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69" w:rsidRPr="00D37D69" w:rsidRDefault="00D37D69" w:rsidP="00234E5C">
      <w:pPr>
        <w:spacing w:after="0"/>
        <w:rPr>
          <w:rFonts w:asciiTheme="majorBidi" w:hAnsiTheme="majorBidi" w:cstheme="majorBidi"/>
          <w:sz w:val="24"/>
          <w:szCs w:val="24"/>
        </w:rPr>
      </w:pPr>
      <w:r w:rsidRPr="00D37D69">
        <w:rPr>
          <w:rFonts w:asciiTheme="majorBidi" w:hAnsiTheme="majorBidi" w:cstheme="majorBidi"/>
          <w:sz w:val="24"/>
          <w:szCs w:val="24"/>
        </w:rPr>
        <w:t xml:space="preserve">Course:  Written Expression </w:t>
      </w:r>
    </w:p>
    <w:p w:rsidR="00D37D69" w:rsidRPr="00D37D69" w:rsidRDefault="00D37D69" w:rsidP="00234E5C">
      <w:pPr>
        <w:spacing w:after="0"/>
        <w:rPr>
          <w:rFonts w:asciiTheme="majorBidi" w:hAnsiTheme="majorBidi" w:cstheme="majorBidi"/>
          <w:sz w:val="24"/>
          <w:szCs w:val="24"/>
        </w:rPr>
      </w:pPr>
      <w:r w:rsidRPr="00D37D69">
        <w:rPr>
          <w:rFonts w:asciiTheme="majorBidi" w:hAnsiTheme="majorBidi" w:cstheme="majorBidi"/>
          <w:sz w:val="24"/>
          <w:szCs w:val="24"/>
        </w:rPr>
        <w:t xml:space="preserve">Instructor: Dr. </w:t>
      </w:r>
      <w:proofErr w:type="spellStart"/>
      <w:r w:rsidRPr="00D37D69">
        <w:rPr>
          <w:rFonts w:asciiTheme="majorBidi" w:hAnsiTheme="majorBidi" w:cstheme="majorBidi"/>
          <w:sz w:val="24"/>
          <w:szCs w:val="24"/>
        </w:rPr>
        <w:t>Nour</w:t>
      </w:r>
      <w:proofErr w:type="spellEnd"/>
      <w:r w:rsidRPr="00D37D69">
        <w:rPr>
          <w:rFonts w:asciiTheme="majorBidi" w:hAnsiTheme="majorBidi" w:cstheme="majorBidi"/>
          <w:sz w:val="24"/>
          <w:szCs w:val="24"/>
        </w:rPr>
        <w:t xml:space="preserve"> </w:t>
      </w:r>
      <w:proofErr w:type="spellStart"/>
      <w:r w:rsidRPr="00D37D69">
        <w:rPr>
          <w:rFonts w:asciiTheme="majorBidi" w:hAnsiTheme="majorBidi" w:cstheme="majorBidi"/>
          <w:sz w:val="24"/>
          <w:szCs w:val="24"/>
        </w:rPr>
        <w:t>Elhouda</w:t>
      </w:r>
      <w:proofErr w:type="spellEnd"/>
      <w:r>
        <w:rPr>
          <w:rFonts w:asciiTheme="majorBidi" w:hAnsiTheme="majorBidi" w:cstheme="majorBidi"/>
          <w:sz w:val="24"/>
          <w:szCs w:val="24"/>
        </w:rPr>
        <w:t xml:space="preserve"> </w:t>
      </w:r>
      <w:proofErr w:type="spellStart"/>
      <w:r w:rsidRPr="00D37D69">
        <w:rPr>
          <w:rFonts w:asciiTheme="majorBidi" w:hAnsiTheme="majorBidi" w:cstheme="majorBidi"/>
          <w:sz w:val="24"/>
          <w:szCs w:val="24"/>
        </w:rPr>
        <w:t>Toumi</w:t>
      </w:r>
      <w:proofErr w:type="spellEnd"/>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hAnsiTheme="majorBidi" w:cstheme="majorBidi"/>
          <w:sz w:val="24"/>
          <w:szCs w:val="24"/>
        </w:rPr>
        <w:t>Lesson one: Parts of Speech-theory (nouns, pronouns and adjectives</w:t>
      </w:r>
      <w:r w:rsidRPr="00D37D69">
        <w:rPr>
          <w:rFonts w:asciiTheme="majorBidi" w:eastAsia="Arial" w:hAnsiTheme="majorBidi" w:cstheme="majorBidi"/>
          <w:sz w:val="24"/>
          <w:szCs w:val="24"/>
        </w:rPr>
        <w:t>)</w:t>
      </w:r>
    </w:p>
    <w:p w:rsidR="00D37D69" w:rsidRDefault="00D37D69" w:rsidP="00D37D69">
      <w:pPr>
        <w:spacing w:line="240" w:lineRule="auto"/>
        <w:rPr>
          <w:rFonts w:asciiTheme="majorBidi" w:eastAsia="Arial" w:hAnsiTheme="majorBidi" w:cstheme="majorBidi"/>
          <w:sz w:val="24"/>
          <w:szCs w:val="24"/>
        </w:rPr>
      </w:pPr>
    </w:p>
    <w:p w:rsidR="000E3FDB" w:rsidRPr="00D37D69" w:rsidRDefault="000E3FDB"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b/>
          <w:bCs/>
          <w:sz w:val="24"/>
          <w:szCs w:val="24"/>
        </w:rPr>
        <w:t>Practice 1</w:t>
      </w:r>
      <w:r w:rsidRPr="00D37D69">
        <w:rPr>
          <w:rFonts w:asciiTheme="majorBidi" w:eastAsia="Arial" w:hAnsiTheme="majorBidi" w:cstheme="majorBidi"/>
          <w:sz w:val="24"/>
          <w:szCs w:val="24"/>
        </w:rPr>
        <w:t>: Put the foll</w:t>
      </w:r>
      <w:r w:rsidR="00D37D69">
        <w:rPr>
          <w:rFonts w:asciiTheme="majorBidi" w:eastAsia="Arial" w:hAnsiTheme="majorBidi" w:cstheme="majorBidi"/>
          <w:sz w:val="24"/>
          <w:szCs w:val="24"/>
        </w:rPr>
        <w:t xml:space="preserve">owing words under the right </w:t>
      </w:r>
      <w:r w:rsidRPr="00D37D69">
        <w:rPr>
          <w:rFonts w:asciiTheme="majorBidi" w:eastAsia="Arial" w:hAnsiTheme="majorBidi" w:cstheme="majorBidi"/>
          <w:sz w:val="24"/>
          <w:szCs w:val="24"/>
        </w:rPr>
        <w:t xml:space="preserve">column </w:t>
      </w:r>
    </w:p>
    <w:p w:rsidR="000E3FDB" w:rsidRPr="00D37D69" w:rsidRDefault="000E3FDB"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chair, television, teacher, Philadelphia, bird, washing machine, flowers, Ms. King, frog, bee, downtown, crocodile, Theresa, father, Canada, Marie, granny, mother, river, mountain, hotel, taxi, fox, camel</w:t>
      </w:r>
    </w:p>
    <w:tbl>
      <w:tblPr>
        <w:tblStyle w:val="Grilledutableau"/>
        <w:tblW w:w="9946" w:type="dxa"/>
        <w:tblLook w:val="04A0"/>
      </w:tblPr>
      <w:tblGrid>
        <w:gridCol w:w="3315"/>
        <w:gridCol w:w="3315"/>
        <w:gridCol w:w="3316"/>
      </w:tblGrid>
      <w:tr w:rsidR="000E3FDB" w:rsidRPr="00D37D69" w:rsidTr="00D37D69">
        <w:trPr>
          <w:trHeight w:val="517"/>
        </w:trPr>
        <w:tc>
          <w:tcPr>
            <w:tcW w:w="3315" w:type="dxa"/>
          </w:tcPr>
          <w:p w:rsidR="000E3FDB" w:rsidRPr="00D37D69" w:rsidRDefault="000E3FDB" w:rsidP="00D37D69">
            <w:pPr>
              <w:spacing w:line="240" w:lineRule="auto"/>
              <w:jc w:val="center"/>
              <w:rPr>
                <w:rFonts w:asciiTheme="majorBidi" w:eastAsia="Arial" w:hAnsiTheme="majorBidi" w:cstheme="majorBidi"/>
                <w:sz w:val="24"/>
                <w:szCs w:val="24"/>
              </w:rPr>
            </w:pPr>
            <w:r w:rsidRPr="00D37D69">
              <w:rPr>
                <w:rFonts w:asciiTheme="majorBidi" w:eastAsia="Arial" w:hAnsiTheme="majorBidi" w:cstheme="majorBidi"/>
                <w:sz w:val="24"/>
                <w:szCs w:val="24"/>
              </w:rPr>
              <w:t>People</w:t>
            </w:r>
          </w:p>
        </w:tc>
        <w:tc>
          <w:tcPr>
            <w:tcW w:w="3315" w:type="dxa"/>
          </w:tcPr>
          <w:p w:rsidR="000E3FDB" w:rsidRPr="00D37D69" w:rsidRDefault="000E3FDB" w:rsidP="00D37D69">
            <w:pPr>
              <w:spacing w:line="240" w:lineRule="auto"/>
              <w:jc w:val="center"/>
              <w:rPr>
                <w:rFonts w:asciiTheme="majorBidi" w:eastAsia="Arial" w:hAnsiTheme="majorBidi" w:cstheme="majorBidi"/>
                <w:sz w:val="24"/>
                <w:szCs w:val="24"/>
              </w:rPr>
            </w:pPr>
            <w:r w:rsidRPr="00D37D69">
              <w:rPr>
                <w:rFonts w:asciiTheme="majorBidi" w:eastAsia="Arial" w:hAnsiTheme="majorBidi" w:cstheme="majorBidi"/>
                <w:sz w:val="24"/>
                <w:szCs w:val="24"/>
              </w:rPr>
              <w:t>Place</w:t>
            </w:r>
          </w:p>
        </w:tc>
        <w:tc>
          <w:tcPr>
            <w:tcW w:w="3316" w:type="dxa"/>
          </w:tcPr>
          <w:p w:rsidR="000E3FDB" w:rsidRPr="00D37D69" w:rsidRDefault="00D37D69" w:rsidP="00D37D69">
            <w:pPr>
              <w:spacing w:line="240" w:lineRule="auto"/>
              <w:jc w:val="center"/>
              <w:rPr>
                <w:rFonts w:asciiTheme="majorBidi" w:eastAsia="Arial" w:hAnsiTheme="majorBidi" w:cstheme="majorBidi"/>
                <w:sz w:val="24"/>
                <w:szCs w:val="24"/>
              </w:rPr>
            </w:pPr>
            <w:r>
              <w:rPr>
                <w:rFonts w:asciiTheme="majorBidi" w:eastAsia="Arial" w:hAnsiTheme="majorBidi" w:cstheme="majorBidi"/>
                <w:sz w:val="24"/>
                <w:szCs w:val="24"/>
              </w:rPr>
              <w:t>T</w:t>
            </w:r>
            <w:r w:rsidR="000E3FDB" w:rsidRPr="00D37D69">
              <w:rPr>
                <w:rFonts w:asciiTheme="majorBidi" w:eastAsia="Arial" w:hAnsiTheme="majorBidi" w:cstheme="majorBidi"/>
                <w:sz w:val="24"/>
                <w:szCs w:val="24"/>
              </w:rPr>
              <w:t>hing</w:t>
            </w:r>
          </w:p>
        </w:tc>
      </w:tr>
      <w:tr w:rsidR="000E3FDB" w:rsidRPr="00D37D69" w:rsidTr="00D37D69">
        <w:trPr>
          <w:trHeight w:val="1455"/>
        </w:trPr>
        <w:tc>
          <w:tcPr>
            <w:tcW w:w="3315" w:type="dxa"/>
          </w:tcPr>
          <w:p w:rsidR="000E3FDB" w:rsidRPr="00D37D69" w:rsidRDefault="000E3FDB" w:rsidP="00D37D69">
            <w:pPr>
              <w:spacing w:line="240" w:lineRule="auto"/>
              <w:jc w:val="center"/>
              <w:rPr>
                <w:rFonts w:asciiTheme="majorBidi" w:eastAsia="Arial" w:hAnsiTheme="majorBidi" w:cstheme="majorBidi"/>
                <w:sz w:val="24"/>
                <w:szCs w:val="24"/>
              </w:rPr>
            </w:pPr>
          </w:p>
        </w:tc>
        <w:tc>
          <w:tcPr>
            <w:tcW w:w="3315" w:type="dxa"/>
          </w:tcPr>
          <w:p w:rsidR="000E3FDB" w:rsidRPr="00D37D69" w:rsidRDefault="000E3FDB" w:rsidP="00D37D69">
            <w:pPr>
              <w:spacing w:line="240" w:lineRule="auto"/>
              <w:jc w:val="center"/>
              <w:rPr>
                <w:rFonts w:asciiTheme="majorBidi" w:eastAsia="Arial" w:hAnsiTheme="majorBidi" w:cstheme="majorBidi"/>
                <w:sz w:val="24"/>
                <w:szCs w:val="24"/>
              </w:rPr>
            </w:pPr>
          </w:p>
        </w:tc>
        <w:tc>
          <w:tcPr>
            <w:tcW w:w="3316" w:type="dxa"/>
          </w:tcPr>
          <w:p w:rsidR="000E3FDB" w:rsidRPr="00D37D69" w:rsidRDefault="000E3FDB" w:rsidP="00D37D69">
            <w:pPr>
              <w:spacing w:line="240" w:lineRule="auto"/>
              <w:rPr>
                <w:rFonts w:asciiTheme="majorBidi" w:eastAsia="Arial" w:hAnsiTheme="majorBidi" w:cstheme="majorBidi"/>
                <w:sz w:val="24"/>
                <w:szCs w:val="24"/>
              </w:rPr>
            </w:pPr>
          </w:p>
        </w:tc>
      </w:tr>
    </w:tbl>
    <w:p w:rsidR="000E3FDB" w:rsidRPr="00D37D69" w:rsidRDefault="000E3FDB" w:rsidP="00D37D69">
      <w:pPr>
        <w:spacing w:line="240" w:lineRule="auto"/>
        <w:rPr>
          <w:rFonts w:asciiTheme="majorBidi" w:eastAsia="Arial" w:hAnsiTheme="majorBidi" w:cstheme="majorBidi"/>
          <w:sz w:val="24"/>
          <w:szCs w:val="24"/>
        </w:rPr>
      </w:pPr>
    </w:p>
    <w:p w:rsidR="000E3FDB" w:rsidRPr="00D37D69" w:rsidRDefault="000E3FDB"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b/>
          <w:bCs/>
          <w:sz w:val="24"/>
          <w:szCs w:val="24"/>
        </w:rPr>
        <w:t>Practice 2</w:t>
      </w:r>
      <w:r w:rsidRPr="00D37D69">
        <w:rPr>
          <w:rFonts w:asciiTheme="majorBidi" w:eastAsia="Arial" w:hAnsiTheme="majorBidi" w:cstheme="majorBidi"/>
          <w:sz w:val="24"/>
          <w:szCs w:val="24"/>
        </w:rPr>
        <w:t>:</w:t>
      </w:r>
      <w:r w:rsidR="00D37D69">
        <w:rPr>
          <w:rFonts w:asciiTheme="majorBidi" w:eastAsia="Arial" w:hAnsiTheme="majorBidi" w:cstheme="majorBidi"/>
          <w:sz w:val="24"/>
          <w:szCs w:val="24"/>
        </w:rPr>
        <w:t xml:space="preserve"> </w:t>
      </w:r>
      <w:r w:rsidRPr="00D37D69">
        <w:rPr>
          <w:rFonts w:asciiTheme="majorBidi" w:eastAsia="Arial" w:hAnsiTheme="majorBidi" w:cstheme="majorBidi"/>
          <w:sz w:val="24"/>
          <w:szCs w:val="24"/>
        </w:rPr>
        <w:t>Circle and capitalise proper nouns.</w:t>
      </w:r>
    </w:p>
    <w:p w:rsidR="000E3FDB" w:rsidRPr="00D37D69" w:rsidRDefault="000E3FDB" w:rsidP="00234E5C">
      <w:pPr>
        <w:spacing w:line="240" w:lineRule="auto"/>
        <w:rPr>
          <w:rFonts w:asciiTheme="majorBidi" w:eastAsia="Arial" w:hAnsiTheme="majorBidi" w:cstheme="majorBidi"/>
          <w:sz w:val="24"/>
          <w:szCs w:val="24"/>
        </w:rPr>
      </w:pPr>
      <w:proofErr w:type="spellStart"/>
      <w:r w:rsidRPr="00D37D69">
        <w:rPr>
          <w:rFonts w:asciiTheme="majorBidi" w:eastAsia="Arial" w:hAnsiTheme="majorBidi" w:cstheme="majorBidi"/>
          <w:sz w:val="24"/>
          <w:szCs w:val="24"/>
        </w:rPr>
        <w:t>ali</w:t>
      </w:r>
      <w:proofErr w:type="spellEnd"/>
      <w:r w:rsidRPr="00D37D69">
        <w:rPr>
          <w:rFonts w:asciiTheme="majorBidi" w:eastAsia="Arial" w:hAnsiTheme="majorBidi" w:cstheme="majorBidi"/>
          <w:sz w:val="24"/>
          <w:szCs w:val="24"/>
        </w:rPr>
        <w:t xml:space="preserve"> </w:t>
      </w:r>
      <w:proofErr w:type="spellStart"/>
      <w:r w:rsidRPr="00D37D69">
        <w:rPr>
          <w:rFonts w:asciiTheme="majorBidi" w:eastAsia="Arial" w:hAnsiTheme="majorBidi" w:cstheme="majorBidi"/>
          <w:sz w:val="24"/>
          <w:szCs w:val="24"/>
        </w:rPr>
        <w:t>baba</w:t>
      </w:r>
      <w:proofErr w:type="spellEnd"/>
      <w:r w:rsidRPr="00D37D69">
        <w:rPr>
          <w:rFonts w:asciiTheme="majorBidi" w:eastAsia="Arial" w:hAnsiTheme="majorBidi" w:cstheme="majorBidi"/>
          <w:sz w:val="24"/>
          <w:szCs w:val="24"/>
        </w:rPr>
        <w:t xml:space="preserve">, country, mountain, harry potter, </w:t>
      </w:r>
      <w:proofErr w:type="spellStart"/>
      <w:r w:rsidRPr="00D37D69">
        <w:rPr>
          <w:rFonts w:asciiTheme="majorBidi" w:eastAsia="Arial" w:hAnsiTheme="majorBidi" w:cstheme="majorBidi"/>
          <w:sz w:val="24"/>
          <w:szCs w:val="24"/>
        </w:rPr>
        <w:t>beethoven</w:t>
      </w:r>
      <w:proofErr w:type="spellEnd"/>
      <w:r w:rsidRPr="00D37D69">
        <w:rPr>
          <w:rFonts w:asciiTheme="majorBidi" w:eastAsia="Arial" w:hAnsiTheme="majorBidi" w:cstheme="majorBidi"/>
          <w:sz w:val="24"/>
          <w:szCs w:val="24"/>
        </w:rPr>
        <w:t xml:space="preserve">, </w:t>
      </w:r>
      <w:proofErr w:type="spellStart"/>
      <w:r w:rsidRPr="00D37D69">
        <w:rPr>
          <w:rFonts w:asciiTheme="majorBidi" w:eastAsia="Arial" w:hAnsiTheme="majorBidi" w:cstheme="majorBidi"/>
          <w:sz w:val="24"/>
          <w:szCs w:val="24"/>
        </w:rPr>
        <w:t>algeria</w:t>
      </w:r>
      <w:proofErr w:type="spellEnd"/>
      <w:r w:rsidRPr="00D37D69">
        <w:rPr>
          <w:rFonts w:asciiTheme="majorBidi" w:eastAsia="Arial" w:hAnsiTheme="majorBidi" w:cstheme="majorBidi"/>
          <w:sz w:val="24"/>
          <w:szCs w:val="24"/>
        </w:rPr>
        <w:t xml:space="preserve">, </w:t>
      </w:r>
      <w:proofErr w:type="spellStart"/>
      <w:r w:rsidRPr="00D37D69">
        <w:rPr>
          <w:rFonts w:asciiTheme="majorBidi" w:eastAsia="Arial" w:hAnsiTheme="majorBidi" w:cstheme="majorBidi"/>
          <w:sz w:val="24"/>
          <w:szCs w:val="24"/>
        </w:rPr>
        <w:t>turkish</w:t>
      </w:r>
      <w:proofErr w:type="spellEnd"/>
      <w:r w:rsidRPr="00D37D69">
        <w:rPr>
          <w:rFonts w:asciiTheme="majorBidi" w:eastAsia="Arial" w:hAnsiTheme="majorBidi" w:cstheme="majorBidi"/>
          <w:sz w:val="24"/>
          <w:szCs w:val="24"/>
        </w:rPr>
        <w:t xml:space="preserve">, </w:t>
      </w:r>
      <w:proofErr w:type="spellStart"/>
      <w:r w:rsidRPr="00D37D69">
        <w:rPr>
          <w:rFonts w:asciiTheme="majorBidi" w:eastAsia="Arial" w:hAnsiTheme="majorBidi" w:cstheme="majorBidi"/>
          <w:sz w:val="24"/>
          <w:szCs w:val="24"/>
        </w:rPr>
        <w:t>british</w:t>
      </w:r>
      <w:proofErr w:type="spellEnd"/>
      <w:r w:rsidRPr="00D37D69">
        <w:rPr>
          <w:rFonts w:asciiTheme="majorBidi" w:eastAsia="Arial" w:hAnsiTheme="majorBidi" w:cstheme="majorBidi"/>
          <w:sz w:val="24"/>
          <w:szCs w:val="24"/>
        </w:rPr>
        <w:t xml:space="preserve">, </w:t>
      </w:r>
      <w:proofErr w:type="spellStart"/>
      <w:r w:rsidRPr="00D37D69">
        <w:rPr>
          <w:rFonts w:asciiTheme="majorBidi" w:eastAsia="Arial" w:hAnsiTheme="majorBidi" w:cstheme="majorBidi"/>
          <w:sz w:val="24"/>
          <w:szCs w:val="24"/>
        </w:rPr>
        <w:t>malay</w:t>
      </w:r>
      <w:proofErr w:type="spellEnd"/>
      <w:r w:rsidRPr="00D37D69">
        <w:rPr>
          <w:rFonts w:asciiTheme="majorBidi" w:eastAsia="Arial" w:hAnsiTheme="majorBidi" w:cstheme="majorBidi"/>
          <w:sz w:val="24"/>
          <w:szCs w:val="24"/>
        </w:rPr>
        <w:t xml:space="preserve">, </w:t>
      </w:r>
      <w:proofErr w:type="spellStart"/>
      <w:r w:rsidRPr="00D37D69">
        <w:rPr>
          <w:rFonts w:asciiTheme="majorBidi" w:eastAsia="Arial" w:hAnsiTheme="majorBidi" w:cstheme="majorBidi"/>
          <w:sz w:val="24"/>
          <w:szCs w:val="24"/>
        </w:rPr>
        <w:t>hongkong</w:t>
      </w:r>
      <w:proofErr w:type="spellEnd"/>
      <w:r w:rsidRPr="00D37D69">
        <w:rPr>
          <w:rFonts w:asciiTheme="majorBidi" w:eastAsia="Arial" w:hAnsiTheme="majorBidi" w:cstheme="majorBidi"/>
          <w:sz w:val="24"/>
          <w:szCs w:val="24"/>
        </w:rPr>
        <w:t xml:space="preserve">, river, </w:t>
      </w:r>
      <w:proofErr w:type="spellStart"/>
      <w:r w:rsidRPr="00D37D69">
        <w:rPr>
          <w:rFonts w:asciiTheme="majorBidi" w:eastAsia="Arial" w:hAnsiTheme="majorBidi" w:cstheme="majorBidi"/>
          <w:sz w:val="24"/>
          <w:szCs w:val="24"/>
        </w:rPr>
        <w:t>india</w:t>
      </w:r>
      <w:proofErr w:type="spellEnd"/>
      <w:r w:rsidRPr="00D37D69">
        <w:rPr>
          <w:rFonts w:asciiTheme="majorBidi" w:eastAsia="Arial" w:hAnsiTheme="majorBidi" w:cstheme="majorBidi"/>
          <w:sz w:val="24"/>
          <w:szCs w:val="24"/>
        </w:rPr>
        <w:t xml:space="preserve">, tree, boy, day, the united kingdom, month, the moon, the pacific ocean, the </w:t>
      </w:r>
      <w:proofErr w:type="spellStart"/>
      <w:r w:rsidRPr="00D37D69">
        <w:rPr>
          <w:rFonts w:asciiTheme="majorBidi" w:eastAsia="Arial" w:hAnsiTheme="majorBidi" w:cstheme="majorBidi"/>
          <w:sz w:val="24"/>
          <w:szCs w:val="24"/>
        </w:rPr>
        <w:t>eiffel</w:t>
      </w:r>
      <w:proofErr w:type="spellEnd"/>
      <w:r w:rsidRPr="00D37D69">
        <w:rPr>
          <w:rFonts w:asciiTheme="majorBidi" w:eastAsia="Arial" w:hAnsiTheme="majorBidi" w:cstheme="majorBidi"/>
          <w:sz w:val="24"/>
          <w:szCs w:val="24"/>
        </w:rPr>
        <w:t xml:space="preserve"> tower, the earth, manager, father’s day, </w:t>
      </w:r>
      <w:proofErr w:type="spellStart"/>
      <w:r w:rsidRPr="00D37D69">
        <w:rPr>
          <w:rFonts w:asciiTheme="majorBidi" w:eastAsia="Arial" w:hAnsiTheme="majorBidi" w:cstheme="majorBidi"/>
          <w:sz w:val="24"/>
          <w:szCs w:val="24"/>
        </w:rPr>
        <w:t>ramadan</w:t>
      </w:r>
      <w:proofErr w:type="spellEnd"/>
      <w:r w:rsidRPr="00D37D69">
        <w:rPr>
          <w:rFonts w:asciiTheme="majorBidi" w:eastAsia="Arial" w:hAnsiTheme="majorBidi" w:cstheme="majorBidi"/>
          <w:sz w:val="24"/>
          <w:szCs w:val="24"/>
        </w:rPr>
        <w:t xml:space="preserve">, </w:t>
      </w:r>
      <w:proofErr w:type="spellStart"/>
      <w:r w:rsidR="00234E5C">
        <w:rPr>
          <w:rFonts w:asciiTheme="majorBidi" w:eastAsia="Arial" w:hAnsiTheme="majorBidi" w:cstheme="majorBidi"/>
          <w:sz w:val="24"/>
          <w:szCs w:val="24"/>
        </w:rPr>
        <w:t>h</w:t>
      </w:r>
      <w:r w:rsidRPr="00D37D69">
        <w:rPr>
          <w:rFonts w:asciiTheme="majorBidi" w:eastAsia="Arial" w:hAnsiTheme="majorBidi" w:cstheme="majorBidi"/>
          <w:sz w:val="24"/>
          <w:szCs w:val="24"/>
        </w:rPr>
        <w:t>alloween</w:t>
      </w:r>
      <w:proofErr w:type="spellEnd"/>
      <w:r w:rsidRPr="00D37D69">
        <w:rPr>
          <w:rFonts w:asciiTheme="majorBidi" w:eastAsia="Arial" w:hAnsiTheme="majorBidi" w:cstheme="majorBidi"/>
          <w:sz w:val="24"/>
          <w:szCs w:val="24"/>
        </w:rPr>
        <w:t>, remembrance day</w:t>
      </w:r>
    </w:p>
    <w:p w:rsidR="000E3FDB" w:rsidRPr="00D37D69" w:rsidRDefault="000E3FDB" w:rsidP="00234E5C">
      <w:pPr>
        <w:spacing w:before="240" w:line="240" w:lineRule="auto"/>
        <w:rPr>
          <w:rFonts w:asciiTheme="majorBidi" w:eastAsia="Arial" w:hAnsiTheme="majorBidi" w:cstheme="majorBidi"/>
          <w:sz w:val="24"/>
          <w:szCs w:val="24"/>
        </w:rPr>
      </w:pPr>
      <w:r w:rsidRPr="00D37D69">
        <w:rPr>
          <w:rFonts w:asciiTheme="majorBidi" w:eastAsia="Arial" w:hAnsiTheme="majorBidi" w:cstheme="majorBidi"/>
          <w:b/>
          <w:bCs/>
          <w:sz w:val="24"/>
          <w:szCs w:val="24"/>
        </w:rPr>
        <w:t>Practice 3:</w:t>
      </w:r>
      <w:r w:rsidR="00D37D69">
        <w:rPr>
          <w:rFonts w:asciiTheme="majorBidi" w:eastAsia="Arial" w:hAnsiTheme="majorBidi" w:cstheme="majorBidi"/>
          <w:sz w:val="24"/>
          <w:szCs w:val="24"/>
        </w:rPr>
        <w:t xml:space="preserve"> </w:t>
      </w:r>
      <w:r w:rsidRPr="00D37D69">
        <w:rPr>
          <w:rFonts w:asciiTheme="majorBidi" w:eastAsia="Arial" w:hAnsiTheme="majorBidi" w:cstheme="majorBidi"/>
          <w:sz w:val="24"/>
          <w:szCs w:val="24"/>
        </w:rPr>
        <w:t xml:space="preserve">Underline the nouns in the following sentences. </w:t>
      </w:r>
    </w:p>
    <w:p w:rsidR="000E3FDB" w:rsidRPr="00D37D69" w:rsidRDefault="000E3FDB" w:rsidP="00D37D69">
      <w:pPr>
        <w:spacing w:line="240" w:lineRule="auto"/>
        <w:rPr>
          <w:rFonts w:asciiTheme="majorBidi" w:hAnsiTheme="majorBidi" w:cstheme="majorBidi"/>
          <w:sz w:val="24"/>
          <w:szCs w:val="24"/>
        </w:rPr>
      </w:pPr>
      <w:r w:rsidRPr="00D37D69">
        <w:rPr>
          <w:rFonts w:asciiTheme="majorBidi" w:eastAsia="Arial" w:hAnsiTheme="majorBidi" w:cstheme="majorBidi"/>
          <w:sz w:val="24"/>
          <w:szCs w:val="24"/>
        </w:rPr>
        <w:t xml:space="preserve">Example: The </w:t>
      </w:r>
      <w:r w:rsidRPr="00D37D69">
        <w:rPr>
          <w:rFonts w:asciiTheme="majorBidi" w:eastAsia="Arial" w:hAnsiTheme="majorBidi" w:cstheme="majorBidi"/>
          <w:sz w:val="24"/>
          <w:szCs w:val="24"/>
          <w:u w:val="single"/>
        </w:rPr>
        <w:t>family</w:t>
      </w:r>
      <w:r w:rsidRPr="00D37D69">
        <w:rPr>
          <w:rFonts w:asciiTheme="majorBidi" w:eastAsia="Arial" w:hAnsiTheme="majorBidi" w:cstheme="majorBidi"/>
          <w:sz w:val="24"/>
          <w:szCs w:val="24"/>
        </w:rPr>
        <w:t xml:space="preserve"> travels to the </w:t>
      </w:r>
      <w:r w:rsidRPr="00D37D69">
        <w:rPr>
          <w:rFonts w:asciiTheme="majorBidi" w:eastAsia="Arial" w:hAnsiTheme="majorBidi" w:cstheme="majorBidi"/>
          <w:sz w:val="24"/>
          <w:szCs w:val="24"/>
          <w:u w:val="single"/>
        </w:rPr>
        <w:t>mountains</w:t>
      </w:r>
      <w:r w:rsidRPr="00D37D69">
        <w:rPr>
          <w:rFonts w:asciiTheme="majorBidi" w:eastAsia="Arial" w:hAnsiTheme="majorBidi" w:cstheme="majorBidi"/>
          <w:sz w:val="24"/>
          <w:szCs w:val="24"/>
        </w:rPr>
        <w:t xml:space="preserve"> every </w:t>
      </w:r>
      <w:r w:rsidRPr="00D37D69">
        <w:rPr>
          <w:rFonts w:asciiTheme="majorBidi" w:eastAsia="Arial" w:hAnsiTheme="majorBidi" w:cstheme="majorBidi"/>
          <w:sz w:val="24"/>
          <w:szCs w:val="24"/>
          <w:u w:val="single"/>
        </w:rPr>
        <w:t>weekend</w:t>
      </w:r>
      <w:r w:rsidRPr="00D37D69">
        <w:rPr>
          <w:rFonts w:asciiTheme="majorBidi" w:eastAsia="Arial" w:hAnsiTheme="majorBidi" w:cstheme="majorBidi"/>
          <w:sz w:val="24"/>
          <w:szCs w:val="24"/>
        </w:rPr>
        <w:t xml:space="preserve">. </w:t>
      </w:r>
    </w:p>
    <w:p w:rsidR="000E3FDB" w:rsidRPr="00D37D69" w:rsidRDefault="000E3FDB" w:rsidP="00D37D69">
      <w:pPr>
        <w:spacing w:line="240" w:lineRule="auto"/>
        <w:rPr>
          <w:rFonts w:asciiTheme="majorBidi" w:hAnsiTheme="majorBidi" w:cstheme="majorBidi"/>
          <w:sz w:val="24"/>
          <w:szCs w:val="24"/>
        </w:rPr>
      </w:pPr>
      <w:r w:rsidRPr="00D37D69">
        <w:rPr>
          <w:rFonts w:asciiTheme="majorBidi" w:eastAsia="Arial" w:hAnsiTheme="majorBidi" w:cstheme="majorBidi"/>
          <w:sz w:val="24"/>
          <w:szCs w:val="24"/>
        </w:rPr>
        <w:t>1. They pack up the family v</w:t>
      </w:r>
      <w:r w:rsidR="00234E5C">
        <w:rPr>
          <w:rFonts w:asciiTheme="majorBidi" w:eastAsia="Arial" w:hAnsiTheme="majorBidi" w:cstheme="majorBidi"/>
          <w:sz w:val="24"/>
          <w:szCs w:val="24"/>
        </w:rPr>
        <w:t xml:space="preserve">an, drive two hours, and arrive at the small cabin in Big </w:t>
      </w:r>
      <w:r w:rsidRPr="00D37D69">
        <w:rPr>
          <w:rFonts w:asciiTheme="majorBidi" w:eastAsia="Arial" w:hAnsiTheme="majorBidi" w:cstheme="majorBidi"/>
          <w:sz w:val="24"/>
          <w:szCs w:val="24"/>
        </w:rPr>
        <w:t xml:space="preserve">Bear Lake. </w:t>
      </w:r>
    </w:p>
    <w:p w:rsidR="000E3FDB" w:rsidRPr="00D37D69" w:rsidRDefault="000E3FDB" w:rsidP="00D37D69">
      <w:pPr>
        <w:spacing w:line="240" w:lineRule="auto"/>
        <w:rPr>
          <w:rFonts w:asciiTheme="majorBidi" w:hAnsiTheme="majorBidi" w:cstheme="majorBidi"/>
          <w:sz w:val="24"/>
          <w:szCs w:val="24"/>
        </w:rPr>
      </w:pPr>
      <w:r w:rsidRPr="00D37D69">
        <w:rPr>
          <w:rFonts w:asciiTheme="majorBidi" w:eastAsia="Arial" w:hAnsiTheme="majorBidi" w:cstheme="majorBidi"/>
          <w:sz w:val="24"/>
          <w:szCs w:val="24"/>
        </w:rPr>
        <w:t xml:space="preserve">2. The weekend is spent relaxing in the fresh air. </w:t>
      </w:r>
    </w:p>
    <w:p w:rsidR="000E3FDB" w:rsidRPr="00D37D69" w:rsidRDefault="000E3FDB" w:rsidP="00D37D69">
      <w:pPr>
        <w:spacing w:line="240" w:lineRule="auto"/>
        <w:rPr>
          <w:rFonts w:asciiTheme="majorBidi" w:hAnsiTheme="majorBidi" w:cstheme="majorBidi"/>
          <w:sz w:val="24"/>
          <w:szCs w:val="24"/>
        </w:rPr>
      </w:pPr>
      <w:r w:rsidRPr="00D37D69">
        <w:rPr>
          <w:rFonts w:asciiTheme="majorBidi" w:eastAsia="Arial" w:hAnsiTheme="majorBidi" w:cstheme="majorBidi"/>
          <w:sz w:val="24"/>
          <w:szCs w:val="24"/>
        </w:rPr>
        <w:t xml:space="preserve">3. The four children spend their time hiking, skiing, swimming, or reading, depending on the </w:t>
      </w:r>
      <w:r w:rsidR="00D37D69">
        <w:rPr>
          <w:rFonts w:asciiTheme="majorBidi" w:eastAsia="Arial" w:hAnsiTheme="majorBidi" w:cstheme="majorBidi"/>
          <w:sz w:val="24"/>
          <w:szCs w:val="24"/>
        </w:rPr>
        <w:t xml:space="preserve">  </w:t>
      </w:r>
      <w:r w:rsidRPr="00D37D69">
        <w:rPr>
          <w:rFonts w:asciiTheme="majorBidi" w:eastAsia="Arial" w:hAnsiTheme="majorBidi" w:cstheme="majorBidi"/>
          <w:sz w:val="24"/>
          <w:szCs w:val="24"/>
        </w:rPr>
        <w:t xml:space="preserve">season. </w:t>
      </w:r>
    </w:p>
    <w:p w:rsidR="000E3FDB" w:rsidRPr="00D37D69" w:rsidRDefault="000E3FDB" w:rsidP="00D37D69">
      <w:pPr>
        <w:spacing w:line="240" w:lineRule="auto"/>
        <w:rPr>
          <w:rFonts w:asciiTheme="majorBidi" w:hAnsiTheme="majorBidi" w:cstheme="majorBidi"/>
          <w:sz w:val="24"/>
          <w:szCs w:val="24"/>
        </w:rPr>
      </w:pPr>
      <w:r w:rsidRPr="00D37D69">
        <w:rPr>
          <w:rFonts w:asciiTheme="majorBidi" w:eastAsia="Arial" w:hAnsiTheme="majorBidi" w:cstheme="majorBidi"/>
          <w:sz w:val="24"/>
          <w:szCs w:val="24"/>
        </w:rPr>
        <w:t xml:space="preserve">4. The parents try to relax as they do the yard work, repair the cabin, and prepare meals for the children. </w:t>
      </w:r>
    </w:p>
    <w:p w:rsidR="000E3FDB" w:rsidRPr="00D37D69" w:rsidRDefault="000E3FDB" w:rsidP="00D37D69">
      <w:pPr>
        <w:spacing w:line="240" w:lineRule="auto"/>
        <w:rPr>
          <w:rFonts w:asciiTheme="majorBidi" w:hAnsiTheme="majorBidi" w:cstheme="majorBidi"/>
          <w:sz w:val="24"/>
          <w:szCs w:val="24"/>
        </w:rPr>
      </w:pPr>
      <w:r w:rsidRPr="00D37D69">
        <w:rPr>
          <w:rFonts w:asciiTheme="majorBidi" w:eastAsia="Arial" w:hAnsiTheme="majorBidi" w:cstheme="majorBidi"/>
          <w:sz w:val="24"/>
          <w:szCs w:val="24"/>
        </w:rPr>
        <w:t xml:space="preserve">5. When they get home, the kids are relaxed, but the parents are exhausted. </w:t>
      </w:r>
    </w:p>
    <w:p w:rsidR="000E3FDB" w:rsidRPr="00D37D69" w:rsidRDefault="000E3FDB" w:rsidP="00D37D69">
      <w:pPr>
        <w:spacing w:line="240" w:lineRule="auto"/>
        <w:rPr>
          <w:rFonts w:asciiTheme="majorBidi" w:hAnsiTheme="majorBidi" w:cstheme="majorBidi"/>
          <w:sz w:val="24"/>
          <w:szCs w:val="24"/>
        </w:rPr>
      </w:pPr>
      <w:r w:rsidRPr="00D37D69">
        <w:rPr>
          <w:rFonts w:asciiTheme="majorBidi" w:eastAsia="Arial" w:hAnsiTheme="majorBidi" w:cstheme="majorBidi"/>
          <w:sz w:val="24"/>
          <w:szCs w:val="24"/>
        </w:rPr>
        <w:t xml:space="preserve">6. The family plans a trip to the beach next week. </w:t>
      </w:r>
    </w:p>
    <w:p w:rsidR="000E3FDB" w:rsidRPr="00D37D69" w:rsidRDefault="000E3FDB" w:rsidP="00D37D69">
      <w:pPr>
        <w:spacing w:line="240" w:lineRule="auto"/>
        <w:rPr>
          <w:rFonts w:asciiTheme="majorBidi" w:hAnsiTheme="majorBidi" w:cstheme="majorBidi"/>
          <w:sz w:val="24"/>
          <w:szCs w:val="24"/>
        </w:rPr>
      </w:pPr>
      <w:r w:rsidRPr="00D37D69">
        <w:rPr>
          <w:rFonts w:asciiTheme="majorBidi" w:eastAsia="Arial" w:hAnsiTheme="majorBidi" w:cstheme="majorBidi"/>
          <w:sz w:val="24"/>
          <w:szCs w:val="24"/>
        </w:rPr>
        <w:t xml:space="preserve">7. On Saturday morning, the van is filled with inner tubes, beach towels, beach chairs and picnic baskets. </w:t>
      </w:r>
    </w:p>
    <w:p w:rsidR="000E3FDB" w:rsidRPr="00D37D69" w:rsidRDefault="000E3FDB" w:rsidP="00D37D69">
      <w:pPr>
        <w:spacing w:line="240" w:lineRule="auto"/>
        <w:rPr>
          <w:rFonts w:asciiTheme="majorBidi" w:hAnsiTheme="majorBidi" w:cstheme="majorBidi"/>
          <w:sz w:val="24"/>
          <w:szCs w:val="24"/>
        </w:rPr>
      </w:pPr>
      <w:r w:rsidRPr="00D37D69">
        <w:rPr>
          <w:rFonts w:asciiTheme="majorBidi" w:eastAsia="Arial" w:hAnsiTheme="majorBidi" w:cstheme="majorBidi"/>
          <w:sz w:val="24"/>
          <w:szCs w:val="24"/>
        </w:rPr>
        <w:t>8. The drive to the beach is an hour trip through the maze of Southern California freeways.</w:t>
      </w:r>
    </w:p>
    <w:p w:rsidR="000E3FDB" w:rsidRPr="00D37D69" w:rsidRDefault="00D37D69" w:rsidP="00D37D69">
      <w:pPr>
        <w:spacing w:line="240" w:lineRule="auto"/>
        <w:rPr>
          <w:rFonts w:asciiTheme="majorBidi" w:hAnsiTheme="majorBidi" w:cstheme="majorBidi"/>
          <w:sz w:val="24"/>
          <w:szCs w:val="24"/>
        </w:rPr>
      </w:pPr>
      <w:r>
        <w:rPr>
          <w:rFonts w:asciiTheme="majorBidi" w:eastAsia="Arial" w:hAnsiTheme="majorBidi" w:cstheme="majorBidi"/>
          <w:sz w:val="24"/>
          <w:szCs w:val="24"/>
        </w:rPr>
        <w:t>9</w:t>
      </w:r>
      <w:r w:rsidR="000E3FDB" w:rsidRPr="00D37D69">
        <w:rPr>
          <w:rFonts w:asciiTheme="majorBidi" w:eastAsia="Arial" w:hAnsiTheme="majorBidi" w:cstheme="majorBidi"/>
          <w:sz w:val="24"/>
          <w:szCs w:val="24"/>
        </w:rPr>
        <w:t>. After spending the day swimming and resting on the shore, they gathered around the fire, munching on hot dogs.</w:t>
      </w:r>
    </w:p>
    <w:p w:rsidR="00D37D69" w:rsidRDefault="00D37D69" w:rsidP="00234E5C">
      <w:pPr>
        <w:spacing w:line="240" w:lineRule="auto"/>
        <w:rPr>
          <w:rFonts w:asciiTheme="majorBidi" w:eastAsia="Arial" w:hAnsiTheme="majorBidi" w:cstheme="majorBidi"/>
          <w:sz w:val="24"/>
          <w:szCs w:val="24"/>
        </w:rPr>
      </w:pPr>
      <w:r>
        <w:rPr>
          <w:rFonts w:asciiTheme="majorBidi" w:eastAsia="Arial" w:hAnsiTheme="majorBidi" w:cstheme="majorBidi"/>
          <w:sz w:val="24"/>
          <w:szCs w:val="24"/>
        </w:rPr>
        <w:t>10</w:t>
      </w:r>
      <w:r w:rsidR="000E3FDB" w:rsidRPr="00D37D69">
        <w:rPr>
          <w:rFonts w:asciiTheme="majorBidi" w:eastAsia="Arial" w:hAnsiTheme="majorBidi" w:cstheme="majorBidi"/>
          <w:sz w:val="24"/>
          <w:szCs w:val="24"/>
        </w:rPr>
        <w:t>. As the sun sets into the fiery ocean, the group gathers its sandy belongings and staggers to the car for the gritty ride home.</w:t>
      </w:r>
    </w:p>
    <w:p w:rsidR="00234E5C" w:rsidRDefault="00234E5C" w:rsidP="00234E5C">
      <w:pPr>
        <w:spacing w:line="240" w:lineRule="auto"/>
        <w:rPr>
          <w:rFonts w:asciiTheme="majorBidi" w:eastAsia="Arial" w:hAnsiTheme="majorBidi" w:cstheme="majorBidi"/>
          <w:sz w:val="24"/>
          <w:szCs w:val="24"/>
        </w:rPr>
      </w:pPr>
    </w:p>
    <w:p w:rsidR="00234E5C" w:rsidRPr="00234E5C" w:rsidRDefault="00234E5C" w:rsidP="00234E5C">
      <w:pPr>
        <w:spacing w:line="240" w:lineRule="auto"/>
        <w:rPr>
          <w:rFonts w:asciiTheme="majorBidi" w:eastAsia="Arial" w:hAnsiTheme="majorBidi" w:cstheme="majorBidi"/>
          <w:sz w:val="24"/>
          <w:szCs w:val="24"/>
        </w:rPr>
      </w:pPr>
    </w:p>
    <w:p w:rsidR="00E06187" w:rsidRPr="00D37D69" w:rsidRDefault="00E06187" w:rsidP="00D37D69">
      <w:pPr>
        <w:spacing w:line="240" w:lineRule="auto"/>
        <w:rPr>
          <w:rFonts w:asciiTheme="majorBidi" w:eastAsia="Calibri" w:hAnsiTheme="majorBidi" w:cstheme="majorBidi"/>
          <w:b/>
          <w:bCs/>
          <w:sz w:val="24"/>
          <w:szCs w:val="24"/>
        </w:rPr>
      </w:pPr>
      <w:r w:rsidRPr="00D37D69">
        <w:rPr>
          <w:rFonts w:asciiTheme="majorBidi" w:eastAsia="Calibri" w:hAnsiTheme="majorBidi" w:cstheme="majorBidi"/>
          <w:b/>
          <w:bCs/>
          <w:sz w:val="24"/>
          <w:szCs w:val="24"/>
        </w:rPr>
        <w:lastRenderedPageBreak/>
        <w:t>Practice</w:t>
      </w:r>
      <w:r w:rsidR="00D37D69" w:rsidRPr="00D37D69">
        <w:rPr>
          <w:rFonts w:asciiTheme="majorBidi" w:eastAsia="Calibri" w:hAnsiTheme="majorBidi" w:cstheme="majorBidi"/>
          <w:b/>
          <w:bCs/>
          <w:sz w:val="24"/>
          <w:szCs w:val="24"/>
        </w:rPr>
        <w:t xml:space="preserve"> 4</w:t>
      </w:r>
      <w:r w:rsidRPr="00D37D69">
        <w:rPr>
          <w:rFonts w:asciiTheme="majorBidi" w:eastAsia="Calibri" w:hAnsiTheme="majorBidi" w:cstheme="majorBidi"/>
          <w:b/>
          <w:bCs/>
          <w:sz w:val="24"/>
          <w:szCs w:val="24"/>
        </w:rPr>
        <w:t xml:space="preserve">: </w:t>
      </w:r>
      <w:r w:rsidRPr="00D37D69">
        <w:rPr>
          <w:rFonts w:asciiTheme="majorBidi" w:eastAsia="Calibri" w:hAnsiTheme="majorBidi" w:cstheme="majorBidi"/>
          <w:sz w:val="24"/>
          <w:szCs w:val="24"/>
        </w:rPr>
        <w:t xml:space="preserve">In the following sentences, underline subjective pronouns once, objective pronouns </w:t>
      </w:r>
      <w:proofErr w:type="gramStart"/>
      <w:r w:rsidRPr="00D37D69">
        <w:rPr>
          <w:rFonts w:asciiTheme="majorBidi" w:eastAsia="Calibri" w:hAnsiTheme="majorBidi" w:cstheme="majorBidi"/>
          <w:sz w:val="24"/>
          <w:szCs w:val="24"/>
        </w:rPr>
        <w:t>twice</w:t>
      </w:r>
      <w:proofErr w:type="gramEnd"/>
      <w:r w:rsidRPr="00D37D69">
        <w:rPr>
          <w:rFonts w:asciiTheme="majorBidi" w:eastAsia="Calibri" w:hAnsiTheme="majorBidi" w:cstheme="majorBidi"/>
          <w:sz w:val="24"/>
          <w:szCs w:val="24"/>
        </w:rPr>
        <w:t>, and possessive pronouns three times. Some sentences may contain more than one type.</w:t>
      </w:r>
    </w:p>
    <w:p w:rsidR="00E06187" w:rsidRPr="00D37D69" w:rsidRDefault="007E251F" w:rsidP="00D37D69">
      <w:pPr>
        <w:spacing w:line="24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1. </w:t>
      </w:r>
      <w:r w:rsidR="00E06187" w:rsidRPr="00D37D69">
        <w:rPr>
          <w:rFonts w:asciiTheme="majorBidi" w:eastAsia="Calibri" w:hAnsiTheme="majorBidi" w:cstheme="majorBidi"/>
          <w:sz w:val="24"/>
          <w:szCs w:val="24"/>
        </w:rPr>
        <w:t xml:space="preserve">He came home from work. </w:t>
      </w:r>
    </w:p>
    <w:p w:rsidR="00E06187"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2. His new car was covered with oak leaves. </w:t>
      </w:r>
    </w:p>
    <w:p w:rsidR="00E06187"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3. As she walked to the water cooler, her shoe came off and slid under a desk. </w:t>
      </w:r>
    </w:p>
    <w:p w:rsidR="00E06187"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4. They decided that not participating in the parade was a better decision for them. </w:t>
      </w:r>
    </w:p>
    <w:p w:rsidR="00E06187"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5. It will not be as surprising to you after they explain the rules.</w:t>
      </w:r>
    </w:p>
    <w:p w:rsidR="00E06187"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6. Would you like to eat at your place or ours? </w:t>
      </w:r>
    </w:p>
    <w:p w:rsidR="00E06187"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7. We sold their horses for them while they were in Europe. </w:t>
      </w:r>
    </w:p>
    <w:p w:rsidR="00E06187"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8. It was never my intention to buy his car for you. </w:t>
      </w:r>
    </w:p>
    <w:p w:rsidR="00E06187"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9. </w:t>
      </w:r>
      <w:proofErr w:type="gramStart"/>
      <w:r w:rsidRPr="00D37D69">
        <w:rPr>
          <w:rFonts w:asciiTheme="majorBidi" w:eastAsia="Calibri" w:hAnsiTheme="majorBidi" w:cstheme="majorBidi"/>
          <w:sz w:val="24"/>
          <w:szCs w:val="24"/>
        </w:rPr>
        <w:t>It’s</w:t>
      </w:r>
      <w:proofErr w:type="gramEnd"/>
      <w:r w:rsidRPr="00D37D69">
        <w:rPr>
          <w:rFonts w:asciiTheme="majorBidi" w:eastAsia="Calibri" w:hAnsiTheme="majorBidi" w:cstheme="majorBidi"/>
          <w:sz w:val="24"/>
          <w:szCs w:val="24"/>
        </w:rPr>
        <w:t xml:space="preserve"> never a good idea to put all of your investments into one stock.</w:t>
      </w:r>
    </w:p>
    <w:p w:rsidR="007E251F" w:rsidRPr="007E251F" w:rsidRDefault="00E06187" w:rsidP="007E251F">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10. I thought the best plan for you would be to go with them to the game.</w:t>
      </w:r>
    </w:p>
    <w:p w:rsidR="00E06187" w:rsidRPr="00D37D69" w:rsidRDefault="00E06187" w:rsidP="007E251F">
      <w:pPr>
        <w:spacing w:before="240" w:line="240" w:lineRule="auto"/>
        <w:rPr>
          <w:rFonts w:asciiTheme="majorBidi" w:eastAsia="Calibri" w:hAnsiTheme="majorBidi" w:cstheme="majorBidi"/>
          <w:sz w:val="24"/>
          <w:szCs w:val="24"/>
        </w:rPr>
      </w:pPr>
      <w:r w:rsidRPr="007E251F">
        <w:rPr>
          <w:rFonts w:asciiTheme="majorBidi" w:eastAsia="Calibri" w:hAnsiTheme="majorBidi" w:cstheme="majorBidi"/>
          <w:b/>
          <w:bCs/>
          <w:sz w:val="24"/>
          <w:szCs w:val="24"/>
        </w:rPr>
        <w:t xml:space="preserve">Practice </w:t>
      </w:r>
      <w:r w:rsidR="007E251F" w:rsidRPr="007E251F">
        <w:rPr>
          <w:rFonts w:asciiTheme="majorBidi" w:eastAsia="Calibri" w:hAnsiTheme="majorBidi" w:cstheme="majorBidi"/>
          <w:b/>
          <w:bCs/>
          <w:sz w:val="24"/>
          <w:szCs w:val="24"/>
        </w:rPr>
        <w:t>5</w:t>
      </w:r>
      <w:r w:rsidRPr="00D37D69">
        <w:rPr>
          <w:rFonts w:asciiTheme="majorBidi" w:eastAsia="Calibri" w:hAnsiTheme="majorBidi" w:cstheme="majorBidi"/>
          <w:sz w:val="24"/>
          <w:szCs w:val="24"/>
        </w:rPr>
        <w:t xml:space="preserve">: Circle the correct form of personal pronoun in the following sentences. </w:t>
      </w:r>
    </w:p>
    <w:p w:rsidR="00E06187"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1. The governor accepted an interview with Lisa and (he, him). </w:t>
      </w:r>
    </w:p>
    <w:p w:rsidR="0032231A"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2. (She, Her) and Ellen want to be </w:t>
      </w:r>
      <w:r w:rsidR="0032231A" w:rsidRPr="00D37D69">
        <w:rPr>
          <w:rFonts w:asciiTheme="majorBidi" w:eastAsia="Calibri" w:hAnsiTheme="majorBidi" w:cstheme="majorBidi"/>
          <w:sz w:val="24"/>
          <w:szCs w:val="24"/>
        </w:rPr>
        <w:t>fire fighters</w:t>
      </w:r>
      <w:r w:rsidRPr="00D37D69">
        <w:rPr>
          <w:rFonts w:asciiTheme="majorBidi" w:eastAsia="Calibri" w:hAnsiTheme="majorBidi" w:cstheme="majorBidi"/>
          <w:sz w:val="24"/>
          <w:szCs w:val="24"/>
        </w:rPr>
        <w:t xml:space="preserve">. </w:t>
      </w:r>
    </w:p>
    <w:p w:rsidR="0032231A"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3. </w:t>
      </w:r>
      <w:proofErr w:type="gramStart"/>
      <w:r w:rsidRPr="00D37D69">
        <w:rPr>
          <w:rFonts w:asciiTheme="majorBidi" w:eastAsia="Calibri" w:hAnsiTheme="majorBidi" w:cstheme="majorBidi"/>
          <w:sz w:val="24"/>
          <w:szCs w:val="24"/>
        </w:rPr>
        <w:t>After</w:t>
      </w:r>
      <w:proofErr w:type="gramEnd"/>
      <w:r w:rsidRPr="00D37D69">
        <w:rPr>
          <w:rFonts w:asciiTheme="majorBidi" w:eastAsia="Calibri" w:hAnsiTheme="majorBidi" w:cstheme="majorBidi"/>
          <w:sz w:val="24"/>
          <w:szCs w:val="24"/>
        </w:rPr>
        <w:t xml:space="preserve"> the rehearsal, Luis and (he, him) went to the coffee shop.</w:t>
      </w:r>
    </w:p>
    <w:p w:rsidR="0032231A"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 4. The contractors left (</w:t>
      </w:r>
      <w:proofErr w:type="spellStart"/>
      <w:r w:rsidRPr="00D37D69">
        <w:rPr>
          <w:rFonts w:asciiTheme="majorBidi" w:eastAsia="Calibri" w:hAnsiTheme="majorBidi" w:cstheme="majorBidi"/>
          <w:sz w:val="24"/>
          <w:szCs w:val="24"/>
        </w:rPr>
        <w:t>their</w:t>
      </w:r>
      <w:proofErr w:type="spellEnd"/>
      <w:r w:rsidRPr="00D37D69">
        <w:rPr>
          <w:rFonts w:asciiTheme="majorBidi" w:eastAsia="Calibri" w:hAnsiTheme="majorBidi" w:cstheme="majorBidi"/>
          <w:sz w:val="24"/>
          <w:szCs w:val="24"/>
        </w:rPr>
        <w:t xml:space="preserve">, his) tools on the desk. </w:t>
      </w:r>
    </w:p>
    <w:p w:rsidR="0032231A"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5. These statistics helped (her, she) and (me, I) with our research paper. </w:t>
      </w:r>
    </w:p>
    <w:p w:rsidR="0032231A" w:rsidRPr="00D37D69" w:rsidRDefault="00E06187"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6. That estimate seemed very expensive to my sister and (I, me). </w:t>
      </w:r>
    </w:p>
    <w:p w:rsidR="0032231A" w:rsidRPr="00D37D69" w:rsidRDefault="007E251F" w:rsidP="00D37D69">
      <w:pPr>
        <w:spacing w:line="240" w:lineRule="auto"/>
        <w:rPr>
          <w:rFonts w:asciiTheme="majorBidi" w:eastAsia="Calibri" w:hAnsiTheme="majorBidi" w:cstheme="majorBidi"/>
          <w:sz w:val="24"/>
          <w:szCs w:val="24"/>
        </w:rPr>
      </w:pPr>
      <w:r>
        <w:rPr>
          <w:rFonts w:asciiTheme="majorBidi" w:eastAsia="Calibri" w:hAnsiTheme="majorBidi" w:cstheme="majorBidi"/>
          <w:sz w:val="24"/>
          <w:szCs w:val="24"/>
        </w:rPr>
        <w:t>7</w:t>
      </w:r>
      <w:r w:rsidR="00E06187" w:rsidRPr="00D37D69">
        <w:rPr>
          <w:rFonts w:asciiTheme="majorBidi" w:eastAsia="Calibri" w:hAnsiTheme="majorBidi" w:cstheme="majorBidi"/>
          <w:sz w:val="24"/>
          <w:szCs w:val="24"/>
        </w:rPr>
        <w:t xml:space="preserve">. It seemed as though an unresolved problem was causing difficulties between my father and (I, me). </w:t>
      </w:r>
    </w:p>
    <w:p w:rsidR="00E06187" w:rsidRDefault="007E251F" w:rsidP="00D37D69">
      <w:pPr>
        <w:spacing w:line="240" w:lineRule="auto"/>
        <w:rPr>
          <w:rFonts w:asciiTheme="majorBidi" w:eastAsia="Calibri" w:hAnsiTheme="majorBidi" w:cstheme="majorBidi"/>
          <w:sz w:val="24"/>
          <w:szCs w:val="24"/>
        </w:rPr>
      </w:pPr>
      <w:r>
        <w:rPr>
          <w:rFonts w:asciiTheme="majorBidi" w:eastAsia="Calibri" w:hAnsiTheme="majorBidi" w:cstheme="majorBidi"/>
          <w:sz w:val="24"/>
          <w:szCs w:val="24"/>
        </w:rPr>
        <w:t>8</w:t>
      </w:r>
      <w:r w:rsidR="00E06187" w:rsidRPr="00D37D69">
        <w:rPr>
          <w:rFonts w:asciiTheme="majorBidi" w:eastAsia="Calibri" w:hAnsiTheme="majorBidi" w:cstheme="majorBidi"/>
          <w:sz w:val="24"/>
          <w:szCs w:val="24"/>
        </w:rPr>
        <w:t>. The restored painting had regained (its, their) glorious colo</w:t>
      </w:r>
      <w:r w:rsidR="0032231A" w:rsidRPr="00D37D69">
        <w:rPr>
          <w:rFonts w:asciiTheme="majorBidi" w:eastAsia="Calibri" w:hAnsiTheme="majorBidi" w:cstheme="majorBidi"/>
          <w:sz w:val="24"/>
          <w:szCs w:val="24"/>
        </w:rPr>
        <w:t>u</w:t>
      </w:r>
      <w:r w:rsidR="00E06187" w:rsidRPr="00D37D69">
        <w:rPr>
          <w:rFonts w:asciiTheme="majorBidi" w:eastAsia="Calibri" w:hAnsiTheme="majorBidi" w:cstheme="majorBidi"/>
          <w:sz w:val="24"/>
          <w:szCs w:val="24"/>
        </w:rPr>
        <w:t>rs.</w:t>
      </w:r>
    </w:p>
    <w:p w:rsidR="00D37D69" w:rsidRPr="007E251F" w:rsidRDefault="00D37D69" w:rsidP="007E251F">
      <w:pPr>
        <w:spacing w:before="240" w:line="240" w:lineRule="auto"/>
        <w:rPr>
          <w:rFonts w:asciiTheme="majorBidi" w:eastAsia="Arial" w:hAnsiTheme="majorBidi" w:cstheme="majorBidi"/>
          <w:color w:val="282828"/>
          <w:sz w:val="24"/>
          <w:szCs w:val="24"/>
        </w:rPr>
      </w:pPr>
      <w:r w:rsidRPr="007E251F">
        <w:rPr>
          <w:rFonts w:asciiTheme="majorBidi" w:eastAsia="Arial" w:hAnsiTheme="majorBidi" w:cstheme="majorBidi"/>
          <w:b/>
          <w:bCs/>
          <w:sz w:val="24"/>
          <w:szCs w:val="24"/>
        </w:rPr>
        <w:t>Practice</w:t>
      </w:r>
      <w:r w:rsidR="007E251F" w:rsidRPr="007E251F">
        <w:rPr>
          <w:rFonts w:asciiTheme="majorBidi" w:eastAsia="Arial" w:hAnsiTheme="majorBidi" w:cstheme="majorBidi"/>
          <w:b/>
          <w:bCs/>
          <w:sz w:val="24"/>
          <w:szCs w:val="24"/>
        </w:rPr>
        <w:t xml:space="preserve"> 6:</w:t>
      </w:r>
      <w:r w:rsidR="007E251F">
        <w:rPr>
          <w:rFonts w:asciiTheme="majorBidi" w:eastAsia="Arial" w:hAnsiTheme="majorBidi" w:cstheme="majorBidi"/>
          <w:color w:val="282828"/>
          <w:sz w:val="24"/>
          <w:szCs w:val="24"/>
        </w:rPr>
        <w:t xml:space="preserve"> </w:t>
      </w:r>
      <w:r w:rsidRPr="00D37D69">
        <w:rPr>
          <w:rFonts w:asciiTheme="majorBidi" w:eastAsia="Arial" w:hAnsiTheme="majorBidi" w:cstheme="majorBidi"/>
          <w:sz w:val="24"/>
          <w:szCs w:val="24"/>
        </w:rPr>
        <w:t xml:space="preserve">Write the correct reflexive pronoun in the following sentences. </w:t>
      </w:r>
    </w:p>
    <w:p w:rsidR="00D37D69" w:rsidRPr="00D37D69" w:rsidRDefault="002D48CC" w:rsidP="00D37D69">
      <w:pPr>
        <w:spacing w:line="240" w:lineRule="auto"/>
        <w:rPr>
          <w:rFonts w:asciiTheme="majorBidi" w:eastAsia="Arial" w:hAnsiTheme="majorBidi" w:cstheme="majorBidi"/>
          <w:sz w:val="24"/>
          <w:szCs w:val="24"/>
        </w:rPr>
      </w:pPr>
      <w:r>
        <w:rPr>
          <w:rFonts w:asciiTheme="majorBidi" w:eastAsia="Arial" w:hAnsiTheme="majorBidi" w:cstheme="majorBidi"/>
          <w:sz w:val="24"/>
          <w:szCs w:val="24"/>
        </w:rPr>
        <w:t xml:space="preserve">1. </w:t>
      </w:r>
      <w:proofErr w:type="spellStart"/>
      <w:r>
        <w:rPr>
          <w:rFonts w:asciiTheme="majorBidi" w:eastAsia="Arial" w:hAnsiTheme="majorBidi" w:cstheme="majorBidi"/>
          <w:sz w:val="24"/>
          <w:szCs w:val="24"/>
        </w:rPr>
        <w:t>Aliesha</w:t>
      </w:r>
      <w:proofErr w:type="spellEnd"/>
      <w:r>
        <w:rPr>
          <w:rFonts w:asciiTheme="majorBidi" w:eastAsia="Arial" w:hAnsiTheme="majorBidi" w:cstheme="majorBidi"/>
          <w:sz w:val="24"/>
          <w:szCs w:val="24"/>
        </w:rPr>
        <w:t>...............................</w:t>
      </w:r>
      <w:r w:rsidR="00D37D69" w:rsidRPr="00D37D69">
        <w:rPr>
          <w:rFonts w:asciiTheme="majorBidi" w:eastAsia="Arial" w:hAnsiTheme="majorBidi" w:cstheme="majorBidi"/>
          <w:sz w:val="24"/>
          <w:szCs w:val="24"/>
        </w:rPr>
        <w:t xml:space="preserve">was astounded at how quickly she learned the concepts. </w:t>
      </w:r>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 xml:space="preserve">2. My </w:t>
      </w:r>
      <w:r w:rsidR="002D48CC">
        <w:rPr>
          <w:rFonts w:asciiTheme="majorBidi" w:eastAsia="Arial" w:hAnsiTheme="majorBidi" w:cstheme="majorBidi"/>
          <w:sz w:val="24"/>
          <w:szCs w:val="24"/>
        </w:rPr>
        <w:t>children and I painted the room..............................</w:t>
      </w:r>
      <w:r w:rsidRPr="00D37D69">
        <w:rPr>
          <w:rFonts w:asciiTheme="majorBidi" w:eastAsia="Arial" w:hAnsiTheme="majorBidi" w:cstheme="majorBidi"/>
          <w:sz w:val="24"/>
          <w:szCs w:val="24"/>
        </w:rPr>
        <w:t xml:space="preserve">. </w:t>
      </w:r>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 xml:space="preserve">3. </w:t>
      </w:r>
      <w:proofErr w:type="spellStart"/>
      <w:r w:rsidRPr="00D37D69">
        <w:rPr>
          <w:rFonts w:asciiTheme="majorBidi" w:eastAsia="Arial" w:hAnsiTheme="majorBidi" w:cstheme="majorBidi"/>
          <w:sz w:val="24"/>
          <w:szCs w:val="24"/>
        </w:rPr>
        <w:t>Oksana</w:t>
      </w:r>
      <w:proofErr w:type="spellEnd"/>
      <w:r w:rsidRPr="00D37D69">
        <w:rPr>
          <w:rFonts w:asciiTheme="majorBidi" w:eastAsia="Arial" w:hAnsiTheme="majorBidi" w:cstheme="majorBidi"/>
          <w:sz w:val="24"/>
          <w:szCs w:val="24"/>
        </w:rPr>
        <w:t xml:space="preserve"> found</w:t>
      </w:r>
      <w:r w:rsidR="002D48CC">
        <w:rPr>
          <w:rFonts w:asciiTheme="majorBidi" w:eastAsia="Arial" w:hAnsiTheme="majorBidi" w:cstheme="majorBidi"/>
          <w:sz w:val="24"/>
          <w:szCs w:val="24"/>
        </w:rPr>
        <w:t>.............................</w:t>
      </w:r>
      <w:r w:rsidRPr="00D37D69">
        <w:rPr>
          <w:rFonts w:asciiTheme="majorBidi" w:eastAsia="Arial" w:hAnsiTheme="majorBidi" w:cstheme="majorBidi"/>
          <w:sz w:val="24"/>
          <w:szCs w:val="24"/>
        </w:rPr>
        <w:t xml:space="preserve"> alone in a strange city. </w:t>
      </w:r>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4. The goal is for</w:t>
      </w:r>
      <w:r w:rsidR="002D48CC">
        <w:rPr>
          <w:rFonts w:asciiTheme="majorBidi" w:eastAsia="Arial" w:hAnsiTheme="majorBidi" w:cstheme="majorBidi"/>
          <w:sz w:val="24"/>
          <w:szCs w:val="24"/>
        </w:rPr>
        <w:t xml:space="preserve"> the students to edit the essay...............................</w:t>
      </w:r>
      <w:r w:rsidRPr="00D37D69">
        <w:rPr>
          <w:rFonts w:asciiTheme="majorBidi" w:eastAsia="Arial" w:hAnsiTheme="majorBidi" w:cstheme="majorBidi"/>
          <w:sz w:val="24"/>
          <w:szCs w:val="24"/>
        </w:rPr>
        <w:t xml:space="preserve">. </w:t>
      </w:r>
    </w:p>
    <w:p w:rsidR="007E251F" w:rsidRPr="007E251F" w:rsidRDefault="00D37D69" w:rsidP="007E251F">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5. Although I enjoy cooking, I cannot cook al</w:t>
      </w:r>
      <w:r w:rsidR="002D48CC">
        <w:rPr>
          <w:rFonts w:asciiTheme="majorBidi" w:eastAsia="Arial" w:hAnsiTheme="majorBidi" w:cstheme="majorBidi"/>
          <w:sz w:val="24"/>
          <w:szCs w:val="24"/>
        </w:rPr>
        <w:t>l meals by.............................</w:t>
      </w:r>
    </w:p>
    <w:p w:rsidR="00D37D69" w:rsidRPr="007E251F" w:rsidRDefault="00D37D69" w:rsidP="007E251F">
      <w:pPr>
        <w:spacing w:before="240" w:line="240" w:lineRule="auto"/>
        <w:rPr>
          <w:rFonts w:asciiTheme="majorBidi" w:eastAsia="Arial" w:hAnsiTheme="majorBidi" w:cstheme="majorBidi"/>
          <w:color w:val="282828"/>
          <w:sz w:val="24"/>
          <w:szCs w:val="24"/>
        </w:rPr>
      </w:pPr>
      <w:r w:rsidRPr="007E251F">
        <w:rPr>
          <w:rFonts w:asciiTheme="majorBidi" w:eastAsia="Arial" w:hAnsiTheme="majorBidi" w:cstheme="majorBidi"/>
          <w:b/>
          <w:bCs/>
          <w:sz w:val="24"/>
          <w:szCs w:val="24"/>
        </w:rPr>
        <w:t>Practice</w:t>
      </w:r>
      <w:r w:rsidR="007E251F" w:rsidRPr="007E251F">
        <w:rPr>
          <w:rFonts w:asciiTheme="majorBidi" w:eastAsia="Arial" w:hAnsiTheme="majorBidi" w:cstheme="majorBidi"/>
          <w:b/>
          <w:bCs/>
          <w:sz w:val="24"/>
          <w:szCs w:val="24"/>
        </w:rPr>
        <w:t xml:space="preserve"> 7</w:t>
      </w:r>
      <w:r w:rsidRPr="00D37D69">
        <w:rPr>
          <w:rFonts w:asciiTheme="majorBidi" w:eastAsia="Arial" w:hAnsiTheme="majorBidi" w:cstheme="majorBidi"/>
          <w:color w:val="282828"/>
          <w:sz w:val="24"/>
          <w:szCs w:val="24"/>
        </w:rPr>
        <w:t>:</w:t>
      </w:r>
      <w:r w:rsidR="007E251F">
        <w:rPr>
          <w:rFonts w:asciiTheme="majorBidi" w:eastAsia="Arial" w:hAnsiTheme="majorBidi" w:cstheme="majorBidi"/>
          <w:color w:val="282828"/>
          <w:sz w:val="24"/>
          <w:szCs w:val="24"/>
        </w:rPr>
        <w:t xml:space="preserve"> </w:t>
      </w:r>
      <w:r w:rsidRPr="00D37D69">
        <w:rPr>
          <w:rFonts w:asciiTheme="majorBidi" w:eastAsia="Arial" w:hAnsiTheme="majorBidi" w:cstheme="majorBidi"/>
          <w:sz w:val="24"/>
          <w:szCs w:val="24"/>
        </w:rPr>
        <w:t xml:space="preserve">Write the correct demonstrative pronoun in the following sentences. </w:t>
      </w:r>
    </w:p>
    <w:p w:rsidR="007E251F"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1.</w:t>
      </w:r>
      <w:r w:rsidR="002D48CC">
        <w:rPr>
          <w:rFonts w:asciiTheme="majorBidi" w:eastAsia="Arial" w:hAnsiTheme="majorBidi" w:cstheme="majorBidi"/>
          <w:sz w:val="24"/>
          <w:szCs w:val="24"/>
        </w:rPr>
        <w:t>.......................</w:t>
      </w:r>
      <w:r w:rsidRPr="00D37D69">
        <w:rPr>
          <w:rFonts w:asciiTheme="majorBidi" w:eastAsia="Arial" w:hAnsiTheme="majorBidi" w:cstheme="majorBidi"/>
          <w:sz w:val="24"/>
          <w:szCs w:val="24"/>
        </w:rPr>
        <w:t xml:space="preserve"> book (in my hand) gives the latest statistics on the dangers of second-hand smoke. </w:t>
      </w:r>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 xml:space="preserve">2. He spent the afternoon staring at </w:t>
      </w:r>
      <w:r w:rsidR="002D48CC">
        <w:rPr>
          <w:rFonts w:asciiTheme="majorBidi" w:eastAsia="Arial" w:hAnsiTheme="majorBidi" w:cstheme="majorBidi"/>
          <w:sz w:val="24"/>
          <w:szCs w:val="24"/>
        </w:rPr>
        <w:t>.............................</w:t>
      </w:r>
      <w:r w:rsidRPr="00D37D69">
        <w:rPr>
          <w:rFonts w:asciiTheme="majorBidi" w:eastAsia="Arial" w:hAnsiTheme="majorBidi" w:cstheme="majorBidi"/>
          <w:sz w:val="24"/>
          <w:szCs w:val="24"/>
        </w:rPr>
        <w:t xml:space="preserve">picture across the room. </w:t>
      </w:r>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 xml:space="preserve">3. </w:t>
      </w:r>
      <w:r w:rsidR="002D48CC">
        <w:rPr>
          <w:rFonts w:asciiTheme="majorBidi" w:eastAsia="Arial" w:hAnsiTheme="majorBidi" w:cstheme="majorBidi"/>
          <w:sz w:val="24"/>
          <w:szCs w:val="24"/>
        </w:rPr>
        <w:t>.................................</w:t>
      </w:r>
      <w:r w:rsidRPr="00D37D69">
        <w:rPr>
          <w:rFonts w:asciiTheme="majorBidi" w:eastAsia="Arial" w:hAnsiTheme="majorBidi" w:cstheme="majorBidi"/>
          <w:sz w:val="24"/>
          <w:szCs w:val="24"/>
        </w:rPr>
        <w:t xml:space="preserve">flowers in the valley bloom only in the early fall. </w:t>
      </w:r>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 xml:space="preserve">4. The police found </w:t>
      </w:r>
      <w:r w:rsidR="002D48CC">
        <w:rPr>
          <w:rFonts w:asciiTheme="majorBidi" w:eastAsia="Arial" w:hAnsiTheme="majorBidi" w:cstheme="majorBidi"/>
          <w:sz w:val="24"/>
          <w:szCs w:val="24"/>
        </w:rPr>
        <w:t>..........................</w:t>
      </w:r>
      <w:r w:rsidRPr="00D37D69">
        <w:rPr>
          <w:rFonts w:asciiTheme="majorBidi" w:eastAsia="Arial" w:hAnsiTheme="majorBidi" w:cstheme="majorBidi"/>
          <w:sz w:val="24"/>
          <w:szCs w:val="24"/>
        </w:rPr>
        <w:t xml:space="preserve">puppy (in my car) on the side of the highway. </w:t>
      </w:r>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 xml:space="preserve">5. </w:t>
      </w:r>
      <w:r w:rsidR="002D48CC">
        <w:rPr>
          <w:rFonts w:asciiTheme="majorBidi" w:eastAsia="Arial" w:hAnsiTheme="majorBidi" w:cstheme="majorBidi"/>
          <w:sz w:val="24"/>
          <w:szCs w:val="24"/>
        </w:rPr>
        <w:t>..............................</w:t>
      </w:r>
      <w:r w:rsidRPr="00D37D69">
        <w:rPr>
          <w:rFonts w:asciiTheme="majorBidi" w:eastAsia="Arial" w:hAnsiTheme="majorBidi" w:cstheme="majorBidi"/>
          <w:sz w:val="24"/>
          <w:szCs w:val="24"/>
        </w:rPr>
        <w:t xml:space="preserve">was the most important discovery of the century. </w:t>
      </w:r>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6.</w:t>
      </w:r>
      <w:r w:rsidR="002D48CC">
        <w:rPr>
          <w:rFonts w:asciiTheme="majorBidi" w:eastAsia="Arial" w:hAnsiTheme="majorBidi" w:cstheme="majorBidi"/>
          <w:sz w:val="24"/>
          <w:szCs w:val="24"/>
        </w:rPr>
        <w:t>.............................</w:t>
      </w:r>
      <w:r w:rsidRPr="00D37D69">
        <w:rPr>
          <w:rFonts w:asciiTheme="majorBidi" w:eastAsia="Arial" w:hAnsiTheme="majorBidi" w:cstheme="majorBidi"/>
          <w:sz w:val="24"/>
          <w:szCs w:val="24"/>
        </w:rPr>
        <w:t xml:space="preserve"> apples in the truck are still green. </w:t>
      </w:r>
    </w:p>
    <w:p w:rsidR="00D37D69" w:rsidRPr="00D37D69" w:rsidRDefault="00D37D69" w:rsidP="00D37D69">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 xml:space="preserve">7. Why didn’t you take </w:t>
      </w:r>
      <w:r w:rsidR="002D48CC">
        <w:rPr>
          <w:rFonts w:asciiTheme="majorBidi" w:eastAsia="Arial" w:hAnsiTheme="majorBidi" w:cstheme="majorBidi"/>
          <w:sz w:val="24"/>
          <w:szCs w:val="24"/>
        </w:rPr>
        <w:t>.....................................</w:t>
      </w:r>
      <w:r w:rsidRPr="00D37D69">
        <w:rPr>
          <w:rFonts w:asciiTheme="majorBidi" w:eastAsia="Arial" w:hAnsiTheme="majorBidi" w:cstheme="majorBidi"/>
          <w:sz w:val="24"/>
          <w:szCs w:val="24"/>
        </w:rPr>
        <w:t xml:space="preserve">cookies to our new neighbour? </w:t>
      </w:r>
    </w:p>
    <w:p w:rsidR="007E251F" w:rsidRPr="007E251F" w:rsidRDefault="00D37D69" w:rsidP="007E251F">
      <w:pPr>
        <w:spacing w:line="240" w:lineRule="auto"/>
        <w:rPr>
          <w:rFonts w:asciiTheme="majorBidi" w:eastAsia="Arial" w:hAnsiTheme="majorBidi" w:cstheme="majorBidi"/>
          <w:sz w:val="24"/>
          <w:szCs w:val="24"/>
        </w:rPr>
      </w:pPr>
      <w:r w:rsidRPr="00D37D69">
        <w:rPr>
          <w:rFonts w:asciiTheme="majorBidi" w:eastAsia="Arial" w:hAnsiTheme="majorBidi" w:cstheme="majorBidi"/>
          <w:sz w:val="24"/>
          <w:szCs w:val="24"/>
        </w:rPr>
        <w:t xml:space="preserve">8. </w:t>
      </w:r>
      <w:r w:rsidR="002D48CC">
        <w:rPr>
          <w:rFonts w:asciiTheme="majorBidi" w:eastAsia="Arial" w:hAnsiTheme="majorBidi" w:cstheme="majorBidi"/>
          <w:sz w:val="24"/>
          <w:szCs w:val="24"/>
        </w:rPr>
        <w:t>...........................</w:t>
      </w:r>
      <w:r w:rsidRPr="00D37D69">
        <w:rPr>
          <w:rFonts w:asciiTheme="majorBidi" w:eastAsia="Arial" w:hAnsiTheme="majorBidi" w:cstheme="majorBidi"/>
          <w:sz w:val="24"/>
          <w:szCs w:val="24"/>
        </w:rPr>
        <w:t>small tattoos are the least painful to apply.</w:t>
      </w:r>
    </w:p>
    <w:p w:rsidR="00D37D69" w:rsidRPr="00D37D69" w:rsidRDefault="00D37D69" w:rsidP="007E251F">
      <w:pPr>
        <w:spacing w:before="240" w:line="240" w:lineRule="auto"/>
        <w:rPr>
          <w:rFonts w:asciiTheme="majorBidi" w:eastAsia="Calibri" w:hAnsiTheme="majorBidi" w:cstheme="majorBidi"/>
          <w:sz w:val="24"/>
          <w:szCs w:val="24"/>
        </w:rPr>
      </w:pPr>
      <w:r w:rsidRPr="007E251F">
        <w:rPr>
          <w:rFonts w:asciiTheme="majorBidi" w:eastAsia="Calibri" w:hAnsiTheme="majorBidi" w:cstheme="majorBidi"/>
          <w:b/>
          <w:bCs/>
          <w:sz w:val="24"/>
          <w:szCs w:val="24"/>
        </w:rPr>
        <w:t>Practice</w:t>
      </w:r>
      <w:r w:rsidR="007E251F" w:rsidRPr="007E251F">
        <w:rPr>
          <w:rFonts w:asciiTheme="majorBidi" w:eastAsia="Calibri" w:hAnsiTheme="majorBidi" w:cstheme="majorBidi"/>
          <w:b/>
          <w:bCs/>
          <w:sz w:val="24"/>
          <w:szCs w:val="24"/>
        </w:rPr>
        <w:t xml:space="preserve"> 8</w:t>
      </w:r>
      <w:r w:rsidRPr="00D37D69">
        <w:rPr>
          <w:rFonts w:asciiTheme="majorBidi" w:eastAsia="Calibri" w:hAnsiTheme="majorBidi" w:cstheme="majorBidi"/>
          <w:sz w:val="24"/>
          <w:szCs w:val="24"/>
        </w:rPr>
        <w:t xml:space="preserve">: Write the correct relative pronoun in the following sentences.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Example: The scientist </w:t>
      </w:r>
      <w:r w:rsidRPr="007E251F">
        <w:rPr>
          <w:rFonts w:asciiTheme="majorBidi" w:eastAsia="Calibri" w:hAnsiTheme="majorBidi" w:cstheme="majorBidi"/>
          <w:sz w:val="24"/>
          <w:szCs w:val="24"/>
          <w:u w:val="single"/>
        </w:rPr>
        <w:t>who</w:t>
      </w:r>
      <w:r w:rsidRPr="00D37D69">
        <w:rPr>
          <w:rFonts w:asciiTheme="majorBidi" w:eastAsia="Calibri" w:hAnsiTheme="majorBidi" w:cstheme="majorBidi"/>
          <w:sz w:val="24"/>
          <w:szCs w:val="24"/>
        </w:rPr>
        <w:t xml:space="preserve"> is studying AIDS received a grant.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1.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field of study has he chosen as a major?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2. For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did he buy this bicycle?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3.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wants to go to the concert may go.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4. The biology lab</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 I attend is three hours long.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5. He did not know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the performance had been cancelled.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6. At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did the clown throw the cream pie?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7.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will take the originals to the copy room?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8. He will marry</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 his friends approve of.</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 9. Give the money to</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 you choose. </w:t>
      </w:r>
    </w:p>
    <w:p w:rsidR="007E251F" w:rsidRPr="007E251F" w:rsidRDefault="00D37D69" w:rsidP="007E251F">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10. For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are those gifts piled in the closet?</w:t>
      </w:r>
    </w:p>
    <w:p w:rsidR="00D37D69" w:rsidRPr="007E251F" w:rsidRDefault="00D37D69" w:rsidP="007E251F">
      <w:pPr>
        <w:spacing w:before="240" w:line="240" w:lineRule="auto"/>
        <w:rPr>
          <w:rFonts w:asciiTheme="majorBidi" w:eastAsia="Calibri" w:hAnsiTheme="majorBidi" w:cstheme="majorBidi"/>
          <w:sz w:val="24"/>
          <w:szCs w:val="24"/>
        </w:rPr>
      </w:pPr>
      <w:r w:rsidRPr="007E251F">
        <w:rPr>
          <w:rFonts w:asciiTheme="majorBidi" w:eastAsia="Calibri" w:hAnsiTheme="majorBidi" w:cstheme="majorBidi"/>
          <w:b/>
          <w:bCs/>
          <w:sz w:val="24"/>
          <w:szCs w:val="24"/>
        </w:rPr>
        <w:t>Practice</w:t>
      </w:r>
      <w:r w:rsidR="007E251F" w:rsidRPr="007E251F">
        <w:rPr>
          <w:rFonts w:asciiTheme="majorBidi" w:eastAsia="Calibri" w:hAnsiTheme="majorBidi" w:cstheme="majorBidi"/>
          <w:b/>
          <w:bCs/>
          <w:sz w:val="24"/>
          <w:szCs w:val="24"/>
        </w:rPr>
        <w:t xml:space="preserve"> 9:</w:t>
      </w:r>
      <w:r w:rsidRPr="00D37D69">
        <w:rPr>
          <w:rFonts w:asciiTheme="majorBidi" w:eastAsia="Calibri" w:hAnsiTheme="majorBidi" w:cstheme="majorBidi"/>
          <w:sz w:val="24"/>
          <w:szCs w:val="24"/>
        </w:rPr>
        <w:t xml:space="preserve"> Complete each of the following sentences with an appropriate adjective from the list below. Use each adjective once.</w:t>
      </w:r>
    </w:p>
    <w:p w:rsidR="00D37D69" w:rsidRPr="00D37D69" w:rsidRDefault="00D37D69" w:rsidP="00D37D69">
      <w:pPr>
        <w:spacing w:line="240" w:lineRule="auto"/>
        <w:rPr>
          <w:rFonts w:asciiTheme="majorBidi" w:hAnsiTheme="majorBidi" w:cstheme="majorBidi"/>
          <w:sz w:val="24"/>
          <w:szCs w:val="24"/>
        </w:rPr>
      </w:pPr>
      <w:proofErr w:type="gramStart"/>
      <w:r w:rsidRPr="00D37D69">
        <w:rPr>
          <w:rFonts w:asciiTheme="majorBidi" w:eastAsia="Calibri" w:hAnsiTheme="majorBidi" w:cstheme="majorBidi"/>
          <w:sz w:val="24"/>
          <w:szCs w:val="24"/>
        </w:rPr>
        <w:t>beautiful</w:t>
      </w:r>
      <w:proofErr w:type="gramEnd"/>
      <w:r w:rsidRPr="00D37D69">
        <w:rPr>
          <w:rFonts w:asciiTheme="majorBidi" w:eastAsia="Calibri" w:hAnsiTheme="majorBidi" w:cstheme="majorBidi"/>
          <w:sz w:val="24"/>
          <w:szCs w:val="24"/>
        </w:rPr>
        <w:t xml:space="preserve">  </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 xml:space="preserve">painful </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 xml:space="preserve">young </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 xml:space="preserve">red </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 xml:space="preserve">large </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 xml:space="preserve">brilliant </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 xml:space="preserve">stuffy </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 xml:space="preserve">rusted </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 xml:space="preserve">broken </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creative</w:t>
      </w:r>
    </w:p>
    <w:p w:rsidR="00D37D69" w:rsidRPr="00D37D69" w:rsidRDefault="007E251F" w:rsidP="00D37D69">
      <w:pPr>
        <w:spacing w:line="24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1. </w:t>
      </w:r>
      <w:r w:rsidR="00D37D69" w:rsidRPr="00D37D69">
        <w:rPr>
          <w:rFonts w:asciiTheme="majorBidi" w:eastAsia="Calibri" w:hAnsiTheme="majorBidi" w:cstheme="majorBidi"/>
          <w:sz w:val="24"/>
          <w:szCs w:val="24"/>
        </w:rPr>
        <w:t xml:space="preserve">The </w:t>
      </w:r>
      <w:r w:rsidR="002D48CC">
        <w:rPr>
          <w:rFonts w:asciiTheme="majorBidi" w:eastAsia="Calibri" w:hAnsiTheme="majorBidi" w:cstheme="majorBidi"/>
          <w:sz w:val="24"/>
          <w:szCs w:val="24"/>
        </w:rPr>
        <w:t>.......................</w:t>
      </w:r>
      <w:r w:rsidR="00D37D69" w:rsidRPr="00D37D69">
        <w:rPr>
          <w:rFonts w:asciiTheme="majorBidi" w:eastAsia="Calibri" w:hAnsiTheme="majorBidi" w:cstheme="majorBidi"/>
          <w:sz w:val="24"/>
          <w:szCs w:val="24"/>
        </w:rPr>
        <w:t xml:space="preserve">star shone in the cold, night sky.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2. The actress was</w:t>
      </w:r>
      <w:r w:rsidR="002D48CC">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 xml:space="preserve">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3. Hawks and eagles are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birds of prey.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4. The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metal on the rail of the shipwreck began to separate from the hull. </w:t>
      </w:r>
    </w:p>
    <w:p w:rsidR="00D37D69" w:rsidRPr="00D37D69" w:rsidRDefault="00D37D69" w:rsidP="00D37D69">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 xml:space="preserve">5. My dog had a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rash on his hind legs.</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6. The loss of the championship game was very</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 after the winning season.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7. The room became warm and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after all the students arrived.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8. The</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 glowing sunset over the ocean was her favourite view.</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 9. A</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xml:space="preserve"> window was the only clue to the robbery. </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10. When the kitten was </w:t>
      </w:r>
      <w:r w:rsidR="002D48CC">
        <w:rPr>
          <w:rFonts w:asciiTheme="majorBidi" w:eastAsia="Calibri" w:hAnsiTheme="majorBidi" w:cstheme="majorBidi"/>
          <w:sz w:val="24"/>
          <w:szCs w:val="24"/>
        </w:rPr>
        <w:t>............................</w:t>
      </w:r>
      <w:r w:rsidRPr="00D37D69">
        <w:rPr>
          <w:rFonts w:asciiTheme="majorBidi" w:eastAsia="Calibri" w:hAnsiTheme="majorBidi" w:cstheme="majorBidi"/>
          <w:sz w:val="24"/>
          <w:szCs w:val="24"/>
        </w:rPr>
        <w:t>, he would bounce on the furniture.</w:t>
      </w:r>
    </w:p>
    <w:p w:rsidR="00D37D69" w:rsidRPr="007E251F" w:rsidRDefault="00D37D69" w:rsidP="007E251F">
      <w:pPr>
        <w:spacing w:line="240" w:lineRule="auto"/>
        <w:rPr>
          <w:rFonts w:asciiTheme="majorBidi" w:eastAsia="Calibri" w:hAnsiTheme="majorBidi" w:cstheme="majorBidi"/>
          <w:sz w:val="24"/>
          <w:szCs w:val="24"/>
        </w:rPr>
      </w:pPr>
      <w:r w:rsidRPr="007E251F">
        <w:rPr>
          <w:rFonts w:asciiTheme="majorBidi" w:eastAsia="Calibri" w:hAnsiTheme="majorBidi" w:cstheme="majorBidi"/>
          <w:b/>
          <w:bCs/>
          <w:sz w:val="24"/>
          <w:szCs w:val="24"/>
        </w:rPr>
        <w:t>Practice</w:t>
      </w:r>
      <w:r w:rsidR="007E251F" w:rsidRPr="007E251F">
        <w:rPr>
          <w:rFonts w:asciiTheme="majorBidi" w:eastAsia="Calibri" w:hAnsiTheme="majorBidi" w:cstheme="majorBidi"/>
          <w:b/>
          <w:bCs/>
          <w:sz w:val="24"/>
          <w:szCs w:val="24"/>
        </w:rPr>
        <w:t xml:space="preserve"> 10:</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Underline the adjective(s) in each sentence for which it is possible to form a</w:t>
      </w:r>
      <w:r w:rsidR="007E251F">
        <w:rPr>
          <w:rFonts w:asciiTheme="majorBidi" w:eastAsia="Calibri" w:hAnsiTheme="majorBidi" w:cstheme="majorBidi"/>
          <w:sz w:val="24"/>
          <w:szCs w:val="24"/>
        </w:rPr>
        <w:t xml:space="preserve"> </w:t>
      </w:r>
      <w:r w:rsidRPr="00D37D69">
        <w:rPr>
          <w:rFonts w:asciiTheme="majorBidi" w:eastAsia="Calibri" w:hAnsiTheme="majorBidi" w:cstheme="majorBidi"/>
          <w:sz w:val="24"/>
          <w:szCs w:val="24"/>
        </w:rPr>
        <w:t>related noun. Write the noun in brackets.</w:t>
      </w:r>
    </w:p>
    <w:p w:rsidR="00D37D69" w:rsidRPr="00D37D69" w:rsidRDefault="00D37D69" w:rsidP="00D37D69">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Example:</w:t>
      </w:r>
      <w:r w:rsidRPr="00D37D69">
        <w:rPr>
          <w:rFonts w:asciiTheme="majorBidi" w:hAnsiTheme="majorBidi" w:cstheme="majorBidi"/>
          <w:sz w:val="24"/>
          <w:szCs w:val="24"/>
        </w:rPr>
        <w:t xml:space="preserve"> </w:t>
      </w:r>
      <w:r w:rsidRPr="00D37D69">
        <w:rPr>
          <w:rFonts w:asciiTheme="majorBidi" w:eastAsia="Calibri" w:hAnsiTheme="majorBidi" w:cstheme="majorBidi"/>
          <w:sz w:val="24"/>
          <w:szCs w:val="24"/>
        </w:rPr>
        <w:t>Few patients are likely to suffer side-effects from the drug. (</w:t>
      </w:r>
      <w:proofErr w:type="gramStart"/>
      <w:r w:rsidRPr="00D37D69">
        <w:rPr>
          <w:rFonts w:asciiTheme="majorBidi" w:eastAsia="Calibri" w:hAnsiTheme="majorBidi" w:cstheme="majorBidi"/>
          <w:sz w:val="24"/>
          <w:szCs w:val="24"/>
        </w:rPr>
        <w:t>likelihood</w:t>
      </w:r>
      <w:proofErr w:type="gramEnd"/>
      <w:r w:rsidRPr="00D37D69">
        <w:rPr>
          <w:rFonts w:asciiTheme="majorBidi" w:eastAsia="Calibri" w:hAnsiTheme="majorBidi" w:cstheme="majorBidi"/>
          <w:sz w:val="24"/>
          <w:szCs w:val="24"/>
        </w:rPr>
        <w:t>)</w:t>
      </w:r>
    </w:p>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a) Various methods of dealing with the spread of malaria were suggested. (. . . . . . . .)</w:t>
      </w:r>
    </w:p>
    <w:p w:rsidR="00D37D69" w:rsidRPr="00D37D69" w:rsidRDefault="00D37D69" w:rsidP="00D37D69">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b) Dr Lee adopted an analytical approach to the inquiry. (. . . . . . . .)</w:t>
      </w:r>
    </w:p>
    <w:p w:rsidR="00D37D69" w:rsidRPr="00D37D69" w:rsidRDefault="00D37D69" w:rsidP="00D37D69">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c) Antibiotics were not available in the first half of the</w:t>
      </w:r>
      <w:r w:rsidRPr="00D37D69">
        <w:rPr>
          <w:rFonts w:asciiTheme="majorBidi" w:hAnsiTheme="majorBidi" w:cstheme="majorBidi"/>
          <w:sz w:val="24"/>
          <w:szCs w:val="24"/>
        </w:rPr>
        <w:t xml:space="preserve"> </w:t>
      </w:r>
      <w:r w:rsidRPr="00D37D69">
        <w:rPr>
          <w:rFonts w:asciiTheme="majorBidi" w:eastAsia="Calibri" w:hAnsiTheme="majorBidi" w:cstheme="majorBidi"/>
          <w:sz w:val="24"/>
          <w:szCs w:val="24"/>
        </w:rPr>
        <w:t>20th century. (. . . . . . . .)</w:t>
      </w:r>
    </w:p>
    <w:p w:rsidR="00D37D69" w:rsidRPr="00D37D69" w:rsidRDefault="00D37D69" w:rsidP="00D37D69">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d) Her major contribution to the research was her study of</w:t>
      </w:r>
      <w:r w:rsidRPr="00D37D69">
        <w:rPr>
          <w:rFonts w:asciiTheme="majorBidi" w:hAnsiTheme="majorBidi" w:cstheme="majorBidi"/>
          <w:sz w:val="24"/>
          <w:szCs w:val="24"/>
        </w:rPr>
        <w:t xml:space="preserve"> </w:t>
      </w:r>
      <w:r w:rsidRPr="00D37D69">
        <w:rPr>
          <w:rFonts w:asciiTheme="majorBidi" w:eastAsia="Calibri" w:hAnsiTheme="majorBidi" w:cstheme="majorBidi"/>
          <w:sz w:val="24"/>
          <w:szCs w:val="24"/>
        </w:rPr>
        <w:t>folklore in Spain. (. . . . . . . .)</w:t>
      </w:r>
    </w:p>
    <w:p w:rsidR="00D37D69" w:rsidRPr="00D37D69" w:rsidRDefault="00D37D69" w:rsidP="00D37D69">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e) The precise number of people affected by the earthquake</w:t>
      </w:r>
      <w:r w:rsidRPr="00D37D69">
        <w:rPr>
          <w:rFonts w:asciiTheme="majorBidi" w:hAnsiTheme="majorBidi" w:cstheme="majorBidi"/>
          <w:sz w:val="24"/>
          <w:szCs w:val="24"/>
        </w:rPr>
        <w:t xml:space="preserve"> </w:t>
      </w:r>
      <w:r w:rsidRPr="00D37D69">
        <w:rPr>
          <w:rFonts w:asciiTheme="majorBidi" w:eastAsia="Calibri" w:hAnsiTheme="majorBidi" w:cstheme="majorBidi"/>
          <w:sz w:val="24"/>
          <w:szCs w:val="24"/>
        </w:rPr>
        <w:t>is unknown. (. . . . . . . .) (. . . . . . . .)</w:t>
      </w:r>
    </w:p>
    <w:p w:rsidR="00D37D69" w:rsidRPr="00D37D69" w:rsidRDefault="00D37D69" w:rsidP="00D37D69">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f) Some progress was made in the theoretical area. (. . . . . . . .)</w:t>
      </w:r>
    </w:p>
    <w:p w:rsidR="00D37D69" w:rsidRPr="00D37D69" w:rsidRDefault="00D37D69" w:rsidP="00D37D69">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g) A frequent complaint is that too much work is expected</w:t>
      </w:r>
      <w:r w:rsidRPr="00D37D69">
        <w:rPr>
          <w:rFonts w:asciiTheme="majorBidi" w:hAnsiTheme="majorBidi" w:cstheme="majorBidi"/>
          <w:sz w:val="24"/>
          <w:szCs w:val="24"/>
        </w:rPr>
        <w:t xml:space="preserve"> </w:t>
      </w:r>
      <w:r w:rsidRPr="00D37D69">
        <w:rPr>
          <w:rFonts w:asciiTheme="majorBidi" w:eastAsia="Calibri" w:hAnsiTheme="majorBidi" w:cstheme="majorBidi"/>
          <w:sz w:val="24"/>
          <w:szCs w:val="24"/>
        </w:rPr>
        <w:t>in the first semester. (. . . . . . . .)</w:t>
      </w:r>
    </w:p>
    <w:p w:rsidR="00D37D69" w:rsidRPr="00D37D69" w:rsidRDefault="00D37D69" w:rsidP="00D37D69">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h) We took a more critical approach to irrigation. (. . . . . . . .)</w:t>
      </w:r>
    </w:p>
    <w:p w:rsidR="00D37D69" w:rsidRPr="00D37D69" w:rsidRDefault="00D37D69" w:rsidP="00D37D69">
      <w:pPr>
        <w:spacing w:line="240" w:lineRule="auto"/>
        <w:rPr>
          <w:rFonts w:asciiTheme="majorBidi" w:hAnsiTheme="majorBidi" w:cstheme="majorBidi"/>
          <w:sz w:val="24"/>
          <w:szCs w:val="24"/>
        </w:rPr>
      </w:pPr>
      <w:proofErr w:type="spellStart"/>
      <w:r w:rsidRPr="00D37D69">
        <w:rPr>
          <w:rFonts w:asciiTheme="majorBidi" w:eastAsia="Calibri" w:hAnsiTheme="majorBidi" w:cstheme="majorBidi"/>
          <w:sz w:val="24"/>
          <w:szCs w:val="24"/>
        </w:rPr>
        <w:t>i</w:t>
      </w:r>
      <w:proofErr w:type="spellEnd"/>
      <w:r w:rsidRPr="00D37D69">
        <w:rPr>
          <w:rFonts w:asciiTheme="majorBidi" w:eastAsia="Calibri" w:hAnsiTheme="majorBidi" w:cstheme="majorBidi"/>
          <w:sz w:val="24"/>
          <w:szCs w:val="24"/>
        </w:rPr>
        <w:t>) The Department of Social Policy is offering three</w:t>
      </w:r>
      <w:r w:rsidRPr="00D37D69">
        <w:rPr>
          <w:rFonts w:asciiTheme="majorBidi" w:hAnsiTheme="majorBidi" w:cstheme="majorBidi"/>
          <w:sz w:val="24"/>
          <w:szCs w:val="24"/>
        </w:rPr>
        <w:t xml:space="preserve"> </w:t>
      </w:r>
      <w:r w:rsidRPr="00D37D69">
        <w:rPr>
          <w:rFonts w:asciiTheme="majorBidi" w:eastAsia="Calibri" w:hAnsiTheme="majorBidi" w:cstheme="majorBidi"/>
          <w:sz w:val="24"/>
          <w:szCs w:val="24"/>
        </w:rPr>
        <w:t>courses this year. (. . . . . . . .)</w:t>
      </w:r>
    </w:p>
    <w:p w:rsidR="007E251F" w:rsidRPr="007E251F" w:rsidRDefault="00D37D69" w:rsidP="007E251F">
      <w:pPr>
        <w:spacing w:line="240" w:lineRule="auto"/>
        <w:rPr>
          <w:rFonts w:asciiTheme="majorBidi" w:hAnsiTheme="majorBidi" w:cstheme="majorBidi"/>
          <w:sz w:val="24"/>
          <w:szCs w:val="24"/>
        </w:rPr>
      </w:pPr>
      <w:r w:rsidRPr="00D37D69">
        <w:rPr>
          <w:rFonts w:asciiTheme="majorBidi" w:eastAsia="Calibri" w:hAnsiTheme="majorBidi" w:cstheme="majorBidi"/>
          <w:sz w:val="24"/>
          <w:szCs w:val="24"/>
        </w:rPr>
        <w:t>j) Finally, the practical implications of my findings will be</w:t>
      </w:r>
      <w:r w:rsidRPr="00D37D69">
        <w:rPr>
          <w:rFonts w:asciiTheme="majorBidi" w:hAnsiTheme="majorBidi" w:cstheme="majorBidi"/>
          <w:sz w:val="24"/>
          <w:szCs w:val="24"/>
        </w:rPr>
        <w:t xml:space="preserve"> </w:t>
      </w:r>
      <w:r w:rsidRPr="00D37D69">
        <w:rPr>
          <w:rFonts w:asciiTheme="majorBidi" w:eastAsia="Calibri" w:hAnsiTheme="majorBidi" w:cstheme="majorBidi"/>
          <w:sz w:val="24"/>
          <w:szCs w:val="24"/>
        </w:rPr>
        <w:t>examined. (. . . . . . . .)</w:t>
      </w:r>
    </w:p>
    <w:p w:rsidR="00D37D69" w:rsidRPr="00D37D69" w:rsidRDefault="00D37D69" w:rsidP="007E251F">
      <w:pPr>
        <w:spacing w:before="240" w:line="240" w:lineRule="auto"/>
        <w:rPr>
          <w:rFonts w:asciiTheme="majorBidi" w:eastAsia="Calibri" w:hAnsiTheme="majorBidi" w:cstheme="majorBidi"/>
          <w:sz w:val="24"/>
          <w:szCs w:val="24"/>
        </w:rPr>
      </w:pPr>
      <w:r w:rsidRPr="007E251F">
        <w:rPr>
          <w:rFonts w:asciiTheme="majorBidi" w:eastAsia="Calibri" w:hAnsiTheme="majorBidi" w:cstheme="majorBidi"/>
          <w:b/>
          <w:bCs/>
          <w:sz w:val="24"/>
          <w:szCs w:val="24"/>
        </w:rPr>
        <w:t>Practice</w:t>
      </w:r>
      <w:r w:rsidR="007E251F" w:rsidRPr="007E251F">
        <w:rPr>
          <w:rFonts w:asciiTheme="majorBidi" w:eastAsia="Calibri" w:hAnsiTheme="majorBidi" w:cstheme="majorBidi"/>
          <w:b/>
          <w:bCs/>
          <w:sz w:val="24"/>
          <w:szCs w:val="24"/>
        </w:rPr>
        <w:t xml:space="preserve"> 11</w:t>
      </w:r>
      <w:r w:rsidR="007E251F">
        <w:rPr>
          <w:rFonts w:asciiTheme="majorBidi" w:eastAsia="Calibri" w:hAnsiTheme="majorBidi" w:cstheme="majorBidi"/>
          <w:sz w:val="24"/>
          <w:szCs w:val="24"/>
        </w:rPr>
        <w:t>: C</w:t>
      </w:r>
      <w:r w:rsidRPr="00D37D69">
        <w:rPr>
          <w:rFonts w:asciiTheme="majorBidi" w:eastAsia="Calibri" w:hAnsiTheme="majorBidi" w:cstheme="majorBidi"/>
          <w:sz w:val="24"/>
          <w:szCs w:val="24"/>
        </w:rPr>
        <w:t>omplete the gaps in the table below</w:t>
      </w:r>
    </w:p>
    <w:tbl>
      <w:tblPr>
        <w:tblStyle w:val="Grilledutableau"/>
        <w:tblW w:w="0" w:type="auto"/>
        <w:tblLayout w:type="fixed"/>
        <w:tblLook w:val="06A0"/>
      </w:tblPr>
      <w:tblGrid>
        <w:gridCol w:w="1545"/>
        <w:gridCol w:w="1460"/>
        <w:gridCol w:w="1502"/>
        <w:gridCol w:w="1502"/>
        <w:gridCol w:w="1502"/>
        <w:gridCol w:w="1502"/>
      </w:tblGrid>
      <w:tr w:rsidR="00D37D69" w:rsidRPr="00D37D69" w:rsidTr="00720BF1">
        <w:tc>
          <w:tcPr>
            <w:tcW w:w="1545"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Noun </w:t>
            </w:r>
          </w:p>
        </w:tc>
        <w:tc>
          <w:tcPr>
            <w:tcW w:w="1460"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Adjective</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Noun </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Adjective </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Noun </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Adjective </w:t>
            </w:r>
          </w:p>
        </w:tc>
      </w:tr>
      <w:tr w:rsidR="00D37D69" w:rsidRPr="00D37D69" w:rsidTr="00720BF1">
        <w:tc>
          <w:tcPr>
            <w:tcW w:w="1545"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height</w:t>
            </w:r>
          </w:p>
        </w:tc>
        <w:tc>
          <w:tcPr>
            <w:tcW w:w="1460"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reliability</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heat</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r>
      <w:tr w:rsidR="00D37D69" w:rsidRPr="00D37D69" w:rsidTr="00720BF1">
        <w:tc>
          <w:tcPr>
            <w:tcW w:w="1545" w:type="dxa"/>
          </w:tcPr>
          <w:p w:rsidR="00D37D69" w:rsidRPr="00D37D69" w:rsidRDefault="00D37D69" w:rsidP="00D37D69">
            <w:pPr>
              <w:spacing w:line="240" w:lineRule="auto"/>
              <w:rPr>
                <w:rFonts w:asciiTheme="majorBidi" w:eastAsia="Calibri" w:hAnsiTheme="majorBidi" w:cstheme="majorBidi"/>
                <w:sz w:val="24"/>
                <w:szCs w:val="24"/>
              </w:rPr>
            </w:pPr>
          </w:p>
        </w:tc>
        <w:tc>
          <w:tcPr>
            <w:tcW w:w="1460"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strong</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confident</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true</w:t>
            </w:r>
          </w:p>
        </w:tc>
      </w:tr>
      <w:tr w:rsidR="00D37D69" w:rsidRPr="00D37D69" w:rsidTr="00720BF1">
        <w:tc>
          <w:tcPr>
            <w:tcW w:w="1545"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width</w:t>
            </w:r>
          </w:p>
        </w:tc>
        <w:tc>
          <w:tcPr>
            <w:tcW w:w="1460"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probability </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necessity</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r>
      <w:tr w:rsidR="00D37D69" w:rsidRPr="00D37D69" w:rsidTr="00720BF1">
        <w:tc>
          <w:tcPr>
            <w:tcW w:w="1545" w:type="dxa"/>
          </w:tcPr>
          <w:p w:rsidR="00D37D69" w:rsidRPr="00D37D69" w:rsidRDefault="00D37D69" w:rsidP="00D37D69">
            <w:pPr>
              <w:spacing w:line="240" w:lineRule="auto"/>
              <w:rPr>
                <w:rFonts w:asciiTheme="majorBidi" w:eastAsia="Calibri" w:hAnsiTheme="majorBidi" w:cstheme="majorBidi"/>
                <w:sz w:val="24"/>
                <w:szCs w:val="24"/>
              </w:rPr>
            </w:pPr>
          </w:p>
        </w:tc>
        <w:tc>
          <w:tcPr>
            <w:tcW w:w="1460"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long</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dangerous</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relevant</w:t>
            </w:r>
          </w:p>
        </w:tc>
      </w:tr>
      <w:tr w:rsidR="00D37D69" w:rsidRPr="00D37D69" w:rsidTr="00720BF1">
        <w:tc>
          <w:tcPr>
            <w:tcW w:w="1545" w:type="dxa"/>
          </w:tcPr>
          <w:p w:rsidR="00D37D69" w:rsidRPr="00D37D69" w:rsidRDefault="00D37D69" w:rsidP="00D37D69">
            <w:pPr>
              <w:spacing w:line="240" w:lineRule="auto"/>
              <w:rPr>
                <w:rFonts w:asciiTheme="majorBidi" w:eastAsia="Calibri" w:hAnsiTheme="majorBidi" w:cstheme="majorBidi"/>
                <w:sz w:val="24"/>
                <w:szCs w:val="24"/>
              </w:rPr>
            </w:pPr>
          </w:p>
        </w:tc>
        <w:tc>
          <w:tcPr>
            <w:tcW w:w="1460"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approximate</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particular</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strategic</w:t>
            </w:r>
          </w:p>
        </w:tc>
      </w:tr>
      <w:tr w:rsidR="00D37D69" w:rsidRPr="00D37D69" w:rsidTr="00720BF1">
        <w:tc>
          <w:tcPr>
            <w:tcW w:w="1545"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superiority</w:t>
            </w:r>
          </w:p>
        </w:tc>
        <w:tc>
          <w:tcPr>
            <w:tcW w:w="1460"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reason</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synthetic</w:t>
            </w:r>
          </w:p>
        </w:tc>
      </w:tr>
      <w:tr w:rsidR="00D37D69" w:rsidRPr="00D37D69" w:rsidTr="00720BF1">
        <w:tc>
          <w:tcPr>
            <w:tcW w:w="1545" w:type="dxa"/>
          </w:tcPr>
          <w:p w:rsidR="00D37D69" w:rsidRPr="00D37D69" w:rsidRDefault="00D37D69" w:rsidP="00D37D69">
            <w:pPr>
              <w:spacing w:line="240" w:lineRule="auto"/>
              <w:rPr>
                <w:rFonts w:asciiTheme="majorBidi" w:eastAsia="Calibri" w:hAnsiTheme="majorBidi" w:cstheme="majorBidi"/>
                <w:sz w:val="24"/>
                <w:szCs w:val="24"/>
              </w:rPr>
            </w:pPr>
          </w:p>
        </w:tc>
        <w:tc>
          <w:tcPr>
            <w:tcW w:w="1460"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cultural</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 xml:space="preserve">industrial </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average</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r>
      <w:tr w:rsidR="00D37D69" w:rsidRPr="00D37D69" w:rsidTr="00720BF1">
        <w:tc>
          <w:tcPr>
            <w:tcW w:w="1545"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exterior</w:t>
            </w:r>
          </w:p>
        </w:tc>
        <w:tc>
          <w:tcPr>
            <w:tcW w:w="1460"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politics</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beauty</w:t>
            </w:r>
          </w:p>
        </w:tc>
        <w:tc>
          <w:tcPr>
            <w:tcW w:w="1502" w:type="dxa"/>
          </w:tcPr>
          <w:p w:rsidR="00D37D69" w:rsidRPr="00D37D69" w:rsidRDefault="00D37D69" w:rsidP="00D37D69">
            <w:pPr>
              <w:spacing w:line="240" w:lineRule="auto"/>
              <w:rPr>
                <w:rFonts w:asciiTheme="majorBidi" w:eastAsia="Calibri" w:hAnsiTheme="majorBidi" w:cstheme="majorBidi"/>
                <w:sz w:val="24"/>
                <w:szCs w:val="24"/>
              </w:rPr>
            </w:pPr>
          </w:p>
        </w:tc>
      </w:tr>
    </w:tbl>
    <w:p w:rsidR="00D37D69" w:rsidRPr="007E251F" w:rsidRDefault="00D37D69" w:rsidP="007E251F">
      <w:pPr>
        <w:spacing w:before="240" w:line="240" w:lineRule="auto"/>
        <w:rPr>
          <w:rFonts w:asciiTheme="majorBidi" w:eastAsia="Calibri" w:hAnsiTheme="majorBidi" w:cstheme="majorBidi"/>
          <w:sz w:val="24"/>
          <w:szCs w:val="24"/>
        </w:rPr>
      </w:pPr>
      <w:r w:rsidRPr="007E251F">
        <w:rPr>
          <w:rFonts w:asciiTheme="majorBidi" w:eastAsia="Calibri" w:hAnsiTheme="majorBidi" w:cstheme="majorBidi"/>
          <w:b/>
          <w:bCs/>
          <w:sz w:val="24"/>
          <w:szCs w:val="24"/>
        </w:rPr>
        <w:t>Practice</w:t>
      </w:r>
      <w:r w:rsidR="007E251F" w:rsidRPr="007E251F">
        <w:rPr>
          <w:rFonts w:asciiTheme="majorBidi" w:eastAsia="Calibri" w:hAnsiTheme="majorBidi" w:cstheme="majorBidi"/>
          <w:b/>
          <w:bCs/>
          <w:sz w:val="24"/>
          <w:szCs w:val="24"/>
        </w:rPr>
        <w:t xml:space="preserve"> 12</w:t>
      </w:r>
      <w:r w:rsidRPr="00D37D69">
        <w:rPr>
          <w:rFonts w:asciiTheme="majorBidi" w:eastAsia="Calibri" w:hAnsiTheme="majorBidi" w:cstheme="majorBidi"/>
          <w:sz w:val="24"/>
          <w:szCs w:val="24"/>
        </w:rPr>
        <w:t xml:space="preserve">: Underline the adjectives in the following passage from a student essay by Stephanie Higgs. </w:t>
      </w:r>
    </w:p>
    <w:p w:rsidR="00D37D69" w:rsidRPr="00D37D69" w:rsidRDefault="00D37D69" w:rsidP="002D48CC">
      <w:pPr>
        <w:spacing w:line="276" w:lineRule="auto"/>
        <w:rPr>
          <w:rFonts w:asciiTheme="majorBidi" w:eastAsia="Calibri" w:hAnsiTheme="majorBidi" w:cstheme="majorBidi"/>
          <w:sz w:val="24"/>
          <w:szCs w:val="24"/>
        </w:rPr>
      </w:pPr>
      <w:r w:rsidRPr="00D37D69">
        <w:rPr>
          <w:rFonts w:asciiTheme="majorBidi" w:eastAsia="Calibri" w:hAnsiTheme="majorBidi" w:cstheme="majorBidi"/>
          <w:sz w:val="24"/>
          <w:szCs w:val="24"/>
        </w:rPr>
        <w:t>Thunderstorms the previous night had settled into a steady, rhythmic shower by daylight. I was alone in the house following my predictable routine.  Then, I heard the scraping of the vinyl floor trim on the French door against the ceramic tiles. As I rounded the corner, what I saw made fear rise in my throat like green bile forced up from the pit of my stomach. As soon as I saw them, panic increased my heart rate, bringing it to ear-shattering crescendos until I thought I would go deaf or explode. Incapacitating shock and disbelief bordering on denial paralyzed my entire body. I stared at two masked men wielding knives, standing in my breakfast room and heading straight toward me. Walking past the wall phone, in one deft move, they dropped the receiver to the floor and were right in front of me with a cold, steel blade to my throat. While looking into the cold, dark eyes of the one who seemed to be in charge, I heard someone who strangely sounded like me, asking, “What are you here for?” Gripped by the icy fingers of insanity, I heard myself laughing as I was pushed down onto my bedroom floor.</w:t>
      </w:r>
    </w:p>
    <w:p w:rsidR="00D37D69" w:rsidRPr="00D37D69" w:rsidRDefault="00D37D69" w:rsidP="002D48CC">
      <w:pPr>
        <w:spacing w:line="276" w:lineRule="auto"/>
        <w:rPr>
          <w:rFonts w:asciiTheme="majorBidi" w:hAnsiTheme="majorBidi" w:cstheme="majorBidi"/>
          <w:sz w:val="24"/>
          <w:szCs w:val="24"/>
        </w:rPr>
      </w:pPr>
    </w:p>
    <w:p w:rsidR="007863EB" w:rsidRPr="00D37D69" w:rsidRDefault="007863EB" w:rsidP="00D37D69">
      <w:pPr>
        <w:spacing w:line="240" w:lineRule="auto"/>
        <w:rPr>
          <w:rFonts w:asciiTheme="majorBidi" w:hAnsiTheme="majorBidi" w:cstheme="majorBidi"/>
          <w:sz w:val="24"/>
          <w:szCs w:val="24"/>
        </w:rPr>
      </w:pPr>
    </w:p>
    <w:sectPr w:rsidR="007863EB" w:rsidRPr="00D37D69" w:rsidSect="00D37D6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D454B"/>
    <w:multiLevelType w:val="hybridMultilevel"/>
    <w:tmpl w:val="2562674C"/>
    <w:lvl w:ilvl="0" w:tplc="3C363496">
      <w:start w:val="1"/>
      <w:numFmt w:val="decimal"/>
      <w:lvlText w:val="%1."/>
      <w:lvlJc w:val="left"/>
      <w:pPr>
        <w:ind w:left="720" w:hanging="360"/>
      </w:pPr>
    </w:lvl>
    <w:lvl w:ilvl="1" w:tplc="EDC8C6FE">
      <w:start w:val="1"/>
      <w:numFmt w:val="lowerLetter"/>
      <w:lvlText w:val="%2."/>
      <w:lvlJc w:val="left"/>
      <w:pPr>
        <w:ind w:left="1440" w:hanging="360"/>
      </w:pPr>
    </w:lvl>
    <w:lvl w:ilvl="2" w:tplc="8D98ACF2">
      <w:start w:val="1"/>
      <w:numFmt w:val="lowerRoman"/>
      <w:lvlText w:val="%3."/>
      <w:lvlJc w:val="right"/>
      <w:pPr>
        <w:ind w:left="2160" w:hanging="180"/>
      </w:pPr>
    </w:lvl>
    <w:lvl w:ilvl="3" w:tplc="48B24D20">
      <w:start w:val="1"/>
      <w:numFmt w:val="decimal"/>
      <w:lvlText w:val="%4."/>
      <w:lvlJc w:val="left"/>
      <w:pPr>
        <w:ind w:left="2880" w:hanging="360"/>
      </w:pPr>
    </w:lvl>
    <w:lvl w:ilvl="4" w:tplc="2D7C36B2">
      <w:start w:val="1"/>
      <w:numFmt w:val="lowerLetter"/>
      <w:lvlText w:val="%5."/>
      <w:lvlJc w:val="left"/>
      <w:pPr>
        <w:ind w:left="3600" w:hanging="360"/>
      </w:pPr>
    </w:lvl>
    <w:lvl w:ilvl="5" w:tplc="C61CD600">
      <w:start w:val="1"/>
      <w:numFmt w:val="lowerRoman"/>
      <w:lvlText w:val="%6."/>
      <w:lvlJc w:val="right"/>
      <w:pPr>
        <w:ind w:left="4320" w:hanging="180"/>
      </w:pPr>
    </w:lvl>
    <w:lvl w:ilvl="6" w:tplc="450C2FCE">
      <w:start w:val="1"/>
      <w:numFmt w:val="decimal"/>
      <w:lvlText w:val="%7."/>
      <w:lvlJc w:val="left"/>
      <w:pPr>
        <w:ind w:left="5040" w:hanging="360"/>
      </w:pPr>
    </w:lvl>
    <w:lvl w:ilvl="7" w:tplc="6FE62D62">
      <w:start w:val="1"/>
      <w:numFmt w:val="lowerLetter"/>
      <w:lvlText w:val="%8."/>
      <w:lvlJc w:val="left"/>
      <w:pPr>
        <w:ind w:left="5760" w:hanging="360"/>
      </w:pPr>
    </w:lvl>
    <w:lvl w:ilvl="8" w:tplc="6BE0CEA2">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0E3FDB"/>
    <w:rsid w:val="000058B9"/>
    <w:rsid w:val="00007DBC"/>
    <w:rsid w:val="00011573"/>
    <w:rsid w:val="00013B8D"/>
    <w:rsid w:val="00015B90"/>
    <w:rsid w:val="000219EF"/>
    <w:rsid w:val="00024F2E"/>
    <w:rsid w:val="0003307E"/>
    <w:rsid w:val="00040478"/>
    <w:rsid w:val="00041981"/>
    <w:rsid w:val="00045BD2"/>
    <w:rsid w:val="0004693A"/>
    <w:rsid w:val="00047B7A"/>
    <w:rsid w:val="00047BA5"/>
    <w:rsid w:val="00047CF4"/>
    <w:rsid w:val="0005490C"/>
    <w:rsid w:val="00055AD6"/>
    <w:rsid w:val="0005687A"/>
    <w:rsid w:val="000605CA"/>
    <w:rsid w:val="00064E12"/>
    <w:rsid w:val="00065CF3"/>
    <w:rsid w:val="00066E9C"/>
    <w:rsid w:val="0007096F"/>
    <w:rsid w:val="00073866"/>
    <w:rsid w:val="0008297C"/>
    <w:rsid w:val="000842CE"/>
    <w:rsid w:val="00085EEE"/>
    <w:rsid w:val="000873D0"/>
    <w:rsid w:val="00090F98"/>
    <w:rsid w:val="000913DC"/>
    <w:rsid w:val="000923E2"/>
    <w:rsid w:val="00097D4E"/>
    <w:rsid w:val="000A09EF"/>
    <w:rsid w:val="000A0EF5"/>
    <w:rsid w:val="000A1058"/>
    <w:rsid w:val="000A20D1"/>
    <w:rsid w:val="000A2BB9"/>
    <w:rsid w:val="000A6F2D"/>
    <w:rsid w:val="000B05B5"/>
    <w:rsid w:val="000B3274"/>
    <w:rsid w:val="000B5CED"/>
    <w:rsid w:val="000B70AC"/>
    <w:rsid w:val="000C0CF7"/>
    <w:rsid w:val="000C344B"/>
    <w:rsid w:val="000C380E"/>
    <w:rsid w:val="000C4059"/>
    <w:rsid w:val="000C514B"/>
    <w:rsid w:val="000D3116"/>
    <w:rsid w:val="000D5945"/>
    <w:rsid w:val="000D799C"/>
    <w:rsid w:val="000E10D7"/>
    <w:rsid w:val="000E2032"/>
    <w:rsid w:val="000E3FDB"/>
    <w:rsid w:val="000E4EA3"/>
    <w:rsid w:val="000F3C56"/>
    <w:rsid w:val="000F6033"/>
    <w:rsid w:val="000F6FD6"/>
    <w:rsid w:val="0010040D"/>
    <w:rsid w:val="0010233B"/>
    <w:rsid w:val="00102BA2"/>
    <w:rsid w:val="00104C8F"/>
    <w:rsid w:val="0011142C"/>
    <w:rsid w:val="001140EA"/>
    <w:rsid w:val="00115B17"/>
    <w:rsid w:val="00115EE8"/>
    <w:rsid w:val="0013122E"/>
    <w:rsid w:val="00132E99"/>
    <w:rsid w:val="001331F3"/>
    <w:rsid w:val="0014184E"/>
    <w:rsid w:val="00144794"/>
    <w:rsid w:val="00145613"/>
    <w:rsid w:val="001456E5"/>
    <w:rsid w:val="00146227"/>
    <w:rsid w:val="001479B4"/>
    <w:rsid w:val="00150AAE"/>
    <w:rsid w:val="00151E71"/>
    <w:rsid w:val="00155E7D"/>
    <w:rsid w:val="001573F7"/>
    <w:rsid w:val="0015742B"/>
    <w:rsid w:val="00160987"/>
    <w:rsid w:val="001652B5"/>
    <w:rsid w:val="00165A23"/>
    <w:rsid w:val="00165FE8"/>
    <w:rsid w:val="0017372D"/>
    <w:rsid w:val="00177908"/>
    <w:rsid w:val="001811B3"/>
    <w:rsid w:val="0019285E"/>
    <w:rsid w:val="00192F8A"/>
    <w:rsid w:val="00194A5A"/>
    <w:rsid w:val="00196382"/>
    <w:rsid w:val="00197492"/>
    <w:rsid w:val="001979D1"/>
    <w:rsid w:val="001A049F"/>
    <w:rsid w:val="001A29A8"/>
    <w:rsid w:val="001A2E7F"/>
    <w:rsid w:val="001A4717"/>
    <w:rsid w:val="001A70E9"/>
    <w:rsid w:val="001B0A18"/>
    <w:rsid w:val="001B172D"/>
    <w:rsid w:val="001B674D"/>
    <w:rsid w:val="001B70E9"/>
    <w:rsid w:val="001C2E98"/>
    <w:rsid w:val="001C62D4"/>
    <w:rsid w:val="001C6EF0"/>
    <w:rsid w:val="001D2F32"/>
    <w:rsid w:val="001D7F53"/>
    <w:rsid w:val="001E0046"/>
    <w:rsid w:val="001E1B40"/>
    <w:rsid w:val="001E2D43"/>
    <w:rsid w:val="001E5B32"/>
    <w:rsid w:val="001E72CC"/>
    <w:rsid w:val="001F3B55"/>
    <w:rsid w:val="001F507C"/>
    <w:rsid w:val="00201ABE"/>
    <w:rsid w:val="002043E8"/>
    <w:rsid w:val="00205D98"/>
    <w:rsid w:val="00207F2D"/>
    <w:rsid w:val="00212218"/>
    <w:rsid w:val="00213FF0"/>
    <w:rsid w:val="0021419D"/>
    <w:rsid w:val="00214730"/>
    <w:rsid w:val="0021672C"/>
    <w:rsid w:val="00222BED"/>
    <w:rsid w:val="002250AC"/>
    <w:rsid w:val="0022546C"/>
    <w:rsid w:val="00227905"/>
    <w:rsid w:val="00230C8C"/>
    <w:rsid w:val="002332B9"/>
    <w:rsid w:val="00233493"/>
    <w:rsid w:val="0023423F"/>
    <w:rsid w:val="00234E5C"/>
    <w:rsid w:val="00240537"/>
    <w:rsid w:val="00243122"/>
    <w:rsid w:val="0024593B"/>
    <w:rsid w:val="0025276C"/>
    <w:rsid w:val="002563D4"/>
    <w:rsid w:val="00261407"/>
    <w:rsid w:val="00265727"/>
    <w:rsid w:val="00265B1E"/>
    <w:rsid w:val="00265E67"/>
    <w:rsid w:val="00270D50"/>
    <w:rsid w:val="002711EB"/>
    <w:rsid w:val="002742F8"/>
    <w:rsid w:val="0027623E"/>
    <w:rsid w:val="00281729"/>
    <w:rsid w:val="00281F0B"/>
    <w:rsid w:val="00282A59"/>
    <w:rsid w:val="00283EDC"/>
    <w:rsid w:val="00284F04"/>
    <w:rsid w:val="0028572F"/>
    <w:rsid w:val="00285EFE"/>
    <w:rsid w:val="00287638"/>
    <w:rsid w:val="00292822"/>
    <w:rsid w:val="00293D4A"/>
    <w:rsid w:val="002A3F31"/>
    <w:rsid w:val="002A4EDB"/>
    <w:rsid w:val="002A5E89"/>
    <w:rsid w:val="002B0CE4"/>
    <w:rsid w:val="002B183E"/>
    <w:rsid w:val="002B2845"/>
    <w:rsid w:val="002B4085"/>
    <w:rsid w:val="002B5944"/>
    <w:rsid w:val="002B6ABA"/>
    <w:rsid w:val="002C3C58"/>
    <w:rsid w:val="002C5568"/>
    <w:rsid w:val="002C55B3"/>
    <w:rsid w:val="002C5DD0"/>
    <w:rsid w:val="002D1D9B"/>
    <w:rsid w:val="002D48CC"/>
    <w:rsid w:val="002E2DF1"/>
    <w:rsid w:val="002E6B17"/>
    <w:rsid w:val="002F09A3"/>
    <w:rsid w:val="002F24F1"/>
    <w:rsid w:val="002F3CB5"/>
    <w:rsid w:val="002F3D66"/>
    <w:rsid w:val="002F4BA3"/>
    <w:rsid w:val="002F5311"/>
    <w:rsid w:val="003031C2"/>
    <w:rsid w:val="003110CE"/>
    <w:rsid w:val="0032181F"/>
    <w:rsid w:val="003219D0"/>
    <w:rsid w:val="0032231A"/>
    <w:rsid w:val="00325687"/>
    <w:rsid w:val="00326EA3"/>
    <w:rsid w:val="0033120C"/>
    <w:rsid w:val="003340CC"/>
    <w:rsid w:val="003344F9"/>
    <w:rsid w:val="003347E4"/>
    <w:rsid w:val="0033774D"/>
    <w:rsid w:val="003450BB"/>
    <w:rsid w:val="00347BC5"/>
    <w:rsid w:val="003518DF"/>
    <w:rsid w:val="00353020"/>
    <w:rsid w:val="0035324F"/>
    <w:rsid w:val="0035420D"/>
    <w:rsid w:val="0035433E"/>
    <w:rsid w:val="00354812"/>
    <w:rsid w:val="00355038"/>
    <w:rsid w:val="00355CCF"/>
    <w:rsid w:val="003605E2"/>
    <w:rsid w:val="00365BEE"/>
    <w:rsid w:val="00373572"/>
    <w:rsid w:val="00373B13"/>
    <w:rsid w:val="0038195B"/>
    <w:rsid w:val="00384080"/>
    <w:rsid w:val="00392A5B"/>
    <w:rsid w:val="0039533E"/>
    <w:rsid w:val="003A340A"/>
    <w:rsid w:val="003B2582"/>
    <w:rsid w:val="003C20B0"/>
    <w:rsid w:val="003C2238"/>
    <w:rsid w:val="003C55D6"/>
    <w:rsid w:val="003C65BB"/>
    <w:rsid w:val="003C672D"/>
    <w:rsid w:val="003C709F"/>
    <w:rsid w:val="003D15EE"/>
    <w:rsid w:val="003D5A32"/>
    <w:rsid w:val="003E0E65"/>
    <w:rsid w:val="003E4C6A"/>
    <w:rsid w:val="003E7196"/>
    <w:rsid w:val="003F2270"/>
    <w:rsid w:val="003F47B1"/>
    <w:rsid w:val="003F53CB"/>
    <w:rsid w:val="0040450E"/>
    <w:rsid w:val="00404CB8"/>
    <w:rsid w:val="004065AF"/>
    <w:rsid w:val="00410A84"/>
    <w:rsid w:val="004145BC"/>
    <w:rsid w:val="00416C5A"/>
    <w:rsid w:val="004243F1"/>
    <w:rsid w:val="004266BE"/>
    <w:rsid w:val="004319D2"/>
    <w:rsid w:val="00432BDC"/>
    <w:rsid w:val="00435783"/>
    <w:rsid w:val="00437FB3"/>
    <w:rsid w:val="00445BDF"/>
    <w:rsid w:val="004508F5"/>
    <w:rsid w:val="00455598"/>
    <w:rsid w:val="00456B7F"/>
    <w:rsid w:val="00457C1B"/>
    <w:rsid w:val="00457F81"/>
    <w:rsid w:val="00457F97"/>
    <w:rsid w:val="00460F5B"/>
    <w:rsid w:val="00463457"/>
    <w:rsid w:val="004650C4"/>
    <w:rsid w:val="00480945"/>
    <w:rsid w:val="00483275"/>
    <w:rsid w:val="00483741"/>
    <w:rsid w:val="00483E05"/>
    <w:rsid w:val="0048571D"/>
    <w:rsid w:val="00486670"/>
    <w:rsid w:val="0049029D"/>
    <w:rsid w:val="004919A8"/>
    <w:rsid w:val="00493B36"/>
    <w:rsid w:val="00494A94"/>
    <w:rsid w:val="00497852"/>
    <w:rsid w:val="004A06CD"/>
    <w:rsid w:val="004A4FE1"/>
    <w:rsid w:val="004B37AB"/>
    <w:rsid w:val="004C1F63"/>
    <w:rsid w:val="004C41D8"/>
    <w:rsid w:val="004C5320"/>
    <w:rsid w:val="004C5A72"/>
    <w:rsid w:val="004C740D"/>
    <w:rsid w:val="004D0CC6"/>
    <w:rsid w:val="004D2611"/>
    <w:rsid w:val="004D314C"/>
    <w:rsid w:val="004D40A2"/>
    <w:rsid w:val="004D6024"/>
    <w:rsid w:val="004E2196"/>
    <w:rsid w:val="004E356D"/>
    <w:rsid w:val="004F1501"/>
    <w:rsid w:val="004F22AF"/>
    <w:rsid w:val="004F2531"/>
    <w:rsid w:val="004F51B3"/>
    <w:rsid w:val="004F65ED"/>
    <w:rsid w:val="004F767A"/>
    <w:rsid w:val="005015DA"/>
    <w:rsid w:val="00501D3D"/>
    <w:rsid w:val="00502269"/>
    <w:rsid w:val="005127D3"/>
    <w:rsid w:val="0051689B"/>
    <w:rsid w:val="00516E86"/>
    <w:rsid w:val="00522562"/>
    <w:rsid w:val="00526565"/>
    <w:rsid w:val="00533603"/>
    <w:rsid w:val="00535117"/>
    <w:rsid w:val="00545875"/>
    <w:rsid w:val="00551AC8"/>
    <w:rsid w:val="0055276C"/>
    <w:rsid w:val="00552F9F"/>
    <w:rsid w:val="00557A03"/>
    <w:rsid w:val="00560AEC"/>
    <w:rsid w:val="00567F82"/>
    <w:rsid w:val="005704D3"/>
    <w:rsid w:val="00573C9D"/>
    <w:rsid w:val="0057572A"/>
    <w:rsid w:val="00580FB4"/>
    <w:rsid w:val="00581FB7"/>
    <w:rsid w:val="005852B2"/>
    <w:rsid w:val="005867D4"/>
    <w:rsid w:val="00587AE1"/>
    <w:rsid w:val="00590885"/>
    <w:rsid w:val="00590A89"/>
    <w:rsid w:val="0059441C"/>
    <w:rsid w:val="005A0B89"/>
    <w:rsid w:val="005A299A"/>
    <w:rsid w:val="005A6632"/>
    <w:rsid w:val="005A6EF4"/>
    <w:rsid w:val="005A73A4"/>
    <w:rsid w:val="005B003D"/>
    <w:rsid w:val="005B045A"/>
    <w:rsid w:val="005B07A5"/>
    <w:rsid w:val="005B0DB6"/>
    <w:rsid w:val="005B5566"/>
    <w:rsid w:val="005B58CF"/>
    <w:rsid w:val="005C0A12"/>
    <w:rsid w:val="005C0C71"/>
    <w:rsid w:val="005C4749"/>
    <w:rsid w:val="005C5632"/>
    <w:rsid w:val="005C6633"/>
    <w:rsid w:val="005C6728"/>
    <w:rsid w:val="005D01AF"/>
    <w:rsid w:val="005D0B6B"/>
    <w:rsid w:val="005D1563"/>
    <w:rsid w:val="005D4E7D"/>
    <w:rsid w:val="005E3972"/>
    <w:rsid w:val="005E49E3"/>
    <w:rsid w:val="005E557D"/>
    <w:rsid w:val="005F2E51"/>
    <w:rsid w:val="005F5898"/>
    <w:rsid w:val="005F6CF5"/>
    <w:rsid w:val="0060400D"/>
    <w:rsid w:val="00610C0B"/>
    <w:rsid w:val="0061797D"/>
    <w:rsid w:val="006204E8"/>
    <w:rsid w:val="006217C4"/>
    <w:rsid w:val="00622176"/>
    <w:rsid w:val="006221CF"/>
    <w:rsid w:val="00622997"/>
    <w:rsid w:val="00625618"/>
    <w:rsid w:val="00627D35"/>
    <w:rsid w:val="00632577"/>
    <w:rsid w:val="00634825"/>
    <w:rsid w:val="00634871"/>
    <w:rsid w:val="00641331"/>
    <w:rsid w:val="006416BB"/>
    <w:rsid w:val="00642FBE"/>
    <w:rsid w:val="006444B8"/>
    <w:rsid w:val="00647519"/>
    <w:rsid w:val="006502A4"/>
    <w:rsid w:val="006510F3"/>
    <w:rsid w:val="006549F2"/>
    <w:rsid w:val="00661C2E"/>
    <w:rsid w:val="006643C5"/>
    <w:rsid w:val="006658D7"/>
    <w:rsid w:val="00671F03"/>
    <w:rsid w:val="00674139"/>
    <w:rsid w:val="00675C97"/>
    <w:rsid w:val="00682840"/>
    <w:rsid w:val="006833D3"/>
    <w:rsid w:val="00687093"/>
    <w:rsid w:val="00687127"/>
    <w:rsid w:val="00693FAF"/>
    <w:rsid w:val="00696677"/>
    <w:rsid w:val="00696EA2"/>
    <w:rsid w:val="006978A4"/>
    <w:rsid w:val="00697B27"/>
    <w:rsid w:val="006A5D82"/>
    <w:rsid w:val="006A74A0"/>
    <w:rsid w:val="006B058C"/>
    <w:rsid w:val="006B1430"/>
    <w:rsid w:val="006B412A"/>
    <w:rsid w:val="006C11B2"/>
    <w:rsid w:val="006C25D9"/>
    <w:rsid w:val="006C2630"/>
    <w:rsid w:val="006D0CD1"/>
    <w:rsid w:val="006D1705"/>
    <w:rsid w:val="006D19F4"/>
    <w:rsid w:val="006D4443"/>
    <w:rsid w:val="006D4F8A"/>
    <w:rsid w:val="006D7977"/>
    <w:rsid w:val="006D7AE2"/>
    <w:rsid w:val="006E1AC9"/>
    <w:rsid w:val="006F19EF"/>
    <w:rsid w:val="006F3D5A"/>
    <w:rsid w:val="006F596D"/>
    <w:rsid w:val="006F7925"/>
    <w:rsid w:val="007015FD"/>
    <w:rsid w:val="00702E5A"/>
    <w:rsid w:val="00704495"/>
    <w:rsid w:val="00710625"/>
    <w:rsid w:val="00715633"/>
    <w:rsid w:val="00715CB3"/>
    <w:rsid w:val="0071636B"/>
    <w:rsid w:val="00733406"/>
    <w:rsid w:val="00735F6A"/>
    <w:rsid w:val="00736909"/>
    <w:rsid w:val="00746978"/>
    <w:rsid w:val="0075234C"/>
    <w:rsid w:val="00753266"/>
    <w:rsid w:val="0075722A"/>
    <w:rsid w:val="00763B42"/>
    <w:rsid w:val="00763D0E"/>
    <w:rsid w:val="0076681A"/>
    <w:rsid w:val="00767063"/>
    <w:rsid w:val="00770111"/>
    <w:rsid w:val="00770ABF"/>
    <w:rsid w:val="007727A9"/>
    <w:rsid w:val="00772891"/>
    <w:rsid w:val="0077740B"/>
    <w:rsid w:val="00781148"/>
    <w:rsid w:val="007863EB"/>
    <w:rsid w:val="00792742"/>
    <w:rsid w:val="00794434"/>
    <w:rsid w:val="00794765"/>
    <w:rsid w:val="0079648D"/>
    <w:rsid w:val="007A2916"/>
    <w:rsid w:val="007C2DF0"/>
    <w:rsid w:val="007C4156"/>
    <w:rsid w:val="007C4501"/>
    <w:rsid w:val="007D0CDF"/>
    <w:rsid w:val="007D5116"/>
    <w:rsid w:val="007E23FE"/>
    <w:rsid w:val="007E251F"/>
    <w:rsid w:val="007E33F5"/>
    <w:rsid w:val="007F0C54"/>
    <w:rsid w:val="007F1468"/>
    <w:rsid w:val="007F30D3"/>
    <w:rsid w:val="00800BD6"/>
    <w:rsid w:val="00802475"/>
    <w:rsid w:val="0080500E"/>
    <w:rsid w:val="00807CD1"/>
    <w:rsid w:val="00812441"/>
    <w:rsid w:val="008163A0"/>
    <w:rsid w:val="00821D00"/>
    <w:rsid w:val="0082232F"/>
    <w:rsid w:val="00823377"/>
    <w:rsid w:val="00836E6B"/>
    <w:rsid w:val="00853C21"/>
    <w:rsid w:val="00854AE3"/>
    <w:rsid w:val="00856771"/>
    <w:rsid w:val="00862D27"/>
    <w:rsid w:val="00864B23"/>
    <w:rsid w:val="008733A9"/>
    <w:rsid w:val="00875B48"/>
    <w:rsid w:val="00886400"/>
    <w:rsid w:val="00886448"/>
    <w:rsid w:val="008916C0"/>
    <w:rsid w:val="00893422"/>
    <w:rsid w:val="00893FCE"/>
    <w:rsid w:val="00896B92"/>
    <w:rsid w:val="0089736C"/>
    <w:rsid w:val="0089780E"/>
    <w:rsid w:val="008A1C3D"/>
    <w:rsid w:val="008A41AB"/>
    <w:rsid w:val="008B1ED1"/>
    <w:rsid w:val="008B2ADB"/>
    <w:rsid w:val="008B7FCD"/>
    <w:rsid w:val="008C0B84"/>
    <w:rsid w:val="008C0E9A"/>
    <w:rsid w:val="008C25BA"/>
    <w:rsid w:val="008C5641"/>
    <w:rsid w:val="008C6821"/>
    <w:rsid w:val="008C791C"/>
    <w:rsid w:val="008D1522"/>
    <w:rsid w:val="008D3A5D"/>
    <w:rsid w:val="008E0E3B"/>
    <w:rsid w:val="008E248A"/>
    <w:rsid w:val="008E2CF1"/>
    <w:rsid w:val="008E382E"/>
    <w:rsid w:val="008E4B06"/>
    <w:rsid w:val="008E50DA"/>
    <w:rsid w:val="008E5C3B"/>
    <w:rsid w:val="008F19C4"/>
    <w:rsid w:val="00902175"/>
    <w:rsid w:val="00906DA6"/>
    <w:rsid w:val="009106AC"/>
    <w:rsid w:val="0091113D"/>
    <w:rsid w:val="00912276"/>
    <w:rsid w:val="0091372F"/>
    <w:rsid w:val="00913BBA"/>
    <w:rsid w:val="00916210"/>
    <w:rsid w:val="00917124"/>
    <w:rsid w:val="00917159"/>
    <w:rsid w:val="00920565"/>
    <w:rsid w:val="009224E1"/>
    <w:rsid w:val="009229AD"/>
    <w:rsid w:val="00923687"/>
    <w:rsid w:val="00924282"/>
    <w:rsid w:val="00933BB9"/>
    <w:rsid w:val="00941CC0"/>
    <w:rsid w:val="0094270E"/>
    <w:rsid w:val="00946B08"/>
    <w:rsid w:val="00950F65"/>
    <w:rsid w:val="00951C38"/>
    <w:rsid w:val="00951C40"/>
    <w:rsid w:val="00951CD6"/>
    <w:rsid w:val="00954C52"/>
    <w:rsid w:val="00961997"/>
    <w:rsid w:val="00961C51"/>
    <w:rsid w:val="00962898"/>
    <w:rsid w:val="00972095"/>
    <w:rsid w:val="00973F46"/>
    <w:rsid w:val="00975B36"/>
    <w:rsid w:val="00976DC1"/>
    <w:rsid w:val="00981ED2"/>
    <w:rsid w:val="0098308F"/>
    <w:rsid w:val="009913B0"/>
    <w:rsid w:val="0099260A"/>
    <w:rsid w:val="009953DC"/>
    <w:rsid w:val="00997AAA"/>
    <w:rsid w:val="009A0B28"/>
    <w:rsid w:val="009A1048"/>
    <w:rsid w:val="009A28C7"/>
    <w:rsid w:val="009B0901"/>
    <w:rsid w:val="009B0E80"/>
    <w:rsid w:val="009B74F0"/>
    <w:rsid w:val="009B74FB"/>
    <w:rsid w:val="009C3D3E"/>
    <w:rsid w:val="009C55E3"/>
    <w:rsid w:val="009C6772"/>
    <w:rsid w:val="009C7D99"/>
    <w:rsid w:val="009D1AF4"/>
    <w:rsid w:val="009D3979"/>
    <w:rsid w:val="009D3C15"/>
    <w:rsid w:val="009D46ED"/>
    <w:rsid w:val="009D4C96"/>
    <w:rsid w:val="009E1CD4"/>
    <w:rsid w:val="009E1DE0"/>
    <w:rsid w:val="009E2C8E"/>
    <w:rsid w:val="009F2900"/>
    <w:rsid w:val="009F39AC"/>
    <w:rsid w:val="00A00416"/>
    <w:rsid w:val="00A0284D"/>
    <w:rsid w:val="00A02CC8"/>
    <w:rsid w:val="00A06781"/>
    <w:rsid w:val="00A10AED"/>
    <w:rsid w:val="00A15091"/>
    <w:rsid w:val="00A1721F"/>
    <w:rsid w:val="00A22082"/>
    <w:rsid w:val="00A23315"/>
    <w:rsid w:val="00A24A5A"/>
    <w:rsid w:val="00A42DB4"/>
    <w:rsid w:val="00A459AD"/>
    <w:rsid w:val="00A4644C"/>
    <w:rsid w:val="00A47C60"/>
    <w:rsid w:val="00A50CE0"/>
    <w:rsid w:val="00A51E0C"/>
    <w:rsid w:val="00A52A92"/>
    <w:rsid w:val="00A619EA"/>
    <w:rsid w:val="00A6291D"/>
    <w:rsid w:val="00A675B8"/>
    <w:rsid w:val="00A70B65"/>
    <w:rsid w:val="00A7505C"/>
    <w:rsid w:val="00A76DBD"/>
    <w:rsid w:val="00AA28D8"/>
    <w:rsid w:val="00AA2C4A"/>
    <w:rsid w:val="00AA7228"/>
    <w:rsid w:val="00AC0393"/>
    <w:rsid w:val="00AC5AD7"/>
    <w:rsid w:val="00AC6E53"/>
    <w:rsid w:val="00AC7E4E"/>
    <w:rsid w:val="00AC7E69"/>
    <w:rsid w:val="00AC7F59"/>
    <w:rsid w:val="00AD6AB9"/>
    <w:rsid w:val="00AE4F04"/>
    <w:rsid w:val="00AE5C1D"/>
    <w:rsid w:val="00AE5EFE"/>
    <w:rsid w:val="00AE73EF"/>
    <w:rsid w:val="00AF6173"/>
    <w:rsid w:val="00AF661C"/>
    <w:rsid w:val="00AF7569"/>
    <w:rsid w:val="00B008B4"/>
    <w:rsid w:val="00B01361"/>
    <w:rsid w:val="00B018BA"/>
    <w:rsid w:val="00B10144"/>
    <w:rsid w:val="00B1094E"/>
    <w:rsid w:val="00B17793"/>
    <w:rsid w:val="00B22108"/>
    <w:rsid w:val="00B345DA"/>
    <w:rsid w:val="00B34DE5"/>
    <w:rsid w:val="00B371F1"/>
    <w:rsid w:val="00B37FAB"/>
    <w:rsid w:val="00B42F5E"/>
    <w:rsid w:val="00B51A14"/>
    <w:rsid w:val="00B548A5"/>
    <w:rsid w:val="00B54E5A"/>
    <w:rsid w:val="00B54F15"/>
    <w:rsid w:val="00B5710E"/>
    <w:rsid w:val="00B61025"/>
    <w:rsid w:val="00B6126B"/>
    <w:rsid w:val="00B655F0"/>
    <w:rsid w:val="00B70CB8"/>
    <w:rsid w:val="00B81CBE"/>
    <w:rsid w:val="00B85777"/>
    <w:rsid w:val="00B90470"/>
    <w:rsid w:val="00B905A0"/>
    <w:rsid w:val="00B96FB0"/>
    <w:rsid w:val="00B97885"/>
    <w:rsid w:val="00B97C2B"/>
    <w:rsid w:val="00BA07A6"/>
    <w:rsid w:val="00BA4F86"/>
    <w:rsid w:val="00BA58AB"/>
    <w:rsid w:val="00BA6D56"/>
    <w:rsid w:val="00BA7082"/>
    <w:rsid w:val="00BB6BA8"/>
    <w:rsid w:val="00BB70E4"/>
    <w:rsid w:val="00BB7828"/>
    <w:rsid w:val="00BC1262"/>
    <w:rsid w:val="00BC3C58"/>
    <w:rsid w:val="00BC54A9"/>
    <w:rsid w:val="00BC585C"/>
    <w:rsid w:val="00BC6394"/>
    <w:rsid w:val="00BD6AA4"/>
    <w:rsid w:val="00BE050E"/>
    <w:rsid w:val="00BE0BBF"/>
    <w:rsid w:val="00BE5DAC"/>
    <w:rsid w:val="00BE64CA"/>
    <w:rsid w:val="00BE6931"/>
    <w:rsid w:val="00BF2AF1"/>
    <w:rsid w:val="00BF7BB6"/>
    <w:rsid w:val="00C00524"/>
    <w:rsid w:val="00C0578C"/>
    <w:rsid w:val="00C06AA6"/>
    <w:rsid w:val="00C07B75"/>
    <w:rsid w:val="00C1279B"/>
    <w:rsid w:val="00C12B96"/>
    <w:rsid w:val="00C12F9F"/>
    <w:rsid w:val="00C20356"/>
    <w:rsid w:val="00C21E52"/>
    <w:rsid w:val="00C21F54"/>
    <w:rsid w:val="00C237E9"/>
    <w:rsid w:val="00C250DC"/>
    <w:rsid w:val="00C2643F"/>
    <w:rsid w:val="00C267AE"/>
    <w:rsid w:val="00C2762A"/>
    <w:rsid w:val="00C27C16"/>
    <w:rsid w:val="00C3248F"/>
    <w:rsid w:val="00C35C4E"/>
    <w:rsid w:val="00C36444"/>
    <w:rsid w:val="00C47A10"/>
    <w:rsid w:val="00C51043"/>
    <w:rsid w:val="00C54938"/>
    <w:rsid w:val="00C549D7"/>
    <w:rsid w:val="00C5612F"/>
    <w:rsid w:val="00C6068E"/>
    <w:rsid w:val="00C61477"/>
    <w:rsid w:val="00C6358D"/>
    <w:rsid w:val="00C71588"/>
    <w:rsid w:val="00C722AA"/>
    <w:rsid w:val="00C73D2C"/>
    <w:rsid w:val="00C75BEC"/>
    <w:rsid w:val="00C862CA"/>
    <w:rsid w:val="00C87E95"/>
    <w:rsid w:val="00C900EE"/>
    <w:rsid w:val="00C9033D"/>
    <w:rsid w:val="00C92C8C"/>
    <w:rsid w:val="00C945B3"/>
    <w:rsid w:val="00C97618"/>
    <w:rsid w:val="00CA408E"/>
    <w:rsid w:val="00CA6D0B"/>
    <w:rsid w:val="00CA7124"/>
    <w:rsid w:val="00CB0D53"/>
    <w:rsid w:val="00CB2A6A"/>
    <w:rsid w:val="00CB3D51"/>
    <w:rsid w:val="00CB41D5"/>
    <w:rsid w:val="00CB54AE"/>
    <w:rsid w:val="00CB6283"/>
    <w:rsid w:val="00CB72F7"/>
    <w:rsid w:val="00CC5310"/>
    <w:rsid w:val="00CC5B23"/>
    <w:rsid w:val="00CD02E0"/>
    <w:rsid w:val="00CD05B0"/>
    <w:rsid w:val="00CD11CA"/>
    <w:rsid w:val="00CD4878"/>
    <w:rsid w:val="00CD4C73"/>
    <w:rsid w:val="00CD5E71"/>
    <w:rsid w:val="00CE4A5E"/>
    <w:rsid w:val="00CE52F2"/>
    <w:rsid w:val="00CF37AD"/>
    <w:rsid w:val="00CF63D1"/>
    <w:rsid w:val="00D00340"/>
    <w:rsid w:val="00D063E0"/>
    <w:rsid w:val="00D10614"/>
    <w:rsid w:val="00D1372D"/>
    <w:rsid w:val="00D15FB4"/>
    <w:rsid w:val="00D173F1"/>
    <w:rsid w:val="00D22FBA"/>
    <w:rsid w:val="00D24888"/>
    <w:rsid w:val="00D24B34"/>
    <w:rsid w:val="00D26301"/>
    <w:rsid w:val="00D2774F"/>
    <w:rsid w:val="00D317C2"/>
    <w:rsid w:val="00D374ED"/>
    <w:rsid w:val="00D37D69"/>
    <w:rsid w:val="00D40793"/>
    <w:rsid w:val="00D43849"/>
    <w:rsid w:val="00D470EF"/>
    <w:rsid w:val="00D573BB"/>
    <w:rsid w:val="00D61325"/>
    <w:rsid w:val="00D6672E"/>
    <w:rsid w:val="00D77AD1"/>
    <w:rsid w:val="00D81C0B"/>
    <w:rsid w:val="00D82D19"/>
    <w:rsid w:val="00D832DB"/>
    <w:rsid w:val="00D84EC3"/>
    <w:rsid w:val="00D85BC0"/>
    <w:rsid w:val="00D9039C"/>
    <w:rsid w:val="00D90752"/>
    <w:rsid w:val="00D91D41"/>
    <w:rsid w:val="00D92464"/>
    <w:rsid w:val="00D97145"/>
    <w:rsid w:val="00DA2BA4"/>
    <w:rsid w:val="00DA2E9C"/>
    <w:rsid w:val="00DA6491"/>
    <w:rsid w:val="00DB07F8"/>
    <w:rsid w:val="00DB0BE0"/>
    <w:rsid w:val="00DB150C"/>
    <w:rsid w:val="00DB3DBB"/>
    <w:rsid w:val="00DB7DFD"/>
    <w:rsid w:val="00DB7E50"/>
    <w:rsid w:val="00DC1E39"/>
    <w:rsid w:val="00DC2165"/>
    <w:rsid w:val="00DC261E"/>
    <w:rsid w:val="00DC5379"/>
    <w:rsid w:val="00DD18D2"/>
    <w:rsid w:val="00DD6DC3"/>
    <w:rsid w:val="00DD7426"/>
    <w:rsid w:val="00DD7B07"/>
    <w:rsid w:val="00DE3A14"/>
    <w:rsid w:val="00DF18F0"/>
    <w:rsid w:val="00DF58E9"/>
    <w:rsid w:val="00DF7C61"/>
    <w:rsid w:val="00E0071D"/>
    <w:rsid w:val="00E019BB"/>
    <w:rsid w:val="00E02909"/>
    <w:rsid w:val="00E053A3"/>
    <w:rsid w:val="00E06187"/>
    <w:rsid w:val="00E10FFA"/>
    <w:rsid w:val="00E1187D"/>
    <w:rsid w:val="00E14D50"/>
    <w:rsid w:val="00E17045"/>
    <w:rsid w:val="00E204F2"/>
    <w:rsid w:val="00E2147A"/>
    <w:rsid w:val="00E2308B"/>
    <w:rsid w:val="00E269F1"/>
    <w:rsid w:val="00E31426"/>
    <w:rsid w:val="00E318EC"/>
    <w:rsid w:val="00E330C4"/>
    <w:rsid w:val="00E35F65"/>
    <w:rsid w:val="00E36638"/>
    <w:rsid w:val="00E37E66"/>
    <w:rsid w:val="00E40127"/>
    <w:rsid w:val="00E41618"/>
    <w:rsid w:val="00E4428E"/>
    <w:rsid w:val="00E45B27"/>
    <w:rsid w:val="00E5031F"/>
    <w:rsid w:val="00E5102C"/>
    <w:rsid w:val="00E57A5E"/>
    <w:rsid w:val="00E6170E"/>
    <w:rsid w:val="00E62193"/>
    <w:rsid w:val="00E62F11"/>
    <w:rsid w:val="00E63EAD"/>
    <w:rsid w:val="00E662CB"/>
    <w:rsid w:val="00E66E9A"/>
    <w:rsid w:val="00E72302"/>
    <w:rsid w:val="00E80760"/>
    <w:rsid w:val="00E81124"/>
    <w:rsid w:val="00E84235"/>
    <w:rsid w:val="00E866ED"/>
    <w:rsid w:val="00E86DA4"/>
    <w:rsid w:val="00E93EAD"/>
    <w:rsid w:val="00EA4EBC"/>
    <w:rsid w:val="00EA6CCE"/>
    <w:rsid w:val="00EA705F"/>
    <w:rsid w:val="00EB335A"/>
    <w:rsid w:val="00EB720C"/>
    <w:rsid w:val="00EB7754"/>
    <w:rsid w:val="00EC08CD"/>
    <w:rsid w:val="00EC0DC0"/>
    <w:rsid w:val="00EC225D"/>
    <w:rsid w:val="00EC24CC"/>
    <w:rsid w:val="00EC34E9"/>
    <w:rsid w:val="00EC35B5"/>
    <w:rsid w:val="00EC3BAE"/>
    <w:rsid w:val="00ED08E4"/>
    <w:rsid w:val="00ED3ABA"/>
    <w:rsid w:val="00ED3DB4"/>
    <w:rsid w:val="00EE36B0"/>
    <w:rsid w:val="00EF7241"/>
    <w:rsid w:val="00F00AAA"/>
    <w:rsid w:val="00F06ED3"/>
    <w:rsid w:val="00F1004F"/>
    <w:rsid w:val="00F12EAC"/>
    <w:rsid w:val="00F157D5"/>
    <w:rsid w:val="00F172E9"/>
    <w:rsid w:val="00F17BA9"/>
    <w:rsid w:val="00F2592E"/>
    <w:rsid w:val="00F26B11"/>
    <w:rsid w:val="00F345AA"/>
    <w:rsid w:val="00F36F6D"/>
    <w:rsid w:val="00F416B9"/>
    <w:rsid w:val="00F47411"/>
    <w:rsid w:val="00F50D97"/>
    <w:rsid w:val="00F51D79"/>
    <w:rsid w:val="00F558D8"/>
    <w:rsid w:val="00F57AA8"/>
    <w:rsid w:val="00F616A0"/>
    <w:rsid w:val="00F63D76"/>
    <w:rsid w:val="00F64D8E"/>
    <w:rsid w:val="00F65C33"/>
    <w:rsid w:val="00F65EEC"/>
    <w:rsid w:val="00F67EF6"/>
    <w:rsid w:val="00F71DE4"/>
    <w:rsid w:val="00F75DE2"/>
    <w:rsid w:val="00F84D35"/>
    <w:rsid w:val="00F86D90"/>
    <w:rsid w:val="00F94345"/>
    <w:rsid w:val="00F9457E"/>
    <w:rsid w:val="00FA30B2"/>
    <w:rsid w:val="00FA7665"/>
    <w:rsid w:val="00FB0344"/>
    <w:rsid w:val="00FB1A7A"/>
    <w:rsid w:val="00FB2AD1"/>
    <w:rsid w:val="00FB48EE"/>
    <w:rsid w:val="00FB5154"/>
    <w:rsid w:val="00FB700D"/>
    <w:rsid w:val="00FB7821"/>
    <w:rsid w:val="00FC1162"/>
    <w:rsid w:val="00FC1638"/>
    <w:rsid w:val="00FD0480"/>
    <w:rsid w:val="00FD208D"/>
    <w:rsid w:val="00FD3918"/>
    <w:rsid w:val="00FE3CCD"/>
    <w:rsid w:val="00FE4085"/>
    <w:rsid w:val="00FF263F"/>
    <w:rsid w:val="00FF46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DB"/>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3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061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1395</Words>
  <Characters>7676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ABS</cp:lastModifiedBy>
  <cp:revision>10</cp:revision>
  <cp:lastPrinted>2015-05-25T15:37:00Z</cp:lastPrinted>
  <dcterms:created xsi:type="dcterms:W3CDTF">2015-05-25T10:00:00Z</dcterms:created>
  <dcterms:modified xsi:type="dcterms:W3CDTF">2015-05-25T15:39:00Z</dcterms:modified>
</cp:coreProperties>
</file>