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A49" w:rsidRDefault="00FB0A49" w:rsidP="004770E9">
      <w:pPr>
        <w:tabs>
          <w:tab w:val="left" w:pos="581"/>
        </w:tabs>
        <w:jc w:val="center"/>
        <w:rPr>
          <w:rFonts w:ascii="Simplified Arabic" w:hAnsi="Simplified Arabic" w:cs="Simplified Arabic" w:hint="cs"/>
          <w:b/>
          <w:bCs/>
          <w:sz w:val="36"/>
          <w:szCs w:val="36"/>
          <w:rtl/>
        </w:rPr>
      </w:pPr>
    </w:p>
    <w:p w:rsidR="00205EF6" w:rsidRDefault="00205EF6" w:rsidP="003D2F6C">
      <w:pPr>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مصطلحا </w:t>
      </w:r>
      <w:r w:rsidR="00F33348">
        <w:rPr>
          <w:rFonts w:ascii="Simplified Arabic" w:hAnsi="Simplified Arabic" w:cs="Simplified Arabic" w:hint="cs"/>
          <w:b/>
          <w:bCs/>
          <w:sz w:val="36"/>
          <w:szCs w:val="36"/>
          <w:rtl/>
        </w:rPr>
        <w:t>ال</w:t>
      </w:r>
      <w:r w:rsidR="004770E9">
        <w:rPr>
          <w:rFonts w:ascii="Simplified Arabic" w:hAnsi="Simplified Arabic" w:cs="Simplified Arabic" w:hint="cs"/>
          <w:b/>
          <w:bCs/>
          <w:sz w:val="36"/>
          <w:szCs w:val="36"/>
          <w:rtl/>
        </w:rPr>
        <w:t>قراءة والتلقي</w:t>
      </w:r>
      <w:r w:rsidR="00B44DDE">
        <w:rPr>
          <w:rFonts w:ascii="Simplified Arabic" w:hAnsi="Simplified Arabic" w:cs="Simplified Arabic" w:hint="cs"/>
          <w:b/>
          <w:bCs/>
          <w:sz w:val="36"/>
          <w:szCs w:val="36"/>
          <w:rtl/>
        </w:rPr>
        <w:t xml:space="preserve"> </w:t>
      </w:r>
    </w:p>
    <w:p w:rsidR="00D11EA5" w:rsidRPr="003D2F6C" w:rsidRDefault="00B44DDE" w:rsidP="003D2F6C">
      <w:pPr>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في الساحتين النقدية الغربية والرؤية النقدية العربية</w:t>
      </w:r>
      <w:r w:rsidR="00FB0A49">
        <w:rPr>
          <w:rFonts w:ascii="Simplified Arabic" w:hAnsi="Simplified Arabic" w:cs="Simplified Arabic" w:hint="cs"/>
          <w:b/>
          <w:bCs/>
          <w:sz w:val="32"/>
          <w:szCs w:val="32"/>
          <w:rtl/>
        </w:rPr>
        <w:t xml:space="preserve"> </w:t>
      </w:r>
    </w:p>
    <w:p w:rsidR="0050756E" w:rsidRPr="003D2F6C" w:rsidRDefault="0050756E" w:rsidP="003D2F6C">
      <w:pPr>
        <w:rPr>
          <w:rFonts w:ascii="Simplified Arabic" w:hAnsi="Simplified Arabic" w:cs="Simplified Arabic"/>
          <w:b/>
          <w:bCs/>
          <w:sz w:val="36"/>
          <w:szCs w:val="36"/>
          <w:rtl/>
        </w:rPr>
      </w:pPr>
    </w:p>
    <w:p w:rsidR="00C334F7" w:rsidRPr="006F5B4E" w:rsidRDefault="006F5B4E" w:rsidP="00C334F7">
      <w:pPr>
        <w:rPr>
          <w:rFonts w:ascii="Simplified Arabic" w:hAnsi="Simplified Arabic" w:cs="Simplified Arabic"/>
          <w:b/>
          <w:bCs/>
          <w:sz w:val="28"/>
          <w:szCs w:val="28"/>
          <w:u w:val="single"/>
          <w:rtl/>
        </w:rPr>
      </w:pPr>
      <w:r w:rsidRPr="006F5B4E">
        <w:rPr>
          <w:rFonts w:ascii="Simplified Arabic" w:hAnsi="Simplified Arabic" w:cs="Simplified Arabic" w:hint="cs"/>
          <w:b/>
          <w:bCs/>
          <w:sz w:val="28"/>
          <w:szCs w:val="28"/>
          <w:u w:val="single"/>
          <w:rtl/>
        </w:rPr>
        <w:t xml:space="preserve"> التق</w:t>
      </w:r>
      <w:r w:rsidR="00C334F7" w:rsidRPr="006F5B4E">
        <w:rPr>
          <w:rFonts w:ascii="Simplified Arabic" w:hAnsi="Simplified Arabic" w:cs="Simplified Arabic" w:hint="cs"/>
          <w:b/>
          <w:bCs/>
          <w:sz w:val="28"/>
          <w:szCs w:val="28"/>
          <w:u w:val="single"/>
          <w:rtl/>
        </w:rPr>
        <w:t>ديم</w:t>
      </w:r>
    </w:p>
    <w:p w:rsidR="002C005E" w:rsidRPr="00C334F7" w:rsidRDefault="002438E3" w:rsidP="00C334F7">
      <w:pPr>
        <w:rPr>
          <w:rFonts w:ascii="Simplified Arabic" w:hAnsi="Simplified Arabic" w:cs="Simplified Arabic"/>
          <w:sz w:val="32"/>
          <w:szCs w:val="32"/>
          <w:rtl/>
        </w:rPr>
      </w:pPr>
      <w:r w:rsidRPr="002C005E">
        <w:rPr>
          <w:rFonts w:ascii="Simplified Arabic" w:hAnsi="Simplified Arabic" w:cs="Simplified Arabic" w:hint="cs"/>
          <w:sz w:val="32"/>
          <w:szCs w:val="32"/>
          <w:rtl/>
        </w:rPr>
        <w:t xml:space="preserve">   </w:t>
      </w:r>
      <w:r w:rsidR="006F5B4E">
        <w:rPr>
          <w:rFonts w:ascii="Simplified Arabic" w:hAnsi="Simplified Arabic" w:cs="Simplified Arabic" w:hint="cs"/>
          <w:sz w:val="32"/>
          <w:szCs w:val="32"/>
          <w:rtl/>
        </w:rPr>
        <w:t xml:space="preserve"> </w:t>
      </w:r>
      <w:r w:rsidR="00756EA3" w:rsidRPr="002C005E">
        <w:rPr>
          <w:rFonts w:ascii="Simplified Arabic" w:hAnsi="Simplified Arabic" w:cs="Simplified Arabic" w:hint="cs"/>
          <w:sz w:val="32"/>
          <w:szCs w:val="32"/>
          <w:rtl/>
        </w:rPr>
        <w:t>لا شك أن من يتامل الدراسات النقدية الحديثة والمعاصرة على حد سواء يدرك أن هناك علاقة قائمة بين النص وقارئه، فهي علاقة واحدة إذ هي هي من أبرز الطروحات التي فرضت ذاتها في حقل الدرس النقدي، إذ شكلت تحولا صارخا في مسار البحث النقدي والتي بعثت تصورا جذريا في الأذهان التي آمنت بسلطة المؤلف، ومدى علاقة النص بمبدعه، وقد أوجب هذا التوجه اهتماما مضاعفا بالنص الأدبي، انطلاقا من حياة مؤلفه وماارتبط به من حوادث اجتماعية، نفسية، تاريخية، جغرافية...جعلت من المب</w:t>
      </w:r>
      <w:r w:rsidRPr="002C005E">
        <w:rPr>
          <w:rFonts w:ascii="Simplified Arabic" w:hAnsi="Simplified Arabic" w:cs="Simplified Arabic" w:hint="cs"/>
          <w:sz w:val="32"/>
          <w:szCs w:val="32"/>
          <w:rtl/>
        </w:rPr>
        <w:t>دع يحاول رسم ماأحا</w:t>
      </w:r>
      <w:r w:rsidR="00756EA3" w:rsidRPr="002C005E">
        <w:rPr>
          <w:rFonts w:ascii="Simplified Arabic" w:hAnsi="Simplified Arabic" w:cs="Simplified Arabic" w:hint="cs"/>
          <w:sz w:val="32"/>
          <w:szCs w:val="32"/>
          <w:rtl/>
        </w:rPr>
        <w:t>ط به من متغيرات وثوابت ومعتقدات في نصوص إبداعية تحمل الكثير من الأسرار الإبداعية ، إذ فهم النص من فهم حياة م</w:t>
      </w:r>
      <w:r w:rsidR="00204A28" w:rsidRPr="002C005E">
        <w:rPr>
          <w:rFonts w:ascii="Simplified Arabic" w:hAnsi="Simplified Arabic" w:cs="Simplified Arabic" w:hint="cs"/>
          <w:sz w:val="32"/>
          <w:szCs w:val="32"/>
          <w:rtl/>
        </w:rPr>
        <w:t>بدعه من خلال تحليلها وفك غموضها، فهكذا يفسر التلقي حسب هذا التوجه فهو إعادة انتاج</w:t>
      </w:r>
      <w:r w:rsidR="009534B5" w:rsidRPr="002C005E">
        <w:rPr>
          <w:rFonts w:ascii="Simplified Arabic" w:hAnsi="Simplified Arabic" w:cs="Simplified Arabic" w:hint="cs"/>
          <w:sz w:val="32"/>
          <w:szCs w:val="32"/>
          <w:rtl/>
        </w:rPr>
        <w:t xml:space="preserve"> وتصنيع من جديد، إذ لا يكون النص حاضرا إلا بقدر مايكون مقروءا فلا يمكن الجزم بالفصل بين النص وأنماط تلقيه التي تشكلت حوله، فلا معنى لنص إلا إذا قرأناه واشتغلنا على فهمه وماذا أراد أن يقوله. وقد دخلت هذه النظرية"نظرية القراءة والتلقي" حقل</w:t>
      </w:r>
      <w:r w:rsidR="00D7067A" w:rsidRPr="002C005E">
        <w:rPr>
          <w:rFonts w:ascii="Simplified Arabic" w:hAnsi="Simplified Arabic" w:cs="Simplified Arabic" w:hint="cs"/>
          <w:sz w:val="32"/>
          <w:szCs w:val="32"/>
          <w:rtl/>
        </w:rPr>
        <w:t xml:space="preserve"> الدرسات النقدية العربية فقد طبق</w:t>
      </w:r>
      <w:r w:rsidR="009534B5" w:rsidRPr="002C005E">
        <w:rPr>
          <w:rFonts w:ascii="Simplified Arabic" w:hAnsi="Simplified Arabic" w:cs="Simplified Arabic" w:hint="cs"/>
          <w:sz w:val="32"/>
          <w:szCs w:val="32"/>
          <w:rtl/>
        </w:rPr>
        <w:t>ت على</w:t>
      </w:r>
      <w:r w:rsidR="00D7067A" w:rsidRPr="002C005E">
        <w:rPr>
          <w:rFonts w:ascii="Simplified Arabic" w:hAnsi="Simplified Arabic" w:cs="Simplified Arabic" w:hint="cs"/>
          <w:sz w:val="32"/>
          <w:szCs w:val="32"/>
          <w:rtl/>
        </w:rPr>
        <w:t xml:space="preserve"> </w:t>
      </w:r>
      <w:r w:rsidR="009534B5" w:rsidRPr="002C005E">
        <w:rPr>
          <w:rFonts w:ascii="Simplified Arabic" w:hAnsi="Simplified Arabic" w:cs="Simplified Arabic" w:hint="cs"/>
          <w:sz w:val="32"/>
          <w:szCs w:val="32"/>
          <w:rtl/>
        </w:rPr>
        <w:t>كثير من النصوص بقصد مساءلتها واستنطاقها بغية استكشاف أبعادها المختلفة ولنا وقفة مع م</w:t>
      </w:r>
      <w:r w:rsidR="002C005E" w:rsidRPr="002C005E">
        <w:rPr>
          <w:rFonts w:ascii="Simplified Arabic" w:hAnsi="Simplified Arabic" w:cs="Simplified Arabic" w:hint="cs"/>
          <w:sz w:val="32"/>
          <w:szCs w:val="32"/>
          <w:rtl/>
        </w:rPr>
        <w:t>صطلحي القراءة والتلقي فيما يأتي</w:t>
      </w:r>
    </w:p>
    <w:p w:rsidR="002C005E" w:rsidRPr="002C005E" w:rsidRDefault="004770E9" w:rsidP="002C005E">
      <w:pPr>
        <w:rPr>
          <w:rFonts w:ascii="Simplified Arabic" w:hAnsi="Simplified Arabic" w:cs="Simplified Arabic"/>
          <w:sz w:val="28"/>
          <w:szCs w:val="28"/>
          <w:u w:val="single"/>
          <w:rtl/>
        </w:rPr>
      </w:pPr>
      <w:r w:rsidRPr="002C005E">
        <w:rPr>
          <w:rFonts w:ascii="Simplified Arabic" w:hAnsi="Simplified Arabic" w:cs="Simplified Arabic" w:hint="cs"/>
          <w:b/>
          <w:bCs/>
          <w:sz w:val="28"/>
          <w:szCs w:val="28"/>
          <w:u w:val="single"/>
          <w:rtl/>
        </w:rPr>
        <w:t>مصطلح القراءة في</w:t>
      </w:r>
      <w:r w:rsidR="007454A2" w:rsidRPr="002C005E">
        <w:rPr>
          <w:rFonts w:ascii="Simplified Arabic" w:hAnsi="Simplified Arabic" w:cs="Simplified Arabic" w:hint="cs"/>
          <w:b/>
          <w:bCs/>
          <w:sz w:val="28"/>
          <w:szCs w:val="28"/>
          <w:u w:val="single"/>
          <w:rtl/>
        </w:rPr>
        <w:t xml:space="preserve"> المعجمية</w:t>
      </w:r>
      <w:r w:rsidR="00D25646" w:rsidRPr="002C005E">
        <w:rPr>
          <w:rFonts w:ascii="Simplified Arabic" w:hAnsi="Simplified Arabic" w:cs="Simplified Arabic" w:hint="cs"/>
          <w:b/>
          <w:bCs/>
          <w:sz w:val="28"/>
          <w:szCs w:val="28"/>
          <w:u w:val="single"/>
          <w:rtl/>
        </w:rPr>
        <w:t xml:space="preserve"> العربية</w:t>
      </w:r>
    </w:p>
    <w:p w:rsidR="00E32010" w:rsidRPr="002C005E" w:rsidRDefault="006F5B4E">
      <w:pPr>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E32010" w:rsidRPr="002C005E">
        <w:rPr>
          <w:rFonts w:ascii="Simplified Arabic" w:hAnsi="Simplified Arabic" w:cs="Simplified Arabic" w:hint="cs"/>
          <w:sz w:val="32"/>
          <w:szCs w:val="32"/>
          <w:rtl/>
        </w:rPr>
        <w:t xml:space="preserve"> </w:t>
      </w:r>
      <w:r w:rsidR="002C005E" w:rsidRPr="002C005E">
        <w:rPr>
          <w:rFonts w:ascii="Simplified Arabic" w:hAnsi="Simplified Arabic" w:cs="Simplified Arabic" w:hint="cs"/>
          <w:sz w:val="32"/>
          <w:szCs w:val="32"/>
          <w:rtl/>
        </w:rPr>
        <w:t xml:space="preserve"> </w:t>
      </w:r>
      <w:r w:rsidR="004770E9" w:rsidRPr="002C005E">
        <w:rPr>
          <w:rFonts w:ascii="Simplified Arabic" w:hAnsi="Simplified Arabic" w:cs="Simplified Arabic" w:hint="cs"/>
          <w:sz w:val="32"/>
          <w:szCs w:val="32"/>
          <w:rtl/>
        </w:rPr>
        <w:t>لقد شهدت المعجمية</w:t>
      </w:r>
      <w:r w:rsidR="00D25646" w:rsidRPr="002C005E">
        <w:rPr>
          <w:rFonts w:ascii="Simplified Arabic" w:hAnsi="Simplified Arabic" w:cs="Simplified Arabic" w:hint="cs"/>
          <w:sz w:val="32"/>
          <w:szCs w:val="32"/>
          <w:rtl/>
        </w:rPr>
        <w:t xml:space="preserve"> العربية كما من المصطلحات انتاجا وتأليفا</w:t>
      </w:r>
      <w:r w:rsidR="00252F3D" w:rsidRPr="002C005E">
        <w:rPr>
          <w:rFonts w:ascii="Simplified Arabic" w:hAnsi="Simplified Arabic" w:cs="Simplified Arabic" w:hint="cs"/>
          <w:sz w:val="32"/>
          <w:szCs w:val="32"/>
          <w:rtl/>
        </w:rPr>
        <w:t xml:space="preserve"> في مختلف الفنون والعلوم إذ</w:t>
      </w:r>
      <w:r w:rsidR="00D25646" w:rsidRPr="002C005E">
        <w:rPr>
          <w:rFonts w:ascii="Simplified Arabic" w:hAnsi="Simplified Arabic" w:cs="Simplified Arabic" w:hint="cs"/>
          <w:sz w:val="32"/>
          <w:szCs w:val="32"/>
          <w:rtl/>
        </w:rPr>
        <w:t xml:space="preserve"> </w:t>
      </w:r>
      <w:r w:rsidR="00E32010" w:rsidRPr="002C005E">
        <w:rPr>
          <w:rFonts w:ascii="Simplified Arabic" w:hAnsi="Simplified Arabic" w:cs="Simplified Arabic" w:hint="cs"/>
          <w:sz w:val="32"/>
          <w:szCs w:val="32"/>
          <w:rtl/>
        </w:rPr>
        <w:t>تجدر بنا الإشارة إلى</w:t>
      </w:r>
      <w:r w:rsidR="004770E9" w:rsidRPr="002C005E">
        <w:rPr>
          <w:rFonts w:ascii="Simplified Arabic" w:hAnsi="Simplified Arabic" w:cs="Simplified Arabic" w:hint="cs"/>
          <w:sz w:val="32"/>
          <w:szCs w:val="32"/>
          <w:rtl/>
        </w:rPr>
        <w:t xml:space="preserve"> أن</w:t>
      </w:r>
      <w:r w:rsidR="00E32010" w:rsidRPr="002C005E">
        <w:rPr>
          <w:rFonts w:ascii="Simplified Arabic" w:hAnsi="Simplified Arabic" w:cs="Simplified Arabic" w:hint="cs"/>
          <w:sz w:val="32"/>
          <w:szCs w:val="32"/>
          <w:rtl/>
        </w:rPr>
        <w:t xml:space="preserve"> هذا اللفظ </w:t>
      </w:r>
      <w:r w:rsidR="004770E9" w:rsidRPr="002C005E">
        <w:rPr>
          <w:rFonts w:ascii="Simplified Arabic" w:hAnsi="Simplified Arabic" w:cs="Simplified Arabic" w:hint="cs"/>
          <w:sz w:val="32"/>
          <w:szCs w:val="32"/>
          <w:rtl/>
        </w:rPr>
        <w:t xml:space="preserve"> </w:t>
      </w:r>
      <w:r w:rsidR="00E32010" w:rsidRPr="002C005E">
        <w:rPr>
          <w:rFonts w:ascii="Simplified Arabic" w:hAnsi="Simplified Arabic" w:cs="Simplified Arabic" w:hint="cs"/>
          <w:sz w:val="32"/>
          <w:szCs w:val="32"/>
          <w:rtl/>
        </w:rPr>
        <w:t>قد ورد في القرآن الكريم ومن ذلك ماجا</w:t>
      </w:r>
      <w:r w:rsidR="00D25646" w:rsidRPr="002C005E">
        <w:rPr>
          <w:rFonts w:ascii="Simplified Arabic" w:hAnsi="Simplified Arabic" w:cs="Simplified Arabic" w:hint="cs"/>
          <w:sz w:val="32"/>
          <w:szCs w:val="32"/>
          <w:rtl/>
        </w:rPr>
        <w:t>ء في سورة العلق في قوله تعالى "</w:t>
      </w:r>
      <w:r w:rsidR="00E32010" w:rsidRPr="002C005E">
        <w:rPr>
          <w:rFonts w:ascii="Simplified Arabic" w:hAnsi="Simplified Arabic" w:cs="Simplified Arabic" w:hint="cs"/>
          <w:sz w:val="32"/>
          <w:szCs w:val="32"/>
          <w:rtl/>
        </w:rPr>
        <w:t xml:space="preserve">اقرأ باسم ربك الذي خلق </w:t>
      </w:r>
      <w:r w:rsidR="00E22AB2" w:rsidRPr="002C005E">
        <w:rPr>
          <w:rFonts w:ascii="Simplified Arabic" w:hAnsi="Simplified Arabic" w:cs="Simplified Arabic" w:hint="cs"/>
          <w:sz w:val="32"/>
          <w:szCs w:val="32"/>
          <w:rtl/>
        </w:rPr>
        <w:t xml:space="preserve">(1) خلق الإنسان من علق (2) اقرأ و ربك </w:t>
      </w:r>
      <w:r w:rsidR="00D25646" w:rsidRPr="002C005E">
        <w:rPr>
          <w:rFonts w:ascii="Simplified Arabic" w:hAnsi="Simplified Arabic" w:cs="Simplified Arabic" w:hint="cs"/>
          <w:sz w:val="32"/>
          <w:szCs w:val="32"/>
          <w:rtl/>
        </w:rPr>
        <w:t>الأـكرم (3)الذي علم بالقلم (4) " العلق 01،</w:t>
      </w:r>
      <w:r w:rsidR="00E22AB2" w:rsidRPr="002C005E">
        <w:rPr>
          <w:rFonts w:ascii="Simplified Arabic" w:hAnsi="Simplified Arabic" w:cs="Simplified Arabic" w:hint="cs"/>
          <w:sz w:val="32"/>
          <w:szCs w:val="32"/>
          <w:rtl/>
        </w:rPr>
        <w:t xml:space="preserve">04 , وقوله </w:t>
      </w:r>
      <w:r w:rsidR="00847084" w:rsidRPr="002C005E">
        <w:rPr>
          <w:rFonts w:ascii="Simplified Arabic" w:hAnsi="Simplified Arabic" w:cs="Simplified Arabic" w:hint="cs"/>
          <w:sz w:val="32"/>
          <w:szCs w:val="32"/>
          <w:rtl/>
        </w:rPr>
        <w:t>عز وجل في سورة الأعلى</w:t>
      </w:r>
      <w:r w:rsidR="00D25646" w:rsidRPr="002C005E">
        <w:rPr>
          <w:rFonts w:ascii="Simplified Arabic" w:hAnsi="Simplified Arabic" w:cs="Simplified Arabic" w:hint="cs"/>
          <w:sz w:val="32"/>
          <w:szCs w:val="32"/>
          <w:rtl/>
        </w:rPr>
        <w:t xml:space="preserve"> "سنقرئك فلا تنسى (07) " الأعلى:</w:t>
      </w:r>
      <w:r w:rsidR="00FB7D1C" w:rsidRPr="002C005E">
        <w:rPr>
          <w:rFonts w:ascii="Simplified Arabic" w:hAnsi="Simplified Arabic" w:cs="Simplified Arabic" w:hint="cs"/>
          <w:sz w:val="32"/>
          <w:szCs w:val="32"/>
          <w:rtl/>
        </w:rPr>
        <w:t xml:space="preserve"> 06 .</w:t>
      </w:r>
    </w:p>
    <w:p w:rsidR="000D3B16" w:rsidRPr="002C005E" w:rsidRDefault="00FB7D1C">
      <w:pPr>
        <w:rPr>
          <w:rFonts w:ascii="Simplified Arabic" w:hAnsi="Simplified Arabic" w:cs="Simplified Arabic"/>
          <w:sz w:val="32"/>
          <w:szCs w:val="32"/>
          <w:rtl/>
        </w:rPr>
      </w:pPr>
      <w:r w:rsidRPr="002C005E">
        <w:rPr>
          <w:rFonts w:ascii="Simplified Arabic" w:hAnsi="Simplified Arabic" w:cs="Simplified Arabic" w:hint="cs"/>
          <w:sz w:val="32"/>
          <w:szCs w:val="32"/>
          <w:rtl/>
        </w:rPr>
        <w:t xml:space="preserve"> </w:t>
      </w:r>
      <w:r w:rsidR="00D25646" w:rsidRPr="002C005E">
        <w:rPr>
          <w:rFonts w:ascii="Simplified Arabic" w:hAnsi="Simplified Arabic" w:cs="Simplified Arabic" w:hint="cs"/>
          <w:sz w:val="32"/>
          <w:szCs w:val="32"/>
          <w:rtl/>
        </w:rPr>
        <w:t xml:space="preserve">  </w:t>
      </w:r>
      <w:r w:rsidRPr="002C005E">
        <w:rPr>
          <w:rFonts w:ascii="Simplified Arabic" w:hAnsi="Simplified Arabic" w:cs="Simplified Arabic" w:hint="cs"/>
          <w:sz w:val="32"/>
          <w:szCs w:val="32"/>
          <w:rtl/>
        </w:rPr>
        <w:t>أما في المعاجم فقد تنوعت الكلمة في</w:t>
      </w:r>
      <w:r w:rsidR="00D25646" w:rsidRPr="002C005E">
        <w:rPr>
          <w:rFonts w:ascii="Simplified Arabic" w:hAnsi="Simplified Arabic" w:cs="Simplified Arabic" w:hint="cs"/>
          <w:sz w:val="32"/>
          <w:szCs w:val="32"/>
          <w:rtl/>
        </w:rPr>
        <w:t xml:space="preserve"> الدلالة و المدلول مع حفاضها على جذر</w:t>
      </w:r>
      <w:r w:rsidRPr="002C005E">
        <w:rPr>
          <w:rFonts w:ascii="Simplified Arabic" w:hAnsi="Simplified Arabic" w:cs="Simplified Arabic" w:hint="cs"/>
          <w:sz w:val="32"/>
          <w:szCs w:val="32"/>
          <w:rtl/>
        </w:rPr>
        <w:t>ها الأصلي حيث وردت في معجم لسان العرب مرتبطة بفعل قراءة ا</w:t>
      </w:r>
      <w:r w:rsidR="00D25646" w:rsidRPr="002C005E">
        <w:rPr>
          <w:rFonts w:ascii="Simplified Arabic" w:hAnsi="Simplified Arabic" w:cs="Simplified Arabic" w:hint="cs"/>
          <w:sz w:val="32"/>
          <w:szCs w:val="32"/>
          <w:rtl/>
        </w:rPr>
        <w:t>لقرآن و مدارسته في قول ابن منظور</w:t>
      </w:r>
      <w:r w:rsidRPr="002C005E">
        <w:rPr>
          <w:rFonts w:ascii="Simplified Arabic" w:hAnsi="Simplified Arabic" w:cs="Simplified Arabic" w:hint="cs"/>
          <w:sz w:val="32"/>
          <w:szCs w:val="32"/>
          <w:rtl/>
        </w:rPr>
        <w:t xml:space="preserve"> : </w:t>
      </w:r>
      <w:r w:rsidR="00D25646" w:rsidRPr="002C005E">
        <w:rPr>
          <w:rFonts w:ascii="Simplified Arabic" w:hAnsi="Simplified Arabic" w:cs="Simplified Arabic" w:hint="cs"/>
          <w:b/>
          <w:bCs/>
          <w:sz w:val="32"/>
          <w:szCs w:val="32"/>
          <w:rtl/>
        </w:rPr>
        <w:t>قرأ يقرأ قراء و قرانا و الإ</w:t>
      </w:r>
      <w:r w:rsidRPr="002C005E">
        <w:rPr>
          <w:rFonts w:ascii="Simplified Arabic" w:hAnsi="Simplified Arabic" w:cs="Simplified Arabic" w:hint="cs"/>
          <w:b/>
          <w:bCs/>
          <w:sz w:val="32"/>
          <w:szCs w:val="32"/>
          <w:rtl/>
        </w:rPr>
        <w:t>قتراء .</w:t>
      </w:r>
      <w:r w:rsidR="000D3B16" w:rsidRPr="002C005E">
        <w:rPr>
          <w:rFonts w:ascii="Simplified Arabic" w:hAnsi="Simplified Arabic" w:cs="Simplified Arabic" w:hint="cs"/>
          <w:sz w:val="32"/>
          <w:szCs w:val="32"/>
          <w:rtl/>
        </w:rPr>
        <w:t>إفتعال من القراءة قال</w:t>
      </w:r>
      <w:r w:rsidR="00D25646" w:rsidRPr="002C005E">
        <w:rPr>
          <w:rFonts w:ascii="Simplified Arabic" w:hAnsi="Simplified Arabic" w:cs="Simplified Arabic" w:hint="cs"/>
          <w:sz w:val="32"/>
          <w:szCs w:val="32"/>
          <w:rtl/>
        </w:rPr>
        <w:t>:</w:t>
      </w:r>
      <w:r w:rsidR="000D3B16" w:rsidRPr="002C005E">
        <w:rPr>
          <w:rFonts w:ascii="Simplified Arabic" w:hAnsi="Simplified Arabic" w:cs="Simplified Arabic" w:hint="cs"/>
          <w:sz w:val="32"/>
          <w:szCs w:val="32"/>
          <w:rtl/>
        </w:rPr>
        <w:t xml:space="preserve"> وقد تحذف منه</w:t>
      </w:r>
      <w:r w:rsidR="000D3B16" w:rsidRPr="002C005E">
        <w:rPr>
          <w:rFonts w:ascii="Simplified Arabic" w:hAnsi="Simplified Arabic" w:cs="Simplified Arabic" w:hint="cs"/>
          <w:b/>
          <w:bCs/>
          <w:sz w:val="32"/>
          <w:szCs w:val="32"/>
          <w:rtl/>
        </w:rPr>
        <w:t xml:space="preserve"> </w:t>
      </w:r>
      <w:r w:rsidR="000D3B16" w:rsidRPr="002C005E">
        <w:rPr>
          <w:rFonts w:ascii="Simplified Arabic" w:hAnsi="Simplified Arabic" w:cs="Simplified Arabic" w:hint="cs"/>
          <w:sz w:val="32"/>
          <w:szCs w:val="32"/>
          <w:rtl/>
        </w:rPr>
        <w:t xml:space="preserve">الهمزة تخفيفا فيقال </w:t>
      </w:r>
      <w:r w:rsidR="000D3B16" w:rsidRPr="002C005E">
        <w:rPr>
          <w:rFonts w:ascii="Simplified Arabic" w:hAnsi="Simplified Arabic" w:cs="Simplified Arabic" w:hint="cs"/>
          <w:b/>
          <w:bCs/>
          <w:sz w:val="32"/>
          <w:szCs w:val="32"/>
          <w:rtl/>
        </w:rPr>
        <w:t>قران</w:t>
      </w:r>
      <w:r w:rsidR="000D3B16" w:rsidRPr="002C005E">
        <w:rPr>
          <w:rFonts w:ascii="Simplified Arabic" w:hAnsi="Simplified Arabic" w:cs="Simplified Arabic" w:hint="cs"/>
          <w:sz w:val="32"/>
          <w:szCs w:val="32"/>
          <w:rtl/>
        </w:rPr>
        <w:t xml:space="preserve"> </w:t>
      </w:r>
      <w:r w:rsidR="000D3B16" w:rsidRPr="002C005E">
        <w:rPr>
          <w:rFonts w:ascii="Simplified Arabic" w:hAnsi="Simplified Arabic" w:cs="Simplified Arabic" w:hint="cs"/>
          <w:b/>
          <w:bCs/>
          <w:sz w:val="32"/>
          <w:szCs w:val="32"/>
          <w:rtl/>
        </w:rPr>
        <w:t>و قريت وقار</w:t>
      </w:r>
      <w:r w:rsidR="000D3B16" w:rsidRPr="002C005E">
        <w:rPr>
          <w:rFonts w:ascii="Simplified Arabic" w:hAnsi="Simplified Arabic" w:cs="Simplified Arabic" w:hint="cs"/>
          <w:sz w:val="32"/>
          <w:szCs w:val="32"/>
          <w:rtl/>
        </w:rPr>
        <w:t xml:space="preserve"> ونحو ذلك من التصر</w:t>
      </w:r>
      <w:r w:rsidR="00D25646" w:rsidRPr="002C005E">
        <w:rPr>
          <w:rFonts w:ascii="Simplified Arabic" w:hAnsi="Simplified Arabic" w:cs="Simplified Arabic" w:hint="cs"/>
          <w:sz w:val="32"/>
          <w:szCs w:val="32"/>
          <w:rtl/>
        </w:rPr>
        <w:t>ي</w:t>
      </w:r>
      <w:r w:rsidR="000D3B16" w:rsidRPr="002C005E">
        <w:rPr>
          <w:rFonts w:ascii="Simplified Arabic" w:hAnsi="Simplified Arabic" w:cs="Simplified Arabic" w:hint="cs"/>
          <w:sz w:val="32"/>
          <w:szCs w:val="32"/>
          <w:rtl/>
        </w:rPr>
        <w:t>ف .</w:t>
      </w:r>
    </w:p>
    <w:p w:rsidR="00FB7D1C" w:rsidRPr="002C005E" w:rsidRDefault="000D3B16">
      <w:pPr>
        <w:rPr>
          <w:rFonts w:ascii="Simplified Arabic" w:hAnsi="Simplified Arabic" w:cs="Simplified Arabic"/>
          <w:sz w:val="32"/>
          <w:szCs w:val="32"/>
          <w:rtl/>
        </w:rPr>
      </w:pPr>
      <w:r w:rsidRPr="002C005E">
        <w:rPr>
          <w:rFonts w:ascii="Simplified Arabic" w:hAnsi="Simplified Arabic" w:cs="Simplified Arabic" w:hint="cs"/>
          <w:sz w:val="32"/>
          <w:szCs w:val="32"/>
          <w:rtl/>
        </w:rPr>
        <w:t xml:space="preserve">    </w:t>
      </w:r>
      <w:r w:rsidRPr="002C005E">
        <w:rPr>
          <w:rFonts w:ascii="Simplified Arabic" w:hAnsi="Simplified Arabic" w:cs="Simplified Arabic" w:hint="cs"/>
          <w:b/>
          <w:bCs/>
          <w:sz w:val="32"/>
          <w:szCs w:val="32"/>
          <w:rtl/>
        </w:rPr>
        <w:t xml:space="preserve">والاقتراء و القارئ والقرآن </w:t>
      </w:r>
      <w:r w:rsidRPr="002C005E">
        <w:rPr>
          <w:rFonts w:ascii="Simplified Arabic" w:hAnsi="Simplified Arabic" w:cs="Simplified Arabic" w:hint="cs"/>
          <w:sz w:val="32"/>
          <w:szCs w:val="32"/>
          <w:rtl/>
        </w:rPr>
        <w:t>وا</w:t>
      </w:r>
      <w:r w:rsidR="00D25646" w:rsidRPr="002C005E">
        <w:rPr>
          <w:rFonts w:ascii="Simplified Arabic" w:hAnsi="Simplified Arabic" w:cs="Simplified Arabic" w:hint="cs"/>
          <w:sz w:val="32"/>
          <w:szCs w:val="32"/>
          <w:rtl/>
        </w:rPr>
        <w:t>لأصل في هذه اللفظة الجمع و كل شيئ</w:t>
      </w:r>
      <w:r w:rsidRPr="002C005E">
        <w:rPr>
          <w:rFonts w:ascii="Simplified Arabic" w:hAnsi="Simplified Arabic" w:cs="Simplified Arabic" w:hint="cs"/>
          <w:sz w:val="32"/>
          <w:szCs w:val="32"/>
          <w:rtl/>
        </w:rPr>
        <w:t xml:space="preserve"> جمعته فقد</w:t>
      </w:r>
    </w:p>
    <w:p w:rsidR="000D3B16" w:rsidRPr="002C005E" w:rsidRDefault="000D3B16">
      <w:pPr>
        <w:rPr>
          <w:rFonts w:ascii="Simplified Arabic" w:hAnsi="Simplified Arabic" w:cs="Simplified Arabic"/>
          <w:sz w:val="32"/>
          <w:szCs w:val="32"/>
          <w:rtl/>
        </w:rPr>
      </w:pPr>
      <w:r w:rsidRPr="002C005E">
        <w:rPr>
          <w:rFonts w:ascii="Simplified Arabic" w:hAnsi="Simplified Arabic" w:cs="Simplified Arabic" w:hint="cs"/>
          <w:sz w:val="32"/>
          <w:szCs w:val="32"/>
          <w:rtl/>
        </w:rPr>
        <w:t xml:space="preserve"> قرأـته </w:t>
      </w:r>
      <w:r w:rsidR="00D25646" w:rsidRPr="002C005E">
        <w:rPr>
          <w:rFonts w:ascii="Simplified Arabic" w:hAnsi="Simplified Arabic" w:cs="Simplified Arabic" w:hint="cs"/>
          <w:sz w:val="32"/>
          <w:szCs w:val="32"/>
          <w:vertAlign w:val="superscript"/>
          <w:rtl/>
        </w:rPr>
        <w:t>1</w:t>
      </w:r>
      <w:r w:rsidRPr="002C005E">
        <w:rPr>
          <w:rFonts w:ascii="Simplified Arabic" w:hAnsi="Simplified Arabic" w:cs="Simplified Arabic" w:hint="cs"/>
          <w:sz w:val="32"/>
          <w:szCs w:val="32"/>
          <w:rtl/>
        </w:rPr>
        <w:t>.</w:t>
      </w:r>
    </w:p>
    <w:p w:rsidR="000D3B16" w:rsidRPr="002C005E" w:rsidRDefault="000D3B16">
      <w:pPr>
        <w:rPr>
          <w:rFonts w:ascii="Simplified Arabic" w:hAnsi="Simplified Arabic" w:cs="Simplified Arabic"/>
          <w:sz w:val="32"/>
          <w:szCs w:val="32"/>
          <w:rtl/>
        </w:rPr>
      </w:pPr>
      <w:r w:rsidRPr="002C005E">
        <w:rPr>
          <w:rFonts w:ascii="Simplified Arabic" w:hAnsi="Simplified Arabic" w:cs="Simplified Arabic" w:hint="cs"/>
          <w:sz w:val="32"/>
          <w:szCs w:val="32"/>
          <w:rtl/>
        </w:rPr>
        <w:lastRenderedPageBreak/>
        <w:t xml:space="preserve">   </w:t>
      </w:r>
      <w:r w:rsidR="00D25646" w:rsidRPr="002C005E">
        <w:rPr>
          <w:rFonts w:ascii="Simplified Arabic" w:hAnsi="Simplified Arabic" w:cs="Simplified Arabic" w:hint="cs"/>
          <w:sz w:val="32"/>
          <w:szCs w:val="32"/>
          <w:rtl/>
        </w:rPr>
        <w:t xml:space="preserve">   و</w:t>
      </w:r>
      <w:r w:rsidRPr="002C005E">
        <w:rPr>
          <w:rFonts w:ascii="Simplified Arabic" w:hAnsi="Simplified Arabic" w:cs="Simplified Arabic" w:hint="cs"/>
          <w:sz w:val="32"/>
          <w:szCs w:val="32"/>
          <w:rtl/>
        </w:rPr>
        <w:t>هذا يعني أن الدلالة ال</w:t>
      </w:r>
      <w:r w:rsidR="00D25646" w:rsidRPr="002C005E">
        <w:rPr>
          <w:rFonts w:ascii="Simplified Arabic" w:hAnsi="Simplified Arabic" w:cs="Simplified Arabic" w:hint="cs"/>
          <w:sz w:val="32"/>
          <w:szCs w:val="32"/>
          <w:rtl/>
        </w:rPr>
        <w:t>ل</w:t>
      </w:r>
      <w:r w:rsidRPr="002C005E">
        <w:rPr>
          <w:rFonts w:ascii="Simplified Arabic" w:hAnsi="Simplified Arabic" w:cs="Simplified Arabic" w:hint="cs"/>
          <w:sz w:val="32"/>
          <w:szCs w:val="32"/>
          <w:rtl/>
        </w:rPr>
        <w:t>غوية للكلمة</w:t>
      </w:r>
      <w:r w:rsidR="00252F3D" w:rsidRPr="002C005E">
        <w:rPr>
          <w:rFonts w:ascii="Simplified Arabic" w:hAnsi="Simplified Arabic" w:cs="Simplified Arabic" w:hint="cs"/>
          <w:sz w:val="32"/>
          <w:szCs w:val="32"/>
          <w:rtl/>
        </w:rPr>
        <w:t xml:space="preserve"> ارتبطت بقراءة القرآن ودراسته وتأمل معناه</w:t>
      </w:r>
      <w:r w:rsidRPr="002C005E">
        <w:rPr>
          <w:rFonts w:ascii="Simplified Arabic" w:hAnsi="Simplified Arabic" w:cs="Simplified Arabic" w:hint="cs"/>
          <w:sz w:val="32"/>
          <w:szCs w:val="32"/>
          <w:rtl/>
        </w:rPr>
        <w:t xml:space="preserve">. كما تضمنت </w:t>
      </w:r>
      <w:r w:rsidR="00D25646" w:rsidRPr="002C005E">
        <w:rPr>
          <w:rFonts w:ascii="Simplified Arabic" w:hAnsi="Simplified Arabic" w:cs="Simplified Arabic" w:hint="cs"/>
          <w:sz w:val="32"/>
          <w:szCs w:val="32"/>
          <w:rtl/>
        </w:rPr>
        <w:t xml:space="preserve">جمع </w:t>
      </w:r>
      <w:r w:rsidRPr="002C005E">
        <w:rPr>
          <w:rFonts w:ascii="Simplified Arabic" w:hAnsi="Simplified Arabic" w:cs="Simplified Arabic" w:hint="cs"/>
          <w:sz w:val="32"/>
          <w:szCs w:val="32"/>
          <w:rtl/>
        </w:rPr>
        <w:t>الشيئ بعضه ببعض .</w:t>
      </w:r>
    </w:p>
    <w:p w:rsidR="006150B9" w:rsidRPr="002C005E" w:rsidRDefault="00252F3D" w:rsidP="00D25646">
      <w:pPr>
        <w:rPr>
          <w:rFonts w:ascii="Simplified Arabic" w:hAnsi="Simplified Arabic" w:cs="Simplified Arabic"/>
          <w:sz w:val="32"/>
          <w:szCs w:val="32"/>
          <w:rtl/>
        </w:rPr>
      </w:pPr>
      <w:r w:rsidRPr="002C005E">
        <w:rPr>
          <w:rFonts w:ascii="Simplified Arabic" w:hAnsi="Simplified Arabic" w:cs="Simplified Arabic" w:hint="cs"/>
          <w:sz w:val="32"/>
          <w:szCs w:val="32"/>
          <w:rtl/>
        </w:rPr>
        <w:t xml:space="preserve">    فقد</w:t>
      </w:r>
      <w:r w:rsidR="006150B9" w:rsidRPr="002C005E">
        <w:rPr>
          <w:rFonts w:ascii="Simplified Arabic" w:hAnsi="Simplified Arabic" w:cs="Simplified Arabic" w:hint="cs"/>
          <w:sz w:val="32"/>
          <w:szCs w:val="32"/>
          <w:rtl/>
        </w:rPr>
        <w:t xml:space="preserve"> قدمت المعاجم العربية مصطل</w:t>
      </w:r>
      <w:r w:rsidRPr="002C005E">
        <w:rPr>
          <w:rFonts w:ascii="Simplified Arabic" w:hAnsi="Simplified Arabic" w:cs="Simplified Arabic" w:hint="cs"/>
          <w:sz w:val="32"/>
          <w:szCs w:val="32"/>
          <w:rtl/>
        </w:rPr>
        <w:t>حات جديدة للفظة</w:t>
      </w:r>
      <w:r w:rsidR="00D25646" w:rsidRPr="002C005E">
        <w:rPr>
          <w:rFonts w:ascii="Simplified Arabic" w:hAnsi="Simplified Arabic" w:cs="Simplified Arabic" w:hint="cs"/>
          <w:sz w:val="32"/>
          <w:szCs w:val="32"/>
          <w:rtl/>
        </w:rPr>
        <w:t xml:space="preserve"> "</w:t>
      </w:r>
      <w:r w:rsidRPr="002C005E">
        <w:rPr>
          <w:rFonts w:ascii="Simplified Arabic" w:hAnsi="Simplified Arabic" w:cs="Simplified Arabic" w:hint="cs"/>
          <w:sz w:val="32"/>
          <w:szCs w:val="32"/>
          <w:rtl/>
        </w:rPr>
        <w:t>القراءة</w:t>
      </w:r>
      <w:r w:rsidR="00D25646" w:rsidRPr="002C005E">
        <w:rPr>
          <w:rFonts w:ascii="Simplified Arabic" w:hAnsi="Simplified Arabic" w:cs="Simplified Arabic" w:hint="cs"/>
          <w:sz w:val="32"/>
          <w:szCs w:val="32"/>
          <w:rtl/>
        </w:rPr>
        <w:t>"  بوصفها من أهم ا</w:t>
      </w:r>
      <w:r w:rsidR="006150B9" w:rsidRPr="002C005E">
        <w:rPr>
          <w:rFonts w:ascii="Simplified Arabic" w:hAnsi="Simplified Arabic" w:cs="Simplified Arabic" w:hint="cs"/>
          <w:sz w:val="32"/>
          <w:szCs w:val="32"/>
          <w:rtl/>
        </w:rPr>
        <w:t xml:space="preserve">لمصطلحات النقدية الحديثة فوردت بمعنى </w:t>
      </w:r>
      <w:r w:rsidR="006150B9" w:rsidRPr="002C005E">
        <w:rPr>
          <w:rFonts w:ascii="Simplified Arabic" w:hAnsi="Simplified Arabic" w:cs="Simplified Arabic" w:hint="cs"/>
          <w:b/>
          <w:bCs/>
          <w:sz w:val="32"/>
          <w:szCs w:val="32"/>
          <w:rtl/>
        </w:rPr>
        <w:t xml:space="preserve"> التأويل</w:t>
      </w:r>
      <w:r w:rsidR="006150B9" w:rsidRPr="002C005E">
        <w:rPr>
          <w:rFonts w:ascii="Simplified Arabic" w:hAnsi="Simplified Arabic" w:cs="Simplified Arabic" w:hint="cs"/>
          <w:sz w:val="32"/>
          <w:szCs w:val="32"/>
          <w:rtl/>
        </w:rPr>
        <w:t xml:space="preserve">  وهي </w:t>
      </w:r>
      <w:r w:rsidRPr="002C005E">
        <w:rPr>
          <w:rFonts w:ascii="Simplified Arabic" w:hAnsi="Simplified Arabic" w:cs="Simplified Arabic" w:hint="cs"/>
          <w:sz w:val="32"/>
          <w:szCs w:val="32"/>
          <w:rtl/>
        </w:rPr>
        <w:t>طريقة خاصة لتأويل ما يقرأه القارئ</w:t>
      </w:r>
      <w:r w:rsidR="006150B9" w:rsidRPr="002C005E">
        <w:rPr>
          <w:rFonts w:ascii="Simplified Arabic" w:hAnsi="Simplified Arabic" w:cs="Simplified Arabic" w:hint="cs"/>
          <w:sz w:val="32"/>
          <w:szCs w:val="32"/>
          <w:rtl/>
        </w:rPr>
        <w:t xml:space="preserve"> لنص فهمه غيره فهما مختلفا</w:t>
      </w:r>
      <w:r w:rsidR="00D25646" w:rsidRPr="002C005E">
        <w:rPr>
          <w:rFonts w:ascii="Simplified Arabic" w:hAnsi="Simplified Arabic" w:cs="Simplified Arabic" w:hint="cs"/>
          <w:sz w:val="32"/>
          <w:szCs w:val="32"/>
          <w:rtl/>
        </w:rPr>
        <w:t xml:space="preserve"> فيقال:</w:t>
      </w:r>
      <w:r w:rsidR="00062D4F" w:rsidRPr="002C005E">
        <w:rPr>
          <w:rFonts w:ascii="Simplified Arabic" w:hAnsi="Simplified Arabic" w:cs="Simplified Arabic" w:hint="cs"/>
          <w:sz w:val="32"/>
          <w:szCs w:val="32"/>
          <w:rtl/>
        </w:rPr>
        <w:t>"</w:t>
      </w:r>
      <w:r w:rsidRPr="002C005E">
        <w:rPr>
          <w:rFonts w:ascii="Simplified Arabic" w:hAnsi="Simplified Arabic" w:cs="Simplified Arabic" w:hint="cs"/>
          <w:sz w:val="32"/>
          <w:szCs w:val="32"/>
          <w:rtl/>
        </w:rPr>
        <w:t xml:space="preserve"> قراءة جديدة بمعنى</w:t>
      </w:r>
      <w:r w:rsidR="006150B9" w:rsidRPr="002C005E">
        <w:rPr>
          <w:rFonts w:ascii="Simplified Arabic" w:hAnsi="Simplified Arabic" w:cs="Simplified Arabic" w:hint="cs"/>
          <w:sz w:val="32"/>
          <w:szCs w:val="32"/>
          <w:rtl/>
        </w:rPr>
        <w:t xml:space="preserve"> تأويل  جديد لها و هذا الاستعمال غير شائع في العربية كما وردت بمعنى </w:t>
      </w:r>
      <w:r w:rsidR="006150B9" w:rsidRPr="002C005E">
        <w:rPr>
          <w:rFonts w:ascii="Simplified Arabic" w:hAnsi="Simplified Arabic" w:cs="Simplified Arabic" w:hint="cs"/>
          <w:b/>
          <w:bCs/>
          <w:sz w:val="32"/>
          <w:szCs w:val="32"/>
          <w:rtl/>
        </w:rPr>
        <w:t>التلاوة</w:t>
      </w:r>
      <w:r w:rsidR="006150B9" w:rsidRPr="002C005E">
        <w:rPr>
          <w:rFonts w:ascii="Simplified Arabic" w:hAnsi="Simplified Arabic" w:cs="Simplified Arabic" w:hint="cs"/>
          <w:sz w:val="32"/>
          <w:szCs w:val="32"/>
          <w:rtl/>
        </w:rPr>
        <w:t xml:space="preserve"> وهي هنا توافق ا</w:t>
      </w:r>
      <w:r w:rsidRPr="002C005E">
        <w:rPr>
          <w:rFonts w:ascii="Simplified Arabic" w:hAnsi="Simplified Arabic" w:cs="Simplified Arabic" w:hint="cs"/>
          <w:sz w:val="32"/>
          <w:szCs w:val="32"/>
          <w:rtl/>
        </w:rPr>
        <w:t>لمعنى اللغوي الذي يحمل معنى الأدا</w:t>
      </w:r>
      <w:r w:rsidR="006150B9" w:rsidRPr="002C005E">
        <w:rPr>
          <w:rFonts w:ascii="Simplified Arabic" w:hAnsi="Simplified Arabic" w:cs="Simplified Arabic" w:hint="cs"/>
          <w:sz w:val="32"/>
          <w:szCs w:val="32"/>
          <w:rtl/>
        </w:rPr>
        <w:t xml:space="preserve">ء سواء </w:t>
      </w:r>
      <w:r w:rsidRPr="002C005E">
        <w:rPr>
          <w:rFonts w:ascii="Simplified Arabic" w:hAnsi="Simplified Arabic" w:cs="Simplified Arabic" w:hint="cs"/>
          <w:sz w:val="32"/>
          <w:szCs w:val="32"/>
          <w:rtl/>
        </w:rPr>
        <w:t>كان ذلك جهرا أ</w:t>
      </w:r>
      <w:r w:rsidR="007A3F4E" w:rsidRPr="002C005E">
        <w:rPr>
          <w:rFonts w:ascii="Simplified Arabic" w:hAnsi="Simplified Arabic" w:cs="Simplified Arabic" w:hint="cs"/>
          <w:sz w:val="32"/>
          <w:szCs w:val="32"/>
          <w:rtl/>
        </w:rPr>
        <w:t>م سرا وهي تحرك النظر عل</w:t>
      </w:r>
      <w:r w:rsidRPr="002C005E">
        <w:rPr>
          <w:rFonts w:ascii="Simplified Arabic" w:hAnsi="Simplified Arabic" w:cs="Simplified Arabic" w:hint="cs"/>
          <w:sz w:val="32"/>
          <w:szCs w:val="32"/>
          <w:rtl/>
        </w:rPr>
        <w:t>ى رموز الكتابة منطوقة بصوت عال أ</w:t>
      </w:r>
      <w:r w:rsidR="007A3F4E" w:rsidRPr="002C005E">
        <w:rPr>
          <w:rFonts w:ascii="Simplified Arabic" w:hAnsi="Simplified Arabic" w:cs="Simplified Arabic" w:hint="cs"/>
          <w:sz w:val="32"/>
          <w:szCs w:val="32"/>
          <w:rtl/>
        </w:rPr>
        <w:t>و من غير صوت مع إدراك للمعاني التي ترمز إليها الحالتين</w:t>
      </w:r>
      <w:r w:rsidR="00062D4F" w:rsidRPr="002C005E">
        <w:rPr>
          <w:rFonts w:ascii="Simplified Arabic" w:hAnsi="Simplified Arabic" w:cs="Simplified Arabic" w:hint="cs"/>
          <w:sz w:val="32"/>
          <w:szCs w:val="32"/>
          <w:rtl/>
        </w:rPr>
        <w:t>"</w:t>
      </w:r>
      <w:r w:rsidR="007A3F4E" w:rsidRPr="002C005E">
        <w:rPr>
          <w:rFonts w:ascii="Simplified Arabic" w:hAnsi="Simplified Arabic" w:cs="Simplified Arabic" w:hint="cs"/>
          <w:sz w:val="32"/>
          <w:szCs w:val="32"/>
          <w:rtl/>
        </w:rPr>
        <w:t xml:space="preserve"> </w:t>
      </w:r>
      <w:r w:rsidR="003419BA" w:rsidRPr="002C005E">
        <w:rPr>
          <w:rFonts w:ascii="Simplified Arabic" w:hAnsi="Simplified Arabic" w:cs="Simplified Arabic" w:hint="cs"/>
          <w:sz w:val="32"/>
          <w:szCs w:val="32"/>
          <w:vertAlign w:val="superscript"/>
          <w:rtl/>
        </w:rPr>
        <w:t>2</w:t>
      </w:r>
      <w:r w:rsidR="007A3F4E" w:rsidRPr="002C005E">
        <w:rPr>
          <w:rFonts w:ascii="Simplified Arabic" w:hAnsi="Simplified Arabic" w:cs="Simplified Arabic" w:hint="cs"/>
          <w:sz w:val="32"/>
          <w:szCs w:val="32"/>
          <w:rtl/>
        </w:rPr>
        <w:t>.</w:t>
      </w:r>
    </w:p>
    <w:p w:rsidR="007A3F4E" w:rsidRPr="002C005E" w:rsidRDefault="007A3F4E">
      <w:pPr>
        <w:rPr>
          <w:rFonts w:ascii="Simplified Arabic" w:hAnsi="Simplified Arabic" w:cs="Simplified Arabic"/>
          <w:sz w:val="32"/>
          <w:szCs w:val="32"/>
          <w:rtl/>
        </w:rPr>
      </w:pPr>
      <w:r w:rsidRPr="002C005E">
        <w:rPr>
          <w:rFonts w:ascii="Simplified Arabic" w:hAnsi="Simplified Arabic" w:cs="Simplified Arabic" w:hint="cs"/>
          <w:sz w:val="32"/>
          <w:szCs w:val="32"/>
          <w:rtl/>
        </w:rPr>
        <w:t xml:space="preserve">     إذن فالدلالة اللغوية للكلمة في معجم</w:t>
      </w:r>
      <w:r w:rsidR="007454A2" w:rsidRPr="002C005E">
        <w:rPr>
          <w:rFonts w:ascii="Simplified Arabic" w:hAnsi="Simplified Arabic" w:cs="Simplified Arabic" w:hint="cs"/>
          <w:sz w:val="32"/>
          <w:szCs w:val="32"/>
          <w:rtl/>
        </w:rPr>
        <w:t xml:space="preserve"> المصطلحات العربية في اللغة والأ</w:t>
      </w:r>
      <w:r w:rsidRPr="002C005E">
        <w:rPr>
          <w:rFonts w:ascii="Simplified Arabic" w:hAnsi="Simplified Arabic" w:cs="Simplified Arabic" w:hint="cs"/>
          <w:sz w:val="32"/>
          <w:szCs w:val="32"/>
          <w:rtl/>
        </w:rPr>
        <w:t>دب ارتبطت بكل من التلاوة أي عن طريق الفهم المغاير لما فهمه ال</w:t>
      </w:r>
      <w:r w:rsidR="007454A2" w:rsidRPr="002C005E">
        <w:rPr>
          <w:rFonts w:ascii="Simplified Arabic" w:hAnsi="Simplified Arabic" w:cs="Simplified Arabic" w:hint="cs"/>
          <w:sz w:val="32"/>
          <w:szCs w:val="32"/>
          <w:rtl/>
        </w:rPr>
        <w:t>آ</w:t>
      </w:r>
      <w:r w:rsidRPr="002C005E">
        <w:rPr>
          <w:rFonts w:ascii="Simplified Arabic" w:hAnsi="Simplified Arabic" w:cs="Simplified Arabic" w:hint="cs"/>
          <w:sz w:val="32"/>
          <w:szCs w:val="32"/>
          <w:rtl/>
        </w:rPr>
        <w:t>خرون أو عن طريق قراءة الكتابة بصوت أو دون صوت بشرط فهم للمعنى .</w:t>
      </w:r>
    </w:p>
    <w:p w:rsidR="004770E9" w:rsidRPr="002C005E" w:rsidRDefault="00636362" w:rsidP="004770E9">
      <w:pPr>
        <w:rPr>
          <w:rFonts w:ascii="Simplified Arabic" w:hAnsi="Simplified Arabic" w:cs="Simplified Arabic"/>
          <w:b/>
          <w:bCs/>
          <w:sz w:val="32"/>
          <w:szCs w:val="32"/>
          <w:u w:val="single"/>
          <w:rtl/>
        </w:rPr>
      </w:pPr>
      <w:r w:rsidRPr="002C005E">
        <w:rPr>
          <w:rFonts w:ascii="Simplified Arabic" w:hAnsi="Simplified Arabic" w:cs="Simplified Arabic" w:hint="cs"/>
          <w:b/>
          <w:bCs/>
          <w:sz w:val="32"/>
          <w:szCs w:val="32"/>
          <w:u w:val="single"/>
          <w:rtl/>
        </w:rPr>
        <w:t xml:space="preserve">مصطلح القراءة في </w:t>
      </w:r>
      <w:r w:rsidR="003419BA" w:rsidRPr="002C005E">
        <w:rPr>
          <w:rFonts w:ascii="Simplified Arabic" w:hAnsi="Simplified Arabic" w:cs="Simplified Arabic" w:hint="cs"/>
          <w:b/>
          <w:bCs/>
          <w:sz w:val="32"/>
          <w:szCs w:val="32"/>
          <w:u w:val="single"/>
          <w:rtl/>
        </w:rPr>
        <w:t>النقد الغربي</w:t>
      </w:r>
      <w:r w:rsidR="007A3F4E" w:rsidRPr="002C005E">
        <w:rPr>
          <w:rFonts w:ascii="Simplified Arabic" w:hAnsi="Simplified Arabic" w:cs="Simplified Arabic" w:hint="cs"/>
          <w:b/>
          <w:bCs/>
          <w:sz w:val="32"/>
          <w:szCs w:val="32"/>
          <w:u w:val="single"/>
          <w:rtl/>
        </w:rPr>
        <w:t xml:space="preserve"> </w:t>
      </w:r>
    </w:p>
    <w:p w:rsidR="00577647" w:rsidRPr="008F0D80" w:rsidRDefault="004770E9" w:rsidP="008F0D80">
      <w:pPr>
        <w:rPr>
          <w:rFonts w:ascii="Simplified Arabic" w:hAnsi="Simplified Arabic" w:cs="Simplified Arabic"/>
          <w:b/>
          <w:bCs/>
          <w:sz w:val="32"/>
          <w:szCs w:val="32"/>
          <w:rtl/>
        </w:rPr>
      </w:pPr>
      <w:r w:rsidRPr="002C005E">
        <w:rPr>
          <w:rFonts w:ascii="Simplified Arabic" w:hAnsi="Simplified Arabic" w:cs="Simplified Arabic" w:hint="cs"/>
          <w:sz w:val="32"/>
          <w:szCs w:val="32"/>
          <w:rtl/>
        </w:rPr>
        <w:t xml:space="preserve">   </w:t>
      </w:r>
      <w:r w:rsidR="003419BA" w:rsidRPr="002C005E">
        <w:rPr>
          <w:rFonts w:ascii="Simplified Arabic" w:hAnsi="Simplified Arabic" w:cs="Simplified Arabic" w:hint="cs"/>
          <w:sz w:val="32"/>
          <w:szCs w:val="32"/>
          <w:rtl/>
        </w:rPr>
        <w:t xml:space="preserve">  تعتبر نظرية القراءة من</w:t>
      </w:r>
      <w:r w:rsidR="00577647" w:rsidRPr="002C005E">
        <w:rPr>
          <w:rFonts w:ascii="Simplified Arabic" w:hAnsi="Simplified Arabic" w:cs="Simplified Arabic" w:hint="cs"/>
          <w:sz w:val="32"/>
          <w:szCs w:val="32"/>
          <w:rtl/>
        </w:rPr>
        <w:t xml:space="preserve"> النظريات الحديثة التي ظهرت في قا</w:t>
      </w:r>
      <w:r w:rsidR="003419BA" w:rsidRPr="002C005E">
        <w:rPr>
          <w:rFonts w:ascii="Simplified Arabic" w:hAnsi="Simplified Arabic" w:cs="Simplified Arabic" w:hint="cs"/>
          <w:sz w:val="32"/>
          <w:szCs w:val="32"/>
          <w:rtl/>
        </w:rPr>
        <w:t>رة أوروبا حيث بزغت في بداية الثمانينيات واهتم بها كبار النقاد و الباحثين الألمان، وتتلخص هذه</w:t>
      </w:r>
      <w:r w:rsidR="00577647" w:rsidRPr="002C005E">
        <w:rPr>
          <w:rFonts w:ascii="Simplified Arabic" w:hAnsi="Simplified Arabic" w:cs="Simplified Arabic" w:hint="cs"/>
          <w:sz w:val="32"/>
          <w:szCs w:val="32"/>
          <w:rtl/>
        </w:rPr>
        <w:t xml:space="preserve"> النظرية عندهم في الظاهراتيه التي كان الفيلسوف الألماني </w:t>
      </w:r>
      <w:r w:rsidR="00577647" w:rsidRPr="002C005E">
        <w:rPr>
          <w:rFonts w:ascii="Simplified Arabic" w:hAnsi="Simplified Arabic" w:cs="Simplified Arabic" w:hint="cs"/>
          <w:b/>
          <w:bCs/>
          <w:sz w:val="32"/>
          <w:szCs w:val="32"/>
          <w:rtl/>
        </w:rPr>
        <w:t>ادموند هوسرل</w:t>
      </w:r>
      <w:r w:rsidR="00577647" w:rsidRPr="002C005E">
        <w:rPr>
          <w:rFonts w:ascii="Simplified Arabic" w:hAnsi="Simplified Arabic" w:cs="Simplified Arabic" w:hint="cs"/>
          <w:sz w:val="32"/>
          <w:szCs w:val="32"/>
          <w:rtl/>
        </w:rPr>
        <w:t xml:space="preserve">  قد أسسها</w:t>
      </w:r>
      <w:r w:rsidR="00062D4F" w:rsidRPr="002C005E">
        <w:rPr>
          <w:rFonts w:ascii="Simplified Arabic" w:hAnsi="Simplified Arabic" w:cs="Simplified Arabic" w:hint="cs"/>
          <w:sz w:val="32"/>
          <w:szCs w:val="32"/>
          <w:rtl/>
        </w:rPr>
        <w:t>"</w:t>
      </w:r>
      <w:r w:rsidR="00577647" w:rsidRPr="002C005E">
        <w:rPr>
          <w:rFonts w:ascii="Simplified Arabic" w:hAnsi="Simplified Arabic" w:cs="Simplified Arabic" w:hint="cs"/>
          <w:sz w:val="32"/>
          <w:szCs w:val="32"/>
          <w:rtl/>
        </w:rPr>
        <w:t xml:space="preserve"> وهي ترتكز على أن حقيقة الشيئ لا تتجلى ف</w:t>
      </w:r>
      <w:r w:rsidR="003419BA" w:rsidRPr="002C005E">
        <w:rPr>
          <w:rFonts w:ascii="Simplified Arabic" w:hAnsi="Simplified Arabic" w:cs="Simplified Arabic" w:hint="cs"/>
          <w:sz w:val="32"/>
          <w:szCs w:val="32"/>
          <w:rtl/>
        </w:rPr>
        <w:t>ي ذاته و إ</w:t>
      </w:r>
      <w:r w:rsidR="00577647" w:rsidRPr="002C005E">
        <w:rPr>
          <w:rFonts w:ascii="Simplified Arabic" w:hAnsi="Simplified Arabic" w:cs="Simplified Arabic" w:hint="cs"/>
          <w:sz w:val="32"/>
          <w:szCs w:val="32"/>
          <w:rtl/>
        </w:rPr>
        <w:t>نما تتضح أكثر و تبرز حين تتداخل مع الانسان</w:t>
      </w:r>
      <w:r w:rsidR="00062D4F" w:rsidRPr="002C005E">
        <w:rPr>
          <w:rFonts w:ascii="Simplified Arabic" w:hAnsi="Simplified Arabic" w:cs="Simplified Arabic" w:hint="cs"/>
          <w:sz w:val="32"/>
          <w:szCs w:val="32"/>
          <w:rtl/>
        </w:rPr>
        <w:t>"</w:t>
      </w:r>
      <w:r w:rsidR="00577647" w:rsidRPr="002C005E">
        <w:rPr>
          <w:rFonts w:ascii="Simplified Arabic" w:hAnsi="Simplified Arabic" w:cs="Simplified Arabic" w:hint="cs"/>
          <w:sz w:val="32"/>
          <w:szCs w:val="32"/>
          <w:rtl/>
        </w:rPr>
        <w:t xml:space="preserve"> </w:t>
      </w:r>
      <w:r w:rsidR="003419BA" w:rsidRPr="002C005E">
        <w:rPr>
          <w:rFonts w:ascii="Simplified Arabic" w:hAnsi="Simplified Arabic" w:cs="Simplified Arabic" w:hint="cs"/>
          <w:sz w:val="32"/>
          <w:szCs w:val="32"/>
          <w:vertAlign w:val="superscript"/>
          <w:rtl/>
        </w:rPr>
        <w:t>3</w:t>
      </w:r>
      <w:r w:rsidR="00577647" w:rsidRPr="002C005E">
        <w:rPr>
          <w:rFonts w:ascii="Simplified Arabic" w:hAnsi="Simplified Arabic" w:cs="Simplified Arabic" w:hint="cs"/>
          <w:sz w:val="32"/>
          <w:szCs w:val="32"/>
          <w:rtl/>
        </w:rPr>
        <w:t>.</w:t>
      </w:r>
    </w:p>
    <w:p w:rsidR="00577647" w:rsidRPr="002C005E" w:rsidRDefault="00577647" w:rsidP="00577647">
      <w:pPr>
        <w:rPr>
          <w:rFonts w:ascii="Simplified Arabic" w:hAnsi="Simplified Arabic" w:cs="Simplified Arabic"/>
          <w:sz w:val="32"/>
          <w:szCs w:val="32"/>
          <w:vertAlign w:val="superscript"/>
          <w:rtl/>
        </w:rPr>
      </w:pPr>
      <w:r w:rsidRPr="002C005E">
        <w:rPr>
          <w:rFonts w:ascii="Simplified Arabic" w:hAnsi="Simplified Arabic" w:cs="Simplified Arabic" w:hint="cs"/>
          <w:sz w:val="32"/>
          <w:szCs w:val="32"/>
          <w:rtl/>
        </w:rPr>
        <w:t xml:space="preserve">   ويأتي </w:t>
      </w:r>
      <w:r w:rsidRPr="002C005E">
        <w:rPr>
          <w:rFonts w:ascii="Simplified Arabic" w:hAnsi="Simplified Arabic" w:cs="Simplified Arabic" w:hint="cs"/>
          <w:b/>
          <w:bCs/>
          <w:sz w:val="32"/>
          <w:szCs w:val="32"/>
          <w:rtl/>
        </w:rPr>
        <w:t>ياوس</w:t>
      </w:r>
      <w:r w:rsidR="003419BA" w:rsidRPr="002C005E">
        <w:rPr>
          <w:rFonts w:ascii="Simplified Arabic" w:hAnsi="Simplified Arabic" w:cs="Simplified Arabic" w:hint="cs"/>
          <w:sz w:val="32"/>
          <w:szCs w:val="32"/>
          <w:rtl/>
        </w:rPr>
        <w:t xml:space="preserve">  في مقدمة المؤسسين لهذه النظرية ، من خلال إعادة قراءة </w:t>
      </w:r>
      <w:r w:rsidRPr="002C005E">
        <w:rPr>
          <w:rFonts w:ascii="Simplified Arabic" w:hAnsi="Simplified Arabic" w:cs="Simplified Arabic" w:hint="cs"/>
          <w:sz w:val="32"/>
          <w:szCs w:val="32"/>
          <w:rtl/>
        </w:rPr>
        <w:t xml:space="preserve"> الأد</w:t>
      </w:r>
      <w:r w:rsidR="003419BA" w:rsidRPr="002C005E">
        <w:rPr>
          <w:rFonts w:ascii="Simplified Arabic" w:hAnsi="Simplified Arabic" w:cs="Simplified Arabic" w:hint="cs"/>
          <w:sz w:val="32"/>
          <w:szCs w:val="32"/>
          <w:rtl/>
        </w:rPr>
        <w:t>ب الألماني من منظور جديد , لأنه شكك</w:t>
      </w:r>
      <w:r w:rsidRPr="002C005E">
        <w:rPr>
          <w:rFonts w:ascii="Simplified Arabic" w:hAnsi="Simplified Arabic" w:cs="Simplified Arabic" w:hint="cs"/>
          <w:sz w:val="32"/>
          <w:szCs w:val="32"/>
          <w:rtl/>
        </w:rPr>
        <w:t xml:space="preserve"> في فعالية القواعد الأدبية الألمانية الكلاسيكية خصوصا </w:t>
      </w:r>
      <w:r w:rsidR="0036120A" w:rsidRPr="002C005E">
        <w:rPr>
          <w:rFonts w:ascii="Simplified Arabic" w:hAnsi="Simplified Arabic" w:cs="Simplified Arabic" w:hint="cs"/>
          <w:sz w:val="32"/>
          <w:szCs w:val="32"/>
          <w:rtl/>
        </w:rPr>
        <w:t>. وقد دعا ياوس إل</w:t>
      </w:r>
      <w:r w:rsidR="003419BA" w:rsidRPr="002C005E">
        <w:rPr>
          <w:rFonts w:ascii="Simplified Arabic" w:hAnsi="Simplified Arabic" w:cs="Simplified Arabic" w:hint="cs"/>
          <w:sz w:val="32"/>
          <w:szCs w:val="32"/>
          <w:rtl/>
        </w:rPr>
        <w:t>ى التو</w:t>
      </w:r>
      <w:r w:rsidR="0036120A" w:rsidRPr="002C005E">
        <w:rPr>
          <w:rFonts w:ascii="Simplified Arabic" w:hAnsi="Simplified Arabic" w:cs="Simplified Arabic" w:hint="cs"/>
          <w:sz w:val="32"/>
          <w:szCs w:val="32"/>
          <w:rtl/>
        </w:rPr>
        <w:t>حيد بين الأـدب و التاريخ وفي نفس الوقت المقارب</w:t>
      </w:r>
      <w:r w:rsidR="003419BA" w:rsidRPr="002C005E">
        <w:rPr>
          <w:rFonts w:ascii="Simplified Arabic" w:hAnsi="Simplified Arabic" w:cs="Simplified Arabic" w:hint="cs"/>
          <w:sz w:val="32"/>
          <w:szCs w:val="32"/>
          <w:rtl/>
        </w:rPr>
        <w:t xml:space="preserve">ة بين التاريخ النصي و جمالياته </w:t>
      </w:r>
      <w:r w:rsidR="0036120A" w:rsidRPr="002C005E">
        <w:rPr>
          <w:rFonts w:ascii="Simplified Arabic" w:hAnsi="Simplified Arabic" w:cs="Simplified Arabic" w:hint="cs"/>
          <w:sz w:val="32"/>
          <w:szCs w:val="32"/>
          <w:rtl/>
        </w:rPr>
        <w:t xml:space="preserve"> لأنه بمنظوره</w:t>
      </w:r>
      <w:r w:rsidR="00062D4F" w:rsidRPr="002C005E">
        <w:rPr>
          <w:rFonts w:ascii="Simplified Arabic" w:hAnsi="Simplified Arabic" w:cs="Simplified Arabic" w:hint="cs"/>
          <w:sz w:val="32"/>
          <w:szCs w:val="32"/>
          <w:rtl/>
        </w:rPr>
        <w:t>"</w:t>
      </w:r>
      <w:r w:rsidR="0036120A" w:rsidRPr="002C005E">
        <w:rPr>
          <w:rFonts w:ascii="Simplified Arabic" w:hAnsi="Simplified Arabic" w:cs="Simplified Arabic" w:hint="cs"/>
          <w:sz w:val="32"/>
          <w:szCs w:val="32"/>
          <w:rtl/>
        </w:rPr>
        <w:t xml:space="preserve"> أن التعامل مع النص إنما يتم بمعيارين لا غنى لأحداهما عن الآخر : هما معيار</w:t>
      </w:r>
      <w:r w:rsidR="003419BA" w:rsidRPr="002C005E">
        <w:rPr>
          <w:rFonts w:ascii="Simplified Arabic" w:hAnsi="Simplified Arabic" w:cs="Simplified Arabic" w:hint="cs"/>
          <w:sz w:val="32"/>
          <w:szCs w:val="32"/>
          <w:rtl/>
        </w:rPr>
        <w:t xml:space="preserve"> الإدراك الجمالي لدى المتلقي و</w:t>
      </w:r>
      <w:r w:rsidR="0036120A" w:rsidRPr="002C005E">
        <w:rPr>
          <w:rFonts w:ascii="Simplified Arabic" w:hAnsi="Simplified Arabic" w:cs="Simplified Arabic" w:hint="cs"/>
          <w:sz w:val="32"/>
          <w:szCs w:val="32"/>
          <w:rtl/>
        </w:rPr>
        <w:t xml:space="preserve"> معيار الخبرات التي ي</w:t>
      </w:r>
      <w:r w:rsidR="00D63D93" w:rsidRPr="002C005E">
        <w:rPr>
          <w:rFonts w:ascii="Simplified Arabic" w:hAnsi="Simplified Arabic" w:cs="Simplified Arabic" w:hint="cs"/>
          <w:sz w:val="32"/>
          <w:szCs w:val="32"/>
          <w:rtl/>
        </w:rPr>
        <w:t>تم استدعاؤها في لحظات التلقي</w:t>
      </w:r>
      <w:r w:rsidR="00062D4F" w:rsidRPr="002C005E">
        <w:rPr>
          <w:rFonts w:ascii="Simplified Arabic" w:hAnsi="Simplified Arabic" w:cs="Simplified Arabic" w:hint="cs"/>
          <w:sz w:val="32"/>
          <w:szCs w:val="32"/>
          <w:rtl/>
        </w:rPr>
        <w:t>"</w:t>
      </w:r>
      <w:r w:rsidR="00D63D93" w:rsidRPr="002C005E">
        <w:rPr>
          <w:rFonts w:ascii="Simplified Arabic" w:hAnsi="Simplified Arabic" w:cs="Simplified Arabic" w:hint="cs"/>
          <w:sz w:val="32"/>
          <w:szCs w:val="32"/>
          <w:rtl/>
        </w:rPr>
        <w:t xml:space="preserve"> .</w:t>
      </w:r>
      <w:r w:rsidR="00D63D93" w:rsidRPr="002C005E">
        <w:rPr>
          <w:rFonts w:ascii="Simplified Arabic" w:hAnsi="Simplified Arabic" w:cs="Simplified Arabic" w:hint="cs"/>
          <w:sz w:val="32"/>
          <w:szCs w:val="32"/>
          <w:vertAlign w:val="superscript"/>
          <w:rtl/>
        </w:rPr>
        <w:t>4</w:t>
      </w:r>
    </w:p>
    <w:p w:rsidR="0036120A" w:rsidRPr="002C005E" w:rsidRDefault="0036120A" w:rsidP="00062D4F">
      <w:pPr>
        <w:rPr>
          <w:rFonts w:ascii="Simplified Arabic" w:hAnsi="Simplified Arabic" w:cs="Simplified Arabic"/>
          <w:sz w:val="32"/>
          <w:szCs w:val="32"/>
          <w:rtl/>
        </w:rPr>
      </w:pPr>
      <w:r w:rsidRPr="002C005E">
        <w:rPr>
          <w:rFonts w:ascii="Simplified Arabic" w:hAnsi="Simplified Arabic" w:cs="Simplified Arabic" w:hint="cs"/>
          <w:sz w:val="32"/>
          <w:szCs w:val="32"/>
          <w:rtl/>
        </w:rPr>
        <w:t xml:space="preserve">   </w:t>
      </w:r>
      <w:r w:rsidR="00062D4F" w:rsidRPr="002C005E">
        <w:rPr>
          <w:rFonts w:ascii="Simplified Arabic" w:hAnsi="Simplified Arabic" w:cs="Simplified Arabic" w:hint="cs"/>
          <w:sz w:val="32"/>
          <w:szCs w:val="32"/>
          <w:rtl/>
        </w:rPr>
        <w:t xml:space="preserve">  ولا يمكننا الحديث عن ياوس دون أن نعود إلى</w:t>
      </w:r>
      <w:r w:rsidRPr="002C005E">
        <w:rPr>
          <w:rFonts w:ascii="Simplified Arabic" w:hAnsi="Simplified Arabic" w:cs="Simplified Arabic" w:hint="cs"/>
          <w:sz w:val="32"/>
          <w:szCs w:val="32"/>
          <w:rtl/>
        </w:rPr>
        <w:t xml:space="preserve"> زميلة </w:t>
      </w:r>
      <w:r w:rsidR="00712DB7" w:rsidRPr="002C005E">
        <w:rPr>
          <w:rFonts w:ascii="Simplified Arabic" w:hAnsi="Simplified Arabic" w:cs="Simplified Arabic" w:hint="cs"/>
          <w:sz w:val="32"/>
          <w:szCs w:val="32"/>
          <w:rtl/>
        </w:rPr>
        <w:t xml:space="preserve"> </w:t>
      </w:r>
      <w:r w:rsidR="00712DB7" w:rsidRPr="002C005E">
        <w:rPr>
          <w:rFonts w:ascii="Simplified Arabic" w:hAnsi="Simplified Arabic" w:cs="Simplified Arabic" w:hint="cs"/>
          <w:b/>
          <w:bCs/>
          <w:sz w:val="32"/>
          <w:szCs w:val="32"/>
          <w:rtl/>
        </w:rPr>
        <w:t>أيزر</w:t>
      </w:r>
      <w:r w:rsidR="00712DB7" w:rsidRPr="002C005E">
        <w:rPr>
          <w:rFonts w:ascii="Simplified Arabic" w:hAnsi="Simplified Arabic" w:cs="Simplified Arabic" w:hint="cs"/>
          <w:sz w:val="32"/>
          <w:szCs w:val="32"/>
          <w:rtl/>
        </w:rPr>
        <w:t xml:space="preserve"> هذا الأخير الذي ألف كت</w:t>
      </w:r>
      <w:r w:rsidR="003142CE" w:rsidRPr="002C005E">
        <w:rPr>
          <w:rFonts w:ascii="Simplified Arabic" w:hAnsi="Simplified Arabic" w:cs="Simplified Arabic" w:hint="cs"/>
          <w:sz w:val="32"/>
          <w:szCs w:val="32"/>
          <w:rtl/>
        </w:rPr>
        <w:t>ابا نقديا عن القراءة و سمه ب</w:t>
      </w:r>
      <w:r w:rsidR="00062D4F" w:rsidRPr="002C005E">
        <w:rPr>
          <w:rFonts w:ascii="Simplified Arabic" w:hAnsi="Simplified Arabic" w:cs="Simplified Arabic" w:hint="cs"/>
          <w:sz w:val="32"/>
          <w:szCs w:val="32"/>
          <w:rtl/>
        </w:rPr>
        <w:t>:</w:t>
      </w:r>
      <w:r w:rsidR="003142CE" w:rsidRPr="002C005E">
        <w:rPr>
          <w:rFonts w:ascii="Simplified Arabic" w:hAnsi="Simplified Arabic" w:cs="Simplified Arabic" w:hint="cs"/>
          <w:sz w:val="32"/>
          <w:szCs w:val="32"/>
          <w:rtl/>
        </w:rPr>
        <w:t xml:space="preserve"> ( بفعل القراءة ) </w:t>
      </w:r>
      <w:r w:rsidR="00062D4F" w:rsidRPr="002C005E">
        <w:rPr>
          <w:rFonts w:ascii="Simplified Arabic" w:hAnsi="Simplified Arabic" w:cs="Simplified Arabic" w:hint="cs"/>
          <w:sz w:val="32"/>
          <w:szCs w:val="32"/>
          <w:rtl/>
        </w:rPr>
        <w:t>ا</w:t>
      </w:r>
      <w:r w:rsidR="003142CE" w:rsidRPr="002C005E">
        <w:rPr>
          <w:rFonts w:ascii="Simplified Arabic" w:hAnsi="Simplified Arabic" w:cs="Simplified Arabic" w:hint="cs"/>
          <w:sz w:val="32"/>
          <w:szCs w:val="32"/>
          <w:rtl/>
        </w:rPr>
        <w:t>لذي قر</w:t>
      </w:r>
      <w:r w:rsidR="00062D4F" w:rsidRPr="002C005E">
        <w:rPr>
          <w:rFonts w:ascii="Simplified Arabic" w:hAnsi="Simplified Arabic" w:cs="Simplified Arabic" w:hint="cs"/>
          <w:sz w:val="32"/>
          <w:szCs w:val="32"/>
          <w:rtl/>
        </w:rPr>
        <w:t xml:space="preserve">ر فيه أن "أي نص إبداعي لا يمكنه </w:t>
      </w:r>
      <w:r w:rsidR="003142CE" w:rsidRPr="002C005E">
        <w:rPr>
          <w:rFonts w:ascii="Simplified Arabic" w:hAnsi="Simplified Arabic" w:cs="Simplified Arabic" w:hint="cs"/>
          <w:sz w:val="32"/>
          <w:szCs w:val="32"/>
          <w:rtl/>
        </w:rPr>
        <w:t>أن يتضمن معنى إلا إذا احتك بالقراءة . و تؤلف العملية الأدبية</w:t>
      </w:r>
      <w:r w:rsidR="00062D4F" w:rsidRPr="002C005E">
        <w:rPr>
          <w:rFonts w:ascii="Simplified Arabic" w:hAnsi="Simplified Arabic" w:cs="Simplified Arabic" w:hint="cs"/>
          <w:sz w:val="32"/>
          <w:szCs w:val="32"/>
          <w:rtl/>
        </w:rPr>
        <w:t xml:space="preserve"> عنده محورين . احداهما فني و الآ</w:t>
      </w:r>
      <w:r w:rsidR="003142CE" w:rsidRPr="002C005E">
        <w:rPr>
          <w:rFonts w:ascii="Simplified Arabic" w:hAnsi="Simplified Arabic" w:cs="Simplified Arabic" w:hint="cs"/>
          <w:sz w:val="32"/>
          <w:szCs w:val="32"/>
          <w:rtl/>
        </w:rPr>
        <w:t xml:space="preserve">خر جمالي </w:t>
      </w:r>
      <w:r w:rsidR="00847084" w:rsidRPr="002C005E">
        <w:rPr>
          <w:rFonts w:ascii="Simplified Arabic" w:hAnsi="Simplified Arabic" w:cs="Simplified Arabic" w:hint="cs"/>
          <w:sz w:val="32"/>
          <w:szCs w:val="32"/>
          <w:rtl/>
        </w:rPr>
        <w:t>،</w:t>
      </w:r>
      <w:r w:rsidR="003142CE" w:rsidRPr="002C005E">
        <w:rPr>
          <w:rFonts w:ascii="Simplified Arabic" w:hAnsi="Simplified Arabic" w:cs="Simplified Arabic" w:hint="cs"/>
          <w:sz w:val="32"/>
          <w:szCs w:val="32"/>
          <w:rtl/>
        </w:rPr>
        <w:t xml:space="preserve"> </w:t>
      </w:r>
      <w:r w:rsidR="00D51B6A" w:rsidRPr="002C005E">
        <w:rPr>
          <w:rFonts w:ascii="Simplified Arabic" w:hAnsi="Simplified Arabic" w:cs="Simplified Arabic" w:hint="cs"/>
          <w:sz w:val="32"/>
          <w:szCs w:val="32"/>
          <w:rtl/>
        </w:rPr>
        <w:t xml:space="preserve"> </w:t>
      </w:r>
      <w:r w:rsidR="00557244" w:rsidRPr="002C005E">
        <w:rPr>
          <w:rFonts w:ascii="Simplified Arabic" w:hAnsi="Simplified Arabic" w:cs="Simplified Arabic" w:hint="cs"/>
          <w:sz w:val="32"/>
          <w:szCs w:val="32"/>
          <w:rtl/>
        </w:rPr>
        <w:t>أما الفني فهو نص المؤلف و الثاني هو التحقيق الذي ينجزه القارئ . فالت</w:t>
      </w:r>
      <w:r w:rsidR="00062D4F" w:rsidRPr="002C005E">
        <w:rPr>
          <w:rFonts w:ascii="Simplified Arabic" w:hAnsi="Simplified Arabic" w:cs="Simplified Arabic" w:hint="cs"/>
          <w:sz w:val="32"/>
          <w:szCs w:val="32"/>
          <w:rtl/>
        </w:rPr>
        <w:t>ركيز على نفسية الكاتب وحدها أ</w:t>
      </w:r>
      <w:r w:rsidR="00557244" w:rsidRPr="002C005E">
        <w:rPr>
          <w:rFonts w:ascii="Simplified Arabic" w:hAnsi="Simplified Arabic" w:cs="Simplified Arabic" w:hint="cs"/>
          <w:sz w:val="32"/>
          <w:szCs w:val="32"/>
          <w:rtl/>
        </w:rPr>
        <w:t xml:space="preserve">و على نفسية القارئ وحدها لن يفيدنا الشيئ الكثير في عملية القراءة نفسها </w:t>
      </w:r>
      <w:r w:rsidR="00815CA3" w:rsidRPr="002C005E">
        <w:rPr>
          <w:rFonts w:ascii="Simplified Arabic" w:hAnsi="Simplified Arabic" w:cs="Simplified Arabic" w:hint="cs"/>
          <w:sz w:val="32"/>
          <w:szCs w:val="32"/>
          <w:rtl/>
        </w:rPr>
        <w:t>."</w:t>
      </w:r>
      <w:r w:rsidR="00062D4F" w:rsidRPr="002C005E">
        <w:rPr>
          <w:rFonts w:ascii="Simplified Arabic" w:hAnsi="Simplified Arabic" w:cs="Simplified Arabic" w:hint="cs"/>
          <w:sz w:val="32"/>
          <w:szCs w:val="32"/>
          <w:vertAlign w:val="superscript"/>
          <w:rtl/>
        </w:rPr>
        <w:t>5</w:t>
      </w:r>
    </w:p>
    <w:p w:rsidR="00557244" w:rsidRPr="002C005E" w:rsidRDefault="00557244" w:rsidP="00577647">
      <w:pPr>
        <w:rPr>
          <w:rFonts w:ascii="Simplified Arabic" w:hAnsi="Simplified Arabic" w:cs="Simplified Arabic"/>
          <w:sz w:val="32"/>
          <w:szCs w:val="32"/>
          <w:vertAlign w:val="superscript"/>
          <w:rtl/>
        </w:rPr>
      </w:pPr>
      <w:r w:rsidRPr="002C005E">
        <w:rPr>
          <w:rFonts w:ascii="Simplified Arabic" w:hAnsi="Simplified Arabic" w:cs="Simplified Arabic" w:hint="cs"/>
          <w:sz w:val="32"/>
          <w:szCs w:val="32"/>
          <w:rtl/>
        </w:rPr>
        <w:t xml:space="preserve">  كما كانت انطلاقة أيزر من فعل القراءة الذي يقوم به المتلقي عبر طريقة الربط</w:t>
      </w:r>
      <w:r w:rsidR="00062D4F" w:rsidRPr="002C005E">
        <w:rPr>
          <w:rFonts w:ascii="Simplified Arabic" w:hAnsi="Simplified Arabic" w:cs="Simplified Arabic" w:hint="cs"/>
          <w:sz w:val="32"/>
          <w:szCs w:val="32"/>
          <w:rtl/>
        </w:rPr>
        <w:t xml:space="preserve"> بين المستويات النصية المختلفة "</w:t>
      </w:r>
      <w:r w:rsidRPr="002C005E">
        <w:rPr>
          <w:rFonts w:ascii="Simplified Arabic" w:hAnsi="Simplified Arabic" w:cs="Simplified Arabic" w:hint="cs"/>
          <w:sz w:val="32"/>
          <w:szCs w:val="32"/>
          <w:rtl/>
        </w:rPr>
        <w:t xml:space="preserve"> بهدف سد الثغرات و البحث عن المسكوت عنه و يبدأ فعل القراءة عنده</w:t>
      </w:r>
      <w:r w:rsidR="00062D4F" w:rsidRPr="002C005E">
        <w:rPr>
          <w:rFonts w:ascii="Simplified Arabic" w:hAnsi="Simplified Arabic" w:cs="Simplified Arabic" w:hint="cs"/>
          <w:sz w:val="32"/>
          <w:szCs w:val="32"/>
          <w:rtl/>
        </w:rPr>
        <w:t xml:space="preserve"> من ركيزة أساسية هي مفهوم القارئ الضمني ،</w:t>
      </w:r>
      <w:r w:rsidRPr="002C005E">
        <w:rPr>
          <w:rFonts w:ascii="Simplified Arabic" w:hAnsi="Simplified Arabic" w:cs="Simplified Arabic" w:hint="cs"/>
          <w:sz w:val="32"/>
          <w:szCs w:val="32"/>
          <w:rtl/>
        </w:rPr>
        <w:t xml:space="preserve"> و </w:t>
      </w:r>
      <w:r w:rsidR="00062D4F" w:rsidRPr="002C005E">
        <w:rPr>
          <w:rFonts w:ascii="Simplified Arabic" w:hAnsi="Simplified Arabic" w:cs="Simplified Arabic" w:hint="cs"/>
          <w:sz w:val="32"/>
          <w:szCs w:val="32"/>
          <w:rtl/>
        </w:rPr>
        <w:t>هو قارئ موجود داخل النص يمثل الحد الأ</w:t>
      </w:r>
      <w:r w:rsidR="00A00E54" w:rsidRPr="002C005E">
        <w:rPr>
          <w:rFonts w:ascii="Simplified Arabic" w:hAnsi="Simplified Arabic" w:cs="Simplified Arabic" w:hint="cs"/>
          <w:sz w:val="32"/>
          <w:szCs w:val="32"/>
          <w:rtl/>
        </w:rPr>
        <w:t>دنى للوعي و التجربة التي يبنى</w:t>
      </w:r>
      <w:r w:rsidRPr="002C005E">
        <w:rPr>
          <w:rFonts w:ascii="Simplified Arabic" w:hAnsi="Simplified Arabic" w:cs="Simplified Arabic" w:hint="cs"/>
          <w:sz w:val="32"/>
          <w:szCs w:val="32"/>
          <w:rtl/>
        </w:rPr>
        <w:t xml:space="preserve"> عليها فعل القراءة كاملة</w:t>
      </w:r>
      <w:r w:rsidR="00815CA3" w:rsidRPr="002C005E">
        <w:rPr>
          <w:rFonts w:ascii="Simplified Arabic" w:hAnsi="Simplified Arabic" w:cs="Simplified Arabic" w:hint="cs"/>
          <w:sz w:val="32"/>
          <w:szCs w:val="32"/>
          <w:vertAlign w:val="superscript"/>
          <w:rtl/>
        </w:rPr>
        <w:t>"</w:t>
      </w:r>
      <w:r w:rsidRPr="002C005E">
        <w:rPr>
          <w:rFonts w:ascii="Simplified Arabic" w:hAnsi="Simplified Arabic" w:cs="Simplified Arabic" w:hint="cs"/>
          <w:sz w:val="32"/>
          <w:szCs w:val="32"/>
          <w:rtl/>
        </w:rPr>
        <w:t xml:space="preserve"> .</w:t>
      </w:r>
      <w:r w:rsidR="00815CA3" w:rsidRPr="002C005E">
        <w:rPr>
          <w:rFonts w:ascii="Simplified Arabic" w:hAnsi="Simplified Arabic" w:cs="Simplified Arabic" w:hint="cs"/>
          <w:sz w:val="32"/>
          <w:szCs w:val="32"/>
          <w:vertAlign w:val="superscript"/>
          <w:rtl/>
        </w:rPr>
        <w:t>6</w:t>
      </w:r>
    </w:p>
    <w:p w:rsidR="006B3CF6" w:rsidRPr="002C005E" w:rsidRDefault="00557244" w:rsidP="006B3CF6">
      <w:pPr>
        <w:rPr>
          <w:rFonts w:ascii="Simplified Arabic" w:hAnsi="Simplified Arabic" w:cs="Simplified Arabic"/>
          <w:sz w:val="32"/>
          <w:szCs w:val="32"/>
          <w:rtl/>
        </w:rPr>
      </w:pPr>
      <w:r w:rsidRPr="002C005E">
        <w:rPr>
          <w:rFonts w:ascii="Simplified Arabic" w:hAnsi="Simplified Arabic" w:cs="Simplified Arabic" w:hint="cs"/>
          <w:sz w:val="32"/>
          <w:szCs w:val="32"/>
          <w:rtl/>
        </w:rPr>
        <w:lastRenderedPageBreak/>
        <w:t xml:space="preserve">  </w:t>
      </w:r>
      <w:r w:rsidR="00EC096F" w:rsidRPr="002C005E">
        <w:rPr>
          <w:rFonts w:ascii="Simplified Arabic" w:hAnsi="Simplified Arabic" w:cs="Simplified Arabic" w:hint="cs"/>
          <w:sz w:val="32"/>
          <w:szCs w:val="32"/>
          <w:rtl/>
        </w:rPr>
        <w:t xml:space="preserve">    نستشف مما سبق  ذلك</w:t>
      </w:r>
      <w:r w:rsidRPr="002C005E">
        <w:rPr>
          <w:rFonts w:ascii="Simplified Arabic" w:hAnsi="Simplified Arabic" w:cs="Simplified Arabic" w:hint="cs"/>
          <w:sz w:val="32"/>
          <w:szCs w:val="32"/>
          <w:rtl/>
        </w:rPr>
        <w:t xml:space="preserve"> الاهتمام </w:t>
      </w:r>
      <w:r w:rsidR="00EC096F" w:rsidRPr="002C005E">
        <w:rPr>
          <w:rFonts w:ascii="Simplified Arabic" w:hAnsi="Simplified Arabic" w:cs="Simplified Arabic" w:hint="cs"/>
          <w:sz w:val="32"/>
          <w:szCs w:val="32"/>
          <w:rtl/>
        </w:rPr>
        <w:t xml:space="preserve"> المتمثل في </w:t>
      </w:r>
      <w:r w:rsidR="006B3CF6" w:rsidRPr="002C005E">
        <w:rPr>
          <w:rFonts w:ascii="Simplified Arabic" w:hAnsi="Simplified Arabic" w:cs="Simplified Arabic" w:hint="cs"/>
          <w:sz w:val="32"/>
          <w:szCs w:val="32"/>
          <w:rtl/>
        </w:rPr>
        <w:t>إعادة قراءة الأدب الألماني من منظور ج</w:t>
      </w:r>
      <w:r w:rsidR="00EC096F" w:rsidRPr="002C005E">
        <w:rPr>
          <w:rFonts w:ascii="Simplified Arabic" w:hAnsi="Simplified Arabic" w:cs="Simplified Arabic" w:hint="cs"/>
          <w:sz w:val="32"/>
          <w:szCs w:val="32"/>
          <w:rtl/>
        </w:rPr>
        <w:t>ديد . وقد اعتمد ياو</w:t>
      </w:r>
      <w:r w:rsidR="006B3CF6" w:rsidRPr="002C005E">
        <w:rPr>
          <w:rFonts w:ascii="Simplified Arabic" w:hAnsi="Simplified Arabic" w:cs="Simplified Arabic" w:hint="cs"/>
          <w:sz w:val="32"/>
          <w:szCs w:val="32"/>
          <w:rtl/>
        </w:rPr>
        <w:t>س في تعامله مع النص على معيارين : هما الإدراك الجمالي لدى المتلقي و معيار الخبرات الماضية في حين عمد ز</w:t>
      </w:r>
      <w:r w:rsidR="00EC096F" w:rsidRPr="002C005E">
        <w:rPr>
          <w:rFonts w:ascii="Simplified Arabic" w:hAnsi="Simplified Arabic" w:cs="Simplified Arabic" w:hint="cs"/>
          <w:sz w:val="32"/>
          <w:szCs w:val="32"/>
          <w:rtl/>
        </w:rPr>
        <w:t>ميله أيزر إلى محورين اثنين احداهما فني و الآ</w:t>
      </w:r>
      <w:r w:rsidR="006B3CF6" w:rsidRPr="002C005E">
        <w:rPr>
          <w:rFonts w:ascii="Simplified Arabic" w:hAnsi="Simplified Arabic" w:cs="Simplified Arabic" w:hint="cs"/>
          <w:sz w:val="32"/>
          <w:szCs w:val="32"/>
          <w:rtl/>
        </w:rPr>
        <w:t>خر جمالي .</w:t>
      </w:r>
    </w:p>
    <w:p w:rsidR="009D147F" w:rsidRPr="008F0D80" w:rsidRDefault="006B3CF6" w:rsidP="008F0D80">
      <w:pPr>
        <w:rPr>
          <w:rFonts w:ascii="Simplified Arabic" w:hAnsi="Simplified Arabic" w:cs="Simplified Arabic"/>
          <w:sz w:val="32"/>
          <w:szCs w:val="32"/>
          <w:vertAlign w:val="superscript"/>
          <w:rtl/>
        </w:rPr>
      </w:pPr>
      <w:r w:rsidRPr="002C005E">
        <w:rPr>
          <w:rFonts w:ascii="Simplified Arabic" w:hAnsi="Simplified Arabic" w:cs="Simplified Arabic" w:hint="cs"/>
          <w:sz w:val="32"/>
          <w:szCs w:val="32"/>
          <w:rtl/>
        </w:rPr>
        <w:t xml:space="preserve">   </w:t>
      </w:r>
      <w:r w:rsidR="00EC096F" w:rsidRPr="002C005E">
        <w:rPr>
          <w:rFonts w:ascii="Simplified Arabic" w:hAnsi="Simplified Arabic" w:cs="Simplified Arabic" w:hint="cs"/>
          <w:sz w:val="32"/>
          <w:szCs w:val="32"/>
          <w:rtl/>
        </w:rPr>
        <w:t xml:space="preserve">  </w:t>
      </w:r>
      <w:r w:rsidRPr="002C005E">
        <w:rPr>
          <w:rFonts w:ascii="Simplified Arabic" w:hAnsi="Simplified Arabic" w:cs="Simplified Arabic" w:hint="cs"/>
          <w:sz w:val="32"/>
          <w:szCs w:val="32"/>
          <w:rtl/>
        </w:rPr>
        <w:t>هذا بالنسبة للمدر</w:t>
      </w:r>
      <w:r w:rsidR="00EC096F" w:rsidRPr="002C005E">
        <w:rPr>
          <w:rFonts w:ascii="Simplified Arabic" w:hAnsi="Simplified Arabic" w:cs="Simplified Arabic" w:hint="cs"/>
          <w:sz w:val="32"/>
          <w:szCs w:val="32"/>
          <w:rtl/>
        </w:rPr>
        <w:t>سة الألمانية و مثلها المدرسة الإيطالية فهي الأ</w:t>
      </w:r>
      <w:r w:rsidRPr="002C005E">
        <w:rPr>
          <w:rFonts w:ascii="Simplified Arabic" w:hAnsi="Simplified Arabic" w:cs="Simplified Arabic" w:hint="cs"/>
          <w:sz w:val="32"/>
          <w:szCs w:val="32"/>
          <w:rtl/>
        </w:rPr>
        <w:t xml:space="preserve">خرى لم تخل من الاهتمام </w:t>
      </w:r>
      <w:r w:rsidR="00EC096F" w:rsidRPr="002C005E">
        <w:rPr>
          <w:rFonts w:ascii="Simplified Arabic" w:hAnsi="Simplified Arabic" w:cs="Simplified Arabic" w:hint="cs"/>
          <w:sz w:val="32"/>
          <w:szCs w:val="32"/>
          <w:rtl/>
        </w:rPr>
        <w:t>بهذا المصطلح وفاعليته ونذكر منهم  وبالأ</w:t>
      </w:r>
      <w:r w:rsidRPr="002C005E">
        <w:rPr>
          <w:rFonts w:ascii="Simplified Arabic" w:hAnsi="Simplified Arabic" w:cs="Simplified Arabic" w:hint="cs"/>
          <w:sz w:val="32"/>
          <w:szCs w:val="32"/>
          <w:rtl/>
        </w:rPr>
        <w:t xml:space="preserve">خص </w:t>
      </w:r>
      <w:r w:rsidRPr="002C005E">
        <w:rPr>
          <w:rFonts w:ascii="Simplified Arabic" w:hAnsi="Simplified Arabic" w:cs="Simplified Arabic" w:hint="cs"/>
          <w:b/>
          <w:bCs/>
          <w:sz w:val="32"/>
          <w:szCs w:val="32"/>
          <w:rtl/>
        </w:rPr>
        <w:t>أمبيرتو ايكو</w:t>
      </w:r>
      <w:r w:rsidR="00EC096F" w:rsidRPr="002C005E">
        <w:rPr>
          <w:rFonts w:ascii="Simplified Arabic" w:hAnsi="Simplified Arabic" w:cs="Simplified Arabic" w:hint="cs"/>
          <w:sz w:val="32"/>
          <w:szCs w:val="32"/>
          <w:rtl/>
        </w:rPr>
        <w:t xml:space="preserve"> الذي أصدر كتابا بعنوان ( دور القارئ )</w:t>
      </w:r>
      <w:r w:rsidRPr="002C005E">
        <w:rPr>
          <w:rFonts w:ascii="Simplified Arabic" w:hAnsi="Simplified Arabic" w:cs="Simplified Arabic" w:hint="cs"/>
          <w:sz w:val="32"/>
          <w:szCs w:val="32"/>
          <w:rtl/>
        </w:rPr>
        <w:t xml:space="preserve"> تناول فيه مفهوم النص حيث اعتبر </w:t>
      </w:r>
      <w:r w:rsidR="006F260B" w:rsidRPr="002C005E">
        <w:rPr>
          <w:rFonts w:ascii="Simplified Arabic" w:hAnsi="Simplified Arabic" w:cs="Simplified Arabic" w:hint="cs"/>
          <w:sz w:val="32"/>
          <w:szCs w:val="32"/>
          <w:rtl/>
        </w:rPr>
        <w:t>ا</w:t>
      </w:r>
      <w:r w:rsidR="00EC096F" w:rsidRPr="002C005E">
        <w:rPr>
          <w:rFonts w:ascii="Simplified Arabic" w:hAnsi="Simplified Arabic" w:cs="Simplified Arabic" w:hint="cs"/>
          <w:sz w:val="32"/>
          <w:szCs w:val="32"/>
          <w:rtl/>
        </w:rPr>
        <w:t>لنص بناء أسلوبي دلالي براغماتي "</w:t>
      </w:r>
      <w:r w:rsidR="006F260B" w:rsidRPr="002C005E">
        <w:rPr>
          <w:rFonts w:ascii="Simplified Arabic" w:hAnsi="Simplified Arabic" w:cs="Simplified Arabic" w:hint="cs"/>
          <w:sz w:val="32"/>
          <w:szCs w:val="32"/>
          <w:rtl/>
        </w:rPr>
        <w:t xml:space="preserve"> وهذا البناء مرتبط </w:t>
      </w:r>
      <w:r w:rsidR="00EC096F" w:rsidRPr="002C005E">
        <w:rPr>
          <w:rFonts w:ascii="Simplified Arabic" w:hAnsi="Simplified Arabic" w:cs="Simplified Arabic" w:hint="cs"/>
          <w:sz w:val="32"/>
          <w:szCs w:val="32"/>
          <w:rtl/>
        </w:rPr>
        <w:t xml:space="preserve"> بالتأويل المحتمل الذي يشكل جزء من العملية الإبداعية ، كما أبرز الجهد الذي يقدمه</w:t>
      </w:r>
      <w:r w:rsidR="006F260B" w:rsidRPr="002C005E">
        <w:rPr>
          <w:rFonts w:ascii="Simplified Arabic" w:hAnsi="Simplified Arabic" w:cs="Simplified Arabic" w:hint="cs"/>
          <w:sz w:val="32"/>
          <w:szCs w:val="32"/>
          <w:rtl/>
        </w:rPr>
        <w:t xml:space="preserve"> القارئ للوصول إلى اكتشاف </w:t>
      </w:r>
      <w:r w:rsidR="005D385B" w:rsidRPr="002C005E">
        <w:rPr>
          <w:rFonts w:ascii="Simplified Arabic" w:hAnsi="Simplified Arabic" w:cs="Simplified Arabic" w:hint="cs"/>
          <w:sz w:val="32"/>
          <w:szCs w:val="32"/>
          <w:rtl/>
        </w:rPr>
        <w:t>معميات النص ومغمضاته حيث قال أن المتلقي يأـخذ من النص مالم يقله النص قد يتضمنه أو يفترضه و على هذا</w:t>
      </w:r>
      <w:r w:rsidR="00EC096F" w:rsidRPr="002C005E">
        <w:rPr>
          <w:rFonts w:ascii="Simplified Arabic" w:hAnsi="Simplified Arabic" w:cs="Simplified Arabic" w:hint="cs"/>
          <w:sz w:val="32"/>
          <w:szCs w:val="32"/>
          <w:rtl/>
        </w:rPr>
        <w:t xml:space="preserve"> المتلقي أن يملأ هذه الفراغات وأ</w:t>
      </w:r>
      <w:r w:rsidR="005D385B" w:rsidRPr="002C005E">
        <w:rPr>
          <w:rFonts w:ascii="Simplified Arabic" w:hAnsi="Simplified Arabic" w:cs="Simplified Arabic" w:hint="cs"/>
          <w:sz w:val="32"/>
          <w:szCs w:val="32"/>
          <w:rtl/>
        </w:rPr>
        <w:t>ن يربط بين النصوص</w:t>
      </w:r>
      <w:r w:rsidR="00815CA3" w:rsidRPr="002C005E">
        <w:rPr>
          <w:rFonts w:ascii="Simplified Arabic" w:hAnsi="Simplified Arabic" w:cs="Simplified Arabic" w:hint="cs"/>
          <w:sz w:val="32"/>
          <w:szCs w:val="32"/>
          <w:rtl/>
        </w:rPr>
        <w:t>".</w:t>
      </w:r>
      <w:r w:rsidR="00815CA3" w:rsidRPr="002C005E">
        <w:rPr>
          <w:rFonts w:ascii="Simplified Arabic" w:hAnsi="Simplified Arabic" w:cs="Simplified Arabic" w:hint="cs"/>
          <w:sz w:val="32"/>
          <w:szCs w:val="32"/>
          <w:vertAlign w:val="superscript"/>
          <w:rtl/>
        </w:rPr>
        <w:t>7</w:t>
      </w:r>
    </w:p>
    <w:p w:rsidR="00E32010" w:rsidRPr="002C005E" w:rsidRDefault="009D147F" w:rsidP="00F82293">
      <w:pPr>
        <w:rPr>
          <w:rFonts w:ascii="Simplified Arabic" w:hAnsi="Simplified Arabic" w:cs="Simplified Arabic"/>
          <w:sz w:val="32"/>
          <w:szCs w:val="32"/>
          <w:vertAlign w:val="superscript"/>
          <w:rtl/>
        </w:rPr>
      </w:pPr>
      <w:r w:rsidRPr="002C005E">
        <w:rPr>
          <w:rFonts w:ascii="Simplified Arabic" w:hAnsi="Simplified Arabic" w:cs="Simplified Arabic" w:hint="cs"/>
          <w:b/>
          <w:bCs/>
          <w:sz w:val="32"/>
          <w:szCs w:val="32"/>
          <w:rtl/>
        </w:rPr>
        <w:t xml:space="preserve"> </w:t>
      </w:r>
      <w:r w:rsidR="00F82293" w:rsidRPr="002C005E">
        <w:rPr>
          <w:rFonts w:ascii="Simplified Arabic" w:hAnsi="Simplified Arabic" w:cs="Simplified Arabic" w:hint="cs"/>
          <w:b/>
          <w:bCs/>
          <w:sz w:val="32"/>
          <w:szCs w:val="32"/>
          <w:rtl/>
        </w:rPr>
        <w:t xml:space="preserve">    </w:t>
      </w:r>
      <w:r w:rsidRPr="002C005E">
        <w:rPr>
          <w:rFonts w:ascii="Simplified Arabic" w:hAnsi="Simplified Arabic" w:cs="Simplified Arabic" w:hint="cs"/>
          <w:b/>
          <w:bCs/>
          <w:sz w:val="32"/>
          <w:szCs w:val="32"/>
          <w:rtl/>
        </w:rPr>
        <w:t xml:space="preserve"> </w:t>
      </w:r>
      <w:r w:rsidRPr="002C005E">
        <w:rPr>
          <w:rFonts w:ascii="Simplified Arabic" w:hAnsi="Simplified Arabic" w:cs="Simplified Arabic" w:hint="cs"/>
          <w:sz w:val="32"/>
          <w:szCs w:val="32"/>
          <w:rtl/>
        </w:rPr>
        <w:t>ولم يكن للمد</w:t>
      </w:r>
      <w:r w:rsidR="00F82293" w:rsidRPr="002C005E">
        <w:rPr>
          <w:rFonts w:ascii="Simplified Arabic" w:hAnsi="Simplified Arabic" w:cs="Simplified Arabic" w:hint="cs"/>
          <w:sz w:val="32"/>
          <w:szCs w:val="32"/>
          <w:rtl/>
        </w:rPr>
        <w:t>رسة الفرنسية كثير الاهتمام بهذه</w:t>
      </w:r>
      <w:r w:rsidRPr="002C005E">
        <w:rPr>
          <w:rFonts w:ascii="Simplified Arabic" w:hAnsi="Simplified Arabic" w:cs="Simplified Arabic" w:hint="cs"/>
          <w:sz w:val="32"/>
          <w:szCs w:val="32"/>
          <w:rtl/>
        </w:rPr>
        <w:t xml:space="preserve"> </w:t>
      </w:r>
      <w:r w:rsidR="00F82293" w:rsidRPr="002C005E">
        <w:rPr>
          <w:rFonts w:ascii="Simplified Arabic" w:hAnsi="Simplified Arabic" w:cs="Simplified Arabic" w:hint="cs"/>
          <w:sz w:val="32"/>
          <w:szCs w:val="32"/>
          <w:rtl/>
        </w:rPr>
        <w:t>النظرية كسابقاتها من المدارس ، فمن بين من اهتموا بها نجد الفيلسوف ال</w:t>
      </w:r>
      <w:r w:rsidRPr="002C005E">
        <w:rPr>
          <w:rFonts w:ascii="Simplified Arabic" w:hAnsi="Simplified Arabic" w:cs="Simplified Arabic" w:hint="cs"/>
          <w:sz w:val="32"/>
          <w:szCs w:val="32"/>
          <w:rtl/>
        </w:rPr>
        <w:t xml:space="preserve">وجودي </w:t>
      </w:r>
      <w:r w:rsidRPr="002C005E">
        <w:rPr>
          <w:rFonts w:ascii="Simplified Arabic" w:hAnsi="Simplified Arabic" w:cs="Simplified Arabic" w:hint="cs"/>
          <w:b/>
          <w:bCs/>
          <w:sz w:val="32"/>
          <w:szCs w:val="32"/>
          <w:rtl/>
        </w:rPr>
        <w:t>سارتر</w:t>
      </w:r>
      <w:r w:rsidR="00F82293" w:rsidRPr="002C005E">
        <w:rPr>
          <w:rFonts w:ascii="Simplified Arabic" w:hAnsi="Simplified Arabic" w:cs="Simplified Arabic" w:hint="cs"/>
          <w:sz w:val="32"/>
          <w:szCs w:val="32"/>
          <w:rtl/>
        </w:rPr>
        <w:t xml:space="preserve"> حيث يقول:"</w:t>
      </w:r>
      <w:r w:rsidRPr="002C005E">
        <w:rPr>
          <w:rFonts w:ascii="Simplified Arabic" w:hAnsi="Simplified Arabic" w:cs="Simplified Arabic" w:hint="cs"/>
          <w:sz w:val="32"/>
          <w:szCs w:val="32"/>
          <w:rtl/>
        </w:rPr>
        <w:t xml:space="preserve"> لا يصح أن نعتقد أن القراءة عملية آلية يتأثر فيها القارئ </w:t>
      </w:r>
      <w:r w:rsidR="00581BE9" w:rsidRPr="002C005E">
        <w:rPr>
          <w:rFonts w:ascii="Simplified Arabic" w:hAnsi="Simplified Arabic" w:cs="Simplified Arabic" w:hint="cs"/>
          <w:sz w:val="32"/>
          <w:szCs w:val="32"/>
          <w:rtl/>
        </w:rPr>
        <w:t xml:space="preserve"> بالحروف المكتوبة ، كما تتأثر لوحة آلة التصوير بما ينعكس عليها من ضوء فإذا كان القارئ </w:t>
      </w:r>
      <w:r w:rsidRPr="002C005E">
        <w:rPr>
          <w:rFonts w:ascii="Simplified Arabic" w:hAnsi="Simplified Arabic" w:cs="Simplified Arabic" w:hint="cs"/>
          <w:sz w:val="32"/>
          <w:szCs w:val="32"/>
          <w:rtl/>
        </w:rPr>
        <w:t xml:space="preserve">شارد اللب أو متعبا أو أحمقا أو مظرب الفكر </w:t>
      </w:r>
      <w:r w:rsidR="00021A00" w:rsidRPr="002C005E">
        <w:rPr>
          <w:rFonts w:ascii="Simplified Arabic" w:hAnsi="Simplified Arabic" w:cs="Simplified Arabic" w:hint="cs"/>
          <w:sz w:val="32"/>
          <w:szCs w:val="32"/>
          <w:rtl/>
        </w:rPr>
        <w:t>أعياه إدراك كثير من العلاقات المصورة في العمل الأدبي فلا يصل إلى درجة إشراق</w:t>
      </w:r>
      <w:r w:rsidR="00815CA3" w:rsidRPr="002C005E">
        <w:rPr>
          <w:rFonts w:ascii="Simplified Arabic" w:hAnsi="Simplified Arabic" w:cs="Simplified Arabic" w:hint="cs"/>
          <w:sz w:val="32"/>
          <w:szCs w:val="32"/>
          <w:rtl/>
        </w:rPr>
        <w:t xml:space="preserve"> الموضوع في نفسه كما تتقد النار."</w:t>
      </w:r>
      <w:r w:rsidR="00815CA3" w:rsidRPr="002C005E">
        <w:rPr>
          <w:rFonts w:ascii="Simplified Arabic" w:hAnsi="Simplified Arabic" w:cs="Simplified Arabic" w:hint="cs"/>
          <w:sz w:val="32"/>
          <w:szCs w:val="32"/>
          <w:vertAlign w:val="superscript"/>
          <w:rtl/>
        </w:rPr>
        <w:t>8</w:t>
      </w:r>
    </w:p>
    <w:p w:rsidR="00D3583A" w:rsidRPr="00C334F7" w:rsidRDefault="00097A1C" w:rsidP="00C334F7">
      <w:pPr>
        <w:rPr>
          <w:rFonts w:ascii="Simplified Arabic" w:hAnsi="Simplified Arabic" w:cs="Simplified Arabic"/>
          <w:sz w:val="32"/>
          <w:szCs w:val="32"/>
          <w:rtl/>
        </w:rPr>
      </w:pPr>
      <w:r w:rsidRPr="002C005E">
        <w:rPr>
          <w:rFonts w:ascii="Simplified Arabic" w:hAnsi="Simplified Arabic" w:cs="Simplified Arabic" w:hint="cs"/>
          <w:sz w:val="32"/>
          <w:szCs w:val="32"/>
          <w:rtl/>
        </w:rPr>
        <w:t xml:space="preserve">  ويقول </w:t>
      </w:r>
      <w:r w:rsidR="00021A00" w:rsidRPr="002C005E">
        <w:rPr>
          <w:rFonts w:ascii="Simplified Arabic" w:hAnsi="Simplified Arabic" w:cs="Simplified Arabic" w:hint="cs"/>
          <w:sz w:val="32"/>
          <w:szCs w:val="32"/>
          <w:rtl/>
        </w:rPr>
        <w:t xml:space="preserve"> </w:t>
      </w:r>
      <w:r w:rsidR="00021A00" w:rsidRPr="002C005E">
        <w:rPr>
          <w:rFonts w:ascii="Simplified Arabic" w:hAnsi="Simplified Arabic" w:cs="Simplified Arabic" w:hint="cs"/>
          <w:b/>
          <w:bCs/>
          <w:sz w:val="32"/>
          <w:szCs w:val="32"/>
          <w:rtl/>
        </w:rPr>
        <w:t>لو</w:t>
      </w:r>
      <w:r w:rsidRPr="002C005E">
        <w:rPr>
          <w:rFonts w:ascii="Simplified Arabic" w:hAnsi="Simplified Arabic" w:cs="Simplified Arabic" w:hint="cs"/>
          <w:b/>
          <w:bCs/>
          <w:sz w:val="32"/>
          <w:szCs w:val="32"/>
          <w:rtl/>
        </w:rPr>
        <w:t>ل</w:t>
      </w:r>
      <w:r w:rsidR="00021A00" w:rsidRPr="002C005E">
        <w:rPr>
          <w:rFonts w:ascii="Simplified Arabic" w:hAnsi="Simplified Arabic" w:cs="Simplified Arabic" w:hint="cs"/>
          <w:b/>
          <w:bCs/>
          <w:sz w:val="32"/>
          <w:szCs w:val="32"/>
          <w:rtl/>
        </w:rPr>
        <w:t>يم راي</w:t>
      </w:r>
      <w:r w:rsidRPr="002C005E">
        <w:rPr>
          <w:rFonts w:ascii="Simplified Arabic" w:hAnsi="Simplified Arabic" w:cs="Simplified Arabic" w:hint="cs"/>
          <w:sz w:val="32"/>
          <w:szCs w:val="32"/>
          <w:rtl/>
        </w:rPr>
        <w:t xml:space="preserve"> في معرض حديثه عن القراءة "</w:t>
      </w:r>
      <w:r w:rsidR="00021A00" w:rsidRPr="002C005E">
        <w:rPr>
          <w:rFonts w:ascii="Simplified Arabic" w:hAnsi="Simplified Arabic" w:cs="Simplified Arabic" w:hint="cs"/>
          <w:sz w:val="32"/>
          <w:szCs w:val="32"/>
          <w:rtl/>
        </w:rPr>
        <w:t xml:space="preserve"> القراءة ليست فعلا عاديا أو أمرا عابرا إنما</w:t>
      </w:r>
      <w:r w:rsidRPr="002C005E">
        <w:rPr>
          <w:rFonts w:ascii="Simplified Arabic" w:hAnsi="Simplified Arabic" w:cs="Simplified Arabic" w:hint="cs"/>
          <w:sz w:val="32"/>
          <w:szCs w:val="32"/>
          <w:rtl/>
        </w:rPr>
        <w:t xml:space="preserve"> هي مشاركة و تفاعل بل هي إضافة"</w:t>
      </w:r>
      <w:r w:rsidR="00815CA3" w:rsidRPr="002C005E">
        <w:rPr>
          <w:rFonts w:ascii="Simplified Arabic" w:hAnsi="Simplified Arabic" w:cs="Simplified Arabic" w:hint="cs"/>
          <w:sz w:val="32"/>
          <w:szCs w:val="32"/>
          <w:vertAlign w:val="superscript"/>
          <w:rtl/>
        </w:rPr>
        <w:t>9</w:t>
      </w:r>
      <w:r w:rsidR="00021A00" w:rsidRPr="002C005E">
        <w:rPr>
          <w:rFonts w:ascii="Simplified Arabic" w:hAnsi="Simplified Arabic" w:cs="Simplified Arabic" w:hint="cs"/>
          <w:sz w:val="32"/>
          <w:szCs w:val="32"/>
          <w:rtl/>
        </w:rPr>
        <w:t xml:space="preserve"> .</w:t>
      </w:r>
    </w:p>
    <w:p w:rsidR="00097A1C" w:rsidRPr="00D3583A" w:rsidRDefault="00097A1C" w:rsidP="00097A1C">
      <w:pPr>
        <w:rPr>
          <w:rFonts w:ascii="Simplified Arabic" w:hAnsi="Simplified Arabic" w:cs="Simplified Arabic"/>
          <w:b/>
          <w:bCs/>
          <w:sz w:val="32"/>
          <w:szCs w:val="32"/>
          <w:u w:val="single"/>
          <w:rtl/>
        </w:rPr>
      </w:pPr>
      <w:r w:rsidRPr="00D3583A">
        <w:rPr>
          <w:rFonts w:ascii="Simplified Arabic" w:hAnsi="Simplified Arabic" w:cs="Simplified Arabic" w:hint="cs"/>
          <w:b/>
          <w:bCs/>
          <w:sz w:val="32"/>
          <w:szCs w:val="32"/>
          <w:u w:val="single"/>
          <w:rtl/>
        </w:rPr>
        <w:t>مصطلح القراءة في النقد العربي</w:t>
      </w:r>
    </w:p>
    <w:p w:rsidR="00021A00" w:rsidRPr="002C005E" w:rsidRDefault="00097A1C" w:rsidP="00097A1C">
      <w:pPr>
        <w:rPr>
          <w:rFonts w:ascii="Simplified Arabic" w:hAnsi="Simplified Arabic" w:cs="Simplified Arabic"/>
          <w:sz w:val="32"/>
          <w:szCs w:val="32"/>
          <w:rtl/>
        </w:rPr>
      </w:pPr>
      <w:r w:rsidRPr="002C005E">
        <w:rPr>
          <w:rFonts w:ascii="Simplified Arabic" w:hAnsi="Simplified Arabic" w:cs="Simplified Arabic" w:hint="cs"/>
          <w:sz w:val="32"/>
          <w:szCs w:val="32"/>
          <w:rtl/>
        </w:rPr>
        <w:t xml:space="preserve">    </w:t>
      </w:r>
      <w:r w:rsidR="008E28AC" w:rsidRPr="002C005E">
        <w:rPr>
          <w:rFonts w:ascii="Simplified Arabic" w:hAnsi="Simplified Arabic" w:cs="Simplified Arabic" w:hint="cs"/>
          <w:sz w:val="32"/>
          <w:szCs w:val="32"/>
          <w:rtl/>
        </w:rPr>
        <w:t xml:space="preserve">  تلقى النقاد العرب المعاصرون مصطلح القر</w:t>
      </w:r>
      <w:r w:rsidRPr="002C005E">
        <w:rPr>
          <w:rFonts w:ascii="Simplified Arabic" w:hAnsi="Simplified Arabic" w:cs="Simplified Arabic" w:hint="cs"/>
          <w:sz w:val="32"/>
          <w:szCs w:val="32"/>
          <w:rtl/>
        </w:rPr>
        <w:t>اءة و اجتهدوا أيضا في ضبط مفهوم له</w:t>
      </w:r>
      <w:r w:rsidR="008E28AC" w:rsidRPr="002C005E">
        <w:rPr>
          <w:rFonts w:ascii="Simplified Arabic" w:hAnsi="Simplified Arabic" w:cs="Simplified Arabic" w:hint="cs"/>
          <w:sz w:val="32"/>
          <w:szCs w:val="32"/>
          <w:rtl/>
        </w:rPr>
        <w:t xml:space="preserve"> حيث </w:t>
      </w:r>
      <w:r w:rsidRPr="002C005E">
        <w:rPr>
          <w:rFonts w:ascii="Simplified Arabic" w:hAnsi="Simplified Arabic" w:cs="Simplified Arabic" w:hint="cs"/>
          <w:sz w:val="32"/>
          <w:szCs w:val="32"/>
          <w:rtl/>
        </w:rPr>
        <w:t xml:space="preserve">رأى </w:t>
      </w:r>
      <w:r w:rsidR="00CA0F00" w:rsidRPr="002C005E">
        <w:rPr>
          <w:rFonts w:ascii="Simplified Arabic" w:hAnsi="Simplified Arabic" w:cs="Simplified Arabic" w:hint="cs"/>
          <w:b/>
          <w:bCs/>
          <w:sz w:val="32"/>
          <w:szCs w:val="32"/>
          <w:rtl/>
        </w:rPr>
        <w:t>عبد الملك مرتاض</w:t>
      </w:r>
      <w:r w:rsidR="00CA0F00" w:rsidRPr="002C005E">
        <w:rPr>
          <w:rFonts w:ascii="Simplified Arabic" w:hAnsi="Simplified Arabic" w:cs="Simplified Arabic" w:hint="cs"/>
          <w:sz w:val="32"/>
          <w:szCs w:val="32"/>
          <w:rtl/>
        </w:rPr>
        <w:t xml:space="preserve"> أن القراءة رغم كونها تفسيرا و تشريحا و نقدا للنص الأدبي إلا أنها لا تخرج عن كونها حاملة لجميع هذه</w:t>
      </w:r>
      <w:r w:rsidRPr="002C005E">
        <w:rPr>
          <w:rFonts w:ascii="Simplified Arabic" w:hAnsi="Simplified Arabic" w:cs="Simplified Arabic" w:hint="cs"/>
          <w:sz w:val="32"/>
          <w:szCs w:val="32"/>
          <w:rtl/>
        </w:rPr>
        <w:t xml:space="preserve"> المفاهيم ، فهي نشاط إبداعي واع</w:t>
      </w:r>
      <w:r w:rsidR="00CA0F00" w:rsidRPr="002C005E">
        <w:rPr>
          <w:rFonts w:ascii="Simplified Arabic" w:hAnsi="Simplified Arabic" w:cs="Simplified Arabic" w:hint="cs"/>
          <w:sz w:val="32"/>
          <w:szCs w:val="32"/>
          <w:rtl/>
        </w:rPr>
        <w:t xml:space="preserve"> ينفرد بوظيفة كاملة و ذلك في </w:t>
      </w:r>
      <w:r w:rsidRPr="002C005E">
        <w:rPr>
          <w:rFonts w:ascii="Simplified Arabic" w:hAnsi="Simplified Arabic" w:cs="Simplified Arabic" w:hint="cs"/>
          <w:sz w:val="32"/>
          <w:szCs w:val="32"/>
          <w:rtl/>
        </w:rPr>
        <w:t>قوله "</w:t>
      </w:r>
      <w:r w:rsidR="00CA0F00" w:rsidRPr="002C005E">
        <w:rPr>
          <w:rFonts w:ascii="Simplified Arabic" w:hAnsi="Simplified Arabic" w:cs="Simplified Arabic" w:hint="cs"/>
          <w:sz w:val="32"/>
          <w:szCs w:val="32"/>
          <w:rtl/>
        </w:rPr>
        <w:t>إذا كانت القراءة لا تخرج من كونها شرحا أو تعليقا أو تفسيرا أو تأويلا أ</w:t>
      </w:r>
      <w:r w:rsidRPr="002C005E">
        <w:rPr>
          <w:rFonts w:ascii="Simplified Arabic" w:hAnsi="Simplified Arabic" w:cs="Simplified Arabic" w:hint="cs"/>
          <w:sz w:val="32"/>
          <w:szCs w:val="32"/>
          <w:rtl/>
        </w:rPr>
        <w:t>و تحليلا أو تشريحا أو نقدا ... فإن هذه المظاهر</w:t>
      </w:r>
      <w:r w:rsidR="001B764C" w:rsidRPr="002C005E">
        <w:rPr>
          <w:rFonts w:ascii="Simplified Arabic" w:hAnsi="Simplified Arabic" w:cs="Simplified Arabic" w:hint="cs"/>
          <w:sz w:val="32"/>
          <w:szCs w:val="32"/>
          <w:rtl/>
        </w:rPr>
        <w:t xml:space="preserve"> ب</w:t>
      </w:r>
      <w:r w:rsidR="00CA0F00" w:rsidRPr="002C005E">
        <w:rPr>
          <w:rFonts w:ascii="Simplified Arabic" w:hAnsi="Simplified Arabic" w:cs="Simplified Arabic" w:hint="cs"/>
          <w:sz w:val="32"/>
          <w:szCs w:val="32"/>
          <w:rtl/>
        </w:rPr>
        <w:t>حكم تعددها و تنوعها تجعل من القراءة هي أيضا نشاط</w:t>
      </w:r>
      <w:r w:rsidR="001B764C" w:rsidRPr="002C005E">
        <w:rPr>
          <w:rFonts w:ascii="Simplified Arabic" w:hAnsi="Simplified Arabic" w:cs="Simplified Arabic" w:hint="cs"/>
          <w:sz w:val="32"/>
          <w:szCs w:val="32"/>
          <w:rtl/>
        </w:rPr>
        <w:t>ا</w:t>
      </w:r>
      <w:r w:rsidR="00CA0F00" w:rsidRPr="002C005E">
        <w:rPr>
          <w:rFonts w:ascii="Simplified Arabic" w:hAnsi="Simplified Arabic" w:cs="Simplified Arabic" w:hint="cs"/>
          <w:sz w:val="32"/>
          <w:szCs w:val="32"/>
          <w:rtl/>
        </w:rPr>
        <w:t xml:space="preserve"> ذهنيا </w:t>
      </w:r>
      <w:r w:rsidR="001B764C" w:rsidRPr="002C005E">
        <w:rPr>
          <w:rFonts w:ascii="Simplified Arabic" w:hAnsi="Simplified Arabic" w:cs="Simplified Arabic" w:hint="cs"/>
          <w:sz w:val="32"/>
          <w:szCs w:val="32"/>
          <w:rtl/>
        </w:rPr>
        <w:t>وإبداعيا متعدد الأشكال</w:t>
      </w:r>
      <w:r w:rsidRPr="002C005E">
        <w:rPr>
          <w:rFonts w:ascii="Simplified Arabic" w:hAnsi="Simplified Arabic" w:cs="Simplified Arabic" w:hint="cs"/>
          <w:sz w:val="32"/>
          <w:szCs w:val="32"/>
          <w:rtl/>
        </w:rPr>
        <w:t xml:space="preserve"> </w:t>
      </w:r>
      <w:r w:rsidR="00815CA3" w:rsidRPr="002C005E">
        <w:rPr>
          <w:rFonts w:ascii="Simplified Arabic" w:hAnsi="Simplified Arabic" w:cs="Simplified Arabic" w:hint="cs"/>
          <w:sz w:val="32"/>
          <w:szCs w:val="32"/>
          <w:rtl/>
        </w:rPr>
        <w:t>.</w:t>
      </w:r>
      <w:r w:rsidRPr="002C005E">
        <w:rPr>
          <w:rFonts w:ascii="Simplified Arabic" w:hAnsi="Simplified Arabic" w:cs="Simplified Arabic" w:hint="cs"/>
          <w:sz w:val="32"/>
          <w:szCs w:val="32"/>
          <w:rtl/>
        </w:rPr>
        <w:t>"</w:t>
      </w:r>
      <w:r w:rsidR="00CA0F00" w:rsidRPr="002C005E">
        <w:rPr>
          <w:rFonts w:ascii="Simplified Arabic" w:hAnsi="Simplified Arabic" w:cs="Simplified Arabic" w:hint="cs"/>
          <w:sz w:val="32"/>
          <w:szCs w:val="32"/>
          <w:rtl/>
        </w:rPr>
        <w:t xml:space="preserve"> </w:t>
      </w:r>
      <w:r w:rsidR="00815CA3" w:rsidRPr="002C005E">
        <w:rPr>
          <w:rFonts w:ascii="Simplified Arabic" w:hAnsi="Simplified Arabic" w:cs="Simplified Arabic" w:hint="cs"/>
          <w:sz w:val="32"/>
          <w:szCs w:val="32"/>
          <w:vertAlign w:val="superscript"/>
          <w:rtl/>
        </w:rPr>
        <w:t>10</w:t>
      </w:r>
    </w:p>
    <w:p w:rsidR="00CA0F00" w:rsidRPr="002C005E" w:rsidRDefault="001B764C" w:rsidP="00021A00">
      <w:pPr>
        <w:rPr>
          <w:rFonts w:ascii="Simplified Arabic" w:hAnsi="Simplified Arabic" w:cs="Simplified Arabic"/>
          <w:sz w:val="32"/>
          <w:szCs w:val="32"/>
          <w:vertAlign w:val="superscript"/>
          <w:rtl/>
        </w:rPr>
      </w:pPr>
      <w:r w:rsidRPr="002C005E">
        <w:rPr>
          <w:rFonts w:ascii="Simplified Arabic" w:hAnsi="Simplified Arabic" w:cs="Simplified Arabic" w:hint="cs"/>
          <w:sz w:val="32"/>
          <w:szCs w:val="32"/>
          <w:rtl/>
        </w:rPr>
        <w:t xml:space="preserve">    </w:t>
      </w:r>
      <w:r w:rsidR="001A2095" w:rsidRPr="002C005E">
        <w:rPr>
          <w:rFonts w:ascii="Simplified Arabic" w:hAnsi="Simplified Arabic" w:cs="Simplified Arabic" w:hint="cs"/>
          <w:sz w:val="32"/>
          <w:szCs w:val="32"/>
          <w:rtl/>
        </w:rPr>
        <w:t xml:space="preserve">وعدها </w:t>
      </w:r>
      <w:r w:rsidR="001A2095" w:rsidRPr="002C005E">
        <w:rPr>
          <w:rFonts w:ascii="Simplified Arabic" w:hAnsi="Simplified Arabic" w:cs="Simplified Arabic" w:hint="cs"/>
          <w:b/>
          <w:bCs/>
          <w:sz w:val="32"/>
          <w:szCs w:val="32"/>
          <w:rtl/>
        </w:rPr>
        <w:t>حبيب مونسي</w:t>
      </w:r>
      <w:r w:rsidR="001A2095" w:rsidRPr="002C005E">
        <w:rPr>
          <w:rFonts w:ascii="Simplified Arabic" w:hAnsi="Simplified Arabic" w:cs="Simplified Arabic" w:hint="cs"/>
          <w:sz w:val="32"/>
          <w:szCs w:val="32"/>
          <w:rtl/>
        </w:rPr>
        <w:t xml:space="preserve"> أنها فعل محرك للنص و القارئ معا من خلال خلق الصراع بينهما .</w:t>
      </w:r>
      <w:r w:rsidR="005F2D63" w:rsidRPr="002C005E">
        <w:rPr>
          <w:rFonts w:ascii="Simplified Arabic" w:hAnsi="Simplified Arabic" w:cs="Simplified Arabic" w:hint="cs"/>
          <w:sz w:val="32"/>
          <w:szCs w:val="32"/>
          <w:rtl/>
        </w:rPr>
        <w:t>"</w:t>
      </w:r>
      <w:r w:rsidR="001A2095" w:rsidRPr="002C005E">
        <w:rPr>
          <w:rFonts w:ascii="Simplified Arabic" w:hAnsi="Simplified Arabic" w:cs="Simplified Arabic" w:hint="cs"/>
          <w:sz w:val="32"/>
          <w:szCs w:val="32"/>
          <w:rtl/>
        </w:rPr>
        <w:t xml:space="preserve"> لأن القراءة التي لا تجسد هذا الصراع إنما هي قراءة</w:t>
      </w:r>
      <w:r w:rsidR="005F2D63" w:rsidRPr="002C005E">
        <w:rPr>
          <w:rFonts w:ascii="Simplified Arabic" w:hAnsi="Simplified Arabic" w:cs="Simplified Arabic" w:hint="cs"/>
          <w:sz w:val="32"/>
          <w:szCs w:val="32"/>
          <w:rtl/>
        </w:rPr>
        <w:t xml:space="preserve"> تسلم نفسها من أول وهلة ولا تست</w:t>
      </w:r>
      <w:r w:rsidR="001A2095" w:rsidRPr="002C005E">
        <w:rPr>
          <w:rFonts w:ascii="Simplified Arabic" w:hAnsi="Simplified Arabic" w:cs="Simplified Arabic" w:hint="cs"/>
          <w:sz w:val="32"/>
          <w:szCs w:val="32"/>
          <w:rtl/>
        </w:rPr>
        <w:t>ديم فعل اللعب الذي تقوم عليه كل ل</w:t>
      </w:r>
      <w:r w:rsidR="005F2D63" w:rsidRPr="002C005E">
        <w:rPr>
          <w:rFonts w:ascii="Simplified Arabic" w:hAnsi="Simplified Arabic" w:cs="Simplified Arabic" w:hint="cs"/>
          <w:sz w:val="32"/>
          <w:szCs w:val="32"/>
          <w:rtl/>
        </w:rPr>
        <w:t>ذة . فالنص الجيد و القاعدة هذه هو النص الذي يكفل لأ</w:t>
      </w:r>
      <w:r w:rsidR="001A2095" w:rsidRPr="002C005E">
        <w:rPr>
          <w:rFonts w:ascii="Simplified Arabic" w:hAnsi="Simplified Arabic" w:cs="Simplified Arabic" w:hint="cs"/>
          <w:sz w:val="32"/>
          <w:szCs w:val="32"/>
          <w:rtl/>
        </w:rPr>
        <w:t xml:space="preserve">كثر عدد ممكن </w:t>
      </w:r>
      <w:r w:rsidR="005F2D63" w:rsidRPr="002C005E">
        <w:rPr>
          <w:rFonts w:ascii="Simplified Arabic" w:hAnsi="Simplified Arabic" w:cs="Simplified Arabic" w:hint="cs"/>
          <w:sz w:val="32"/>
          <w:szCs w:val="32"/>
          <w:rtl/>
        </w:rPr>
        <w:t>من القراء</w:t>
      </w:r>
      <w:r w:rsidR="001A2095" w:rsidRPr="002C005E">
        <w:rPr>
          <w:rFonts w:ascii="Simplified Arabic" w:hAnsi="Simplified Arabic" w:cs="Simplified Arabic" w:hint="cs"/>
          <w:sz w:val="32"/>
          <w:szCs w:val="32"/>
          <w:rtl/>
        </w:rPr>
        <w:t xml:space="preserve"> عبر أجيال متلاحقة بمحافظتهم على حرارة السؤال و جدته ما يستدعي </w:t>
      </w:r>
      <w:r w:rsidR="005F2D63" w:rsidRPr="002C005E">
        <w:rPr>
          <w:rFonts w:ascii="Simplified Arabic" w:hAnsi="Simplified Arabic" w:cs="Simplified Arabic" w:hint="cs"/>
          <w:sz w:val="32"/>
          <w:szCs w:val="32"/>
          <w:rtl/>
        </w:rPr>
        <w:t>تسلح القارئ لهذا الصراع المستمر"</w:t>
      </w:r>
      <w:r w:rsidR="001A2095" w:rsidRPr="002C005E">
        <w:rPr>
          <w:rFonts w:ascii="Simplified Arabic" w:hAnsi="Simplified Arabic" w:cs="Simplified Arabic" w:hint="cs"/>
          <w:sz w:val="32"/>
          <w:szCs w:val="32"/>
          <w:rtl/>
        </w:rPr>
        <w:t>.</w:t>
      </w:r>
      <w:r w:rsidR="00815CA3" w:rsidRPr="002C005E">
        <w:rPr>
          <w:rFonts w:ascii="Simplified Arabic" w:hAnsi="Simplified Arabic" w:cs="Simplified Arabic" w:hint="cs"/>
          <w:sz w:val="32"/>
          <w:szCs w:val="32"/>
          <w:vertAlign w:val="superscript"/>
          <w:rtl/>
        </w:rPr>
        <w:t>11</w:t>
      </w:r>
    </w:p>
    <w:p w:rsidR="001A2095" w:rsidRPr="002C005E" w:rsidRDefault="00D3583A" w:rsidP="00021A00">
      <w:pPr>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w:t>
      </w:r>
      <w:r w:rsidR="005F2D63" w:rsidRPr="002C005E">
        <w:rPr>
          <w:rFonts w:ascii="Simplified Arabic" w:hAnsi="Simplified Arabic" w:cs="Simplified Arabic" w:hint="cs"/>
          <w:sz w:val="32"/>
          <w:szCs w:val="32"/>
          <w:rtl/>
        </w:rPr>
        <w:t xml:space="preserve">   </w:t>
      </w:r>
      <w:r w:rsidR="0053155B" w:rsidRPr="002C005E">
        <w:rPr>
          <w:rFonts w:ascii="Simplified Arabic" w:hAnsi="Simplified Arabic" w:cs="Simplified Arabic" w:hint="cs"/>
          <w:sz w:val="32"/>
          <w:szCs w:val="32"/>
          <w:rtl/>
        </w:rPr>
        <w:t xml:space="preserve"> فقد ربط جودة ا</w:t>
      </w:r>
      <w:r w:rsidR="005F2D63" w:rsidRPr="002C005E">
        <w:rPr>
          <w:rFonts w:ascii="Simplified Arabic" w:hAnsi="Simplified Arabic" w:cs="Simplified Arabic" w:hint="cs"/>
          <w:sz w:val="32"/>
          <w:szCs w:val="32"/>
          <w:rtl/>
        </w:rPr>
        <w:t>لقراءة بمدى تجسيدها للصراع  وجعل</w:t>
      </w:r>
      <w:r w:rsidR="0053155B" w:rsidRPr="002C005E">
        <w:rPr>
          <w:rFonts w:ascii="Simplified Arabic" w:hAnsi="Simplified Arabic" w:cs="Simplified Arabic" w:hint="cs"/>
          <w:sz w:val="32"/>
          <w:szCs w:val="32"/>
          <w:rtl/>
        </w:rPr>
        <w:t xml:space="preserve"> النص الجيد هو الذي يطرح تساؤلات متجددة و دائمة و التي من شأـنها أن تضفى على القراءة عامل اللذة </w:t>
      </w:r>
      <w:r w:rsidR="009B6561" w:rsidRPr="002C005E">
        <w:rPr>
          <w:rFonts w:ascii="Simplified Arabic" w:hAnsi="Simplified Arabic" w:cs="Simplified Arabic" w:hint="cs"/>
          <w:sz w:val="32"/>
          <w:szCs w:val="32"/>
          <w:rtl/>
        </w:rPr>
        <w:t>.</w:t>
      </w:r>
    </w:p>
    <w:p w:rsidR="009B6561" w:rsidRPr="002C005E" w:rsidRDefault="005F2D63" w:rsidP="005F2D63">
      <w:pPr>
        <w:rPr>
          <w:rFonts w:ascii="Simplified Arabic" w:hAnsi="Simplified Arabic" w:cs="Simplified Arabic"/>
          <w:sz w:val="32"/>
          <w:szCs w:val="32"/>
          <w:rtl/>
        </w:rPr>
      </w:pPr>
      <w:r w:rsidRPr="002C005E">
        <w:rPr>
          <w:rFonts w:ascii="Simplified Arabic" w:hAnsi="Simplified Arabic" w:cs="Simplified Arabic" w:hint="cs"/>
          <w:sz w:val="32"/>
          <w:szCs w:val="32"/>
          <w:rtl/>
        </w:rPr>
        <w:t xml:space="preserve">      كما عرفها </w:t>
      </w:r>
      <w:r w:rsidRPr="002C005E">
        <w:rPr>
          <w:rFonts w:ascii="Simplified Arabic" w:hAnsi="Simplified Arabic" w:cs="Simplified Arabic" w:hint="cs"/>
          <w:b/>
          <w:bCs/>
          <w:sz w:val="32"/>
          <w:szCs w:val="32"/>
          <w:rtl/>
        </w:rPr>
        <w:t xml:space="preserve">محمد مرتاض </w:t>
      </w:r>
      <w:r w:rsidR="009B6561" w:rsidRPr="002C005E">
        <w:rPr>
          <w:rFonts w:ascii="Simplified Arabic" w:hAnsi="Simplified Arabic" w:cs="Simplified Arabic" w:hint="cs"/>
          <w:sz w:val="32"/>
          <w:szCs w:val="32"/>
          <w:rtl/>
        </w:rPr>
        <w:t>في كتابه نظرية القراءة و مست</w:t>
      </w:r>
      <w:r w:rsidRPr="002C005E">
        <w:rPr>
          <w:rFonts w:ascii="Simplified Arabic" w:hAnsi="Simplified Arabic" w:cs="Simplified Arabic" w:hint="cs"/>
          <w:sz w:val="32"/>
          <w:szCs w:val="32"/>
          <w:rtl/>
        </w:rPr>
        <w:t>وياتها بين القديم  و الحديث بقوله:"</w:t>
      </w:r>
      <w:r w:rsidR="009B6561" w:rsidRPr="002C005E">
        <w:rPr>
          <w:rFonts w:ascii="Simplified Arabic" w:hAnsi="Simplified Arabic" w:cs="Simplified Arabic" w:hint="cs"/>
          <w:sz w:val="32"/>
          <w:szCs w:val="32"/>
          <w:rtl/>
        </w:rPr>
        <w:t xml:space="preserve">والقراءة عمل خلاق و ليست مجرد تنقيل البصر بين السطور و إنها تختلف بإختلاف الزمان و المكان و الشخص و القدرة الثقافية لكل قارئ هذا ما يؤدي </w:t>
      </w:r>
      <w:r w:rsidR="00DB1C32" w:rsidRPr="002C005E">
        <w:rPr>
          <w:rFonts w:ascii="Simplified Arabic" w:hAnsi="Simplified Arabic" w:cs="Simplified Arabic" w:hint="cs"/>
          <w:sz w:val="32"/>
          <w:szCs w:val="32"/>
          <w:rtl/>
        </w:rPr>
        <w:t>إلى تجدد النصوص بإستمرار .</w:t>
      </w:r>
    </w:p>
    <w:p w:rsidR="00BF5D94" w:rsidRPr="002C005E" w:rsidRDefault="00BF5D94" w:rsidP="002C005E">
      <w:pPr>
        <w:rPr>
          <w:rFonts w:ascii="Simplified Arabic" w:hAnsi="Simplified Arabic" w:cs="Simplified Arabic"/>
          <w:sz w:val="32"/>
          <w:szCs w:val="32"/>
          <w:vertAlign w:val="superscript"/>
          <w:rtl/>
        </w:rPr>
      </w:pPr>
      <w:r w:rsidRPr="002C005E">
        <w:rPr>
          <w:rFonts w:ascii="Simplified Arabic" w:hAnsi="Simplified Arabic" w:cs="Simplified Arabic" w:hint="cs"/>
          <w:sz w:val="32"/>
          <w:szCs w:val="32"/>
          <w:rtl/>
        </w:rPr>
        <w:t xml:space="preserve">    </w:t>
      </w:r>
      <w:r w:rsidR="00B70DD9" w:rsidRPr="002C005E">
        <w:rPr>
          <w:rFonts w:ascii="Simplified Arabic" w:hAnsi="Simplified Arabic" w:cs="Simplified Arabic" w:hint="cs"/>
          <w:sz w:val="32"/>
          <w:szCs w:val="32"/>
          <w:rtl/>
        </w:rPr>
        <w:t xml:space="preserve"> </w:t>
      </w:r>
      <w:r w:rsidRPr="002C005E">
        <w:rPr>
          <w:rFonts w:ascii="Simplified Arabic" w:hAnsi="Simplified Arabic" w:cs="Simplified Arabic" w:hint="cs"/>
          <w:sz w:val="32"/>
          <w:szCs w:val="32"/>
          <w:rtl/>
        </w:rPr>
        <w:t xml:space="preserve"> أما </w:t>
      </w:r>
      <w:r w:rsidRPr="002C005E">
        <w:rPr>
          <w:rFonts w:ascii="Simplified Arabic" w:hAnsi="Simplified Arabic" w:cs="Simplified Arabic" w:hint="cs"/>
          <w:b/>
          <w:bCs/>
          <w:sz w:val="32"/>
          <w:szCs w:val="32"/>
          <w:rtl/>
        </w:rPr>
        <w:t>جابر عصفور</w:t>
      </w:r>
      <w:r w:rsidRPr="002C005E">
        <w:rPr>
          <w:rFonts w:ascii="Simplified Arabic" w:hAnsi="Simplified Arabic" w:cs="Simplified Arabic" w:hint="cs"/>
          <w:sz w:val="32"/>
          <w:szCs w:val="32"/>
          <w:rtl/>
        </w:rPr>
        <w:t xml:space="preserve"> فقد شبهها </w:t>
      </w:r>
      <w:r w:rsidR="00B70DD9" w:rsidRPr="002C005E">
        <w:rPr>
          <w:rFonts w:ascii="Simplified Arabic" w:hAnsi="Simplified Arabic" w:cs="Simplified Arabic" w:hint="cs"/>
          <w:sz w:val="32"/>
          <w:szCs w:val="32"/>
          <w:rtl/>
        </w:rPr>
        <w:t>بعملية طرح السؤال و الإجابة عنه</w:t>
      </w:r>
      <w:r w:rsidRPr="002C005E">
        <w:rPr>
          <w:rFonts w:ascii="Simplified Arabic" w:hAnsi="Simplified Arabic" w:cs="Simplified Arabic" w:hint="cs"/>
          <w:sz w:val="32"/>
          <w:szCs w:val="32"/>
          <w:rtl/>
        </w:rPr>
        <w:t xml:space="preserve"> وهذا في قوله</w:t>
      </w:r>
      <w:r w:rsidR="00B70DD9" w:rsidRPr="002C005E">
        <w:rPr>
          <w:rFonts w:ascii="Simplified Arabic" w:hAnsi="Simplified Arabic" w:cs="Simplified Arabic" w:hint="cs"/>
          <w:sz w:val="32"/>
          <w:szCs w:val="32"/>
          <w:rtl/>
        </w:rPr>
        <w:t>:"</w:t>
      </w:r>
      <w:r w:rsidRPr="002C005E">
        <w:rPr>
          <w:rFonts w:ascii="Simplified Arabic" w:hAnsi="Simplified Arabic" w:cs="Simplified Arabic" w:hint="cs"/>
          <w:sz w:val="32"/>
          <w:szCs w:val="32"/>
          <w:rtl/>
        </w:rPr>
        <w:t xml:space="preserve"> بأن القراءة عملية إقتناص لدلالة النص و لكنها في الو</w:t>
      </w:r>
      <w:r w:rsidR="00B70DD9" w:rsidRPr="002C005E">
        <w:rPr>
          <w:rFonts w:ascii="Simplified Arabic" w:hAnsi="Simplified Arabic" w:cs="Simplified Arabic" w:hint="cs"/>
          <w:sz w:val="32"/>
          <w:szCs w:val="32"/>
          <w:rtl/>
        </w:rPr>
        <w:t>قت نفسه طرح سؤال على النص و الإجابة عن هذا السؤال"</w:t>
      </w:r>
      <w:r w:rsidRPr="002C005E">
        <w:rPr>
          <w:rFonts w:ascii="Simplified Arabic" w:hAnsi="Simplified Arabic" w:cs="Simplified Arabic" w:hint="cs"/>
          <w:sz w:val="32"/>
          <w:szCs w:val="32"/>
          <w:rtl/>
        </w:rPr>
        <w:t>.</w:t>
      </w:r>
      <w:r w:rsidR="00815CA3" w:rsidRPr="002C005E">
        <w:rPr>
          <w:rFonts w:ascii="Simplified Arabic" w:hAnsi="Simplified Arabic" w:cs="Simplified Arabic" w:hint="cs"/>
          <w:sz w:val="32"/>
          <w:szCs w:val="32"/>
          <w:vertAlign w:val="superscript"/>
          <w:rtl/>
        </w:rPr>
        <w:t>12</w:t>
      </w:r>
    </w:p>
    <w:p w:rsidR="00BF5D94" w:rsidRPr="002C005E" w:rsidRDefault="00E15A6B" w:rsidP="00021A00">
      <w:pPr>
        <w:rPr>
          <w:rFonts w:ascii="Simplified Arabic" w:hAnsi="Simplified Arabic" w:cs="Simplified Arabic"/>
          <w:sz w:val="32"/>
          <w:szCs w:val="32"/>
          <w:rtl/>
        </w:rPr>
      </w:pPr>
      <w:r w:rsidRPr="002C005E">
        <w:rPr>
          <w:rFonts w:ascii="Simplified Arabic" w:hAnsi="Simplified Arabic" w:cs="Simplified Arabic" w:hint="cs"/>
          <w:sz w:val="32"/>
          <w:szCs w:val="32"/>
          <w:rtl/>
        </w:rPr>
        <w:t xml:space="preserve">     </w:t>
      </w:r>
      <w:r w:rsidR="001F6D56" w:rsidRPr="002C005E">
        <w:rPr>
          <w:rFonts w:ascii="Simplified Arabic" w:hAnsi="Simplified Arabic" w:cs="Simplified Arabic" w:hint="cs"/>
          <w:sz w:val="32"/>
          <w:szCs w:val="32"/>
          <w:rtl/>
        </w:rPr>
        <w:t xml:space="preserve">والقراءة عند </w:t>
      </w:r>
      <w:r w:rsidR="001F6D56" w:rsidRPr="002C005E">
        <w:rPr>
          <w:rFonts w:ascii="Simplified Arabic" w:hAnsi="Simplified Arabic" w:cs="Simplified Arabic" w:hint="cs"/>
          <w:b/>
          <w:bCs/>
          <w:sz w:val="32"/>
          <w:szCs w:val="32"/>
          <w:rtl/>
        </w:rPr>
        <w:t>حميد لحمداني</w:t>
      </w:r>
      <w:r w:rsidR="001F6D56" w:rsidRPr="002C005E">
        <w:rPr>
          <w:rFonts w:ascii="Simplified Arabic" w:hAnsi="Simplified Arabic" w:cs="Simplified Arabic" w:hint="cs"/>
          <w:sz w:val="32"/>
          <w:szCs w:val="32"/>
          <w:rtl/>
        </w:rPr>
        <w:t xml:space="preserve"> مصطلح مركزي </w:t>
      </w:r>
      <w:r w:rsidR="006B32A2" w:rsidRPr="002C005E">
        <w:rPr>
          <w:rFonts w:ascii="Simplified Arabic" w:hAnsi="Simplified Arabic" w:cs="Simplified Arabic" w:hint="cs"/>
          <w:sz w:val="32"/>
          <w:szCs w:val="32"/>
          <w:rtl/>
        </w:rPr>
        <w:t xml:space="preserve">تندرج تحته </w:t>
      </w:r>
      <w:r w:rsidR="004724D7" w:rsidRPr="002C005E">
        <w:rPr>
          <w:rFonts w:ascii="Simplified Arabic" w:hAnsi="Simplified Arabic" w:cs="Simplified Arabic" w:hint="cs"/>
          <w:sz w:val="32"/>
          <w:szCs w:val="32"/>
          <w:rtl/>
        </w:rPr>
        <w:t>م</w:t>
      </w:r>
      <w:r w:rsidRPr="002C005E">
        <w:rPr>
          <w:rFonts w:ascii="Simplified Arabic" w:hAnsi="Simplified Arabic" w:cs="Simplified Arabic" w:hint="cs"/>
          <w:sz w:val="32"/>
          <w:szCs w:val="32"/>
          <w:rtl/>
        </w:rPr>
        <w:t xml:space="preserve">جموعة من المصطلحات فبرر استعمال </w:t>
      </w:r>
      <w:r w:rsidR="004724D7" w:rsidRPr="002C005E">
        <w:rPr>
          <w:rFonts w:ascii="Simplified Arabic" w:hAnsi="Simplified Arabic" w:cs="Simplified Arabic" w:hint="cs"/>
          <w:sz w:val="32"/>
          <w:szCs w:val="32"/>
          <w:rtl/>
        </w:rPr>
        <w:t>المصطلح عنده بع</w:t>
      </w:r>
      <w:r w:rsidR="001912CA" w:rsidRPr="002C005E">
        <w:rPr>
          <w:rFonts w:ascii="Simplified Arabic" w:hAnsi="Simplified Arabic" w:cs="Simplified Arabic" w:hint="cs"/>
          <w:sz w:val="32"/>
          <w:szCs w:val="32"/>
          <w:rtl/>
        </w:rPr>
        <w:t>د</w:t>
      </w:r>
      <w:r w:rsidR="004724D7" w:rsidRPr="002C005E">
        <w:rPr>
          <w:rFonts w:ascii="Simplified Arabic" w:hAnsi="Simplified Arabic" w:cs="Simplified Arabic" w:hint="cs"/>
          <w:sz w:val="32"/>
          <w:szCs w:val="32"/>
          <w:rtl/>
        </w:rPr>
        <w:t xml:space="preserve">ة مفاهيم </w:t>
      </w:r>
      <w:r w:rsidR="00FD065B" w:rsidRPr="002C005E">
        <w:rPr>
          <w:rFonts w:ascii="Simplified Arabic" w:hAnsi="Simplified Arabic" w:cs="Simplified Arabic" w:hint="cs"/>
          <w:sz w:val="32"/>
          <w:szCs w:val="32"/>
          <w:rtl/>
        </w:rPr>
        <w:t>و ذلك حسب السياق الذي وردت فيه ، و بتتبع السياقات ا</w:t>
      </w:r>
      <w:r w:rsidR="004724D7" w:rsidRPr="002C005E">
        <w:rPr>
          <w:rFonts w:ascii="Simplified Arabic" w:hAnsi="Simplified Arabic" w:cs="Simplified Arabic" w:hint="cs"/>
          <w:sz w:val="32"/>
          <w:szCs w:val="32"/>
          <w:rtl/>
        </w:rPr>
        <w:t>لمختلفة</w:t>
      </w:r>
      <w:r w:rsidR="00FD065B" w:rsidRPr="002C005E">
        <w:rPr>
          <w:rFonts w:ascii="Simplified Arabic" w:hAnsi="Simplified Arabic" w:cs="Simplified Arabic" w:hint="cs"/>
          <w:sz w:val="32"/>
          <w:szCs w:val="32"/>
          <w:rtl/>
        </w:rPr>
        <w:t xml:space="preserve"> </w:t>
      </w:r>
      <w:r w:rsidR="004724D7" w:rsidRPr="002C005E">
        <w:rPr>
          <w:rFonts w:ascii="Simplified Arabic" w:hAnsi="Simplified Arabic" w:cs="Simplified Arabic" w:hint="cs"/>
          <w:sz w:val="32"/>
          <w:szCs w:val="32"/>
          <w:rtl/>
        </w:rPr>
        <w:t xml:space="preserve"> لورود المصطلح </w:t>
      </w:r>
      <w:r w:rsidR="00FD065B" w:rsidRPr="002C005E">
        <w:rPr>
          <w:rFonts w:ascii="Simplified Arabic" w:hAnsi="Simplified Arabic" w:cs="Simplified Arabic" w:hint="cs"/>
          <w:sz w:val="32"/>
          <w:szCs w:val="32"/>
          <w:rtl/>
        </w:rPr>
        <w:t xml:space="preserve">و </w:t>
      </w:r>
      <w:r w:rsidR="004724D7" w:rsidRPr="002C005E">
        <w:rPr>
          <w:rFonts w:ascii="Simplified Arabic" w:hAnsi="Simplified Arabic" w:cs="Simplified Arabic" w:hint="cs"/>
          <w:sz w:val="32"/>
          <w:szCs w:val="32"/>
          <w:rtl/>
        </w:rPr>
        <w:t xml:space="preserve">يمكن </w:t>
      </w:r>
      <w:r w:rsidR="00FD065B" w:rsidRPr="002C005E">
        <w:rPr>
          <w:rFonts w:ascii="Simplified Arabic" w:hAnsi="Simplified Arabic" w:cs="Simplified Arabic" w:hint="cs"/>
          <w:sz w:val="32"/>
          <w:szCs w:val="32"/>
          <w:rtl/>
        </w:rPr>
        <w:t xml:space="preserve">أن نلمح </w:t>
      </w:r>
      <w:r w:rsidR="004724D7" w:rsidRPr="002C005E">
        <w:rPr>
          <w:rFonts w:ascii="Simplified Arabic" w:hAnsi="Simplified Arabic" w:cs="Simplified Arabic" w:hint="cs"/>
          <w:sz w:val="32"/>
          <w:szCs w:val="32"/>
          <w:rtl/>
        </w:rPr>
        <w:t>تقسيم</w:t>
      </w:r>
      <w:r w:rsidR="00FD065B" w:rsidRPr="002C005E">
        <w:rPr>
          <w:rFonts w:ascii="Simplified Arabic" w:hAnsi="Simplified Arabic" w:cs="Simplified Arabic" w:hint="cs"/>
          <w:sz w:val="32"/>
          <w:szCs w:val="32"/>
          <w:rtl/>
        </w:rPr>
        <w:t>ه لهذه المفاهيم من خلال:</w:t>
      </w:r>
      <w:r w:rsidR="004724D7" w:rsidRPr="002C005E">
        <w:rPr>
          <w:rFonts w:ascii="Simplified Arabic" w:hAnsi="Simplified Arabic" w:cs="Simplified Arabic" w:hint="cs"/>
          <w:sz w:val="32"/>
          <w:szCs w:val="32"/>
          <w:rtl/>
        </w:rPr>
        <w:t xml:space="preserve"> .</w:t>
      </w:r>
    </w:p>
    <w:p w:rsidR="00E15A6B" w:rsidRPr="002C005E" w:rsidRDefault="005E1D8E" w:rsidP="00021A00">
      <w:pPr>
        <w:rPr>
          <w:rFonts w:ascii="Simplified Arabic" w:hAnsi="Simplified Arabic" w:cs="Simplified Arabic"/>
          <w:sz w:val="32"/>
          <w:szCs w:val="32"/>
          <w:vertAlign w:val="superscript"/>
          <w:rtl/>
        </w:rPr>
      </w:pPr>
      <w:r w:rsidRPr="002C005E">
        <w:rPr>
          <w:rFonts w:ascii="Simplified Arabic" w:hAnsi="Simplified Arabic" w:cs="Simplified Arabic" w:hint="cs"/>
          <w:sz w:val="32"/>
          <w:szCs w:val="32"/>
          <w:rtl/>
        </w:rPr>
        <w:t xml:space="preserve">    </w:t>
      </w:r>
      <w:r w:rsidR="00E15A6B" w:rsidRPr="002C005E">
        <w:rPr>
          <w:rFonts w:ascii="Simplified Arabic" w:hAnsi="Simplified Arabic" w:cs="Simplified Arabic" w:hint="cs"/>
          <w:sz w:val="32"/>
          <w:szCs w:val="32"/>
          <w:rtl/>
        </w:rPr>
        <w:t xml:space="preserve"> </w:t>
      </w:r>
      <w:r w:rsidR="00FD065B" w:rsidRPr="002C005E">
        <w:rPr>
          <w:rFonts w:ascii="Simplified Arabic" w:hAnsi="Simplified Arabic" w:cs="Simplified Arabic" w:hint="cs"/>
          <w:sz w:val="32"/>
          <w:szCs w:val="32"/>
          <w:rtl/>
        </w:rPr>
        <w:t>1-</w:t>
      </w:r>
      <w:r w:rsidR="00E15A6B" w:rsidRPr="002C005E">
        <w:rPr>
          <w:rFonts w:ascii="Simplified Arabic" w:hAnsi="Simplified Arabic" w:cs="Simplified Arabic" w:hint="cs"/>
          <w:b/>
          <w:bCs/>
          <w:sz w:val="32"/>
          <w:szCs w:val="32"/>
          <w:rtl/>
        </w:rPr>
        <w:t>القراءة تأويل</w:t>
      </w:r>
      <w:r w:rsidR="00E15A6B" w:rsidRPr="002C005E">
        <w:rPr>
          <w:rFonts w:ascii="Simplified Arabic" w:hAnsi="Simplified Arabic" w:cs="Simplified Arabic" w:hint="cs"/>
          <w:sz w:val="32"/>
          <w:szCs w:val="32"/>
          <w:rtl/>
        </w:rPr>
        <w:t xml:space="preserve"> : جاء</w:t>
      </w:r>
      <w:r w:rsidR="00FD065B" w:rsidRPr="002C005E">
        <w:rPr>
          <w:rFonts w:ascii="Simplified Arabic" w:hAnsi="Simplified Arabic" w:cs="Simplified Arabic" w:hint="cs"/>
          <w:sz w:val="32"/>
          <w:szCs w:val="32"/>
          <w:rtl/>
        </w:rPr>
        <w:t xml:space="preserve"> مصطلح القراءة بمفهوم التأويل</w:t>
      </w:r>
      <w:r w:rsidR="00E15A6B" w:rsidRPr="002C005E">
        <w:rPr>
          <w:rFonts w:ascii="Simplified Arabic" w:hAnsi="Simplified Arabic" w:cs="Simplified Arabic" w:hint="cs"/>
          <w:sz w:val="32"/>
          <w:szCs w:val="32"/>
          <w:rtl/>
        </w:rPr>
        <w:t xml:space="preserve"> </w:t>
      </w:r>
      <w:r w:rsidR="00FD065B" w:rsidRPr="002C005E">
        <w:rPr>
          <w:rFonts w:ascii="Simplified Arabic" w:hAnsi="Simplified Arabic" w:cs="Simplified Arabic" w:hint="cs"/>
          <w:sz w:val="32"/>
          <w:szCs w:val="32"/>
          <w:rtl/>
        </w:rPr>
        <w:t>في عدة مواض</w:t>
      </w:r>
      <w:r w:rsidR="00680493" w:rsidRPr="002C005E">
        <w:rPr>
          <w:rFonts w:ascii="Simplified Arabic" w:hAnsi="Simplified Arabic" w:cs="Simplified Arabic" w:hint="cs"/>
          <w:sz w:val="32"/>
          <w:szCs w:val="32"/>
          <w:rtl/>
        </w:rPr>
        <w:t xml:space="preserve">ع و ذلك على إعتبار لحمداني بأن نتيجة القراءة هي مضمون التأويل . و يدعو لحمداني </w:t>
      </w:r>
      <w:r w:rsidR="00834F05" w:rsidRPr="002C005E">
        <w:rPr>
          <w:rFonts w:ascii="Simplified Arabic" w:hAnsi="Simplified Arabic" w:cs="Simplified Arabic" w:hint="cs"/>
          <w:sz w:val="32"/>
          <w:szCs w:val="32"/>
          <w:rtl/>
        </w:rPr>
        <w:t>إلى تب</w:t>
      </w:r>
      <w:r w:rsidR="00FD065B" w:rsidRPr="002C005E">
        <w:rPr>
          <w:rFonts w:ascii="Simplified Arabic" w:hAnsi="Simplified Arabic" w:cs="Simplified Arabic" w:hint="cs"/>
          <w:sz w:val="32"/>
          <w:szCs w:val="32"/>
          <w:rtl/>
        </w:rPr>
        <w:t>ني نظرية تأولية في الأدب بقوله :"</w:t>
      </w:r>
      <w:r w:rsidR="00834F05" w:rsidRPr="002C005E">
        <w:rPr>
          <w:rFonts w:ascii="Simplified Arabic" w:hAnsi="Simplified Arabic" w:cs="Simplified Arabic" w:hint="cs"/>
          <w:sz w:val="32"/>
          <w:szCs w:val="32"/>
          <w:rtl/>
        </w:rPr>
        <w:t xml:space="preserve"> لقد كان من الأولى تطوع النصوص الأدبية بشكل خاص لنظرية تأويلية تراعي نسبة القيم الفنية و خضعوها على الدوام و الارتقاء و الانحدار عند الأدباء .فهذا هو  واقع الكتابة  التي مارسها الإنسان عبر العصور</w:t>
      </w:r>
      <w:r w:rsidR="00FD065B" w:rsidRPr="002C005E">
        <w:rPr>
          <w:rFonts w:ascii="Simplified Arabic" w:hAnsi="Simplified Arabic" w:cs="Simplified Arabic" w:hint="cs"/>
          <w:sz w:val="32"/>
          <w:szCs w:val="32"/>
          <w:rtl/>
        </w:rPr>
        <w:t>"</w:t>
      </w:r>
      <w:r w:rsidR="00510B28" w:rsidRPr="002C005E">
        <w:rPr>
          <w:rFonts w:ascii="Simplified Arabic" w:hAnsi="Simplified Arabic" w:cs="Simplified Arabic" w:hint="cs"/>
          <w:sz w:val="32"/>
          <w:szCs w:val="32"/>
          <w:rtl/>
        </w:rPr>
        <w:t xml:space="preserve"> .</w:t>
      </w:r>
      <w:r w:rsidR="0054487F" w:rsidRPr="002C005E">
        <w:rPr>
          <w:rFonts w:ascii="Simplified Arabic" w:hAnsi="Simplified Arabic" w:cs="Simplified Arabic" w:hint="cs"/>
          <w:sz w:val="32"/>
          <w:szCs w:val="32"/>
          <w:vertAlign w:val="superscript"/>
          <w:rtl/>
        </w:rPr>
        <w:t>13</w:t>
      </w:r>
    </w:p>
    <w:p w:rsidR="00847084" w:rsidRPr="002C005E" w:rsidRDefault="00847084" w:rsidP="00847084">
      <w:pPr>
        <w:rPr>
          <w:rFonts w:ascii="Simplified Arabic" w:hAnsi="Simplified Arabic" w:cs="Simplified Arabic"/>
          <w:sz w:val="32"/>
          <w:szCs w:val="32"/>
          <w:rtl/>
        </w:rPr>
      </w:pPr>
      <w:r w:rsidRPr="002C005E">
        <w:rPr>
          <w:rFonts w:ascii="Simplified Arabic" w:hAnsi="Simplified Arabic" w:cs="Simplified Arabic" w:hint="cs"/>
          <w:b/>
          <w:bCs/>
          <w:sz w:val="32"/>
          <w:szCs w:val="32"/>
          <w:rtl/>
        </w:rPr>
        <w:t xml:space="preserve">      </w:t>
      </w:r>
      <w:r w:rsidR="00D562C5" w:rsidRPr="002C005E">
        <w:rPr>
          <w:rFonts w:ascii="Simplified Arabic" w:hAnsi="Simplified Arabic" w:cs="Simplified Arabic" w:hint="cs"/>
          <w:b/>
          <w:bCs/>
          <w:sz w:val="32"/>
          <w:szCs w:val="32"/>
          <w:rtl/>
        </w:rPr>
        <w:t>2-</w:t>
      </w:r>
      <w:r w:rsidRPr="002C005E">
        <w:rPr>
          <w:rFonts w:ascii="Simplified Arabic" w:hAnsi="Simplified Arabic" w:cs="Simplified Arabic" w:hint="cs"/>
          <w:b/>
          <w:bCs/>
          <w:sz w:val="32"/>
          <w:szCs w:val="32"/>
          <w:rtl/>
        </w:rPr>
        <w:t xml:space="preserve">القراءة تلق </w:t>
      </w:r>
      <w:r w:rsidR="005E1D8E" w:rsidRPr="002C005E">
        <w:rPr>
          <w:rFonts w:ascii="Simplified Arabic" w:hAnsi="Simplified Arabic" w:cs="Simplified Arabic" w:hint="cs"/>
          <w:b/>
          <w:bCs/>
          <w:sz w:val="32"/>
          <w:szCs w:val="32"/>
          <w:rtl/>
        </w:rPr>
        <w:t xml:space="preserve"> : </w:t>
      </w:r>
      <w:r w:rsidRPr="002C005E">
        <w:rPr>
          <w:rFonts w:ascii="Simplified Arabic" w:hAnsi="Simplified Arabic" w:cs="Simplified Arabic" w:hint="cs"/>
          <w:sz w:val="32"/>
          <w:szCs w:val="32"/>
          <w:rtl/>
        </w:rPr>
        <w:t xml:space="preserve">يعتبر لحمداني القراءة </w:t>
      </w:r>
      <w:r w:rsidR="00D562C5" w:rsidRPr="002C005E">
        <w:rPr>
          <w:rFonts w:ascii="Simplified Arabic" w:hAnsi="Simplified Arabic" w:cs="Simplified Arabic" w:hint="cs"/>
          <w:sz w:val="32"/>
          <w:szCs w:val="32"/>
          <w:rtl/>
        </w:rPr>
        <w:t xml:space="preserve"> تلق </w:t>
      </w:r>
      <w:r w:rsidRPr="002C005E">
        <w:rPr>
          <w:rFonts w:ascii="Simplified Arabic" w:hAnsi="Simplified Arabic" w:cs="Simplified Arabic" w:hint="cs"/>
          <w:sz w:val="32"/>
          <w:szCs w:val="32"/>
          <w:rtl/>
        </w:rPr>
        <w:t>من خلال ال</w:t>
      </w:r>
      <w:r w:rsidR="00D562C5" w:rsidRPr="002C005E">
        <w:rPr>
          <w:rFonts w:ascii="Simplified Arabic" w:hAnsi="Simplified Arabic" w:cs="Simplified Arabic" w:hint="cs"/>
          <w:sz w:val="32"/>
          <w:szCs w:val="32"/>
          <w:rtl/>
        </w:rPr>
        <w:t>م</w:t>
      </w:r>
      <w:r w:rsidRPr="002C005E">
        <w:rPr>
          <w:rFonts w:ascii="Simplified Arabic" w:hAnsi="Simplified Arabic" w:cs="Simplified Arabic" w:hint="cs"/>
          <w:sz w:val="32"/>
          <w:szCs w:val="32"/>
          <w:rtl/>
        </w:rPr>
        <w:t>ساواة بينهما في قوله</w:t>
      </w:r>
      <w:r w:rsidR="00D562C5" w:rsidRPr="002C005E">
        <w:rPr>
          <w:rFonts w:ascii="Simplified Arabic" w:hAnsi="Simplified Arabic" w:cs="Simplified Arabic" w:hint="cs"/>
          <w:sz w:val="32"/>
          <w:szCs w:val="32"/>
          <w:rtl/>
        </w:rPr>
        <w:t>:"</w:t>
      </w:r>
      <w:r w:rsidRPr="002C005E">
        <w:rPr>
          <w:rFonts w:ascii="Simplified Arabic" w:hAnsi="Simplified Arabic" w:cs="Simplified Arabic" w:hint="cs"/>
          <w:sz w:val="32"/>
          <w:szCs w:val="32"/>
          <w:rtl/>
        </w:rPr>
        <w:t xml:space="preserve"> ولقد كنت ألح دائما على أن النقد ليس قراءة عادية أو تلق عاد خصو</w:t>
      </w:r>
      <w:r w:rsidR="00D562C5" w:rsidRPr="002C005E">
        <w:rPr>
          <w:rFonts w:ascii="Simplified Arabic" w:hAnsi="Simplified Arabic" w:cs="Simplified Arabic" w:hint="cs"/>
          <w:sz w:val="32"/>
          <w:szCs w:val="32"/>
          <w:rtl/>
        </w:rPr>
        <w:t xml:space="preserve">صا إذا كان الناقد جادا في مهمته </w:t>
      </w:r>
      <w:r w:rsidRPr="002C005E">
        <w:rPr>
          <w:rFonts w:ascii="Simplified Arabic" w:hAnsi="Simplified Arabic" w:cs="Simplified Arabic" w:hint="cs"/>
          <w:sz w:val="32"/>
          <w:szCs w:val="32"/>
          <w:rtl/>
        </w:rPr>
        <w:t>.</w:t>
      </w:r>
    </w:p>
    <w:p w:rsidR="00847084" w:rsidRPr="002C005E" w:rsidRDefault="00847084" w:rsidP="00847084">
      <w:pPr>
        <w:rPr>
          <w:rFonts w:ascii="Simplified Arabic" w:hAnsi="Simplified Arabic" w:cs="Simplified Arabic"/>
          <w:sz w:val="32"/>
          <w:szCs w:val="32"/>
          <w:rtl/>
        </w:rPr>
      </w:pPr>
      <w:r w:rsidRPr="002C005E">
        <w:rPr>
          <w:rFonts w:ascii="Simplified Arabic" w:hAnsi="Simplified Arabic" w:cs="Simplified Arabic" w:hint="cs"/>
          <w:b/>
          <w:bCs/>
          <w:sz w:val="32"/>
          <w:szCs w:val="32"/>
          <w:rtl/>
        </w:rPr>
        <w:t xml:space="preserve">    </w:t>
      </w:r>
      <w:r w:rsidR="00D562C5" w:rsidRPr="002C005E">
        <w:rPr>
          <w:rFonts w:ascii="Simplified Arabic" w:hAnsi="Simplified Arabic" w:cs="Simplified Arabic" w:hint="cs"/>
          <w:b/>
          <w:bCs/>
          <w:sz w:val="32"/>
          <w:szCs w:val="32"/>
          <w:rtl/>
        </w:rPr>
        <w:t>3-</w:t>
      </w:r>
      <w:r w:rsidRPr="002C005E">
        <w:rPr>
          <w:rFonts w:ascii="Simplified Arabic" w:hAnsi="Simplified Arabic" w:cs="Simplified Arabic" w:hint="cs"/>
          <w:b/>
          <w:bCs/>
          <w:sz w:val="32"/>
          <w:szCs w:val="32"/>
          <w:rtl/>
        </w:rPr>
        <w:t xml:space="preserve">القراءة نقد : </w:t>
      </w:r>
      <w:r w:rsidR="00624E8D" w:rsidRPr="002C005E">
        <w:rPr>
          <w:rFonts w:ascii="Simplified Arabic" w:hAnsi="Simplified Arabic" w:cs="Simplified Arabic" w:hint="cs"/>
          <w:sz w:val="32"/>
          <w:szCs w:val="32"/>
          <w:rtl/>
        </w:rPr>
        <w:t>يستخدم لحمداني مصطلح القراءة بمفهوم النقد في كثير من المواضيع و</w:t>
      </w:r>
      <w:r w:rsidR="00D562C5" w:rsidRPr="002C005E">
        <w:rPr>
          <w:rFonts w:ascii="Simplified Arabic" w:hAnsi="Simplified Arabic" w:cs="Simplified Arabic" w:hint="cs"/>
          <w:sz w:val="32"/>
          <w:szCs w:val="32"/>
          <w:rtl/>
        </w:rPr>
        <w:t xml:space="preserve"> يكون ذلك بالتصريح المباشر بقوله:" </w:t>
      </w:r>
      <w:r w:rsidR="00480E7C" w:rsidRPr="002C005E">
        <w:rPr>
          <w:rFonts w:ascii="Simplified Arabic" w:hAnsi="Simplified Arabic" w:cs="Simplified Arabic" w:hint="cs"/>
          <w:sz w:val="32"/>
          <w:szCs w:val="32"/>
          <w:rtl/>
        </w:rPr>
        <w:t>وأعتقد أن التأمل الإنطباعي كنقد أ</w:t>
      </w:r>
      <w:r w:rsidR="00624E8D" w:rsidRPr="002C005E">
        <w:rPr>
          <w:rFonts w:ascii="Simplified Arabic" w:hAnsi="Simplified Arabic" w:cs="Simplified Arabic" w:hint="cs"/>
          <w:sz w:val="32"/>
          <w:szCs w:val="32"/>
          <w:rtl/>
        </w:rPr>
        <w:t>و قراءة  قائمة  بذاتها و مواصلة  لحقيقة ذاتيه هو أكثر أنماط التفكي</w:t>
      </w:r>
      <w:r w:rsidR="00480E7C" w:rsidRPr="002C005E">
        <w:rPr>
          <w:rFonts w:ascii="Simplified Arabic" w:hAnsi="Simplified Arabic" w:cs="Simplified Arabic" w:hint="cs"/>
          <w:sz w:val="32"/>
          <w:szCs w:val="32"/>
          <w:rtl/>
        </w:rPr>
        <w:t>ر في الموضوعات الخارجية وهمية ."</w:t>
      </w:r>
    </w:p>
    <w:p w:rsidR="00624E8D" w:rsidRPr="002C005E" w:rsidRDefault="00624E8D" w:rsidP="00847084">
      <w:pPr>
        <w:rPr>
          <w:rFonts w:ascii="Simplified Arabic" w:hAnsi="Simplified Arabic" w:cs="Simplified Arabic"/>
          <w:sz w:val="32"/>
          <w:szCs w:val="32"/>
          <w:vertAlign w:val="superscript"/>
          <w:rtl/>
        </w:rPr>
      </w:pPr>
      <w:r w:rsidRPr="002C005E">
        <w:rPr>
          <w:rFonts w:ascii="Simplified Arabic" w:hAnsi="Simplified Arabic" w:cs="Simplified Arabic" w:hint="cs"/>
          <w:b/>
          <w:bCs/>
          <w:sz w:val="32"/>
          <w:szCs w:val="32"/>
          <w:rtl/>
        </w:rPr>
        <w:t xml:space="preserve">     </w:t>
      </w:r>
      <w:r w:rsidR="00480E7C" w:rsidRPr="002C005E">
        <w:rPr>
          <w:rFonts w:ascii="Simplified Arabic" w:hAnsi="Simplified Arabic" w:cs="Simplified Arabic" w:hint="cs"/>
          <w:b/>
          <w:bCs/>
          <w:sz w:val="32"/>
          <w:szCs w:val="32"/>
          <w:rtl/>
        </w:rPr>
        <w:t>4-</w:t>
      </w:r>
      <w:r w:rsidRPr="002C005E">
        <w:rPr>
          <w:rFonts w:ascii="Simplified Arabic" w:hAnsi="Simplified Arabic" w:cs="Simplified Arabic" w:hint="cs"/>
          <w:b/>
          <w:bCs/>
          <w:sz w:val="32"/>
          <w:szCs w:val="32"/>
          <w:rtl/>
        </w:rPr>
        <w:t>القراءة منهج :</w:t>
      </w:r>
      <w:r w:rsidRPr="002C005E">
        <w:rPr>
          <w:rFonts w:ascii="Simplified Arabic" w:hAnsi="Simplified Arabic" w:cs="Simplified Arabic" w:hint="cs"/>
          <w:sz w:val="32"/>
          <w:szCs w:val="32"/>
          <w:rtl/>
        </w:rPr>
        <w:t xml:space="preserve"> ويركز لحمداني على ضرورة الاهتمام </w:t>
      </w:r>
      <w:r w:rsidR="00E31382" w:rsidRPr="002C005E">
        <w:rPr>
          <w:rFonts w:ascii="Simplified Arabic" w:hAnsi="Simplified Arabic" w:cs="Simplified Arabic" w:hint="cs"/>
          <w:sz w:val="32"/>
          <w:szCs w:val="32"/>
          <w:rtl/>
        </w:rPr>
        <w:t xml:space="preserve">بمناهج  مقاربة للأدب كالتحليل النفسي و التحليل اللساني . داعيا إلى الاشتغال بها ذلك </w:t>
      </w:r>
      <w:r w:rsidR="00480E7C" w:rsidRPr="002C005E">
        <w:rPr>
          <w:rFonts w:ascii="Simplified Arabic" w:hAnsi="Simplified Arabic" w:cs="Simplified Arabic" w:hint="cs"/>
          <w:sz w:val="32"/>
          <w:szCs w:val="32"/>
          <w:rtl/>
        </w:rPr>
        <w:t>"</w:t>
      </w:r>
      <w:r w:rsidR="00E31382" w:rsidRPr="002C005E">
        <w:rPr>
          <w:rFonts w:ascii="Simplified Arabic" w:hAnsi="Simplified Arabic" w:cs="Simplified Arabic" w:hint="cs"/>
          <w:sz w:val="32"/>
          <w:szCs w:val="32"/>
          <w:rtl/>
        </w:rPr>
        <w:t>أـن جميع القراءات ال</w:t>
      </w:r>
      <w:r w:rsidR="000D5432" w:rsidRPr="002C005E">
        <w:rPr>
          <w:rFonts w:ascii="Simplified Arabic" w:hAnsi="Simplified Arabic" w:cs="Simplified Arabic" w:hint="cs"/>
          <w:sz w:val="32"/>
          <w:szCs w:val="32"/>
          <w:rtl/>
        </w:rPr>
        <w:t>تي تسلحت بالعلوم اللسانية و ال</w:t>
      </w:r>
      <w:r w:rsidR="00884439" w:rsidRPr="002C005E">
        <w:rPr>
          <w:rFonts w:ascii="Simplified Arabic" w:hAnsi="Simplified Arabic" w:cs="Simplified Arabic" w:hint="cs"/>
          <w:sz w:val="32"/>
          <w:szCs w:val="32"/>
          <w:rtl/>
        </w:rPr>
        <w:t>منطقية ، كانت تقارب هذا المستوى ، أي مستوى شمولي</w:t>
      </w:r>
      <w:r w:rsidR="00480E7C" w:rsidRPr="002C005E">
        <w:rPr>
          <w:rFonts w:ascii="Simplified Arabic" w:hAnsi="Simplified Arabic" w:cs="Simplified Arabic" w:hint="cs"/>
          <w:sz w:val="32"/>
          <w:szCs w:val="32"/>
          <w:rtl/>
        </w:rPr>
        <w:t>ة التحليل و ليس كلية التصوير المسبق."</w:t>
      </w:r>
      <w:r w:rsidR="0054487F" w:rsidRPr="002C005E">
        <w:rPr>
          <w:rFonts w:ascii="Simplified Arabic" w:hAnsi="Simplified Arabic" w:cs="Simplified Arabic" w:hint="cs"/>
          <w:sz w:val="32"/>
          <w:szCs w:val="32"/>
          <w:vertAlign w:val="superscript"/>
          <w:rtl/>
        </w:rPr>
        <w:t>14</w:t>
      </w:r>
    </w:p>
    <w:p w:rsidR="00884439" w:rsidRPr="002C005E" w:rsidRDefault="00884439" w:rsidP="00847084">
      <w:pPr>
        <w:rPr>
          <w:rFonts w:ascii="Simplified Arabic" w:hAnsi="Simplified Arabic" w:cs="Simplified Arabic"/>
          <w:sz w:val="32"/>
          <w:szCs w:val="32"/>
          <w:vertAlign w:val="superscript"/>
          <w:rtl/>
        </w:rPr>
      </w:pPr>
      <w:r w:rsidRPr="002C005E">
        <w:rPr>
          <w:rFonts w:ascii="Simplified Arabic" w:hAnsi="Simplified Arabic" w:cs="Simplified Arabic" w:hint="cs"/>
          <w:sz w:val="32"/>
          <w:szCs w:val="32"/>
          <w:rtl/>
        </w:rPr>
        <w:t xml:space="preserve">      وخلص محمد مبارك إلى اشتراكه في الرؤية مع محمد مرتاض في أن عملية القراءة لا تقتصر على عملية تمرير البصر على السطور ولا الاكتفاء بالتلقي السلبي</w:t>
      </w:r>
      <w:r w:rsidR="007D7E8E" w:rsidRPr="002C005E">
        <w:rPr>
          <w:rFonts w:ascii="Simplified Arabic" w:hAnsi="Simplified Arabic" w:cs="Simplified Arabic" w:hint="cs"/>
          <w:sz w:val="32"/>
          <w:szCs w:val="32"/>
          <w:rtl/>
        </w:rPr>
        <w:t>"</w:t>
      </w:r>
      <w:r w:rsidRPr="002C005E">
        <w:rPr>
          <w:rFonts w:ascii="Simplified Arabic" w:hAnsi="Simplified Arabic" w:cs="Simplified Arabic" w:hint="cs"/>
          <w:sz w:val="32"/>
          <w:szCs w:val="32"/>
          <w:rtl/>
        </w:rPr>
        <w:t xml:space="preserve"> اعتقادا منا أن النص قد صيغ نهائيا و حدد ولم يبق إلا العثور عليه كما هو ، أو كما كان في ذهن الكاتب . وقد شبه القراءة عندهم بقراءة الفلاسفة </w:t>
      </w:r>
      <w:r w:rsidR="007D7E8E" w:rsidRPr="002C005E">
        <w:rPr>
          <w:rFonts w:ascii="Simplified Arabic" w:hAnsi="Simplified Arabic" w:cs="Simplified Arabic" w:hint="cs"/>
          <w:sz w:val="32"/>
          <w:szCs w:val="32"/>
          <w:rtl/>
        </w:rPr>
        <w:t>للوجود . وإنها فعل خلاق يقرب ال</w:t>
      </w:r>
      <w:r w:rsidRPr="002C005E">
        <w:rPr>
          <w:rFonts w:ascii="Simplified Arabic" w:hAnsi="Simplified Arabic" w:cs="Simplified Arabic" w:hint="cs"/>
          <w:sz w:val="32"/>
          <w:szCs w:val="32"/>
          <w:rtl/>
        </w:rPr>
        <w:t xml:space="preserve">رمز من </w:t>
      </w:r>
      <w:r w:rsidRPr="002C005E">
        <w:rPr>
          <w:rFonts w:ascii="Simplified Arabic" w:hAnsi="Simplified Arabic" w:cs="Simplified Arabic" w:hint="cs"/>
          <w:sz w:val="32"/>
          <w:szCs w:val="32"/>
          <w:rtl/>
        </w:rPr>
        <w:lastRenderedPageBreak/>
        <w:t>الرمز و يضم</w:t>
      </w:r>
      <w:r w:rsidR="007D7E8E" w:rsidRPr="002C005E">
        <w:rPr>
          <w:rFonts w:ascii="Simplified Arabic" w:hAnsi="Simplified Arabic" w:cs="Simplified Arabic" w:hint="cs"/>
          <w:sz w:val="32"/>
          <w:szCs w:val="32"/>
          <w:rtl/>
        </w:rPr>
        <w:t xml:space="preserve"> العلاقة إلى العلاقة  و سي</w:t>
      </w:r>
      <w:r w:rsidRPr="002C005E">
        <w:rPr>
          <w:rFonts w:ascii="Simplified Arabic" w:hAnsi="Simplified Arabic" w:cs="Simplified Arabic" w:hint="cs"/>
          <w:sz w:val="32"/>
          <w:szCs w:val="32"/>
          <w:rtl/>
        </w:rPr>
        <w:t>ر في دروب ملتوية جدا من الدلالات نصادفها حينا و نتوهم</w:t>
      </w:r>
      <w:r w:rsidR="007D7E8E" w:rsidRPr="002C005E">
        <w:rPr>
          <w:rFonts w:ascii="Simplified Arabic" w:hAnsi="Simplified Arabic" w:cs="Simplified Arabic" w:hint="cs"/>
          <w:sz w:val="32"/>
          <w:szCs w:val="32"/>
          <w:rtl/>
        </w:rPr>
        <w:t>ه</w:t>
      </w:r>
      <w:r w:rsidRPr="002C005E">
        <w:rPr>
          <w:rFonts w:ascii="Simplified Arabic" w:hAnsi="Simplified Arabic" w:cs="Simplified Arabic" w:hint="cs"/>
          <w:sz w:val="32"/>
          <w:szCs w:val="32"/>
          <w:rtl/>
        </w:rPr>
        <w:t xml:space="preserve">ا </w:t>
      </w:r>
      <w:r w:rsidR="00C92627" w:rsidRPr="002C005E">
        <w:rPr>
          <w:rFonts w:ascii="Simplified Arabic" w:hAnsi="Simplified Arabic" w:cs="Simplified Arabic" w:hint="cs"/>
          <w:sz w:val="32"/>
          <w:szCs w:val="32"/>
          <w:rtl/>
        </w:rPr>
        <w:t>حينا فنختلقها اختلا</w:t>
      </w:r>
      <w:r w:rsidR="007D7E8E" w:rsidRPr="002C005E">
        <w:rPr>
          <w:rFonts w:ascii="Simplified Arabic" w:hAnsi="Simplified Arabic" w:cs="Simplified Arabic" w:hint="cs"/>
          <w:sz w:val="32"/>
          <w:szCs w:val="32"/>
          <w:rtl/>
        </w:rPr>
        <w:t>قا."</w:t>
      </w:r>
      <w:r w:rsidR="009F77AA" w:rsidRPr="002C005E">
        <w:rPr>
          <w:rFonts w:ascii="Simplified Arabic" w:hAnsi="Simplified Arabic" w:cs="Simplified Arabic" w:hint="cs"/>
          <w:sz w:val="32"/>
          <w:szCs w:val="32"/>
          <w:vertAlign w:val="superscript"/>
          <w:rtl/>
        </w:rPr>
        <w:t>15</w:t>
      </w:r>
    </w:p>
    <w:p w:rsidR="00C92627" w:rsidRPr="002C005E" w:rsidRDefault="004770E9" w:rsidP="00847084">
      <w:pPr>
        <w:rPr>
          <w:rFonts w:ascii="Simplified Arabic" w:hAnsi="Simplified Arabic" w:cs="Simplified Arabic"/>
          <w:b/>
          <w:bCs/>
          <w:sz w:val="32"/>
          <w:szCs w:val="32"/>
          <w:u w:val="single"/>
          <w:rtl/>
        </w:rPr>
      </w:pPr>
      <w:r w:rsidRPr="002C005E">
        <w:rPr>
          <w:rFonts w:ascii="Simplified Arabic" w:hAnsi="Simplified Arabic" w:cs="Simplified Arabic" w:hint="cs"/>
          <w:b/>
          <w:bCs/>
          <w:sz w:val="32"/>
          <w:szCs w:val="32"/>
          <w:u w:val="single"/>
          <w:rtl/>
        </w:rPr>
        <w:t>مصطلح التلقي في الثقافة</w:t>
      </w:r>
      <w:r w:rsidR="007D7E8E" w:rsidRPr="002C005E">
        <w:rPr>
          <w:rFonts w:ascii="Simplified Arabic" w:hAnsi="Simplified Arabic" w:cs="Simplified Arabic" w:hint="cs"/>
          <w:b/>
          <w:bCs/>
          <w:sz w:val="32"/>
          <w:szCs w:val="32"/>
          <w:u w:val="single"/>
          <w:rtl/>
        </w:rPr>
        <w:t xml:space="preserve"> العربية</w:t>
      </w:r>
    </w:p>
    <w:p w:rsidR="00C92627" w:rsidRPr="002C005E" w:rsidRDefault="007D7E8E" w:rsidP="00847084">
      <w:pPr>
        <w:rPr>
          <w:rFonts w:ascii="Simplified Arabic" w:hAnsi="Simplified Arabic" w:cs="Simplified Arabic"/>
          <w:sz w:val="32"/>
          <w:szCs w:val="32"/>
          <w:rtl/>
        </w:rPr>
      </w:pPr>
      <w:r w:rsidRPr="002C005E">
        <w:rPr>
          <w:rFonts w:ascii="Simplified Arabic" w:hAnsi="Simplified Arabic" w:cs="Simplified Arabic" w:hint="cs"/>
          <w:b/>
          <w:bCs/>
          <w:sz w:val="32"/>
          <w:szCs w:val="32"/>
          <w:rtl/>
        </w:rPr>
        <w:t xml:space="preserve">     </w:t>
      </w:r>
      <w:r w:rsidR="00D44636" w:rsidRPr="002C005E">
        <w:rPr>
          <w:rFonts w:ascii="Simplified Arabic" w:hAnsi="Simplified Arabic" w:cs="Simplified Arabic" w:hint="cs"/>
          <w:sz w:val="32"/>
          <w:szCs w:val="32"/>
          <w:rtl/>
        </w:rPr>
        <w:t xml:space="preserve"> وردت لفظة التلقي هي الأخرى في القرآن الكريم حيث </w:t>
      </w:r>
      <w:r w:rsidR="00C92627" w:rsidRPr="002C005E">
        <w:rPr>
          <w:rFonts w:ascii="Simplified Arabic" w:hAnsi="Simplified Arabic" w:cs="Simplified Arabic" w:hint="cs"/>
          <w:sz w:val="32"/>
          <w:szCs w:val="32"/>
          <w:rtl/>
        </w:rPr>
        <w:t xml:space="preserve"> نجد بأنها ارتبطت غالبا بالنص </w:t>
      </w:r>
      <w:r w:rsidR="00D44636" w:rsidRPr="002C005E">
        <w:rPr>
          <w:rFonts w:ascii="Simplified Arabic" w:hAnsi="Simplified Arabic" w:cs="Simplified Arabic" w:hint="cs"/>
          <w:sz w:val="32"/>
          <w:szCs w:val="32"/>
          <w:rtl/>
        </w:rPr>
        <w:t>أو الخطاب و ذلك في قوله تعالي  "</w:t>
      </w:r>
      <w:r w:rsidR="00C92627" w:rsidRPr="002C005E">
        <w:rPr>
          <w:rFonts w:ascii="Simplified Arabic" w:hAnsi="Simplified Arabic" w:cs="Simplified Arabic" w:hint="cs"/>
          <w:b/>
          <w:bCs/>
          <w:sz w:val="32"/>
          <w:szCs w:val="32"/>
          <w:rtl/>
        </w:rPr>
        <w:t>فتلقى آ دم من ربه كلمات فتاب عليه إنه هو التواب</w:t>
      </w:r>
      <w:r w:rsidR="00C92627" w:rsidRPr="002C005E">
        <w:rPr>
          <w:rFonts w:ascii="Simplified Arabic" w:hAnsi="Simplified Arabic" w:cs="Simplified Arabic" w:hint="cs"/>
          <w:sz w:val="32"/>
          <w:szCs w:val="32"/>
          <w:rtl/>
        </w:rPr>
        <w:t xml:space="preserve"> </w:t>
      </w:r>
      <w:r w:rsidR="00C92627" w:rsidRPr="002C005E">
        <w:rPr>
          <w:rFonts w:ascii="Simplified Arabic" w:hAnsi="Simplified Arabic" w:cs="Simplified Arabic" w:hint="cs"/>
          <w:b/>
          <w:bCs/>
          <w:sz w:val="32"/>
          <w:szCs w:val="32"/>
          <w:rtl/>
        </w:rPr>
        <w:t>الرحيم</w:t>
      </w:r>
      <w:r w:rsidR="00C92627" w:rsidRPr="002C005E">
        <w:rPr>
          <w:rFonts w:ascii="Simplified Arabic" w:hAnsi="Simplified Arabic" w:cs="Simplified Arabic" w:hint="cs"/>
          <w:sz w:val="32"/>
          <w:szCs w:val="32"/>
          <w:rtl/>
        </w:rPr>
        <w:t xml:space="preserve"> (</w:t>
      </w:r>
      <w:r w:rsidR="00C92627" w:rsidRPr="002C005E">
        <w:rPr>
          <w:rFonts w:ascii="Simplified Arabic" w:hAnsi="Simplified Arabic" w:cs="Simplified Arabic" w:hint="cs"/>
          <w:b/>
          <w:bCs/>
          <w:sz w:val="32"/>
          <w:szCs w:val="32"/>
          <w:rtl/>
        </w:rPr>
        <w:t>37</w:t>
      </w:r>
      <w:r w:rsidR="00D44636" w:rsidRPr="002C005E">
        <w:rPr>
          <w:rFonts w:ascii="Simplified Arabic" w:hAnsi="Simplified Arabic" w:cs="Simplified Arabic" w:hint="cs"/>
          <w:sz w:val="32"/>
          <w:szCs w:val="32"/>
          <w:rtl/>
        </w:rPr>
        <w:t>) "</w:t>
      </w:r>
      <w:r w:rsidR="00C92627" w:rsidRPr="002C005E">
        <w:rPr>
          <w:rFonts w:ascii="Simplified Arabic" w:hAnsi="Simplified Arabic" w:cs="Simplified Arabic" w:hint="cs"/>
          <w:b/>
          <w:bCs/>
          <w:sz w:val="32"/>
          <w:szCs w:val="32"/>
          <w:rtl/>
        </w:rPr>
        <w:t>البقرة : 37</w:t>
      </w:r>
      <w:r w:rsidR="00D44636" w:rsidRPr="002C005E">
        <w:rPr>
          <w:rFonts w:ascii="Simplified Arabic" w:hAnsi="Simplified Arabic" w:cs="Simplified Arabic" w:hint="cs"/>
          <w:sz w:val="32"/>
          <w:szCs w:val="32"/>
          <w:rtl/>
        </w:rPr>
        <w:t xml:space="preserve"> و قوله تعالى كذلك "</w:t>
      </w:r>
      <w:r w:rsidR="00C92627" w:rsidRPr="002C005E">
        <w:rPr>
          <w:rFonts w:ascii="Simplified Arabic" w:hAnsi="Simplified Arabic" w:cs="Simplified Arabic" w:hint="cs"/>
          <w:sz w:val="32"/>
          <w:szCs w:val="32"/>
          <w:rtl/>
        </w:rPr>
        <w:t xml:space="preserve"> </w:t>
      </w:r>
      <w:r w:rsidR="00C92627" w:rsidRPr="002C005E">
        <w:rPr>
          <w:rFonts w:ascii="Simplified Arabic" w:hAnsi="Simplified Arabic" w:cs="Simplified Arabic" w:hint="cs"/>
          <w:b/>
          <w:bCs/>
          <w:sz w:val="32"/>
          <w:szCs w:val="32"/>
          <w:rtl/>
        </w:rPr>
        <w:t>و</w:t>
      </w:r>
      <w:r w:rsidR="00C92627" w:rsidRPr="002C005E">
        <w:rPr>
          <w:rFonts w:ascii="Simplified Arabic" w:hAnsi="Simplified Arabic" w:cs="Simplified Arabic" w:hint="cs"/>
          <w:sz w:val="32"/>
          <w:szCs w:val="32"/>
          <w:rtl/>
        </w:rPr>
        <w:t xml:space="preserve"> </w:t>
      </w:r>
      <w:r w:rsidR="00C92627" w:rsidRPr="002C005E">
        <w:rPr>
          <w:rFonts w:ascii="Simplified Arabic" w:hAnsi="Simplified Arabic" w:cs="Simplified Arabic" w:hint="cs"/>
          <w:b/>
          <w:bCs/>
          <w:sz w:val="32"/>
          <w:szCs w:val="32"/>
          <w:rtl/>
        </w:rPr>
        <w:t xml:space="preserve">إنك </w:t>
      </w:r>
      <w:r w:rsidR="00D44636" w:rsidRPr="002C005E">
        <w:rPr>
          <w:rFonts w:ascii="Simplified Arabic" w:hAnsi="Simplified Arabic" w:cs="Simplified Arabic" w:hint="cs"/>
          <w:b/>
          <w:bCs/>
          <w:sz w:val="32"/>
          <w:szCs w:val="32"/>
          <w:rtl/>
        </w:rPr>
        <w:t>لتلقى القرآن من لدن حكيم عليم"</w:t>
      </w:r>
      <w:r w:rsidR="00C92627" w:rsidRPr="002C005E">
        <w:rPr>
          <w:rFonts w:ascii="Simplified Arabic" w:hAnsi="Simplified Arabic" w:cs="Simplified Arabic" w:hint="cs"/>
          <w:b/>
          <w:bCs/>
          <w:sz w:val="32"/>
          <w:szCs w:val="32"/>
          <w:rtl/>
        </w:rPr>
        <w:t xml:space="preserve"> ق:</w:t>
      </w:r>
      <w:r w:rsidR="00C92627" w:rsidRPr="002C005E">
        <w:rPr>
          <w:rFonts w:ascii="Simplified Arabic" w:hAnsi="Simplified Arabic" w:cs="Simplified Arabic" w:hint="cs"/>
          <w:sz w:val="32"/>
          <w:szCs w:val="32"/>
          <w:rtl/>
        </w:rPr>
        <w:t xml:space="preserve"> </w:t>
      </w:r>
      <w:r w:rsidR="00C92627" w:rsidRPr="002C005E">
        <w:rPr>
          <w:rFonts w:ascii="Simplified Arabic" w:hAnsi="Simplified Arabic" w:cs="Simplified Arabic" w:hint="cs"/>
          <w:b/>
          <w:bCs/>
          <w:sz w:val="32"/>
          <w:szCs w:val="32"/>
          <w:rtl/>
        </w:rPr>
        <w:t>17</w:t>
      </w:r>
      <w:r w:rsidR="00C92627" w:rsidRPr="002C005E">
        <w:rPr>
          <w:rFonts w:ascii="Simplified Arabic" w:hAnsi="Simplified Arabic" w:cs="Simplified Arabic" w:hint="cs"/>
          <w:sz w:val="32"/>
          <w:szCs w:val="32"/>
          <w:rtl/>
        </w:rPr>
        <w:t xml:space="preserve"> ، </w:t>
      </w:r>
      <w:r w:rsidR="006B0DF9" w:rsidRPr="002C005E">
        <w:rPr>
          <w:rFonts w:ascii="Simplified Arabic" w:hAnsi="Simplified Arabic" w:cs="Simplified Arabic" w:hint="cs"/>
          <w:sz w:val="32"/>
          <w:szCs w:val="32"/>
          <w:rtl/>
        </w:rPr>
        <w:t xml:space="preserve">كما حافظت </w:t>
      </w:r>
      <w:r w:rsidR="00C92627" w:rsidRPr="002C005E">
        <w:rPr>
          <w:rFonts w:ascii="Simplified Arabic" w:hAnsi="Simplified Arabic" w:cs="Simplified Arabic" w:hint="cs"/>
          <w:sz w:val="32"/>
          <w:szCs w:val="32"/>
          <w:rtl/>
        </w:rPr>
        <w:t>الكلمة على دلالتها الل</w:t>
      </w:r>
      <w:r w:rsidR="006B0DF9" w:rsidRPr="002C005E">
        <w:rPr>
          <w:rFonts w:ascii="Simplified Arabic" w:hAnsi="Simplified Arabic" w:cs="Simplified Arabic" w:hint="cs"/>
          <w:sz w:val="32"/>
          <w:szCs w:val="32"/>
          <w:rtl/>
        </w:rPr>
        <w:t xml:space="preserve">غوية في معجم الوسيط في قوله لقيه </w:t>
      </w:r>
      <w:r w:rsidR="00C92627" w:rsidRPr="002C005E">
        <w:rPr>
          <w:rFonts w:ascii="Simplified Arabic" w:hAnsi="Simplified Arabic" w:cs="Simplified Arabic" w:hint="cs"/>
          <w:sz w:val="32"/>
          <w:szCs w:val="32"/>
          <w:rtl/>
        </w:rPr>
        <w:t xml:space="preserve"> </w:t>
      </w:r>
      <w:r w:rsidR="006B0DF9" w:rsidRPr="002C005E">
        <w:rPr>
          <w:rFonts w:ascii="Simplified Arabic" w:hAnsi="Simplified Arabic" w:cs="Simplified Arabic" w:hint="cs"/>
          <w:sz w:val="32"/>
          <w:szCs w:val="32"/>
          <w:rtl/>
        </w:rPr>
        <w:t>لقاء و تلقاء و لقية استقبله و صادفه .</w:t>
      </w:r>
    </w:p>
    <w:p w:rsidR="007378B2" w:rsidRPr="002C005E" w:rsidRDefault="007378B2" w:rsidP="007378B2">
      <w:pPr>
        <w:rPr>
          <w:rFonts w:ascii="Simplified Arabic" w:hAnsi="Simplified Arabic" w:cs="Simplified Arabic"/>
          <w:b/>
          <w:bCs/>
          <w:sz w:val="32"/>
          <w:szCs w:val="32"/>
          <w:u w:val="single"/>
          <w:rtl/>
          <w:lang w:val="fr-FR"/>
        </w:rPr>
      </w:pPr>
      <w:r w:rsidRPr="002C005E">
        <w:rPr>
          <w:rFonts w:ascii="Simplified Arabic" w:hAnsi="Simplified Arabic" w:cs="Simplified Arabic" w:hint="cs"/>
          <w:b/>
          <w:bCs/>
          <w:sz w:val="32"/>
          <w:szCs w:val="32"/>
          <w:u w:val="single"/>
          <w:rtl/>
          <w:lang w:val="fr-FR"/>
        </w:rPr>
        <w:t>مصطلح التلقي في النقد الغربي</w:t>
      </w:r>
    </w:p>
    <w:p w:rsidR="004D7E3F" w:rsidRPr="002C005E" w:rsidRDefault="006537AB" w:rsidP="00847084">
      <w:pPr>
        <w:rPr>
          <w:rFonts w:ascii="Simplified Arabic" w:hAnsi="Simplified Arabic" w:cs="Simplified Arabic"/>
          <w:sz w:val="32"/>
          <w:szCs w:val="32"/>
          <w:vertAlign w:val="superscript"/>
          <w:rtl/>
          <w:lang w:val="fr-FR"/>
        </w:rPr>
      </w:pPr>
      <w:r w:rsidRPr="002C005E">
        <w:rPr>
          <w:rFonts w:ascii="Simplified Arabic" w:hAnsi="Simplified Arabic" w:cs="Simplified Arabic" w:hint="cs"/>
          <w:sz w:val="32"/>
          <w:szCs w:val="32"/>
          <w:rtl/>
          <w:lang w:val="fr-FR"/>
        </w:rPr>
        <w:t xml:space="preserve">  </w:t>
      </w:r>
      <w:r w:rsidR="007378B2" w:rsidRPr="002C005E">
        <w:rPr>
          <w:rFonts w:ascii="Simplified Arabic" w:hAnsi="Simplified Arabic" w:cs="Simplified Arabic" w:hint="cs"/>
          <w:sz w:val="32"/>
          <w:szCs w:val="32"/>
          <w:rtl/>
          <w:lang w:val="fr-FR"/>
        </w:rPr>
        <w:t xml:space="preserve">   إ</w:t>
      </w:r>
      <w:r w:rsidR="004D7E3F" w:rsidRPr="002C005E">
        <w:rPr>
          <w:rFonts w:ascii="Simplified Arabic" w:hAnsi="Simplified Arabic" w:cs="Simplified Arabic" w:hint="cs"/>
          <w:sz w:val="32"/>
          <w:szCs w:val="32"/>
          <w:rtl/>
          <w:lang w:val="fr-FR"/>
        </w:rPr>
        <w:t>ذا تجاوزنا الطرح اللغوي للكلمة و بحثنا في التداول الاص</w:t>
      </w:r>
      <w:r w:rsidR="007378B2" w:rsidRPr="002C005E">
        <w:rPr>
          <w:rFonts w:ascii="Simplified Arabic" w:hAnsi="Simplified Arabic" w:cs="Simplified Arabic" w:hint="cs"/>
          <w:sz w:val="32"/>
          <w:szCs w:val="32"/>
          <w:rtl/>
          <w:lang w:val="fr-FR"/>
        </w:rPr>
        <w:t>طلاحي لها نجد أن ياوس يقول أن للكلمة معنيين مزدوجين يشمل معنى الاستقبال ( أو التملك ) و التبادل ، "و</w:t>
      </w:r>
      <w:r w:rsidR="004D7E3F" w:rsidRPr="002C005E">
        <w:rPr>
          <w:rFonts w:ascii="Simplified Arabic" w:hAnsi="Simplified Arabic" w:cs="Simplified Arabic" w:hint="cs"/>
          <w:sz w:val="32"/>
          <w:szCs w:val="32"/>
          <w:rtl/>
          <w:lang w:val="fr-FR"/>
        </w:rPr>
        <w:t>التلقي بمفهومه الجمالي ينطوي على بعدين منفعل و فاعل في آن واحد</w:t>
      </w:r>
      <w:r w:rsidR="007378B2" w:rsidRPr="002C005E">
        <w:rPr>
          <w:rFonts w:ascii="Simplified Arabic" w:hAnsi="Simplified Arabic" w:cs="Simplified Arabic" w:hint="cs"/>
          <w:sz w:val="32"/>
          <w:szCs w:val="32"/>
          <w:rtl/>
          <w:lang w:val="fr-FR"/>
        </w:rPr>
        <w:t xml:space="preserve"> . إنه عملية ذات وجهين أ</w:t>
      </w:r>
      <w:r w:rsidR="004D7E3F" w:rsidRPr="002C005E">
        <w:rPr>
          <w:rFonts w:ascii="Simplified Arabic" w:hAnsi="Simplified Arabic" w:cs="Simplified Arabic" w:hint="cs"/>
          <w:sz w:val="32"/>
          <w:szCs w:val="32"/>
          <w:rtl/>
          <w:lang w:val="fr-FR"/>
        </w:rPr>
        <w:t xml:space="preserve">حدهما الأثر </w:t>
      </w:r>
      <w:r w:rsidR="007378B2" w:rsidRPr="002C005E">
        <w:rPr>
          <w:rFonts w:ascii="Simplified Arabic" w:hAnsi="Simplified Arabic" w:cs="Simplified Arabic" w:hint="cs"/>
          <w:sz w:val="32"/>
          <w:szCs w:val="32"/>
          <w:rtl/>
          <w:lang w:val="fr-FR"/>
        </w:rPr>
        <w:t>الذي ينتجه العمل في القارئ و الآ</w:t>
      </w:r>
      <w:r w:rsidR="004D7E3F" w:rsidRPr="002C005E">
        <w:rPr>
          <w:rFonts w:ascii="Simplified Arabic" w:hAnsi="Simplified Arabic" w:cs="Simplified Arabic" w:hint="cs"/>
          <w:sz w:val="32"/>
          <w:szCs w:val="32"/>
          <w:rtl/>
          <w:lang w:val="fr-FR"/>
        </w:rPr>
        <w:t xml:space="preserve">خر </w:t>
      </w:r>
      <w:r w:rsidR="007378B2" w:rsidRPr="002C005E">
        <w:rPr>
          <w:rFonts w:ascii="Simplified Arabic" w:hAnsi="Simplified Arabic" w:cs="Simplified Arabic" w:hint="cs"/>
          <w:sz w:val="32"/>
          <w:szCs w:val="32"/>
          <w:rtl/>
          <w:lang w:val="fr-FR"/>
        </w:rPr>
        <w:t>كيفية الاستقبال لهذا العمل أوالإستجابة</w:t>
      </w:r>
      <w:r w:rsidR="009F77AA" w:rsidRPr="002C005E">
        <w:rPr>
          <w:rFonts w:ascii="Simplified Arabic" w:hAnsi="Simplified Arabic" w:cs="Simplified Arabic" w:hint="cs"/>
          <w:sz w:val="32"/>
          <w:szCs w:val="32"/>
          <w:rtl/>
          <w:lang w:val="fr-FR"/>
        </w:rPr>
        <w:t xml:space="preserve"> له</w:t>
      </w:r>
      <w:r w:rsidR="007378B2" w:rsidRPr="002C005E">
        <w:rPr>
          <w:rFonts w:ascii="Simplified Arabic" w:hAnsi="Simplified Arabic" w:cs="Simplified Arabic" w:hint="cs"/>
          <w:sz w:val="32"/>
          <w:szCs w:val="32"/>
          <w:rtl/>
          <w:lang w:val="fr-FR"/>
        </w:rPr>
        <w:t>."</w:t>
      </w:r>
      <w:r w:rsidR="009F77AA" w:rsidRPr="002C005E">
        <w:rPr>
          <w:rFonts w:ascii="Simplified Arabic" w:hAnsi="Simplified Arabic" w:cs="Simplified Arabic" w:hint="cs"/>
          <w:sz w:val="32"/>
          <w:szCs w:val="32"/>
          <w:vertAlign w:val="superscript"/>
          <w:rtl/>
          <w:lang w:val="fr-FR"/>
        </w:rPr>
        <w:t>16</w:t>
      </w:r>
    </w:p>
    <w:p w:rsidR="004D7E3F" w:rsidRPr="002C005E" w:rsidRDefault="004D7E3F" w:rsidP="00847084">
      <w:pPr>
        <w:rPr>
          <w:rFonts w:ascii="Simplified Arabic" w:hAnsi="Simplified Arabic" w:cs="Simplified Arabic"/>
          <w:sz w:val="32"/>
          <w:szCs w:val="32"/>
          <w:rtl/>
          <w:lang w:val="fr-FR"/>
        </w:rPr>
      </w:pPr>
      <w:r w:rsidRPr="002C005E">
        <w:rPr>
          <w:rFonts w:ascii="Simplified Arabic" w:hAnsi="Simplified Arabic" w:cs="Simplified Arabic" w:hint="cs"/>
          <w:sz w:val="32"/>
          <w:szCs w:val="32"/>
          <w:rtl/>
          <w:lang w:val="fr-FR"/>
        </w:rPr>
        <w:t xml:space="preserve">  </w:t>
      </w:r>
      <w:r w:rsidR="007378B2" w:rsidRPr="002C005E">
        <w:rPr>
          <w:rFonts w:ascii="Simplified Arabic" w:hAnsi="Simplified Arabic" w:cs="Simplified Arabic" w:hint="cs"/>
          <w:sz w:val="32"/>
          <w:szCs w:val="32"/>
          <w:rtl/>
          <w:lang w:val="fr-FR"/>
        </w:rPr>
        <w:t xml:space="preserve">   </w:t>
      </w:r>
      <w:r w:rsidRPr="002C005E">
        <w:rPr>
          <w:rFonts w:ascii="Simplified Arabic" w:hAnsi="Simplified Arabic" w:cs="Simplified Arabic" w:hint="cs"/>
          <w:sz w:val="32"/>
          <w:szCs w:val="32"/>
          <w:rtl/>
          <w:lang w:val="fr-FR"/>
        </w:rPr>
        <w:t xml:space="preserve"> وكان</w:t>
      </w:r>
      <w:r w:rsidR="007378B2" w:rsidRPr="002C005E">
        <w:rPr>
          <w:rFonts w:ascii="Simplified Arabic" w:hAnsi="Simplified Arabic" w:cs="Simplified Arabic" w:hint="cs"/>
          <w:sz w:val="32"/>
          <w:szCs w:val="32"/>
          <w:rtl/>
          <w:lang w:val="fr-FR"/>
        </w:rPr>
        <w:t>ت جماليات التلقي على نحو ما يسميه</w:t>
      </w:r>
      <w:r w:rsidRPr="002C005E">
        <w:rPr>
          <w:rFonts w:ascii="Simplified Arabic" w:hAnsi="Simplified Arabic" w:cs="Simplified Arabic" w:hint="cs"/>
          <w:sz w:val="32"/>
          <w:szCs w:val="32"/>
          <w:rtl/>
          <w:lang w:val="fr-FR"/>
        </w:rPr>
        <w:t xml:space="preserve"> ياوس في نظريته في أواخر الستينيات و بداية السبعينيات تذهب إلى أن الجوهر التاريخي لعمل فني ما لا يمكن بيانه عن طريق فحص عملية إنتاجه ، أو من خلال مجرد وصفة </w:t>
      </w:r>
      <w:r w:rsidR="003421DC" w:rsidRPr="002C005E">
        <w:rPr>
          <w:rFonts w:ascii="Simplified Arabic" w:hAnsi="Simplified Arabic" w:cs="Simplified Arabic" w:hint="cs"/>
          <w:sz w:val="32"/>
          <w:szCs w:val="32"/>
          <w:rtl/>
          <w:lang w:val="fr-FR"/>
        </w:rPr>
        <w:t xml:space="preserve">. فالأخرى </w:t>
      </w:r>
      <w:r w:rsidR="000472BB" w:rsidRPr="002C005E">
        <w:rPr>
          <w:rFonts w:ascii="Simplified Arabic" w:hAnsi="Simplified Arabic" w:cs="Simplified Arabic" w:hint="cs"/>
          <w:sz w:val="32"/>
          <w:szCs w:val="32"/>
          <w:rtl/>
          <w:lang w:val="fr-FR"/>
        </w:rPr>
        <w:t>أن يدرس الأدب بوصفه عملية جدل بين الإ</w:t>
      </w:r>
      <w:r w:rsidR="007378B2" w:rsidRPr="002C005E">
        <w:rPr>
          <w:rFonts w:ascii="Simplified Arabic" w:hAnsi="Simplified Arabic" w:cs="Simplified Arabic" w:hint="cs"/>
          <w:sz w:val="32"/>
          <w:szCs w:val="32"/>
          <w:rtl/>
          <w:lang w:val="fr-FR"/>
        </w:rPr>
        <w:t>نتاج والتلقي أي من خلال التفاعل بين المؤلف و الجمهور.</w:t>
      </w:r>
    </w:p>
    <w:p w:rsidR="000472BB" w:rsidRPr="002C005E" w:rsidRDefault="007378B2" w:rsidP="00847084">
      <w:pPr>
        <w:rPr>
          <w:rFonts w:ascii="Simplified Arabic" w:hAnsi="Simplified Arabic" w:cs="Simplified Arabic"/>
          <w:sz w:val="32"/>
          <w:szCs w:val="32"/>
          <w:rtl/>
          <w:lang w:val="fr-FR"/>
        </w:rPr>
      </w:pPr>
      <w:r w:rsidRPr="002C005E">
        <w:rPr>
          <w:rFonts w:ascii="Simplified Arabic" w:hAnsi="Simplified Arabic" w:cs="Simplified Arabic" w:hint="cs"/>
          <w:sz w:val="32"/>
          <w:szCs w:val="32"/>
          <w:rtl/>
          <w:lang w:val="fr-FR"/>
        </w:rPr>
        <w:t xml:space="preserve">     </w:t>
      </w:r>
      <w:r w:rsidR="000472BB" w:rsidRPr="002C005E">
        <w:rPr>
          <w:rFonts w:ascii="Simplified Arabic" w:hAnsi="Simplified Arabic" w:cs="Simplified Arabic" w:hint="cs"/>
          <w:sz w:val="32"/>
          <w:szCs w:val="32"/>
          <w:rtl/>
          <w:lang w:val="fr-FR"/>
        </w:rPr>
        <w:t xml:space="preserve"> </w:t>
      </w:r>
      <w:r w:rsidRPr="002C005E">
        <w:rPr>
          <w:rFonts w:ascii="Simplified Arabic" w:hAnsi="Simplified Arabic" w:cs="Simplified Arabic" w:hint="cs"/>
          <w:sz w:val="32"/>
          <w:szCs w:val="32"/>
          <w:rtl/>
          <w:lang w:val="fr-FR"/>
        </w:rPr>
        <w:t>و</w:t>
      </w:r>
      <w:r w:rsidR="000472BB" w:rsidRPr="002C005E">
        <w:rPr>
          <w:rFonts w:ascii="Simplified Arabic" w:hAnsi="Simplified Arabic" w:cs="Simplified Arabic" w:hint="cs"/>
          <w:sz w:val="32"/>
          <w:szCs w:val="32"/>
          <w:rtl/>
          <w:lang w:val="fr-FR"/>
        </w:rPr>
        <w:t xml:space="preserve">يمكننا </w:t>
      </w:r>
      <w:r w:rsidRPr="002C005E">
        <w:rPr>
          <w:rFonts w:ascii="Simplified Arabic" w:hAnsi="Simplified Arabic" w:cs="Simplified Arabic" w:hint="cs"/>
          <w:sz w:val="32"/>
          <w:szCs w:val="32"/>
          <w:rtl/>
          <w:lang w:val="fr-FR"/>
        </w:rPr>
        <w:t>اعتبار مقاله الشهير المنعوت ب  (التغيير في نموذج الثقافة )</w:t>
      </w:r>
      <w:r w:rsidR="000472BB" w:rsidRPr="002C005E">
        <w:rPr>
          <w:rFonts w:ascii="Simplified Arabic" w:hAnsi="Simplified Arabic" w:cs="Simplified Arabic" w:hint="cs"/>
          <w:sz w:val="32"/>
          <w:szCs w:val="32"/>
          <w:rtl/>
          <w:lang w:val="fr-FR"/>
        </w:rPr>
        <w:t>المنطلق الحقيقي بداية لثورة فعلية في الدراسات الأدبية المعاصرة ، ا</w:t>
      </w:r>
      <w:r w:rsidRPr="002C005E">
        <w:rPr>
          <w:rFonts w:ascii="Simplified Arabic" w:hAnsi="Simplified Arabic" w:cs="Simplified Arabic" w:hint="cs"/>
          <w:sz w:val="32"/>
          <w:szCs w:val="32"/>
          <w:rtl/>
          <w:lang w:val="fr-FR"/>
        </w:rPr>
        <w:t>عتماد على فكرتي النموذج و الثور</w:t>
      </w:r>
      <w:r w:rsidR="000472BB" w:rsidRPr="002C005E">
        <w:rPr>
          <w:rFonts w:ascii="Simplified Arabic" w:hAnsi="Simplified Arabic" w:cs="Simplified Arabic" w:hint="cs"/>
          <w:sz w:val="32"/>
          <w:szCs w:val="32"/>
          <w:rtl/>
          <w:lang w:val="fr-FR"/>
        </w:rPr>
        <w:t>ة العلمية.</w:t>
      </w:r>
    </w:p>
    <w:p w:rsidR="000472BB" w:rsidRPr="002C005E" w:rsidRDefault="000472BB" w:rsidP="00847084">
      <w:pPr>
        <w:rPr>
          <w:rFonts w:ascii="Simplified Arabic" w:hAnsi="Simplified Arabic" w:cs="Simplified Arabic"/>
          <w:sz w:val="32"/>
          <w:szCs w:val="32"/>
          <w:rtl/>
          <w:lang w:val="fr-FR"/>
        </w:rPr>
      </w:pPr>
      <w:r w:rsidRPr="002C005E">
        <w:rPr>
          <w:rFonts w:ascii="Simplified Arabic" w:hAnsi="Simplified Arabic" w:cs="Simplified Arabic" w:hint="cs"/>
          <w:sz w:val="32"/>
          <w:szCs w:val="32"/>
          <w:rtl/>
          <w:lang w:val="fr-FR"/>
        </w:rPr>
        <w:t xml:space="preserve">ومن </w:t>
      </w:r>
      <w:r w:rsidR="008647F0" w:rsidRPr="002C005E">
        <w:rPr>
          <w:rFonts w:ascii="Simplified Arabic" w:hAnsi="Simplified Arabic" w:cs="Simplified Arabic" w:hint="cs"/>
          <w:sz w:val="32"/>
          <w:szCs w:val="32"/>
          <w:rtl/>
          <w:lang w:val="fr-FR"/>
        </w:rPr>
        <w:t>"</w:t>
      </w:r>
      <w:r w:rsidRPr="002C005E">
        <w:rPr>
          <w:rFonts w:ascii="Simplified Arabic" w:hAnsi="Simplified Arabic" w:cs="Simplified Arabic" w:hint="cs"/>
          <w:sz w:val="32"/>
          <w:szCs w:val="32"/>
          <w:rtl/>
          <w:lang w:val="fr-FR"/>
        </w:rPr>
        <w:t>هنا يحدد لنا العوامل الضرورية أو المطالب المنهجية للنموذج الجديد في ثلاث نقاط هي :</w:t>
      </w:r>
    </w:p>
    <w:p w:rsidR="000472BB" w:rsidRPr="002C005E" w:rsidRDefault="00656530" w:rsidP="00847084">
      <w:pPr>
        <w:rPr>
          <w:rFonts w:ascii="Simplified Arabic" w:hAnsi="Simplified Arabic" w:cs="Simplified Arabic"/>
          <w:sz w:val="32"/>
          <w:szCs w:val="32"/>
          <w:rtl/>
          <w:lang w:val="fr-FR"/>
        </w:rPr>
      </w:pPr>
      <w:r w:rsidRPr="002C005E">
        <w:rPr>
          <w:rFonts w:ascii="Simplified Arabic" w:hAnsi="Simplified Arabic" w:cs="Simplified Arabic" w:hint="cs"/>
          <w:b/>
          <w:bCs/>
          <w:sz w:val="32"/>
          <w:szCs w:val="32"/>
          <w:rtl/>
          <w:lang w:val="fr-FR"/>
        </w:rPr>
        <w:t xml:space="preserve">     </w:t>
      </w:r>
      <w:r w:rsidR="000472BB" w:rsidRPr="002C005E">
        <w:rPr>
          <w:rFonts w:ascii="Simplified Arabic" w:hAnsi="Simplified Arabic" w:cs="Simplified Arabic" w:hint="cs"/>
          <w:b/>
          <w:bCs/>
          <w:sz w:val="32"/>
          <w:szCs w:val="32"/>
          <w:rtl/>
          <w:lang w:val="fr-FR"/>
        </w:rPr>
        <w:t>أولا</w:t>
      </w:r>
      <w:r w:rsidR="000472BB" w:rsidRPr="002C005E">
        <w:rPr>
          <w:rFonts w:ascii="Simplified Arabic" w:hAnsi="Simplified Arabic" w:cs="Simplified Arabic" w:hint="cs"/>
          <w:sz w:val="32"/>
          <w:szCs w:val="32"/>
          <w:rtl/>
          <w:lang w:val="fr-FR"/>
        </w:rPr>
        <w:t xml:space="preserve"> </w:t>
      </w:r>
      <w:r w:rsidR="000472BB" w:rsidRPr="002C005E">
        <w:rPr>
          <w:rFonts w:ascii="Simplified Arabic" w:hAnsi="Simplified Arabic" w:cs="Simplified Arabic" w:hint="cs"/>
          <w:b/>
          <w:bCs/>
          <w:sz w:val="32"/>
          <w:szCs w:val="32"/>
          <w:rtl/>
          <w:lang w:val="fr-FR"/>
        </w:rPr>
        <w:t>:</w:t>
      </w:r>
      <w:r w:rsidR="000472BB" w:rsidRPr="002C005E">
        <w:rPr>
          <w:rFonts w:ascii="Simplified Arabic" w:hAnsi="Simplified Arabic" w:cs="Simplified Arabic" w:hint="cs"/>
          <w:sz w:val="32"/>
          <w:szCs w:val="32"/>
          <w:rtl/>
          <w:lang w:val="fr-FR"/>
        </w:rPr>
        <w:t xml:space="preserve"> انعقاد الصلة بين التحليل الشكلي و الجمالي و التحليل</w:t>
      </w:r>
      <w:r w:rsidRPr="002C005E">
        <w:rPr>
          <w:rFonts w:ascii="Simplified Arabic" w:hAnsi="Simplified Arabic" w:cs="Simplified Arabic" w:hint="cs"/>
          <w:sz w:val="32"/>
          <w:szCs w:val="32"/>
          <w:rtl/>
          <w:lang w:val="fr-FR"/>
        </w:rPr>
        <w:t xml:space="preserve"> ا</w:t>
      </w:r>
      <w:r w:rsidR="000E78AD" w:rsidRPr="002C005E">
        <w:rPr>
          <w:rFonts w:ascii="Simplified Arabic" w:hAnsi="Simplified Arabic" w:cs="Simplified Arabic" w:hint="cs"/>
          <w:sz w:val="32"/>
          <w:szCs w:val="32"/>
          <w:rtl/>
          <w:lang w:val="fr-FR"/>
        </w:rPr>
        <w:t>لمتعلق بالتلقي التاريخي شأ</w:t>
      </w:r>
      <w:r w:rsidR="007378B2" w:rsidRPr="002C005E">
        <w:rPr>
          <w:rFonts w:ascii="Simplified Arabic" w:hAnsi="Simplified Arabic" w:cs="Simplified Arabic" w:hint="cs"/>
          <w:sz w:val="32"/>
          <w:szCs w:val="32"/>
          <w:rtl/>
          <w:lang w:val="fr-FR"/>
        </w:rPr>
        <w:t>نها شأ</w:t>
      </w:r>
      <w:r w:rsidR="000E78AD" w:rsidRPr="002C005E">
        <w:rPr>
          <w:rFonts w:ascii="Simplified Arabic" w:hAnsi="Simplified Arabic" w:cs="Simplified Arabic" w:hint="cs"/>
          <w:sz w:val="32"/>
          <w:szCs w:val="32"/>
          <w:rtl/>
          <w:lang w:val="fr-FR"/>
        </w:rPr>
        <w:t>ن الصلة بين الفن و التاريخ و ال</w:t>
      </w:r>
      <w:r w:rsidRPr="002C005E">
        <w:rPr>
          <w:rFonts w:ascii="Simplified Arabic" w:hAnsi="Simplified Arabic" w:cs="Simplified Arabic" w:hint="cs"/>
          <w:sz w:val="32"/>
          <w:szCs w:val="32"/>
          <w:rtl/>
          <w:lang w:val="fr-FR"/>
        </w:rPr>
        <w:t>واقع الاجتماعي .</w:t>
      </w:r>
    </w:p>
    <w:p w:rsidR="00656530" w:rsidRPr="002C005E" w:rsidRDefault="00656530" w:rsidP="00847084">
      <w:pPr>
        <w:rPr>
          <w:rFonts w:ascii="Simplified Arabic" w:hAnsi="Simplified Arabic" w:cs="Simplified Arabic"/>
          <w:sz w:val="32"/>
          <w:szCs w:val="32"/>
          <w:rtl/>
          <w:lang w:val="fr-FR"/>
        </w:rPr>
      </w:pPr>
      <w:r w:rsidRPr="002C005E">
        <w:rPr>
          <w:rFonts w:ascii="Simplified Arabic" w:hAnsi="Simplified Arabic" w:cs="Simplified Arabic" w:hint="cs"/>
          <w:b/>
          <w:bCs/>
          <w:sz w:val="32"/>
          <w:szCs w:val="32"/>
          <w:rtl/>
          <w:lang w:val="fr-FR"/>
        </w:rPr>
        <w:t xml:space="preserve">     ثانيا :</w:t>
      </w:r>
      <w:r w:rsidRPr="002C005E">
        <w:rPr>
          <w:rFonts w:ascii="Simplified Arabic" w:hAnsi="Simplified Arabic" w:cs="Simplified Arabic" w:hint="cs"/>
          <w:sz w:val="32"/>
          <w:szCs w:val="32"/>
          <w:rtl/>
          <w:lang w:val="fr-FR"/>
        </w:rPr>
        <w:t xml:space="preserve"> الرابط بين المناهج البنيوية و المناهج التأثيرية  و هو الربط الذي لايكاد يلتفت إلى إجراءات هذه المناهج و نتيجتها خاصة .</w:t>
      </w:r>
    </w:p>
    <w:p w:rsidR="00656530" w:rsidRPr="002C005E" w:rsidRDefault="00656530" w:rsidP="00847084">
      <w:pPr>
        <w:rPr>
          <w:rFonts w:ascii="Simplified Arabic" w:hAnsi="Simplified Arabic" w:cs="Simplified Arabic"/>
          <w:sz w:val="32"/>
          <w:szCs w:val="32"/>
          <w:vertAlign w:val="superscript"/>
          <w:rtl/>
          <w:lang w:val="fr-FR"/>
        </w:rPr>
      </w:pPr>
      <w:r w:rsidRPr="002C005E">
        <w:rPr>
          <w:rFonts w:ascii="Simplified Arabic" w:hAnsi="Simplified Arabic" w:cs="Simplified Arabic" w:hint="cs"/>
          <w:b/>
          <w:bCs/>
          <w:sz w:val="32"/>
          <w:szCs w:val="32"/>
          <w:rtl/>
          <w:lang w:val="fr-FR"/>
        </w:rPr>
        <w:t xml:space="preserve">    ثالثا : </w:t>
      </w:r>
      <w:r w:rsidR="00524F31" w:rsidRPr="002C005E">
        <w:rPr>
          <w:rFonts w:ascii="Simplified Arabic" w:hAnsi="Simplified Arabic" w:cs="Simplified Arabic" w:hint="cs"/>
          <w:sz w:val="32"/>
          <w:szCs w:val="32"/>
          <w:rtl/>
          <w:lang w:val="fr-FR"/>
        </w:rPr>
        <w:t>اختبار جماليات ا</w:t>
      </w:r>
      <w:r w:rsidR="000E78AD" w:rsidRPr="002C005E">
        <w:rPr>
          <w:rFonts w:ascii="Simplified Arabic" w:hAnsi="Simplified Arabic" w:cs="Simplified Arabic" w:hint="cs"/>
          <w:sz w:val="32"/>
          <w:szCs w:val="32"/>
          <w:rtl/>
          <w:lang w:val="fr-FR"/>
        </w:rPr>
        <w:t>لتأثير حيث لا تكون مقصورة على ال</w:t>
      </w:r>
      <w:r w:rsidR="00524F31" w:rsidRPr="002C005E">
        <w:rPr>
          <w:rFonts w:ascii="Simplified Arabic" w:hAnsi="Simplified Arabic" w:cs="Simplified Arabic" w:hint="cs"/>
          <w:sz w:val="32"/>
          <w:szCs w:val="32"/>
          <w:rtl/>
          <w:lang w:val="fr-FR"/>
        </w:rPr>
        <w:t xml:space="preserve">وصف و استخلاص بلاغة جديدة تستطيع أن تحسن شرح أدب الطبقة العليا بالقدر نفسه الذي تحسن به شرح الأدب الشعبي و الظواهر الخاصة بوسائل الاتصال الجماهيرية </w:t>
      </w:r>
      <w:r w:rsidR="008647F0" w:rsidRPr="002C005E">
        <w:rPr>
          <w:rFonts w:ascii="Simplified Arabic" w:hAnsi="Simplified Arabic" w:cs="Simplified Arabic" w:hint="cs"/>
          <w:sz w:val="32"/>
          <w:szCs w:val="32"/>
          <w:rtl/>
          <w:lang w:val="fr-FR"/>
        </w:rPr>
        <w:t>"</w:t>
      </w:r>
      <w:r w:rsidR="00524F31" w:rsidRPr="002C005E">
        <w:rPr>
          <w:rFonts w:ascii="Simplified Arabic" w:hAnsi="Simplified Arabic" w:cs="Simplified Arabic" w:hint="cs"/>
          <w:sz w:val="32"/>
          <w:szCs w:val="32"/>
          <w:rtl/>
          <w:lang w:val="fr-FR"/>
        </w:rPr>
        <w:t>.</w:t>
      </w:r>
      <w:r w:rsidR="009F77AA" w:rsidRPr="002C005E">
        <w:rPr>
          <w:rFonts w:ascii="Simplified Arabic" w:hAnsi="Simplified Arabic" w:cs="Simplified Arabic" w:hint="cs"/>
          <w:sz w:val="32"/>
          <w:szCs w:val="32"/>
          <w:vertAlign w:val="superscript"/>
          <w:rtl/>
          <w:lang w:val="fr-FR"/>
        </w:rPr>
        <w:t>17</w:t>
      </w:r>
    </w:p>
    <w:p w:rsidR="00524F31" w:rsidRPr="002C005E" w:rsidRDefault="008647F0" w:rsidP="00847084">
      <w:pPr>
        <w:rPr>
          <w:rFonts w:ascii="Simplified Arabic" w:hAnsi="Simplified Arabic" w:cs="Simplified Arabic"/>
          <w:sz w:val="32"/>
          <w:szCs w:val="32"/>
          <w:rtl/>
          <w:lang w:val="fr-FR"/>
        </w:rPr>
      </w:pPr>
      <w:r w:rsidRPr="002C005E">
        <w:rPr>
          <w:rFonts w:ascii="Simplified Arabic" w:hAnsi="Simplified Arabic" w:cs="Simplified Arabic" w:hint="cs"/>
          <w:sz w:val="32"/>
          <w:szCs w:val="32"/>
          <w:rtl/>
          <w:lang w:val="fr-FR"/>
        </w:rPr>
        <w:t xml:space="preserve">       </w:t>
      </w:r>
      <w:r w:rsidR="00524F31" w:rsidRPr="002C005E">
        <w:rPr>
          <w:rFonts w:ascii="Simplified Arabic" w:hAnsi="Simplified Arabic" w:cs="Simplified Arabic" w:hint="cs"/>
          <w:sz w:val="32"/>
          <w:szCs w:val="32"/>
          <w:rtl/>
          <w:lang w:val="fr-FR"/>
        </w:rPr>
        <w:t xml:space="preserve"> كما فرق ياوس بين التأثير و التلقي عن طريق تحديد التأثير عنصرا مشروطا بالنص فيما يختص التلقي بالمرسل إليه كعنصر للتجسيم أو لتكوين التقاليد .</w:t>
      </w:r>
    </w:p>
    <w:p w:rsidR="00524F31" w:rsidRPr="002C005E" w:rsidRDefault="008647F0" w:rsidP="00847084">
      <w:pPr>
        <w:rPr>
          <w:rFonts w:ascii="Simplified Arabic" w:hAnsi="Simplified Arabic" w:cs="Simplified Arabic"/>
          <w:sz w:val="32"/>
          <w:szCs w:val="32"/>
          <w:vertAlign w:val="superscript"/>
          <w:rtl/>
          <w:lang w:val="fr-FR"/>
        </w:rPr>
      </w:pPr>
      <w:r w:rsidRPr="002C005E">
        <w:rPr>
          <w:rFonts w:ascii="Simplified Arabic" w:hAnsi="Simplified Arabic" w:cs="Simplified Arabic" w:hint="cs"/>
          <w:sz w:val="32"/>
          <w:szCs w:val="32"/>
          <w:rtl/>
          <w:lang w:val="fr-FR"/>
        </w:rPr>
        <w:lastRenderedPageBreak/>
        <w:t xml:space="preserve">       </w:t>
      </w:r>
      <w:r w:rsidR="007B537B" w:rsidRPr="002C005E">
        <w:rPr>
          <w:rFonts w:ascii="Simplified Arabic" w:hAnsi="Simplified Arabic" w:cs="Simplified Arabic" w:hint="cs"/>
          <w:sz w:val="32"/>
          <w:szCs w:val="32"/>
          <w:rtl/>
          <w:lang w:val="fr-FR"/>
        </w:rPr>
        <w:t xml:space="preserve"> واهتم ياو</w:t>
      </w:r>
      <w:r w:rsidR="00524F31" w:rsidRPr="002C005E">
        <w:rPr>
          <w:rFonts w:ascii="Simplified Arabic" w:hAnsi="Simplified Arabic" w:cs="Simplified Arabic" w:hint="cs"/>
          <w:sz w:val="32"/>
          <w:szCs w:val="32"/>
          <w:rtl/>
          <w:lang w:val="fr-FR"/>
        </w:rPr>
        <w:t>س</w:t>
      </w:r>
      <w:r w:rsidRPr="002C005E">
        <w:rPr>
          <w:rFonts w:ascii="Simplified Arabic" w:hAnsi="Simplified Arabic" w:cs="Simplified Arabic" w:hint="cs"/>
          <w:sz w:val="32"/>
          <w:szCs w:val="32"/>
          <w:rtl/>
          <w:lang w:val="fr-FR"/>
        </w:rPr>
        <w:t xml:space="preserve"> كذلك</w:t>
      </w:r>
      <w:r w:rsidR="00524F31" w:rsidRPr="002C005E">
        <w:rPr>
          <w:rFonts w:ascii="Simplified Arabic" w:hAnsi="Simplified Arabic" w:cs="Simplified Arabic" w:hint="cs"/>
          <w:sz w:val="32"/>
          <w:szCs w:val="32"/>
          <w:rtl/>
          <w:lang w:val="fr-FR"/>
        </w:rPr>
        <w:t xml:space="preserve"> بقضية بناء المعنى كونه ن</w:t>
      </w:r>
      <w:r w:rsidR="007B537B" w:rsidRPr="002C005E">
        <w:rPr>
          <w:rFonts w:ascii="Simplified Arabic" w:hAnsi="Simplified Arabic" w:cs="Simplified Arabic" w:hint="cs"/>
          <w:sz w:val="32"/>
          <w:szCs w:val="32"/>
          <w:rtl/>
          <w:lang w:val="fr-FR"/>
        </w:rPr>
        <w:t>تيجة للتفاعل بين النص و القارئ أي بوصفه أثرا يمكن ممارسته  وليس موضوعا يمكن تحديده .</w:t>
      </w:r>
      <w:r w:rsidRPr="002C005E">
        <w:rPr>
          <w:rFonts w:ascii="Simplified Arabic" w:hAnsi="Simplified Arabic" w:cs="Simplified Arabic" w:hint="cs"/>
          <w:sz w:val="32"/>
          <w:szCs w:val="32"/>
          <w:rtl/>
          <w:lang w:val="fr-FR"/>
        </w:rPr>
        <w:t>"</w:t>
      </w:r>
      <w:r w:rsidR="007B537B" w:rsidRPr="002C005E">
        <w:rPr>
          <w:rFonts w:ascii="Simplified Arabic" w:hAnsi="Simplified Arabic" w:cs="Simplified Arabic" w:hint="cs"/>
          <w:sz w:val="32"/>
          <w:szCs w:val="32"/>
          <w:rtl/>
          <w:lang w:val="fr-FR"/>
        </w:rPr>
        <w:t xml:space="preserve"> وكما عني بطرائق تفسي</w:t>
      </w:r>
      <w:r w:rsidRPr="002C005E">
        <w:rPr>
          <w:rFonts w:ascii="Simplified Arabic" w:hAnsi="Simplified Arabic" w:cs="Simplified Arabic" w:hint="cs"/>
          <w:sz w:val="32"/>
          <w:szCs w:val="32"/>
          <w:rtl/>
          <w:lang w:val="fr-FR"/>
        </w:rPr>
        <w:t>ر النص و ذلك لاعتقاده أن النص يح</w:t>
      </w:r>
      <w:r w:rsidR="007B537B" w:rsidRPr="002C005E">
        <w:rPr>
          <w:rFonts w:ascii="Simplified Arabic" w:hAnsi="Simplified Arabic" w:cs="Simplified Arabic" w:hint="cs"/>
          <w:sz w:val="32"/>
          <w:szCs w:val="32"/>
          <w:rtl/>
          <w:lang w:val="fr-FR"/>
        </w:rPr>
        <w:t>وي فجوات تستدعي قيام المتلقي بإجرا</w:t>
      </w:r>
      <w:r w:rsidRPr="002C005E">
        <w:rPr>
          <w:rFonts w:ascii="Simplified Arabic" w:hAnsi="Simplified Arabic" w:cs="Simplified Arabic" w:hint="cs"/>
          <w:sz w:val="32"/>
          <w:szCs w:val="32"/>
          <w:rtl/>
          <w:lang w:val="fr-FR"/>
        </w:rPr>
        <w:t>ءات لفهم المعنى و تحقيق الغاية."</w:t>
      </w:r>
      <w:r w:rsidR="00CC6563" w:rsidRPr="002C005E">
        <w:rPr>
          <w:rFonts w:ascii="Simplified Arabic" w:hAnsi="Simplified Arabic" w:cs="Simplified Arabic" w:hint="cs"/>
          <w:sz w:val="32"/>
          <w:szCs w:val="32"/>
          <w:vertAlign w:val="superscript"/>
          <w:rtl/>
          <w:lang w:val="fr-FR"/>
        </w:rPr>
        <w:t>18</w:t>
      </w:r>
    </w:p>
    <w:p w:rsidR="007B537B" w:rsidRPr="002C005E" w:rsidRDefault="008647F0" w:rsidP="00847084">
      <w:pPr>
        <w:rPr>
          <w:rFonts w:ascii="Simplified Arabic" w:hAnsi="Simplified Arabic" w:cs="Simplified Arabic"/>
          <w:sz w:val="32"/>
          <w:szCs w:val="32"/>
          <w:vertAlign w:val="superscript"/>
          <w:rtl/>
          <w:lang w:val="fr-FR"/>
        </w:rPr>
      </w:pPr>
      <w:r w:rsidRPr="002C005E">
        <w:rPr>
          <w:rFonts w:ascii="Simplified Arabic" w:hAnsi="Simplified Arabic" w:cs="Simplified Arabic" w:hint="cs"/>
          <w:sz w:val="32"/>
          <w:szCs w:val="32"/>
          <w:rtl/>
          <w:lang w:val="fr-FR"/>
        </w:rPr>
        <w:t xml:space="preserve">       ولم يعتن</w:t>
      </w:r>
      <w:r w:rsidR="007B537B" w:rsidRPr="002C005E">
        <w:rPr>
          <w:rFonts w:ascii="Simplified Arabic" w:hAnsi="Simplified Arabic" w:cs="Simplified Arabic" w:hint="cs"/>
          <w:sz w:val="32"/>
          <w:szCs w:val="32"/>
          <w:rtl/>
          <w:lang w:val="fr-FR"/>
        </w:rPr>
        <w:t xml:space="preserve"> ياوس ببناء المعنى و طرائق التفسير و حسب  بل عمد إلى تحويل </w:t>
      </w:r>
      <w:r w:rsidR="005E32BE" w:rsidRPr="002C005E">
        <w:rPr>
          <w:rFonts w:ascii="Simplified Arabic" w:hAnsi="Simplified Arabic" w:cs="Simplified Arabic" w:hint="cs"/>
          <w:sz w:val="32"/>
          <w:szCs w:val="32"/>
          <w:rtl/>
          <w:lang w:val="fr-FR"/>
        </w:rPr>
        <w:t>النص من غاية إلى آداة ل</w:t>
      </w:r>
      <w:r w:rsidRPr="002C005E">
        <w:rPr>
          <w:rFonts w:ascii="Simplified Arabic" w:hAnsi="Simplified Arabic" w:cs="Simplified Arabic" w:hint="cs"/>
          <w:sz w:val="32"/>
          <w:szCs w:val="32"/>
          <w:rtl/>
          <w:lang w:val="fr-FR"/>
        </w:rPr>
        <w:t>لتوصيل ، حيث يغدو النص فيها جزء</w:t>
      </w:r>
      <w:r w:rsidR="005E32BE" w:rsidRPr="002C005E">
        <w:rPr>
          <w:rFonts w:ascii="Simplified Arabic" w:hAnsi="Simplified Arabic" w:cs="Simplified Arabic" w:hint="cs"/>
          <w:sz w:val="32"/>
          <w:szCs w:val="32"/>
          <w:rtl/>
          <w:lang w:val="fr-FR"/>
        </w:rPr>
        <w:t xml:space="preserve"> من عملية </w:t>
      </w:r>
      <w:r w:rsidRPr="002C005E">
        <w:rPr>
          <w:rFonts w:ascii="Simplified Arabic" w:hAnsi="Simplified Arabic" w:cs="Simplified Arabic" w:hint="cs"/>
          <w:sz w:val="32"/>
          <w:szCs w:val="32"/>
          <w:rtl/>
          <w:lang w:val="fr-FR"/>
        </w:rPr>
        <w:t>أكبر منه بوصفه منتجا ثانيا إ</w:t>
      </w:r>
      <w:r w:rsidR="007B537B" w:rsidRPr="002C005E">
        <w:rPr>
          <w:rFonts w:ascii="Simplified Arabic" w:hAnsi="Simplified Arabic" w:cs="Simplified Arabic" w:hint="cs"/>
          <w:sz w:val="32"/>
          <w:szCs w:val="32"/>
          <w:rtl/>
          <w:lang w:val="fr-FR"/>
        </w:rPr>
        <w:t xml:space="preserve">نه آداة لاندماج عناصر العمل الأدبي </w:t>
      </w:r>
      <w:r w:rsidR="005E32BE" w:rsidRPr="002C005E">
        <w:rPr>
          <w:rFonts w:ascii="Simplified Arabic" w:hAnsi="Simplified Arabic" w:cs="Simplified Arabic" w:hint="cs"/>
          <w:sz w:val="32"/>
          <w:szCs w:val="32"/>
          <w:rtl/>
          <w:lang w:val="fr-FR"/>
        </w:rPr>
        <w:t xml:space="preserve"> في كل</w:t>
      </w:r>
      <w:r w:rsidRPr="002C005E">
        <w:rPr>
          <w:rFonts w:ascii="Simplified Arabic" w:hAnsi="Simplified Arabic" w:cs="Simplified Arabic" w:hint="cs"/>
          <w:sz w:val="32"/>
          <w:szCs w:val="32"/>
          <w:rtl/>
          <w:lang w:val="fr-FR"/>
        </w:rPr>
        <w:t xml:space="preserve"> ما</w:t>
      </w:r>
      <w:r w:rsidR="005E32BE" w:rsidRPr="002C005E">
        <w:rPr>
          <w:rFonts w:ascii="Simplified Arabic" w:hAnsi="Simplified Arabic" w:cs="Simplified Arabic" w:hint="cs"/>
          <w:sz w:val="32"/>
          <w:szCs w:val="32"/>
          <w:rtl/>
          <w:lang w:val="fr-FR"/>
        </w:rPr>
        <w:t xml:space="preserve"> يؤدي إلى وصول الرسالة .</w:t>
      </w:r>
      <w:r w:rsidRPr="002C005E">
        <w:rPr>
          <w:rFonts w:ascii="Simplified Arabic" w:hAnsi="Simplified Arabic" w:cs="Simplified Arabic" w:hint="cs"/>
          <w:sz w:val="32"/>
          <w:szCs w:val="32"/>
          <w:rtl/>
          <w:lang w:val="fr-FR"/>
        </w:rPr>
        <w:t>"</w:t>
      </w:r>
      <w:r w:rsidR="00CC6563" w:rsidRPr="002C005E">
        <w:rPr>
          <w:rFonts w:ascii="Simplified Arabic" w:hAnsi="Simplified Arabic" w:cs="Simplified Arabic" w:hint="cs"/>
          <w:sz w:val="32"/>
          <w:szCs w:val="32"/>
          <w:vertAlign w:val="superscript"/>
          <w:rtl/>
          <w:lang w:val="fr-FR"/>
        </w:rPr>
        <w:t>19</w:t>
      </w:r>
    </w:p>
    <w:p w:rsidR="005E32BE" w:rsidRPr="002C005E" w:rsidRDefault="005E32BE" w:rsidP="00847084">
      <w:pPr>
        <w:rPr>
          <w:rFonts w:ascii="Simplified Arabic" w:hAnsi="Simplified Arabic" w:cs="Simplified Arabic"/>
          <w:sz w:val="32"/>
          <w:szCs w:val="32"/>
          <w:rtl/>
          <w:lang w:val="fr-FR"/>
        </w:rPr>
      </w:pPr>
      <w:r w:rsidRPr="002C005E">
        <w:rPr>
          <w:rFonts w:ascii="Simplified Arabic" w:hAnsi="Simplified Arabic" w:cs="Simplified Arabic" w:hint="cs"/>
          <w:sz w:val="32"/>
          <w:szCs w:val="32"/>
          <w:rtl/>
          <w:lang w:val="fr-FR"/>
        </w:rPr>
        <w:t xml:space="preserve"> </w:t>
      </w:r>
      <w:r w:rsidR="002F53BE" w:rsidRPr="002C005E">
        <w:rPr>
          <w:rFonts w:ascii="Simplified Arabic" w:hAnsi="Simplified Arabic" w:cs="Simplified Arabic" w:hint="cs"/>
          <w:sz w:val="32"/>
          <w:szCs w:val="32"/>
          <w:rtl/>
          <w:lang w:val="fr-FR"/>
        </w:rPr>
        <w:t xml:space="preserve">      </w:t>
      </w:r>
      <w:r w:rsidRPr="002C005E">
        <w:rPr>
          <w:rFonts w:ascii="Simplified Arabic" w:hAnsi="Simplified Arabic" w:cs="Simplified Arabic" w:hint="cs"/>
          <w:sz w:val="32"/>
          <w:szCs w:val="32"/>
          <w:rtl/>
          <w:lang w:val="fr-FR"/>
        </w:rPr>
        <w:t xml:space="preserve"> نلاحظ مما سبق تركيز ياوس على عنصر مهم هو التلقي بوصفه ت</w:t>
      </w:r>
      <w:r w:rsidR="002F53BE" w:rsidRPr="002C005E">
        <w:rPr>
          <w:rFonts w:ascii="Simplified Arabic" w:hAnsi="Simplified Arabic" w:cs="Simplified Arabic" w:hint="cs"/>
          <w:sz w:val="32"/>
          <w:szCs w:val="32"/>
          <w:rtl/>
          <w:lang w:val="fr-FR"/>
        </w:rPr>
        <w:t>فاعلية بين المؤلف و الجمهور أي أ</w:t>
      </w:r>
      <w:r w:rsidRPr="002C005E">
        <w:rPr>
          <w:rFonts w:ascii="Simplified Arabic" w:hAnsi="Simplified Arabic" w:cs="Simplified Arabic" w:hint="cs"/>
          <w:sz w:val="32"/>
          <w:szCs w:val="32"/>
          <w:rtl/>
          <w:lang w:val="fr-FR"/>
        </w:rPr>
        <w:t>نه لا يق</w:t>
      </w:r>
      <w:r w:rsidR="002F53BE" w:rsidRPr="002C005E">
        <w:rPr>
          <w:rFonts w:ascii="Simplified Arabic" w:hAnsi="Simplified Arabic" w:cs="Simplified Arabic" w:hint="cs"/>
          <w:sz w:val="32"/>
          <w:szCs w:val="32"/>
          <w:rtl/>
          <w:lang w:val="fr-FR"/>
        </w:rPr>
        <w:t>تصر على الإ</w:t>
      </w:r>
      <w:r w:rsidRPr="002C005E">
        <w:rPr>
          <w:rFonts w:ascii="Simplified Arabic" w:hAnsi="Simplified Arabic" w:cs="Simplified Arabic" w:hint="cs"/>
          <w:sz w:val="32"/>
          <w:szCs w:val="32"/>
          <w:rtl/>
          <w:lang w:val="fr-FR"/>
        </w:rPr>
        <w:t>نتاج فحسب ولا على الاستقبال و فقط ، كما اهتم أيضا ببناء المعنى و اعتبر النص منتجا و أداة لاندماج عناصر العمل الأدبي .</w:t>
      </w:r>
    </w:p>
    <w:p w:rsidR="005E32BE" w:rsidRPr="002C005E" w:rsidRDefault="002F53BE" w:rsidP="00847084">
      <w:pPr>
        <w:rPr>
          <w:rFonts w:ascii="Simplified Arabic" w:hAnsi="Simplified Arabic" w:cs="Simplified Arabic"/>
          <w:sz w:val="32"/>
          <w:szCs w:val="32"/>
          <w:vertAlign w:val="superscript"/>
          <w:rtl/>
          <w:lang w:val="fr-FR"/>
        </w:rPr>
      </w:pPr>
      <w:r w:rsidRPr="002C005E">
        <w:rPr>
          <w:rFonts w:ascii="Simplified Arabic" w:hAnsi="Simplified Arabic" w:cs="Simplified Arabic" w:hint="cs"/>
          <w:sz w:val="32"/>
          <w:szCs w:val="32"/>
          <w:rtl/>
          <w:lang w:val="fr-FR"/>
        </w:rPr>
        <w:t xml:space="preserve">     </w:t>
      </w:r>
      <w:r w:rsidR="005E32BE" w:rsidRPr="002C005E">
        <w:rPr>
          <w:rFonts w:ascii="Simplified Arabic" w:hAnsi="Simplified Arabic" w:cs="Simplified Arabic" w:hint="cs"/>
          <w:sz w:val="32"/>
          <w:szCs w:val="32"/>
          <w:rtl/>
          <w:lang w:val="fr-FR"/>
        </w:rPr>
        <w:t xml:space="preserve"> أما بالنسبة </w:t>
      </w:r>
      <w:r w:rsidR="005E32BE" w:rsidRPr="002C005E">
        <w:rPr>
          <w:rFonts w:ascii="Simplified Arabic" w:hAnsi="Simplified Arabic" w:cs="Simplified Arabic" w:hint="cs"/>
          <w:b/>
          <w:bCs/>
          <w:sz w:val="32"/>
          <w:szCs w:val="32"/>
          <w:rtl/>
          <w:lang w:val="fr-FR"/>
        </w:rPr>
        <w:t>لجوناثان كالر</w:t>
      </w:r>
      <w:r w:rsidR="00BB7AB3" w:rsidRPr="002C005E">
        <w:rPr>
          <w:rFonts w:ascii="Simplified Arabic" w:hAnsi="Simplified Arabic" w:cs="Simplified Arabic" w:hint="cs"/>
          <w:sz w:val="32"/>
          <w:szCs w:val="32"/>
          <w:rtl/>
          <w:lang w:val="fr-FR"/>
        </w:rPr>
        <w:t xml:space="preserve"> فقد تطرق  إلى هذه </w:t>
      </w:r>
      <w:r w:rsidR="005E32BE" w:rsidRPr="002C005E">
        <w:rPr>
          <w:rFonts w:ascii="Simplified Arabic" w:hAnsi="Simplified Arabic" w:cs="Simplified Arabic" w:hint="cs"/>
          <w:sz w:val="32"/>
          <w:szCs w:val="32"/>
          <w:rtl/>
          <w:lang w:val="fr-FR"/>
        </w:rPr>
        <w:t xml:space="preserve">العملية في كتابه </w:t>
      </w:r>
      <w:r w:rsidRPr="002C005E">
        <w:rPr>
          <w:rFonts w:ascii="Simplified Arabic" w:hAnsi="Simplified Arabic" w:cs="Simplified Arabic" w:hint="cs"/>
          <w:b/>
          <w:bCs/>
          <w:sz w:val="32"/>
          <w:szCs w:val="32"/>
          <w:rtl/>
          <w:lang w:val="fr-FR"/>
        </w:rPr>
        <w:t>(</w:t>
      </w:r>
      <w:r w:rsidRPr="002C005E">
        <w:rPr>
          <w:rFonts w:ascii="Simplified Arabic" w:hAnsi="Simplified Arabic" w:cs="Simplified Arabic" w:hint="cs"/>
          <w:sz w:val="32"/>
          <w:szCs w:val="32"/>
          <w:rtl/>
          <w:lang w:val="fr-FR"/>
        </w:rPr>
        <w:t xml:space="preserve"> النظرية الأدبية</w:t>
      </w:r>
      <w:r w:rsidR="00DA60FD">
        <w:rPr>
          <w:rFonts w:ascii="Simplified Arabic" w:hAnsi="Simplified Arabic" w:cs="Simplified Arabic" w:hint="cs"/>
          <w:sz w:val="32"/>
          <w:szCs w:val="32"/>
          <w:rtl/>
          <w:lang w:val="fr-FR"/>
        </w:rPr>
        <w:t xml:space="preserve">) </w:t>
      </w:r>
      <w:r w:rsidR="005E32BE" w:rsidRPr="002C005E">
        <w:rPr>
          <w:rFonts w:ascii="Simplified Arabic" w:hAnsi="Simplified Arabic" w:cs="Simplified Arabic" w:hint="cs"/>
          <w:sz w:val="32"/>
          <w:szCs w:val="32"/>
          <w:rtl/>
          <w:lang w:val="fr-FR"/>
        </w:rPr>
        <w:t xml:space="preserve">حيث </w:t>
      </w:r>
      <w:r w:rsidRPr="002C005E">
        <w:rPr>
          <w:rFonts w:ascii="Simplified Arabic" w:hAnsi="Simplified Arabic" w:cs="Simplified Arabic" w:hint="cs"/>
          <w:sz w:val="32"/>
          <w:szCs w:val="32"/>
          <w:rtl/>
          <w:lang w:val="fr-FR"/>
        </w:rPr>
        <w:t>عد نظرية التلقي جزء</w:t>
      </w:r>
      <w:r w:rsidR="007347DD" w:rsidRPr="002C005E">
        <w:rPr>
          <w:rFonts w:ascii="Simplified Arabic" w:hAnsi="Simplified Arabic" w:cs="Simplified Arabic" w:hint="cs"/>
          <w:sz w:val="32"/>
          <w:szCs w:val="32"/>
          <w:rtl/>
          <w:lang w:val="fr-FR"/>
        </w:rPr>
        <w:t xml:space="preserve"> من الظاهراتيه و ذلك في قوله</w:t>
      </w:r>
      <w:r w:rsidRPr="002C005E">
        <w:rPr>
          <w:rFonts w:ascii="Simplified Arabic" w:hAnsi="Simplified Arabic" w:cs="Simplified Arabic" w:hint="cs"/>
          <w:sz w:val="32"/>
          <w:szCs w:val="32"/>
          <w:rtl/>
          <w:lang w:val="fr-FR"/>
        </w:rPr>
        <w:t xml:space="preserve">:" أن </w:t>
      </w:r>
      <w:r w:rsidR="007347DD" w:rsidRPr="002C005E">
        <w:rPr>
          <w:rFonts w:ascii="Simplified Arabic" w:hAnsi="Simplified Arabic" w:cs="Simplified Arabic" w:hint="cs"/>
          <w:sz w:val="32"/>
          <w:szCs w:val="32"/>
          <w:rtl/>
          <w:lang w:val="fr-FR"/>
        </w:rPr>
        <w:t>العامل الأدبي هو</w:t>
      </w:r>
      <w:r w:rsidR="00BB7AB3" w:rsidRPr="002C005E">
        <w:rPr>
          <w:rFonts w:ascii="Simplified Arabic" w:hAnsi="Simplified Arabic" w:cs="Simplified Arabic" w:hint="cs"/>
          <w:sz w:val="32"/>
          <w:szCs w:val="32"/>
          <w:rtl/>
          <w:lang w:val="fr-FR"/>
        </w:rPr>
        <w:t xml:space="preserve"> المعطى للوعي ،و أن العمل ليس شيئا </w:t>
      </w:r>
      <w:r w:rsidR="00986A83" w:rsidRPr="002C005E">
        <w:rPr>
          <w:rFonts w:ascii="Simplified Arabic" w:hAnsi="Simplified Arabic" w:cs="Simplified Arabic" w:hint="cs"/>
          <w:sz w:val="32"/>
          <w:szCs w:val="32"/>
          <w:rtl/>
          <w:lang w:val="fr-FR"/>
        </w:rPr>
        <w:t xml:space="preserve">موضوعيا </w:t>
      </w:r>
      <w:r w:rsidR="00BB7AB3" w:rsidRPr="002C005E">
        <w:rPr>
          <w:rFonts w:ascii="Simplified Arabic" w:hAnsi="Simplified Arabic" w:cs="Simplified Arabic" w:hint="cs"/>
          <w:sz w:val="32"/>
          <w:szCs w:val="32"/>
          <w:rtl/>
          <w:lang w:val="fr-FR"/>
        </w:rPr>
        <w:t>يوجد باستقلال عن أي تجربة ، بل إ</w:t>
      </w:r>
      <w:r w:rsidR="00986A83" w:rsidRPr="002C005E">
        <w:rPr>
          <w:rFonts w:ascii="Simplified Arabic" w:hAnsi="Simplified Arabic" w:cs="Simplified Arabic" w:hint="cs"/>
          <w:sz w:val="32"/>
          <w:szCs w:val="32"/>
          <w:rtl/>
          <w:lang w:val="fr-FR"/>
        </w:rPr>
        <w:t xml:space="preserve">نها تجربة القارئ ، و بهذا قد يتخذ النقد شكل وصف حركة القارئ المطرد عبر النص محللا الكيفية التي ينتج بها القراء المعنى عن طريق الارتباطات وسد ثغرات المسكوت عنه و التوقع و الحدس، ومن </w:t>
      </w:r>
      <w:r w:rsidR="00BB7AB3" w:rsidRPr="002C005E">
        <w:rPr>
          <w:rFonts w:ascii="Simplified Arabic" w:hAnsi="Simplified Arabic" w:cs="Simplified Arabic" w:hint="cs"/>
          <w:sz w:val="32"/>
          <w:szCs w:val="32"/>
          <w:rtl/>
          <w:lang w:val="fr-FR"/>
        </w:rPr>
        <w:t>ثم التأكيد على هذه التوقعات أو إحباطها."</w:t>
      </w:r>
      <w:r w:rsidR="00CC6563" w:rsidRPr="002C005E">
        <w:rPr>
          <w:rFonts w:ascii="Simplified Arabic" w:hAnsi="Simplified Arabic" w:cs="Simplified Arabic" w:hint="cs"/>
          <w:sz w:val="32"/>
          <w:szCs w:val="32"/>
          <w:vertAlign w:val="superscript"/>
          <w:rtl/>
          <w:lang w:val="fr-FR"/>
        </w:rPr>
        <w:t>20</w:t>
      </w:r>
    </w:p>
    <w:p w:rsidR="00986A83" w:rsidRPr="002C005E" w:rsidRDefault="002F4521" w:rsidP="00847084">
      <w:pPr>
        <w:rPr>
          <w:rFonts w:ascii="Simplified Arabic" w:hAnsi="Simplified Arabic" w:cs="Simplified Arabic"/>
          <w:sz w:val="32"/>
          <w:szCs w:val="32"/>
          <w:rtl/>
          <w:lang w:val="fr-FR"/>
        </w:rPr>
      </w:pPr>
      <w:r w:rsidRPr="002C005E">
        <w:rPr>
          <w:rFonts w:ascii="Simplified Arabic" w:hAnsi="Simplified Arabic" w:cs="Simplified Arabic" w:hint="cs"/>
          <w:sz w:val="32"/>
          <w:szCs w:val="32"/>
          <w:rtl/>
          <w:lang w:val="fr-FR"/>
        </w:rPr>
        <w:t xml:space="preserve">         </w:t>
      </w:r>
      <w:r w:rsidR="00986A83" w:rsidRPr="002C005E">
        <w:rPr>
          <w:rFonts w:ascii="Simplified Arabic" w:hAnsi="Simplified Arabic" w:cs="Simplified Arabic" w:hint="cs"/>
          <w:sz w:val="32"/>
          <w:szCs w:val="32"/>
          <w:rtl/>
          <w:lang w:val="fr-FR"/>
        </w:rPr>
        <w:t xml:space="preserve">فقد ركز </w:t>
      </w:r>
      <w:r w:rsidR="00986A83" w:rsidRPr="002C005E">
        <w:rPr>
          <w:rFonts w:ascii="Simplified Arabic" w:hAnsi="Simplified Arabic" w:cs="Simplified Arabic" w:hint="cs"/>
          <w:b/>
          <w:bCs/>
          <w:sz w:val="32"/>
          <w:szCs w:val="32"/>
          <w:rtl/>
          <w:lang w:val="fr-FR"/>
        </w:rPr>
        <w:t>كالر</w:t>
      </w:r>
      <w:r w:rsidR="00986A83" w:rsidRPr="002C005E">
        <w:rPr>
          <w:rFonts w:ascii="Simplified Arabic" w:hAnsi="Simplified Arabic" w:cs="Simplified Arabic" w:hint="cs"/>
          <w:sz w:val="32"/>
          <w:szCs w:val="32"/>
          <w:rtl/>
          <w:lang w:val="fr-FR"/>
        </w:rPr>
        <w:t xml:space="preserve"> على المعنى الذي ينتجه القارئ و مدى تأك</w:t>
      </w:r>
      <w:r w:rsidRPr="002C005E">
        <w:rPr>
          <w:rFonts w:ascii="Simplified Arabic" w:hAnsi="Simplified Arabic" w:cs="Simplified Arabic" w:hint="cs"/>
          <w:sz w:val="32"/>
          <w:szCs w:val="32"/>
          <w:rtl/>
          <w:lang w:val="fr-FR"/>
        </w:rPr>
        <w:t>ي</w:t>
      </w:r>
      <w:r w:rsidR="002C005E">
        <w:rPr>
          <w:rFonts w:ascii="Simplified Arabic" w:hAnsi="Simplified Arabic" w:cs="Simplified Arabic" w:hint="cs"/>
          <w:sz w:val="32"/>
          <w:szCs w:val="32"/>
          <w:rtl/>
          <w:lang w:val="fr-FR"/>
        </w:rPr>
        <w:t xml:space="preserve">ده للتوقعات أو إحباطها </w:t>
      </w:r>
    </w:p>
    <w:p w:rsidR="007076A1" w:rsidRPr="002C005E" w:rsidRDefault="00986A83" w:rsidP="007076A1">
      <w:pPr>
        <w:rPr>
          <w:rFonts w:ascii="Simplified Arabic" w:hAnsi="Simplified Arabic" w:cs="Simplified Arabic"/>
          <w:sz w:val="32"/>
          <w:szCs w:val="32"/>
          <w:rtl/>
          <w:lang w:val="fr-FR"/>
        </w:rPr>
      </w:pPr>
      <w:r w:rsidRPr="002C005E">
        <w:rPr>
          <w:rFonts w:ascii="Simplified Arabic" w:hAnsi="Simplified Arabic" w:cs="Simplified Arabic" w:hint="cs"/>
          <w:sz w:val="32"/>
          <w:szCs w:val="32"/>
          <w:rtl/>
          <w:lang w:val="fr-FR"/>
        </w:rPr>
        <w:t xml:space="preserve"> وكما انتقد في هذا المجال </w:t>
      </w:r>
      <w:r w:rsidRPr="002C005E">
        <w:rPr>
          <w:rFonts w:ascii="Simplified Arabic" w:hAnsi="Simplified Arabic" w:cs="Simplified Arabic" w:hint="cs"/>
          <w:b/>
          <w:bCs/>
          <w:sz w:val="32"/>
          <w:szCs w:val="32"/>
          <w:rtl/>
          <w:lang w:val="fr-FR"/>
        </w:rPr>
        <w:t>فيش</w:t>
      </w:r>
      <w:r w:rsidRPr="002C005E">
        <w:rPr>
          <w:rFonts w:ascii="Simplified Arabic" w:hAnsi="Simplified Arabic" w:cs="Simplified Arabic" w:hint="cs"/>
          <w:sz w:val="32"/>
          <w:szCs w:val="32"/>
          <w:rtl/>
          <w:lang w:val="fr-FR"/>
        </w:rPr>
        <w:t xml:space="preserve">  و أكد فشله</w:t>
      </w:r>
      <w:r w:rsidR="002F4521" w:rsidRPr="002C005E">
        <w:rPr>
          <w:rFonts w:ascii="Simplified Arabic" w:hAnsi="Simplified Arabic" w:cs="Simplified Arabic" w:hint="cs"/>
          <w:sz w:val="32"/>
          <w:szCs w:val="32"/>
          <w:rtl/>
          <w:lang w:val="fr-FR"/>
        </w:rPr>
        <w:t xml:space="preserve"> في صياغته لنظرية التلقي وهذا </w:t>
      </w:r>
      <w:r w:rsidR="0073277C" w:rsidRPr="002C005E">
        <w:rPr>
          <w:rFonts w:ascii="Simplified Arabic" w:hAnsi="Simplified Arabic" w:cs="Simplified Arabic" w:hint="cs"/>
          <w:sz w:val="32"/>
          <w:szCs w:val="32"/>
          <w:rtl/>
          <w:lang w:val="fr-FR"/>
        </w:rPr>
        <w:t>"</w:t>
      </w:r>
      <w:r w:rsidR="002F4521" w:rsidRPr="002C005E">
        <w:rPr>
          <w:rFonts w:ascii="Simplified Arabic" w:hAnsi="Simplified Arabic" w:cs="Simplified Arabic" w:hint="cs"/>
          <w:sz w:val="32"/>
          <w:szCs w:val="32"/>
          <w:rtl/>
          <w:lang w:val="fr-FR"/>
        </w:rPr>
        <w:t>لأ</w:t>
      </w:r>
      <w:r w:rsidRPr="002C005E">
        <w:rPr>
          <w:rFonts w:ascii="Simplified Arabic" w:hAnsi="Simplified Arabic" w:cs="Simplified Arabic" w:hint="cs"/>
          <w:sz w:val="32"/>
          <w:szCs w:val="32"/>
          <w:rtl/>
          <w:lang w:val="fr-FR"/>
        </w:rPr>
        <w:t xml:space="preserve">ن </w:t>
      </w:r>
      <w:r w:rsidRPr="002C005E">
        <w:rPr>
          <w:rFonts w:ascii="Simplified Arabic" w:hAnsi="Simplified Arabic" w:cs="Simplified Arabic" w:hint="cs"/>
          <w:b/>
          <w:bCs/>
          <w:sz w:val="32"/>
          <w:szCs w:val="32"/>
          <w:rtl/>
          <w:lang w:val="fr-FR"/>
        </w:rPr>
        <w:t>فيش</w:t>
      </w:r>
      <w:r w:rsidR="002F4521" w:rsidRPr="002C005E">
        <w:rPr>
          <w:rFonts w:ascii="Simplified Arabic" w:hAnsi="Simplified Arabic" w:cs="Simplified Arabic" w:hint="cs"/>
          <w:sz w:val="32"/>
          <w:szCs w:val="32"/>
          <w:rtl/>
          <w:lang w:val="fr-FR"/>
        </w:rPr>
        <w:t xml:space="preserve"> يرى أن قراء</w:t>
      </w:r>
      <w:r w:rsidRPr="002C005E">
        <w:rPr>
          <w:rFonts w:ascii="Simplified Arabic" w:hAnsi="Simplified Arabic" w:cs="Simplified Arabic" w:hint="cs"/>
          <w:sz w:val="32"/>
          <w:szCs w:val="32"/>
          <w:rtl/>
          <w:lang w:val="fr-FR"/>
        </w:rPr>
        <w:t xml:space="preserve">ته للجمل تتبع ببساطة الممارسة الطبيعية للقراء و الخبراء و أن القارئ هو الشخص </w:t>
      </w:r>
      <w:r w:rsidR="002F4521" w:rsidRPr="002C005E">
        <w:rPr>
          <w:rFonts w:ascii="Simplified Arabic" w:hAnsi="Simplified Arabic" w:cs="Simplified Arabic" w:hint="cs"/>
          <w:sz w:val="32"/>
          <w:szCs w:val="32"/>
          <w:rtl/>
          <w:lang w:val="fr-FR"/>
        </w:rPr>
        <w:t>الذي يكتسب مقدرة لغوية يتمثل بها</w:t>
      </w:r>
      <w:r w:rsidRPr="002C005E">
        <w:rPr>
          <w:rFonts w:ascii="Simplified Arabic" w:hAnsi="Simplified Arabic" w:cs="Simplified Arabic" w:hint="cs"/>
          <w:sz w:val="32"/>
          <w:szCs w:val="32"/>
          <w:rtl/>
          <w:lang w:val="fr-FR"/>
        </w:rPr>
        <w:t xml:space="preserve"> القارئ الخ</w:t>
      </w:r>
      <w:r w:rsidR="004F575C" w:rsidRPr="002C005E">
        <w:rPr>
          <w:rFonts w:ascii="Simplified Arabic" w:hAnsi="Simplified Arabic" w:cs="Simplified Arabic" w:hint="cs"/>
          <w:sz w:val="32"/>
          <w:szCs w:val="32"/>
          <w:rtl/>
          <w:lang w:val="fr-FR"/>
        </w:rPr>
        <w:t xml:space="preserve">بير للنصوص الأدبية . وقد اعترض </w:t>
      </w:r>
      <w:r w:rsidR="004F575C" w:rsidRPr="002C005E">
        <w:rPr>
          <w:rFonts w:ascii="Simplified Arabic" w:hAnsi="Simplified Arabic" w:cs="Simplified Arabic" w:hint="cs"/>
          <w:b/>
          <w:bCs/>
          <w:sz w:val="32"/>
          <w:szCs w:val="32"/>
          <w:rtl/>
          <w:lang w:val="fr-FR"/>
        </w:rPr>
        <w:t>كالر</w:t>
      </w:r>
      <w:r w:rsidR="004F575C" w:rsidRPr="002C005E">
        <w:rPr>
          <w:rFonts w:ascii="Simplified Arabic" w:hAnsi="Simplified Arabic" w:cs="Simplified Arabic" w:hint="cs"/>
          <w:sz w:val="32"/>
          <w:szCs w:val="32"/>
          <w:rtl/>
          <w:lang w:val="fr-FR"/>
        </w:rPr>
        <w:t xml:space="preserve"> على هذا الموقف بأمرين حاسم</w:t>
      </w:r>
      <w:r w:rsidR="00B44DDE">
        <w:rPr>
          <w:rFonts w:ascii="Simplified Arabic" w:hAnsi="Simplified Arabic" w:cs="Simplified Arabic" w:hint="cs"/>
          <w:sz w:val="32"/>
          <w:szCs w:val="32"/>
          <w:rtl/>
          <w:lang w:val="fr-FR"/>
        </w:rPr>
        <w:t>ين أو لهما في ط</w:t>
      </w:r>
      <w:r w:rsidR="002F4521" w:rsidRPr="002C005E">
        <w:rPr>
          <w:rFonts w:ascii="Simplified Arabic" w:hAnsi="Simplified Arabic" w:cs="Simplified Arabic" w:hint="cs"/>
          <w:sz w:val="32"/>
          <w:szCs w:val="32"/>
          <w:rtl/>
          <w:lang w:val="fr-FR"/>
        </w:rPr>
        <w:t>رح السؤال ما الأ</w:t>
      </w:r>
      <w:r w:rsidR="004F575C" w:rsidRPr="002C005E">
        <w:rPr>
          <w:rFonts w:ascii="Simplified Arabic" w:hAnsi="Simplified Arabic" w:cs="Simplified Arabic" w:hint="cs"/>
          <w:sz w:val="32"/>
          <w:szCs w:val="32"/>
          <w:rtl/>
          <w:lang w:val="fr-FR"/>
        </w:rPr>
        <w:t xml:space="preserve">عراف التي يتبعها القراء حين يقرؤون ؟ وثانيهما أن ما يزعمه </w:t>
      </w:r>
      <w:r w:rsidR="004F575C" w:rsidRPr="002C005E">
        <w:rPr>
          <w:rFonts w:ascii="Simplified Arabic" w:hAnsi="Simplified Arabic" w:cs="Simplified Arabic" w:hint="cs"/>
          <w:b/>
          <w:bCs/>
          <w:sz w:val="32"/>
          <w:szCs w:val="32"/>
          <w:rtl/>
          <w:lang w:val="fr-FR"/>
        </w:rPr>
        <w:t>فيش</w:t>
      </w:r>
      <w:r w:rsidR="004F575C" w:rsidRPr="002C005E">
        <w:rPr>
          <w:rFonts w:ascii="Simplified Arabic" w:hAnsi="Simplified Arabic" w:cs="Simplified Arabic" w:hint="cs"/>
          <w:sz w:val="32"/>
          <w:szCs w:val="32"/>
          <w:rtl/>
          <w:lang w:val="fr-FR"/>
        </w:rPr>
        <w:t xml:space="preserve"> عن قراءة الجمل كلمة كلمة في تعاقب زمني إنما هو أمر مضلل فليس هناك من سبب يدعو إلى الاعتقاد أن ال</w:t>
      </w:r>
      <w:r w:rsidR="0073277C" w:rsidRPr="002C005E">
        <w:rPr>
          <w:rFonts w:ascii="Simplified Arabic" w:hAnsi="Simplified Arabic" w:cs="Simplified Arabic" w:hint="cs"/>
          <w:sz w:val="32"/>
          <w:szCs w:val="32"/>
          <w:rtl/>
          <w:lang w:val="fr-FR"/>
        </w:rPr>
        <w:t>ق</w:t>
      </w:r>
      <w:r w:rsidR="004F575C" w:rsidRPr="002C005E">
        <w:rPr>
          <w:rFonts w:ascii="Simplified Arabic" w:hAnsi="Simplified Arabic" w:cs="Simplified Arabic" w:hint="cs"/>
          <w:sz w:val="32"/>
          <w:szCs w:val="32"/>
          <w:rtl/>
          <w:lang w:val="fr-FR"/>
        </w:rPr>
        <w:t>راء يتعاملون مع ال</w:t>
      </w:r>
      <w:r w:rsidR="007076A1" w:rsidRPr="002C005E">
        <w:rPr>
          <w:rFonts w:ascii="Simplified Arabic" w:hAnsi="Simplified Arabic" w:cs="Simplified Arabic" w:hint="cs"/>
          <w:sz w:val="32"/>
          <w:szCs w:val="32"/>
          <w:rtl/>
          <w:lang w:val="fr-FR"/>
        </w:rPr>
        <w:t>جمل فعلا على النحو المتجزئ.</w:t>
      </w:r>
      <w:r w:rsidR="0073277C" w:rsidRPr="002C005E">
        <w:rPr>
          <w:rFonts w:ascii="Simplified Arabic" w:hAnsi="Simplified Arabic" w:cs="Simplified Arabic" w:hint="cs"/>
          <w:sz w:val="32"/>
          <w:szCs w:val="32"/>
          <w:rtl/>
          <w:lang w:val="fr-FR"/>
        </w:rPr>
        <w:t>"</w:t>
      </w:r>
      <w:r w:rsidR="00D01369" w:rsidRPr="002C005E">
        <w:rPr>
          <w:rFonts w:ascii="Simplified Arabic" w:hAnsi="Simplified Arabic" w:cs="Simplified Arabic" w:hint="cs"/>
          <w:sz w:val="32"/>
          <w:szCs w:val="32"/>
          <w:vertAlign w:val="superscript"/>
          <w:rtl/>
          <w:lang w:val="fr-FR"/>
        </w:rPr>
        <w:t>21</w:t>
      </w:r>
    </w:p>
    <w:p w:rsidR="007076A1" w:rsidRPr="002C005E" w:rsidRDefault="007076A1" w:rsidP="007076A1">
      <w:pPr>
        <w:rPr>
          <w:rFonts w:ascii="Simplified Arabic" w:hAnsi="Simplified Arabic" w:cs="Simplified Arabic"/>
          <w:sz w:val="32"/>
          <w:szCs w:val="32"/>
          <w:vertAlign w:val="superscript"/>
          <w:rtl/>
          <w:lang w:val="fr-FR"/>
        </w:rPr>
      </w:pPr>
      <w:r w:rsidRPr="002C005E">
        <w:rPr>
          <w:rFonts w:ascii="Simplified Arabic" w:hAnsi="Simplified Arabic" w:cs="Simplified Arabic" w:hint="cs"/>
          <w:sz w:val="32"/>
          <w:szCs w:val="32"/>
          <w:rtl/>
          <w:lang w:val="fr-FR"/>
        </w:rPr>
        <w:t xml:space="preserve"> </w:t>
      </w:r>
      <w:r w:rsidR="0073277C" w:rsidRPr="002C005E">
        <w:rPr>
          <w:rFonts w:ascii="Simplified Arabic" w:hAnsi="Simplified Arabic" w:cs="Simplified Arabic" w:hint="cs"/>
          <w:sz w:val="32"/>
          <w:szCs w:val="32"/>
          <w:rtl/>
          <w:lang w:val="fr-FR"/>
        </w:rPr>
        <w:t xml:space="preserve">    </w:t>
      </w:r>
      <w:r w:rsidRPr="002C005E">
        <w:rPr>
          <w:rFonts w:ascii="Simplified Arabic" w:hAnsi="Simplified Arabic" w:cs="Simplified Arabic" w:hint="cs"/>
          <w:sz w:val="32"/>
          <w:szCs w:val="32"/>
          <w:rtl/>
          <w:lang w:val="fr-FR"/>
        </w:rPr>
        <w:t xml:space="preserve"> كما يمكننا الإشارة إلى ما قدمه </w:t>
      </w:r>
      <w:r w:rsidR="0073277C" w:rsidRPr="002C005E">
        <w:rPr>
          <w:rFonts w:ascii="Simplified Arabic" w:hAnsi="Simplified Arabic" w:cs="Simplified Arabic" w:hint="cs"/>
          <w:b/>
          <w:bCs/>
          <w:sz w:val="32"/>
          <w:szCs w:val="32"/>
          <w:rtl/>
          <w:lang w:val="fr-FR"/>
        </w:rPr>
        <w:t>جورج جادا</w:t>
      </w:r>
      <w:r w:rsidRPr="002C005E">
        <w:rPr>
          <w:rFonts w:ascii="Simplified Arabic" w:hAnsi="Simplified Arabic" w:cs="Simplified Arabic" w:hint="cs"/>
          <w:b/>
          <w:bCs/>
          <w:sz w:val="32"/>
          <w:szCs w:val="32"/>
          <w:rtl/>
          <w:lang w:val="fr-FR"/>
        </w:rPr>
        <w:t>مر</w:t>
      </w:r>
      <w:r w:rsidR="0073277C" w:rsidRPr="002C005E">
        <w:rPr>
          <w:rFonts w:ascii="Simplified Arabic" w:hAnsi="Simplified Arabic" w:cs="Simplified Arabic" w:hint="cs"/>
          <w:sz w:val="32"/>
          <w:szCs w:val="32"/>
          <w:rtl/>
          <w:lang w:val="fr-FR"/>
        </w:rPr>
        <w:t xml:space="preserve">  في نظريته الهرمينوطيقا </w:t>
      </w:r>
      <w:r w:rsidRPr="002C005E">
        <w:rPr>
          <w:rFonts w:ascii="Simplified Arabic" w:hAnsi="Simplified Arabic" w:cs="Simplified Arabic" w:hint="cs"/>
          <w:sz w:val="32"/>
          <w:szCs w:val="32"/>
          <w:rtl/>
          <w:lang w:val="fr-FR"/>
        </w:rPr>
        <w:t xml:space="preserve">فقد ركز </w:t>
      </w:r>
      <w:r w:rsidR="0073277C" w:rsidRPr="002C005E">
        <w:rPr>
          <w:rFonts w:ascii="Simplified Arabic" w:hAnsi="Simplified Arabic" w:cs="Simplified Arabic" w:hint="cs"/>
          <w:sz w:val="32"/>
          <w:szCs w:val="32"/>
          <w:rtl/>
          <w:lang w:val="fr-FR"/>
        </w:rPr>
        <w:t xml:space="preserve">على </w:t>
      </w:r>
      <w:r w:rsidRPr="002C005E">
        <w:rPr>
          <w:rFonts w:ascii="Simplified Arabic" w:hAnsi="Simplified Arabic" w:cs="Simplified Arabic" w:hint="cs"/>
          <w:sz w:val="32"/>
          <w:szCs w:val="32"/>
          <w:rtl/>
          <w:lang w:val="fr-FR"/>
        </w:rPr>
        <w:t>الطبيعة التاريخية لعمليات الفهم الأدبي ، حيث أكد أ</w:t>
      </w:r>
      <w:r w:rsidR="0073277C" w:rsidRPr="002C005E">
        <w:rPr>
          <w:rFonts w:ascii="Simplified Arabic" w:hAnsi="Simplified Arabic" w:cs="Simplified Arabic" w:hint="cs"/>
          <w:sz w:val="32"/>
          <w:szCs w:val="32"/>
          <w:rtl/>
          <w:lang w:val="fr-FR"/>
        </w:rPr>
        <w:t>"</w:t>
      </w:r>
      <w:r w:rsidRPr="002C005E">
        <w:rPr>
          <w:rFonts w:ascii="Simplified Arabic" w:hAnsi="Simplified Arabic" w:cs="Simplified Arabic" w:hint="cs"/>
          <w:sz w:val="32"/>
          <w:szCs w:val="32"/>
          <w:rtl/>
          <w:lang w:val="fr-FR"/>
        </w:rPr>
        <w:t xml:space="preserve">ن الوعي ذا الطابع التاريخي العلمي هو أولا </w:t>
      </w:r>
      <w:r w:rsidR="00395F5C" w:rsidRPr="002C005E">
        <w:rPr>
          <w:rFonts w:ascii="Simplified Arabic" w:hAnsi="Simplified Arabic" w:cs="Simplified Arabic" w:hint="cs"/>
          <w:sz w:val="32"/>
          <w:szCs w:val="32"/>
          <w:rtl/>
          <w:lang w:val="fr-FR"/>
        </w:rPr>
        <w:t>وقبل</w:t>
      </w:r>
      <w:r w:rsidR="0073277C" w:rsidRPr="002C005E">
        <w:rPr>
          <w:rFonts w:ascii="Simplified Arabic" w:hAnsi="Simplified Arabic" w:cs="Simplified Arabic" w:hint="cs"/>
          <w:sz w:val="32"/>
          <w:szCs w:val="32"/>
          <w:rtl/>
          <w:lang w:val="fr-FR"/>
        </w:rPr>
        <w:t xml:space="preserve"> كل شيئ و عي بالوقف التفسيري و أن ما أ</w:t>
      </w:r>
      <w:r w:rsidR="00395F5C" w:rsidRPr="002C005E">
        <w:rPr>
          <w:rFonts w:ascii="Simplified Arabic" w:hAnsi="Simplified Arabic" w:cs="Simplified Arabic" w:hint="cs"/>
          <w:sz w:val="32"/>
          <w:szCs w:val="32"/>
          <w:rtl/>
          <w:lang w:val="fr-FR"/>
        </w:rPr>
        <w:t>شد ما في حاجة إل</w:t>
      </w:r>
      <w:r w:rsidR="0073277C" w:rsidRPr="002C005E">
        <w:rPr>
          <w:rFonts w:ascii="Simplified Arabic" w:hAnsi="Simplified Arabic" w:cs="Simplified Arabic" w:hint="cs"/>
          <w:sz w:val="32"/>
          <w:szCs w:val="32"/>
          <w:rtl/>
          <w:lang w:val="fr-FR"/>
        </w:rPr>
        <w:t>يه بالنسبة لنظرية التلقي أولا و</w:t>
      </w:r>
      <w:r w:rsidR="00395F5C" w:rsidRPr="002C005E">
        <w:rPr>
          <w:rFonts w:ascii="Simplified Arabic" w:hAnsi="Simplified Arabic" w:cs="Simplified Arabic" w:hint="cs"/>
          <w:sz w:val="32"/>
          <w:szCs w:val="32"/>
          <w:rtl/>
          <w:lang w:val="fr-FR"/>
        </w:rPr>
        <w:t>هو المنهج .</w:t>
      </w:r>
      <w:r w:rsidR="0073277C" w:rsidRPr="002C005E">
        <w:rPr>
          <w:rFonts w:ascii="Simplified Arabic" w:hAnsi="Simplified Arabic" w:cs="Simplified Arabic" w:hint="cs"/>
          <w:sz w:val="32"/>
          <w:szCs w:val="32"/>
          <w:rtl/>
          <w:lang w:val="fr-FR"/>
        </w:rPr>
        <w:t>"</w:t>
      </w:r>
      <w:r w:rsidR="00D01369" w:rsidRPr="002C005E">
        <w:rPr>
          <w:rFonts w:ascii="Simplified Arabic" w:hAnsi="Simplified Arabic" w:cs="Simplified Arabic" w:hint="cs"/>
          <w:sz w:val="32"/>
          <w:szCs w:val="32"/>
          <w:vertAlign w:val="superscript"/>
          <w:rtl/>
          <w:lang w:val="fr-FR"/>
        </w:rPr>
        <w:t>22</w:t>
      </w:r>
    </w:p>
    <w:p w:rsidR="00395F5C" w:rsidRPr="002C005E" w:rsidRDefault="0073277C" w:rsidP="007076A1">
      <w:pPr>
        <w:rPr>
          <w:rFonts w:ascii="Simplified Arabic" w:hAnsi="Simplified Arabic" w:cs="Simplified Arabic"/>
          <w:sz w:val="32"/>
          <w:szCs w:val="32"/>
          <w:vertAlign w:val="superscript"/>
          <w:rtl/>
          <w:lang w:val="fr-FR"/>
        </w:rPr>
      </w:pPr>
      <w:r w:rsidRPr="002C005E">
        <w:rPr>
          <w:rFonts w:ascii="Simplified Arabic" w:hAnsi="Simplified Arabic" w:cs="Simplified Arabic" w:hint="cs"/>
          <w:sz w:val="32"/>
          <w:szCs w:val="32"/>
          <w:rtl/>
          <w:lang w:val="fr-FR"/>
        </w:rPr>
        <w:t xml:space="preserve">   وقد آ</w:t>
      </w:r>
      <w:r w:rsidR="00395F5C" w:rsidRPr="002C005E">
        <w:rPr>
          <w:rFonts w:ascii="Simplified Arabic" w:hAnsi="Simplified Arabic" w:cs="Simplified Arabic" w:hint="cs"/>
          <w:sz w:val="32"/>
          <w:szCs w:val="32"/>
          <w:rtl/>
          <w:lang w:val="fr-FR"/>
        </w:rPr>
        <w:t xml:space="preserve">من </w:t>
      </w:r>
      <w:r w:rsidR="00395F5C" w:rsidRPr="002C005E">
        <w:rPr>
          <w:rFonts w:ascii="Simplified Arabic" w:hAnsi="Simplified Arabic" w:cs="Simplified Arabic" w:hint="cs"/>
          <w:b/>
          <w:bCs/>
          <w:sz w:val="32"/>
          <w:szCs w:val="32"/>
          <w:rtl/>
          <w:lang w:val="fr-FR"/>
        </w:rPr>
        <w:t>انجاردن</w:t>
      </w:r>
      <w:r w:rsidRPr="002C005E">
        <w:rPr>
          <w:rFonts w:ascii="Simplified Arabic" w:hAnsi="Simplified Arabic" w:cs="Simplified Arabic" w:hint="cs"/>
          <w:sz w:val="32"/>
          <w:szCs w:val="32"/>
          <w:rtl/>
          <w:lang w:val="fr-FR"/>
        </w:rPr>
        <w:t xml:space="preserve">  بفكرة مفادها "الحرص على ملء المواقع أو الفجوات وأن ملأها</w:t>
      </w:r>
      <w:r w:rsidR="00395F5C" w:rsidRPr="002C005E">
        <w:rPr>
          <w:rFonts w:ascii="Simplified Arabic" w:hAnsi="Simplified Arabic" w:cs="Simplified Arabic" w:hint="cs"/>
          <w:sz w:val="32"/>
          <w:szCs w:val="32"/>
          <w:rtl/>
          <w:lang w:val="fr-FR"/>
        </w:rPr>
        <w:t xml:space="preserve"> و تحديدها يتم بشكل تلق</w:t>
      </w:r>
      <w:r w:rsidRPr="002C005E">
        <w:rPr>
          <w:rFonts w:ascii="Simplified Arabic" w:hAnsi="Simplified Arabic" w:cs="Simplified Arabic" w:hint="cs"/>
          <w:sz w:val="32"/>
          <w:szCs w:val="32"/>
          <w:rtl/>
          <w:lang w:val="fr-FR"/>
        </w:rPr>
        <w:t>ائي."</w:t>
      </w:r>
      <w:r w:rsidR="00D01369" w:rsidRPr="002C005E">
        <w:rPr>
          <w:rFonts w:ascii="Simplified Arabic" w:hAnsi="Simplified Arabic" w:cs="Simplified Arabic" w:hint="cs"/>
          <w:sz w:val="32"/>
          <w:szCs w:val="32"/>
          <w:vertAlign w:val="superscript"/>
          <w:rtl/>
          <w:lang w:val="fr-FR"/>
        </w:rPr>
        <w:t>23</w:t>
      </w:r>
    </w:p>
    <w:p w:rsidR="00395F5C" w:rsidRPr="002C005E" w:rsidRDefault="0022751C" w:rsidP="0022751C">
      <w:pPr>
        <w:rPr>
          <w:rFonts w:ascii="Simplified Arabic" w:hAnsi="Simplified Arabic" w:cs="Simplified Arabic"/>
          <w:sz w:val="32"/>
          <w:szCs w:val="32"/>
          <w:vertAlign w:val="superscript"/>
          <w:rtl/>
          <w:lang w:val="fr-FR"/>
        </w:rPr>
      </w:pPr>
      <w:r w:rsidRPr="002C005E">
        <w:rPr>
          <w:rFonts w:ascii="Simplified Arabic" w:hAnsi="Simplified Arabic" w:cs="Simplified Arabic" w:hint="cs"/>
          <w:sz w:val="32"/>
          <w:szCs w:val="32"/>
          <w:rtl/>
          <w:lang w:val="fr-FR"/>
        </w:rPr>
        <w:lastRenderedPageBreak/>
        <w:t xml:space="preserve">          وبالرغم</w:t>
      </w:r>
      <w:r w:rsidR="00395F5C" w:rsidRPr="002C005E">
        <w:rPr>
          <w:rFonts w:ascii="Simplified Arabic" w:hAnsi="Simplified Arabic" w:cs="Simplified Arabic" w:hint="cs"/>
          <w:sz w:val="32"/>
          <w:szCs w:val="32"/>
          <w:rtl/>
          <w:lang w:val="fr-FR"/>
        </w:rPr>
        <w:t xml:space="preserve"> من أن</w:t>
      </w:r>
      <w:r w:rsidR="00395F5C" w:rsidRPr="002C005E">
        <w:rPr>
          <w:rFonts w:ascii="Simplified Arabic" w:hAnsi="Simplified Arabic" w:cs="Simplified Arabic" w:hint="cs"/>
          <w:b/>
          <w:bCs/>
          <w:sz w:val="32"/>
          <w:szCs w:val="32"/>
          <w:rtl/>
          <w:lang w:val="fr-FR"/>
        </w:rPr>
        <w:t xml:space="preserve"> انجاردن</w:t>
      </w:r>
      <w:r w:rsidR="00395F5C" w:rsidRPr="002C005E">
        <w:rPr>
          <w:rFonts w:ascii="Simplified Arabic" w:hAnsi="Simplified Arabic" w:cs="Simplified Arabic" w:hint="cs"/>
          <w:sz w:val="32"/>
          <w:szCs w:val="32"/>
          <w:rtl/>
          <w:lang w:val="fr-FR"/>
        </w:rPr>
        <w:t xml:space="preserve"> لم ي</w:t>
      </w:r>
      <w:r w:rsidRPr="002C005E">
        <w:rPr>
          <w:rFonts w:ascii="Simplified Arabic" w:hAnsi="Simplified Arabic" w:cs="Simplified Arabic" w:hint="cs"/>
          <w:sz w:val="32"/>
          <w:szCs w:val="32"/>
          <w:rtl/>
          <w:lang w:val="fr-FR"/>
        </w:rPr>
        <w:t xml:space="preserve">كن من رواد نظرية الاستقبال </w:t>
      </w:r>
      <w:r w:rsidR="00395F5C" w:rsidRPr="002C005E">
        <w:rPr>
          <w:rFonts w:ascii="Simplified Arabic" w:hAnsi="Simplified Arabic" w:cs="Simplified Arabic" w:hint="cs"/>
          <w:sz w:val="32"/>
          <w:szCs w:val="32"/>
          <w:rtl/>
          <w:lang w:val="fr-FR"/>
        </w:rPr>
        <w:t>ولكن كتاباته الباكرة عن مشكلات العمل الأ</w:t>
      </w:r>
      <w:r w:rsidRPr="002C005E">
        <w:rPr>
          <w:rFonts w:ascii="Simplified Arabic" w:hAnsi="Simplified Arabic" w:cs="Simplified Arabic" w:hint="cs"/>
          <w:sz w:val="32"/>
          <w:szCs w:val="32"/>
          <w:rtl/>
          <w:lang w:val="fr-FR"/>
        </w:rPr>
        <w:t>د</w:t>
      </w:r>
      <w:r w:rsidR="00395F5C" w:rsidRPr="002C005E">
        <w:rPr>
          <w:rFonts w:ascii="Simplified Arabic" w:hAnsi="Simplified Arabic" w:cs="Simplified Arabic" w:hint="cs"/>
          <w:sz w:val="32"/>
          <w:szCs w:val="32"/>
          <w:rtl/>
          <w:lang w:val="fr-FR"/>
        </w:rPr>
        <w:t xml:space="preserve">بي بشكل فعال في توجيه الرواد </w:t>
      </w:r>
      <w:r w:rsidR="00E41D4D" w:rsidRPr="002C005E">
        <w:rPr>
          <w:rFonts w:ascii="Simplified Arabic" w:hAnsi="Simplified Arabic" w:cs="Simplified Arabic" w:hint="cs"/>
          <w:sz w:val="32"/>
          <w:szCs w:val="32"/>
          <w:rtl/>
          <w:lang w:val="fr-FR"/>
        </w:rPr>
        <w:t>. وكان من جملة اهتماماته البحث عن مفهوم جديد يحقق العلاقة بين النص و القارئ ، كما تلخصت فكرته في أن</w:t>
      </w:r>
      <w:r w:rsidRPr="002C005E">
        <w:rPr>
          <w:rFonts w:ascii="Simplified Arabic" w:hAnsi="Simplified Arabic" w:cs="Simplified Arabic" w:hint="cs"/>
          <w:sz w:val="32"/>
          <w:szCs w:val="32"/>
          <w:rtl/>
          <w:lang w:val="fr-FR"/>
        </w:rPr>
        <w:t xml:space="preserve"> </w:t>
      </w:r>
      <w:r w:rsidR="00E41D4D" w:rsidRPr="002C005E">
        <w:rPr>
          <w:rFonts w:ascii="Simplified Arabic" w:hAnsi="Simplified Arabic" w:cs="Simplified Arabic" w:hint="cs"/>
          <w:sz w:val="32"/>
          <w:szCs w:val="32"/>
          <w:rtl/>
          <w:lang w:val="fr-FR"/>
        </w:rPr>
        <w:t>العمل</w:t>
      </w:r>
      <w:r w:rsidR="00B4598A" w:rsidRPr="002C005E">
        <w:rPr>
          <w:rFonts w:ascii="Simplified Arabic" w:hAnsi="Simplified Arabic" w:cs="Simplified Arabic" w:hint="cs"/>
          <w:sz w:val="32"/>
          <w:szCs w:val="32"/>
          <w:rtl/>
          <w:lang w:val="fr-FR"/>
        </w:rPr>
        <w:t xml:space="preserve"> الأدبي ينطوي على بعدين متميزين :</w:t>
      </w:r>
      <w:r w:rsidR="00A854DE" w:rsidRPr="002C005E">
        <w:rPr>
          <w:rFonts w:ascii="Simplified Arabic" w:hAnsi="Simplified Arabic" w:cs="Simplified Arabic" w:hint="cs"/>
          <w:sz w:val="32"/>
          <w:szCs w:val="32"/>
          <w:rtl/>
          <w:lang w:val="fr-FR"/>
        </w:rPr>
        <w:t>"</w:t>
      </w:r>
      <w:r w:rsidR="00B4598A" w:rsidRPr="002C005E">
        <w:rPr>
          <w:rFonts w:ascii="Simplified Arabic" w:hAnsi="Simplified Arabic" w:cs="Simplified Arabic" w:hint="cs"/>
          <w:sz w:val="32"/>
          <w:szCs w:val="32"/>
          <w:rtl/>
          <w:lang w:val="fr-FR"/>
        </w:rPr>
        <w:t xml:space="preserve"> أما البعد الأول في</w:t>
      </w:r>
      <w:r w:rsidRPr="002C005E">
        <w:rPr>
          <w:rFonts w:ascii="Simplified Arabic" w:hAnsi="Simplified Arabic" w:cs="Simplified Arabic" w:hint="cs"/>
          <w:sz w:val="32"/>
          <w:szCs w:val="32"/>
          <w:rtl/>
          <w:lang w:val="fr-FR"/>
        </w:rPr>
        <w:t>أتل</w:t>
      </w:r>
      <w:r w:rsidR="00B4598A" w:rsidRPr="002C005E">
        <w:rPr>
          <w:rFonts w:ascii="Simplified Arabic" w:hAnsi="Simplified Arabic" w:cs="Simplified Arabic" w:hint="cs"/>
          <w:sz w:val="32"/>
          <w:szCs w:val="32"/>
          <w:rtl/>
          <w:lang w:val="fr-FR"/>
        </w:rPr>
        <w:t>ف من طبقات تؤثر كل منهما في الأخرى ، أما البعد الثاني فيضم سياق الجمل و الفقرات و الفصول</w:t>
      </w:r>
      <w:r w:rsidR="00A854DE" w:rsidRPr="002C005E">
        <w:rPr>
          <w:rFonts w:ascii="Simplified Arabic" w:hAnsi="Simplified Arabic" w:cs="Simplified Arabic" w:hint="cs"/>
          <w:sz w:val="32"/>
          <w:szCs w:val="32"/>
          <w:rtl/>
          <w:lang w:val="fr-FR"/>
        </w:rPr>
        <w:t>"</w:t>
      </w:r>
      <w:r w:rsidR="00BF419A" w:rsidRPr="002C005E">
        <w:rPr>
          <w:rFonts w:ascii="Simplified Arabic" w:hAnsi="Simplified Arabic" w:cs="Simplified Arabic" w:hint="cs"/>
          <w:sz w:val="32"/>
          <w:szCs w:val="32"/>
          <w:rtl/>
          <w:lang w:val="fr-FR"/>
        </w:rPr>
        <w:t>.</w:t>
      </w:r>
      <w:r w:rsidR="00D01369" w:rsidRPr="002C005E">
        <w:rPr>
          <w:rFonts w:ascii="Simplified Arabic" w:hAnsi="Simplified Arabic" w:cs="Simplified Arabic" w:hint="cs"/>
          <w:sz w:val="32"/>
          <w:szCs w:val="32"/>
          <w:vertAlign w:val="superscript"/>
          <w:rtl/>
          <w:lang w:val="fr-FR"/>
        </w:rPr>
        <w:t>24</w:t>
      </w:r>
    </w:p>
    <w:p w:rsidR="006537AB" w:rsidRPr="002C005E" w:rsidRDefault="00B4598A" w:rsidP="006537AB">
      <w:pPr>
        <w:rPr>
          <w:rFonts w:ascii="Simplified Arabic" w:hAnsi="Simplified Arabic" w:cs="Simplified Arabic"/>
          <w:sz w:val="32"/>
          <w:szCs w:val="32"/>
          <w:vertAlign w:val="superscript"/>
          <w:rtl/>
          <w:lang w:val="fr-FR"/>
        </w:rPr>
      </w:pPr>
      <w:r w:rsidRPr="002C005E">
        <w:rPr>
          <w:rFonts w:ascii="Simplified Arabic" w:hAnsi="Simplified Arabic" w:cs="Simplified Arabic" w:hint="cs"/>
          <w:sz w:val="32"/>
          <w:szCs w:val="32"/>
          <w:rtl/>
          <w:lang w:val="fr-FR"/>
        </w:rPr>
        <w:t xml:space="preserve">  </w:t>
      </w:r>
      <w:r w:rsidR="00A854DE" w:rsidRPr="002C005E">
        <w:rPr>
          <w:rFonts w:ascii="Simplified Arabic" w:hAnsi="Simplified Arabic" w:cs="Simplified Arabic" w:hint="cs"/>
          <w:sz w:val="32"/>
          <w:szCs w:val="32"/>
          <w:rtl/>
          <w:lang w:val="fr-FR"/>
        </w:rPr>
        <w:t xml:space="preserve">       </w:t>
      </w:r>
      <w:r w:rsidRPr="002C005E">
        <w:rPr>
          <w:rFonts w:ascii="Simplified Arabic" w:hAnsi="Simplified Arabic" w:cs="Simplified Arabic" w:hint="cs"/>
          <w:sz w:val="32"/>
          <w:szCs w:val="32"/>
          <w:rtl/>
          <w:lang w:val="fr-FR"/>
        </w:rPr>
        <w:t xml:space="preserve">أما عن التلقي </w:t>
      </w:r>
      <w:r w:rsidRPr="002C005E">
        <w:rPr>
          <w:rFonts w:ascii="Simplified Arabic" w:hAnsi="Simplified Arabic" w:cs="Simplified Arabic" w:hint="cs"/>
          <w:b/>
          <w:bCs/>
          <w:sz w:val="32"/>
          <w:szCs w:val="32"/>
          <w:rtl/>
          <w:lang w:val="fr-FR"/>
        </w:rPr>
        <w:t>عند لوفينتال</w:t>
      </w:r>
      <w:r w:rsidRPr="002C005E">
        <w:rPr>
          <w:rFonts w:ascii="Simplified Arabic" w:hAnsi="Simplified Arabic" w:cs="Simplified Arabic" w:hint="cs"/>
          <w:sz w:val="32"/>
          <w:szCs w:val="32"/>
          <w:rtl/>
          <w:lang w:val="fr-FR"/>
        </w:rPr>
        <w:t xml:space="preserve"> </w:t>
      </w:r>
      <w:r w:rsidR="00445C1B" w:rsidRPr="002C005E">
        <w:rPr>
          <w:rFonts w:ascii="Simplified Arabic" w:hAnsi="Simplified Arabic" w:cs="Simplified Arabic" w:hint="cs"/>
          <w:sz w:val="32"/>
          <w:szCs w:val="32"/>
          <w:rtl/>
          <w:lang w:val="fr-FR"/>
        </w:rPr>
        <w:t xml:space="preserve"> فهو يستلزم حسبه قوة م</w:t>
      </w:r>
      <w:r w:rsidR="00A854DE" w:rsidRPr="002C005E">
        <w:rPr>
          <w:rFonts w:ascii="Simplified Arabic" w:hAnsi="Simplified Arabic" w:cs="Simplified Arabic" w:hint="cs"/>
          <w:sz w:val="32"/>
          <w:szCs w:val="32"/>
          <w:rtl/>
          <w:lang w:val="fr-FR"/>
        </w:rPr>
        <w:t>كيفة اجتماعيا و مكيفة نفسيا على السواء "</w:t>
      </w:r>
      <w:r w:rsidR="00445C1B" w:rsidRPr="002C005E">
        <w:rPr>
          <w:rFonts w:ascii="Simplified Arabic" w:hAnsi="Simplified Arabic" w:cs="Simplified Arabic" w:hint="cs"/>
          <w:sz w:val="32"/>
          <w:szCs w:val="32"/>
          <w:rtl/>
          <w:lang w:val="fr-FR"/>
        </w:rPr>
        <w:t xml:space="preserve"> فهو يستلزم مقاومة</w:t>
      </w:r>
      <w:r w:rsidR="00A854DE" w:rsidRPr="002C005E">
        <w:rPr>
          <w:rFonts w:ascii="Simplified Arabic" w:hAnsi="Simplified Arabic" w:cs="Simplified Arabic" w:hint="cs"/>
          <w:sz w:val="32"/>
          <w:szCs w:val="32"/>
          <w:rtl/>
          <w:lang w:val="fr-FR"/>
        </w:rPr>
        <w:t xml:space="preserve"> </w:t>
      </w:r>
      <w:r w:rsidR="00445C1B" w:rsidRPr="002C005E">
        <w:rPr>
          <w:rFonts w:ascii="Simplified Arabic" w:hAnsi="Simplified Arabic" w:cs="Simplified Arabic" w:hint="cs"/>
          <w:sz w:val="32"/>
          <w:szCs w:val="32"/>
          <w:rtl/>
          <w:lang w:val="fr-FR"/>
        </w:rPr>
        <w:t>ا</w:t>
      </w:r>
      <w:r w:rsidR="00A854DE" w:rsidRPr="002C005E">
        <w:rPr>
          <w:rFonts w:ascii="Simplified Arabic" w:hAnsi="Simplified Arabic" w:cs="Simplified Arabic" w:hint="cs"/>
          <w:sz w:val="32"/>
          <w:szCs w:val="32"/>
          <w:rtl/>
          <w:lang w:val="fr-FR"/>
        </w:rPr>
        <w:t>لايدولوجيا كما يستلزم إ</w:t>
      </w:r>
      <w:r w:rsidR="00445C1B" w:rsidRPr="002C005E">
        <w:rPr>
          <w:rFonts w:ascii="Simplified Arabic" w:hAnsi="Simplified Arabic" w:cs="Simplified Arabic" w:hint="cs"/>
          <w:sz w:val="32"/>
          <w:szCs w:val="32"/>
          <w:rtl/>
          <w:lang w:val="fr-FR"/>
        </w:rPr>
        <w:t xml:space="preserve">شباع الحاجات </w:t>
      </w:r>
      <w:r w:rsidR="00A854DE" w:rsidRPr="002C005E">
        <w:rPr>
          <w:rFonts w:ascii="Simplified Arabic" w:hAnsi="Simplified Arabic" w:cs="Simplified Arabic" w:hint="cs"/>
          <w:sz w:val="32"/>
          <w:szCs w:val="32"/>
          <w:rtl/>
          <w:lang w:val="fr-FR"/>
        </w:rPr>
        <w:t>و نتيجة هذا الإشباع على السواء."</w:t>
      </w:r>
      <w:r w:rsidR="00D01369" w:rsidRPr="002C005E">
        <w:rPr>
          <w:rFonts w:ascii="Simplified Arabic" w:hAnsi="Simplified Arabic" w:cs="Simplified Arabic" w:hint="cs"/>
          <w:sz w:val="32"/>
          <w:szCs w:val="32"/>
          <w:vertAlign w:val="superscript"/>
          <w:rtl/>
          <w:lang w:val="fr-FR"/>
        </w:rPr>
        <w:t>25</w:t>
      </w:r>
    </w:p>
    <w:p w:rsidR="001B5DD6" w:rsidRPr="00DA60FD" w:rsidRDefault="003656DA" w:rsidP="006537AB">
      <w:pPr>
        <w:rPr>
          <w:rFonts w:ascii="Simplified Arabic" w:hAnsi="Simplified Arabic" w:cs="Simplified Arabic"/>
          <w:sz w:val="32"/>
          <w:szCs w:val="32"/>
          <w:u w:val="single"/>
          <w:vertAlign w:val="superscript"/>
          <w:rtl/>
          <w:lang w:val="fr-FR"/>
        </w:rPr>
      </w:pPr>
      <w:r w:rsidRPr="002C005E">
        <w:rPr>
          <w:rFonts w:ascii="Simplified Arabic" w:hAnsi="Simplified Arabic" w:cs="Simplified Arabic" w:hint="cs"/>
          <w:b/>
          <w:bCs/>
          <w:sz w:val="32"/>
          <w:szCs w:val="32"/>
          <w:rtl/>
          <w:lang w:val="fr-FR"/>
        </w:rPr>
        <w:t xml:space="preserve">  </w:t>
      </w:r>
      <w:r w:rsidRPr="00DA60FD">
        <w:rPr>
          <w:rFonts w:ascii="Simplified Arabic" w:hAnsi="Simplified Arabic" w:cs="Simplified Arabic" w:hint="cs"/>
          <w:b/>
          <w:bCs/>
          <w:sz w:val="32"/>
          <w:szCs w:val="32"/>
          <w:u w:val="single"/>
          <w:rtl/>
          <w:lang w:val="fr-FR"/>
        </w:rPr>
        <w:t>مصطلح التلقي في النقد العربي</w:t>
      </w:r>
    </w:p>
    <w:p w:rsidR="005C72F5" w:rsidRPr="002C005E" w:rsidRDefault="006537AB" w:rsidP="007076A1">
      <w:pPr>
        <w:rPr>
          <w:rFonts w:ascii="Simplified Arabic" w:hAnsi="Simplified Arabic" w:cs="Simplified Arabic"/>
          <w:sz w:val="32"/>
          <w:szCs w:val="32"/>
          <w:rtl/>
          <w:lang w:val="fr-FR"/>
        </w:rPr>
      </w:pPr>
      <w:r w:rsidRPr="002C005E">
        <w:rPr>
          <w:rFonts w:ascii="Simplified Arabic" w:hAnsi="Simplified Arabic" w:cs="Simplified Arabic" w:hint="cs"/>
          <w:sz w:val="32"/>
          <w:szCs w:val="32"/>
          <w:rtl/>
          <w:lang w:val="fr-FR"/>
        </w:rPr>
        <w:t xml:space="preserve">   </w:t>
      </w:r>
      <w:r w:rsidR="003656DA" w:rsidRPr="002C005E">
        <w:rPr>
          <w:rFonts w:ascii="Simplified Arabic" w:hAnsi="Simplified Arabic" w:cs="Simplified Arabic" w:hint="cs"/>
          <w:sz w:val="32"/>
          <w:szCs w:val="32"/>
          <w:rtl/>
          <w:lang w:val="fr-FR"/>
        </w:rPr>
        <w:t xml:space="preserve">  بدأ</w:t>
      </w:r>
      <w:r w:rsidR="005C72F5" w:rsidRPr="002C005E">
        <w:rPr>
          <w:rFonts w:ascii="Simplified Arabic" w:hAnsi="Simplified Arabic" w:cs="Simplified Arabic" w:hint="cs"/>
          <w:sz w:val="32"/>
          <w:szCs w:val="32"/>
          <w:rtl/>
          <w:lang w:val="fr-FR"/>
        </w:rPr>
        <w:t xml:space="preserve"> النقد العربي صلاته بالتلقي منذ الإرهاصات ا</w:t>
      </w:r>
      <w:r w:rsidR="003656DA" w:rsidRPr="002C005E">
        <w:rPr>
          <w:rFonts w:ascii="Simplified Arabic" w:hAnsi="Simplified Arabic" w:cs="Simplified Arabic" w:hint="cs"/>
          <w:sz w:val="32"/>
          <w:szCs w:val="32"/>
          <w:rtl/>
          <w:lang w:val="fr-FR"/>
        </w:rPr>
        <w:t>لأولى التي تشكل عندها النقد ، فإ</w:t>
      </w:r>
      <w:r w:rsidR="005C72F5" w:rsidRPr="002C005E">
        <w:rPr>
          <w:rFonts w:ascii="Simplified Arabic" w:hAnsi="Simplified Arabic" w:cs="Simplified Arabic" w:hint="cs"/>
          <w:sz w:val="32"/>
          <w:szCs w:val="32"/>
          <w:rtl/>
          <w:lang w:val="fr-FR"/>
        </w:rPr>
        <w:t xml:space="preserve">ذا كان نقد النصوص مرافقا للشعر فإن التلقي مرافق للاثنين معا ، فتاريخ النقد و تاريخ الشعر يرافقهما تاريخ </w:t>
      </w:r>
      <w:r w:rsidR="002C005E" w:rsidRPr="002C005E">
        <w:rPr>
          <w:rFonts w:ascii="Simplified Arabic" w:hAnsi="Simplified Arabic" w:cs="Simplified Arabic" w:hint="cs"/>
          <w:sz w:val="32"/>
          <w:szCs w:val="32"/>
          <w:rtl/>
          <w:lang w:val="fr-FR"/>
        </w:rPr>
        <w:t>التلقي.</w:t>
      </w:r>
    </w:p>
    <w:p w:rsidR="005C72F5" w:rsidRPr="002C005E" w:rsidRDefault="006537AB" w:rsidP="007076A1">
      <w:pPr>
        <w:rPr>
          <w:rFonts w:ascii="Simplified Arabic" w:hAnsi="Simplified Arabic" w:cs="Simplified Arabic"/>
          <w:sz w:val="32"/>
          <w:szCs w:val="32"/>
          <w:vertAlign w:val="superscript"/>
          <w:rtl/>
          <w:lang w:val="fr-FR"/>
        </w:rPr>
      </w:pPr>
      <w:r w:rsidRPr="002C005E">
        <w:rPr>
          <w:rFonts w:ascii="Simplified Arabic" w:hAnsi="Simplified Arabic" w:cs="Simplified Arabic" w:hint="cs"/>
          <w:sz w:val="32"/>
          <w:szCs w:val="32"/>
          <w:rtl/>
          <w:lang w:val="fr-FR"/>
        </w:rPr>
        <w:t xml:space="preserve"> </w:t>
      </w:r>
      <w:r w:rsidR="003656DA" w:rsidRPr="002C005E">
        <w:rPr>
          <w:rFonts w:ascii="Simplified Arabic" w:hAnsi="Simplified Arabic" w:cs="Simplified Arabic" w:hint="cs"/>
          <w:sz w:val="32"/>
          <w:szCs w:val="32"/>
          <w:rtl/>
          <w:lang w:val="fr-FR"/>
        </w:rPr>
        <w:t xml:space="preserve">  </w:t>
      </w:r>
      <w:r w:rsidR="003D087B" w:rsidRPr="002C005E">
        <w:rPr>
          <w:rFonts w:ascii="Simplified Arabic" w:hAnsi="Simplified Arabic" w:cs="Simplified Arabic" w:hint="cs"/>
          <w:sz w:val="32"/>
          <w:szCs w:val="32"/>
          <w:rtl/>
          <w:lang w:val="fr-FR"/>
        </w:rPr>
        <w:t xml:space="preserve"> </w:t>
      </w:r>
      <w:r w:rsidR="005C72F5" w:rsidRPr="002C005E">
        <w:rPr>
          <w:rFonts w:ascii="Simplified Arabic" w:hAnsi="Simplified Arabic" w:cs="Simplified Arabic" w:hint="cs"/>
          <w:sz w:val="32"/>
          <w:szCs w:val="32"/>
          <w:rtl/>
          <w:lang w:val="fr-FR"/>
        </w:rPr>
        <w:t xml:space="preserve">وقد عني النقاد و الدارسون بالتلقي من ناحيتين أساسيتين على حد قول </w:t>
      </w:r>
      <w:r w:rsidR="005C72F5" w:rsidRPr="002C005E">
        <w:rPr>
          <w:rFonts w:ascii="Simplified Arabic" w:hAnsi="Simplified Arabic" w:cs="Simplified Arabic" w:hint="cs"/>
          <w:b/>
          <w:bCs/>
          <w:sz w:val="32"/>
          <w:szCs w:val="32"/>
          <w:rtl/>
          <w:lang w:val="fr-FR"/>
        </w:rPr>
        <w:t>محمد مبارك</w:t>
      </w:r>
      <w:r w:rsidR="00945954" w:rsidRPr="002C005E">
        <w:rPr>
          <w:rFonts w:ascii="Simplified Arabic" w:hAnsi="Simplified Arabic" w:cs="Simplified Arabic" w:hint="cs"/>
          <w:sz w:val="32"/>
          <w:szCs w:val="32"/>
          <w:rtl/>
          <w:lang w:val="fr-FR"/>
        </w:rPr>
        <w:t>"</w:t>
      </w:r>
      <w:r w:rsidR="003656DA" w:rsidRPr="002C005E">
        <w:rPr>
          <w:rFonts w:ascii="Simplified Arabic" w:hAnsi="Simplified Arabic" w:cs="Simplified Arabic" w:hint="cs"/>
          <w:sz w:val="32"/>
          <w:szCs w:val="32"/>
          <w:rtl/>
          <w:lang w:val="fr-FR"/>
        </w:rPr>
        <w:t xml:space="preserve"> فمن الناحية الأ</w:t>
      </w:r>
      <w:r w:rsidR="005C72F5" w:rsidRPr="002C005E">
        <w:rPr>
          <w:rFonts w:ascii="Simplified Arabic" w:hAnsi="Simplified Arabic" w:cs="Simplified Arabic" w:hint="cs"/>
          <w:sz w:val="32"/>
          <w:szCs w:val="32"/>
          <w:rtl/>
          <w:lang w:val="fr-FR"/>
        </w:rPr>
        <w:t>ولى تأثرهم الذاتي بالنصوص الأدبية ، فا</w:t>
      </w:r>
      <w:r w:rsidR="00945954" w:rsidRPr="002C005E">
        <w:rPr>
          <w:rFonts w:ascii="Simplified Arabic" w:hAnsi="Simplified Arabic" w:cs="Simplified Arabic" w:hint="cs"/>
          <w:sz w:val="32"/>
          <w:szCs w:val="32"/>
          <w:rtl/>
          <w:lang w:val="fr-FR"/>
        </w:rPr>
        <w:t>لنقاد أصلا هم متلقوا أدب وفن وه</w:t>
      </w:r>
      <w:r w:rsidR="005C72F5" w:rsidRPr="002C005E">
        <w:rPr>
          <w:rFonts w:ascii="Simplified Arabic" w:hAnsi="Simplified Arabic" w:cs="Simplified Arabic" w:hint="cs"/>
          <w:sz w:val="32"/>
          <w:szCs w:val="32"/>
          <w:rtl/>
          <w:lang w:val="fr-FR"/>
        </w:rPr>
        <w:t>م طليعة من يصطدم بهم النص فيتأثرون به و ينقلون تأثيرهم إلى الجمهور المستقبل . أما الناحية الثانية فهي دراسة ظاهرة</w:t>
      </w:r>
      <w:r w:rsidR="00945954" w:rsidRPr="002C005E">
        <w:rPr>
          <w:rFonts w:ascii="Simplified Arabic" w:hAnsi="Simplified Arabic" w:cs="Simplified Arabic" w:hint="cs"/>
          <w:sz w:val="32"/>
          <w:szCs w:val="32"/>
          <w:rtl/>
          <w:lang w:val="fr-FR"/>
        </w:rPr>
        <w:t xml:space="preserve"> التلقي و علاقاتها بعلم النفس و</w:t>
      </w:r>
      <w:r w:rsidR="00033F27" w:rsidRPr="002C005E">
        <w:rPr>
          <w:rFonts w:ascii="Simplified Arabic" w:hAnsi="Simplified Arabic" w:cs="Simplified Arabic" w:hint="cs"/>
          <w:sz w:val="32"/>
          <w:szCs w:val="32"/>
          <w:rtl/>
          <w:lang w:val="fr-FR"/>
        </w:rPr>
        <w:t xml:space="preserve"> الاجتماع و ال</w:t>
      </w:r>
      <w:r w:rsidR="00945954" w:rsidRPr="002C005E">
        <w:rPr>
          <w:rFonts w:ascii="Simplified Arabic" w:hAnsi="Simplified Arabic" w:cs="Simplified Arabic" w:hint="cs"/>
          <w:sz w:val="32"/>
          <w:szCs w:val="32"/>
          <w:rtl/>
          <w:lang w:val="fr-FR"/>
        </w:rPr>
        <w:t>فلسفة و محاولة اكتشاف القوانين و</w:t>
      </w:r>
      <w:r w:rsidR="00033F27" w:rsidRPr="002C005E">
        <w:rPr>
          <w:rFonts w:ascii="Simplified Arabic" w:hAnsi="Simplified Arabic" w:cs="Simplified Arabic" w:hint="cs"/>
          <w:sz w:val="32"/>
          <w:szCs w:val="32"/>
          <w:rtl/>
          <w:lang w:val="fr-FR"/>
        </w:rPr>
        <w:t xml:space="preserve"> المواصفات الت</w:t>
      </w:r>
      <w:r w:rsidR="00945954" w:rsidRPr="002C005E">
        <w:rPr>
          <w:rFonts w:ascii="Simplified Arabic" w:hAnsi="Simplified Arabic" w:cs="Simplified Arabic" w:hint="cs"/>
          <w:sz w:val="32"/>
          <w:szCs w:val="32"/>
          <w:rtl/>
          <w:lang w:val="fr-FR"/>
        </w:rPr>
        <w:t>ي تتحكم في عمل</w:t>
      </w:r>
      <w:r w:rsidR="00033F27" w:rsidRPr="002C005E">
        <w:rPr>
          <w:rFonts w:ascii="Simplified Arabic" w:hAnsi="Simplified Arabic" w:cs="Simplified Arabic" w:hint="cs"/>
          <w:sz w:val="32"/>
          <w:szCs w:val="32"/>
          <w:rtl/>
          <w:lang w:val="fr-FR"/>
        </w:rPr>
        <w:t>ية القراءة و العلاقة بين النص و القارئ كما أكد في</w:t>
      </w:r>
      <w:r w:rsidR="00B55E9A" w:rsidRPr="002C005E">
        <w:rPr>
          <w:rFonts w:ascii="Simplified Arabic" w:hAnsi="Simplified Arabic" w:cs="Simplified Arabic" w:hint="cs"/>
          <w:sz w:val="32"/>
          <w:szCs w:val="32"/>
          <w:rtl/>
          <w:lang w:val="fr-FR"/>
        </w:rPr>
        <w:t xml:space="preserve"> ذات السياق أن مصطلحا الاستقبال و الاستجابة مفهوم</w:t>
      </w:r>
      <w:r w:rsidR="00945954" w:rsidRPr="002C005E">
        <w:rPr>
          <w:rFonts w:ascii="Simplified Arabic" w:hAnsi="Simplified Arabic" w:cs="Simplified Arabic" w:hint="cs"/>
          <w:sz w:val="32"/>
          <w:szCs w:val="32"/>
          <w:rtl/>
          <w:lang w:val="fr-FR"/>
        </w:rPr>
        <w:t>ان لصيقان بنظرية التلقي ومن الصعب فصل إحداهما عن الآخر."</w:t>
      </w:r>
      <w:r w:rsidR="00D01369" w:rsidRPr="002C005E">
        <w:rPr>
          <w:rFonts w:ascii="Simplified Arabic" w:hAnsi="Simplified Arabic" w:cs="Simplified Arabic" w:hint="cs"/>
          <w:sz w:val="32"/>
          <w:szCs w:val="32"/>
          <w:vertAlign w:val="superscript"/>
          <w:rtl/>
          <w:lang w:val="fr-FR"/>
        </w:rPr>
        <w:t>26</w:t>
      </w:r>
    </w:p>
    <w:p w:rsidR="00B55E9A" w:rsidRPr="002C005E" w:rsidRDefault="003D087B" w:rsidP="00E64AEC">
      <w:pPr>
        <w:rPr>
          <w:rFonts w:ascii="Simplified Arabic" w:hAnsi="Simplified Arabic" w:cs="Simplified Arabic"/>
          <w:sz w:val="32"/>
          <w:szCs w:val="32"/>
          <w:rtl/>
          <w:lang w:val="fr-FR"/>
        </w:rPr>
      </w:pPr>
      <w:r w:rsidRPr="002C005E">
        <w:rPr>
          <w:rFonts w:ascii="Simplified Arabic" w:hAnsi="Simplified Arabic" w:cs="Simplified Arabic" w:hint="cs"/>
          <w:sz w:val="32"/>
          <w:szCs w:val="32"/>
          <w:rtl/>
          <w:lang w:val="fr-FR"/>
        </w:rPr>
        <w:t xml:space="preserve">     </w:t>
      </w:r>
      <w:r w:rsidR="00B55E9A" w:rsidRPr="002C005E">
        <w:rPr>
          <w:rFonts w:ascii="Simplified Arabic" w:hAnsi="Simplified Arabic" w:cs="Simplified Arabic" w:hint="cs"/>
          <w:sz w:val="32"/>
          <w:szCs w:val="32"/>
          <w:rtl/>
          <w:lang w:val="fr-FR"/>
        </w:rPr>
        <w:t>ومن الخصوصيات</w:t>
      </w:r>
      <w:r w:rsidR="00945954" w:rsidRPr="002C005E">
        <w:rPr>
          <w:rFonts w:ascii="Simplified Arabic" w:hAnsi="Simplified Arabic" w:cs="Simplified Arabic" w:hint="cs"/>
          <w:sz w:val="32"/>
          <w:szCs w:val="32"/>
          <w:rtl/>
          <w:lang w:val="fr-FR"/>
        </w:rPr>
        <w:t xml:space="preserve"> التي شكلت العامل الحاسم في هذه</w:t>
      </w:r>
      <w:r w:rsidR="00B55E9A" w:rsidRPr="002C005E">
        <w:rPr>
          <w:rFonts w:ascii="Simplified Arabic" w:hAnsi="Simplified Arabic" w:cs="Simplified Arabic" w:hint="cs"/>
          <w:sz w:val="32"/>
          <w:szCs w:val="32"/>
          <w:rtl/>
          <w:lang w:val="fr-FR"/>
        </w:rPr>
        <w:t xml:space="preserve"> النظرية ما أجمله لنا </w:t>
      </w:r>
      <w:r w:rsidR="00B55E9A" w:rsidRPr="002C005E">
        <w:rPr>
          <w:rFonts w:ascii="Simplified Arabic" w:hAnsi="Simplified Arabic" w:cs="Simplified Arabic" w:hint="cs"/>
          <w:b/>
          <w:bCs/>
          <w:sz w:val="32"/>
          <w:szCs w:val="32"/>
          <w:rtl/>
          <w:lang w:val="fr-FR"/>
        </w:rPr>
        <w:t>عبد العزيز</w:t>
      </w:r>
      <w:r w:rsidR="00B55E9A" w:rsidRPr="002C005E">
        <w:rPr>
          <w:rFonts w:ascii="Simplified Arabic" w:hAnsi="Simplified Arabic" w:cs="Simplified Arabic" w:hint="cs"/>
          <w:sz w:val="32"/>
          <w:szCs w:val="32"/>
          <w:rtl/>
          <w:lang w:val="fr-FR"/>
        </w:rPr>
        <w:t xml:space="preserve"> </w:t>
      </w:r>
      <w:r w:rsidR="00B55E9A" w:rsidRPr="002C005E">
        <w:rPr>
          <w:rFonts w:ascii="Simplified Arabic" w:hAnsi="Simplified Arabic" w:cs="Simplified Arabic" w:hint="cs"/>
          <w:b/>
          <w:bCs/>
          <w:sz w:val="32"/>
          <w:szCs w:val="32"/>
          <w:rtl/>
          <w:lang w:val="fr-FR"/>
        </w:rPr>
        <w:t>طليمات</w:t>
      </w:r>
      <w:r w:rsidR="00B55E9A" w:rsidRPr="002C005E">
        <w:rPr>
          <w:rFonts w:ascii="Simplified Arabic" w:hAnsi="Simplified Arabic" w:cs="Simplified Arabic" w:hint="cs"/>
          <w:sz w:val="32"/>
          <w:szCs w:val="32"/>
          <w:rtl/>
          <w:lang w:val="fr-FR"/>
        </w:rPr>
        <w:t xml:space="preserve"> في خاصيتين اثنتين هما : </w:t>
      </w:r>
      <w:r w:rsidR="000762D9" w:rsidRPr="002C005E">
        <w:rPr>
          <w:rFonts w:ascii="Simplified Arabic" w:hAnsi="Simplified Arabic" w:cs="Simplified Arabic" w:hint="cs"/>
          <w:sz w:val="32"/>
          <w:szCs w:val="32"/>
          <w:rtl/>
          <w:lang w:val="fr-FR"/>
        </w:rPr>
        <w:t>"</w:t>
      </w:r>
      <w:r w:rsidR="00B55E9A" w:rsidRPr="002C005E">
        <w:rPr>
          <w:rFonts w:ascii="Simplified Arabic" w:hAnsi="Simplified Arabic" w:cs="Simplified Arabic" w:hint="cs"/>
          <w:sz w:val="32"/>
          <w:szCs w:val="32"/>
          <w:rtl/>
          <w:lang w:val="fr-FR"/>
        </w:rPr>
        <w:t xml:space="preserve">أن هذه النظرية لم تسقط في نفس المنزلق </w:t>
      </w:r>
      <w:r w:rsidR="00E64AEC" w:rsidRPr="002C005E">
        <w:rPr>
          <w:rFonts w:ascii="Simplified Arabic" w:hAnsi="Simplified Arabic" w:cs="Simplified Arabic" w:hint="cs"/>
          <w:sz w:val="32"/>
          <w:szCs w:val="32"/>
          <w:rtl/>
          <w:lang w:val="fr-FR"/>
        </w:rPr>
        <w:t xml:space="preserve">" </w:t>
      </w:r>
      <w:r w:rsidR="00B55E9A" w:rsidRPr="002C005E">
        <w:rPr>
          <w:rFonts w:ascii="Simplified Arabic" w:hAnsi="Simplified Arabic" w:cs="Simplified Arabic" w:hint="cs"/>
          <w:sz w:val="32"/>
          <w:szCs w:val="32"/>
          <w:rtl/>
          <w:lang w:val="fr-FR"/>
        </w:rPr>
        <w:t xml:space="preserve">أي المدارس السابقة </w:t>
      </w:r>
      <w:r w:rsidR="00E64AEC" w:rsidRPr="002C005E">
        <w:rPr>
          <w:rFonts w:ascii="Simplified Arabic" w:hAnsi="Simplified Arabic" w:cs="Simplified Arabic" w:hint="cs"/>
          <w:sz w:val="32"/>
          <w:szCs w:val="32"/>
          <w:rtl/>
          <w:lang w:val="fr-FR"/>
        </w:rPr>
        <w:t>"</w:t>
      </w:r>
      <w:r w:rsidR="00B55E9A" w:rsidRPr="002C005E">
        <w:rPr>
          <w:rFonts w:ascii="Simplified Arabic" w:hAnsi="Simplified Arabic" w:cs="Simplified Arabic" w:hint="cs"/>
          <w:sz w:val="32"/>
          <w:szCs w:val="32"/>
          <w:rtl/>
          <w:lang w:val="fr-FR"/>
        </w:rPr>
        <w:t xml:space="preserve"> بالتركيز فقط على القراءة ( والتلقي عامة ) كمحدد لطبيعة العمل الأدبي و قيمته ، بل هي تنطلق من ذلك البعد لاستيعاب الأبعاد الأخرى</w:t>
      </w:r>
      <w:r w:rsidR="00D71F3F" w:rsidRPr="002C005E">
        <w:rPr>
          <w:rFonts w:ascii="Simplified Arabic" w:hAnsi="Simplified Arabic" w:cs="Simplified Arabic" w:hint="cs"/>
          <w:sz w:val="32"/>
          <w:szCs w:val="32"/>
          <w:rtl/>
          <w:lang w:val="fr-FR"/>
        </w:rPr>
        <w:t xml:space="preserve"> </w:t>
      </w:r>
      <w:r w:rsidR="00B55E9A" w:rsidRPr="002C005E">
        <w:rPr>
          <w:rFonts w:ascii="Simplified Arabic" w:hAnsi="Simplified Arabic" w:cs="Simplified Arabic" w:hint="cs"/>
          <w:sz w:val="32"/>
          <w:szCs w:val="32"/>
          <w:rtl/>
          <w:lang w:val="fr-FR"/>
        </w:rPr>
        <w:t xml:space="preserve"> للعملية </w:t>
      </w:r>
      <w:r w:rsidR="00D71F3F" w:rsidRPr="002C005E">
        <w:rPr>
          <w:rFonts w:ascii="Simplified Arabic" w:hAnsi="Simplified Arabic" w:cs="Simplified Arabic" w:hint="cs"/>
          <w:sz w:val="32"/>
          <w:szCs w:val="32"/>
          <w:rtl/>
          <w:lang w:val="fr-FR"/>
        </w:rPr>
        <w:t xml:space="preserve"> </w:t>
      </w:r>
      <w:r w:rsidR="00B55E9A" w:rsidRPr="002C005E">
        <w:rPr>
          <w:rFonts w:ascii="Simplified Arabic" w:hAnsi="Simplified Arabic" w:cs="Simplified Arabic" w:hint="cs"/>
          <w:sz w:val="32"/>
          <w:szCs w:val="32"/>
          <w:rtl/>
          <w:lang w:val="fr-FR"/>
        </w:rPr>
        <w:t>الإبداعية</w:t>
      </w:r>
      <w:r w:rsidR="00D71F3F" w:rsidRPr="002C005E">
        <w:rPr>
          <w:rFonts w:ascii="Simplified Arabic" w:hAnsi="Simplified Arabic" w:cs="Simplified Arabic" w:hint="cs"/>
          <w:sz w:val="32"/>
          <w:szCs w:val="32"/>
          <w:rtl/>
          <w:lang w:val="fr-FR"/>
        </w:rPr>
        <w:t xml:space="preserve">  </w:t>
      </w:r>
      <w:r w:rsidR="00B55E9A" w:rsidRPr="002C005E">
        <w:rPr>
          <w:rFonts w:ascii="Simplified Arabic" w:hAnsi="Simplified Arabic" w:cs="Simplified Arabic" w:hint="cs"/>
          <w:sz w:val="32"/>
          <w:szCs w:val="32"/>
          <w:rtl/>
          <w:lang w:val="fr-FR"/>
        </w:rPr>
        <w:t xml:space="preserve">برمتها ، </w:t>
      </w:r>
      <w:r w:rsidR="00D71F3F" w:rsidRPr="002C005E">
        <w:rPr>
          <w:rFonts w:ascii="Simplified Arabic" w:hAnsi="Simplified Arabic" w:cs="Simplified Arabic" w:hint="cs"/>
          <w:sz w:val="32"/>
          <w:szCs w:val="32"/>
          <w:rtl/>
          <w:lang w:val="fr-FR"/>
        </w:rPr>
        <w:t>وهي بذلك تتجاوز</w:t>
      </w:r>
      <w:r w:rsidR="000762D9" w:rsidRPr="002C005E">
        <w:rPr>
          <w:rFonts w:ascii="Simplified Arabic" w:hAnsi="Simplified Arabic" w:cs="Simplified Arabic" w:hint="cs"/>
          <w:sz w:val="32"/>
          <w:szCs w:val="32"/>
          <w:rtl/>
          <w:lang w:val="fr-FR"/>
        </w:rPr>
        <w:t xml:space="preserve"> النظرة الأحادية التي تركز على أ</w:t>
      </w:r>
      <w:r w:rsidR="00D71F3F" w:rsidRPr="002C005E">
        <w:rPr>
          <w:rFonts w:ascii="Simplified Arabic" w:hAnsi="Simplified Arabic" w:cs="Simplified Arabic" w:hint="cs"/>
          <w:sz w:val="32"/>
          <w:szCs w:val="32"/>
          <w:rtl/>
          <w:lang w:val="fr-FR"/>
        </w:rPr>
        <w:t>حد أقطاب تلك العملية دون سواها .</w:t>
      </w:r>
    </w:p>
    <w:p w:rsidR="00D71F3F" w:rsidRPr="002C005E" w:rsidRDefault="000762D9" w:rsidP="000762D9">
      <w:pPr>
        <w:rPr>
          <w:rFonts w:ascii="Simplified Arabic" w:hAnsi="Simplified Arabic" w:cs="Simplified Arabic"/>
          <w:sz w:val="32"/>
          <w:szCs w:val="32"/>
          <w:vertAlign w:val="superscript"/>
          <w:rtl/>
          <w:lang w:val="fr-FR"/>
        </w:rPr>
      </w:pPr>
      <w:r w:rsidRPr="002C005E">
        <w:rPr>
          <w:rFonts w:ascii="Simplified Arabic" w:hAnsi="Simplified Arabic" w:cs="Simplified Arabic" w:hint="cs"/>
          <w:sz w:val="32"/>
          <w:szCs w:val="32"/>
          <w:rtl/>
          <w:lang w:val="fr-FR"/>
        </w:rPr>
        <w:t xml:space="preserve">      </w:t>
      </w:r>
      <w:r w:rsidR="00D71F3F" w:rsidRPr="002C005E">
        <w:rPr>
          <w:rFonts w:ascii="Simplified Arabic" w:hAnsi="Simplified Arabic" w:cs="Simplified Arabic" w:hint="cs"/>
          <w:sz w:val="32"/>
          <w:szCs w:val="32"/>
          <w:rtl/>
          <w:lang w:val="fr-FR"/>
        </w:rPr>
        <w:t xml:space="preserve"> والثانية أنه لا تنقطع نهائيا </w:t>
      </w:r>
      <w:r w:rsidR="00E64AEC" w:rsidRPr="002C005E">
        <w:rPr>
          <w:rFonts w:ascii="Simplified Arabic" w:hAnsi="Simplified Arabic" w:cs="Simplified Arabic" w:hint="cs"/>
          <w:sz w:val="32"/>
          <w:szCs w:val="32"/>
          <w:rtl/>
          <w:lang w:val="fr-FR"/>
        </w:rPr>
        <w:t>عن مختلف المنظورا</w:t>
      </w:r>
      <w:r w:rsidRPr="002C005E">
        <w:rPr>
          <w:rFonts w:ascii="Simplified Arabic" w:hAnsi="Simplified Arabic" w:cs="Simplified Arabic" w:hint="cs"/>
          <w:sz w:val="32"/>
          <w:szCs w:val="32"/>
          <w:rtl/>
          <w:lang w:val="fr-FR"/>
        </w:rPr>
        <w:t xml:space="preserve">ت </w:t>
      </w:r>
      <w:r w:rsidR="00E64AEC" w:rsidRPr="002C005E">
        <w:rPr>
          <w:rFonts w:ascii="Simplified Arabic" w:hAnsi="Simplified Arabic" w:cs="Simplified Arabic" w:hint="cs"/>
          <w:sz w:val="32"/>
          <w:szCs w:val="32"/>
          <w:rtl/>
          <w:lang w:val="fr-FR"/>
        </w:rPr>
        <w:t>و الاتجاهات السابقة أو المعاصرة لها و التي يبدو أنها قد استنفذت جل إمكانياتها</w:t>
      </w:r>
      <w:r w:rsidRPr="002C005E">
        <w:rPr>
          <w:rFonts w:ascii="Simplified Arabic" w:hAnsi="Simplified Arabic" w:cs="Simplified Arabic" w:hint="cs"/>
          <w:sz w:val="32"/>
          <w:szCs w:val="32"/>
          <w:rtl/>
          <w:lang w:val="fr-FR"/>
        </w:rPr>
        <w:t xml:space="preserve"> بل</w:t>
      </w:r>
      <w:r w:rsidR="00E64AEC" w:rsidRPr="002C005E">
        <w:rPr>
          <w:rFonts w:ascii="Simplified Arabic" w:hAnsi="Simplified Arabic" w:cs="Simplified Arabic" w:hint="cs"/>
          <w:sz w:val="32"/>
          <w:szCs w:val="32"/>
          <w:rtl/>
          <w:lang w:val="fr-FR"/>
        </w:rPr>
        <w:t xml:space="preserve"> تحتويها و تتجاوزه</w:t>
      </w:r>
      <w:r w:rsidRPr="002C005E">
        <w:rPr>
          <w:rFonts w:ascii="Simplified Arabic" w:hAnsi="Simplified Arabic" w:cs="Simplified Arabic" w:hint="cs"/>
          <w:sz w:val="32"/>
          <w:szCs w:val="32"/>
          <w:rtl/>
          <w:lang w:val="fr-FR"/>
        </w:rPr>
        <w:t>ا في آن عن طريق الحوار و النقد."</w:t>
      </w:r>
      <w:r w:rsidR="00D01369" w:rsidRPr="002C005E">
        <w:rPr>
          <w:rFonts w:ascii="Simplified Arabic" w:hAnsi="Simplified Arabic" w:cs="Simplified Arabic" w:hint="cs"/>
          <w:sz w:val="32"/>
          <w:szCs w:val="32"/>
          <w:vertAlign w:val="superscript"/>
          <w:rtl/>
          <w:lang w:val="fr-FR"/>
        </w:rPr>
        <w:t>27</w:t>
      </w:r>
    </w:p>
    <w:p w:rsidR="00E64AEC" w:rsidRPr="002C005E" w:rsidRDefault="000762D9" w:rsidP="00D71F3F">
      <w:pPr>
        <w:rPr>
          <w:rFonts w:ascii="Simplified Arabic" w:hAnsi="Simplified Arabic" w:cs="Simplified Arabic"/>
          <w:sz w:val="32"/>
          <w:szCs w:val="32"/>
          <w:vertAlign w:val="superscript"/>
          <w:rtl/>
          <w:lang w:val="fr-FR"/>
        </w:rPr>
      </w:pPr>
      <w:r w:rsidRPr="002C005E">
        <w:rPr>
          <w:rFonts w:ascii="Simplified Arabic" w:hAnsi="Simplified Arabic" w:cs="Simplified Arabic" w:hint="cs"/>
          <w:sz w:val="32"/>
          <w:szCs w:val="32"/>
          <w:rtl/>
          <w:lang w:val="fr-FR"/>
        </w:rPr>
        <w:t xml:space="preserve">       </w:t>
      </w:r>
      <w:r w:rsidR="00E64AEC" w:rsidRPr="002C005E">
        <w:rPr>
          <w:rFonts w:ascii="Simplified Arabic" w:hAnsi="Simplified Arabic" w:cs="Simplified Arabic" w:hint="cs"/>
          <w:sz w:val="32"/>
          <w:szCs w:val="32"/>
          <w:rtl/>
          <w:lang w:val="fr-FR"/>
        </w:rPr>
        <w:t xml:space="preserve"> ومنذ تسعينيات القرن العشرين توالت الترجمات للتعريف </w:t>
      </w:r>
      <w:r w:rsidRPr="002C005E">
        <w:rPr>
          <w:rFonts w:ascii="Simplified Arabic" w:hAnsi="Simplified Arabic" w:cs="Simplified Arabic" w:hint="cs"/>
          <w:sz w:val="32"/>
          <w:szCs w:val="32"/>
          <w:rtl/>
          <w:lang w:val="fr-FR"/>
        </w:rPr>
        <w:t>بهذه النظرية من خلال ترجمة كتب أ</w:t>
      </w:r>
      <w:r w:rsidR="00E64AEC" w:rsidRPr="002C005E">
        <w:rPr>
          <w:rFonts w:ascii="Simplified Arabic" w:hAnsi="Simplified Arabic" w:cs="Simplified Arabic" w:hint="cs"/>
          <w:sz w:val="32"/>
          <w:szCs w:val="32"/>
          <w:rtl/>
          <w:lang w:val="fr-FR"/>
        </w:rPr>
        <w:t>برز روادها مع ما رافق ذلك من تخبط في ت</w:t>
      </w:r>
      <w:r w:rsidRPr="002C005E">
        <w:rPr>
          <w:rFonts w:ascii="Simplified Arabic" w:hAnsi="Simplified Arabic" w:cs="Simplified Arabic" w:hint="cs"/>
          <w:sz w:val="32"/>
          <w:szCs w:val="32"/>
          <w:rtl/>
          <w:lang w:val="fr-FR"/>
        </w:rPr>
        <w:t>رجمات النظرية نقلا إلى العربية "</w:t>
      </w:r>
      <w:r w:rsidR="00E64AEC" w:rsidRPr="002C005E">
        <w:rPr>
          <w:rFonts w:ascii="Simplified Arabic" w:hAnsi="Simplified Arabic" w:cs="Simplified Arabic" w:hint="cs"/>
          <w:sz w:val="32"/>
          <w:szCs w:val="32"/>
          <w:rtl/>
          <w:lang w:val="fr-FR"/>
        </w:rPr>
        <w:t xml:space="preserve"> ومنها ترجمة </w:t>
      </w:r>
      <w:r w:rsidR="00E64AEC" w:rsidRPr="002C005E">
        <w:rPr>
          <w:rFonts w:ascii="Simplified Arabic" w:hAnsi="Simplified Arabic" w:cs="Simplified Arabic" w:hint="cs"/>
          <w:b/>
          <w:bCs/>
          <w:sz w:val="32"/>
          <w:szCs w:val="32"/>
          <w:rtl/>
          <w:lang w:val="fr-FR"/>
        </w:rPr>
        <w:t>حميد لحمداني</w:t>
      </w:r>
      <w:r w:rsidR="00E64AEC" w:rsidRPr="002C005E">
        <w:rPr>
          <w:rFonts w:ascii="Simplified Arabic" w:hAnsi="Simplified Arabic" w:cs="Simplified Arabic" w:hint="cs"/>
          <w:sz w:val="32"/>
          <w:szCs w:val="32"/>
          <w:rtl/>
          <w:lang w:val="fr-FR"/>
        </w:rPr>
        <w:t xml:space="preserve">  و </w:t>
      </w:r>
      <w:r w:rsidR="00E64AEC" w:rsidRPr="002C005E">
        <w:rPr>
          <w:rFonts w:ascii="Simplified Arabic" w:hAnsi="Simplified Arabic" w:cs="Simplified Arabic" w:hint="cs"/>
          <w:b/>
          <w:bCs/>
          <w:sz w:val="32"/>
          <w:szCs w:val="32"/>
          <w:rtl/>
          <w:lang w:val="fr-FR"/>
        </w:rPr>
        <w:t>الجلالي الكدية</w:t>
      </w:r>
      <w:r w:rsidR="00E64AEC" w:rsidRPr="002C005E">
        <w:rPr>
          <w:rFonts w:ascii="Simplified Arabic" w:hAnsi="Simplified Arabic" w:cs="Simplified Arabic" w:hint="cs"/>
          <w:sz w:val="32"/>
          <w:szCs w:val="32"/>
          <w:rtl/>
          <w:lang w:val="fr-FR"/>
        </w:rPr>
        <w:t xml:space="preserve"> لثلاث فصول من ك</w:t>
      </w:r>
      <w:r w:rsidRPr="002C005E">
        <w:rPr>
          <w:rFonts w:ascii="Simplified Arabic" w:hAnsi="Simplified Arabic" w:cs="Simplified Arabic" w:hint="cs"/>
          <w:sz w:val="32"/>
          <w:szCs w:val="32"/>
          <w:rtl/>
          <w:lang w:val="fr-FR"/>
        </w:rPr>
        <w:t xml:space="preserve">تاب أيزر الموسم ب </w:t>
      </w:r>
      <w:r w:rsidRPr="002C005E">
        <w:rPr>
          <w:rFonts w:ascii="Simplified Arabic" w:hAnsi="Simplified Arabic" w:cs="Simplified Arabic" w:hint="cs"/>
          <w:sz w:val="32"/>
          <w:szCs w:val="32"/>
          <w:rtl/>
          <w:lang w:val="fr-FR"/>
        </w:rPr>
        <w:lastRenderedPageBreak/>
        <w:t>(فعل القراءة)</w:t>
      </w:r>
      <w:r w:rsidR="00E64AEC" w:rsidRPr="002C005E">
        <w:rPr>
          <w:rFonts w:ascii="Simplified Arabic" w:hAnsi="Simplified Arabic" w:cs="Simplified Arabic" w:hint="cs"/>
          <w:sz w:val="32"/>
          <w:szCs w:val="32"/>
          <w:rtl/>
          <w:lang w:val="fr-FR"/>
        </w:rPr>
        <w:t xml:space="preserve"> نقلا عن الترجمة الانجليزية التي قام بها </w:t>
      </w:r>
      <w:r w:rsidR="00E64AEC" w:rsidRPr="002C005E">
        <w:rPr>
          <w:rFonts w:ascii="Simplified Arabic" w:hAnsi="Simplified Arabic" w:cs="Simplified Arabic" w:hint="cs"/>
          <w:b/>
          <w:bCs/>
          <w:sz w:val="32"/>
          <w:szCs w:val="32"/>
          <w:rtl/>
          <w:lang w:val="fr-FR"/>
        </w:rPr>
        <w:t>جونز هوبكنز</w:t>
      </w:r>
      <w:r w:rsidR="00E64AEC" w:rsidRPr="002C005E">
        <w:rPr>
          <w:rFonts w:ascii="Simplified Arabic" w:hAnsi="Simplified Arabic" w:cs="Simplified Arabic" w:hint="cs"/>
          <w:sz w:val="32"/>
          <w:szCs w:val="32"/>
          <w:rtl/>
          <w:lang w:val="fr-FR"/>
        </w:rPr>
        <w:t xml:space="preserve"> و التي ألح </w:t>
      </w:r>
      <w:r w:rsidR="00E64AEC" w:rsidRPr="002C005E">
        <w:rPr>
          <w:rFonts w:ascii="Simplified Arabic" w:hAnsi="Simplified Arabic" w:cs="Simplified Arabic" w:hint="cs"/>
          <w:b/>
          <w:bCs/>
          <w:sz w:val="32"/>
          <w:szCs w:val="32"/>
          <w:rtl/>
          <w:lang w:val="fr-FR"/>
        </w:rPr>
        <w:t>أيزر</w:t>
      </w:r>
      <w:r w:rsidRPr="002C005E">
        <w:rPr>
          <w:rFonts w:ascii="Simplified Arabic" w:hAnsi="Simplified Arabic" w:cs="Simplified Arabic" w:hint="cs"/>
          <w:sz w:val="32"/>
          <w:szCs w:val="32"/>
          <w:rtl/>
          <w:lang w:val="fr-FR"/>
        </w:rPr>
        <w:t xml:space="preserve"> على المترجمين اعتمادها."</w:t>
      </w:r>
      <w:r w:rsidR="007F4F47" w:rsidRPr="002C005E">
        <w:rPr>
          <w:rFonts w:ascii="Simplified Arabic" w:hAnsi="Simplified Arabic" w:cs="Simplified Arabic" w:hint="cs"/>
          <w:sz w:val="32"/>
          <w:szCs w:val="32"/>
          <w:vertAlign w:val="superscript"/>
          <w:rtl/>
          <w:lang w:val="fr-FR"/>
        </w:rPr>
        <w:t>28</w:t>
      </w:r>
    </w:p>
    <w:p w:rsidR="00E64AEC" w:rsidRPr="002C005E" w:rsidRDefault="00E64AEC" w:rsidP="00D71F3F">
      <w:pPr>
        <w:rPr>
          <w:rFonts w:ascii="Simplified Arabic" w:hAnsi="Simplified Arabic" w:cs="Simplified Arabic"/>
          <w:sz w:val="32"/>
          <w:szCs w:val="32"/>
          <w:vertAlign w:val="superscript"/>
          <w:rtl/>
          <w:lang w:val="fr-FR"/>
        </w:rPr>
      </w:pPr>
      <w:r w:rsidRPr="002C005E">
        <w:rPr>
          <w:rFonts w:ascii="Simplified Arabic" w:hAnsi="Simplified Arabic" w:cs="Simplified Arabic" w:hint="cs"/>
          <w:sz w:val="32"/>
          <w:szCs w:val="32"/>
          <w:rtl/>
          <w:lang w:val="fr-FR"/>
        </w:rPr>
        <w:t xml:space="preserve"> </w:t>
      </w:r>
      <w:r w:rsidR="000762D9" w:rsidRPr="002C005E">
        <w:rPr>
          <w:rFonts w:ascii="Simplified Arabic" w:hAnsi="Simplified Arabic" w:cs="Simplified Arabic" w:hint="cs"/>
          <w:sz w:val="32"/>
          <w:szCs w:val="32"/>
          <w:rtl/>
          <w:lang w:val="fr-FR"/>
        </w:rPr>
        <w:t xml:space="preserve">      </w:t>
      </w:r>
      <w:r w:rsidRPr="002C005E">
        <w:rPr>
          <w:rFonts w:ascii="Simplified Arabic" w:hAnsi="Simplified Arabic" w:cs="Simplified Arabic" w:hint="cs"/>
          <w:sz w:val="32"/>
          <w:szCs w:val="32"/>
          <w:rtl/>
          <w:lang w:val="fr-FR"/>
        </w:rPr>
        <w:t xml:space="preserve">لكن الملفت للإنتباه خلط مصطلحي في تسمية هذه النظرية ، </w:t>
      </w:r>
      <w:r w:rsidR="007C57B5" w:rsidRPr="002C005E">
        <w:rPr>
          <w:rFonts w:ascii="Simplified Arabic" w:hAnsi="Simplified Arabic" w:cs="Simplified Arabic" w:hint="cs"/>
          <w:sz w:val="32"/>
          <w:szCs w:val="32"/>
          <w:rtl/>
          <w:lang w:val="fr-FR"/>
        </w:rPr>
        <w:t>إذ نجد أنفسنا أمام تعدد  المسميات  للمفهوم الو</w:t>
      </w:r>
      <w:r w:rsidR="001E76A4" w:rsidRPr="002C005E">
        <w:rPr>
          <w:rFonts w:ascii="Simplified Arabic" w:hAnsi="Simplified Arabic" w:cs="Simplified Arabic" w:hint="cs"/>
          <w:sz w:val="32"/>
          <w:szCs w:val="32"/>
          <w:rtl/>
          <w:lang w:val="fr-FR"/>
        </w:rPr>
        <w:t>احد "و</w:t>
      </w:r>
      <w:r w:rsidR="007C57B5" w:rsidRPr="002C005E">
        <w:rPr>
          <w:rFonts w:ascii="Simplified Arabic" w:hAnsi="Simplified Arabic" w:cs="Simplified Arabic" w:hint="cs"/>
          <w:sz w:val="32"/>
          <w:szCs w:val="32"/>
          <w:rtl/>
          <w:lang w:val="fr-FR"/>
        </w:rPr>
        <w:t xml:space="preserve">لعل أشهر ما عرفت به هذه النظرية في </w:t>
      </w:r>
      <w:r w:rsidR="009642DD" w:rsidRPr="002C005E">
        <w:rPr>
          <w:rFonts w:ascii="Simplified Arabic" w:hAnsi="Simplified Arabic" w:cs="Simplified Arabic" w:hint="cs"/>
          <w:sz w:val="32"/>
          <w:szCs w:val="32"/>
          <w:rtl/>
          <w:lang w:val="fr-FR"/>
        </w:rPr>
        <w:t>ا</w:t>
      </w:r>
      <w:r w:rsidR="00DE331C" w:rsidRPr="002C005E">
        <w:rPr>
          <w:rFonts w:ascii="Simplified Arabic" w:hAnsi="Simplified Arabic" w:cs="Simplified Arabic" w:hint="cs"/>
          <w:sz w:val="32"/>
          <w:szCs w:val="32"/>
          <w:rtl/>
          <w:lang w:val="fr-FR"/>
        </w:rPr>
        <w:t>لنقد العربي المعاصر من تسميات هي : 1 _ جمالية التلقي و التواصل الأدبي مدرسة كو</w:t>
      </w:r>
      <w:r w:rsidR="00CF3D2C" w:rsidRPr="002C005E">
        <w:rPr>
          <w:rFonts w:ascii="Simplified Arabic" w:hAnsi="Simplified Arabic" w:cs="Simplified Arabic" w:hint="cs"/>
          <w:sz w:val="32"/>
          <w:szCs w:val="32"/>
          <w:rtl/>
          <w:lang w:val="fr-FR"/>
        </w:rPr>
        <w:t xml:space="preserve">نستانس </w:t>
      </w:r>
      <w:r w:rsidR="001E76A4" w:rsidRPr="002C005E">
        <w:rPr>
          <w:rFonts w:ascii="Simplified Arabic" w:hAnsi="Simplified Arabic" w:cs="Simplified Arabic" w:hint="cs"/>
          <w:sz w:val="32"/>
          <w:szCs w:val="32"/>
          <w:rtl/>
          <w:lang w:val="fr-FR"/>
        </w:rPr>
        <w:t>الأ</w:t>
      </w:r>
      <w:r w:rsidR="00453D8F" w:rsidRPr="002C005E">
        <w:rPr>
          <w:rFonts w:ascii="Simplified Arabic" w:hAnsi="Simplified Arabic" w:cs="Simplified Arabic" w:hint="cs"/>
          <w:sz w:val="32"/>
          <w:szCs w:val="32"/>
          <w:rtl/>
          <w:lang w:val="fr-FR"/>
        </w:rPr>
        <w:t xml:space="preserve">لمانية وهي ترجمة </w:t>
      </w:r>
      <w:r w:rsidR="001E76A4" w:rsidRPr="002C005E">
        <w:rPr>
          <w:rFonts w:ascii="Simplified Arabic" w:hAnsi="Simplified Arabic" w:cs="Simplified Arabic" w:hint="cs"/>
          <w:b/>
          <w:bCs/>
          <w:sz w:val="32"/>
          <w:szCs w:val="32"/>
          <w:rtl/>
          <w:lang w:val="fr-FR"/>
        </w:rPr>
        <w:t>سعيد علوش</w:t>
      </w:r>
      <w:r w:rsidR="001E76A4" w:rsidRPr="002C005E">
        <w:rPr>
          <w:rFonts w:ascii="Simplified Arabic" w:hAnsi="Simplified Arabic" w:cs="Simplified Arabic" w:hint="cs"/>
          <w:sz w:val="32"/>
          <w:szCs w:val="32"/>
          <w:rtl/>
          <w:lang w:val="fr-FR"/>
        </w:rPr>
        <w:t xml:space="preserve"> في مجل</w:t>
      </w:r>
      <w:r w:rsidR="00453D8F" w:rsidRPr="002C005E">
        <w:rPr>
          <w:rFonts w:ascii="Simplified Arabic" w:hAnsi="Simplified Arabic" w:cs="Simplified Arabic" w:hint="cs"/>
          <w:sz w:val="32"/>
          <w:szCs w:val="32"/>
          <w:rtl/>
          <w:lang w:val="fr-FR"/>
        </w:rPr>
        <w:t>ة الفكر ال</w:t>
      </w:r>
      <w:r w:rsidR="00401E18" w:rsidRPr="002C005E">
        <w:rPr>
          <w:rFonts w:ascii="Simplified Arabic" w:hAnsi="Simplified Arabic" w:cs="Simplified Arabic" w:hint="cs"/>
          <w:sz w:val="32"/>
          <w:szCs w:val="32"/>
          <w:rtl/>
          <w:lang w:val="fr-FR"/>
        </w:rPr>
        <w:t>عربي المعاصر  سنة 1986 م حيث اكتف</w:t>
      </w:r>
      <w:r w:rsidR="001E76A4" w:rsidRPr="002C005E">
        <w:rPr>
          <w:rFonts w:ascii="Simplified Arabic" w:hAnsi="Simplified Arabic" w:cs="Simplified Arabic" w:hint="cs"/>
          <w:sz w:val="32"/>
          <w:szCs w:val="32"/>
          <w:rtl/>
          <w:lang w:val="fr-FR"/>
        </w:rPr>
        <w:t>ى بنقل بعض أفكار ياوس في مقاله."</w:t>
      </w:r>
      <w:r w:rsidR="007F4F47" w:rsidRPr="002C005E">
        <w:rPr>
          <w:rFonts w:ascii="Simplified Arabic" w:hAnsi="Simplified Arabic" w:cs="Simplified Arabic" w:hint="cs"/>
          <w:sz w:val="32"/>
          <w:szCs w:val="32"/>
          <w:vertAlign w:val="superscript"/>
          <w:rtl/>
          <w:lang w:val="fr-FR"/>
        </w:rPr>
        <w:t>29</w:t>
      </w:r>
    </w:p>
    <w:p w:rsidR="00401E18" w:rsidRPr="002C005E" w:rsidRDefault="00F84ABA" w:rsidP="00D71F3F">
      <w:pPr>
        <w:rPr>
          <w:rFonts w:ascii="Simplified Arabic" w:hAnsi="Simplified Arabic" w:cs="Simplified Arabic"/>
          <w:sz w:val="32"/>
          <w:szCs w:val="32"/>
          <w:vertAlign w:val="superscript"/>
          <w:rtl/>
          <w:lang w:val="fr-FR"/>
        </w:rPr>
      </w:pPr>
      <w:r w:rsidRPr="002C005E">
        <w:rPr>
          <w:rFonts w:ascii="Simplified Arabic" w:hAnsi="Simplified Arabic" w:cs="Simplified Arabic" w:hint="cs"/>
          <w:sz w:val="32"/>
          <w:szCs w:val="32"/>
          <w:rtl/>
          <w:lang w:val="fr-FR"/>
        </w:rPr>
        <w:t xml:space="preserve">2_ قراءة النص و </w:t>
      </w:r>
      <w:r w:rsidR="00763FB9" w:rsidRPr="002C005E">
        <w:rPr>
          <w:rFonts w:ascii="Simplified Arabic" w:hAnsi="Simplified Arabic" w:cs="Simplified Arabic" w:hint="cs"/>
          <w:sz w:val="32"/>
          <w:szCs w:val="32"/>
          <w:rtl/>
          <w:lang w:val="fr-FR"/>
        </w:rPr>
        <w:t xml:space="preserve">جماليات التلقي وهو </w:t>
      </w:r>
      <w:r w:rsidR="00111816" w:rsidRPr="002C005E">
        <w:rPr>
          <w:rFonts w:ascii="Simplified Arabic" w:hAnsi="Simplified Arabic" w:cs="Simplified Arabic" w:hint="cs"/>
          <w:sz w:val="32"/>
          <w:szCs w:val="32"/>
          <w:rtl/>
          <w:lang w:val="fr-FR"/>
        </w:rPr>
        <w:t>"</w:t>
      </w:r>
      <w:r w:rsidR="00763FB9" w:rsidRPr="002C005E">
        <w:rPr>
          <w:rFonts w:ascii="Simplified Arabic" w:hAnsi="Simplified Arabic" w:cs="Simplified Arabic" w:hint="cs"/>
          <w:sz w:val="32"/>
          <w:szCs w:val="32"/>
          <w:rtl/>
          <w:lang w:val="fr-FR"/>
        </w:rPr>
        <w:t xml:space="preserve">عنوان كتاب </w:t>
      </w:r>
      <w:r w:rsidR="00763FB9" w:rsidRPr="002C005E">
        <w:rPr>
          <w:rFonts w:ascii="Simplified Arabic" w:hAnsi="Simplified Arabic" w:cs="Simplified Arabic" w:hint="cs"/>
          <w:b/>
          <w:bCs/>
          <w:sz w:val="32"/>
          <w:szCs w:val="32"/>
          <w:rtl/>
          <w:lang w:val="fr-FR"/>
        </w:rPr>
        <w:t>محمود عباس عبد الواحد</w:t>
      </w:r>
      <w:r w:rsidR="00763FB9" w:rsidRPr="002C005E">
        <w:rPr>
          <w:rFonts w:ascii="Simplified Arabic" w:hAnsi="Simplified Arabic" w:cs="Simplified Arabic" w:hint="cs"/>
          <w:sz w:val="32"/>
          <w:szCs w:val="32"/>
          <w:rtl/>
          <w:lang w:val="fr-FR"/>
        </w:rPr>
        <w:t xml:space="preserve"> جاء به للتعر</w:t>
      </w:r>
      <w:r w:rsidR="00111816" w:rsidRPr="002C005E">
        <w:rPr>
          <w:rFonts w:ascii="Simplified Arabic" w:hAnsi="Simplified Arabic" w:cs="Simplified Arabic" w:hint="cs"/>
          <w:sz w:val="32"/>
          <w:szCs w:val="32"/>
          <w:rtl/>
          <w:lang w:val="fr-FR"/>
        </w:rPr>
        <w:t>ي</w:t>
      </w:r>
      <w:r w:rsidR="00763FB9" w:rsidRPr="002C005E">
        <w:rPr>
          <w:rFonts w:ascii="Simplified Arabic" w:hAnsi="Simplified Arabic" w:cs="Simplified Arabic" w:hint="cs"/>
          <w:sz w:val="32"/>
          <w:szCs w:val="32"/>
          <w:rtl/>
          <w:lang w:val="fr-FR"/>
        </w:rPr>
        <w:t>ف بهذه ا</w:t>
      </w:r>
      <w:r w:rsidR="00111816" w:rsidRPr="002C005E">
        <w:rPr>
          <w:rFonts w:ascii="Simplified Arabic" w:hAnsi="Simplified Arabic" w:cs="Simplified Arabic" w:hint="cs"/>
          <w:sz w:val="32"/>
          <w:szCs w:val="32"/>
          <w:rtl/>
          <w:lang w:val="fr-FR"/>
        </w:rPr>
        <w:t>لنظرية حيث أشار " بقراءة النص "</w:t>
      </w:r>
      <w:r w:rsidR="00763FB9" w:rsidRPr="002C005E">
        <w:rPr>
          <w:rFonts w:ascii="Simplified Arabic" w:hAnsi="Simplified Arabic" w:cs="Simplified Arabic" w:hint="cs"/>
          <w:sz w:val="32"/>
          <w:szCs w:val="32"/>
          <w:rtl/>
          <w:lang w:val="fr-FR"/>
        </w:rPr>
        <w:t xml:space="preserve"> إلى جهود </w:t>
      </w:r>
      <w:r w:rsidR="00763FB9" w:rsidRPr="002C005E">
        <w:rPr>
          <w:rFonts w:ascii="Simplified Arabic" w:hAnsi="Simplified Arabic" w:cs="Simplified Arabic" w:hint="cs"/>
          <w:b/>
          <w:bCs/>
          <w:sz w:val="32"/>
          <w:szCs w:val="32"/>
          <w:rtl/>
          <w:lang w:val="fr-FR"/>
        </w:rPr>
        <w:t>أيزر</w:t>
      </w:r>
      <w:r w:rsidR="00763FB9" w:rsidRPr="002C005E">
        <w:rPr>
          <w:rFonts w:ascii="Simplified Arabic" w:hAnsi="Simplified Arabic" w:cs="Simplified Arabic" w:hint="cs"/>
          <w:sz w:val="32"/>
          <w:szCs w:val="32"/>
          <w:rtl/>
          <w:lang w:val="fr-FR"/>
        </w:rPr>
        <w:t xml:space="preserve"> و " بجماليات التلقي " إلى جهود </w:t>
      </w:r>
      <w:r w:rsidR="00763FB9" w:rsidRPr="002C005E">
        <w:rPr>
          <w:rFonts w:ascii="Simplified Arabic" w:hAnsi="Simplified Arabic" w:cs="Simplified Arabic" w:hint="cs"/>
          <w:b/>
          <w:bCs/>
          <w:sz w:val="32"/>
          <w:szCs w:val="32"/>
          <w:rtl/>
          <w:lang w:val="fr-FR"/>
        </w:rPr>
        <w:t xml:space="preserve">ياوس </w:t>
      </w:r>
      <w:r w:rsidR="00111816" w:rsidRPr="002C005E">
        <w:rPr>
          <w:rFonts w:ascii="Simplified Arabic" w:hAnsi="Simplified Arabic" w:cs="Simplified Arabic" w:hint="cs"/>
          <w:sz w:val="32"/>
          <w:szCs w:val="32"/>
          <w:rtl/>
          <w:lang w:val="fr-FR"/>
        </w:rPr>
        <w:t>و كان ذلك سنة 1996."</w:t>
      </w:r>
      <w:r w:rsidR="007F4F47" w:rsidRPr="002C005E">
        <w:rPr>
          <w:rFonts w:ascii="Simplified Arabic" w:hAnsi="Simplified Arabic" w:cs="Simplified Arabic" w:hint="cs"/>
          <w:sz w:val="32"/>
          <w:szCs w:val="32"/>
          <w:vertAlign w:val="superscript"/>
          <w:rtl/>
          <w:lang w:val="fr-FR"/>
        </w:rPr>
        <w:t>30</w:t>
      </w:r>
    </w:p>
    <w:p w:rsidR="00763FB9" w:rsidRPr="002C005E" w:rsidRDefault="00763FB9" w:rsidP="00D71F3F">
      <w:pPr>
        <w:rPr>
          <w:rFonts w:ascii="Simplified Arabic" w:hAnsi="Simplified Arabic" w:cs="Simplified Arabic"/>
          <w:sz w:val="32"/>
          <w:szCs w:val="32"/>
          <w:rtl/>
          <w:lang w:val="fr-FR"/>
        </w:rPr>
      </w:pPr>
      <w:r w:rsidRPr="002C005E">
        <w:rPr>
          <w:rFonts w:ascii="Simplified Arabic" w:hAnsi="Simplified Arabic" w:cs="Simplified Arabic" w:hint="cs"/>
          <w:sz w:val="32"/>
          <w:szCs w:val="32"/>
          <w:rtl/>
          <w:lang w:val="fr-FR"/>
        </w:rPr>
        <w:t xml:space="preserve">   </w:t>
      </w:r>
      <w:r w:rsidR="00424726" w:rsidRPr="002C005E">
        <w:rPr>
          <w:rFonts w:ascii="Simplified Arabic" w:hAnsi="Simplified Arabic" w:cs="Simplified Arabic" w:hint="cs"/>
          <w:sz w:val="32"/>
          <w:szCs w:val="32"/>
          <w:rtl/>
          <w:lang w:val="fr-FR"/>
        </w:rPr>
        <w:t xml:space="preserve">    وإن كان أ</w:t>
      </w:r>
      <w:r w:rsidRPr="002C005E">
        <w:rPr>
          <w:rFonts w:ascii="Simplified Arabic" w:hAnsi="Simplified Arabic" w:cs="Simplified Arabic" w:hint="cs"/>
          <w:sz w:val="32"/>
          <w:szCs w:val="32"/>
          <w:rtl/>
          <w:lang w:val="fr-FR"/>
        </w:rPr>
        <w:t>خذ هذه النظرية النقدية عن طريق الترجمة فإنه لم يكن حائلا أمام النقاد العرب للإكتفاء بما قدمه روادها أو المترجمين بل تعداه إلى محاولة استثمار أفكارها و ذلك بمراعاة الخصوصية العربية من جهة و</w:t>
      </w:r>
      <w:r w:rsidR="00424726" w:rsidRPr="002C005E">
        <w:rPr>
          <w:rFonts w:ascii="Simplified Arabic" w:hAnsi="Simplified Arabic" w:cs="Simplified Arabic" w:hint="cs"/>
          <w:sz w:val="32"/>
          <w:szCs w:val="32"/>
          <w:rtl/>
          <w:lang w:val="fr-FR"/>
        </w:rPr>
        <w:t xml:space="preserve"> محاولة تقديم نماذج تطبيقية وفقا</w:t>
      </w:r>
      <w:r w:rsidRPr="002C005E">
        <w:rPr>
          <w:rFonts w:ascii="Simplified Arabic" w:hAnsi="Simplified Arabic" w:cs="Simplified Arabic" w:hint="cs"/>
          <w:sz w:val="32"/>
          <w:szCs w:val="32"/>
          <w:rtl/>
          <w:lang w:val="fr-FR"/>
        </w:rPr>
        <w:t xml:space="preserve"> </w:t>
      </w:r>
      <w:r w:rsidR="00424726" w:rsidRPr="002C005E">
        <w:rPr>
          <w:rFonts w:ascii="Simplified Arabic" w:hAnsi="Simplified Arabic" w:cs="Simplified Arabic" w:hint="cs"/>
          <w:sz w:val="32"/>
          <w:szCs w:val="32"/>
          <w:rtl/>
          <w:lang w:val="fr-FR"/>
        </w:rPr>
        <w:t>ل</w:t>
      </w:r>
      <w:r w:rsidRPr="002C005E">
        <w:rPr>
          <w:rFonts w:ascii="Simplified Arabic" w:hAnsi="Simplified Arabic" w:cs="Simplified Arabic" w:hint="cs"/>
          <w:sz w:val="32"/>
          <w:szCs w:val="32"/>
          <w:rtl/>
          <w:lang w:val="fr-FR"/>
        </w:rPr>
        <w:t>آلياتها من جهة أخرى . وقد ظهر الإهتمام خاصة في بلدان المغرب العربي " الأقصى على وجه الخصوص " ومن رواد هاته النظرية في العالم العربي نجد مجموعة من النقاد منهم .</w:t>
      </w:r>
    </w:p>
    <w:p w:rsidR="007C05B9" w:rsidRPr="002C005E" w:rsidRDefault="00F77813" w:rsidP="007C05B9">
      <w:pPr>
        <w:rPr>
          <w:rFonts w:ascii="Simplified Arabic" w:hAnsi="Simplified Arabic" w:cs="Simplified Arabic"/>
          <w:sz w:val="32"/>
          <w:szCs w:val="32"/>
          <w:vertAlign w:val="superscript"/>
          <w:rtl/>
          <w:lang w:val="fr-FR"/>
        </w:rPr>
      </w:pPr>
      <w:r w:rsidRPr="002C005E">
        <w:rPr>
          <w:rFonts w:ascii="Simplified Arabic" w:hAnsi="Simplified Arabic" w:cs="Simplified Arabic" w:hint="cs"/>
          <w:sz w:val="32"/>
          <w:szCs w:val="32"/>
          <w:rtl/>
          <w:lang w:val="fr-FR"/>
        </w:rPr>
        <w:t xml:space="preserve">    </w:t>
      </w:r>
      <w:r w:rsidR="00763FB9" w:rsidRPr="002C005E">
        <w:rPr>
          <w:rFonts w:ascii="Simplified Arabic" w:hAnsi="Simplified Arabic" w:cs="Simplified Arabic" w:hint="cs"/>
          <w:sz w:val="32"/>
          <w:szCs w:val="32"/>
          <w:rtl/>
          <w:lang w:val="fr-FR"/>
        </w:rPr>
        <w:t xml:space="preserve"> </w:t>
      </w:r>
      <w:r w:rsidR="00763FB9" w:rsidRPr="002C005E">
        <w:rPr>
          <w:rFonts w:ascii="Simplified Arabic" w:hAnsi="Simplified Arabic" w:cs="Simplified Arabic" w:hint="cs"/>
          <w:b/>
          <w:bCs/>
          <w:sz w:val="32"/>
          <w:szCs w:val="32"/>
          <w:rtl/>
          <w:lang w:val="fr-FR"/>
        </w:rPr>
        <w:t xml:space="preserve">حميد لحمداني </w:t>
      </w:r>
      <w:r w:rsidR="00424726" w:rsidRPr="002C005E">
        <w:rPr>
          <w:rFonts w:ascii="Simplified Arabic" w:hAnsi="Simplified Arabic" w:cs="Simplified Arabic" w:hint="cs"/>
          <w:sz w:val="32"/>
          <w:szCs w:val="32"/>
          <w:rtl/>
          <w:lang w:val="fr-FR"/>
        </w:rPr>
        <w:t>في كتابه القراءة و تولي</w:t>
      </w:r>
      <w:r w:rsidR="00763FB9" w:rsidRPr="002C005E">
        <w:rPr>
          <w:rFonts w:ascii="Simplified Arabic" w:hAnsi="Simplified Arabic" w:cs="Simplified Arabic" w:hint="cs"/>
          <w:sz w:val="32"/>
          <w:szCs w:val="32"/>
          <w:rtl/>
          <w:lang w:val="fr-FR"/>
        </w:rPr>
        <w:t>د الدلالة والذي يليه عنوان فرعي تغيير عاداتنا في قراءة ا</w:t>
      </w:r>
      <w:r w:rsidR="00424726" w:rsidRPr="002C005E">
        <w:rPr>
          <w:rFonts w:ascii="Simplified Arabic" w:hAnsi="Simplified Arabic" w:cs="Simplified Arabic" w:hint="cs"/>
          <w:sz w:val="32"/>
          <w:szCs w:val="32"/>
          <w:rtl/>
          <w:lang w:val="fr-FR"/>
        </w:rPr>
        <w:t>لنص الأدبي وهو بمثابة محاولة للإ</w:t>
      </w:r>
      <w:r w:rsidR="00763FB9" w:rsidRPr="002C005E">
        <w:rPr>
          <w:rFonts w:ascii="Simplified Arabic" w:hAnsi="Simplified Arabic" w:cs="Simplified Arabic" w:hint="cs"/>
          <w:sz w:val="32"/>
          <w:szCs w:val="32"/>
          <w:rtl/>
          <w:lang w:val="fr-FR"/>
        </w:rPr>
        <w:t xml:space="preserve">ستفادة من الترجمات </w:t>
      </w:r>
      <w:r w:rsidR="00424726" w:rsidRPr="002C005E">
        <w:rPr>
          <w:rFonts w:ascii="Simplified Arabic" w:hAnsi="Simplified Arabic" w:cs="Simplified Arabic" w:hint="cs"/>
          <w:sz w:val="32"/>
          <w:szCs w:val="32"/>
          <w:rtl/>
          <w:lang w:val="fr-FR"/>
        </w:rPr>
        <w:t xml:space="preserve">السابقة بغرض تطويع هذه </w:t>
      </w:r>
      <w:r w:rsidR="00B42028" w:rsidRPr="002C005E">
        <w:rPr>
          <w:rFonts w:ascii="Simplified Arabic" w:hAnsi="Simplified Arabic" w:cs="Simplified Arabic" w:hint="cs"/>
          <w:sz w:val="32"/>
          <w:szCs w:val="32"/>
          <w:rtl/>
          <w:lang w:val="fr-FR"/>
        </w:rPr>
        <w:t xml:space="preserve">النظرية للخصوصة العربية </w:t>
      </w:r>
      <w:r w:rsidR="009E13E1" w:rsidRPr="002C005E">
        <w:rPr>
          <w:rFonts w:ascii="Simplified Arabic" w:hAnsi="Simplified Arabic" w:cs="Simplified Arabic" w:hint="cs"/>
          <w:sz w:val="32"/>
          <w:szCs w:val="32"/>
          <w:rtl/>
          <w:lang w:val="fr-FR"/>
        </w:rPr>
        <w:t>"</w:t>
      </w:r>
      <w:r w:rsidR="00B42028" w:rsidRPr="002C005E">
        <w:rPr>
          <w:rFonts w:ascii="Simplified Arabic" w:hAnsi="Simplified Arabic" w:cs="Simplified Arabic" w:hint="cs"/>
          <w:sz w:val="32"/>
          <w:szCs w:val="32"/>
          <w:rtl/>
          <w:lang w:val="fr-FR"/>
        </w:rPr>
        <w:t xml:space="preserve">وقد دعم كتابه بنماذج تطبيقية </w:t>
      </w:r>
      <w:r w:rsidR="00E50420" w:rsidRPr="002C005E">
        <w:rPr>
          <w:rFonts w:ascii="Simplified Arabic" w:hAnsi="Simplified Arabic" w:cs="Simplified Arabic" w:hint="cs"/>
          <w:sz w:val="32"/>
          <w:szCs w:val="32"/>
          <w:rtl/>
          <w:lang w:val="fr-FR"/>
        </w:rPr>
        <w:t xml:space="preserve"> و كانت النماذج متنوعة سواء من التراث العربي أم من النصوص الأدبية المعاصرة . وقد قسم </w:t>
      </w:r>
      <w:r w:rsidR="00F23369" w:rsidRPr="002C005E">
        <w:rPr>
          <w:rFonts w:ascii="Simplified Arabic" w:hAnsi="Simplified Arabic" w:cs="Simplified Arabic" w:hint="cs"/>
          <w:sz w:val="32"/>
          <w:szCs w:val="32"/>
          <w:rtl/>
          <w:lang w:val="fr-FR"/>
        </w:rPr>
        <w:t xml:space="preserve">كتابه الذي جاء في 312 صفحة إلى مدخل و ثلاث فصول </w:t>
      </w:r>
      <w:r w:rsidR="00424726" w:rsidRPr="002C005E">
        <w:rPr>
          <w:rFonts w:ascii="Simplified Arabic" w:hAnsi="Simplified Arabic" w:cs="Simplified Arabic" w:hint="cs"/>
          <w:sz w:val="32"/>
          <w:szCs w:val="32"/>
          <w:rtl/>
          <w:lang w:val="fr-FR"/>
        </w:rPr>
        <w:t>حيث عنو</w:t>
      </w:r>
      <w:r w:rsidR="005E6DCE" w:rsidRPr="002C005E">
        <w:rPr>
          <w:rFonts w:ascii="Simplified Arabic" w:hAnsi="Simplified Arabic" w:cs="Simplified Arabic" w:hint="cs"/>
          <w:sz w:val="32"/>
          <w:szCs w:val="32"/>
          <w:rtl/>
          <w:lang w:val="fr-FR"/>
        </w:rPr>
        <w:t xml:space="preserve">ن الأول بالنص و الخطابات و توليد المعاني حيث قدم فيه تنظيرات مدعومة بنماذج تطبيقية أما الفصل الثاني فقد عنونه </w:t>
      </w:r>
      <w:r w:rsidR="00097DAA" w:rsidRPr="002C005E">
        <w:rPr>
          <w:rFonts w:ascii="Simplified Arabic" w:hAnsi="Simplified Arabic" w:cs="Simplified Arabic" w:hint="cs"/>
          <w:sz w:val="32"/>
          <w:szCs w:val="32"/>
          <w:rtl/>
          <w:lang w:val="fr-FR"/>
        </w:rPr>
        <w:t>بالتأويل العلمي و تأويل الدلائل وهو عبارة ع</w:t>
      </w:r>
      <w:r w:rsidR="00424726" w:rsidRPr="002C005E">
        <w:rPr>
          <w:rFonts w:ascii="Simplified Arabic" w:hAnsi="Simplified Arabic" w:cs="Simplified Arabic" w:hint="cs"/>
          <w:sz w:val="32"/>
          <w:szCs w:val="32"/>
          <w:rtl/>
          <w:lang w:val="fr-FR"/>
        </w:rPr>
        <w:t>ن اجتهاد نقدي لمقاربة النصوص الأدبية  بآليات تأويل الأ</w:t>
      </w:r>
      <w:r w:rsidR="00097DAA" w:rsidRPr="002C005E">
        <w:rPr>
          <w:rFonts w:ascii="Simplified Arabic" w:hAnsi="Simplified Arabic" w:cs="Simplified Arabic" w:hint="cs"/>
          <w:sz w:val="32"/>
          <w:szCs w:val="32"/>
          <w:rtl/>
          <w:lang w:val="fr-FR"/>
        </w:rPr>
        <w:t xml:space="preserve">حلام ، ولم تخل هذه المقاربة من عروض إجرائية أيضا </w:t>
      </w:r>
      <w:r w:rsidR="007C05B9" w:rsidRPr="002C005E">
        <w:rPr>
          <w:rFonts w:ascii="Simplified Arabic" w:hAnsi="Simplified Arabic" w:cs="Simplified Arabic" w:hint="cs"/>
          <w:sz w:val="32"/>
          <w:szCs w:val="32"/>
          <w:rtl/>
          <w:lang w:val="fr-FR"/>
        </w:rPr>
        <w:t>. وختم الكتاب بالفصل الثالث بعنوان مستويات القراءة حيث غلب الجانب الإ</w:t>
      </w:r>
      <w:r w:rsidR="001878DC" w:rsidRPr="002C005E">
        <w:rPr>
          <w:rFonts w:ascii="Simplified Arabic" w:hAnsi="Simplified Arabic" w:cs="Simplified Arabic" w:hint="cs"/>
          <w:sz w:val="32"/>
          <w:szCs w:val="32"/>
          <w:rtl/>
          <w:lang w:val="fr-FR"/>
        </w:rPr>
        <w:t xml:space="preserve">جرائي عليه وقدم نموذجا بالقصة </w:t>
      </w:r>
      <w:r w:rsidR="00424726" w:rsidRPr="002C005E">
        <w:rPr>
          <w:rFonts w:ascii="Simplified Arabic" w:hAnsi="Simplified Arabic" w:cs="Simplified Arabic" w:hint="cs"/>
          <w:sz w:val="32"/>
          <w:szCs w:val="32"/>
          <w:rtl/>
          <w:lang w:val="fr-FR"/>
        </w:rPr>
        <w:t>القصيرة."</w:t>
      </w:r>
      <w:r w:rsidR="00C54F81" w:rsidRPr="002C005E">
        <w:rPr>
          <w:rFonts w:ascii="Simplified Arabic" w:hAnsi="Simplified Arabic" w:cs="Simplified Arabic" w:hint="cs"/>
          <w:sz w:val="32"/>
          <w:szCs w:val="32"/>
          <w:vertAlign w:val="superscript"/>
          <w:rtl/>
          <w:lang w:val="fr-FR"/>
        </w:rPr>
        <w:t>31</w:t>
      </w:r>
    </w:p>
    <w:p w:rsidR="00DA71B5" w:rsidRPr="002C005E" w:rsidRDefault="00DA71B5" w:rsidP="007C05B9">
      <w:pPr>
        <w:rPr>
          <w:rFonts w:ascii="Simplified Arabic" w:hAnsi="Simplified Arabic" w:cs="Simplified Arabic"/>
          <w:sz w:val="32"/>
          <w:szCs w:val="32"/>
          <w:vertAlign w:val="superscript"/>
          <w:rtl/>
          <w:lang w:val="fr-FR"/>
        </w:rPr>
      </w:pPr>
      <w:r w:rsidRPr="002C005E">
        <w:rPr>
          <w:rFonts w:ascii="Simplified Arabic" w:hAnsi="Simplified Arabic" w:cs="Simplified Arabic" w:hint="cs"/>
          <w:sz w:val="32"/>
          <w:szCs w:val="32"/>
          <w:rtl/>
          <w:lang w:val="fr-FR"/>
        </w:rPr>
        <w:t xml:space="preserve">   </w:t>
      </w:r>
      <w:r w:rsidR="00F77813" w:rsidRPr="002C005E">
        <w:rPr>
          <w:rFonts w:ascii="Simplified Arabic" w:hAnsi="Simplified Arabic" w:cs="Simplified Arabic" w:hint="cs"/>
          <w:sz w:val="32"/>
          <w:szCs w:val="32"/>
          <w:rtl/>
          <w:lang w:val="fr-FR"/>
        </w:rPr>
        <w:t xml:space="preserve">   </w:t>
      </w:r>
      <w:r w:rsidRPr="002C005E">
        <w:rPr>
          <w:rFonts w:ascii="Simplified Arabic" w:hAnsi="Simplified Arabic" w:cs="Simplified Arabic" w:hint="cs"/>
          <w:sz w:val="32"/>
          <w:szCs w:val="32"/>
          <w:rtl/>
          <w:lang w:val="fr-FR"/>
        </w:rPr>
        <w:t xml:space="preserve"> كما نذكر في هذا المجال أيضا كتاب </w:t>
      </w:r>
      <w:r w:rsidR="00E425CE" w:rsidRPr="002C005E">
        <w:rPr>
          <w:rFonts w:ascii="Simplified Arabic" w:hAnsi="Simplified Arabic" w:cs="Simplified Arabic" w:hint="cs"/>
          <w:b/>
          <w:bCs/>
          <w:sz w:val="32"/>
          <w:szCs w:val="32"/>
          <w:rtl/>
          <w:lang w:val="fr-FR"/>
        </w:rPr>
        <w:t>"</w:t>
      </w:r>
      <w:r w:rsidRPr="002C005E">
        <w:rPr>
          <w:rFonts w:ascii="Simplified Arabic" w:hAnsi="Simplified Arabic" w:cs="Simplified Arabic" w:hint="cs"/>
          <w:b/>
          <w:bCs/>
          <w:sz w:val="32"/>
          <w:szCs w:val="32"/>
          <w:rtl/>
          <w:lang w:val="fr-FR"/>
        </w:rPr>
        <w:t>حبيب مونسي</w:t>
      </w:r>
      <w:r w:rsidRPr="002C005E">
        <w:rPr>
          <w:rFonts w:ascii="Simplified Arabic" w:hAnsi="Simplified Arabic" w:cs="Simplified Arabic" w:hint="cs"/>
          <w:sz w:val="32"/>
          <w:szCs w:val="32"/>
          <w:rtl/>
          <w:lang w:val="fr-FR"/>
        </w:rPr>
        <w:t xml:space="preserve"> المعنو</w:t>
      </w:r>
      <w:r w:rsidR="00B32273" w:rsidRPr="002C005E">
        <w:rPr>
          <w:rFonts w:ascii="Simplified Arabic" w:hAnsi="Simplified Arabic" w:cs="Simplified Arabic" w:hint="cs"/>
          <w:sz w:val="32"/>
          <w:szCs w:val="32"/>
          <w:rtl/>
          <w:lang w:val="fr-FR"/>
        </w:rPr>
        <w:t>ن بفعل القراءة و النشأة و التحو</w:t>
      </w:r>
      <w:r w:rsidRPr="002C005E">
        <w:rPr>
          <w:rFonts w:ascii="Simplified Arabic" w:hAnsi="Simplified Arabic" w:cs="Simplified Arabic" w:hint="cs"/>
          <w:sz w:val="32"/>
          <w:szCs w:val="32"/>
          <w:rtl/>
          <w:lang w:val="fr-FR"/>
        </w:rPr>
        <w:t xml:space="preserve">ل </w:t>
      </w:r>
      <w:r w:rsidR="001F0FAF" w:rsidRPr="002C005E">
        <w:rPr>
          <w:rFonts w:ascii="Simplified Arabic" w:hAnsi="Simplified Arabic" w:cs="Simplified Arabic" w:hint="cs"/>
          <w:sz w:val="32"/>
          <w:szCs w:val="32"/>
          <w:rtl/>
          <w:lang w:val="fr-FR"/>
        </w:rPr>
        <w:t xml:space="preserve">والذي يليه أيضا عنوان فرعي مقاربة تطبيقية في قراءة القراءة عبر أعمال </w:t>
      </w:r>
      <w:r w:rsidR="001F0FAF" w:rsidRPr="002C005E">
        <w:rPr>
          <w:rFonts w:ascii="Simplified Arabic" w:hAnsi="Simplified Arabic" w:cs="Simplified Arabic" w:hint="cs"/>
          <w:b/>
          <w:bCs/>
          <w:sz w:val="32"/>
          <w:szCs w:val="32"/>
          <w:rtl/>
          <w:lang w:val="fr-FR"/>
        </w:rPr>
        <w:t>عبد الملك</w:t>
      </w:r>
      <w:r w:rsidR="001F0FAF" w:rsidRPr="002C005E">
        <w:rPr>
          <w:rFonts w:ascii="Simplified Arabic" w:hAnsi="Simplified Arabic" w:cs="Simplified Arabic" w:hint="cs"/>
          <w:sz w:val="32"/>
          <w:szCs w:val="32"/>
          <w:rtl/>
          <w:lang w:val="fr-FR"/>
        </w:rPr>
        <w:t xml:space="preserve"> </w:t>
      </w:r>
      <w:r w:rsidR="001F0FAF" w:rsidRPr="002C005E">
        <w:rPr>
          <w:rFonts w:ascii="Simplified Arabic" w:hAnsi="Simplified Arabic" w:cs="Simplified Arabic" w:hint="cs"/>
          <w:b/>
          <w:bCs/>
          <w:sz w:val="32"/>
          <w:szCs w:val="32"/>
          <w:rtl/>
          <w:lang w:val="fr-FR"/>
        </w:rPr>
        <w:t>مرتاض</w:t>
      </w:r>
      <w:r w:rsidR="001F0FAF" w:rsidRPr="002C005E">
        <w:rPr>
          <w:rFonts w:ascii="Simplified Arabic" w:hAnsi="Simplified Arabic" w:cs="Simplified Arabic" w:hint="cs"/>
          <w:sz w:val="32"/>
          <w:szCs w:val="32"/>
          <w:rtl/>
          <w:lang w:val="fr-FR"/>
        </w:rPr>
        <w:t xml:space="preserve"> ضم الكتاب 295 صفحة و قسمه إلى أربعة فصول حيث عنون الأول ب</w:t>
      </w:r>
      <w:r w:rsidR="00E425CE" w:rsidRPr="002C005E">
        <w:rPr>
          <w:rFonts w:ascii="Simplified Arabic" w:hAnsi="Simplified Arabic" w:cs="Simplified Arabic" w:hint="cs"/>
          <w:sz w:val="32"/>
          <w:szCs w:val="32"/>
          <w:rtl/>
          <w:lang w:val="fr-FR"/>
        </w:rPr>
        <w:t>:</w:t>
      </w:r>
      <w:r w:rsidR="001F0FAF" w:rsidRPr="002C005E">
        <w:rPr>
          <w:rFonts w:ascii="Simplified Arabic" w:hAnsi="Simplified Arabic" w:cs="Simplified Arabic" w:hint="cs"/>
          <w:sz w:val="32"/>
          <w:szCs w:val="32"/>
          <w:rtl/>
          <w:lang w:val="fr-FR"/>
        </w:rPr>
        <w:t xml:space="preserve"> القراءة النشأة و ال</w:t>
      </w:r>
      <w:r w:rsidR="00E425CE" w:rsidRPr="002C005E">
        <w:rPr>
          <w:rFonts w:ascii="Simplified Arabic" w:hAnsi="Simplified Arabic" w:cs="Simplified Arabic" w:hint="cs"/>
          <w:sz w:val="32"/>
          <w:szCs w:val="32"/>
          <w:rtl/>
          <w:lang w:val="fr-FR"/>
        </w:rPr>
        <w:t>ت</w:t>
      </w:r>
      <w:r w:rsidR="001F0FAF" w:rsidRPr="002C005E">
        <w:rPr>
          <w:rFonts w:ascii="Simplified Arabic" w:hAnsi="Simplified Arabic" w:cs="Simplified Arabic" w:hint="cs"/>
          <w:sz w:val="32"/>
          <w:szCs w:val="32"/>
          <w:rtl/>
          <w:lang w:val="fr-FR"/>
        </w:rPr>
        <w:t xml:space="preserve">حول </w:t>
      </w:r>
      <w:r w:rsidR="009B2BE9" w:rsidRPr="002C005E">
        <w:rPr>
          <w:rFonts w:ascii="Simplified Arabic" w:hAnsi="Simplified Arabic" w:cs="Simplified Arabic" w:hint="cs"/>
          <w:sz w:val="32"/>
          <w:szCs w:val="32"/>
          <w:rtl/>
          <w:lang w:val="fr-FR"/>
        </w:rPr>
        <w:t xml:space="preserve">و قام فيه بمسح لكتابات </w:t>
      </w:r>
      <w:r w:rsidR="00673011" w:rsidRPr="002C005E">
        <w:rPr>
          <w:rFonts w:ascii="Simplified Arabic" w:hAnsi="Simplified Arabic" w:cs="Simplified Arabic" w:hint="cs"/>
          <w:b/>
          <w:bCs/>
          <w:sz w:val="32"/>
          <w:szCs w:val="32"/>
          <w:rtl/>
          <w:lang w:val="fr-FR"/>
        </w:rPr>
        <w:t>عبد الملك مرتاض</w:t>
      </w:r>
      <w:r w:rsidR="00673011" w:rsidRPr="002C005E">
        <w:rPr>
          <w:rFonts w:ascii="Simplified Arabic" w:hAnsi="Simplified Arabic" w:cs="Simplified Arabic" w:hint="cs"/>
          <w:sz w:val="32"/>
          <w:szCs w:val="32"/>
          <w:rtl/>
          <w:lang w:val="fr-FR"/>
        </w:rPr>
        <w:t xml:space="preserve"> من مبتداها إلى الي</w:t>
      </w:r>
      <w:r w:rsidR="00E425CE" w:rsidRPr="002C005E">
        <w:rPr>
          <w:rFonts w:ascii="Simplified Arabic" w:hAnsi="Simplified Arabic" w:cs="Simplified Arabic" w:hint="cs"/>
          <w:sz w:val="32"/>
          <w:szCs w:val="32"/>
          <w:rtl/>
          <w:lang w:val="fr-FR"/>
        </w:rPr>
        <w:t>وم ، وفي الفصل الثالث المعنون ب:</w:t>
      </w:r>
      <w:r w:rsidR="00673011" w:rsidRPr="002C005E">
        <w:rPr>
          <w:rFonts w:ascii="Simplified Arabic" w:hAnsi="Simplified Arabic" w:cs="Simplified Arabic" w:hint="cs"/>
          <w:sz w:val="32"/>
          <w:szCs w:val="32"/>
          <w:rtl/>
          <w:lang w:val="fr-FR"/>
        </w:rPr>
        <w:t xml:space="preserve">نص القراءة و قراءة النص تطرق فيه إلى فصل المواجهة مع الآخر ودفع </w:t>
      </w:r>
      <w:r w:rsidR="008A7847" w:rsidRPr="002C005E">
        <w:rPr>
          <w:rFonts w:ascii="Simplified Arabic" w:hAnsi="Simplified Arabic" w:cs="Simplified Arabic" w:hint="cs"/>
          <w:sz w:val="32"/>
          <w:szCs w:val="32"/>
          <w:rtl/>
          <w:lang w:val="fr-FR"/>
        </w:rPr>
        <w:t>تصوراته و نقد فهمه ، و أخيرا الفصل الرابع ختم</w:t>
      </w:r>
      <w:r w:rsidR="00B32273" w:rsidRPr="002C005E">
        <w:rPr>
          <w:rFonts w:ascii="Simplified Arabic" w:hAnsi="Simplified Arabic" w:cs="Simplified Arabic" w:hint="cs"/>
          <w:sz w:val="32"/>
          <w:szCs w:val="32"/>
          <w:rtl/>
          <w:lang w:val="fr-FR"/>
        </w:rPr>
        <w:t>ه ب</w:t>
      </w:r>
      <w:r w:rsidR="00E425CE" w:rsidRPr="002C005E">
        <w:rPr>
          <w:rFonts w:ascii="Simplified Arabic" w:hAnsi="Simplified Arabic" w:cs="Simplified Arabic" w:hint="cs"/>
          <w:sz w:val="32"/>
          <w:szCs w:val="32"/>
          <w:rtl/>
          <w:lang w:val="fr-FR"/>
        </w:rPr>
        <w:t>:</w:t>
      </w:r>
      <w:r w:rsidR="00B32273" w:rsidRPr="002C005E">
        <w:rPr>
          <w:rFonts w:ascii="Simplified Arabic" w:hAnsi="Simplified Arabic" w:cs="Simplified Arabic" w:hint="cs"/>
          <w:sz w:val="32"/>
          <w:szCs w:val="32"/>
          <w:rtl/>
          <w:lang w:val="fr-FR"/>
        </w:rPr>
        <w:t xml:space="preserve"> مبادئ القراءة تأصيل الحداثة و حداثة التراث و </w:t>
      </w:r>
      <w:r w:rsidR="00E425CE" w:rsidRPr="002C005E">
        <w:rPr>
          <w:rFonts w:ascii="Simplified Arabic" w:hAnsi="Simplified Arabic" w:cs="Simplified Arabic" w:hint="cs"/>
          <w:sz w:val="32"/>
          <w:szCs w:val="32"/>
          <w:rtl/>
          <w:lang w:val="fr-FR"/>
        </w:rPr>
        <w:t>تعرض فيه لتأطير النموذج القرائي."</w:t>
      </w:r>
      <w:r w:rsidR="00B47938" w:rsidRPr="002C005E">
        <w:rPr>
          <w:rFonts w:ascii="Simplified Arabic" w:hAnsi="Simplified Arabic" w:cs="Simplified Arabic" w:hint="cs"/>
          <w:sz w:val="32"/>
          <w:szCs w:val="32"/>
          <w:vertAlign w:val="superscript"/>
          <w:rtl/>
          <w:lang w:val="fr-FR"/>
        </w:rPr>
        <w:t>32</w:t>
      </w:r>
    </w:p>
    <w:p w:rsidR="006537AB" w:rsidRPr="002C005E" w:rsidRDefault="00B32273" w:rsidP="006537AB">
      <w:pPr>
        <w:rPr>
          <w:rFonts w:ascii="Simplified Arabic" w:hAnsi="Simplified Arabic" w:cs="Simplified Arabic"/>
          <w:sz w:val="32"/>
          <w:szCs w:val="32"/>
          <w:rtl/>
          <w:lang w:val="fr-FR"/>
        </w:rPr>
      </w:pPr>
      <w:r w:rsidRPr="002C005E">
        <w:rPr>
          <w:rFonts w:ascii="Simplified Arabic" w:hAnsi="Simplified Arabic" w:cs="Simplified Arabic" w:hint="cs"/>
          <w:sz w:val="32"/>
          <w:szCs w:val="32"/>
          <w:rtl/>
          <w:lang w:val="fr-FR"/>
        </w:rPr>
        <w:lastRenderedPageBreak/>
        <w:t xml:space="preserve"> </w:t>
      </w:r>
      <w:r w:rsidR="00F77813" w:rsidRPr="002C005E">
        <w:rPr>
          <w:rFonts w:ascii="Simplified Arabic" w:hAnsi="Simplified Arabic" w:cs="Simplified Arabic" w:hint="cs"/>
          <w:sz w:val="32"/>
          <w:szCs w:val="32"/>
          <w:rtl/>
          <w:lang w:val="fr-FR"/>
        </w:rPr>
        <w:t xml:space="preserve">     </w:t>
      </w:r>
      <w:r w:rsidRPr="002C005E">
        <w:rPr>
          <w:rFonts w:ascii="Simplified Arabic" w:hAnsi="Simplified Arabic" w:cs="Simplified Arabic" w:hint="cs"/>
          <w:sz w:val="32"/>
          <w:szCs w:val="32"/>
          <w:rtl/>
          <w:lang w:val="fr-FR"/>
        </w:rPr>
        <w:t xml:space="preserve">  وجدير بنا أن نعرج</w:t>
      </w:r>
      <w:r w:rsidR="001D30AB" w:rsidRPr="002C005E">
        <w:rPr>
          <w:rFonts w:ascii="Simplified Arabic" w:hAnsi="Simplified Arabic" w:cs="Simplified Arabic" w:hint="cs"/>
          <w:sz w:val="32"/>
          <w:szCs w:val="32"/>
          <w:rtl/>
          <w:lang w:val="fr-FR"/>
        </w:rPr>
        <w:t xml:space="preserve"> على كتاب </w:t>
      </w:r>
      <w:r w:rsidR="001D30AB" w:rsidRPr="002C005E">
        <w:rPr>
          <w:rFonts w:ascii="Simplified Arabic" w:hAnsi="Simplified Arabic" w:cs="Simplified Arabic" w:hint="cs"/>
          <w:b/>
          <w:bCs/>
          <w:sz w:val="32"/>
          <w:szCs w:val="32"/>
          <w:rtl/>
          <w:lang w:val="fr-FR"/>
        </w:rPr>
        <w:t>محمود عباس عبد الواحد</w:t>
      </w:r>
      <w:r w:rsidRPr="002C005E">
        <w:rPr>
          <w:rFonts w:ascii="Simplified Arabic" w:hAnsi="Simplified Arabic" w:cs="Simplified Arabic" w:hint="cs"/>
          <w:sz w:val="32"/>
          <w:szCs w:val="32"/>
          <w:rtl/>
          <w:lang w:val="fr-FR"/>
        </w:rPr>
        <w:t xml:space="preserve"> المعنون ب</w:t>
      </w:r>
      <w:r w:rsidR="001D30AB" w:rsidRPr="002C005E">
        <w:rPr>
          <w:rFonts w:ascii="Simplified Arabic" w:hAnsi="Simplified Arabic" w:cs="Simplified Arabic" w:hint="cs"/>
          <w:sz w:val="32"/>
          <w:szCs w:val="32"/>
          <w:rtl/>
          <w:lang w:val="fr-FR"/>
        </w:rPr>
        <w:t>:</w:t>
      </w:r>
      <w:r w:rsidRPr="002C005E">
        <w:rPr>
          <w:rFonts w:ascii="Simplified Arabic" w:hAnsi="Simplified Arabic" w:cs="Simplified Arabic" w:hint="cs"/>
          <w:sz w:val="32"/>
          <w:szCs w:val="32"/>
          <w:rtl/>
          <w:lang w:val="fr-FR"/>
        </w:rPr>
        <w:t xml:space="preserve"> قراءة النص و جماليات التلقي بين المذاهب العربية و تراثنا النقدي العربي ، وهو عبارة عن دراسة مقارنة بين المذاهب الغربية وما أتى فيها و بين التراث النقدي العربي ، وبرغم اختلاف الأفكار بين المدرس</w:t>
      </w:r>
      <w:r w:rsidR="001D30AB" w:rsidRPr="002C005E">
        <w:rPr>
          <w:rFonts w:ascii="Simplified Arabic" w:hAnsi="Simplified Arabic" w:cs="Simplified Arabic" w:hint="cs"/>
          <w:sz w:val="32"/>
          <w:szCs w:val="32"/>
          <w:rtl/>
          <w:lang w:val="fr-FR"/>
        </w:rPr>
        <w:t>ت</w:t>
      </w:r>
      <w:r w:rsidRPr="002C005E">
        <w:rPr>
          <w:rFonts w:ascii="Simplified Arabic" w:hAnsi="Simplified Arabic" w:cs="Simplified Arabic" w:hint="cs"/>
          <w:sz w:val="32"/>
          <w:szCs w:val="32"/>
          <w:rtl/>
          <w:lang w:val="fr-FR"/>
        </w:rPr>
        <w:t xml:space="preserve">ين اليونانية و العربية حسبه إلا أنهما يشتركان في أن العلاقة بين النص و حياة صاحبه من ناحية و بينهما و بين المتلقي من ناحية أخرى ، وقد ضم الكتاب 148 صفحة </w:t>
      </w:r>
      <w:r w:rsidR="00F77813" w:rsidRPr="002C005E">
        <w:rPr>
          <w:rFonts w:ascii="Simplified Arabic" w:hAnsi="Simplified Arabic" w:cs="Simplified Arabic" w:hint="cs"/>
          <w:sz w:val="32"/>
          <w:szCs w:val="32"/>
          <w:rtl/>
          <w:lang w:val="fr-FR"/>
        </w:rPr>
        <w:t>وقسم إلى ثلاثة فصول حيث عنون الأول ب نظرية الاستقبال وقد خصص للكشف عن الرؤية النقدية الجديدة ممثلة في مدرسة كونستانس أما الفصل</w:t>
      </w:r>
      <w:r w:rsidR="00D25C6A" w:rsidRPr="002C005E">
        <w:rPr>
          <w:rFonts w:ascii="Simplified Arabic" w:hAnsi="Simplified Arabic" w:cs="Simplified Arabic" w:hint="cs"/>
          <w:sz w:val="32"/>
          <w:szCs w:val="32"/>
          <w:rtl/>
          <w:lang w:val="fr-FR"/>
        </w:rPr>
        <w:t xml:space="preserve"> الثاني فخصص لمفهوم التلقي و فلسفته في المذاهب الغربية الحديثة وفي الفصل الثالث اهتم بالكشف عن خلاصة ما احتواه تراثنا النقدي العربي من أحكام تقريرية و نماذج تط</w:t>
      </w:r>
      <w:r w:rsidR="00B47938" w:rsidRPr="002C005E">
        <w:rPr>
          <w:rFonts w:ascii="Simplified Arabic" w:hAnsi="Simplified Arabic" w:cs="Simplified Arabic" w:hint="cs"/>
          <w:sz w:val="32"/>
          <w:szCs w:val="32"/>
          <w:rtl/>
          <w:lang w:val="fr-FR"/>
        </w:rPr>
        <w:t>بيقية في كيفية التعامل مع النص".</w:t>
      </w:r>
      <w:r w:rsidR="00B47938" w:rsidRPr="002C005E">
        <w:rPr>
          <w:rFonts w:ascii="Simplified Arabic" w:hAnsi="Simplified Arabic" w:cs="Simplified Arabic" w:hint="cs"/>
          <w:sz w:val="32"/>
          <w:szCs w:val="32"/>
          <w:vertAlign w:val="superscript"/>
          <w:rtl/>
          <w:lang w:val="fr-FR"/>
        </w:rPr>
        <w:t>33</w:t>
      </w:r>
      <w:r w:rsidR="00D25C6A" w:rsidRPr="002C005E">
        <w:rPr>
          <w:rFonts w:ascii="Simplified Arabic" w:hAnsi="Simplified Arabic" w:cs="Simplified Arabic" w:hint="cs"/>
          <w:sz w:val="32"/>
          <w:szCs w:val="32"/>
          <w:rtl/>
          <w:lang w:val="fr-FR"/>
        </w:rPr>
        <w:t xml:space="preserve"> </w:t>
      </w:r>
    </w:p>
    <w:p w:rsidR="00656530" w:rsidRPr="002C005E" w:rsidRDefault="006537AB" w:rsidP="006537AB">
      <w:pPr>
        <w:rPr>
          <w:rFonts w:ascii="Simplified Arabic" w:hAnsi="Simplified Arabic" w:cs="Simplified Arabic"/>
          <w:sz w:val="32"/>
          <w:szCs w:val="32"/>
          <w:rtl/>
          <w:lang w:val="fr-FR"/>
        </w:rPr>
      </w:pPr>
      <w:r w:rsidRPr="002C005E">
        <w:rPr>
          <w:rFonts w:ascii="Simplified Arabic" w:hAnsi="Simplified Arabic" w:cs="Simplified Arabic" w:hint="cs"/>
          <w:sz w:val="32"/>
          <w:szCs w:val="32"/>
          <w:rtl/>
          <w:lang w:val="fr-FR"/>
        </w:rPr>
        <w:t xml:space="preserve">     </w:t>
      </w:r>
      <w:r w:rsidR="00353447" w:rsidRPr="002C005E">
        <w:rPr>
          <w:rFonts w:ascii="Simplified Arabic" w:hAnsi="Simplified Arabic" w:cs="Simplified Arabic" w:hint="cs"/>
          <w:sz w:val="32"/>
          <w:szCs w:val="32"/>
          <w:rtl/>
          <w:lang w:val="fr-FR"/>
        </w:rPr>
        <w:t xml:space="preserve">وعليه ومما سبق التطرق إليه نخلص إلى أن هذه النظرية النقدية جاءت </w:t>
      </w:r>
      <w:r w:rsidR="002D1492" w:rsidRPr="002C005E">
        <w:rPr>
          <w:rFonts w:ascii="Simplified Arabic" w:hAnsi="Simplified Arabic" w:cs="Simplified Arabic" w:hint="cs"/>
          <w:sz w:val="32"/>
          <w:szCs w:val="32"/>
          <w:rtl/>
          <w:lang w:val="fr-FR"/>
        </w:rPr>
        <w:t>"</w:t>
      </w:r>
      <w:r w:rsidR="00353447" w:rsidRPr="002C005E">
        <w:rPr>
          <w:rFonts w:ascii="Simplified Arabic" w:hAnsi="Simplified Arabic" w:cs="Simplified Arabic" w:hint="cs"/>
          <w:sz w:val="32"/>
          <w:szCs w:val="32"/>
          <w:rtl/>
          <w:lang w:val="fr-FR"/>
        </w:rPr>
        <w:t xml:space="preserve">لتحرر </w:t>
      </w:r>
      <w:r w:rsidR="002D1492" w:rsidRPr="002C005E">
        <w:rPr>
          <w:rFonts w:ascii="Simplified Arabic" w:hAnsi="Simplified Arabic" w:cs="Simplified Arabic" w:hint="cs"/>
          <w:sz w:val="32"/>
          <w:szCs w:val="32"/>
          <w:rtl/>
          <w:lang w:val="fr-FR"/>
        </w:rPr>
        <w:t>أسر النص والرسالة الفنية، نعم جاءت لتعيد الأنظار في سياق العمل الفني إلى مؤلفه، وقد ركزت جهدها على عنصر المتلقي كونه البؤرة في تشكيل المعنى، وإن كان من الصعب الإحاطة بهذه النظرية لتشعبها، وصعوبة تحديد نقاط ارتكازها، فإننا سنقول مع كل الدارسين، أن كل نقد أدبي يهتم بالقارئ وعملية القراءة مندرج ضمن هذه النظرية."</w:t>
      </w:r>
      <w:r w:rsidR="00B47938" w:rsidRPr="002C005E">
        <w:rPr>
          <w:rFonts w:ascii="Simplified Arabic" w:hAnsi="Simplified Arabic" w:cs="Simplified Arabic" w:hint="cs"/>
          <w:sz w:val="32"/>
          <w:szCs w:val="32"/>
          <w:vertAlign w:val="superscript"/>
          <w:rtl/>
          <w:lang w:val="fr-FR"/>
        </w:rPr>
        <w:t>34</w:t>
      </w:r>
    </w:p>
    <w:p w:rsidR="002D1492" w:rsidRPr="002C005E" w:rsidRDefault="002D1492" w:rsidP="00353447">
      <w:pPr>
        <w:tabs>
          <w:tab w:val="left" w:pos="971"/>
        </w:tabs>
        <w:rPr>
          <w:rFonts w:ascii="Simplified Arabic" w:hAnsi="Simplified Arabic" w:cs="Simplified Arabic"/>
          <w:sz w:val="32"/>
          <w:szCs w:val="32"/>
          <w:rtl/>
          <w:lang w:val="fr-FR"/>
        </w:rPr>
      </w:pPr>
      <w:r w:rsidRPr="002C005E">
        <w:rPr>
          <w:rFonts w:ascii="Simplified Arabic" w:hAnsi="Simplified Arabic" w:cs="Simplified Arabic" w:hint="cs"/>
          <w:sz w:val="32"/>
          <w:szCs w:val="32"/>
          <w:rtl/>
          <w:lang w:val="fr-FR"/>
        </w:rPr>
        <w:t xml:space="preserve"> </w:t>
      </w:r>
      <w:r w:rsidR="006537AB" w:rsidRPr="002C005E">
        <w:rPr>
          <w:rFonts w:ascii="Simplified Arabic" w:hAnsi="Simplified Arabic" w:cs="Simplified Arabic" w:hint="cs"/>
          <w:sz w:val="32"/>
          <w:szCs w:val="32"/>
          <w:rtl/>
          <w:lang w:val="fr-FR"/>
        </w:rPr>
        <w:t xml:space="preserve">    </w:t>
      </w:r>
      <w:r w:rsidRPr="002C005E">
        <w:rPr>
          <w:rFonts w:ascii="Simplified Arabic" w:hAnsi="Simplified Arabic" w:cs="Simplified Arabic" w:hint="cs"/>
          <w:sz w:val="32"/>
          <w:szCs w:val="32"/>
          <w:rtl/>
          <w:lang w:val="fr-FR"/>
        </w:rPr>
        <w:t>وكأن هذه النظرة نحو القارئ شيئ حتمي، ولابد منه بعدما كان متنازلا عنه مرارا كونه عنصرا فعالا في توليد المعاني التي تتستر داخل النصوص الإبداعية .</w:t>
      </w:r>
    </w:p>
    <w:p w:rsidR="000472BB" w:rsidRPr="002C005E" w:rsidRDefault="000472BB" w:rsidP="00847084">
      <w:pPr>
        <w:rPr>
          <w:rFonts w:ascii="Simplified Arabic" w:hAnsi="Simplified Arabic" w:cs="Simplified Arabic"/>
          <w:sz w:val="32"/>
          <w:szCs w:val="32"/>
          <w:rtl/>
          <w:lang w:val="fr-FR"/>
        </w:rPr>
      </w:pPr>
    </w:p>
    <w:p w:rsidR="00446EA2" w:rsidRDefault="00446EA2" w:rsidP="00021A00">
      <w:pPr>
        <w:rPr>
          <w:rFonts w:ascii="Simplified Arabic" w:hAnsi="Simplified Arabic" w:cs="Simplified Arabic"/>
          <w:sz w:val="28"/>
          <w:szCs w:val="28"/>
          <w:rtl/>
        </w:rPr>
      </w:pPr>
    </w:p>
    <w:p w:rsidR="00446EA2" w:rsidRDefault="00446EA2" w:rsidP="00021A00">
      <w:pPr>
        <w:rPr>
          <w:rFonts w:ascii="Simplified Arabic" w:hAnsi="Simplified Arabic" w:cs="Simplified Arabic"/>
          <w:sz w:val="28"/>
          <w:szCs w:val="28"/>
          <w:rtl/>
        </w:rPr>
      </w:pPr>
    </w:p>
    <w:p w:rsidR="00327D6A" w:rsidRDefault="00327D6A" w:rsidP="00021A00">
      <w:pPr>
        <w:rPr>
          <w:rFonts w:ascii="Simplified Arabic" w:hAnsi="Simplified Arabic" w:cs="Simplified Arabic"/>
          <w:sz w:val="28"/>
          <w:szCs w:val="28"/>
          <w:rtl/>
        </w:rPr>
      </w:pPr>
    </w:p>
    <w:p w:rsidR="00327D6A" w:rsidRDefault="00327D6A" w:rsidP="00021A00">
      <w:pPr>
        <w:rPr>
          <w:rFonts w:ascii="Simplified Arabic" w:hAnsi="Simplified Arabic" w:cs="Simplified Arabic"/>
          <w:sz w:val="28"/>
          <w:szCs w:val="28"/>
          <w:rtl/>
        </w:rPr>
      </w:pPr>
    </w:p>
    <w:p w:rsidR="00327D6A" w:rsidRDefault="00327D6A" w:rsidP="00021A00">
      <w:pPr>
        <w:rPr>
          <w:rFonts w:ascii="Simplified Arabic" w:hAnsi="Simplified Arabic" w:cs="Simplified Arabic"/>
          <w:sz w:val="28"/>
          <w:szCs w:val="28"/>
          <w:rtl/>
        </w:rPr>
      </w:pPr>
    </w:p>
    <w:p w:rsidR="00C334F7" w:rsidRDefault="00C334F7" w:rsidP="00021A00">
      <w:pPr>
        <w:rPr>
          <w:rFonts w:ascii="Simplified Arabic" w:hAnsi="Simplified Arabic" w:cs="Simplified Arabic"/>
          <w:sz w:val="28"/>
          <w:szCs w:val="28"/>
          <w:rtl/>
        </w:rPr>
      </w:pPr>
    </w:p>
    <w:p w:rsidR="00C334F7" w:rsidRDefault="00C334F7" w:rsidP="00021A00">
      <w:pPr>
        <w:rPr>
          <w:rFonts w:ascii="Simplified Arabic" w:hAnsi="Simplified Arabic" w:cs="Simplified Arabic"/>
          <w:sz w:val="28"/>
          <w:szCs w:val="28"/>
          <w:rtl/>
        </w:rPr>
      </w:pPr>
    </w:p>
    <w:p w:rsidR="00C334F7" w:rsidRDefault="00C334F7" w:rsidP="00021A00">
      <w:pPr>
        <w:rPr>
          <w:rFonts w:ascii="Simplified Arabic" w:hAnsi="Simplified Arabic" w:cs="Simplified Arabic"/>
          <w:sz w:val="28"/>
          <w:szCs w:val="28"/>
          <w:rtl/>
        </w:rPr>
      </w:pPr>
    </w:p>
    <w:p w:rsidR="00C334F7" w:rsidRDefault="00C334F7" w:rsidP="00021A00">
      <w:pPr>
        <w:rPr>
          <w:rFonts w:ascii="Simplified Arabic" w:hAnsi="Simplified Arabic" w:cs="Simplified Arabic"/>
          <w:sz w:val="28"/>
          <w:szCs w:val="28"/>
          <w:rtl/>
        </w:rPr>
      </w:pPr>
    </w:p>
    <w:p w:rsidR="00C334F7" w:rsidRDefault="00C334F7" w:rsidP="00021A00">
      <w:pPr>
        <w:rPr>
          <w:rFonts w:ascii="Simplified Arabic" w:hAnsi="Simplified Arabic" w:cs="Simplified Arabic"/>
          <w:sz w:val="28"/>
          <w:szCs w:val="28"/>
          <w:rtl/>
        </w:rPr>
      </w:pPr>
    </w:p>
    <w:p w:rsidR="00C334F7" w:rsidRDefault="00C334F7" w:rsidP="00021A00">
      <w:pPr>
        <w:rPr>
          <w:rFonts w:ascii="Simplified Arabic" w:hAnsi="Simplified Arabic" w:cs="Simplified Arabic"/>
          <w:sz w:val="28"/>
          <w:szCs w:val="28"/>
          <w:rtl/>
        </w:rPr>
      </w:pPr>
    </w:p>
    <w:p w:rsidR="00C334F7" w:rsidRDefault="00C334F7" w:rsidP="00021A00">
      <w:pPr>
        <w:rPr>
          <w:rFonts w:ascii="Simplified Arabic" w:hAnsi="Simplified Arabic" w:cs="Simplified Arabic"/>
          <w:sz w:val="28"/>
          <w:szCs w:val="28"/>
          <w:rtl/>
        </w:rPr>
      </w:pPr>
    </w:p>
    <w:p w:rsidR="00C334F7" w:rsidRDefault="00C334F7" w:rsidP="00021A00">
      <w:pPr>
        <w:rPr>
          <w:rFonts w:ascii="Simplified Arabic" w:hAnsi="Simplified Arabic" w:cs="Simplified Arabic"/>
          <w:sz w:val="28"/>
          <w:szCs w:val="28"/>
          <w:rtl/>
        </w:rPr>
      </w:pPr>
    </w:p>
    <w:p w:rsidR="00C334F7" w:rsidRDefault="00C334F7" w:rsidP="00021A00">
      <w:pPr>
        <w:rPr>
          <w:rFonts w:ascii="Simplified Arabic" w:hAnsi="Simplified Arabic" w:cs="Simplified Arabic"/>
          <w:sz w:val="28"/>
          <w:szCs w:val="28"/>
          <w:rtl/>
        </w:rPr>
      </w:pPr>
    </w:p>
    <w:p w:rsidR="00C334F7" w:rsidRDefault="00C334F7" w:rsidP="00021A00">
      <w:pPr>
        <w:rPr>
          <w:rFonts w:ascii="Simplified Arabic" w:hAnsi="Simplified Arabic" w:cs="Simplified Arabic"/>
          <w:sz w:val="28"/>
          <w:szCs w:val="28"/>
          <w:rtl/>
        </w:rPr>
      </w:pPr>
    </w:p>
    <w:p w:rsidR="00C334F7" w:rsidRDefault="00C334F7" w:rsidP="00021A00">
      <w:pPr>
        <w:rPr>
          <w:rFonts w:ascii="Simplified Arabic" w:hAnsi="Simplified Arabic" w:cs="Simplified Arabic"/>
          <w:sz w:val="28"/>
          <w:szCs w:val="28"/>
          <w:rtl/>
        </w:rPr>
      </w:pPr>
    </w:p>
    <w:p w:rsidR="00C334F7" w:rsidRDefault="00C334F7" w:rsidP="00021A00">
      <w:pPr>
        <w:rPr>
          <w:rFonts w:ascii="Simplified Arabic" w:hAnsi="Simplified Arabic" w:cs="Simplified Arabic"/>
          <w:sz w:val="28"/>
          <w:szCs w:val="28"/>
          <w:rtl/>
        </w:rPr>
      </w:pPr>
    </w:p>
    <w:p w:rsidR="00C334F7" w:rsidRDefault="00C334F7" w:rsidP="00021A00">
      <w:pPr>
        <w:rPr>
          <w:rFonts w:ascii="Simplified Arabic" w:hAnsi="Simplified Arabic" w:cs="Simplified Arabic"/>
          <w:sz w:val="28"/>
          <w:szCs w:val="28"/>
          <w:rtl/>
        </w:rPr>
      </w:pPr>
    </w:p>
    <w:p w:rsidR="00C334F7" w:rsidRDefault="00C334F7" w:rsidP="00021A00">
      <w:pPr>
        <w:rPr>
          <w:rFonts w:ascii="Simplified Arabic" w:hAnsi="Simplified Arabic" w:cs="Simplified Arabic"/>
          <w:sz w:val="28"/>
          <w:szCs w:val="28"/>
          <w:rtl/>
        </w:rPr>
      </w:pPr>
    </w:p>
    <w:p w:rsidR="00C334F7" w:rsidRDefault="00C334F7" w:rsidP="00021A00">
      <w:pPr>
        <w:rPr>
          <w:rFonts w:ascii="Simplified Arabic" w:hAnsi="Simplified Arabic" w:cs="Simplified Arabic"/>
          <w:sz w:val="28"/>
          <w:szCs w:val="28"/>
          <w:rtl/>
        </w:rPr>
      </w:pPr>
    </w:p>
    <w:p w:rsidR="00C334F7" w:rsidRDefault="00C334F7" w:rsidP="00021A00">
      <w:pPr>
        <w:rPr>
          <w:rFonts w:ascii="Simplified Arabic" w:hAnsi="Simplified Arabic" w:cs="Simplified Arabic"/>
          <w:sz w:val="28"/>
          <w:szCs w:val="28"/>
          <w:rtl/>
        </w:rPr>
      </w:pPr>
    </w:p>
    <w:p w:rsidR="00327D6A" w:rsidRDefault="00327D6A" w:rsidP="00021A00">
      <w:pPr>
        <w:rPr>
          <w:rFonts w:ascii="Simplified Arabic" w:hAnsi="Simplified Arabic" w:cs="Simplified Arabic"/>
          <w:sz w:val="28"/>
          <w:szCs w:val="28"/>
          <w:rtl/>
        </w:rPr>
      </w:pPr>
    </w:p>
    <w:p w:rsidR="00446EA2" w:rsidRPr="00DA60FD" w:rsidRDefault="002C005E" w:rsidP="002C005E">
      <w:pPr>
        <w:ind w:left="-716" w:firstLine="716"/>
        <w:rPr>
          <w:rFonts w:ascii="Simplified Arabic" w:hAnsi="Simplified Arabic" w:cs="Simplified Arabic"/>
          <w:sz w:val="28"/>
          <w:szCs w:val="28"/>
          <w:u w:val="single"/>
          <w:rtl/>
        </w:rPr>
      </w:pPr>
      <w:r w:rsidRPr="00DA60FD">
        <w:rPr>
          <w:rFonts w:ascii="Simplified Arabic" w:hAnsi="Simplified Arabic" w:cs="Simplified Arabic" w:hint="cs"/>
          <w:b/>
          <w:bCs/>
          <w:sz w:val="28"/>
          <w:szCs w:val="28"/>
          <w:u w:val="single"/>
          <w:rtl/>
        </w:rPr>
        <w:t>الإحـــالات</w:t>
      </w:r>
    </w:p>
    <w:p w:rsidR="00EE4AEA" w:rsidRPr="00327D6A" w:rsidRDefault="00EE4AEA" w:rsidP="00021A00">
      <w:pPr>
        <w:rPr>
          <w:rFonts w:ascii="Simplified Arabic" w:hAnsi="Simplified Arabic" w:cs="Simplified Arabic"/>
          <w:sz w:val="28"/>
          <w:szCs w:val="28"/>
          <w:rtl/>
        </w:rPr>
      </w:pPr>
      <w:r w:rsidRPr="00327D6A">
        <w:rPr>
          <w:rFonts w:ascii="Simplified Arabic" w:hAnsi="Simplified Arabic" w:cs="Simplified Arabic" w:hint="cs"/>
          <w:sz w:val="28"/>
          <w:szCs w:val="28"/>
          <w:rtl/>
        </w:rPr>
        <w:t>1-أبو الفضل جمال الدين ابن منظور، معجم لسان العرب،ج:12، مادة: قرأ،  دار الصبح-بيروت-، ط:1، 2006، ص:70-71 .</w:t>
      </w:r>
    </w:p>
    <w:p w:rsidR="00EE4AEA" w:rsidRPr="00327D6A" w:rsidRDefault="00EE4AEA" w:rsidP="00021A00">
      <w:pPr>
        <w:rPr>
          <w:rFonts w:ascii="Simplified Arabic" w:hAnsi="Simplified Arabic" w:cs="Simplified Arabic"/>
          <w:sz w:val="28"/>
          <w:szCs w:val="28"/>
          <w:rtl/>
        </w:rPr>
      </w:pPr>
      <w:r w:rsidRPr="00327D6A">
        <w:rPr>
          <w:rFonts w:ascii="Simplified Arabic" w:hAnsi="Simplified Arabic" w:cs="Simplified Arabic" w:hint="cs"/>
          <w:sz w:val="28"/>
          <w:szCs w:val="28"/>
          <w:rtl/>
        </w:rPr>
        <w:t>2-وهبة مجدي والمهندس الكامل، معجم المصطلحات العربية في اللغة والأدب، مكتبة لبنان،-بيروت-، د.ط، 1979، ص: 287 .</w:t>
      </w:r>
    </w:p>
    <w:p w:rsidR="00EE4AEA" w:rsidRPr="00327D6A" w:rsidRDefault="00EE4AEA" w:rsidP="00021A00">
      <w:pPr>
        <w:rPr>
          <w:rFonts w:ascii="Simplified Arabic" w:hAnsi="Simplified Arabic" w:cs="Simplified Arabic"/>
          <w:sz w:val="28"/>
          <w:szCs w:val="28"/>
          <w:rtl/>
        </w:rPr>
      </w:pPr>
      <w:r w:rsidRPr="00327D6A">
        <w:rPr>
          <w:rFonts w:ascii="Simplified Arabic" w:hAnsi="Simplified Arabic" w:cs="Simplified Arabic" w:hint="cs"/>
          <w:sz w:val="28"/>
          <w:szCs w:val="28"/>
          <w:rtl/>
        </w:rPr>
        <w:t>3-محمد مرتاض، نظرية القراءة ومستوياتها بين القديم والحديث مقارنة تنظيرية تطبيقية، دار هومة-الجزائر-، د.ط، 2005، ص:2 .</w:t>
      </w:r>
    </w:p>
    <w:p w:rsidR="00656BFC" w:rsidRPr="00327D6A" w:rsidRDefault="00656BFC" w:rsidP="00021A00">
      <w:pPr>
        <w:rPr>
          <w:rFonts w:ascii="Simplified Arabic" w:hAnsi="Simplified Arabic" w:cs="Simplified Arabic"/>
          <w:sz w:val="28"/>
          <w:szCs w:val="28"/>
          <w:rtl/>
        </w:rPr>
      </w:pPr>
      <w:r w:rsidRPr="00327D6A">
        <w:rPr>
          <w:rFonts w:ascii="Simplified Arabic" w:hAnsi="Simplified Arabic" w:cs="Simplified Arabic" w:hint="cs"/>
          <w:sz w:val="28"/>
          <w:szCs w:val="28"/>
          <w:rtl/>
        </w:rPr>
        <w:t>4-محمود عباس عبد الواحد، قراءة النص وجماليات التلقي بين المذاهب الغربية الحديثة وتراثنا النقدي دراسة مقارنة، دار الفكر العربي، ط:1، 1</w:t>
      </w:r>
      <w:r w:rsidR="00082C20" w:rsidRPr="00327D6A">
        <w:rPr>
          <w:rFonts w:ascii="Simplified Arabic" w:hAnsi="Simplified Arabic" w:cs="Simplified Arabic" w:hint="cs"/>
          <w:sz w:val="28"/>
          <w:szCs w:val="28"/>
          <w:rtl/>
        </w:rPr>
        <w:t>417ه، ص: 2/8 .</w:t>
      </w:r>
    </w:p>
    <w:p w:rsidR="00082C20" w:rsidRPr="00327D6A" w:rsidRDefault="00082C20" w:rsidP="00021A00">
      <w:pPr>
        <w:rPr>
          <w:rFonts w:ascii="Simplified Arabic" w:hAnsi="Simplified Arabic" w:cs="Simplified Arabic"/>
          <w:sz w:val="28"/>
          <w:szCs w:val="28"/>
          <w:rtl/>
        </w:rPr>
      </w:pPr>
      <w:r w:rsidRPr="00327D6A">
        <w:rPr>
          <w:rFonts w:ascii="Simplified Arabic" w:hAnsi="Simplified Arabic" w:cs="Simplified Arabic" w:hint="cs"/>
          <w:sz w:val="28"/>
          <w:szCs w:val="28"/>
          <w:rtl/>
        </w:rPr>
        <w:t>5-</w:t>
      </w:r>
      <w:r w:rsidR="0088139B" w:rsidRPr="00327D6A">
        <w:rPr>
          <w:rFonts w:ascii="Simplified Arabic" w:hAnsi="Simplified Arabic" w:cs="Simplified Arabic" w:hint="cs"/>
          <w:sz w:val="28"/>
          <w:szCs w:val="28"/>
          <w:rtl/>
        </w:rPr>
        <w:t>فولفانغ أيزر، فعل القراءة نظرية جمالية التجاوب في الأدب، تر: حميد لحمداني، الجلالي الكدية، منشورات مكتبة المناهل-فاس- المغرب، د.ط، ص: 12 .</w:t>
      </w:r>
    </w:p>
    <w:p w:rsidR="0088139B" w:rsidRPr="00327D6A" w:rsidRDefault="0088139B" w:rsidP="00021A00">
      <w:pPr>
        <w:rPr>
          <w:rFonts w:ascii="Simplified Arabic" w:hAnsi="Simplified Arabic" w:cs="Simplified Arabic"/>
          <w:sz w:val="28"/>
          <w:szCs w:val="28"/>
          <w:rtl/>
        </w:rPr>
      </w:pPr>
      <w:r w:rsidRPr="00327D6A">
        <w:rPr>
          <w:rFonts w:ascii="Simplified Arabic" w:hAnsi="Simplified Arabic" w:cs="Simplified Arabic" w:hint="cs"/>
          <w:sz w:val="28"/>
          <w:szCs w:val="28"/>
          <w:rtl/>
        </w:rPr>
        <w:t>6-</w:t>
      </w:r>
      <w:r w:rsidR="007B1B23" w:rsidRPr="00327D6A">
        <w:rPr>
          <w:rFonts w:ascii="Simplified Arabic" w:hAnsi="Simplified Arabic" w:cs="Simplified Arabic" w:hint="cs"/>
          <w:sz w:val="28"/>
          <w:szCs w:val="28"/>
          <w:rtl/>
        </w:rPr>
        <w:t>مراد حسن فطوم، التلقي في النقد العربي في القرن الرابع هجري، منشورات الهيئة العامة السورية للكتاب،-دمشق- ط:1، 2013، ص: 35 .</w:t>
      </w:r>
    </w:p>
    <w:p w:rsidR="000172F3" w:rsidRPr="00327D6A" w:rsidRDefault="000172F3" w:rsidP="00021A00">
      <w:pPr>
        <w:rPr>
          <w:rFonts w:ascii="Simplified Arabic" w:hAnsi="Simplified Arabic" w:cs="Simplified Arabic"/>
          <w:sz w:val="28"/>
          <w:szCs w:val="28"/>
          <w:rtl/>
        </w:rPr>
      </w:pPr>
      <w:r w:rsidRPr="00327D6A">
        <w:rPr>
          <w:rFonts w:ascii="Simplified Arabic" w:hAnsi="Simplified Arabic" w:cs="Simplified Arabic" w:hint="cs"/>
          <w:sz w:val="28"/>
          <w:szCs w:val="28"/>
          <w:rtl/>
        </w:rPr>
        <w:t>7-محمد مرتاض، نظرية القراءة ومستوياتها بين القديم والحديث، ص:22 .</w:t>
      </w:r>
    </w:p>
    <w:p w:rsidR="00E81029" w:rsidRPr="00327D6A" w:rsidRDefault="00E81029" w:rsidP="00021A00">
      <w:pPr>
        <w:rPr>
          <w:rFonts w:ascii="Simplified Arabic" w:hAnsi="Simplified Arabic" w:cs="Simplified Arabic"/>
          <w:sz w:val="28"/>
          <w:szCs w:val="28"/>
          <w:rtl/>
        </w:rPr>
      </w:pPr>
      <w:r w:rsidRPr="00327D6A">
        <w:rPr>
          <w:rFonts w:ascii="Simplified Arabic" w:hAnsi="Simplified Arabic" w:cs="Simplified Arabic" w:hint="cs"/>
          <w:sz w:val="28"/>
          <w:szCs w:val="28"/>
          <w:rtl/>
        </w:rPr>
        <w:t>8- ينظر المرجع السابق نفسه، ص: 29 .</w:t>
      </w:r>
    </w:p>
    <w:p w:rsidR="00E81029" w:rsidRPr="00327D6A" w:rsidRDefault="001426F2" w:rsidP="00021A00">
      <w:pPr>
        <w:rPr>
          <w:rFonts w:ascii="Simplified Arabic" w:hAnsi="Simplified Arabic" w:cs="Simplified Arabic"/>
          <w:sz w:val="28"/>
          <w:szCs w:val="28"/>
          <w:rtl/>
        </w:rPr>
      </w:pPr>
      <w:r w:rsidRPr="00327D6A">
        <w:rPr>
          <w:rFonts w:ascii="Simplified Arabic" w:hAnsi="Simplified Arabic" w:cs="Simplified Arabic" w:hint="cs"/>
          <w:sz w:val="28"/>
          <w:szCs w:val="28"/>
          <w:rtl/>
        </w:rPr>
        <w:t>9-محمد مبا</w:t>
      </w:r>
      <w:r w:rsidR="00E81029" w:rsidRPr="00327D6A">
        <w:rPr>
          <w:rFonts w:ascii="Simplified Arabic" w:hAnsi="Simplified Arabic" w:cs="Simplified Arabic" w:hint="cs"/>
          <w:sz w:val="28"/>
          <w:szCs w:val="28"/>
          <w:rtl/>
        </w:rPr>
        <w:t>رك</w:t>
      </w:r>
      <w:r w:rsidRPr="00327D6A">
        <w:rPr>
          <w:rFonts w:ascii="Simplified Arabic" w:hAnsi="Simplified Arabic" w:cs="Simplified Arabic" w:hint="cs"/>
          <w:sz w:val="28"/>
          <w:szCs w:val="28"/>
          <w:rtl/>
        </w:rPr>
        <w:t>، استقبال النص عند العرب، دار ا</w:t>
      </w:r>
      <w:r w:rsidR="00E81029" w:rsidRPr="00327D6A">
        <w:rPr>
          <w:rFonts w:ascii="Simplified Arabic" w:hAnsi="Simplified Arabic" w:cs="Simplified Arabic" w:hint="cs"/>
          <w:sz w:val="28"/>
          <w:szCs w:val="28"/>
          <w:rtl/>
        </w:rPr>
        <w:t>لفارس للنشر-الأردن-، د.ط، 1999، ص:31 .</w:t>
      </w:r>
    </w:p>
    <w:p w:rsidR="003A1D1F" w:rsidRPr="00327D6A" w:rsidRDefault="003A1D1F" w:rsidP="00021A00">
      <w:pPr>
        <w:rPr>
          <w:rFonts w:ascii="Simplified Arabic" w:hAnsi="Simplified Arabic" w:cs="Simplified Arabic"/>
          <w:sz w:val="28"/>
          <w:szCs w:val="28"/>
          <w:rtl/>
        </w:rPr>
      </w:pPr>
      <w:r w:rsidRPr="00327D6A">
        <w:rPr>
          <w:rFonts w:ascii="Simplified Arabic" w:hAnsi="Simplified Arabic" w:cs="Simplified Arabic" w:hint="cs"/>
          <w:sz w:val="28"/>
          <w:szCs w:val="28"/>
          <w:rtl/>
        </w:rPr>
        <w:t>10-ينظر عبد الملك مرتاض، تأسيس النظرية العامة للقراءة الأدبية، دار الغرب- وهران- الجزائر، د.ط، 2003، ص: 29 .</w:t>
      </w:r>
    </w:p>
    <w:p w:rsidR="003A1D1F" w:rsidRPr="00327D6A" w:rsidRDefault="003A1D1F" w:rsidP="00021A00">
      <w:pPr>
        <w:rPr>
          <w:rFonts w:ascii="Simplified Arabic" w:hAnsi="Simplified Arabic" w:cs="Simplified Arabic"/>
          <w:sz w:val="28"/>
          <w:szCs w:val="28"/>
          <w:rtl/>
        </w:rPr>
      </w:pPr>
      <w:r w:rsidRPr="00327D6A">
        <w:rPr>
          <w:rFonts w:ascii="Simplified Arabic" w:hAnsi="Simplified Arabic" w:cs="Simplified Arabic" w:hint="cs"/>
          <w:sz w:val="28"/>
          <w:szCs w:val="28"/>
          <w:rtl/>
        </w:rPr>
        <w:t>11-</w:t>
      </w:r>
      <w:r w:rsidR="00B80367" w:rsidRPr="00327D6A">
        <w:rPr>
          <w:rFonts w:ascii="Simplified Arabic" w:hAnsi="Simplified Arabic" w:cs="Simplified Arabic" w:hint="cs"/>
          <w:sz w:val="28"/>
          <w:szCs w:val="28"/>
          <w:rtl/>
        </w:rPr>
        <w:t>حبيب مونسي، القراءة والحداثة مقاربة الكائن والممكن في القراءة العربية، منشورات اتحاد الكتاب العرب- سورية- ،د.ط، 2000، ص: 136 .</w:t>
      </w:r>
    </w:p>
    <w:p w:rsidR="00B80367" w:rsidRPr="00327D6A" w:rsidRDefault="00B80367" w:rsidP="00021A00">
      <w:pPr>
        <w:rPr>
          <w:rFonts w:ascii="Simplified Arabic" w:hAnsi="Simplified Arabic" w:cs="Simplified Arabic"/>
          <w:sz w:val="28"/>
          <w:szCs w:val="28"/>
          <w:rtl/>
        </w:rPr>
      </w:pPr>
      <w:r w:rsidRPr="00327D6A">
        <w:rPr>
          <w:rFonts w:ascii="Simplified Arabic" w:hAnsi="Simplified Arabic" w:cs="Simplified Arabic" w:hint="cs"/>
          <w:sz w:val="28"/>
          <w:szCs w:val="28"/>
          <w:rtl/>
        </w:rPr>
        <w:t>12-</w:t>
      </w:r>
      <w:r w:rsidR="007849CA" w:rsidRPr="00327D6A">
        <w:rPr>
          <w:rFonts w:ascii="Simplified Arabic" w:hAnsi="Simplified Arabic" w:cs="Simplified Arabic" w:hint="cs"/>
          <w:sz w:val="28"/>
          <w:szCs w:val="28"/>
          <w:rtl/>
        </w:rPr>
        <w:t>ينظر محمد مرتاض، نظرية القراءة ومستوياتها بين القديم والحديث مقاربة تنظيربة تطبيقة، ص: 18/19</w:t>
      </w:r>
    </w:p>
    <w:p w:rsidR="007849CA" w:rsidRPr="00327D6A" w:rsidRDefault="007849CA" w:rsidP="00021A00">
      <w:pPr>
        <w:rPr>
          <w:rFonts w:ascii="Simplified Arabic" w:hAnsi="Simplified Arabic" w:cs="Simplified Arabic"/>
          <w:sz w:val="28"/>
          <w:szCs w:val="28"/>
          <w:rtl/>
        </w:rPr>
      </w:pPr>
      <w:r w:rsidRPr="00327D6A">
        <w:rPr>
          <w:rFonts w:ascii="Simplified Arabic" w:hAnsi="Simplified Arabic" w:cs="Simplified Arabic" w:hint="cs"/>
          <w:sz w:val="28"/>
          <w:szCs w:val="28"/>
          <w:rtl/>
        </w:rPr>
        <w:t>13-</w:t>
      </w:r>
      <w:r w:rsidR="0068387B" w:rsidRPr="00327D6A">
        <w:rPr>
          <w:rFonts w:ascii="Simplified Arabic" w:hAnsi="Simplified Arabic" w:cs="Simplified Arabic" w:hint="cs"/>
          <w:sz w:val="28"/>
          <w:szCs w:val="28"/>
          <w:rtl/>
        </w:rPr>
        <w:t>ينظر حميد لحمداني، القراءة وتوليد الدلالة، المركز الثقافي العربي-الدار البيضاء</w:t>
      </w:r>
      <w:r w:rsidR="00B94772" w:rsidRPr="00327D6A">
        <w:rPr>
          <w:rFonts w:ascii="Simplified Arabic" w:hAnsi="Simplified Arabic" w:cs="Simplified Arabic" w:hint="cs"/>
          <w:sz w:val="28"/>
          <w:szCs w:val="28"/>
          <w:rtl/>
        </w:rPr>
        <w:t>-، ط:3، 2001، ص: 5 .</w:t>
      </w:r>
    </w:p>
    <w:p w:rsidR="00B94772" w:rsidRPr="00327D6A" w:rsidRDefault="00B94772" w:rsidP="00021A00">
      <w:pPr>
        <w:rPr>
          <w:rFonts w:ascii="Simplified Arabic" w:hAnsi="Simplified Arabic" w:cs="Simplified Arabic"/>
          <w:sz w:val="28"/>
          <w:szCs w:val="28"/>
          <w:rtl/>
        </w:rPr>
      </w:pPr>
      <w:r w:rsidRPr="00327D6A">
        <w:rPr>
          <w:rFonts w:ascii="Simplified Arabic" w:hAnsi="Simplified Arabic" w:cs="Simplified Arabic" w:hint="cs"/>
          <w:sz w:val="28"/>
          <w:szCs w:val="28"/>
          <w:rtl/>
        </w:rPr>
        <w:t>14-</w:t>
      </w:r>
      <w:r w:rsidR="006478F1" w:rsidRPr="00327D6A">
        <w:rPr>
          <w:rFonts w:ascii="Simplified Arabic" w:hAnsi="Simplified Arabic" w:cs="Simplified Arabic" w:hint="cs"/>
          <w:sz w:val="28"/>
          <w:szCs w:val="28"/>
          <w:rtl/>
        </w:rPr>
        <w:t>ينظر المرجع نفسه، ص:213/214 .</w:t>
      </w:r>
    </w:p>
    <w:p w:rsidR="006478F1" w:rsidRPr="00327D6A" w:rsidRDefault="006478F1" w:rsidP="00021A00">
      <w:pPr>
        <w:rPr>
          <w:rFonts w:ascii="Simplified Arabic" w:hAnsi="Simplified Arabic" w:cs="Simplified Arabic"/>
          <w:sz w:val="28"/>
          <w:szCs w:val="28"/>
          <w:rtl/>
        </w:rPr>
      </w:pPr>
      <w:r w:rsidRPr="00327D6A">
        <w:rPr>
          <w:rFonts w:ascii="Simplified Arabic" w:hAnsi="Simplified Arabic" w:cs="Simplified Arabic" w:hint="cs"/>
          <w:sz w:val="28"/>
          <w:szCs w:val="28"/>
          <w:rtl/>
        </w:rPr>
        <w:t>15-</w:t>
      </w:r>
      <w:r w:rsidR="00536602" w:rsidRPr="00327D6A">
        <w:rPr>
          <w:rFonts w:ascii="Simplified Arabic" w:hAnsi="Simplified Arabic" w:cs="Simplified Arabic" w:hint="cs"/>
          <w:sz w:val="28"/>
          <w:szCs w:val="28"/>
          <w:rtl/>
        </w:rPr>
        <w:t>مح</w:t>
      </w:r>
      <w:r w:rsidR="001426F2" w:rsidRPr="00327D6A">
        <w:rPr>
          <w:rFonts w:ascii="Simplified Arabic" w:hAnsi="Simplified Arabic" w:cs="Simplified Arabic" w:hint="cs"/>
          <w:sz w:val="28"/>
          <w:szCs w:val="28"/>
          <w:rtl/>
        </w:rPr>
        <w:t>مد مبارك، استقبال النص عن العرب،</w:t>
      </w:r>
      <w:r w:rsidR="00536602" w:rsidRPr="00327D6A">
        <w:rPr>
          <w:rFonts w:ascii="Simplified Arabic" w:hAnsi="Simplified Arabic" w:cs="Simplified Arabic" w:hint="cs"/>
          <w:sz w:val="28"/>
          <w:szCs w:val="28"/>
          <w:rtl/>
        </w:rPr>
        <w:t xml:space="preserve"> دار الفارس-الأردن-ن ط:1، 1999، ص:28 .</w:t>
      </w:r>
    </w:p>
    <w:p w:rsidR="00536602" w:rsidRPr="00327D6A" w:rsidRDefault="00536602" w:rsidP="00021A00">
      <w:pPr>
        <w:rPr>
          <w:rFonts w:ascii="Simplified Arabic" w:hAnsi="Simplified Arabic" w:cs="Simplified Arabic"/>
          <w:sz w:val="28"/>
          <w:szCs w:val="28"/>
          <w:rtl/>
        </w:rPr>
      </w:pPr>
      <w:r w:rsidRPr="00327D6A">
        <w:rPr>
          <w:rFonts w:ascii="Simplified Arabic" w:hAnsi="Simplified Arabic" w:cs="Simplified Arabic" w:hint="cs"/>
          <w:sz w:val="28"/>
          <w:szCs w:val="28"/>
          <w:rtl/>
        </w:rPr>
        <w:t>16-هانز روب</w:t>
      </w:r>
      <w:r w:rsidR="001426F2" w:rsidRPr="00327D6A">
        <w:rPr>
          <w:rFonts w:ascii="Simplified Arabic" w:hAnsi="Simplified Arabic" w:cs="Simplified Arabic" w:hint="cs"/>
          <w:sz w:val="28"/>
          <w:szCs w:val="28"/>
          <w:rtl/>
        </w:rPr>
        <w:t>ي</w:t>
      </w:r>
      <w:r w:rsidRPr="00327D6A">
        <w:rPr>
          <w:rFonts w:ascii="Simplified Arabic" w:hAnsi="Simplified Arabic" w:cs="Simplified Arabic" w:hint="cs"/>
          <w:sz w:val="28"/>
          <w:szCs w:val="28"/>
          <w:rtl/>
        </w:rPr>
        <w:t>رت ياوس، جمالية التلقي من أجل تأويل جديد للنص الأدبي، تر: رشيد بن جدو، منشورات الإختلاف-الجزائر-، ط:1، 2016، ص: 110 .</w:t>
      </w:r>
    </w:p>
    <w:p w:rsidR="00536602" w:rsidRPr="00327D6A" w:rsidRDefault="001426F2" w:rsidP="00021A00">
      <w:pPr>
        <w:rPr>
          <w:rFonts w:ascii="Simplified Arabic" w:hAnsi="Simplified Arabic" w:cs="Simplified Arabic"/>
          <w:sz w:val="28"/>
          <w:szCs w:val="28"/>
          <w:rtl/>
        </w:rPr>
      </w:pPr>
      <w:r w:rsidRPr="00327D6A">
        <w:rPr>
          <w:rFonts w:ascii="Simplified Arabic" w:hAnsi="Simplified Arabic" w:cs="Simplified Arabic" w:hint="cs"/>
          <w:sz w:val="28"/>
          <w:szCs w:val="28"/>
          <w:rtl/>
        </w:rPr>
        <w:t>17-صلاح فضل،</w:t>
      </w:r>
      <w:r w:rsidR="00536602" w:rsidRPr="00327D6A">
        <w:rPr>
          <w:rFonts w:ascii="Simplified Arabic" w:hAnsi="Simplified Arabic" w:cs="Simplified Arabic" w:hint="cs"/>
          <w:sz w:val="28"/>
          <w:szCs w:val="28"/>
          <w:rtl/>
        </w:rPr>
        <w:t xml:space="preserve"> مناهج النقد المعاصر، ميريث للنشر والتوزيع- القاهرة-، طك1، 2002، ص:146/147 .</w:t>
      </w:r>
    </w:p>
    <w:p w:rsidR="00536602" w:rsidRPr="00327D6A" w:rsidRDefault="00536602" w:rsidP="00021A00">
      <w:pPr>
        <w:rPr>
          <w:rFonts w:ascii="Simplified Arabic" w:hAnsi="Simplified Arabic" w:cs="Simplified Arabic"/>
          <w:sz w:val="28"/>
          <w:szCs w:val="28"/>
          <w:rtl/>
        </w:rPr>
      </w:pPr>
      <w:r w:rsidRPr="00327D6A">
        <w:rPr>
          <w:rFonts w:ascii="Simplified Arabic" w:hAnsi="Simplified Arabic" w:cs="Simplified Arabic" w:hint="cs"/>
          <w:sz w:val="28"/>
          <w:szCs w:val="28"/>
          <w:rtl/>
        </w:rPr>
        <w:lastRenderedPageBreak/>
        <w:t>18-عبد الناصر حسن محمد، نظرية التلقي بين ياوس وأيزر، دار الشرق للطباعة والنشر، د.ط، 2002، ص: 33 .</w:t>
      </w:r>
    </w:p>
    <w:p w:rsidR="00536602" w:rsidRPr="00327D6A" w:rsidRDefault="00536602" w:rsidP="00021A00">
      <w:pPr>
        <w:rPr>
          <w:rFonts w:ascii="Simplified Arabic" w:hAnsi="Simplified Arabic" w:cs="Simplified Arabic"/>
          <w:sz w:val="28"/>
          <w:szCs w:val="28"/>
          <w:rtl/>
        </w:rPr>
      </w:pPr>
      <w:r w:rsidRPr="00327D6A">
        <w:rPr>
          <w:rFonts w:ascii="Simplified Arabic" w:hAnsi="Simplified Arabic" w:cs="Simplified Arabic" w:hint="cs"/>
          <w:sz w:val="28"/>
          <w:szCs w:val="28"/>
          <w:rtl/>
        </w:rPr>
        <w:t xml:space="preserve">19- </w:t>
      </w:r>
      <w:r w:rsidR="001426F2" w:rsidRPr="00327D6A">
        <w:rPr>
          <w:rFonts w:ascii="Simplified Arabic" w:hAnsi="Simplified Arabic" w:cs="Simplified Arabic" w:hint="cs"/>
          <w:sz w:val="28"/>
          <w:szCs w:val="28"/>
          <w:rtl/>
        </w:rPr>
        <w:t>محمد حسن فطوم،</w:t>
      </w:r>
      <w:r w:rsidR="001651C6" w:rsidRPr="00327D6A">
        <w:rPr>
          <w:rFonts w:ascii="Simplified Arabic" w:hAnsi="Simplified Arabic" w:cs="Simplified Arabic" w:hint="cs"/>
          <w:sz w:val="28"/>
          <w:szCs w:val="28"/>
          <w:rtl/>
        </w:rPr>
        <w:t xml:space="preserve"> التلقي في النقد العربي في القرن الرابع هجري،ص:37 .</w:t>
      </w:r>
    </w:p>
    <w:p w:rsidR="001651C6" w:rsidRPr="00327D6A" w:rsidRDefault="001426F2" w:rsidP="00021A00">
      <w:pPr>
        <w:rPr>
          <w:rFonts w:ascii="Simplified Arabic" w:hAnsi="Simplified Arabic" w:cs="Simplified Arabic"/>
          <w:sz w:val="28"/>
          <w:szCs w:val="28"/>
          <w:rtl/>
        </w:rPr>
      </w:pPr>
      <w:r w:rsidRPr="00327D6A">
        <w:rPr>
          <w:rFonts w:ascii="Simplified Arabic" w:hAnsi="Simplified Arabic" w:cs="Simplified Arabic" w:hint="cs"/>
          <w:sz w:val="28"/>
          <w:szCs w:val="28"/>
          <w:rtl/>
        </w:rPr>
        <w:t>20- هانز روبيرت ياوس،</w:t>
      </w:r>
      <w:r w:rsidR="001651C6" w:rsidRPr="00327D6A">
        <w:rPr>
          <w:rFonts w:ascii="Simplified Arabic" w:hAnsi="Simplified Arabic" w:cs="Simplified Arabic" w:hint="cs"/>
          <w:sz w:val="28"/>
          <w:szCs w:val="28"/>
          <w:rtl/>
        </w:rPr>
        <w:t xml:space="preserve"> جمالية التلقي من أجل تاويل جديد للنص الأدبي، ص:28 .</w:t>
      </w:r>
    </w:p>
    <w:p w:rsidR="001651C6" w:rsidRPr="00327D6A" w:rsidRDefault="001651C6" w:rsidP="00021A00">
      <w:pPr>
        <w:rPr>
          <w:rFonts w:ascii="Simplified Arabic" w:hAnsi="Simplified Arabic" w:cs="Simplified Arabic"/>
          <w:sz w:val="28"/>
          <w:szCs w:val="28"/>
          <w:rtl/>
        </w:rPr>
      </w:pPr>
      <w:r w:rsidRPr="00327D6A">
        <w:rPr>
          <w:rFonts w:ascii="Simplified Arabic" w:hAnsi="Simplified Arabic" w:cs="Simplified Arabic" w:hint="cs"/>
          <w:sz w:val="28"/>
          <w:szCs w:val="28"/>
          <w:rtl/>
        </w:rPr>
        <w:t>21-عبد الناصر حسن محمد، نظرية التلقي بين ياوس وأيزر، ص:50 .</w:t>
      </w:r>
    </w:p>
    <w:p w:rsidR="001651C6" w:rsidRPr="00327D6A" w:rsidRDefault="001651C6" w:rsidP="00021A00">
      <w:pPr>
        <w:rPr>
          <w:rFonts w:ascii="Simplified Arabic" w:hAnsi="Simplified Arabic" w:cs="Simplified Arabic"/>
          <w:sz w:val="28"/>
          <w:szCs w:val="28"/>
          <w:rtl/>
        </w:rPr>
      </w:pPr>
      <w:r w:rsidRPr="00327D6A">
        <w:rPr>
          <w:rFonts w:ascii="Simplified Arabic" w:hAnsi="Simplified Arabic" w:cs="Simplified Arabic" w:hint="cs"/>
          <w:sz w:val="28"/>
          <w:szCs w:val="28"/>
          <w:rtl/>
        </w:rPr>
        <w:t>22-صلاح فضل، مناهج النقد المعاصر، ص:44 .</w:t>
      </w:r>
    </w:p>
    <w:p w:rsidR="001651C6" w:rsidRPr="00327D6A" w:rsidRDefault="001651C6" w:rsidP="00021A00">
      <w:pPr>
        <w:rPr>
          <w:rFonts w:ascii="Simplified Arabic" w:hAnsi="Simplified Arabic" w:cs="Simplified Arabic"/>
          <w:sz w:val="28"/>
          <w:szCs w:val="28"/>
          <w:rtl/>
        </w:rPr>
      </w:pPr>
      <w:r w:rsidRPr="00327D6A">
        <w:rPr>
          <w:rFonts w:ascii="Simplified Arabic" w:hAnsi="Simplified Arabic" w:cs="Simplified Arabic" w:hint="cs"/>
          <w:sz w:val="28"/>
          <w:szCs w:val="28"/>
          <w:rtl/>
        </w:rPr>
        <w:t>23-محمد مبارك، استقبال النص عند العرب، ص: 37 .</w:t>
      </w:r>
    </w:p>
    <w:p w:rsidR="009E21F0" w:rsidRPr="00327D6A" w:rsidRDefault="009E21F0" w:rsidP="00021A00">
      <w:pPr>
        <w:rPr>
          <w:rFonts w:ascii="Simplified Arabic" w:hAnsi="Simplified Arabic" w:cs="Simplified Arabic"/>
          <w:sz w:val="28"/>
          <w:szCs w:val="28"/>
          <w:rtl/>
        </w:rPr>
      </w:pPr>
      <w:r w:rsidRPr="00327D6A">
        <w:rPr>
          <w:rFonts w:ascii="Simplified Arabic" w:hAnsi="Simplified Arabic" w:cs="Simplified Arabic" w:hint="cs"/>
          <w:sz w:val="28"/>
          <w:szCs w:val="28"/>
          <w:rtl/>
        </w:rPr>
        <w:t>24-هانز روبيرت ياوس، جمالية التلقي من أجل تأويل جديد للنص الأدبي، ص: 31 .</w:t>
      </w:r>
    </w:p>
    <w:p w:rsidR="009E21F0" w:rsidRPr="00327D6A" w:rsidRDefault="009E21F0" w:rsidP="00021A00">
      <w:pPr>
        <w:rPr>
          <w:rFonts w:ascii="Simplified Arabic" w:hAnsi="Simplified Arabic" w:cs="Simplified Arabic"/>
          <w:sz w:val="28"/>
          <w:szCs w:val="28"/>
          <w:rtl/>
        </w:rPr>
      </w:pPr>
      <w:r w:rsidRPr="00327D6A">
        <w:rPr>
          <w:rFonts w:ascii="Simplified Arabic" w:hAnsi="Simplified Arabic" w:cs="Simplified Arabic" w:hint="cs"/>
          <w:sz w:val="28"/>
          <w:szCs w:val="28"/>
          <w:rtl/>
        </w:rPr>
        <w:t>25-عبد الناصر حسن مبارك، نظرية التلقي بين ياوس وأيزر، ص:51 .</w:t>
      </w:r>
    </w:p>
    <w:p w:rsidR="009E21F0" w:rsidRPr="00327D6A" w:rsidRDefault="009E21F0" w:rsidP="00021A00">
      <w:pPr>
        <w:rPr>
          <w:rFonts w:ascii="Simplified Arabic" w:hAnsi="Simplified Arabic" w:cs="Simplified Arabic"/>
          <w:sz w:val="28"/>
          <w:szCs w:val="28"/>
          <w:rtl/>
        </w:rPr>
      </w:pPr>
      <w:r w:rsidRPr="00327D6A">
        <w:rPr>
          <w:rFonts w:ascii="Simplified Arabic" w:hAnsi="Simplified Arabic" w:cs="Simplified Arabic" w:hint="cs"/>
          <w:sz w:val="28"/>
          <w:szCs w:val="28"/>
          <w:rtl/>
        </w:rPr>
        <w:t>26-</w:t>
      </w:r>
      <w:r w:rsidR="00691B62" w:rsidRPr="00327D6A">
        <w:rPr>
          <w:rFonts w:ascii="Simplified Arabic" w:hAnsi="Simplified Arabic" w:cs="Simplified Arabic" w:hint="cs"/>
          <w:sz w:val="28"/>
          <w:szCs w:val="28"/>
          <w:rtl/>
        </w:rPr>
        <w:t>محمد مبارك، استقبال النص عند العرب، ص:35 .</w:t>
      </w:r>
    </w:p>
    <w:p w:rsidR="00691B62" w:rsidRPr="00327D6A" w:rsidRDefault="00691B62" w:rsidP="00021A00">
      <w:pPr>
        <w:rPr>
          <w:rFonts w:ascii="Simplified Arabic" w:hAnsi="Simplified Arabic" w:cs="Simplified Arabic"/>
          <w:sz w:val="28"/>
          <w:szCs w:val="28"/>
          <w:rtl/>
        </w:rPr>
      </w:pPr>
      <w:r w:rsidRPr="00327D6A">
        <w:rPr>
          <w:rFonts w:ascii="Simplified Arabic" w:hAnsi="Simplified Arabic" w:cs="Simplified Arabic" w:hint="cs"/>
          <w:sz w:val="28"/>
          <w:szCs w:val="28"/>
          <w:rtl/>
        </w:rPr>
        <w:t>27-عبد الناصر حسن محمد، نظرية التلقي بين ياوس وأيزر، ص:51 .</w:t>
      </w:r>
    </w:p>
    <w:p w:rsidR="00691B62" w:rsidRPr="00327D6A" w:rsidRDefault="00691B62" w:rsidP="00021A00">
      <w:pPr>
        <w:rPr>
          <w:rFonts w:ascii="Simplified Arabic" w:hAnsi="Simplified Arabic" w:cs="Simplified Arabic"/>
          <w:sz w:val="28"/>
          <w:szCs w:val="28"/>
          <w:rtl/>
        </w:rPr>
      </w:pPr>
      <w:r w:rsidRPr="00327D6A">
        <w:rPr>
          <w:rFonts w:ascii="Simplified Arabic" w:hAnsi="Simplified Arabic" w:cs="Simplified Arabic" w:hint="cs"/>
          <w:sz w:val="28"/>
          <w:szCs w:val="28"/>
          <w:rtl/>
        </w:rPr>
        <w:t>28-فولفانغ أيزر، فعل القراءة نظرية جمالية التجاوب في الأدب، ص:3 .</w:t>
      </w:r>
    </w:p>
    <w:p w:rsidR="00691B62" w:rsidRPr="00327D6A" w:rsidRDefault="00691B62" w:rsidP="00021A00">
      <w:pPr>
        <w:rPr>
          <w:rFonts w:ascii="Simplified Arabic" w:hAnsi="Simplified Arabic" w:cs="Simplified Arabic"/>
          <w:sz w:val="28"/>
          <w:szCs w:val="28"/>
          <w:rtl/>
        </w:rPr>
      </w:pPr>
      <w:r w:rsidRPr="00327D6A">
        <w:rPr>
          <w:rFonts w:ascii="Simplified Arabic" w:hAnsi="Simplified Arabic" w:cs="Simplified Arabic" w:hint="cs"/>
          <w:sz w:val="28"/>
          <w:szCs w:val="28"/>
          <w:rtl/>
        </w:rPr>
        <w:t>29-سعيد علوش، هانز روبيرت ياوس جمالية التلقي والتواصل الأدبي، مجلة الفكر العربي المعاصر، مركز الإنماء القومي-بيروت-، د.ط، 1986، ص: 106 .</w:t>
      </w:r>
    </w:p>
    <w:p w:rsidR="00691B62" w:rsidRPr="00327D6A" w:rsidRDefault="00691B62" w:rsidP="00021A00">
      <w:pPr>
        <w:rPr>
          <w:rFonts w:ascii="Simplified Arabic" w:hAnsi="Simplified Arabic" w:cs="Simplified Arabic"/>
          <w:sz w:val="28"/>
          <w:szCs w:val="28"/>
          <w:rtl/>
        </w:rPr>
      </w:pPr>
      <w:r w:rsidRPr="00327D6A">
        <w:rPr>
          <w:rFonts w:ascii="Simplified Arabic" w:hAnsi="Simplified Arabic" w:cs="Simplified Arabic" w:hint="cs"/>
          <w:sz w:val="28"/>
          <w:szCs w:val="28"/>
          <w:rtl/>
        </w:rPr>
        <w:t>30-محمود عباس عبد الواحد، قراءة النص وجماليات التلقي، ص:5 .</w:t>
      </w:r>
    </w:p>
    <w:p w:rsidR="00691B62" w:rsidRPr="00327D6A" w:rsidRDefault="00691B62" w:rsidP="00021A00">
      <w:pPr>
        <w:rPr>
          <w:rFonts w:ascii="Simplified Arabic" w:hAnsi="Simplified Arabic" w:cs="Simplified Arabic"/>
          <w:sz w:val="28"/>
          <w:szCs w:val="28"/>
          <w:rtl/>
        </w:rPr>
      </w:pPr>
      <w:r w:rsidRPr="00327D6A">
        <w:rPr>
          <w:rFonts w:ascii="Simplified Arabic" w:hAnsi="Simplified Arabic" w:cs="Simplified Arabic" w:hint="cs"/>
          <w:sz w:val="28"/>
          <w:szCs w:val="28"/>
          <w:rtl/>
        </w:rPr>
        <w:t>31-حميد لحمداني، القراءة وتوليد الدلالة، ص:9 .</w:t>
      </w:r>
    </w:p>
    <w:p w:rsidR="00691B62" w:rsidRPr="00327D6A" w:rsidRDefault="00691B62" w:rsidP="00021A00">
      <w:pPr>
        <w:rPr>
          <w:rFonts w:ascii="Simplified Arabic" w:hAnsi="Simplified Arabic" w:cs="Simplified Arabic"/>
          <w:sz w:val="28"/>
          <w:szCs w:val="28"/>
          <w:rtl/>
        </w:rPr>
      </w:pPr>
      <w:r w:rsidRPr="00327D6A">
        <w:rPr>
          <w:rFonts w:ascii="Simplified Arabic" w:hAnsi="Simplified Arabic" w:cs="Simplified Arabic" w:hint="cs"/>
          <w:sz w:val="28"/>
          <w:szCs w:val="28"/>
          <w:rtl/>
        </w:rPr>
        <w:t>32-حبيب مونسي، فعل القراءة النشأة والتحول مقاربة تطبيقية في القراءة عبر أعمال عبد الملك ملرتاض، منشورات دار الغرب-وهران-، د.ط، 2001، ص:7/8 .</w:t>
      </w:r>
    </w:p>
    <w:p w:rsidR="005D7E67" w:rsidRPr="00327D6A" w:rsidRDefault="00E44860" w:rsidP="005D7E67">
      <w:pPr>
        <w:rPr>
          <w:rFonts w:ascii="Simplified Arabic" w:hAnsi="Simplified Arabic" w:cs="Simplified Arabic"/>
          <w:sz w:val="28"/>
          <w:szCs w:val="28"/>
          <w:rtl/>
        </w:rPr>
      </w:pPr>
      <w:r w:rsidRPr="00327D6A">
        <w:rPr>
          <w:rFonts w:ascii="Simplified Arabic" w:hAnsi="Simplified Arabic" w:cs="Simplified Arabic" w:hint="cs"/>
          <w:sz w:val="28"/>
          <w:szCs w:val="28"/>
          <w:rtl/>
        </w:rPr>
        <w:t>33-محمود عباس عبد الواحد، قراءة النص</w:t>
      </w:r>
      <w:r w:rsidR="006F3CDC" w:rsidRPr="00327D6A">
        <w:rPr>
          <w:rFonts w:ascii="Simplified Arabic" w:hAnsi="Simplified Arabic" w:cs="Simplified Arabic" w:hint="cs"/>
          <w:sz w:val="28"/>
          <w:szCs w:val="28"/>
          <w:rtl/>
        </w:rPr>
        <w:t xml:space="preserve"> وجماليات التلقي بين المذاهب الغربية ال</w:t>
      </w:r>
      <w:r w:rsidR="00BF663B" w:rsidRPr="00327D6A">
        <w:rPr>
          <w:rFonts w:ascii="Simplified Arabic" w:hAnsi="Simplified Arabic" w:cs="Simplified Arabic" w:hint="cs"/>
          <w:sz w:val="28"/>
          <w:szCs w:val="28"/>
          <w:rtl/>
        </w:rPr>
        <w:t>حديث</w:t>
      </w:r>
      <w:r w:rsidR="006F3CDC" w:rsidRPr="00327D6A">
        <w:rPr>
          <w:rFonts w:ascii="Simplified Arabic" w:hAnsi="Simplified Arabic" w:cs="Simplified Arabic" w:hint="cs"/>
          <w:sz w:val="28"/>
          <w:szCs w:val="28"/>
          <w:rtl/>
        </w:rPr>
        <w:t>، ص:5/9</w:t>
      </w:r>
    </w:p>
    <w:p w:rsidR="002D1492" w:rsidRPr="00327D6A" w:rsidRDefault="005D7E67" w:rsidP="005D7E67">
      <w:pPr>
        <w:rPr>
          <w:rFonts w:ascii="Simplified Arabic" w:hAnsi="Simplified Arabic" w:cs="Simplified Arabic"/>
          <w:sz w:val="28"/>
          <w:szCs w:val="28"/>
        </w:rPr>
      </w:pPr>
      <w:r w:rsidRPr="00327D6A">
        <w:rPr>
          <w:rFonts w:ascii="Simplified Arabic" w:hAnsi="Simplified Arabic" w:cs="Simplified Arabic" w:hint="cs"/>
          <w:sz w:val="28"/>
          <w:szCs w:val="28"/>
          <w:rtl/>
        </w:rPr>
        <w:t>34</w:t>
      </w:r>
      <w:r w:rsidR="00122C52" w:rsidRPr="00327D6A">
        <w:rPr>
          <w:rFonts w:ascii="Simplified Arabic" w:hAnsi="Simplified Arabic" w:cs="Simplified Arabic" w:hint="cs"/>
          <w:sz w:val="28"/>
          <w:szCs w:val="28"/>
          <w:rtl/>
        </w:rPr>
        <w:t>-</w:t>
      </w:r>
      <w:r w:rsidR="002D1492" w:rsidRPr="00327D6A">
        <w:rPr>
          <w:rFonts w:ascii="Simplified Arabic" w:hAnsi="Simplified Arabic" w:cs="Simplified Arabic" w:hint="cs"/>
          <w:sz w:val="28"/>
          <w:szCs w:val="28"/>
          <w:rtl/>
        </w:rPr>
        <w:t>فيصل الأحمر، معجم السيمائيات، الدار العربية للعلوم،ط:1</w:t>
      </w:r>
      <w:r w:rsidR="00864577" w:rsidRPr="00327D6A">
        <w:rPr>
          <w:rFonts w:ascii="Simplified Arabic" w:hAnsi="Simplified Arabic" w:cs="Simplified Arabic" w:hint="cs"/>
          <w:sz w:val="28"/>
          <w:szCs w:val="28"/>
          <w:rtl/>
        </w:rPr>
        <w:t>، 2010، ص:170</w:t>
      </w:r>
    </w:p>
    <w:sectPr w:rsidR="002D1492" w:rsidRPr="00327D6A" w:rsidSect="002C005E">
      <w:endnotePr>
        <w:numFmt w:val="decimal"/>
        <w:numRestart w:val="eachSect"/>
      </w:endnotePr>
      <w:pgSz w:w="12240" w:h="20160" w:code="5"/>
      <w:pgMar w:top="1440" w:right="1467"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D16" w:rsidRDefault="00777D16" w:rsidP="00847084">
      <w:r>
        <w:separator/>
      </w:r>
    </w:p>
  </w:endnote>
  <w:endnote w:type="continuationSeparator" w:id="0">
    <w:p w:rsidR="00777D16" w:rsidRDefault="00777D16" w:rsidP="008470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D16" w:rsidRDefault="00777D16" w:rsidP="00847084">
      <w:r>
        <w:separator/>
      </w:r>
    </w:p>
  </w:footnote>
  <w:footnote w:type="continuationSeparator" w:id="0">
    <w:p w:rsidR="00777D16" w:rsidRDefault="00777D16" w:rsidP="008470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pos w:val="sectEnd"/>
    <w:numFmt w:val="decimal"/>
    <w:numRestart w:val="eachSect"/>
    <w:endnote w:id="-1"/>
    <w:endnote w:id="0"/>
  </w:endnotePr>
  <w:compat/>
  <w:rsids>
    <w:rsidRoot w:val="00D11EA5"/>
    <w:rsid w:val="000027FC"/>
    <w:rsid w:val="000172F3"/>
    <w:rsid w:val="00021A00"/>
    <w:rsid w:val="0003260D"/>
    <w:rsid w:val="00033F27"/>
    <w:rsid w:val="000472BB"/>
    <w:rsid w:val="00062D4F"/>
    <w:rsid w:val="000762D9"/>
    <w:rsid w:val="00082C20"/>
    <w:rsid w:val="00097A1C"/>
    <w:rsid w:val="00097DAA"/>
    <w:rsid w:val="000D3B16"/>
    <w:rsid w:val="000D5432"/>
    <w:rsid w:val="000E4AA0"/>
    <w:rsid w:val="000E78AD"/>
    <w:rsid w:val="00111816"/>
    <w:rsid w:val="00122C52"/>
    <w:rsid w:val="001249B3"/>
    <w:rsid w:val="00140AB7"/>
    <w:rsid w:val="001426F2"/>
    <w:rsid w:val="001651C6"/>
    <w:rsid w:val="001878DC"/>
    <w:rsid w:val="001912CA"/>
    <w:rsid w:val="001A2095"/>
    <w:rsid w:val="001B5DD6"/>
    <w:rsid w:val="001B764C"/>
    <w:rsid w:val="001D30AB"/>
    <w:rsid w:val="001E76A4"/>
    <w:rsid w:val="001F0FAF"/>
    <w:rsid w:val="001F6D56"/>
    <w:rsid w:val="00204A28"/>
    <w:rsid w:val="00205EF6"/>
    <w:rsid w:val="0022751C"/>
    <w:rsid w:val="002438E3"/>
    <w:rsid w:val="00252F3D"/>
    <w:rsid w:val="00290C47"/>
    <w:rsid w:val="002A7D8D"/>
    <w:rsid w:val="002B4864"/>
    <w:rsid w:val="002C005E"/>
    <w:rsid w:val="002D1492"/>
    <w:rsid w:val="002F4521"/>
    <w:rsid w:val="002F53BE"/>
    <w:rsid w:val="003142CE"/>
    <w:rsid w:val="00327D6A"/>
    <w:rsid w:val="003419BA"/>
    <w:rsid w:val="003421DC"/>
    <w:rsid w:val="00353447"/>
    <w:rsid w:val="0036120A"/>
    <w:rsid w:val="003656DA"/>
    <w:rsid w:val="003772A9"/>
    <w:rsid w:val="00395F5C"/>
    <w:rsid w:val="003A1D1F"/>
    <w:rsid w:val="003C14EA"/>
    <w:rsid w:val="003D087B"/>
    <w:rsid w:val="003D2F6C"/>
    <w:rsid w:val="003D6DE0"/>
    <w:rsid w:val="00401E18"/>
    <w:rsid w:val="00424726"/>
    <w:rsid w:val="00436B15"/>
    <w:rsid w:val="00445C1B"/>
    <w:rsid w:val="00446EA2"/>
    <w:rsid w:val="00453D8F"/>
    <w:rsid w:val="004659DB"/>
    <w:rsid w:val="004724D7"/>
    <w:rsid w:val="004732F8"/>
    <w:rsid w:val="004770E9"/>
    <w:rsid w:val="00480E7C"/>
    <w:rsid w:val="00490F16"/>
    <w:rsid w:val="004C7385"/>
    <w:rsid w:val="004D7E3F"/>
    <w:rsid w:val="004F575C"/>
    <w:rsid w:val="0050756E"/>
    <w:rsid w:val="00510B28"/>
    <w:rsid w:val="00524F31"/>
    <w:rsid w:val="0053155B"/>
    <w:rsid w:val="00536602"/>
    <w:rsid w:val="0054487F"/>
    <w:rsid w:val="00557244"/>
    <w:rsid w:val="00577647"/>
    <w:rsid w:val="00581BE9"/>
    <w:rsid w:val="00584E59"/>
    <w:rsid w:val="005C72F5"/>
    <w:rsid w:val="005D04B0"/>
    <w:rsid w:val="005D385B"/>
    <w:rsid w:val="005D69F7"/>
    <w:rsid w:val="005D7E67"/>
    <w:rsid w:val="005E1D8E"/>
    <w:rsid w:val="005E32BE"/>
    <w:rsid w:val="005E6DCE"/>
    <w:rsid w:val="005F2D63"/>
    <w:rsid w:val="006150B9"/>
    <w:rsid w:val="00624E8D"/>
    <w:rsid w:val="00636362"/>
    <w:rsid w:val="006478F1"/>
    <w:rsid w:val="006537AB"/>
    <w:rsid w:val="00653F3C"/>
    <w:rsid w:val="00656530"/>
    <w:rsid w:val="00656BFC"/>
    <w:rsid w:val="00673011"/>
    <w:rsid w:val="00680493"/>
    <w:rsid w:val="0068387B"/>
    <w:rsid w:val="00691B62"/>
    <w:rsid w:val="006B0DF9"/>
    <w:rsid w:val="006B32A2"/>
    <w:rsid w:val="006B3CF6"/>
    <w:rsid w:val="006F260B"/>
    <w:rsid w:val="006F3CDC"/>
    <w:rsid w:val="006F5B4E"/>
    <w:rsid w:val="007076A1"/>
    <w:rsid w:val="00712DB7"/>
    <w:rsid w:val="007149D0"/>
    <w:rsid w:val="00727D56"/>
    <w:rsid w:val="0073277C"/>
    <w:rsid w:val="007347DD"/>
    <w:rsid w:val="007378B2"/>
    <w:rsid w:val="007454A2"/>
    <w:rsid w:val="00756EA3"/>
    <w:rsid w:val="00763FB9"/>
    <w:rsid w:val="00777D16"/>
    <w:rsid w:val="007849CA"/>
    <w:rsid w:val="007A3F4E"/>
    <w:rsid w:val="007B1B23"/>
    <w:rsid w:val="007B537B"/>
    <w:rsid w:val="007C05B9"/>
    <w:rsid w:val="007C57B5"/>
    <w:rsid w:val="007D7E8E"/>
    <w:rsid w:val="007F4F47"/>
    <w:rsid w:val="00815CA3"/>
    <w:rsid w:val="00820A02"/>
    <w:rsid w:val="00834F05"/>
    <w:rsid w:val="008368D4"/>
    <w:rsid w:val="00847084"/>
    <w:rsid w:val="00864577"/>
    <w:rsid w:val="008647F0"/>
    <w:rsid w:val="0087743E"/>
    <w:rsid w:val="0088139B"/>
    <w:rsid w:val="00884439"/>
    <w:rsid w:val="008A7847"/>
    <w:rsid w:val="008D241B"/>
    <w:rsid w:val="008E28AC"/>
    <w:rsid w:val="008F0D80"/>
    <w:rsid w:val="0092568E"/>
    <w:rsid w:val="00945954"/>
    <w:rsid w:val="00950A03"/>
    <w:rsid w:val="009534B5"/>
    <w:rsid w:val="009642DD"/>
    <w:rsid w:val="00986A83"/>
    <w:rsid w:val="00986C2B"/>
    <w:rsid w:val="009B2BE9"/>
    <w:rsid w:val="009B6561"/>
    <w:rsid w:val="009D147F"/>
    <w:rsid w:val="009E13E1"/>
    <w:rsid w:val="009E21F0"/>
    <w:rsid w:val="009F77AA"/>
    <w:rsid w:val="00A00E54"/>
    <w:rsid w:val="00A03EFC"/>
    <w:rsid w:val="00A17580"/>
    <w:rsid w:val="00A854DE"/>
    <w:rsid w:val="00A95406"/>
    <w:rsid w:val="00AA548C"/>
    <w:rsid w:val="00AC6CED"/>
    <w:rsid w:val="00B31244"/>
    <w:rsid w:val="00B32273"/>
    <w:rsid w:val="00B42028"/>
    <w:rsid w:val="00B44DDE"/>
    <w:rsid w:val="00B4598A"/>
    <w:rsid w:val="00B47938"/>
    <w:rsid w:val="00B55E9A"/>
    <w:rsid w:val="00B70DD9"/>
    <w:rsid w:val="00B72A52"/>
    <w:rsid w:val="00B80367"/>
    <w:rsid w:val="00B94772"/>
    <w:rsid w:val="00BB65D0"/>
    <w:rsid w:val="00BB7AB3"/>
    <w:rsid w:val="00BF419A"/>
    <w:rsid w:val="00BF5D94"/>
    <w:rsid w:val="00BF663B"/>
    <w:rsid w:val="00C21D0B"/>
    <w:rsid w:val="00C334F7"/>
    <w:rsid w:val="00C54F81"/>
    <w:rsid w:val="00C92627"/>
    <w:rsid w:val="00CA0F00"/>
    <w:rsid w:val="00CA3186"/>
    <w:rsid w:val="00CC6563"/>
    <w:rsid w:val="00CF3D2C"/>
    <w:rsid w:val="00D01369"/>
    <w:rsid w:val="00D11EA5"/>
    <w:rsid w:val="00D25646"/>
    <w:rsid w:val="00D25C6A"/>
    <w:rsid w:val="00D3583A"/>
    <w:rsid w:val="00D44636"/>
    <w:rsid w:val="00D51B6A"/>
    <w:rsid w:val="00D562C5"/>
    <w:rsid w:val="00D63D93"/>
    <w:rsid w:val="00D7067A"/>
    <w:rsid w:val="00D70897"/>
    <w:rsid w:val="00D71F3F"/>
    <w:rsid w:val="00DA60FD"/>
    <w:rsid w:val="00DA71B5"/>
    <w:rsid w:val="00DB1C32"/>
    <w:rsid w:val="00DB78D5"/>
    <w:rsid w:val="00DD0401"/>
    <w:rsid w:val="00DE331C"/>
    <w:rsid w:val="00E15A6B"/>
    <w:rsid w:val="00E22AB2"/>
    <w:rsid w:val="00E31382"/>
    <w:rsid w:val="00E32010"/>
    <w:rsid w:val="00E41D4D"/>
    <w:rsid w:val="00E425CE"/>
    <w:rsid w:val="00E44860"/>
    <w:rsid w:val="00E50420"/>
    <w:rsid w:val="00E558B0"/>
    <w:rsid w:val="00E64AEC"/>
    <w:rsid w:val="00E81029"/>
    <w:rsid w:val="00E92A71"/>
    <w:rsid w:val="00EC096F"/>
    <w:rsid w:val="00EE4AEA"/>
    <w:rsid w:val="00EE541B"/>
    <w:rsid w:val="00F23369"/>
    <w:rsid w:val="00F33348"/>
    <w:rsid w:val="00F63695"/>
    <w:rsid w:val="00F77813"/>
    <w:rsid w:val="00F82293"/>
    <w:rsid w:val="00F822FD"/>
    <w:rsid w:val="00F84ABA"/>
    <w:rsid w:val="00F9164A"/>
    <w:rsid w:val="00FA2491"/>
    <w:rsid w:val="00FA361C"/>
    <w:rsid w:val="00FB0A49"/>
    <w:rsid w:val="00FB7D1C"/>
    <w:rsid w:val="00FD065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EA5"/>
    <w:pPr>
      <w:bidi/>
      <w:spacing w:after="0" w:line="240" w:lineRule="auto"/>
    </w:pPr>
    <w:rPr>
      <w:rFonts w:ascii="Times New Roman" w:eastAsia="Times New Roman" w:hAnsi="Times New Roman" w:cs="Traditional Arabic"/>
      <w:noProo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7084"/>
    <w:pPr>
      <w:tabs>
        <w:tab w:val="center" w:pos="4153"/>
        <w:tab w:val="right" w:pos="8306"/>
      </w:tabs>
    </w:pPr>
  </w:style>
  <w:style w:type="character" w:customStyle="1" w:styleId="Char">
    <w:name w:val="رأس صفحة Char"/>
    <w:basedOn w:val="a0"/>
    <w:link w:val="a3"/>
    <w:uiPriority w:val="99"/>
    <w:rsid w:val="00847084"/>
    <w:rPr>
      <w:rFonts w:ascii="Times New Roman" w:eastAsia="Times New Roman" w:hAnsi="Times New Roman" w:cs="Traditional Arabic"/>
      <w:noProof/>
      <w:sz w:val="20"/>
      <w:szCs w:val="20"/>
      <w:lang w:eastAsia="ar-SA"/>
    </w:rPr>
  </w:style>
  <w:style w:type="paragraph" w:styleId="a4">
    <w:name w:val="footer"/>
    <w:basedOn w:val="a"/>
    <w:link w:val="Char0"/>
    <w:uiPriority w:val="99"/>
    <w:unhideWhenUsed/>
    <w:rsid w:val="00847084"/>
    <w:pPr>
      <w:tabs>
        <w:tab w:val="center" w:pos="4153"/>
        <w:tab w:val="right" w:pos="8306"/>
      </w:tabs>
    </w:pPr>
  </w:style>
  <w:style w:type="character" w:customStyle="1" w:styleId="Char0">
    <w:name w:val="تذييل صفحة Char"/>
    <w:basedOn w:val="a0"/>
    <w:link w:val="a4"/>
    <w:uiPriority w:val="99"/>
    <w:rsid w:val="00847084"/>
    <w:rPr>
      <w:rFonts w:ascii="Times New Roman" w:eastAsia="Times New Roman" w:hAnsi="Times New Roman" w:cs="Traditional Arabic"/>
      <w:noProof/>
      <w:sz w:val="20"/>
      <w:szCs w:val="20"/>
      <w:lang w:eastAsia="ar-SA"/>
    </w:rPr>
  </w:style>
  <w:style w:type="paragraph" w:styleId="a5">
    <w:name w:val="footnote text"/>
    <w:basedOn w:val="a"/>
    <w:link w:val="Char1"/>
    <w:uiPriority w:val="99"/>
    <w:semiHidden/>
    <w:unhideWhenUsed/>
    <w:rsid w:val="003C14EA"/>
  </w:style>
  <w:style w:type="character" w:customStyle="1" w:styleId="Char1">
    <w:name w:val="نص حاشية سفلية Char"/>
    <w:basedOn w:val="a0"/>
    <w:link w:val="a5"/>
    <w:uiPriority w:val="99"/>
    <w:semiHidden/>
    <w:rsid w:val="003C14EA"/>
    <w:rPr>
      <w:rFonts w:ascii="Times New Roman" w:eastAsia="Times New Roman" w:hAnsi="Times New Roman" w:cs="Traditional Arabic"/>
      <w:noProof/>
      <w:sz w:val="20"/>
      <w:szCs w:val="20"/>
      <w:lang w:eastAsia="ar-SA"/>
    </w:rPr>
  </w:style>
  <w:style w:type="character" w:styleId="a6">
    <w:name w:val="footnote reference"/>
    <w:basedOn w:val="a0"/>
    <w:uiPriority w:val="99"/>
    <w:semiHidden/>
    <w:unhideWhenUsed/>
    <w:rsid w:val="003C14E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EA5"/>
    <w:pPr>
      <w:bidi/>
      <w:spacing w:after="0" w:line="240" w:lineRule="auto"/>
    </w:pPr>
    <w:rPr>
      <w:rFonts w:ascii="Times New Roman" w:eastAsia="Times New Roman" w:hAnsi="Times New Roman" w:cs="Traditional Arabic"/>
      <w:noProo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7084"/>
    <w:pPr>
      <w:tabs>
        <w:tab w:val="center" w:pos="4153"/>
        <w:tab w:val="right" w:pos="8306"/>
      </w:tabs>
    </w:pPr>
  </w:style>
  <w:style w:type="character" w:customStyle="1" w:styleId="Char">
    <w:name w:val="رأس الصفحة Char"/>
    <w:basedOn w:val="a0"/>
    <w:link w:val="a3"/>
    <w:uiPriority w:val="99"/>
    <w:rsid w:val="00847084"/>
    <w:rPr>
      <w:rFonts w:ascii="Times New Roman" w:eastAsia="Times New Roman" w:hAnsi="Times New Roman" w:cs="Traditional Arabic"/>
      <w:noProof/>
      <w:sz w:val="20"/>
      <w:szCs w:val="20"/>
      <w:lang w:eastAsia="ar-SA"/>
    </w:rPr>
  </w:style>
  <w:style w:type="paragraph" w:styleId="a4">
    <w:name w:val="footer"/>
    <w:basedOn w:val="a"/>
    <w:link w:val="Char0"/>
    <w:uiPriority w:val="99"/>
    <w:unhideWhenUsed/>
    <w:rsid w:val="00847084"/>
    <w:pPr>
      <w:tabs>
        <w:tab w:val="center" w:pos="4153"/>
        <w:tab w:val="right" w:pos="8306"/>
      </w:tabs>
    </w:pPr>
  </w:style>
  <w:style w:type="character" w:customStyle="1" w:styleId="Char0">
    <w:name w:val="تذييل الصفحة Char"/>
    <w:basedOn w:val="a0"/>
    <w:link w:val="a4"/>
    <w:uiPriority w:val="99"/>
    <w:rsid w:val="00847084"/>
    <w:rPr>
      <w:rFonts w:ascii="Times New Roman" w:eastAsia="Times New Roman" w:hAnsi="Times New Roman" w:cs="Traditional Arabic"/>
      <w:noProof/>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EC152-044C-4695-81EF-2C1EAEC28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11</Pages>
  <Words>3238</Words>
  <Characters>18458</Characters>
  <Application>Microsoft Office Word</Application>
  <DocSecurity>0</DocSecurity>
  <Lines>153</Lines>
  <Paragraphs>43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Microsouf</cp:lastModifiedBy>
  <cp:revision>588</cp:revision>
  <dcterms:created xsi:type="dcterms:W3CDTF">2019-07-08T09:00:00Z</dcterms:created>
  <dcterms:modified xsi:type="dcterms:W3CDTF">2020-04-11T12:09:00Z</dcterms:modified>
</cp:coreProperties>
</file>