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CE" w:rsidRDefault="006954CE" w:rsidP="0050138C">
      <w:pPr>
        <w:spacing w:line="360" w:lineRule="auto"/>
        <w:ind w:firstLine="567"/>
        <w:jc w:val="center"/>
        <w:rPr>
          <w:rFonts w:asciiTheme="majorBidi" w:hAnsiTheme="majorBidi" w:cstheme="majorBidi"/>
          <w:b/>
          <w:bCs/>
          <w:sz w:val="40"/>
          <w:szCs w:val="40"/>
          <w:lang w:bidi="ar-DZ"/>
        </w:rPr>
      </w:pPr>
      <w:r>
        <w:rPr>
          <w:rFonts w:asciiTheme="majorBidi" w:hAnsiTheme="majorBidi" w:cstheme="majorBidi" w:hint="cs"/>
          <w:b/>
          <w:bCs/>
          <w:sz w:val="40"/>
          <w:szCs w:val="40"/>
          <w:rtl/>
          <w:lang w:bidi="ar-DZ"/>
        </w:rPr>
        <w:t>الرّواية العربيّة</w:t>
      </w:r>
      <w:r w:rsidR="0050138C">
        <w:rPr>
          <w:rFonts w:asciiTheme="majorBidi" w:hAnsiTheme="majorBidi" w:cstheme="majorBidi"/>
          <w:b/>
          <w:bCs/>
          <w:sz w:val="40"/>
          <w:szCs w:val="40"/>
          <w:lang w:bidi="ar-DZ"/>
        </w:rPr>
        <w:t xml:space="preserve"> </w:t>
      </w:r>
      <w:r w:rsidR="0050138C">
        <w:rPr>
          <w:rFonts w:asciiTheme="majorBidi" w:hAnsiTheme="majorBidi" w:cstheme="majorBidi" w:hint="cs"/>
          <w:b/>
          <w:bCs/>
          <w:sz w:val="40"/>
          <w:szCs w:val="40"/>
          <w:rtl/>
          <w:lang w:bidi="ar-DZ"/>
        </w:rPr>
        <w:t>المعاصرة</w:t>
      </w:r>
      <w:r>
        <w:rPr>
          <w:rFonts w:asciiTheme="majorBidi" w:hAnsiTheme="majorBidi" w:cstheme="majorBidi" w:hint="cs"/>
          <w:b/>
          <w:bCs/>
          <w:sz w:val="40"/>
          <w:szCs w:val="40"/>
          <w:rtl/>
          <w:lang w:bidi="ar-DZ"/>
        </w:rPr>
        <w:t>:</w:t>
      </w:r>
    </w:p>
    <w:p w:rsidR="00FD2CC5" w:rsidRDefault="00C63904" w:rsidP="00C63904">
      <w:pPr>
        <w:spacing w:line="360" w:lineRule="auto"/>
        <w:ind w:firstLine="567"/>
        <w:jc w:val="center"/>
        <w:rPr>
          <w:rFonts w:asciiTheme="majorBidi" w:hAnsiTheme="majorBidi" w:cstheme="majorBidi"/>
          <w:b/>
          <w:bCs/>
          <w:sz w:val="40"/>
          <w:szCs w:val="40"/>
          <w:rtl/>
          <w:lang w:bidi="ar-DZ"/>
        </w:rPr>
      </w:pPr>
      <w:proofErr w:type="gramStart"/>
      <w:r>
        <w:rPr>
          <w:rFonts w:asciiTheme="majorBidi" w:hAnsiTheme="majorBidi" w:cstheme="majorBidi" w:hint="cs"/>
          <w:b/>
          <w:bCs/>
          <w:sz w:val="40"/>
          <w:szCs w:val="40"/>
          <w:rtl/>
          <w:lang w:bidi="ar-DZ"/>
        </w:rPr>
        <w:t>الرّواية</w:t>
      </w:r>
      <w:proofErr w:type="gramEnd"/>
      <w:r>
        <w:rPr>
          <w:rFonts w:asciiTheme="majorBidi" w:hAnsiTheme="majorBidi" w:cstheme="majorBidi" w:hint="cs"/>
          <w:b/>
          <w:bCs/>
          <w:sz w:val="40"/>
          <w:szCs w:val="40"/>
          <w:rtl/>
          <w:lang w:bidi="ar-DZ"/>
        </w:rPr>
        <w:t xml:space="preserve"> والت</w:t>
      </w:r>
      <w:r w:rsidR="0050138C">
        <w:rPr>
          <w:rFonts w:asciiTheme="majorBidi" w:hAnsiTheme="majorBidi" w:cstheme="majorBidi" w:hint="cs"/>
          <w:b/>
          <w:bCs/>
          <w:sz w:val="40"/>
          <w:szCs w:val="40"/>
          <w:rtl/>
          <w:lang w:bidi="ar-DZ"/>
        </w:rPr>
        <w:t>ّ</w:t>
      </w:r>
      <w:r>
        <w:rPr>
          <w:rFonts w:asciiTheme="majorBidi" w:hAnsiTheme="majorBidi" w:cstheme="majorBidi" w:hint="cs"/>
          <w:b/>
          <w:bCs/>
          <w:sz w:val="40"/>
          <w:szCs w:val="40"/>
          <w:rtl/>
          <w:lang w:bidi="ar-DZ"/>
        </w:rPr>
        <w:t>اريخ</w:t>
      </w:r>
    </w:p>
    <w:p w:rsidR="00FD2CC5" w:rsidRDefault="00FD2CC5" w:rsidP="00DC30DA">
      <w:pPr>
        <w:spacing w:line="360" w:lineRule="auto"/>
        <w:ind w:firstLine="567"/>
        <w:rPr>
          <w:rFonts w:asciiTheme="majorBidi" w:hAnsiTheme="majorBidi" w:cstheme="majorBidi"/>
          <w:b/>
          <w:bCs/>
          <w:sz w:val="36"/>
          <w:szCs w:val="36"/>
          <w:lang w:bidi="ar-DZ"/>
        </w:rPr>
      </w:pPr>
      <w:proofErr w:type="gramStart"/>
      <w:r w:rsidRPr="00F770E1">
        <w:rPr>
          <w:rFonts w:asciiTheme="majorBidi" w:hAnsiTheme="majorBidi" w:cstheme="majorBidi" w:hint="cs"/>
          <w:b/>
          <w:bCs/>
          <w:sz w:val="36"/>
          <w:szCs w:val="36"/>
          <w:rtl/>
          <w:lang w:bidi="ar-DZ"/>
        </w:rPr>
        <w:t>مفتتح</w:t>
      </w:r>
      <w:proofErr w:type="gramEnd"/>
    </w:p>
    <w:p w:rsidR="00385A2B" w:rsidRPr="00385A2B" w:rsidRDefault="00FF0AEF" w:rsidP="00351A56">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إن ارتباط الرواية بالتاريخ هو ارتباط نشأة ومادة، فقد </w:t>
      </w:r>
      <w:r w:rsidR="008E1C38">
        <w:rPr>
          <w:rFonts w:asciiTheme="majorBidi" w:hAnsiTheme="majorBidi" w:cstheme="majorBidi" w:hint="cs"/>
          <w:sz w:val="32"/>
          <w:szCs w:val="32"/>
          <w:rtl/>
          <w:lang w:bidi="ar-DZ"/>
        </w:rPr>
        <w:t>عرف</w:t>
      </w:r>
      <w:r>
        <w:rPr>
          <w:rFonts w:asciiTheme="majorBidi" w:hAnsiTheme="majorBidi" w:cstheme="majorBidi" w:hint="cs"/>
          <w:sz w:val="32"/>
          <w:szCs w:val="32"/>
          <w:rtl/>
          <w:lang w:bidi="ar-DZ"/>
        </w:rPr>
        <w:t xml:space="preserve">ت الروايات الأولى بشكلها التاريخي، </w:t>
      </w:r>
      <w:r w:rsidR="00351A56">
        <w:rPr>
          <w:rFonts w:asciiTheme="majorBidi" w:hAnsiTheme="majorBidi" w:cstheme="majorBidi" w:hint="cs"/>
          <w:sz w:val="32"/>
          <w:szCs w:val="32"/>
          <w:rtl/>
          <w:lang w:bidi="ar-DZ"/>
        </w:rPr>
        <w:t>ك</w:t>
      </w:r>
      <w:r>
        <w:rPr>
          <w:rFonts w:asciiTheme="majorBidi" w:hAnsiTheme="majorBidi" w:cstheme="majorBidi" w:hint="cs"/>
          <w:sz w:val="32"/>
          <w:szCs w:val="32"/>
          <w:rtl/>
          <w:lang w:bidi="ar-DZ"/>
        </w:rPr>
        <w:t xml:space="preserve">روايات جورجي زيدان مثلا، وهي روايات </w:t>
      </w:r>
      <w:r w:rsidR="004B1030">
        <w:rPr>
          <w:rFonts w:asciiTheme="majorBidi" w:hAnsiTheme="majorBidi" w:cstheme="majorBidi" w:hint="cs"/>
          <w:sz w:val="32"/>
          <w:szCs w:val="32"/>
          <w:rtl/>
          <w:lang w:bidi="ar-DZ"/>
        </w:rPr>
        <w:t xml:space="preserve">استهدفت التاريخ بحثا عن مظهر واضح لإطارها التعبيري، وذلك بملء </w:t>
      </w:r>
      <w:r>
        <w:rPr>
          <w:rFonts w:asciiTheme="majorBidi" w:hAnsiTheme="majorBidi" w:cstheme="majorBidi" w:hint="cs"/>
          <w:sz w:val="32"/>
          <w:szCs w:val="32"/>
          <w:rtl/>
          <w:lang w:bidi="ar-DZ"/>
        </w:rPr>
        <w:t>الفراغات</w:t>
      </w:r>
      <w:r w:rsidR="004B1030">
        <w:rPr>
          <w:rFonts w:asciiTheme="majorBidi" w:hAnsiTheme="majorBidi" w:cstheme="majorBidi" w:hint="cs"/>
          <w:sz w:val="32"/>
          <w:szCs w:val="32"/>
          <w:rtl/>
          <w:lang w:bidi="ar-DZ"/>
        </w:rPr>
        <w:t xml:space="preserve"> التي سكتت عنها الأحداث والروايات ال</w:t>
      </w:r>
      <w:r>
        <w:rPr>
          <w:rFonts w:asciiTheme="majorBidi" w:hAnsiTheme="majorBidi" w:cstheme="majorBidi" w:hint="cs"/>
          <w:sz w:val="32"/>
          <w:szCs w:val="32"/>
          <w:rtl/>
          <w:lang w:bidi="ar-DZ"/>
        </w:rPr>
        <w:t>تا</w:t>
      </w:r>
      <w:r w:rsidR="008E1C38">
        <w:rPr>
          <w:rFonts w:asciiTheme="majorBidi" w:hAnsiTheme="majorBidi" w:cstheme="majorBidi" w:hint="cs"/>
          <w:sz w:val="32"/>
          <w:szCs w:val="32"/>
          <w:rtl/>
          <w:lang w:bidi="ar-DZ"/>
        </w:rPr>
        <w:t>ر</w:t>
      </w:r>
      <w:r>
        <w:rPr>
          <w:rFonts w:asciiTheme="majorBidi" w:hAnsiTheme="majorBidi" w:cstheme="majorBidi" w:hint="cs"/>
          <w:sz w:val="32"/>
          <w:szCs w:val="32"/>
          <w:rtl/>
          <w:lang w:bidi="ar-DZ"/>
        </w:rPr>
        <w:t xml:space="preserve">يخية </w:t>
      </w:r>
      <w:r w:rsidR="004B1030">
        <w:rPr>
          <w:rFonts w:asciiTheme="majorBidi" w:hAnsiTheme="majorBidi" w:cstheme="majorBidi" w:hint="cs"/>
          <w:sz w:val="32"/>
          <w:szCs w:val="32"/>
          <w:rtl/>
          <w:lang w:bidi="ar-DZ"/>
        </w:rPr>
        <w:t>ال</w:t>
      </w:r>
      <w:r>
        <w:rPr>
          <w:rFonts w:asciiTheme="majorBidi" w:hAnsiTheme="majorBidi" w:cstheme="majorBidi" w:hint="cs"/>
          <w:sz w:val="32"/>
          <w:szCs w:val="32"/>
          <w:rtl/>
          <w:lang w:bidi="ar-DZ"/>
        </w:rPr>
        <w:t xml:space="preserve">مثبتة في المراجع، </w:t>
      </w:r>
      <w:r w:rsidR="004B1030">
        <w:rPr>
          <w:rFonts w:asciiTheme="majorBidi" w:hAnsiTheme="majorBidi" w:cstheme="majorBidi" w:hint="cs"/>
          <w:sz w:val="32"/>
          <w:szCs w:val="32"/>
          <w:rtl/>
          <w:lang w:bidi="ar-DZ"/>
        </w:rPr>
        <w:t xml:space="preserve">كما عرفت فيما بعد ببحثها عن وقائع تاريخية تصلح مادة لموضوعها الروائي، من أجل إثبات موقفها تجاه قضايا واقعها السياسي أو الاجتماعي أو كليهما معا، وهذا لا يعد هروبا من الواقع إنما استجلاء له، فقد ينظر إلى التاريخ لا بوصفه مادة تحوي أحداثا فائتة، إنما بوصفه عالما ينطوي على مقدمات لأزمة الحاضر، </w:t>
      </w:r>
      <w:r w:rsidR="00351A56">
        <w:rPr>
          <w:rFonts w:asciiTheme="majorBidi" w:hAnsiTheme="majorBidi" w:cstheme="majorBidi" w:hint="cs"/>
          <w:sz w:val="32"/>
          <w:szCs w:val="32"/>
          <w:rtl/>
          <w:lang w:bidi="ar-DZ"/>
        </w:rPr>
        <w:t xml:space="preserve">ثم إن هدف الرواية لا يتعلق ببحث التاريخ بغية إيجاد </w:t>
      </w:r>
      <w:r w:rsidR="004B1030">
        <w:rPr>
          <w:rFonts w:asciiTheme="majorBidi" w:hAnsiTheme="majorBidi" w:cstheme="majorBidi" w:hint="cs"/>
          <w:sz w:val="32"/>
          <w:szCs w:val="32"/>
          <w:rtl/>
          <w:lang w:bidi="ar-DZ"/>
        </w:rPr>
        <w:t>مبررات</w:t>
      </w:r>
      <w:r w:rsidR="00351A56">
        <w:rPr>
          <w:rFonts w:asciiTheme="majorBidi" w:hAnsiTheme="majorBidi" w:cstheme="majorBidi" w:hint="cs"/>
          <w:sz w:val="32"/>
          <w:szCs w:val="32"/>
          <w:rtl/>
          <w:lang w:bidi="ar-DZ"/>
        </w:rPr>
        <w:t xml:space="preserve"> لأزمة الواقع، إنما يكمن في الحلول التي تمكنها من تجاوز حاضرها </w:t>
      </w:r>
      <w:r w:rsidR="004B1030">
        <w:rPr>
          <w:rFonts w:asciiTheme="majorBidi" w:hAnsiTheme="majorBidi" w:cstheme="majorBidi" w:hint="cs"/>
          <w:sz w:val="32"/>
          <w:szCs w:val="32"/>
          <w:rtl/>
          <w:lang w:bidi="ar-DZ"/>
        </w:rPr>
        <w:t xml:space="preserve">نحو المستقبل </w:t>
      </w:r>
      <w:r w:rsidR="00351A56">
        <w:rPr>
          <w:rFonts w:asciiTheme="majorBidi" w:hAnsiTheme="majorBidi" w:cstheme="majorBidi" w:hint="cs"/>
          <w:sz w:val="32"/>
          <w:szCs w:val="32"/>
          <w:rtl/>
          <w:lang w:bidi="ar-DZ"/>
        </w:rPr>
        <w:t>بمواقف ثابتة.</w:t>
      </w:r>
      <w:r w:rsidR="00385A2B">
        <w:rPr>
          <w:rFonts w:asciiTheme="majorBidi" w:hAnsiTheme="majorBidi" w:cstheme="majorBidi" w:hint="cs"/>
          <w:sz w:val="32"/>
          <w:szCs w:val="32"/>
          <w:rtl/>
          <w:lang w:bidi="ar-DZ"/>
        </w:rPr>
        <w:t xml:space="preserve"> </w:t>
      </w:r>
    </w:p>
    <w:p w:rsidR="00FD2CC5" w:rsidRPr="00F770E1" w:rsidRDefault="00FD2CC5" w:rsidP="00C63904">
      <w:pPr>
        <w:shd w:val="clear" w:color="auto" w:fill="A6A6A6" w:themeFill="background1" w:themeFillShade="A6"/>
        <w:spacing w:line="360" w:lineRule="auto"/>
        <w:ind w:firstLine="567"/>
        <w:jc w:val="center"/>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t xml:space="preserve">1- </w:t>
      </w:r>
      <w:r w:rsidR="00C63904">
        <w:rPr>
          <w:rFonts w:asciiTheme="majorBidi" w:hAnsiTheme="majorBidi" w:cstheme="majorBidi" w:hint="cs"/>
          <w:b/>
          <w:bCs/>
          <w:sz w:val="36"/>
          <w:szCs w:val="36"/>
          <w:rtl/>
          <w:lang w:bidi="ar-DZ"/>
        </w:rPr>
        <w:t>نجيب محفوظ</w:t>
      </w:r>
    </w:p>
    <w:p w:rsidR="00FD2CC5" w:rsidRDefault="00FD2CC5" w:rsidP="00DC30DA">
      <w:pPr>
        <w:spacing w:line="360" w:lineRule="auto"/>
        <w:ind w:firstLine="567"/>
        <w:jc w:val="both"/>
        <w:rPr>
          <w:rFonts w:asciiTheme="majorBidi" w:hAnsiTheme="majorBidi" w:cstheme="majorBidi"/>
          <w:b/>
          <w:bCs/>
          <w:sz w:val="32"/>
          <w:szCs w:val="32"/>
          <w:lang w:bidi="ar-DZ"/>
        </w:rPr>
      </w:pPr>
      <w:r w:rsidRPr="00F770E1">
        <w:rPr>
          <w:rFonts w:asciiTheme="majorBidi" w:hAnsiTheme="majorBidi" w:cstheme="majorBidi" w:hint="cs"/>
          <w:b/>
          <w:bCs/>
          <w:sz w:val="32"/>
          <w:szCs w:val="32"/>
          <w:rtl/>
          <w:lang w:bidi="ar-DZ"/>
        </w:rPr>
        <w:t>أ- سيرته</w:t>
      </w:r>
    </w:p>
    <w:p w:rsidR="0049115D" w:rsidRDefault="000866EF" w:rsidP="00614D74">
      <w:pPr>
        <w:spacing w:line="360" w:lineRule="auto"/>
        <w:ind w:firstLine="567"/>
        <w:jc w:val="both"/>
        <w:rPr>
          <w:rFonts w:asciiTheme="majorBidi" w:hAnsiTheme="majorBidi" w:cstheme="majorBidi"/>
          <w:sz w:val="32"/>
          <w:szCs w:val="32"/>
          <w:rtl/>
          <w:lang w:bidi="ar-DZ"/>
        </w:rPr>
      </w:pPr>
      <w:r w:rsidRPr="0049115D">
        <w:rPr>
          <w:rFonts w:asciiTheme="majorBidi" w:hAnsiTheme="majorBidi" w:cstheme="majorBidi" w:hint="cs"/>
          <w:sz w:val="32"/>
          <w:szCs w:val="32"/>
          <w:rtl/>
          <w:lang w:bidi="ar-DZ"/>
        </w:rPr>
        <w:t>نجيب محفوظ عبد العزيز</w:t>
      </w:r>
      <w:r w:rsidR="00821256" w:rsidRPr="0049115D">
        <w:rPr>
          <w:rFonts w:asciiTheme="majorBidi" w:hAnsiTheme="majorBidi" w:cstheme="majorBidi" w:hint="cs"/>
          <w:sz w:val="32"/>
          <w:szCs w:val="32"/>
          <w:rtl/>
          <w:lang w:bidi="ar-DZ"/>
        </w:rPr>
        <w:t xml:space="preserve"> أحمد إبراهيم الباشا (1911- 2006) روائي </w:t>
      </w:r>
      <w:r w:rsidR="00C06416" w:rsidRPr="0049115D">
        <w:rPr>
          <w:rFonts w:asciiTheme="majorBidi" w:hAnsiTheme="majorBidi" w:cstheme="majorBidi" w:hint="cs"/>
          <w:sz w:val="32"/>
          <w:szCs w:val="32"/>
          <w:rtl/>
          <w:lang w:bidi="ar-DZ"/>
        </w:rPr>
        <w:t xml:space="preserve">مصري، بدأ مشواره الإبداعي مترجمًا وكاتبا (1932)، وهو ما زال طالبا في قسم الفلسفة بجامعة القاهرة التي التحق </w:t>
      </w:r>
      <w:proofErr w:type="spellStart"/>
      <w:r w:rsidR="00C06416" w:rsidRPr="0049115D">
        <w:rPr>
          <w:rFonts w:asciiTheme="majorBidi" w:hAnsiTheme="majorBidi" w:cstheme="majorBidi" w:hint="cs"/>
          <w:sz w:val="32"/>
          <w:szCs w:val="32"/>
          <w:rtl/>
          <w:lang w:bidi="ar-DZ"/>
        </w:rPr>
        <w:t>بها</w:t>
      </w:r>
      <w:proofErr w:type="spellEnd"/>
      <w:r w:rsidR="00C06416" w:rsidRPr="0049115D">
        <w:rPr>
          <w:rFonts w:asciiTheme="majorBidi" w:hAnsiTheme="majorBidi" w:cstheme="majorBidi" w:hint="cs"/>
          <w:sz w:val="32"/>
          <w:szCs w:val="32"/>
          <w:rtl/>
          <w:lang w:bidi="ar-DZ"/>
        </w:rPr>
        <w:t xml:space="preserve"> عام (1930م)، وتحصل منها على شهادة الليسانس عام (1934م)، وحينما شرع في استكمال دراساته العليا، وإعداد رسالة الماجستير عن الجمال في الفلسفة الإسلامية، لم يستطع بسبب ميله الشديد للأدب، ف</w:t>
      </w:r>
      <w:r w:rsidR="0049115D" w:rsidRPr="0049115D">
        <w:rPr>
          <w:rFonts w:asciiTheme="majorBidi" w:hAnsiTheme="majorBidi" w:cstheme="majorBidi" w:hint="cs"/>
          <w:sz w:val="32"/>
          <w:szCs w:val="32"/>
          <w:rtl/>
          <w:lang w:bidi="ar-DZ"/>
        </w:rPr>
        <w:t>عدل عن الدراسة لأجل التركيز على الأدب، عمل سكرتيرا برلمانيا في وزارة الأوقاف (1938- 1945)، ثم مديرا لمؤسسة القرض الحسن في الوزارة حتى عام (1945م)، وعمل بعدها مديرا لمكتب وزير الإرشاد، ثم مديرا للرقابة على المصنفات الفنية بوزارة الثقافة، كما عمل مديرا عاما لمؤسسة دعم السينما (1960)، ثم مستشارا عاما للمؤسسة العامة للسينما والإذاعة والتلفزيون، وآخرها كان رئيس مجلس إدارة المؤسسة العامة للسينما (1966- 1971)، حيث تقاعد وأصبح أحد كتاب مؤسسة الأهرام</w:t>
      </w:r>
      <w:r w:rsidR="00393DF1">
        <w:rPr>
          <w:rFonts w:asciiTheme="majorBidi" w:hAnsiTheme="majorBidi" w:cstheme="majorBidi" w:hint="cs"/>
          <w:sz w:val="32"/>
          <w:szCs w:val="32"/>
          <w:rtl/>
          <w:lang w:bidi="ar-DZ"/>
        </w:rPr>
        <w:t xml:space="preserve">، </w:t>
      </w:r>
      <w:r w:rsidR="00393DF1">
        <w:rPr>
          <w:rFonts w:asciiTheme="majorBidi" w:hAnsiTheme="majorBidi" w:cstheme="majorBidi" w:hint="cs"/>
          <w:sz w:val="32"/>
          <w:szCs w:val="32"/>
          <w:rtl/>
          <w:lang w:bidi="ar-DZ"/>
        </w:rPr>
        <w:lastRenderedPageBreak/>
        <w:t xml:space="preserve">وقد نال جائزة نوبل للآداب، على مجمل أعماله، وتأتي في مقدمتها روايته </w:t>
      </w:r>
      <w:r w:rsidR="00393DF1">
        <w:rPr>
          <w:rFonts w:asciiTheme="majorBidi" w:hAnsiTheme="majorBidi" w:cstheme="majorBidi"/>
          <w:sz w:val="32"/>
          <w:szCs w:val="32"/>
          <w:rtl/>
          <w:lang w:bidi="ar-DZ"/>
        </w:rPr>
        <w:t>“</w:t>
      </w:r>
      <w:r w:rsidR="00393DF1">
        <w:rPr>
          <w:rFonts w:asciiTheme="majorBidi" w:hAnsiTheme="majorBidi" w:cstheme="majorBidi" w:hint="cs"/>
          <w:sz w:val="32"/>
          <w:szCs w:val="32"/>
          <w:rtl/>
          <w:lang w:bidi="ar-DZ"/>
        </w:rPr>
        <w:t>أولاد حارتنا</w:t>
      </w:r>
      <w:r w:rsidR="00393DF1">
        <w:rPr>
          <w:rFonts w:asciiTheme="majorBidi" w:hAnsiTheme="majorBidi" w:cstheme="majorBidi"/>
          <w:sz w:val="32"/>
          <w:szCs w:val="32"/>
          <w:rtl/>
          <w:lang w:bidi="ar-DZ"/>
        </w:rPr>
        <w:t>“</w:t>
      </w:r>
      <w:r w:rsidR="00393DF1">
        <w:rPr>
          <w:rFonts w:asciiTheme="majorBidi" w:hAnsiTheme="majorBidi" w:cstheme="majorBidi" w:hint="cs"/>
          <w:sz w:val="32"/>
          <w:szCs w:val="32"/>
          <w:rtl/>
          <w:lang w:bidi="ar-DZ"/>
        </w:rPr>
        <w:t>، الرواية التي منع</w:t>
      </w:r>
      <w:r w:rsidR="00614D74">
        <w:rPr>
          <w:rFonts w:asciiTheme="majorBidi" w:hAnsiTheme="majorBidi" w:cstheme="majorBidi" w:hint="cs"/>
          <w:sz w:val="32"/>
          <w:szCs w:val="32"/>
          <w:rtl/>
          <w:lang w:bidi="ar-DZ"/>
        </w:rPr>
        <w:t xml:space="preserve"> </w:t>
      </w:r>
      <w:r w:rsidR="00393DF1">
        <w:rPr>
          <w:rFonts w:asciiTheme="majorBidi" w:hAnsiTheme="majorBidi" w:cstheme="majorBidi" w:hint="cs"/>
          <w:sz w:val="32"/>
          <w:szCs w:val="32"/>
          <w:rtl/>
          <w:lang w:bidi="ar-DZ"/>
        </w:rPr>
        <w:t>صدور</w:t>
      </w:r>
      <w:r w:rsidR="00614D74">
        <w:rPr>
          <w:rFonts w:asciiTheme="majorBidi" w:hAnsiTheme="majorBidi" w:cstheme="majorBidi" w:hint="cs"/>
          <w:sz w:val="32"/>
          <w:szCs w:val="32"/>
          <w:rtl/>
          <w:lang w:bidi="ar-DZ"/>
        </w:rPr>
        <w:t>ها</w:t>
      </w:r>
      <w:r w:rsidR="00393DF1">
        <w:rPr>
          <w:rFonts w:asciiTheme="majorBidi" w:hAnsiTheme="majorBidi" w:cstheme="majorBidi" w:hint="cs"/>
          <w:sz w:val="32"/>
          <w:szCs w:val="32"/>
          <w:rtl/>
          <w:lang w:bidi="ar-DZ"/>
        </w:rPr>
        <w:t xml:space="preserve"> في مصر، و</w:t>
      </w:r>
      <w:r w:rsidR="00614D74">
        <w:rPr>
          <w:rFonts w:asciiTheme="majorBidi" w:hAnsiTheme="majorBidi" w:cstheme="majorBidi" w:hint="cs"/>
          <w:sz w:val="32"/>
          <w:szCs w:val="32"/>
          <w:rtl/>
          <w:lang w:bidi="ar-DZ"/>
        </w:rPr>
        <w:t>تسببت في محاولة اغتياله عام (1995)، حيث أقدم شابان على طعنه في العنق لاتهامه بالكفر الخروج عن الملة في روايته المذكورة</w:t>
      </w:r>
      <w:r w:rsidR="00614D74" w:rsidRPr="009304CA">
        <w:rPr>
          <w:b/>
          <w:bCs/>
          <w:sz w:val="32"/>
          <w:szCs w:val="32"/>
          <w:vertAlign w:val="superscript"/>
          <w:rtl/>
          <w:lang w:bidi="ar-DZ"/>
        </w:rPr>
        <w:t>(</w:t>
      </w:r>
      <w:r w:rsidR="00614D74" w:rsidRPr="009304CA">
        <w:rPr>
          <w:rStyle w:val="Appelnotedebasdep"/>
          <w:b/>
          <w:bCs/>
          <w:sz w:val="32"/>
          <w:szCs w:val="32"/>
          <w:rtl/>
          <w:lang w:bidi="ar-DZ"/>
        </w:rPr>
        <w:footnoteReference w:id="1"/>
      </w:r>
      <w:r w:rsidR="00614D74" w:rsidRPr="009304CA">
        <w:rPr>
          <w:b/>
          <w:bCs/>
          <w:sz w:val="32"/>
          <w:szCs w:val="32"/>
          <w:vertAlign w:val="superscript"/>
          <w:rtl/>
          <w:lang w:bidi="ar-DZ"/>
        </w:rPr>
        <w:t>)</w:t>
      </w:r>
      <w:r w:rsidR="00614D74">
        <w:rPr>
          <w:rFonts w:asciiTheme="majorBidi" w:hAnsiTheme="majorBidi" w:cstheme="majorBidi" w:hint="cs"/>
          <w:sz w:val="32"/>
          <w:szCs w:val="32"/>
          <w:rtl/>
          <w:lang w:bidi="ar-DZ"/>
        </w:rPr>
        <w:t>.</w:t>
      </w:r>
      <w:r w:rsidR="0049115D">
        <w:rPr>
          <w:rFonts w:asciiTheme="majorBidi" w:hAnsiTheme="majorBidi" w:cstheme="majorBidi" w:hint="cs"/>
          <w:sz w:val="32"/>
          <w:szCs w:val="32"/>
          <w:rtl/>
          <w:lang w:bidi="ar-DZ"/>
        </w:rPr>
        <w:t xml:space="preserve"> </w:t>
      </w:r>
    </w:p>
    <w:p w:rsidR="00FD2CC5" w:rsidRDefault="00FD2CC5" w:rsidP="00DC2289">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Pr="00FB78BC">
        <w:rPr>
          <w:rFonts w:asciiTheme="majorBidi" w:hAnsiTheme="majorBidi" w:cstheme="majorBidi" w:hint="cs"/>
          <w:b/>
          <w:bCs/>
          <w:sz w:val="32"/>
          <w:szCs w:val="32"/>
          <w:rtl/>
          <w:lang w:bidi="ar-DZ"/>
        </w:rPr>
        <w:t>من مؤلفاته</w:t>
      </w:r>
      <w:r w:rsidR="004948F7">
        <w:rPr>
          <w:rFonts w:asciiTheme="majorBidi" w:hAnsiTheme="majorBidi" w:cstheme="majorBidi" w:hint="cs"/>
          <w:b/>
          <w:bCs/>
          <w:sz w:val="32"/>
          <w:szCs w:val="32"/>
          <w:rtl/>
          <w:lang w:bidi="ar-DZ"/>
        </w:rPr>
        <w:t xml:space="preserve"> </w:t>
      </w:r>
    </w:p>
    <w:p w:rsidR="00614D74" w:rsidRPr="00385A2B" w:rsidRDefault="00614D74" w:rsidP="00DC2289">
      <w:pPr>
        <w:spacing w:line="360" w:lineRule="auto"/>
        <w:ind w:firstLine="567"/>
        <w:jc w:val="both"/>
        <w:rPr>
          <w:rFonts w:asciiTheme="majorBidi" w:hAnsiTheme="majorBidi" w:cstheme="majorBidi"/>
          <w:b/>
          <w:bCs/>
          <w:sz w:val="32"/>
          <w:szCs w:val="32"/>
          <w:rtl/>
          <w:lang w:bidi="ar-DZ"/>
        </w:rPr>
      </w:pPr>
      <w:r w:rsidRPr="00385A2B">
        <w:rPr>
          <w:rFonts w:asciiTheme="majorBidi" w:hAnsiTheme="majorBidi" w:cstheme="majorBidi" w:hint="cs"/>
          <w:b/>
          <w:bCs/>
          <w:sz w:val="32"/>
          <w:szCs w:val="32"/>
          <w:rtl/>
          <w:lang w:bidi="ar-DZ"/>
        </w:rPr>
        <w:t xml:space="preserve">- </w:t>
      </w:r>
      <w:proofErr w:type="gramStart"/>
      <w:r w:rsidRPr="00385A2B">
        <w:rPr>
          <w:rFonts w:asciiTheme="majorBidi" w:hAnsiTheme="majorBidi" w:cstheme="majorBidi" w:hint="cs"/>
          <w:b/>
          <w:bCs/>
          <w:sz w:val="32"/>
          <w:szCs w:val="32"/>
          <w:rtl/>
          <w:lang w:bidi="ar-DZ"/>
        </w:rPr>
        <w:t>القصة</w:t>
      </w:r>
      <w:proofErr w:type="gramEnd"/>
    </w:p>
    <w:p w:rsidR="00614D74" w:rsidRDefault="00614D74" w:rsidP="00614D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همس الجنون (1938)، </w:t>
      </w:r>
      <w:proofErr w:type="gramStart"/>
      <w:r>
        <w:rPr>
          <w:rFonts w:asciiTheme="majorBidi" w:hAnsiTheme="majorBidi" w:cstheme="majorBidi" w:hint="cs"/>
          <w:sz w:val="32"/>
          <w:szCs w:val="32"/>
          <w:rtl/>
          <w:lang w:bidi="ar-DZ"/>
        </w:rPr>
        <w:t>خمارة</w:t>
      </w:r>
      <w:proofErr w:type="gramEnd"/>
      <w:r>
        <w:rPr>
          <w:rFonts w:asciiTheme="majorBidi" w:hAnsiTheme="majorBidi" w:cstheme="majorBidi" w:hint="cs"/>
          <w:sz w:val="32"/>
          <w:szCs w:val="32"/>
          <w:rtl/>
          <w:lang w:bidi="ar-DZ"/>
        </w:rPr>
        <w:t xml:space="preserve"> القط الأسود (1969)، حكاية بلا بداية ولا نهاية (1971)، الشيطان يعظ (1979)، صباح الورد (1987)،  القرار الأخير (1996)، أحلام فترة النقاهة (2004).</w:t>
      </w:r>
    </w:p>
    <w:p w:rsidR="00614D74" w:rsidRPr="00385A2B" w:rsidRDefault="00614D74" w:rsidP="00614D74">
      <w:pPr>
        <w:spacing w:line="360" w:lineRule="auto"/>
        <w:ind w:firstLine="567"/>
        <w:jc w:val="both"/>
        <w:rPr>
          <w:rFonts w:asciiTheme="majorBidi" w:hAnsiTheme="majorBidi" w:cstheme="majorBidi"/>
          <w:b/>
          <w:bCs/>
          <w:sz w:val="32"/>
          <w:szCs w:val="32"/>
          <w:rtl/>
          <w:lang w:bidi="ar-DZ"/>
        </w:rPr>
      </w:pPr>
      <w:r w:rsidRPr="00385A2B">
        <w:rPr>
          <w:rFonts w:asciiTheme="majorBidi" w:hAnsiTheme="majorBidi" w:cstheme="majorBidi" w:hint="cs"/>
          <w:b/>
          <w:bCs/>
          <w:sz w:val="32"/>
          <w:szCs w:val="32"/>
          <w:rtl/>
          <w:lang w:bidi="ar-DZ"/>
        </w:rPr>
        <w:t xml:space="preserve">- </w:t>
      </w:r>
      <w:proofErr w:type="gramStart"/>
      <w:r w:rsidRPr="00385A2B">
        <w:rPr>
          <w:rFonts w:asciiTheme="majorBidi" w:hAnsiTheme="majorBidi" w:cstheme="majorBidi" w:hint="cs"/>
          <w:b/>
          <w:bCs/>
          <w:sz w:val="32"/>
          <w:szCs w:val="32"/>
          <w:rtl/>
          <w:lang w:bidi="ar-DZ"/>
        </w:rPr>
        <w:t>الرواية</w:t>
      </w:r>
      <w:proofErr w:type="gramEnd"/>
    </w:p>
    <w:p w:rsidR="00614D74" w:rsidRDefault="00A26FA3" w:rsidP="00A26FA3">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الثلاثية التاريخية: عبث الأقدار (1939) </w:t>
      </w:r>
      <w:proofErr w:type="spellStart"/>
      <w:r>
        <w:rPr>
          <w:rFonts w:asciiTheme="majorBidi" w:hAnsiTheme="majorBidi" w:cstheme="majorBidi" w:hint="cs"/>
          <w:sz w:val="32"/>
          <w:szCs w:val="32"/>
          <w:rtl/>
          <w:lang w:bidi="ar-DZ"/>
        </w:rPr>
        <w:t>ورادوبيس</w:t>
      </w:r>
      <w:proofErr w:type="spellEnd"/>
      <w:r>
        <w:rPr>
          <w:rFonts w:asciiTheme="majorBidi" w:hAnsiTheme="majorBidi" w:cstheme="majorBidi" w:hint="cs"/>
          <w:sz w:val="32"/>
          <w:szCs w:val="32"/>
          <w:rtl/>
          <w:lang w:bidi="ar-DZ"/>
        </w:rPr>
        <w:t xml:space="preserve"> (1943) وكفاح طيبة (1944)، القاهرة الجديدة (1945)، خان الخليلي (1946)، زقاق المدق (1947)، السراب (1948)، بداية ونهاية (1949)، ثلاثية القاهرة: بين القصرين (1956) وقصر الشوق (1957) والسكرية (1957)، اللص والكلاب (1961)، السمان والخريف (1962)،  ثرثرة فوق النيل (1966)، </w:t>
      </w:r>
      <w:proofErr w:type="spellStart"/>
      <w:r>
        <w:rPr>
          <w:rFonts w:asciiTheme="majorBidi" w:hAnsiTheme="majorBidi" w:cstheme="majorBidi" w:hint="cs"/>
          <w:sz w:val="32"/>
          <w:szCs w:val="32"/>
          <w:rtl/>
          <w:lang w:bidi="ar-DZ"/>
        </w:rPr>
        <w:t>ميرامار</w:t>
      </w:r>
      <w:proofErr w:type="spellEnd"/>
      <w:r>
        <w:rPr>
          <w:rFonts w:asciiTheme="majorBidi" w:hAnsiTheme="majorBidi" w:cstheme="majorBidi" w:hint="cs"/>
          <w:sz w:val="32"/>
          <w:szCs w:val="32"/>
          <w:rtl/>
          <w:lang w:bidi="ar-DZ"/>
        </w:rPr>
        <w:t xml:space="preserve"> (1967)، أولاد حارتنا (1968)، الكرنك (1974)، رحلة ابن </w:t>
      </w:r>
      <w:proofErr w:type="spellStart"/>
      <w:r>
        <w:rPr>
          <w:rFonts w:asciiTheme="majorBidi" w:hAnsiTheme="majorBidi" w:cstheme="majorBidi" w:hint="cs"/>
          <w:sz w:val="32"/>
          <w:szCs w:val="32"/>
          <w:rtl/>
          <w:lang w:bidi="ar-DZ"/>
        </w:rPr>
        <w:t>فطومة</w:t>
      </w:r>
      <w:proofErr w:type="spellEnd"/>
      <w:r>
        <w:rPr>
          <w:rFonts w:asciiTheme="majorBidi" w:hAnsiTheme="majorBidi" w:cstheme="majorBidi" w:hint="cs"/>
          <w:sz w:val="32"/>
          <w:szCs w:val="32"/>
          <w:rtl/>
          <w:lang w:bidi="ar-DZ"/>
        </w:rPr>
        <w:t xml:space="preserve"> (1983)، </w:t>
      </w:r>
      <w:proofErr w:type="spellStart"/>
      <w:r>
        <w:rPr>
          <w:rFonts w:asciiTheme="majorBidi" w:hAnsiTheme="majorBidi" w:cstheme="majorBidi" w:hint="cs"/>
          <w:sz w:val="32"/>
          <w:szCs w:val="32"/>
          <w:rtl/>
          <w:lang w:bidi="ar-DZ"/>
        </w:rPr>
        <w:t>قشتمر</w:t>
      </w:r>
      <w:proofErr w:type="spellEnd"/>
      <w:r>
        <w:rPr>
          <w:rFonts w:asciiTheme="majorBidi" w:hAnsiTheme="majorBidi" w:cstheme="majorBidi" w:hint="cs"/>
          <w:sz w:val="32"/>
          <w:szCs w:val="32"/>
          <w:rtl/>
          <w:lang w:bidi="ar-DZ"/>
        </w:rPr>
        <w:t xml:space="preserve"> (1988).</w:t>
      </w:r>
    </w:p>
    <w:p w:rsidR="00A26FA3" w:rsidRPr="00385A2B" w:rsidRDefault="00A26FA3" w:rsidP="00A26FA3">
      <w:pPr>
        <w:spacing w:line="360" w:lineRule="auto"/>
        <w:ind w:firstLine="567"/>
        <w:jc w:val="both"/>
        <w:rPr>
          <w:rFonts w:asciiTheme="majorBidi" w:hAnsiTheme="majorBidi" w:cstheme="majorBidi"/>
          <w:b/>
          <w:bCs/>
          <w:sz w:val="32"/>
          <w:szCs w:val="32"/>
          <w:rtl/>
          <w:lang w:bidi="ar-DZ"/>
        </w:rPr>
      </w:pPr>
      <w:r w:rsidRPr="00385A2B">
        <w:rPr>
          <w:rFonts w:asciiTheme="majorBidi" w:hAnsiTheme="majorBidi" w:cstheme="majorBidi" w:hint="cs"/>
          <w:b/>
          <w:bCs/>
          <w:sz w:val="32"/>
          <w:szCs w:val="32"/>
          <w:rtl/>
          <w:lang w:bidi="ar-DZ"/>
        </w:rPr>
        <w:t xml:space="preserve">- </w:t>
      </w:r>
      <w:proofErr w:type="gramStart"/>
      <w:r w:rsidRPr="00385A2B">
        <w:rPr>
          <w:rFonts w:asciiTheme="majorBidi" w:hAnsiTheme="majorBidi" w:cstheme="majorBidi" w:hint="cs"/>
          <w:b/>
          <w:bCs/>
          <w:sz w:val="32"/>
          <w:szCs w:val="32"/>
          <w:rtl/>
          <w:lang w:bidi="ar-DZ"/>
        </w:rPr>
        <w:t>السيناريو</w:t>
      </w:r>
      <w:proofErr w:type="gramEnd"/>
    </w:p>
    <w:p w:rsidR="00A26FA3" w:rsidRPr="00614D74" w:rsidRDefault="00A26FA3" w:rsidP="00A26FA3">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المنتقم (1947)، ريا وسكينة (1953)، فتوات الحسينية (1954)، شباب امرأة (1957)، مجرم في إجازة (1958)،</w:t>
      </w:r>
      <w:r w:rsidR="00EB58FB">
        <w:rPr>
          <w:rFonts w:asciiTheme="majorBidi" w:hAnsiTheme="majorBidi" w:cstheme="majorBidi" w:hint="cs"/>
          <w:sz w:val="32"/>
          <w:szCs w:val="32"/>
          <w:rtl/>
          <w:lang w:bidi="ar-DZ"/>
        </w:rPr>
        <w:t xml:space="preserve"> جميلة (1958)،</w:t>
      </w:r>
      <w:r>
        <w:rPr>
          <w:rFonts w:asciiTheme="majorBidi" w:hAnsiTheme="majorBidi" w:cstheme="majorBidi" w:hint="cs"/>
          <w:sz w:val="32"/>
          <w:szCs w:val="32"/>
          <w:rtl/>
          <w:lang w:bidi="ar-DZ"/>
        </w:rPr>
        <w:t xml:space="preserve"> أنا حرة (1959)،</w:t>
      </w:r>
      <w:r w:rsidR="00EB58FB">
        <w:rPr>
          <w:rFonts w:asciiTheme="majorBidi" w:hAnsiTheme="majorBidi" w:cstheme="majorBidi" w:hint="cs"/>
          <w:sz w:val="32"/>
          <w:szCs w:val="32"/>
          <w:rtl/>
          <w:lang w:bidi="ar-DZ"/>
        </w:rPr>
        <w:t xml:space="preserve"> بين </w:t>
      </w:r>
      <w:proofErr w:type="spellStart"/>
      <w:r w:rsidR="00EB58FB">
        <w:rPr>
          <w:rFonts w:asciiTheme="majorBidi" w:hAnsiTheme="majorBidi" w:cstheme="majorBidi" w:hint="cs"/>
          <w:sz w:val="32"/>
          <w:szCs w:val="32"/>
          <w:rtl/>
          <w:lang w:bidi="ar-DZ"/>
        </w:rPr>
        <w:t>السما</w:t>
      </w:r>
      <w:proofErr w:type="spellEnd"/>
      <w:r w:rsidR="00EB58FB">
        <w:rPr>
          <w:rFonts w:asciiTheme="majorBidi" w:hAnsiTheme="majorBidi" w:cstheme="majorBidi" w:hint="cs"/>
          <w:sz w:val="32"/>
          <w:szCs w:val="32"/>
          <w:rtl/>
          <w:lang w:bidi="ar-DZ"/>
        </w:rPr>
        <w:t xml:space="preserve"> والأرض (1960).</w:t>
      </w:r>
      <w:r>
        <w:rPr>
          <w:rFonts w:asciiTheme="majorBidi" w:hAnsiTheme="majorBidi" w:cstheme="majorBidi" w:hint="cs"/>
          <w:sz w:val="32"/>
          <w:szCs w:val="32"/>
          <w:rtl/>
          <w:lang w:bidi="ar-DZ"/>
        </w:rPr>
        <w:t xml:space="preserve"> </w:t>
      </w:r>
    </w:p>
    <w:p w:rsidR="00FD2CC5" w:rsidRDefault="00DD7E9A" w:rsidP="00ED3A6E">
      <w:pPr>
        <w:spacing w:line="360" w:lineRule="auto"/>
        <w:ind w:firstLine="567"/>
        <w:jc w:val="both"/>
        <w:rPr>
          <w:rFonts w:asciiTheme="majorBidi" w:hAnsiTheme="majorBidi" w:cstheme="majorBidi"/>
          <w:b/>
          <w:bCs/>
          <w:sz w:val="32"/>
          <w:szCs w:val="32"/>
          <w:rtl/>
          <w:lang w:bidi="ar-DZ"/>
        </w:rPr>
      </w:pPr>
      <w:r>
        <w:t>.</w:t>
      </w:r>
      <w:proofErr w:type="spellStart"/>
      <w:r w:rsidR="00FD2CC5">
        <w:rPr>
          <w:rFonts w:asciiTheme="majorBidi" w:hAnsiTheme="majorBidi" w:cstheme="majorBidi" w:hint="cs"/>
          <w:b/>
          <w:bCs/>
          <w:sz w:val="32"/>
          <w:szCs w:val="32"/>
          <w:rtl/>
          <w:lang w:bidi="ar-DZ"/>
        </w:rPr>
        <w:t>جـ</w:t>
      </w:r>
      <w:proofErr w:type="spellEnd"/>
      <w:r w:rsidR="00FD2CC5">
        <w:rPr>
          <w:rFonts w:asciiTheme="majorBidi" w:hAnsiTheme="majorBidi" w:cstheme="majorBidi" w:hint="cs"/>
          <w:b/>
          <w:bCs/>
          <w:sz w:val="32"/>
          <w:szCs w:val="32"/>
          <w:rtl/>
          <w:lang w:bidi="ar-DZ"/>
        </w:rPr>
        <w:t xml:space="preserve">- </w:t>
      </w:r>
      <w:r w:rsidR="00ED3A6E">
        <w:rPr>
          <w:rFonts w:asciiTheme="majorBidi" w:hAnsiTheme="majorBidi" w:cstheme="majorBidi" w:hint="cs"/>
          <w:b/>
          <w:bCs/>
          <w:sz w:val="32"/>
          <w:szCs w:val="32"/>
          <w:rtl/>
          <w:lang w:bidi="ar-DZ"/>
        </w:rPr>
        <w:t>ثلاثيته التاريخية</w:t>
      </w:r>
    </w:p>
    <w:p w:rsidR="00312FD1" w:rsidRPr="00385A2B" w:rsidRDefault="00ED3A6E" w:rsidP="00805648">
      <w:pPr>
        <w:spacing w:line="360" w:lineRule="auto"/>
        <w:ind w:firstLine="567"/>
        <w:jc w:val="both"/>
        <w:rPr>
          <w:rFonts w:asciiTheme="majorBidi" w:hAnsiTheme="majorBidi" w:cstheme="majorBidi"/>
          <w:sz w:val="32"/>
          <w:szCs w:val="32"/>
          <w:rtl/>
        </w:rPr>
      </w:pPr>
      <w:r w:rsidRPr="00385A2B">
        <w:rPr>
          <w:rFonts w:asciiTheme="majorBidi" w:hAnsiTheme="majorBidi" w:cstheme="majorBidi"/>
          <w:sz w:val="32"/>
          <w:szCs w:val="32"/>
          <w:rtl/>
          <w:lang w:bidi="ar-DZ"/>
        </w:rPr>
        <w:t>يعود سبب اشتغال نجيب محفوظ على الرواية التاريخية إلى الظر</w:t>
      </w:r>
      <w:r w:rsidR="00312FD1" w:rsidRPr="00385A2B">
        <w:rPr>
          <w:rFonts w:asciiTheme="majorBidi" w:hAnsiTheme="majorBidi" w:cstheme="majorBidi"/>
          <w:sz w:val="32"/>
          <w:szCs w:val="32"/>
          <w:rtl/>
          <w:lang w:bidi="ar-DZ"/>
        </w:rPr>
        <w:t>و</w:t>
      </w:r>
      <w:r w:rsidRPr="00385A2B">
        <w:rPr>
          <w:rFonts w:asciiTheme="majorBidi" w:hAnsiTheme="majorBidi" w:cstheme="majorBidi"/>
          <w:sz w:val="32"/>
          <w:szCs w:val="32"/>
          <w:rtl/>
          <w:lang w:bidi="ar-DZ"/>
        </w:rPr>
        <w:t>ف السياسي</w:t>
      </w:r>
      <w:r w:rsidR="00312FD1" w:rsidRPr="00385A2B">
        <w:rPr>
          <w:rFonts w:asciiTheme="majorBidi" w:hAnsiTheme="majorBidi" w:cstheme="majorBidi"/>
          <w:sz w:val="32"/>
          <w:szCs w:val="32"/>
          <w:rtl/>
          <w:lang w:bidi="ar-DZ"/>
        </w:rPr>
        <w:t xml:space="preserve">ة القاهرة التي تنازعت مصر في </w:t>
      </w:r>
      <w:r w:rsidR="00805648" w:rsidRPr="00385A2B">
        <w:rPr>
          <w:rFonts w:asciiTheme="majorBidi" w:hAnsiTheme="majorBidi" w:cstheme="majorBidi"/>
          <w:sz w:val="32"/>
          <w:szCs w:val="32"/>
          <w:rtl/>
          <w:lang w:bidi="ar-DZ"/>
        </w:rPr>
        <w:t xml:space="preserve">تلك </w:t>
      </w:r>
      <w:r w:rsidR="00312FD1" w:rsidRPr="00385A2B">
        <w:rPr>
          <w:rFonts w:asciiTheme="majorBidi" w:hAnsiTheme="majorBidi" w:cstheme="majorBidi"/>
          <w:sz w:val="32"/>
          <w:szCs w:val="32"/>
          <w:rtl/>
          <w:lang w:bidi="ar-DZ"/>
        </w:rPr>
        <w:t>الفترة</w:t>
      </w:r>
      <w:r w:rsidR="00805648" w:rsidRPr="00385A2B">
        <w:rPr>
          <w:rFonts w:asciiTheme="majorBidi" w:hAnsiTheme="majorBidi" w:cstheme="majorBidi"/>
          <w:sz w:val="32"/>
          <w:szCs w:val="32"/>
          <w:rtl/>
          <w:lang w:bidi="ar-DZ"/>
        </w:rPr>
        <w:t>، وهي</w:t>
      </w:r>
      <w:r w:rsidR="00312FD1" w:rsidRPr="00385A2B">
        <w:rPr>
          <w:rFonts w:asciiTheme="majorBidi" w:hAnsiTheme="majorBidi" w:cstheme="majorBidi"/>
          <w:sz w:val="32"/>
          <w:szCs w:val="32"/>
          <w:rtl/>
          <w:lang w:bidi="ar-DZ"/>
        </w:rPr>
        <w:t>: احتلال بريطاني طامع، ونظام ملكي فاسد،</w:t>
      </w:r>
      <w:r w:rsidRPr="00385A2B">
        <w:rPr>
          <w:rFonts w:asciiTheme="majorBidi" w:hAnsiTheme="majorBidi" w:cstheme="majorBidi"/>
          <w:sz w:val="32"/>
          <w:szCs w:val="32"/>
          <w:rtl/>
          <w:lang w:bidi="ar-DZ"/>
        </w:rPr>
        <w:t xml:space="preserve"> </w:t>
      </w:r>
      <w:r w:rsidR="00312FD1" w:rsidRPr="00385A2B">
        <w:rPr>
          <w:rFonts w:asciiTheme="majorBidi" w:hAnsiTheme="majorBidi" w:cstheme="majorBidi"/>
          <w:sz w:val="32"/>
          <w:szCs w:val="32"/>
          <w:rtl/>
          <w:lang w:bidi="ar-DZ"/>
        </w:rPr>
        <w:t xml:space="preserve">حدث تحالف بينهما وبين </w:t>
      </w:r>
      <w:r w:rsidR="00312FD1" w:rsidRPr="00385A2B">
        <w:rPr>
          <w:rFonts w:asciiTheme="majorBidi" w:hAnsiTheme="majorBidi" w:cstheme="majorBidi"/>
          <w:sz w:val="32"/>
          <w:szCs w:val="32"/>
          <w:rtl/>
        </w:rPr>
        <w:t xml:space="preserve">القوى الإقطاعية، من أجل قمع القوى الوطنية الهادفة إلى التحرر والديمقراطية والنهضة، كما </w:t>
      </w:r>
      <w:proofErr w:type="spellStart"/>
      <w:r w:rsidR="00312FD1" w:rsidRPr="00385A2B">
        <w:rPr>
          <w:rFonts w:asciiTheme="majorBidi" w:hAnsiTheme="majorBidi" w:cstheme="majorBidi"/>
          <w:sz w:val="32"/>
          <w:szCs w:val="32"/>
          <w:rtl/>
        </w:rPr>
        <w:t>سنتبينه</w:t>
      </w:r>
      <w:proofErr w:type="spellEnd"/>
      <w:r w:rsidR="00312FD1" w:rsidRPr="00385A2B">
        <w:rPr>
          <w:rFonts w:asciiTheme="majorBidi" w:hAnsiTheme="majorBidi" w:cstheme="majorBidi"/>
          <w:sz w:val="32"/>
          <w:szCs w:val="32"/>
          <w:rtl/>
        </w:rPr>
        <w:t xml:space="preserve"> في رواياته الثلاثة الآتية:</w:t>
      </w:r>
    </w:p>
    <w:p w:rsidR="008E3691" w:rsidRPr="00385A2B" w:rsidRDefault="00312FD1" w:rsidP="00805648">
      <w:pPr>
        <w:spacing w:line="360" w:lineRule="auto"/>
        <w:ind w:firstLine="567"/>
        <w:jc w:val="both"/>
        <w:rPr>
          <w:rFonts w:asciiTheme="majorBidi" w:hAnsiTheme="majorBidi" w:cstheme="majorBidi"/>
          <w:b/>
          <w:bCs/>
          <w:sz w:val="32"/>
          <w:szCs w:val="32"/>
          <w:vertAlign w:val="superscript"/>
          <w:rtl/>
          <w:lang w:bidi="ar-DZ"/>
        </w:rPr>
      </w:pPr>
      <w:r w:rsidRPr="00385A2B">
        <w:rPr>
          <w:rFonts w:asciiTheme="majorBidi" w:hAnsiTheme="majorBidi" w:cstheme="majorBidi"/>
          <w:b/>
          <w:bCs/>
          <w:sz w:val="32"/>
          <w:szCs w:val="32"/>
          <w:rtl/>
        </w:rPr>
        <w:lastRenderedPageBreak/>
        <w:t xml:space="preserve">- </w:t>
      </w:r>
      <w:r w:rsidRPr="00385A2B">
        <w:rPr>
          <w:rFonts w:asciiTheme="majorBidi" w:hAnsiTheme="majorBidi" w:cstheme="majorBidi"/>
          <w:b/>
          <w:bCs/>
          <w:sz w:val="32"/>
          <w:szCs w:val="32"/>
          <w:rtl/>
          <w:lang w:bidi="ar-DZ"/>
        </w:rPr>
        <w:t>عبث الأقدار</w:t>
      </w:r>
      <w:r w:rsidRPr="00385A2B">
        <w:rPr>
          <w:rFonts w:asciiTheme="majorBidi" w:hAnsiTheme="majorBidi" w:cstheme="majorBidi"/>
          <w:sz w:val="32"/>
          <w:szCs w:val="32"/>
          <w:rtl/>
          <w:lang w:bidi="ar-DZ"/>
        </w:rPr>
        <w:t>: رواية تستلهم حكاية الفرعون خوفو</w:t>
      </w:r>
      <w:r w:rsidR="008E3691" w:rsidRPr="00385A2B">
        <w:rPr>
          <w:rFonts w:asciiTheme="majorBidi" w:hAnsiTheme="majorBidi" w:cstheme="majorBidi"/>
          <w:sz w:val="32"/>
          <w:szCs w:val="32"/>
          <w:rtl/>
          <w:lang w:bidi="ar-DZ"/>
        </w:rPr>
        <w:t xml:space="preserve"> </w:t>
      </w:r>
      <w:r w:rsidR="008E3691" w:rsidRPr="00385A2B">
        <w:rPr>
          <w:rFonts w:asciiTheme="majorBidi" w:hAnsiTheme="majorBidi" w:cstheme="majorBidi"/>
          <w:sz w:val="32"/>
          <w:szCs w:val="32"/>
          <w:rtl/>
          <w:lang w:bidi="ar-MA"/>
        </w:rPr>
        <w:t>بشكل يجعلها، في الظاهر، تنفتح على حكاية الحقيقة</w:t>
      </w:r>
      <w:r w:rsidR="008E3691" w:rsidRPr="00385A2B">
        <w:rPr>
          <w:rFonts w:asciiTheme="majorBidi" w:hAnsiTheme="majorBidi" w:cstheme="majorBidi"/>
          <w:sz w:val="32"/>
          <w:szCs w:val="32"/>
          <w:rtl/>
        </w:rPr>
        <w:t xml:space="preserve"> القدرية، التي تتجاوز الإرادة والتخطيط البشريين، إلا أنها تحرص، في الباطن، على تجس</w:t>
      </w:r>
      <w:r w:rsidR="008E3691" w:rsidRPr="00385A2B">
        <w:rPr>
          <w:rFonts w:asciiTheme="majorBidi" w:hAnsiTheme="majorBidi" w:cstheme="majorBidi"/>
          <w:sz w:val="32"/>
          <w:szCs w:val="32"/>
          <w:rtl/>
          <w:lang w:bidi="ar-MA"/>
        </w:rPr>
        <w:t>ي</w:t>
      </w:r>
      <w:r w:rsidR="008E3691" w:rsidRPr="00385A2B">
        <w:rPr>
          <w:rFonts w:asciiTheme="majorBidi" w:hAnsiTheme="majorBidi" w:cstheme="majorBidi"/>
          <w:sz w:val="32"/>
          <w:szCs w:val="32"/>
          <w:rtl/>
        </w:rPr>
        <w:t>د</w:t>
      </w:r>
      <w:r w:rsidR="008E3691" w:rsidRPr="00385A2B">
        <w:rPr>
          <w:rFonts w:asciiTheme="majorBidi" w:hAnsiTheme="majorBidi" w:cstheme="majorBidi"/>
          <w:sz w:val="32"/>
          <w:szCs w:val="32"/>
          <w:rtl/>
          <w:lang w:bidi="ar-MA"/>
        </w:rPr>
        <w:t xml:space="preserve"> حكاية </w:t>
      </w:r>
      <w:r w:rsidR="008E3691" w:rsidRPr="00385A2B">
        <w:rPr>
          <w:rFonts w:asciiTheme="majorBidi" w:hAnsiTheme="majorBidi" w:cstheme="majorBidi"/>
          <w:sz w:val="32"/>
          <w:szCs w:val="32"/>
          <w:rtl/>
        </w:rPr>
        <w:t xml:space="preserve">انتقال السلطة من فرعون إلى أحد أبناء الشعب الجنوبيين، ومن سلالة دينية إلى أخرى أقرب إلى </w:t>
      </w:r>
      <w:r w:rsidR="008E3691" w:rsidRPr="00385A2B">
        <w:rPr>
          <w:rFonts w:asciiTheme="majorBidi" w:hAnsiTheme="majorBidi" w:cstheme="majorBidi"/>
          <w:sz w:val="32"/>
          <w:szCs w:val="32"/>
          <w:rtl/>
          <w:lang w:bidi="ar-MA"/>
        </w:rPr>
        <w:t>روح</w:t>
      </w:r>
      <w:r w:rsidR="008E3691" w:rsidRPr="00385A2B">
        <w:rPr>
          <w:rFonts w:asciiTheme="majorBidi" w:hAnsiTheme="majorBidi" w:cstheme="majorBidi"/>
          <w:sz w:val="32"/>
          <w:szCs w:val="32"/>
          <w:rtl/>
        </w:rPr>
        <w:t xml:space="preserve"> الشعب</w:t>
      </w:r>
      <w:r w:rsidR="00805648" w:rsidRPr="00385A2B">
        <w:rPr>
          <w:rFonts w:asciiTheme="majorBidi" w:hAnsiTheme="majorBidi" w:cstheme="majorBidi"/>
          <w:b/>
          <w:bCs/>
          <w:sz w:val="32"/>
          <w:szCs w:val="32"/>
          <w:vertAlign w:val="superscript"/>
          <w:rtl/>
          <w:lang w:bidi="ar-DZ"/>
        </w:rPr>
        <w:t>(</w:t>
      </w:r>
      <w:r w:rsidR="00805648" w:rsidRPr="00385A2B">
        <w:rPr>
          <w:rStyle w:val="Appelnotedebasdep"/>
          <w:rFonts w:asciiTheme="majorBidi" w:hAnsiTheme="majorBidi" w:cstheme="majorBidi"/>
          <w:b/>
          <w:bCs/>
          <w:sz w:val="32"/>
          <w:szCs w:val="32"/>
          <w:rtl/>
          <w:lang w:bidi="ar-DZ"/>
        </w:rPr>
        <w:footnoteReference w:id="2"/>
      </w:r>
      <w:r w:rsidR="00805648" w:rsidRPr="00385A2B">
        <w:rPr>
          <w:rFonts w:asciiTheme="majorBidi" w:hAnsiTheme="majorBidi" w:cstheme="majorBidi"/>
          <w:b/>
          <w:bCs/>
          <w:sz w:val="32"/>
          <w:szCs w:val="32"/>
          <w:vertAlign w:val="superscript"/>
          <w:rtl/>
          <w:lang w:bidi="ar-DZ"/>
        </w:rPr>
        <w:t>)</w:t>
      </w:r>
      <w:r w:rsidR="008E3691" w:rsidRPr="00385A2B">
        <w:rPr>
          <w:rFonts w:asciiTheme="majorBidi" w:hAnsiTheme="majorBidi" w:cstheme="majorBidi"/>
          <w:sz w:val="32"/>
          <w:szCs w:val="32"/>
          <w:rtl/>
        </w:rPr>
        <w:t>.</w:t>
      </w:r>
    </w:p>
    <w:p w:rsidR="008E3691" w:rsidRPr="00385A2B" w:rsidRDefault="008E3691" w:rsidP="008E3691">
      <w:pPr>
        <w:spacing w:line="360" w:lineRule="auto"/>
        <w:ind w:firstLine="567"/>
        <w:jc w:val="both"/>
        <w:rPr>
          <w:rFonts w:asciiTheme="majorBidi" w:hAnsiTheme="majorBidi" w:cstheme="majorBidi"/>
          <w:sz w:val="32"/>
          <w:szCs w:val="32"/>
          <w:rtl/>
        </w:rPr>
      </w:pPr>
      <w:r w:rsidRPr="00385A2B">
        <w:rPr>
          <w:rFonts w:asciiTheme="majorBidi" w:hAnsiTheme="majorBidi" w:cstheme="majorBidi"/>
          <w:b/>
          <w:bCs/>
          <w:sz w:val="32"/>
          <w:szCs w:val="32"/>
          <w:rtl/>
        </w:rPr>
        <w:t xml:space="preserve">- </w:t>
      </w:r>
      <w:proofErr w:type="spellStart"/>
      <w:r w:rsidRPr="00385A2B">
        <w:rPr>
          <w:rFonts w:asciiTheme="majorBidi" w:hAnsiTheme="majorBidi" w:cstheme="majorBidi"/>
          <w:b/>
          <w:bCs/>
          <w:sz w:val="32"/>
          <w:szCs w:val="32"/>
          <w:rtl/>
        </w:rPr>
        <w:t>رادوبيس</w:t>
      </w:r>
      <w:proofErr w:type="spellEnd"/>
      <w:r w:rsidRPr="00385A2B">
        <w:rPr>
          <w:rFonts w:asciiTheme="majorBidi" w:hAnsiTheme="majorBidi" w:cstheme="majorBidi"/>
          <w:sz w:val="32"/>
          <w:szCs w:val="32"/>
          <w:rtl/>
        </w:rPr>
        <w:t xml:space="preserve">: رواية جسدت موقف محفوظ الفني الجديد؛ وهو موقف يلغي القدرية ويكرس الحتمية من أجل التغيير </w:t>
      </w:r>
      <w:proofErr w:type="spellStart"/>
      <w:r w:rsidRPr="00385A2B">
        <w:rPr>
          <w:rFonts w:asciiTheme="majorBidi" w:hAnsiTheme="majorBidi" w:cstheme="majorBidi"/>
          <w:sz w:val="32"/>
          <w:szCs w:val="32"/>
          <w:rtl/>
        </w:rPr>
        <w:t>المجتعي</w:t>
      </w:r>
      <w:proofErr w:type="spellEnd"/>
      <w:r w:rsidRPr="00385A2B">
        <w:rPr>
          <w:rFonts w:asciiTheme="majorBidi" w:hAnsiTheme="majorBidi" w:cstheme="majorBidi"/>
          <w:sz w:val="32"/>
          <w:szCs w:val="32"/>
          <w:rtl/>
        </w:rPr>
        <w:t xml:space="preserve">، وذلك بالتركيز على النقد الاجتماعي العام للأفعال </w:t>
      </w:r>
      <w:proofErr w:type="spellStart"/>
      <w:r w:rsidRPr="00385A2B">
        <w:rPr>
          <w:rFonts w:asciiTheme="majorBidi" w:hAnsiTheme="majorBidi" w:cstheme="majorBidi"/>
          <w:sz w:val="32"/>
          <w:szCs w:val="32"/>
          <w:rtl/>
        </w:rPr>
        <w:t>والسلوكات</w:t>
      </w:r>
      <w:proofErr w:type="spellEnd"/>
      <w:r w:rsidRPr="00385A2B">
        <w:rPr>
          <w:rFonts w:asciiTheme="majorBidi" w:hAnsiTheme="majorBidi" w:cstheme="majorBidi"/>
          <w:sz w:val="32"/>
          <w:szCs w:val="32"/>
          <w:rtl/>
        </w:rPr>
        <w:t>، والتحفيز غير المشروط على الفعل الإرادي، يظهر ذلك كله من خلال تعويل الرواية على وصف العلاقات القائمة بين:</w:t>
      </w:r>
    </w:p>
    <w:p w:rsidR="006319BF" w:rsidRPr="00385A2B" w:rsidRDefault="008E3691" w:rsidP="006319BF">
      <w:pPr>
        <w:spacing w:line="360" w:lineRule="auto"/>
        <w:ind w:firstLine="567"/>
        <w:jc w:val="both"/>
        <w:rPr>
          <w:rFonts w:asciiTheme="majorBidi" w:hAnsiTheme="majorBidi" w:cstheme="majorBidi"/>
          <w:sz w:val="32"/>
          <w:szCs w:val="32"/>
          <w:rtl/>
        </w:rPr>
      </w:pPr>
      <w:proofErr w:type="spellStart"/>
      <w:r w:rsidRPr="00385A2B">
        <w:rPr>
          <w:rFonts w:asciiTheme="majorBidi" w:hAnsiTheme="majorBidi" w:cstheme="majorBidi"/>
          <w:sz w:val="32"/>
          <w:szCs w:val="32"/>
          <w:rtl/>
        </w:rPr>
        <w:t>رادوبيس</w:t>
      </w:r>
      <w:proofErr w:type="spellEnd"/>
      <w:r w:rsidRPr="00385A2B">
        <w:rPr>
          <w:rFonts w:asciiTheme="majorBidi" w:hAnsiTheme="majorBidi" w:cstheme="majorBidi"/>
          <w:sz w:val="32"/>
          <w:szCs w:val="32"/>
          <w:rtl/>
        </w:rPr>
        <w:t>، وهي فاتنة دخيلة</w:t>
      </w:r>
      <w:r w:rsidR="006319BF" w:rsidRPr="00385A2B">
        <w:rPr>
          <w:rFonts w:asciiTheme="majorBidi" w:hAnsiTheme="majorBidi" w:cstheme="majorBidi"/>
          <w:sz w:val="32"/>
          <w:szCs w:val="32"/>
          <w:rtl/>
        </w:rPr>
        <w:t>،</w:t>
      </w:r>
      <w:r w:rsidRPr="00385A2B">
        <w:rPr>
          <w:rFonts w:asciiTheme="majorBidi" w:hAnsiTheme="majorBidi" w:cstheme="majorBidi"/>
          <w:sz w:val="32"/>
          <w:szCs w:val="32"/>
          <w:rtl/>
        </w:rPr>
        <w:t xml:space="preserve"> مستبدة، مسيطرة، وتحظى بكل الامتيازات الكائنة، بحيث تتجه حركة التوصيف إلى إخراجها بمظهر المحتل البريطاني، الذي </w:t>
      </w:r>
      <w:r w:rsidR="006319BF" w:rsidRPr="00385A2B">
        <w:rPr>
          <w:rFonts w:asciiTheme="majorBidi" w:hAnsiTheme="majorBidi" w:cstheme="majorBidi"/>
          <w:sz w:val="32"/>
          <w:szCs w:val="32"/>
          <w:rtl/>
        </w:rPr>
        <w:t>استحوذ على</w:t>
      </w:r>
      <w:r w:rsidRPr="00385A2B">
        <w:rPr>
          <w:rFonts w:asciiTheme="majorBidi" w:hAnsiTheme="majorBidi" w:cstheme="majorBidi"/>
          <w:sz w:val="32"/>
          <w:szCs w:val="32"/>
          <w:rtl/>
        </w:rPr>
        <w:t xml:space="preserve"> </w:t>
      </w:r>
      <w:r w:rsidR="006319BF" w:rsidRPr="00385A2B">
        <w:rPr>
          <w:rFonts w:asciiTheme="majorBidi" w:hAnsiTheme="majorBidi" w:cstheme="majorBidi"/>
          <w:sz w:val="32"/>
          <w:szCs w:val="32"/>
          <w:rtl/>
        </w:rPr>
        <w:t xml:space="preserve">إرادة </w:t>
      </w:r>
      <w:r w:rsidRPr="00385A2B">
        <w:rPr>
          <w:rFonts w:asciiTheme="majorBidi" w:hAnsiTheme="majorBidi" w:cstheme="majorBidi"/>
          <w:sz w:val="32"/>
          <w:szCs w:val="32"/>
          <w:rtl/>
        </w:rPr>
        <w:t>الملك وحاشيته</w:t>
      </w:r>
      <w:r w:rsidR="006319BF" w:rsidRPr="00385A2B">
        <w:rPr>
          <w:rFonts w:asciiTheme="majorBidi" w:hAnsiTheme="majorBidi" w:cstheme="majorBidi"/>
          <w:sz w:val="32"/>
          <w:szCs w:val="32"/>
          <w:rtl/>
        </w:rPr>
        <w:t>، بهدف استغلال خيرات الوطن.</w:t>
      </w:r>
    </w:p>
    <w:p w:rsidR="006319BF" w:rsidRPr="00385A2B" w:rsidRDefault="006319BF" w:rsidP="006319BF">
      <w:pPr>
        <w:spacing w:line="360" w:lineRule="auto"/>
        <w:ind w:firstLine="567"/>
        <w:jc w:val="both"/>
        <w:rPr>
          <w:rFonts w:asciiTheme="majorBidi" w:hAnsiTheme="majorBidi" w:cstheme="majorBidi"/>
          <w:sz w:val="32"/>
          <w:szCs w:val="32"/>
          <w:rtl/>
        </w:rPr>
      </w:pPr>
      <w:r w:rsidRPr="00385A2B">
        <w:rPr>
          <w:rFonts w:asciiTheme="majorBidi" w:hAnsiTheme="majorBidi" w:cstheme="majorBidi"/>
          <w:sz w:val="32"/>
          <w:szCs w:val="32"/>
          <w:rtl/>
        </w:rPr>
        <w:t xml:space="preserve">فرعون، ملك يظهر بصورة المتعارض مع مشاعر رعيته الوطنية والدينية، إذ تظهره الرواية مستبدا ومهملا لواجباته تجاه الملكة والرعية، كما تظهره بصورة الخاضع بسبب نزقه </w:t>
      </w:r>
      <w:proofErr w:type="spellStart"/>
      <w:r w:rsidRPr="00385A2B">
        <w:rPr>
          <w:rFonts w:asciiTheme="majorBidi" w:hAnsiTheme="majorBidi" w:cstheme="majorBidi"/>
          <w:sz w:val="32"/>
          <w:szCs w:val="32"/>
          <w:rtl/>
        </w:rPr>
        <w:t>لرادوبيس</w:t>
      </w:r>
      <w:proofErr w:type="spellEnd"/>
      <w:r w:rsidRPr="00385A2B">
        <w:rPr>
          <w:rFonts w:asciiTheme="majorBidi" w:hAnsiTheme="majorBidi" w:cstheme="majorBidi"/>
          <w:sz w:val="32"/>
          <w:szCs w:val="32"/>
          <w:rtl/>
        </w:rPr>
        <w:t xml:space="preserve"> ورغباتها، مما يجعله مظهرا بارزا للحكم المصري.</w:t>
      </w:r>
    </w:p>
    <w:p w:rsidR="00B64FF2" w:rsidRPr="00385A2B" w:rsidRDefault="006319BF" w:rsidP="00805648">
      <w:pPr>
        <w:spacing w:line="360" w:lineRule="auto"/>
        <w:ind w:firstLine="567"/>
        <w:jc w:val="both"/>
        <w:rPr>
          <w:rFonts w:asciiTheme="majorBidi" w:hAnsiTheme="majorBidi" w:cstheme="majorBidi"/>
          <w:sz w:val="32"/>
          <w:szCs w:val="32"/>
          <w:rtl/>
        </w:rPr>
      </w:pPr>
      <w:r w:rsidRPr="00385A2B">
        <w:rPr>
          <w:rFonts w:asciiTheme="majorBidi" w:hAnsiTheme="majorBidi" w:cstheme="majorBidi"/>
          <w:sz w:val="32"/>
          <w:szCs w:val="32"/>
          <w:rtl/>
        </w:rPr>
        <w:t xml:space="preserve">الملكة وباقي الرعية، وهم الشعب الضائع بين جشع الاحتلال ونزق الحكام، </w:t>
      </w:r>
      <w:r w:rsidR="00B64FF2" w:rsidRPr="00385A2B">
        <w:rPr>
          <w:rFonts w:asciiTheme="majorBidi" w:hAnsiTheme="majorBidi" w:cstheme="majorBidi"/>
          <w:sz w:val="32"/>
          <w:szCs w:val="32"/>
          <w:rtl/>
        </w:rPr>
        <w:t>وعلى رأسهم الملكة التي حاولت سياسيا إقناع الملك بالرجوع وامتلاك زمام الحكم، حينها أفضى الصراع إلى انتفاضة شعبية قادها نخبة من أبناء الشعب الغيورين على وطنهم، انتهت بمقتل فرعون بواسطة سهم سدده نحوه أحد أبناء الشعب</w:t>
      </w:r>
      <w:r w:rsidR="00805648" w:rsidRPr="00385A2B">
        <w:rPr>
          <w:rFonts w:asciiTheme="majorBidi" w:hAnsiTheme="majorBidi" w:cstheme="majorBidi"/>
          <w:b/>
          <w:bCs/>
          <w:sz w:val="32"/>
          <w:szCs w:val="32"/>
          <w:vertAlign w:val="superscript"/>
          <w:rtl/>
          <w:lang w:bidi="ar-DZ"/>
        </w:rPr>
        <w:t xml:space="preserve"> (</w:t>
      </w:r>
      <w:r w:rsidR="00805648" w:rsidRPr="00385A2B">
        <w:rPr>
          <w:rStyle w:val="Appelnotedebasdep"/>
          <w:rFonts w:asciiTheme="majorBidi" w:hAnsiTheme="majorBidi" w:cstheme="majorBidi"/>
          <w:b/>
          <w:bCs/>
          <w:sz w:val="32"/>
          <w:szCs w:val="32"/>
          <w:rtl/>
          <w:lang w:bidi="ar-DZ"/>
        </w:rPr>
        <w:footnoteReference w:id="3"/>
      </w:r>
      <w:r w:rsidR="00805648" w:rsidRPr="00385A2B">
        <w:rPr>
          <w:rFonts w:asciiTheme="majorBidi" w:hAnsiTheme="majorBidi" w:cstheme="majorBidi"/>
          <w:b/>
          <w:bCs/>
          <w:sz w:val="32"/>
          <w:szCs w:val="32"/>
          <w:vertAlign w:val="superscript"/>
          <w:rtl/>
          <w:lang w:bidi="ar-DZ"/>
        </w:rPr>
        <w:t>)</w:t>
      </w:r>
      <w:r w:rsidR="00B64FF2" w:rsidRPr="00385A2B">
        <w:rPr>
          <w:rFonts w:asciiTheme="majorBidi" w:hAnsiTheme="majorBidi" w:cstheme="majorBidi"/>
          <w:sz w:val="32"/>
          <w:szCs w:val="32"/>
          <w:rtl/>
        </w:rPr>
        <w:t>.</w:t>
      </w:r>
    </w:p>
    <w:p w:rsidR="00ED3A6E" w:rsidRPr="00385A2B" w:rsidRDefault="00B64FF2" w:rsidP="00805648">
      <w:pPr>
        <w:spacing w:line="360" w:lineRule="auto"/>
        <w:ind w:firstLine="567"/>
        <w:jc w:val="both"/>
        <w:rPr>
          <w:rFonts w:asciiTheme="majorBidi" w:hAnsiTheme="majorBidi" w:cstheme="majorBidi"/>
          <w:sz w:val="32"/>
          <w:szCs w:val="32"/>
          <w:rtl/>
          <w:lang w:bidi="ar-DZ"/>
        </w:rPr>
      </w:pPr>
      <w:r w:rsidRPr="00385A2B">
        <w:rPr>
          <w:rFonts w:asciiTheme="majorBidi" w:hAnsiTheme="majorBidi" w:cstheme="majorBidi"/>
          <w:b/>
          <w:bCs/>
          <w:sz w:val="32"/>
          <w:szCs w:val="32"/>
          <w:rtl/>
        </w:rPr>
        <w:t xml:space="preserve"> - كفاح طيبة</w:t>
      </w:r>
      <w:r w:rsidRPr="00385A2B">
        <w:rPr>
          <w:rFonts w:asciiTheme="majorBidi" w:hAnsiTheme="majorBidi" w:cstheme="majorBidi"/>
          <w:sz w:val="32"/>
          <w:szCs w:val="32"/>
          <w:rtl/>
        </w:rPr>
        <w:t xml:space="preserve">: رواية </w:t>
      </w:r>
      <w:r w:rsidRPr="00385A2B">
        <w:rPr>
          <w:rFonts w:asciiTheme="majorBidi" w:hAnsiTheme="majorBidi" w:cstheme="majorBidi"/>
          <w:sz w:val="32"/>
          <w:szCs w:val="32"/>
          <w:rtl/>
          <w:lang w:bidi="ar-MA"/>
        </w:rPr>
        <w:t>ت</w:t>
      </w:r>
      <w:proofErr w:type="spellStart"/>
      <w:r w:rsidRPr="00385A2B">
        <w:rPr>
          <w:rFonts w:asciiTheme="majorBidi" w:hAnsiTheme="majorBidi" w:cstheme="majorBidi"/>
          <w:sz w:val="32"/>
          <w:szCs w:val="32"/>
          <w:rtl/>
        </w:rPr>
        <w:t>رتبط</w:t>
      </w:r>
      <w:proofErr w:type="spellEnd"/>
      <w:r w:rsidRPr="00385A2B">
        <w:rPr>
          <w:rFonts w:asciiTheme="majorBidi" w:hAnsiTheme="majorBidi" w:cstheme="majorBidi"/>
          <w:sz w:val="32"/>
          <w:szCs w:val="32"/>
          <w:rtl/>
        </w:rPr>
        <w:t xml:space="preserve"> بدعوة صريحة، تقوم على </w:t>
      </w:r>
      <w:r w:rsidRPr="00385A2B">
        <w:rPr>
          <w:rFonts w:asciiTheme="majorBidi" w:hAnsiTheme="majorBidi" w:cstheme="majorBidi"/>
          <w:sz w:val="32"/>
          <w:szCs w:val="32"/>
          <w:rtl/>
          <w:lang w:bidi="ar-MA"/>
        </w:rPr>
        <w:t>فكرة</w:t>
      </w:r>
      <w:r w:rsidRPr="00385A2B">
        <w:rPr>
          <w:rFonts w:asciiTheme="majorBidi" w:hAnsiTheme="majorBidi" w:cstheme="majorBidi"/>
          <w:sz w:val="32"/>
          <w:szCs w:val="32"/>
          <w:rtl/>
        </w:rPr>
        <w:t xml:space="preserve"> البحث عن الهوية المفقودة، وحتى يتأتى الأمر ينبغي اجتثاث الاحتلال والحكم والإقطاعيين بالمرة، بالتركيز على العمل المنظم والموجه سياسيا وعسكريا، </w:t>
      </w:r>
      <w:r w:rsidR="00805648" w:rsidRPr="00385A2B">
        <w:rPr>
          <w:rFonts w:asciiTheme="majorBidi" w:hAnsiTheme="majorBidi" w:cstheme="majorBidi"/>
          <w:sz w:val="32"/>
          <w:szCs w:val="32"/>
          <w:rtl/>
        </w:rPr>
        <w:t>فوردت</w:t>
      </w:r>
      <w:r w:rsidRPr="00385A2B">
        <w:rPr>
          <w:rFonts w:asciiTheme="majorBidi" w:hAnsiTheme="majorBidi" w:cstheme="majorBidi"/>
          <w:sz w:val="32"/>
          <w:szCs w:val="32"/>
          <w:rtl/>
        </w:rPr>
        <w:t xml:space="preserve"> رواية كفاح طيبة </w:t>
      </w:r>
      <w:r w:rsidR="00805648" w:rsidRPr="00385A2B">
        <w:rPr>
          <w:rFonts w:asciiTheme="majorBidi" w:hAnsiTheme="majorBidi" w:cstheme="majorBidi"/>
          <w:sz w:val="32"/>
          <w:szCs w:val="32"/>
          <w:rtl/>
        </w:rPr>
        <w:t xml:space="preserve">ملخصا دقيقا وكاملا </w:t>
      </w:r>
      <w:r w:rsidR="00805648" w:rsidRPr="00385A2B">
        <w:rPr>
          <w:rFonts w:asciiTheme="majorBidi" w:hAnsiTheme="majorBidi" w:cstheme="majorBidi"/>
          <w:sz w:val="32"/>
          <w:szCs w:val="32"/>
          <w:rtl/>
        </w:rPr>
        <w:lastRenderedPageBreak/>
        <w:t xml:space="preserve">لهذا الموقف، حيث تجسدت في </w:t>
      </w:r>
      <w:r w:rsidRPr="00385A2B">
        <w:rPr>
          <w:rFonts w:asciiTheme="majorBidi" w:hAnsiTheme="majorBidi" w:cstheme="majorBidi"/>
          <w:sz w:val="32"/>
          <w:szCs w:val="32"/>
          <w:rtl/>
        </w:rPr>
        <w:t>حكاية فرعونية تتصل بتحرير المصريين من حكم الهكسوس المحتلين القادمين من الشمال</w:t>
      </w:r>
      <w:r w:rsidR="00805648" w:rsidRPr="00385A2B">
        <w:rPr>
          <w:rFonts w:asciiTheme="majorBidi" w:hAnsiTheme="majorBidi" w:cstheme="majorBidi"/>
          <w:b/>
          <w:bCs/>
          <w:sz w:val="32"/>
          <w:szCs w:val="32"/>
          <w:vertAlign w:val="superscript"/>
          <w:rtl/>
          <w:lang w:bidi="ar-DZ"/>
        </w:rPr>
        <w:t>(</w:t>
      </w:r>
      <w:r w:rsidR="00805648" w:rsidRPr="00385A2B">
        <w:rPr>
          <w:rStyle w:val="Appelnotedebasdep"/>
          <w:rFonts w:asciiTheme="majorBidi" w:hAnsiTheme="majorBidi" w:cstheme="majorBidi"/>
          <w:b/>
          <w:bCs/>
          <w:sz w:val="32"/>
          <w:szCs w:val="32"/>
          <w:rtl/>
          <w:lang w:bidi="ar-DZ"/>
        </w:rPr>
        <w:footnoteReference w:id="4"/>
      </w:r>
      <w:r w:rsidR="00805648" w:rsidRPr="00385A2B">
        <w:rPr>
          <w:rFonts w:asciiTheme="majorBidi" w:hAnsiTheme="majorBidi" w:cstheme="majorBidi"/>
          <w:b/>
          <w:bCs/>
          <w:sz w:val="32"/>
          <w:szCs w:val="32"/>
          <w:vertAlign w:val="superscript"/>
          <w:rtl/>
          <w:lang w:bidi="ar-DZ"/>
        </w:rPr>
        <w:t>)</w:t>
      </w:r>
      <w:r w:rsidR="00805648" w:rsidRPr="00385A2B">
        <w:rPr>
          <w:rFonts w:asciiTheme="majorBidi" w:hAnsiTheme="majorBidi" w:cstheme="majorBidi"/>
          <w:sz w:val="32"/>
          <w:szCs w:val="32"/>
          <w:rtl/>
          <w:lang w:bidi="ar-MA"/>
        </w:rPr>
        <w:t>.</w:t>
      </w:r>
    </w:p>
    <w:p w:rsidR="00FD2CC5" w:rsidRPr="00F770E1" w:rsidRDefault="00FD2CC5" w:rsidP="00C63904">
      <w:pPr>
        <w:shd w:val="clear" w:color="auto" w:fill="A6A6A6" w:themeFill="background1" w:themeFillShade="A6"/>
        <w:spacing w:line="360" w:lineRule="auto"/>
        <w:ind w:firstLine="567"/>
        <w:jc w:val="center"/>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t xml:space="preserve">2- </w:t>
      </w:r>
      <w:r w:rsidR="00C63904">
        <w:rPr>
          <w:rFonts w:asciiTheme="majorBidi" w:hAnsiTheme="majorBidi" w:cstheme="majorBidi" w:hint="cs"/>
          <w:b/>
          <w:bCs/>
          <w:sz w:val="36"/>
          <w:szCs w:val="36"/>
          <w:rtl/>
          <w:lang w:bidi="ar-DZ"/>
        </w:rPr>
        <w:t xml:space="preserve">واسيني </w:t>
      </w:r>
      <w:proofErr w:type="gramStart"/>
      <w:r w:rsidR="00C63904">
        <w:rPr>
          <w:rFonts w:asciiTheme="majorBidi" w:hAnsiTheme="majorBidi" w:cstheme="majorBidi" w:hint="cs"/>
          <w:b/>
          <w:bCs/>
          <w:sz w:val="36"/>
          <w:szCs w:val="36"/>
          <w:rtl/>
          <w:lang w:bidi="ar-DZ"/>
        </w:rPr>
        <w:t>الأعرج</w:t>
      </w:r>
      <w:proofErr w:type="gramEnd"/>
    </w:p>
    <w:p w:rsidR="00DC30DA" w:rsidRDefault="00DC30DA" w:rsidP="00DC30DA">
      <w:pPr>
        <w:spacing w:line="360" w:lineRule="auto"/>
        <w:ind w:firstLine="567"/>
        <w:jc w:val="both"/>
        <w:rPr>
          <w:rFonts w:asciiTheme="majorBidi" w:hAnsiTheme="majorBidi" w:cstheme="majorBidi"/>
          <w:b/>
          <w:bCs/>
          <w:sz w:val="32"/>
          <w:szCs w:val="32"/>
          <w:rtl/>
          <w:lang w:bidi="ar-DZ"/>
        </w:rPr>
      </w:pPr>
      <w:r w:rsidRPr="00DC30DA">
        <w:rPr>
          <w:rFonts w:asciiTheme="majorBidi" w:hAnsiTheme="majorBidi" w:cstheme="majorBidi" w:hint="cs"/>
          <w:b/>
          <w:bCs/>
          <w:sz w:val="32"/>
          <w:szCs w:val="32"/>
          <w:rtl/>
          <w:lang w:bidi="ar-DZ"/>
        </w:rPr>
        <w:t>أ- سيرته</w:t>
      </w:r>
    </w:p>
    <w:p w:rsidR="00863B26" w:rsidRDefault="002641BF" w:rsidP="00ED3A6E">
      <w:pPr>
        <w:spacing w:line="360" w:lineRule="auto"/>
        <w:ind w:firstLine="567"/>
        <w:jc w:val="both"/>
        <w:rPr>
          <w:rFonts w:asciiTheme="majorBidi" w:hAnsiTheme="majorBidi" w:cstheme="majorBidi"/>
          <w:sz w:val="32"/>
          <w:szCs w:val="32"/>
          <w:rtl/>
          <w:lang w:bidi="ar-DZ"/>
        </w:rPr>
      </w:pPr>
      <w:r w:rsidRPr="002641BF">
        <w:rPr>
          <w:rFonts w:asciiTheme="majorBidi" w:hAnsiTheme="majorBidi" w:cstheme="majorBidi" w:hint="cs"/>
          <w:sz w:val="32"/>
          <w:szCs w:val="32"/>
          <w:rtl/>
          <w:lang w:bidi="ar-DZ"/>
        </w:rPr>
        <w:t xml:space="preserve">واسيني الأعرج (1954) أكاديمي وروائي وناقد وكاتب قصة جزائري،  من مواليد سيدي </w:t>
      </w:r>
      <w:proofErr w:type="spellStart"/>
      <w:r w:rsidRPr="002641BF">
        <w:rPr>
          <w:rFonts w:asciiTheme="majorBidi" w:hAnsiTheme="majorBidi" w:cstheme="majorBidi" w:hint="cs"/>
          <w:sz w:val="32"/>
          <w:szCs w:val="32"/>
          <w:rtl/>
          <w:lang w:bidi="ar-DZ"/>
        </w:rPr>
        <w:t>بوجنان</w:t>
      </w:r>
      <w:proofErr w:type="spellEnd"/>
      <w:r w:rsidRPr="002641BF">
        <w:rPr>
          <w:rFonts w:asciiTheme="majorBidi" w:hAnsiTheme="majorBidi" w:cstheme="majorBidi" w:hint="cs"/>
          <w:sz w:val="32"/>
          <w:szCs w:val="32"/>
          <w:rtl/>
          <w:lang w:bidi="ar-DZ"/>
        </w:rPr>
        <w:t xml:space="preserve">، إحدى قرى مدينة تلمسان، حصل على البكالوريوس في الأدب العربي من جامعة الجزائر، تحصل إثرها على منحة حكومية مكنته من الانتقال إلى سوريا لمتابعة دراسته العليا، فحصل على درجة الماجستير والدكتوراه من جامعة دمشق، ثم عاد إلى الوطن ليشتغل أستاذا محاضرا في جامعة الجزائر، لكن ظروف العشرية السوداء، التي هددت حياته على غرار المثقفين الجزائريين أمثاله، اضطرته إلى مغادرة الجزائر إلى تونس عام (1994)، وبعد أن قضى فيها وقتا قصيرا انتقل إلى فرنسا، واشتغل أستاذا للأدب العربي في كلية جامعة </w:t>
      </w:r>
      <w:proofErr w:type="spellStart"/>
      <w:r w:rsidRPr="002641BF">
        <w:rPr>
          <w:rFonts w:asciiTheme="majorBidi" w:hAnsiTheme="majorBidi" w:cstheme="majorBidi" w:hint="cs"/>
          <w:sz w:val="32"/>
          <w:szCs w:val="32"/>
          <w:rtl/>
          <w:lang w:bidi="ar-DZ"/>
        </w:rPr>
        <w:t>السوربون</w:t>
      </w:r>
      <w:proofErr w:type="spellEnd"/>
      <w:r w:rsidRPr="002641BF">
        <w:rPr>
          <w:rFonts w:asciiTheme="majorBidi" w:hAnsiTheme="majorBidi" w:cstheme="majorBidi" w:hint="cs"/>
          <w:sz w:val="32"/>
          <w:szCs w:val="32"/>
          <w:rtl/>
          <w:lang w:bidi="ar-DZ"/>
        </w:rPr>
        <w:t xml:space="preserve"> الجديد</w:t>
      </w:r>
      <w:r w:rsidR="00523565" w:rsidRPr="009304CA">
        <w:rPr>
          <w:b/>
          <w:bCs/>
          <w:sz w:val="32"/>
          <w:szCs w:val="32"/>
          <w:vertAlign w:val="superscript"/>
          <w:rtl/>
          <w:lang w:bidi="ar-DZ"/>
        </w:rPr>
        <w:t>(</w:t>
      </w:r>
      <w:r w:rsidR="00523565" w:rsidRPr="009304CA">
        <w:rPr>
          <w:rStyle w:val="Appelnotedebasdep"/>
          <w:b/>
          <w:bCs/>
          <w:sz w:val="32"/>
          <w:szCs w:val="32"/>
          <w:rtl/>
          <w:lang w:bidi="ar-DZ"/>
        </w:rPr>
        <w:footnoteReference w:id="5"/>
      </w:r>
      <w:r w:rsidR="00523565" w:rsidRPr="009304CA">
        <w:rPr>
          <w:b/>
          <w:bCs/>
          <w:sz w:val="32"/>
          <w:szCs w:val="32"/>
          <w:vertAlign w:val="superscript"/>
          <w:rtl/>
          <w:lang w:bidi="ar-DZ"/>
        </w:rPr>
        <w:t>)</w:t>
      </w:r>
      <w:r w:rsidR="00387AC1">
        <w:rPr>
          <w:rFonts w:asciiTheme="majorBidi" w:hAnsiTheme="majorBidi" w:cstheme="majorBidi" w:hint="cs"/>
          <w:sz w:val="32"/>
          <w:szCs w:val="32"/>
          <w:rtl/>
          <w:lang w:bidi="ar-DZ"/>
        </w:rPr>
        <w:t>.</w:t>
      </w:r>
    </w:p>
    <w:p w:rsidR="00FD2CC5" w:rsidRDefault="00DC30DA" w:rsidP="00DC30DA">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00FD2CC5" w:rsidRPr="00FB78BC">
        <w:rPr>
          <w:rFonts w:asciiTheme="majorBidi" w:hAnsiTheme="majorBidi" w:cstheme="majorBidi" w:hint="cs"/>
          <w:b/>
          <w:bCs/>
          <w:sz w:val="32"/>
          <w:szCs w:val="32"/>
          <w:rtl/>
          <w:lang w:bidi="ar-DZ"/>
        </w:rPr>
        <w:t>من مؤلفاته</w:t>
      </w:r>
    </w:p>
    <w:p w:rsidR="00406E35" w:rsidRPr="00385A2B" w:rsidRDefault="00446788" w:rsidP="00DC30DA">
      <w:pPr>
        <w:spacing w:line="360" w:lineRule="auto"/>
        <w:ind w:firstLine="567"/>
        <w:jc w:val="both"/>
        <w:rPr>
          <w:rFonts w:asciiTheme="majorBidi" w:hAnsiTheme="majorBidi" w:cstheme="majorBidi"/>
          <w:b/>
          <w:bCs/>
          <w:sz w:val="32"/>
          <w:szCs w:val="32"/>
          <w:rtl/>
          <w:lang w:bidi="ar-DZ"/>
        </w:rPr>
      </w:pPr>
      <w:r w:rsidRPr="00385A2B">
        <w:rPr>
          <w:rFonts w:asciiTheme="majorBidi" w:hAnsiTheme="majorBidi" w:cstheme="majorBidi" w:hint="cs"/>
          <w:b/>
          <w:bCs/>
          <w:sz w:val="32"/>
          <w:szCs w:val="32"/>
          <w:rtl/>
          <w:lang w:bidi="ar-DZ"/>
        </w:rPr>
        <w:t xml:space="preserve">- </w:t>
      </w:r>
      <w:proofErr w:type="gramStart"/>
      <w:r w:rsidRPr="00385A2B">
        <w:rPr>
          <w:rFonts w:asciiTheme="majorBidi" w:hAnsiTheme="majorBidi" w:cstheme="majorBidi" w:hint="cs"/>
          <w:b/>
          <w:bCs/>
          <w:sz w:val="32"/>
          <w:szCs w:val="32"/>
          <w:rtl/>
          <w:lang w:bidi="ar-DZ"/>
        </w:rPr>
        <w:t>القصة</w:t>
      </w:r>
      <w:proofErr w:type="gramEnd"/>
    </w:p>
    <w:p w:rsidR="00446788" w:rsidRDefault="00446788"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أسماك البر المتوحش (1981).</w:t>
      </w:r>
    </w:p>
    <w:p w:rsidR="00446788" w:rsidRPr="00385A2B" w:rsidRDefault="00446788" w:rsidP="00DC30DA">
      <w:pPr>
        <w:spacing w:line="360" w:lineRule="auto"/>
        <w:ind w:firstLine="567"/>
        <w:jc w:val="both"/>
        <w:rPr>
          <w:rFonts w:asciiTheme="majorBidi" w:hAnsiTheme="majorBidi" w:cstheme="majorBidi"/>
          <w:b/>
          <w:bCs/>
          <w:sz w:val="32"/>
          <w:szCs w:val="32"/>
          <w:rtl/>
          <w:lang w:bidi="ar-DZ"/>
        </w:rPr>
      </w:pPr>
      <w:r w:rsidRPr="00385A2B">
        <w:rPr>
          <w:rFonts w:asciiTheme="majorBidi" w:hAnsiTheme="majorBidi" w:cstheme="majorBidi" w:hint="cs"/>
          <w:b/>
          <w:bCs/>
          <w:sz w:val="32"/>
          <w:szCs w:val="32"/>
          <w:rtl/>
          <w:lang w:bidi="ar-DZ"/>
        </w:rPr>
        <w:t xml:space="preserve">- </w:t>
      </w:r>
      <w:proofErr w:type="gramStart"/>
      <w:r w:rsidRPr="00385A2B">
        <w:rPr>
          <w:rFonts w:asciiTheme="majorBidi" w:hAnsiTheme="majorBidi" w:cstheme="majorBidi" w:hint="cs"/>
          <w:b/>
          <w:bCs/>
          <w:sz w:val="32"/>
          <w:szCs w:val="32"/>
          <w:rtl/>
          <w:lang w:bidi="ar-DZ"/>
        </w:rPr>
        <w:t>الرواية</w:t>
      </w:r>
      <w:proofErr w:type="gramEnd"/>
    </w:p>
    <w:p w:rsidR="00446788" w:rsidRDefault="00446788"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طوق الياسمين (وقع الأحذية الخشنة) (1981)، ما تبقى من سيرة لخضر </w:t>
      </w:r>
      <w:proofErr w:type="spellStart"/>
      <w:r>
        <w:rPr>
          <w:rFonts w:asciiTheme="majorBidi" w:hAnsiTheme="majorBidi" w:cstheme="majorBidi" w:hint="cs"/>
          <w:sz w:val="32"/>
          <w:szCs w:val="32"/>
          <w:rtl/>
          <w:lang w:bidi="ar-DZ"/>
        </w:rPr>
        <w:t>حمروش</w:t>
      </w:r>
      <w:proofErr w:type="spellEnd"/>
      <w:r>
        <w:rPr>
          <w:rFonts w:asciiTheme="majorBidi" w:hAnsiTheme="majorBidi" w:cstheme="majorBidi" w:hint="cs"/>
          <w:sz w:val="32"/>
          <w:szCs w:val="32"/>
          <w:rtl/>
          <w:lang w:bidi="ar-DZ"/>
        </w:rPr>
        <w:t xml:space="preserve"> (1982)، نوار اللوز (1983)، سيدة المقام (1995)، حارسة الظلال (1986)، شرفات بحر الشمال (2001)، كتاب الأمير (2005)، البيت الأندلسي (2010)، </w:t>
      </w:r>
      <w:proofErr w:type="spellStart"/>
      <w:r>
        <w:rPr>
          <w:rFonts w:asciiTheme="majorBidi" w:hAnsiTheme="majorBidi" w:cstheme="majorBidi" w:hint="cs"/>
          <w:sz w:val="32"/>
          <w:szCs w:val="32"/>
          <w:rtl/>
          <w:lang w:bidi="ar-DZ"/>
        </w:rPr>
        <w:t>جملكية</w:t>
      </w:r>
      <w:proofErr w:type="spellEnd"/>
      <w:r>
        <w:rPr>
          <w:rFonts w:asciiTheme="majorBidi" w:hAnsiTheme="majorBidi" w:cstheme="majorBidi" w:hint="cs"/>
          <w:sz w:val="32"/>
          <w:szCs w:val="32"/>
          <w:rtl/>
          <w:lang w:bidi="ar-DZ"/>
        </w:rPr>
        <w:t xml:space="preserve"> أرابيا (2011)، مملكة الفراشة (2013)، </w:t>
      </w:r>
      <w:proofErr w:type="spellStart"/>
      <w:r>
        <w:rPr>
          <w:rFonts w:asciiTheme="majorBidi" w:hAnsiTheme="majorBidi" w:cstheme="majorBidi" w:hint="cs"/>
          <w:sz w:val="32"/>
          <w:szCs w:val="32"/>
          <w:rtl/>
          <w:lang w:bidi="ar-DZ"/>
        </w:rPr>
        <w:t>سرة</w:t>
      </w:r>
      <w:proofErr w:type="spellEnd"/>
      <w:r>
        <w:rPr>
          <w:rFonts w:asciiTheme="majorBidi" w:hAnsiTheme="majorBidi" w:cstheme="majorBidi" w:hint="cs"/>
          <w:sz w:val="32"/>
          <w:szCs w:val="32"/>
          <w:rtl/>
          <w:lang w:bidi="ar-DZ"/>
        </w:rPr>
        <w:t xml:space="preserve"> المشتهى عشتها كما اشتهتني (2014)، رواية 2084 (2015)، نساء </w:t>
      </w:r>
      <w:proofErr w:type="spellStart"/>
      <w:r>
        <w:rPr>
          <w:rFonts w:asciiTheme="majorBidi" w:hAnsiTheme="majorBidi" w:cstheme="majorBidi" w:hint="cs"/>
          <w:sz w:val="32"/>
          <w:szCs w:val="32"/>
          <w:rtl/>
          <w:lang w:bidi="ar-DZ"/>
        </w:rPr>
        <w:t>كازانوفا</w:t>
      </w:r>
      <w:proofErr w:type="spellEnd"/>
      <w:r>
        <w:rPr>
          <w:rFonts w:asciiTheme="majorBidi" w:hAnsiTheme="majorBidi" w:cstheme="majorBidi" w:hint="cs"/>
          <w:sz w:val="32"/>
          <w:szCs w:val="32"/>
          <w:rtl/>
          <w:lang w:bidi="ar-DZ"/>
        </w:rPr>
        <w:t xml:space="preserve"> (2016).</w:t>
      </w:r>
    </w:p>
    <w:p w:rsidR="00446788" w:rsidRPr="00385A2B" w:rsidRDefault="00446788" w:rsidP="00DC30DA">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sz w:val="32"/>
          <w:szCs w:val="32"/>
          <w:rtl/>
          <w:lang w:bidi="ar-DZ"/>
        </w:rPr>
        <w:t xml:space="preserve"> </w:t>
      </w:r>
      <w:r w:rsidRPr="00385A2B">
        <w:rPr>
          <w:rFonts w:asciiTheme="majorBidi" w:hAnsiTheme="majorBidi" w:cstheme="majorBidi" w:hint="cs"/>
          <w:b/>
          <w:bCs/>
          <w:sz w:val="32"/>
          <w:szCs w:val="32"/>
          <w:rtl/>
          <w:lang w:bidi="ar-DZ"/>
        </w:rPr>
        <w:t>- الدراسات النقدية</w:t>
      </w:r>
    </w:p>
    <w:p w:rsidR="00446788" w:rsidRPr="00387AC1" w:rsidRDefault="00446788"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اتجاهات الرواية العربية في الجزائر (1986)، النزعة الواقعية </w:t>
      </w:r>
      <w:proofErr w:type="spellStart"/>
      <w:r>
        <w:rPr>
          <w:rFonts w:asciiTheme="majorBidi" w:hAnsiTheme="majorBidi" w:cstheme="majorBidi" w:hint="cs"/>
          <w:sz w:val="32"/>
          <w:szCs w:val="32"/>
          <w:rtl/>
          <w:lang w:bidi="ar-DZ"/>
        </w:rPr>
        <w:t>الانتقادية</w:t>
      </w:r>
      <w:proofErr w:type="spellEnd"/>
      <w:r>
        <w:rPr>
          <w:rFonts w:asciiTheme="majorBidi" w:hAnsiTheme="majorBidi" w:cstheme="majorBidi" w:hint="cs"/>
          <w:sz w:val="32"/>
          <w:szCs w:val="32"/>
          <w:rtl/>
          <w:lang w:bidi="ar-DZ"/>
        </w:rPr>
        <w:t xml:space="preserve"> في الرواية الجزائرية (1987)، الجذور التاريخية الواقعية في الرواية (1988)، </w:t>
      </w:r>
      <w:proofErr w:type="spellStart"/>
      <w:r>
        <w:rPr>
          <w:rFonts w:asciiTheme="majorBidi" w:hAnsiTheme="majorBidi" w:cstheme="majorBidi" w:hint="cs"/>
          <w:sz w:val="32"/>
          <w:szCs w:val="32"/>
          <w:rtl/>
          <w:lang w:bidi="ar-DZ"/>
        </w:rPr>
        <w:t>أتوبيوغرافيا</w:t>
      </w:r>
      <w:proofErr w:type="spellEnd"/>
      <w:r>
        <w:rPr>
          <w:rFonts w:asciiTheme="majorBidi" w:hAnsiTheme="majorBidi" w:cstheme="majorBidi" w:hint="cs"/>
          <w:sz w:val="32"/>
          <w:szCs w:val="32"/>
          <w:rtl/>
          <w:lang w:bidi="ar-DZ"/>
        </w:rPr>
        <w:t xml:space="preserve"> الرواية، </w:t>
      </w:r>
      <w:r>
        <w:rPr>
          <w:rFonts w:asciiTheme="majorBidi" w:hAnsiTheme="majorBidi" w:cstheme="majorBidi" w:hint="cs"/>
          <w:sz w:val="32"/>
          <w:szCs w:val="32"/>
          <w:rtl/>
          <w:lang w:bidi="ar-DZ"/>
        </w:rPr>
        <w:lastRenderedPageBreak/>
        <w:t xml:space="preserve">سلسلة دراسات (1990)، ديوان الحداثة في النص الشعري الجزائري (1993)، موسوعة الرواية الجزائرية، </w:t>
      </w:r>
      <w:proofErr w:type="spellStart"/>
      <w:r>
        <w:rPr>
          <w:rFonts w:asciiTheme="majorBidi" w:hAnsiTheme="majorBidi" w:cstheme="majorBidi" w:hint="cs"/>
          <w:sz w:val="32"/>
          <w:szCs w:val="32"/>
          <w:rtl/>
          <w:lang w:bidi="ar-DZ"/>
        </w:rPr>
        <w:t>أنطولوجيا</w:t>
      </w:r>
      <w:proofErr w:type="spellEnd"/>
      <w:r>
        <w:rPr>
          <w:rFonts w:asciiTheme="majorBidi" w:hAnsiTheme="majorBidi" w:cstheme="majorBidi" w:hint="cs"/>
          <w:sz w:val="32"/>
          <w:szCs w:val="32"/>
          <w:rtl/>
          <w:lang w:bidi="ar-DZ"/>
        </w:rPr>
        <w:t xml:space="preserve"> النصوص والكتّاب (2006).</w:t>
      </w:r>
    </w:p>
    <w:p w:rsidR="0025785D" w:rsidRDefault="00F770E1" w:rsidP="0025785D">
      <w:pPr>
        <w:spacing w:line="360" w:lineRule="auto"/>
        <w:ind w:firstLine="567"/>
        <w:jc w:val="both"/>
        <w:rPr>
          <w:rFonts w:asciiTheme="majorBidi" w:hAnsiTheme="majorBidi" w:cstheme="majorBidi"/>
          <w:b/>
          <w:bCs/>
          <w:sz w:val="32"/>
          <w:szCs w:val="32"/>
          <w:rtl/>
          <w:lang w:bidi="ar-DZ"/>
        </w:rPr>
      </w:pPr>
      <w:proofErr w:type="spellStart"/>
      <w:r>
        <w:rPr>
          <w:rFonts w:asciiTheme="majorBidi" w:hAnsiTheme="majorBidi" w:cstheme="majorBidi" w:hint="cs"/>
          <w:b/>
          <w:bCs/>
          <w:sz w:val="32"/>
          <w:szCs w:val="32"/>
          <w:rtl/>
          <w:lang w:bidi="ar-DZ"/>
        </w:rPr>
        <w:t>جـ</w:t>
      </w:r>
      <w:proofErr w:type="spellEnd"/>
      <w:r>
        <w:rPr>
          <w:rFonts w:asciiTheme="majorBidi" w:hAnsiTheme="majorBidi" w:cstheme="majorBidi" w:hint="cs"/>
          <w:b/>
          <w:bCs/>
          <w:sz w:val="32"/>
          <w:szCs w:val="32"/>
          <w:rtl/>
          <w:lang w:bidi="ar-DZ"/>
        </w:rPr>
        <w:t xml:space="preserve">- </w:t>
      </w:r>
      <w:r w:rsidR="002155FB">
        <w:rPr>
          <w:rFonts w:asciiTheme="majorBidi" w:hAnsiTheme="majorBidi" w:cstheme="majorBidi" w:hint="cs"/>
          <w:b/>
          <w:bCs/>
          <w:sz w:val="32"/>
          <w:szCs w:val="32"/>
          <w:rtl/>
          <w:lang w:bidi="ar-DZ"/>
        </w:rPr>
        <w:t xml:space="preserve">من </w:t>
      </w:r>
      <w:r w:rsidR="0025785D">
        <w:rPr>
          <w:rFonts w:asciiTheme="majorBidi" w:hAnsiTheme="majorBidi" w:cstheme="majorBidi" w:hint="cs"/>
          <w:b/>
          <w:bCs/>
          <w:sz w:val="32"/>
          <w:szCs w:val="32"/>
          <w:rtl/>
          <w:lang w:bidi="ar-DZ"/>
        </w:rPr>
        <w:t>روايته التاريخية</w:t>
      </w:r>
    </w:p>
    <w:p w:rsidR="002155FB" w:rsidRPr="000A201B" w:rsidRDefault="002155FB" w:rsidP="000A201B">
      <w:pPr>
        <w:spacing w:line="360" w:lineRule="auto"/>
        <w:ind w:firstLine="567"/>
        <w:jc w:val="both"/>
        <w:rPr>
          <w:rFonts w:asciiTheme="majorBidi" w:hAnsiTheme="majorBidi" w:cstheme="majorBidi"/>
          <w:sz w:val="32"/>
          <w:szCs w:val="32"/>
          <w:rtl/>
          <w:lang w:bidi="ar-DZ"/>
        </w:rPr>
      </w:pPr>
      <w:r w:rsidRPr="000A201B">
        <w:rPr>
          <w:rFonts w:asciiTheme="majorBidi" w:hAnsiTheme="majorBidi" w:cstheme="majorBidi" w:hint="cs"/>
          <w:sz w:val="32"/>
          <w:szCs w:val="32"/>
          <w:rtl/>
          <w:lang w:bidi="ar-DZ"/>
        </w:rPr>
        <w:t xml:space="preserve">الحقيقة أن واسيني الأعرج قد يتبدى من الوهلة الأولى أنه مهووس بالتاريخ، فالنظرة الأولى لعناوين رواياته، ثم القراءة المتأنية لمتونها، تظهر التاريخ بتنويعاته المختلفة: الحوليات، السير، الأساطير، الخرافات، والحكايات الشعبية، كما تظهره بهوياته المتنوعة: العربية، الجزائرية، </w:t>
      </w:r>
      <w:proofErr w:type="spellStart"/>
      <w:r w:rsidRPr="000A201B">
        <w:rPr>
          <w:rFonts w:asciiTheme="majorBidi" w:hAnsiTheme="majorBidi" w:cstheme="majorBidi" w:hint="cs"/>
          <w:sz w:val="32"/>
          <w:szCs w:val="32"/>
          <w:rtl/>
          <w:lang w:bidi="ar-DZ"/>
        </w:rPr>
        <w:t>المغاربية</w:t>
      </w:r>
      <w:proofErr w:type="spellEnd"/>
      <w:r w:rsidRPr="000A201B">
        <w:rPr>
          <w:rFonts w:asciiTheme="majorBidi" w:hAnsiTheme="majorBidi" w:cstheme="majorBidi" w:hint="cs"/>
          <w:sz w:val="32"/>
          <w:szCs w:val="32"/>
          <w:rtl/>
          <w:lang w:bidi="ar-DZ"/>
        </w:rPr>
        <w:t xml:space="preserve">، والعالمية، مما يجعل بحثه التاريخي فضلا عن </w:t>
      </w:r>
      <w:proofErr w:type="spellStart"/>
      <w:r w:rsidRPr="000A201B">
        <w:rPr>
          <w:rFonts w:asciiTheme="majorBidi" w:hAnsiTheme="majorBidi" w:cstheme="majorBidi" w:hint="cs"/>
          <w:sz w:val="32"/>
          <w:szCs w:val="32"/>
          <w:rtl/>
          <w:lang w:bidi="ar-DZ"/>
        </w:rPr>
        <w:t>مسرد</w:t>
      </w:r>
      <w:proofErr w:type="spellEnd"/>
      <w:r w:rsidRPr="000A201B">
        <w:rPr>
          <w:rFonts w:asciiTheme="majorBidi" w:hAnsiTheme="majorBidi" w:cstheme="majorBidi" w:hint="cs"/>
          <w:sz w:val="32"/>
          <w:szCs w:val="32"/>
          <w:rtl/>
          <w:lang w:bidi="ar-DZ"/>
        </w:rPr>
        <w:t xml:space="preserve"> لاستكمال الذاكرة الوطنية، </w:t>
      </w:r>
      <w:r w:rsidR="000A201B" w:rsidRPr="000A201B">
        <w:rPr>
          <w:rFonts w:asciiTheme="majorBidi" w:hAnsiTheme="majorBidi" w:cstheme="majorBidi" w:hint="cs"/>
          <w:sz w:val="32"/>
          <w:szCs w:val="32"/>
          <w:rtl/>
          <w:lang w:bidi="ar-DZ"/>
        </w:rPr>
        <w:t xml:space="preserve">يجعله بحثا عن تجميع التاريخ الإنساني سعيا لامتلاك ذاكرة إنسانية تجمع أكثر مما تفرق، كما نلمحه في ظل التحولات العالمية، والحساسيات الدولية، وما تثيره من قضايا </w:t>
      </w:r>
      <w:proofErr w:type="spellStart"/>
      <w:r w:rsidR="000A201B" w:rsidRPr="000A201B">
        <w:rPr>
          <w:rFonts w:asciiTheme="majorBidi" w:hAnsiTheme="majorBidi" w:cstheme="majorBidi" w:hint="cs"/>
          <w:sz w:val="32"/>
          <w:szCs w:val="32"/>
          <w:rtl/>
          <w:lang w:bidi="ar-DZ"/>
        </w:rPr>
        <w:t>الكولونيالية</w:t>
      </w:r>
      <w:proofErr w:type="spellEnd"/>
      <w:r w:rsidR="000A201B" w:rsidRPr="000A201B">
        <w:rPr>
          <w:rFonts w:asciiTheme="majorBidi" w:hAnsiTheme="majorBidi" w:cstheme="majorBidi" w:hint="cs"/>
          <w:sz w:val="32"/>
          <w:szCs w:val="32"/>
          <w:rtl/>
          <w:lang w:bidi="ar-DZ"/>
        </w:rPr>
        <w:t xml:space="preserve"> وما بعدها، والحداثة وما بعدها، والعولمة، مما يجعل دولا كالجزائر، بتاريخ إما مغفل أو مغيب أو </w:t>
      </w:r>
      <w:proofErr w:type="spellStart"/>
      <w:r w:rsidR="000A201B" w:rsidRPr="000A201B">
        <w:rPr>
          <w:rFonts w:asciiTheme="majorBidi" w:hAnsiTheme="majorBidi" w:cstheme="majorBidi" w:hint="cs"/>
          <w:sz w:val="32"/>
          <w:szCs w:val="32"/>
          <w:rtl/>
          <w:lang w:bidi="ar-DZ"/>
        </w:rPr>
        <w:t>مسكوت</w:t>
      </w:r>
      <w:proofErr w:type="spellEnd"/>
      <w:r w:rsidR="000A201B" w:rsidRPr="000A201B">
        <w:rPr>
          <w:rFonts w:asciiTheme="majorBidi" w:hAnsiTheme="majorBidi" w:cstheme="majorBidi" w:hint="cs"/>
          <w:sz w:val="32"/>
          <w:szCs w:val="32"/>
          <w:rtl/>
          <w:lang w:bidi="ar-DZ"/>
        </w:rPr>
        <w:t xml:space="preserve"> عنه، يجعلها نهبا للتشتت، التشرذم، والضياع.</w:t>
      </w:r>
    </w:p>
    <w:p w:rsidR="00572C78" w:rsidRDefault="0025785D" w:rsidP="001A3C45">
      <w:pPr>
        <w:spacing w:line="360" w:lineRule="auto"/>
        <w:ind w:firstLine="567"/>
        <w:jc w:val="both"/>
        <w:rPr>
          <w:rFonts w:asciiTheme="majorBidi" w:hAnsiTheme="majorBidi" w:cstheme="majorBidi"/>
          <w:sz w:val="32"/>
          <w:szCs w:val="32"/>
          <w:rtl/>
          <w:lang w:bidi="ar-DZ"/>
        </w:rPr>
      </w:pPr>
      <w:r w:rsidRPr="00385A2B">
        <w:rPr>
          <w:rFonts w:asciiTheme="majorBidi" w:hAnsiTheme="majorBidi" w:cstheme="majorBidi" w:hint="cs"/>
          <w:b/>
          <w:bCs/>
          <w:sz w:val="32"/>
          <w:szCs w:val="32"/>
          <w:rtl/>
          <w:lang w:bidi="ar-DZ"/>
        </w:rPr>
        <w:t>- الأمير</w:t>
      </w:r>
      <w:r w:rsidRPr="00E41EA3">
        <w:rPr>
          <w:rFonts w:asciiTheme="majorBidi" w:hAnsiTheme="majorBidi" w:cstheme="majorBidi" w:hint="cs"/>
          <w:sz w:val="32"/>
          <w:szCs w:val="32"/>
          <w:rtl/>
          <w:lang w:bidi="ar-DZ"/>
        </w:rPr>
        <w:t>، رواية تستلهم التاريخ بالتركيز على السيرة</w:t>
      </w:r>
      <w:r w:rsidR="00572C78">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الذاتية للأمير عبد القادر، وهي لا تكتب سيرته، أو تاريخ الجزائر</w:t>
      </w:r>
      <w:r w:rsidR="00E41EA3">
        <w:rPr>
          <w:rFonts w:asciiTheme="majorBidi" w:hAnsiTheme="majorBidi" w:cstheme="majorBidi" w:hint="cs"/>
          <w:sz w:val="32"/>
          <w:szCs w:val="32"/>
          <w:rtl/>
          <w:lang w:bidi="ar-DZ"/>
        </w:rPr>
        <w:t xml:space="preserve"> في تلك الفترة، إنها تستدعيه من خلال سيرة الأمير لقول ما لم يقل، وتكتب ما لم يكتب، فتظهر كأنما تكتب تاريخها الخاص</w:t>
      </w:r>
      <w:r w:rsidR="00E41EA3" w:rsidRPr="009304CA">
        <w:rPr>
          <w:b/>
          <w:bCs/>
          <w:sz w:val="32"/>
          <w:szCs w:val="32"/>
          <w:vertAlign w:val="superscript"/>
          <w:rtl/>
          <w:lang w:bidi="ar-DZ"/>
        </w:rPr>
        <w:t>(</w:t>
      </w:r>
      <w:r w:rsidR="00E41EA3" w:rsidRPr="009304CA">
        <w:rPr>
          <w:rStyle w:val="Appelnotedebasdep"/>
          <w:b/>
          <w:bCs/>
          <w:sz w:val="32"/>
          <w:szCs w:val="32"/>
          <w:rtl/>
          <w:lang w:bidi="ar-DZ"/>
        </w:rPr>
        <w:footnoteReference w:id="6"/>
      </w:r>
      <w:r w:rsidR="00E41EA3" w:rsidRPr="009304CA">
        <w:rPr>
          <w:b/>
          <w:bCs/>
          <w:sz w:val="32"/>
          <w:szCs w:val="32"/>
          <w:vertAlign w:val="superscript"/>
          <w:rtl/>
          <w:lang w:bidi="ar-DZ"/>
        </w:rPr>
        <w:t>)</w:t>
      </w:r>
      <w:r w:rsidR="00E41EA3">
        <w:rPr>
          <w:rFonts w:asciiTheme="majorBidi" w:hAnsiTheme="majorBidi" w:cstheme="majorBidi" w:hint="cs"/>
          <w:sz w:val="32"/>
          <w:szCs w:val="32"/>
          <w:rtl/>
          <w:lang w:bidi="ar-DZ"/>
        </w:rPr>
        <w:t xml:space="preserve">؛ التاريخ الذي يمزج الأحداث الواقعية الماضية، المدونة في الحوليات والكتب التاريخية المعروفة، التي بالإمكان التحقق منها بالرجوع إلى مصادرها المعروفة، والسيرة التي تمزج الأحداث الذاتية الماضية، فتتجاوزها لأنها تمزج التاريخ والسيرة في شيء من الخيال والفن، لتغدو الرواية مغامرة تستكشف </w:t>
      </w:r>
      <w:proofErr w:type="spellStart"/>
      <w:r w:rsidR="00E41EA3">
        <w:rPr>
          <w:rFonts w:asciiTheme="majorBidi" w:hAnsiTheme="majorBidi" w:cstheme="majorBidi" w:hint="cs"/>
          <w:sz w:val="32"/>
          <w:szCs w:val="32"/>
          <w:rtl/>
          <w:lang w:bidi="ar-DZ"/>
        </w:rPr>
        <w:t>غيابات</w:t>
      </w:r>
      <w:proofErr w:type="spellEnd"/>
      <w:r w:rsidR="00E41EA3">
        <w:rPr>
          <w:rFonts w:asciiTheme="majorBidi" w:hAnsiTheme="majorBidi" w:cstheme="majorBidi" w:hint="cs"/>
          <w:sz w:val="32"/>
          <w:szCs w:val="32"/>
          <w:rtl/>
          <w:lang w:bidi="ar-DZ"/>
        </w:rPr>
        <w:t xml:space="preserve"> التاريخ، وتستنطق </w:t>
      </w:r>
      <w:proofErr w:type="spellStart"/>
      <w:r w:rsidR="00E41EA3">
        <w:rPr>
          <w:rFonts w:asciiTheme="majorBidi" w:hAnsiTheme="majorBidi" w:cstheme="majorBidi" w:hint="cs"/>
          <w:sz w:val="32"/>
          <w:szCs w:val="32"/>
          <w:rtl/>
          <w:lang w:bidi="ar-DZ"/>
        </w:rPr>
        <w:t>المسكوت</w:t>
      </w:r>
      <w:proofErr w:type="spellEnd"/>
      <w:r w:rsidR="00E41EA3">
        <w:rPr>
          <w:rFonts w:asciiTheme="majorBidi" w:hAnsiTheme="majorBidi" w:cstheme="majorBidi" w:hint="cs"/>
          <w:sz w:val="32"/>
          <w:szCs w:val="32"/>
          <w:rtl/>
          <w:lang w:bidi="ar-DZ"/>
        </w:rPr>
        <w:t xml:space="preserve"> عنه، وتنبش المغيب، بحثا عن تاريخها الخاص، وهو أدب ينطلق من التاريخ، ويفارقه في آن لأنه يكتب تاريخه الخاص، بمنظور، وموقف خاصين، ويريد إلى حقائق وغايات خاصة، تدعو إلى التغيير والاختلاف،  وليس   إلى الثبات والاستمرار كما تدعو إليه روايات التاريخ. </w:t>
      </w:r>
    </w:p>
    <w:p w:rsidR="001832AC" w:rsidRDefault="001832AC" w:rsidP="002155FB">
      <w:pPr>
        <w:spacing w:line="360" w:lineRule="auto"/>
        <w:ind w:firstLine="567"/>
        <w:jc w:val="both"/>
        <w:rPr>
          <w:rFonts w:asciiTheme="majorBidi" w:hAnsiTheme="majorBidi" w:cstheme="majorBidi"/>
          <w:sz w:val="32"/>
          <w:szCs w:val="32"/>
          <w:rtl/>
          <w:lang w:bidi="ar-DZ"/>
        </w:rPr>
      </w:pPr>
      <w:r w:rsidRPr="00385A2B">
        <w:rPr>
          <w:rFonts w:asciiTheme="majorBidi" w:hAnsiTheme="majorBidi" w:cstheme="majorBidi" w:hint="cs"/>
          <w:b/>
          <w:bCs/>
          <w:sz w:val="32"/>
          <w:szCs w:val="32"/>
          <w:rtl/>
          <w:lang w:bidi="ar-DZ"/>
        </w:rPr>
        <w:t>- حارسة الظلال</w:t>
      </w:r>
      <w:r>
        <w:rPr>
          <w:rFonts w:asciiTheme="majorBidi" w:hAnsiTheme="majorBidi" w:cstheme="majorBidi" w:hint="cs"/>
          <w:sz w:val="32"/>
          <w:szCs w:val="32"/>
          <w:rtl/>
          <w:lang w:bidi="ar-DZ"/>
        </w:rPr>
        <w:t>، رواية تكتب تاريخها الخاص، بالرجوع إلى شق مهمل من تاريخ الجزائر، وهو التراث الشعبي، إذ تركز على حكاية امرأة أحبها رجل</w:t>
      </w:r>
      <w:r w:rsidR="00110C9F">
        <w:rPr>
          <w:rFonts w:asciiTheme="majorBidi" w:hAnsiTheme="majorBidi" w:cstheme="majorBidi" w:hint="cs"/>
          <w:sz w:val="32"/>
          <w:szCs w:val="32"/>
          <w:rtl/>
          <w:lang w:bidi="ar-DZ"/>
        </w:rPr>
        <w:t xml:space="preserve">، فرقت بينهما الفوارق </w:t>
      </w:r>
      <w:r w:rsidR="00110C9F">
        <w:rPr>
          <w:rFonts w:asciiTheme="majorBidi" w:hAnsiTheme="majorBidi" w:cstheme="majorBidi" w:hint="cs"/>
          <w:sz w:val="32"/>
          <w:szCs w:val="32"/>
          <w:rtl/>
          <w:lang w:bidi="ar-DZ"/>
        </w:rPr>
        <w:lastRenderedPageBreak/>
        <w:t xml:space="preserve">الاجتماعية، فهي كانت شريفة النسب بينما كان هو وضيعه، مما حكم على طريقهما بالاختلاف، فقد هاجر هو قبيلته بلا رجعة، وهربت هي من عائلتها واستقرت بأعلى منطقة في الجزائر العاصمة، فهابها الناس لظنهم بأنها متوحشة، ولما مسحت على وجه امرأة عقيم وبطنها وحملت، أكبرها الناس بعدها وعدوها سيدة مبروكة، ومن حينها غدت مزارا للناس وهي تنتظر عودة حبيبها (حمّو) حاملا معه الشمس، ليحميها من الظل ويغير علاقتها بالظل الذي بقيت تحرسه حتى استحالت إلى سيدة </w:t>
      </w:r>
      <w:proofErr w:type="spellStart"/>
      <w:r w:rsidR="00110C9F">
        <w:rPr>
          <w:rFonts w:asciiTheme="majorBidi" w:hAnsiTheme="majorBidi" w:cstheme="majorBidi" w:hint="cs"/>
          <w:sz w:val="32"/>
          <w:szCs w:val="32"/>
          <w:rtl/>
          <w:lang w:bidi="ar-DZ"/>
        </w:rPr>
        <w:t>سديمية</w:t>
      </w:r>
      <w:proofErr w:type="spellEnd"/>
      <w:r w:rsidR="00110C9F">
        <w:rPr>
          <w:rFonts w:asciiTheme="majorBidi" w:hAnsiTheme="majorBidi" w:cstheme="majorBidi" w:hint="cs"/>
          <w:sz w:val="32"/>
          <w:szCs w:val="32"/>
          <w:rtl/>
          <w:lang w:bidi="ar-DZ"/>
        </w:rPr>
        <w:t xml:space="preserve"> بدون سن، ومن الواضح أن حارسة الظلال ترمز إلى الجزائر الموصولة بتاريخ يضرب بجذوره في أعماق المقدس، والتي أجبرتها </w:t>
      </w:r>
      <w:r w:rsidR="002155FB">
        <w:rPr>
          <w:rFonts w:asciiTheme="majorBidi" w:hAnsiTheme="majorBidi" w:cstheme="majorBidi" w:hint="cs"/>
          <w:sz w:val="32"/>
          <w:szCs w:val="32"/>
          <w:rtl/>
          <w:lang w:bidi="ar-DZ"/>
        </w:rPr>
        <w:t>سنوات الإرهاب على الإقامة في الظلال تنتظر منقذا يخرجها من الظلال والظلام إلى النور ويهديها إلى مرفأ النجاة وبر الأمان</w:t>
      </w:r>
      <w:r w:rsidR="002155FB" w:rsidRPr="009304CA">
        <w:rPr>
          <w:b/>
          <w:bCs/>
          <w:sz w:val="32"/>
          <w:szCs w:val="32"/>
          <w:vertAlign w:val="superscript"/>
          <w:rtl/>
          <w:lang w:bidi="ar-DZ"/>
        </w:rPr>
        <w:t>(</w:t>
      </w:r>
      <w:r w:rsidR="002155FB" w:rsidRPr="009304CA">
        <w:rPr>
          <w:rStyle w:val="Appelnotedebasdep"/>
          <w:b/>
          <w:bCs/>
          <w:sz w:val="32"/>
          <w:szCs w:val="32"/>
          <w:rtl/>
          <w:lang w:bidi="ar-DZ"/>
        </w:rPr>
        <w:footnoteReference w:id="7"/>
      </w:r>
      <w:r w:rsidR="002155FB" w:rsidRPr="009304CA">
        <w:rPr>
          <w:b/>
          <w:bCs/>
          <w:sz w:val="32"/>
          <w:szCs w:val="32"/>
          <w:vertAlign w:val="superscript"/>
          <w:rtl/>
          <w:lang w:bidi="ar-DZ"/>
        </w:rPr>
        <w:t>)</w:t>
      </w:r>
      <w:r w:rsidR="002155FB">
        <w:rPr>
          <w:rFonts w:asciiTheme="majorBidi" w:hAnsiTheme="majorBidi" w:cstheme="majorBidi" w:hint="cs"/>
          <w:sz w:val="32"/>
          <w:szCs w:val="32"/>
          <w:rtl/>
          <w:lang w:bidi="ar-DZ"/>
        </w:rPr>
        <w:t>.</w:t>
      </w:r>
    </w:p>
    <w:p w:rsidR="00572C78" w:rsidRDefault="006541B1" w:rsidP="001832AC">
      <w:pPr>
        <w:spacing w:line="360" w:lineRule="auto"/>
        <w:ind w:firstLine="567"/>
        <w:jc w:val="both"/>
        <w:rPr>
          <w:rFonts w:asciiTheme="majorBidi" w:hAnsiTheme="majorBidi" w:cstheme="majorBidi"/>
          <w:sz w:val="32"/>
          <w:szCs w:val="32"/>
          <w:rtl/>
          <w:lang w:bidi="ar-DZ"/>
        </w:rPr>
      </w:pPr>
      <w:r w:rsidRPr="00385A2B">
        <w:rPr>
          <w:rFonts w:hint="cs"/>
          <w:b/>
          <w:bCs/>
          <w:sz w:val="32"/>
          <w:szCs w:val="32"/>
          <w:rtl/>
        </w:rPr>
        <w:t xml:space="preserve">- </w:t>
      </w:r>
      <w:r w:rsidRPr="00385A2B">
        <w:rPr>
          <w:b/>
          <w:bCs/>
          <w:sz w:val="32"/>
          <w:szCs w:val="32"/>
          <w:rtl/>
        </w:rPr>
        <w:t>البيت الأندلسي</w:t>
      </w:r>
      <w:r>
        <w:rPr>
          <w:rFonts w:hint="cs"/>
          <w:sz w:val="32"/>
          <w:szCs w:val="32"/>
          <w:rtl/>
        </w:rPr>
        <w:t xml:space="preserve">، رواية تحكي عن </w:t>
      </w:r>
      <w:r w:rsidRPr="006541B1">
        <w:rPr>
          <w:rFonts w:asciiTheme="majorBidi" w:hAnsiTheme="majorBidi" w:cstheme="majorBidi"/>
          <w:sz w:val="32"/>
          <w:szCs w:val="32"/>
          <w:rtl/>
          <w:lang w:bidi="ar-DZ"/>
        </w:rPr>
        <w:t>دار أندلسية قديمة تريد السلطات و الديوان العقاري تهديمها ،لاستغلال مساحتها الأرضية في بناء برج كبير</w:t>
      </w:r>
      <w:r w:rsidR="00E862A7" w:rsidRPr="006541B1">
        <w:rPr>
          <w:rFonts w:asciiTheme="majorBidi" w:hAnsiTheme="majorBidi" w:cstheme="majorBidi" w:hint="cs"/>
          <w:sz w:val="32"/>
          <w:szCs w:val="32"/>
          <w:rtl/>
          <w:lang w:val="fr-FR" w:bidi="ar-DZ"/>
        </w:rPr>
        <w:t>،</w:t>
      </w:r>
      <w:r>
        <w:rPr>
          <w:rFonts w:asciiTheme="majorBidi" w:hAnsiTheme="majorBidi" w:cstheme="majorBidi" w:hint="cs"/>
          <w:sz w:val="32"/>
          <w:szCs w:val="32"/>
          <w:rtl/>
          <w:lang w:val="fr-FR" w:bidi="ar-DZ"/>
        </w:rPr>
        <w:t xml:space="preserve"> </w:t>
      </w:r>
      <w:r>
        <w:rPr>
          <w:rFonts w:asciiTheme="majorBidi" w:hAnsiTheme="majorBidi" w:cstheme="majorBidi" w:hint="cs"/>
          <w:sz w:val="32"/>
          <w:szCs w:val="32"/>
          <w:rtl/>
          <w:lang w:bidi="ar-DZ"/>
        </w:rPr>
        <w:t xml:space="preserve">فتسرد الرواية </w:t>
      </w:r>
      <w:r w:rsidRPr="006541B1">
        <w:rPr>
          <w:rFonts w:asciiTheme="majorBidi" w:hAnsiTheme="majorBidi" w:cstheme="majorBidi"/>
          <w:sz w:val="32"/>
          <w:szCs w:val="32"/>
          <w:rtl/>
          <w:lang w:bidi="ar-DZ"/>
        </w:rPr>
        <w:t xml:space="preserve">تاريخ نشوء البيت الأندلسي الذي بناه أحد </w:t>
      </w:r>
      <w:proofErr w:type="spellStart"/>
      <w:r w:rsidRPr="006541B1">
        <w:rPr>
          <w:rFonts w:asciiTheme="majorBidi" w:hAnsiTheme="majorBidi" w:cstheme="majorBidi"/>
          <w:sz w:val="32"/>
          <w:szCs w:val="32"/>
          <w:rtl/>
          <w:lang w:bidi="ar-DZ"/>
        </w:rPr>
        <w:t>المورسكيين</w:t>
      </w:r>
      <w:proofErr w:type="spellEnd"/>
      <w:r w:rsidRPr="006541B1">
        <w:rPr>
          <w:rFonts w:asciiTheme="majorBidi" w:hAnsiTheme="majorBidi" w:cstheme="majorBidi"/>
          <w:sz w:val="32"/>
          <w:szCs w:val="32"/>
          <w:rtl/>
          <w:lang w:bidi="ar-DZ"/>
        </w:rPr>
        <w:t xml:space="preserve"> الأندلسيين الفارين من محاكم التفتيش المقدس في القرن السادس عشر</w:t>
      </w:r>
      <w:r>
        <w:rPr>
          <w:rFonts w:asciiTheme="majorBidi" w:hAnsiTheme="majorBidi" w:cstheme="majorBidi" w:hint="cs"/>
          <w:sz w:val="32"/>
          <w:szCs w:val="32"/>
          <w:rtl/>
          <w:lang w:bidi="ar-DZ"/>
        </w:rPr>
        <w:t xml:space="preserve">، لتستعيد بذلك جزءا من تاريخها المفقود، </w:t>
      </w:r>
      <w:r w:rsidR="001A3C45">
        <w:rPr>
          <w:rFonts w:asciiTheme="majorBidi" w:hAnsiTheme="majorBidi" w:cstheme="majorBidi" w:hint="cs"/>
          <w:sz w:val="32"/>
          <w:szCs w:val="32"/>
          <w:rtl/>
          <w:lang w:bidi="ar-DZ"/>
        </w:rPr>
        <w:t>ثم إن تناول موضوع</w:t>
      </w:r>
      <w:r w:rsidRPr="001A3C45">
        <w:rPr>
          <w:rFonts w:asciiTheme="majorBidi" w:hAnsiTheme="majorBidi" w:cstheme="majorBidi"/>
          <w:sz w:val="32"/>
          <w:szCs w:val="32"/>
          <w:rtl/>
          <w:lang w:bidi="ar-DZ"/>
        </w:rPr>
        <w:t xml:space="preserve"> التراث المعماري</w:t>
      </w:r>
      <w:r w:rsidR="001A3C45">
        <w:rPr>
          <w:rFonts w:asciiTheme="majorBidi" w:hAnsiTheme="majorBidi" w:cstheme="majorBidi" w:hint="cs"/>
          <w:sz w:val="32"/>
          <w:szCs w:val="32"/>
          <w:rtl/>
          <w:lang w:bidi="ar-DZ"/>
        </w:rPr>
        <w:t xml:space="preserve"> في الرواية، ما هو إلا مظهر آخر من مظاهر الاستدعاء التاريخي الذي </w:t>
      </w:r>
      <w:r w:rsidR="001832AC">
        <w:rPr>
          <w:rFonts w:asciiTheme="majorBidi" w:hAnsiTheme="majorBidi" w:cstheme="majorBidi" w:hint="cs"/>
          <w:sz w:val="32"/>
          <w:szCs w:val="32"/>
          <w:rtl/>
          <w:lang w:bidi="ar-DZ"/>
        </w:rPr>
        <w:t>يهدف إلى</w:t>
      </w:r>
      <w:r w:rsidR="001A3C45">
        <w:rPr>
          <w:rFonts w:asciiTheme="majorBidi" w:hAnsiTheme="majorBidi" w:cstheme="majorBidi" w:hint="cs"/>
          <w:sz w:val="32"/>
          <w:szCs w:val="32"/>
          <w:rtl/>
          <w:lang w:bidi="ar-DZ"/>
        </w:rPr>
        <w:t xml:space="preserve"> م</w:t>
      </w:r>
      <w:r w:rsidRPr="001A3C45">
        <w:rPr>
          <w:rFonts w:asciiTheme="majorBidi" w:hAnsiTheme="majorBidi" w:cstheme="majorBidi"/>
          <w:sz w:val="32"/>
          <w:szCs w:val="32"/>
          <w:rtl/>
          <w:lang w:bidi="ar-DZ"/>
        </w:rPr>
        <w:t>عالج</w:t>
      </w:r>
      <w:r w:rsidR="001A3C45">
        <w:rPr>
          <w:rFonts w:asciiTheme="majorBidi" w:hAnsiTheme="majorBidi" w:cstheme="majorBidi" w:hint="cs"/>
          <w:sz w:val="32"/>
          <w:szCs w:val="32"/>
          <w:rtl/>
          <w:lang w:bidi="ar-DZ"/>
        </w:rPr>
        <w:t>ة</w:t>
      </w:r>
      <w:r w:rsidRPr="001A3C45">
        <w:rPr>
          <w:rFonts w:asciiTheme="majorBidi" w:hAnsiTheme="majorBidi" w:cstheme="majorBidi"/>
          <w:sz w:val="32"/>
          <w:szCs w:val="32"/>
          <w:rtl/>
          <w:lang w:bidi="ar-DZ"/>
        </w:rPr>
        <w:t xml:space="preserve"> مشكلة الهوية الثقافية للجزائر</w:t>
      </w:r>
      <w:r w:rsidR="001832AC">
        <w:rPr>
          <w:rFonts w:asciiTheme="majorBidi" w:hAnsiTheme="majorBidi" w:cstheme="majorBidi" w:hint="cs"/>
          <w:sz w:val="32"/>
          <w:szCs w:val="32"/>
          <w:rtl/>
          <w:lang w:bidi="ar-DZ"/>
        </w:rPr>
        <w:t>، تحقيقا ل</w:t>
      </w:r>
      <w:r w:rsidR="001A3C45">
        <w:rPr>
          <w:rFonts w:asciiTheme="majorBidi" w:hAnsiTheme="majorBidi" w:cstheme="majorBidi" w:hint="cs"/>
          <w:sz w:val="32"/>
          <w:szCs w:val="32"/>
          <w:rtl/>
          <w:lang w:bidi="ar-DZ"/>
        </w:rPr>
        <w:t>لمصالحة مع الماضي، وبالتالي مع الذات</w:t>
      </w:r>
      <w:r w:rsidR="001832AC" w:rsidRPr="009304CA">
        <w:rPr>
          <w:b/>
          <w:bCs/>
          <w:sz w:val="32"/>
          <w:szCs w:val="32"/>
          <w:vertAlign w:val="superscript"/>
          <w:rtl/>
          <w:lang w:bidi="ar-DZ"/>
        </w:rPr>
        <w:t>(</w:t>
      </w:r>
      <w:r w:rsidR="001832AC" w:rsidRPr="009304CA">
        <w:rPr>
          <w:rStyle w:val="Appelnotedebasdep"/>
          <w:b/>
          <w:bCs/>
          <w:sz w:val="32"/>
          <w:szCs w:val="32"/>
          <w:rtl/>
          <w:lang w:bidi="ar-DZ"/>
        </w:rPr>
        <w:footnoteReference w:id="8"/>
      </w:r>
      <w:r w:rsidR="001832AC" w:rsidRPr="009304CA">
        <w:rPr>
          <w:b/>
          <w:bCs/>
          <w:sz w:val="32"/>
          <w:szCs w:val="32"/>
          <w:vertAlign w:val="superscript"/>
          <w:rtl/>
          <w:lang w:bidi="ar-DZ"/>
        </w:rPr>
        <w:t>)</w:t>
      </w:r>
      <w:r w:rsidR="001A3C45">
        <w:rPr>
          <w:rFonts w:asciiTheme="majorBidi" w:hAnsiTheme="majorBidi" w:cstheme="majorBidi" w:hint="cs"/>
          <w:sz w:val="32"/>
          <w:szCs w:val="32"/>
          <w:rtl/>
          <w:lang w:bidi="ar-DZ"/>
        </w:rPr>
        <w:t>.</w:t>
      </w:r>
    </w:p>
    <w:sectPr w:rsidR="00572C78" w:rsidSect="00F770E1">
      <w:headerReference w:type="default" r:id="rId6"/>
      <w:footerReference w:type="default" r:id="rId7"/>
      <w:pgSz w:w="11906" w:h="16838"/>
      <w:pgMar w:top="1417" w:right="1417" w:bottom="1417" w:left="1417" w:header="85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030" w:rsidRDefault="004B1030" w:rsidP="0010368B">
      <w:r>
        <w:separator/>
      </w:r>
    </w:p>
  </w:endnote>
  <w:endnote w:type="continuationSeparator" w:id="0">
    <w:p w:rsidR="004B1030" w:rsidRDefault="004B1030" w:rsidP="00103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7088405"/>
      <w:docPartObj>
        <w:docPartGallery w:val="Page Numbers (Bottom of Page)"/>
        <w:docPartUnique/>
      </w:docPartObj>
    </w:sdtPr>
    <w:sdtEndPr>
      <w:rPr>
        <w:b/>
        <w:bCs/>
      </w:rPr>
    </w:sdtEndPr>
    <w:sdtContent>
      <w:p w:rsidR="004B1030" w:rsidRDefault="004B1030">
        <w:pPr>
          <w:pStyle w:val="Pieddepage"/>
          <w:jc w:val="center"/>
        </w:pPr>
        <w:r>
          <w:pict>
            <v:shapetype id="_x0000_t110" coordsize="21600,21600" o:spt="110" path="m10800,l,10800,10800,21600,21600,10800xe">
              <v:stroke joinstyle="miter"/>
              <v:path gradientshapeok="t" o:connecttype="rect" textboxrect="5400,5400,16200,16200"/>
            </v:shapetype>
            <v:shape id="_x0000_s4097" type="#_x0000_t110" style="width:452.85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4B1030" w:rsidRPr="00F770E1" w:rsidRDefault="004B1030">
        <w:pPr>
          <w:pStyle w:val="Pieddepage"/>
          <w:jc w:val="center"/>
          <w:rPr>
            <w:b/>
            <w:bCs/>
          </w:rPr>
        </w:pPr>
        <w:r w:rsidRPr="00F770E1">
          <w:rPr>
            <w:b/>
            <w:bCs/>
          </w:rPr>
          <w:fldChar w:fldCharType="begin"/>
        </w:r>
        <w:r w:rsidRPr="00F770E1">
          <w:rPr>
            <w:b/>
            <w:bCs/>
          </w:rPr>
          <w:instrText xml:space="preserve"> PAGE    \* MERGEFORMAT </w:instrText>
        </w:r>
        <w:r w:rsidRPr="00F770E1">
          <w:rPr>
            <w:b/>
            <w:bCs/>
          </w:rPr>
          <w:fldChar w:fldCharType="separate"/>
        </w:r>
        <w:r w:rsidR="00351A56">
          <w:rPr>
            <w:b/>
            <w:bCs/>
            <w:noProof/>
            <w:rtl/>
          </w:rPr>
          <w:t>6</w:t>
        </w:r>
        <w:r w:rsidRPr="00F770E1">
          <w:rPr>
            <w:b/>
            <w:bCs/>
          </w:rPr>
          <w:fldChar w:fldCharType="end"/>
        </w:r>
      </w:p>
    </w:sdtContent>
  </w:sdt>
  <w:p w:rsidR="004B1030" w:rsidRDefault="004B10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030" w:rsidRDefault="004B1030" w:rsidP="0010368B">
      <w:r>
        <w:separator/>
      </w:r>
    </w:p>
  </w:footnote>
  <w:footnote w:type="continuationSeparator" w:id="0">
    <w:p w:rsidR="004B1030" w:rsidRDefault="004B1030" w:rsidP="0010368B">
      <w:r>
        <w:continuationSeparator/>
      </w:r>
    </w:p>
  </w:footnote>
  <w:footnote w:id="1">
    <w:p w:rsidR="004B1030" w:rsidRPr="000401B0" w:rsidRDefault="004B1030" w:rsidP="00614D74">
      <w:pPr>
        <w:pStyle w:val="Notedebasdepage"/>
        <w:ind w:firstLine="567"/>
        <w:jc w:val="both"/>
        <w:rPr>
          <w:rtl/>
          <w:lang w:bidi="ar-DZ"/>
        </w:rPr>
      </w:pPr>
      <w:r w:rsidRPr="000401B0">
        <w:rPr>
          <w:rStyle w:val="Appelnotedebasdep"/>
          <w:vertAlign w:val="baseline"/>
        </w:rPr>
        <w:footnoteRef/>
      </w:r>
      <w:r w:rsidRPr="000401B0">
        <w:rPr>
          <w:rtl/>
        </w:rPr>
        <w:t>)-</w:t>
      </w:r>
      <w:r w:rsidRPr="000401B0">
        <w:rPr>
          <w:rFonts w:hint="cs"/>
          <w:rtl/>
        </w:rPr>
        <w:t xml:space="preserve"> </w:t>
      </w:r>
      <w:r>
        <w:rPr>
          <w:rFonts w:hint="cs"/>
          <w:rtl/>
        </w:rPr>
        <w:t xml:space="preserve">شوقي عبود، </w:t>
      </w:r>
      <w:r w:rsidRPr="0049115D">
        <w:rPr>
          <w:rFonts w:hint="cs"/>
          <w:b/>
          <w:bCs/>
          <w:i/>
          <w:iCs/>
          <w:rtl/>
        </w:rPr>
        <w:t>معجم أدباء العالم</w:t>
      </w:r>
      <w:r>
        <w:rPr>
          <w:rFonts w:hint="cs"/>
          <w:rtl/>
        </w:rPr>
        <w:t>، ص27.</w:t>
      </w:r>
    </w:p>
  </w:footnote>
  <w:footnote w:id="2">
    <w:p w:rsidR="004B1030" w:rsidRPr="00805648" w:rsidRDefault="004B1030" w:rsidP="00805648">
      <w:pPr>
        <w:pStyle w:val="Notedebasdepage"/>
        <w:ind w:firstLine="567"/>
        <w:jc w:val="both"/>
        <w:rPr>
          <w:rFonts w:asciiTheme="majorBidi" w:hAnsiTheme="majorBidi" w:cstheme="majorBidi"/>
          <w:rtl/>
          <w:lang w:bidi="ar-DZ"/>
        </w:rPr>
      </w:pPr>
      <w:r w:rsidRPr="000401B0">
        <w:rPr>
          <w:rStyle w:val="Appelnotedebasdep"/>
          <w:vertAlign w:val="baseline"/>
        </w:rPr>
        <w:footnoteRef/>
      </w:r>
      <w:r w:rsidRPr="000401B0">
        <w:rPr>
          <w:rtl/>
        </w:rPr>
        <w:t>)-</w:t>
      </w:r>
      <w:r w:rsidRPr="000401B0">
        <w:rPr>
          <w:rFonts w:hint="cs"/>
          <w:rtl/>
        </w:rPr>
        <w:t xml:space="preserve"> </w:t>
      </w:r>
      <w:proofErr w:type="gramStart"/>
      <w:r w:rsidRPr="00805648">
        <w:rPr>
          <w:rFonts w:asciiTheme="majorBidi" w:hAnsiTheme="majorBidi" w:cstheme="majorBidi"/>
          <w:rtl/>
        </w:rPr>
        <w:t>غالي</w:t>
      </w:r>
      <w:proofErr w:type="gramEnd"/>
      <w:r w:rsidRPr="00805648">
        <w:rPr>
          <w:rFonts w:asciiTheme="majorBidi" w:hAnsiTheme="majorBidi" w:cstheme="majorBidi"/>
          <w:rtl/>
        </w:rPr>
        <w:t xml:space="preserve"> شكري</w:t>
      </w:r>
      <w:r>
        <w:rPr>
          <w:rFonts w:asciiTheme="majorBidi" w:hAnsiTheme="majorBidi" w:cstheme="majorBidi" w:hint="cs"/>
          <w:rtl/>
        </w:rPr>
        <w:t xml:space="preserve">، </w:t>
      </w:r>
      <w:r w:rsidRPr="00805648">
        <w:rPr>
          <w:rFonts w:asciiTheme="majorBidi" w:hAnsiTheme="majorBidi" w:cstheme="majorBidi"/>
          <w:b/>
          <w:bCs/>
          <w:i/>
          <w:iCs/>
          <w:rtl/>
        </w:rPr>
        <w:t>مذكرات ثقافة تحتضر</w:t>
      </w:r>
      <w:r w:rsidRPr="00805648">
        <w:rPr>
          <w:rFonts w:asciiTheme="majorBidi" w:hAnsiTheme="majorBidi" w:cstheme="majorBidi"/>
          <w:rtl/>
        </w:rPr>
        <w:t>، دار الطليعة، بيروت</w:t>
      </w:r>
      <w:r>
        <w:rPr>
          <w:rFonts w:asciiTheme="majorBidi" w:hAnsiTheme="majorBidi" w:cstheme="majorBidi" w:hint="cs"/>
          <w:rtl/>
        </w:rPr>
        <w:t>- لبنان، ط1،</w:t>
      </w:r>
      <w:r w:rsidRPr="00805648">
        <w:rPr>
          <w:rFonts w:asciiTheme="majorBidi" w:hAnsiTheme="majorBidi" w:cstheme="majorBidi"/>
          <w:rtl/>
        </w:rPr>
        <w:t xml:space="preserve"> 1970</w:t>
      </w:r>
      <w:r>
        <w:rPr>
          <w:rFonts w:asciiTheme="majorBidi" w:hAnsiTheme="majorBidi" w:cstheme="majorBidi" w:hint="cs"/>
          <w:rtl/>
        </w:rPr>
        <w:t xml:space="preserve">م، </w:t>
      </w:r>
      <w:r w:rsidRPr="00805648">
        <w:rPr>
          <w:rFonts w:asciiTheme="majorBidi" w:hAnsiTheme="majorBidi" w:cstheme="majorBidi"/>
          <w:rtl/>
        </w:rPr>
        <w:t>ص</w:t>
      </w:r>
      <w:r>
        <w:rPr>
          <w:rFonts w:asciiTheme="majorBidi" w:hAnsiTheme="majorBidi" w:cstheme="majorBidi" w:hint="cs"/>
          <w:rtl/>
        </w:rPr>
        <w:t>257.</w:t>
      </w:r>
    </w:p>
  </w:footnote>
  <w:footnote w:id="3">
    <w:p w:rsidR="004B1030" w:rsidRPr="000401B0" w:rsidRDefault="004B1030" w:rsidP="00C919D2">
      <w:pPr>
        <w:pStyle w:val="Notedebasdepage"/>
        <w:ind w:firstLine="567"/>
        <w:jc w:val="both"/>
        <w:rPr>
          <w:rtl/>
        </w:rPr>
      </w:pPr>
      <w:r w:rsidRPr="000401B0">
        <w:rPr>
          <w:rStyle w:val="Appelnotedebasdep"/>
          <w:vertAlign w:val="baseline"/>
        </w:rPr>
        <w:footnoteRef/>
      </w:r>
      <w:r w:rsidRPr="000401B0">
        <w:rPr>
          <w:rtl/>
        </w:rPr>
        <w:t>)-</w:t>
      </w:r>
      <w:r w:rsidRPr="000401B0">
        <w:rPr>
          <w:rFonts w:hint="cs"/>
          <w:rtl/>
        </w:rPr>
        <w:t xml:space="preserve"> </w:t>
      </w:r>
      <w:r>
        <w:rPr>
          <w:rFonts w:hint="cs"/>
          <w:rtl/>
        </w:rPr>
        <w:t xml:space="preserve">عبد اللطيف محفوظ، </w:t>
      </w:r>
      <w:r w:rsidRPr="00C919D2">
        <w:rPr>
          <w:b/>
          <w:bCs/>
          <w:i/>
          <w:iCs/>
          <w:rtl/>
        </w:rPr>
        <w:t>«</w:t>
      </w:r>
      <w:r w:rsidRPr="00C919D2">
        <w:rPr>
          <w:rFonts w:hint="cs"/>
          <w:b/>
          <w:bCs/>
          <w:i/>
          <w:iCs/>
          <w:rtl/>
        </w:rPr>
        <w:t>الرواية التاريخية وتمثل الواقع (نجيب محفوظ نموذجا)</w:t>
      </w:r>
      <w:r w:rsidRPr="00C919D2">
        <w:rPr>
          <w:b/>
          <w:bCs/>
          <w:i/>
          <w:iCs/>
          <w:rtl/>
        </w:rPr>
        <w:t>»</w:t>
      </w:r>
      <w:r>
        <w:rPr>
          <w:rFonts w:hint="cs"/>
          <w:rtl/>
        </w:rPr>
        <w:t xml:space="preserve">، </w:t>
      </w:r>
      <w:r w:rsidRPr="00C919D2">
        <w:rPr>
          <w:rFonts w:asciiTheme="majorBidi" w:hAnsiTheme="majorBidi" w:cstheme="majorBidi"/>
          <w:u w:val="single"/>
          <w:rtl/>
        </w:rPr>
        <w:t>مجلة الموقف الأدبي</w:t>
      </w:r>
      <w:r w:rsidRPr="00C919D2">
        <w:rPr>
          <w:rFonts w:asciiTheme="majorBidi" w:hAnsiTheme="majorBidi" w:cstheme="majorBidi"/>
          <w:rtl/>
        </w:rPr>
        <w:t>، اتحاد الكتاب العرب، دمشق</w:t>
      </w:r>
      <w:r w:rsidRPr="00C919D2">
        <w:rPr>
          <w:rFonts w:asciiTheme="majorBidi" w:hAnsiTheme="majorBidi" w:cstheme="majorBidi"/>
        </w:rPr>
        <w:t>-</w:t>
      </w:r>
      <w:r w:rsidRPr="00C919D2">
        <w:rPr>
          <w:rFonts w:asciiTheme="majorBidi" w:hAnsiTheme="majorBidi" w:cstheme="majorBidi"/>
          <w:rtl/>
        </w:rPr>
        <w:t xml:space="preserve"> سوريا، </w:t>
      </w:r>
      <w:proofErr w:type="gramStart"/>
      <w:r w:rsidRPr="00C919D2">
        <w:rPr>
          <w:rFonts w:asciiTheme="majorBidi" w:hAnsiTheme="majorBidi" w:cstheme="majorBidi"/>
          <w:rtl/>
        </w:rPr>
        <w:t>العدد</w:t>
      </w:r>
      <w:r w:rsidRPr="00C919D2">
        <w:rPr>
          <w:rFonts w:asciiTheme="majorBidi" w:hAnsiTheme="majorBidi" w:cstheme="majorBidi"/>
        </w:rPr>
        <w:t xml:space="preserve">438 </w:t>
      </w:r>
      <w:r w:rsidRPr="00C919D2">
        <w:rPr>
          <w:rFonts w:asciiTheme="majorBidi" w:hAnsiTheme="majorBidi" w:cstheme="majorBidi"/>
          <w:rtl/>
        </w:rPr>
        <w:t>،</w:t>
      </w:r>
      <w:proofErr w:type="gramEnd"/>
      <w:r w:rsidRPr="00C919D2">
        <w:rPr>
          <w:rFonts w:asciiTheme="majorBidi" w:hAnsiTheme="majorBidi" w:cstheme="majorBidi"/>
          <w:rtl/>
        </w:rPr>
        <w:t xml:space="preserve"> السنة السابعة والثلاثون- تشرين الأول </w:t>
      </w:r>
      <w:r w:rsidRPr="00C919D2">
        <w:rPr>
          <w:rFonts w:asciiTheme="majorBidi" w:hAnsiTheme="majorBidi" w:cstheme="majorBidi"/>
        </w:rPr>
        <w:t xml:space="preserve">2007 </w:t>
      </w:r>
      <w:r w:rsidRPr="00C919D2">
        <w:rPr>
          <w:rFonts w:asciiTheme="majorBidi" w:hAnsiTheme="majorBidi" w:cstheme="majorBidi"/>
          <w:rtl/>
        </w:rPr>
        <w:t xml:space="preserve">، </w:t>
      </w:r>
      <w:r>
        <w:rPr>
          <w:rFonts w:asciiTheme="majorBidi" w:hAnsiTheme="majorBidi" w:cstheme="majorBidi" w:hint="cs"/>
          <w:rtl/>
        </w:rPr>
        <w:t>ص81- 90</w:t>
      </w:r>
    </w:p>
  </w:footnote>
  <w:footnote w:id="4">
    <w:p w:rsidR="004B1030" w:rsidRPr="000401B0" w:rsidRDefault="004B1030" w:rsidP="00805648">
      <w:pPr>
        <w:pStyle w:val="Notedebasdepage"/>
        <w:ind w:firstLine="567"/>
        <w:jc w:val="both"/>
        <w:rPr>
          <w:rtl/>
          <w:lang w:bidi="ar-DZ"/>
        </w:rPr>
      </w:pPr>
      <w:r w:rsidRPr="000401B0">
        <w:rPr>
          <w:rStyle w:val="Appelnotedebasdep"/>
          <w:vertAlign w:val="baseline"/>
        </w:rPr>
        <w:footnoteRef/>
      </w:r>
      <w:r w:rsidRPr="000401B0">
        <w:rPr>
          <w:rFonts w:hint="cs"/>
          <w:rtl/>
        </w:rPr>
        <w:t xml:space="preserve">)- </w:t>
      </w:r>
      <w:proofErr w:type="gramStart"/>
      <w:r>
        <w:rPr>
          <w:rFonts w:hint="cs"/>
          <w:rtl/>
        </w:rPr>
        <w:t>المرجع</w:t>
      </w:r>
      <w:proofErr w:type="gramEnd"/>
      <w:r w:rsidRPr="0025785D">
        <w:rPr>
          <w:rFonts w:hint="cs"/>
          <w:b/>
          <w:bCs/>
          <w:rtl/>
        </w:rPr>
        <w:t xml:space="preserve"> السابق</w:t>
      </w:r>
      <w:r>
        <w:rPr>
          <w:rFonts w:hint="cs"/>
          <w:rtl/>
        </w:rPr>
        <w:t>.</w:t>
      </w:r>
    </w:p>
  </w:footnote>
  <w:footnote w:id="5">
    <w:p w:rsidR="004B1030" w:rsidRPr="000401B0" w:rsidRDefault="004B1030" w:rsidP="00ED3A6E">
      <w:pPr>
        <w:pStyle w:val="Notedebasdepage"/>
        <w:ind w:firstLine="567"/>
        <w:jc w:val="both"/>
        <w:rPr>
          <w:rtl/>
          <w:lang w:bidi="ar-DZ"/>
        </w:rPr>
      </w:pPr>
      <w:r w:rsidRPr="000401B0">
        <w:rPr>
          <w:rStyle w:val="Appelnotedebasdep"/>
          <w:vertAlign w:val="baseline"/>
        </w:rPr>
        <w:footnoteRef/>
      </w:r>
      <w:r w:rsidRPr="000401B0">
        <w:rPr>
          <w:rFonts w:hint="cs"/>
          <w:rtl/>
        </w:rPr>
        <w:t>)- عبد</w:t>
      </w:r>
      <w:r>
        <w:rPr>
          <w:rFonts w:hint="cs"/>
          <w:rtl/>
        </w:rPr>
        <w:t xml:space="preserve"> الله إبراهيم، </w:t>
      </w:r>
      <w:proofErr w:type="gramStart"/>
      <w:r w:rsidRPr="00ED3A6E">
        <w:rPr>
          <w:rFonts w:hint="cs"/>
          <w:b/>
          <w:bCs/>
          <w:i/>
          <w:iCs/>
          <w:rtl/>
        </w:rPr>
        <w:t>الكتابة</w:t>
      </w:r>
      <w:proofErr w:type="gramEnd"/>
      <w:r w:rsidRPr="00ED3A6E">
        <w:rPr>
          <w:rFonts w:hint="cs"/>
          <w:b/>
          <w:bCs/>
          <w:i/>
          <w:iCs/>
          <w:rtl/>
        </w:rPr>
        <w:t xml:space="preserve"> والمنفى</w:t>
      </w:r>
      <w:r>
        <w:rPr>
          <w:rFonts w:hint="cs"/>
          <w:rtl/>
        </w:rPr>
        <w:t xml:space="preserve">، منشورات دار الاختلاف، الجزائر، ط1، 2011م، ص352. </w:t>
      </w:r>
    </w:p>
  </w:footnote>
  <w:footnote w:id="6">
    <w:p w:rsidR="004B1030" w:rsidRPr="000401B0" w:rsidRDefault="004B1030" w:rsidP="00C919D2">
      <w:pPr>
        <w:pStyle w:val="Notedebasdepage"/>
        <w:ind w:firstLine="567"/>
        <w:jc w:val="both"/>
        <w:rPr>
          <w:rtl/>
          <w:lang w:bidi="ar-DZ"/>
        </w:rPr>
      </w:pPr>
      <w:r w:rsidRPr="000401B0">
        <w:rPr>
          <w:rStyle w:val="Appelnotedebasdep"/>
          <w:vertAlign w:val="baseline"/>
        </w:rPr>
        <w:footnoteRef/>
      </w:r>
      <w:r w:rsidRPr="000401B0">
        <w:rPr>
          <w:rtl/>
        </w:rPr>
        <w:t>)-</w:t>
      </w:r>
      <w:r>
        <w:rPr>
          <w:rFonts w:hint="cs"/>
          <w:rtl/>
        </w:rPr>
        <w:t xml:space="preserve"> </w:t>
      </w:r>
      <w:r w:rsidRPr="00C919D2">
        <w:rPr>
          <w:rFonts w:asciiTheme="majorBidi" w:hAnsiTheme="majorBidi" w:cstheme="majorBidi"/>
          <w:rtl/>
        </w:rPr>
        <w:t xml:space="preserve">عبد السلام </w:t>
      </w:r>
      <w:proofErr w:type="spellStart"/>
      <w:r w:rsidRPr="00C919D2">
        <w:rPr>
          <w:rFonts w:asciiTheme="majorBidi" w:hAnsiTheme="majorBidi" w:cstheme="majorBidi"/>
          <w:rtl/>
        </w:rPr>
        <w:t>أقلمون</w:t>
      </w:r>
      <w:proofErr w:type="spellEnd"/>
      <w:r>
        <w:rPr>
          <w:rFonts w:asciiTheme="majorBidi" w:hAnsiTheme="majorBidi" w:cstheme="majorBidi" w:hint="cs"/>
          <w:rtl/>
        </w:rPr>
        <w:t xml:space="preserve">، </w:t>
      </w:r>
      <w:r w:rsidRPr="00C919D2">
        <w:rPr>
          <w:rFonts w:asciiTheme="majorBidi" w:hAnsiTheme="majorBidi" w:cstheme="majorBidi"/>
          <w:b/>
          <w:bCs/>
          <w:i/>
          <w:iCs/>
          <w:rtl/>
        </w:rPr>
        <w:t xml:space="preserve">الرواية والتاريخ </w:t>
      </w:r>
      <w:r w:rsidRPr="00C919D2">
        <w:rPr>
          <w:rFonts w:asciiTheme="majorBidi" w:hAnsiTheme="majorBidi" w:cstheme="majorBidi" w:hint="cs"/>
          <w:b/>
          <w:bCs/>
          <w:i/>
          <w:iCs/>
          <w:rtl/>
        </w:rPr>
        <w:t>-</w:t>
      </w:r>
      <w:r w:rsidRPr="00C919D2">
        <w:rPr>
          <w:rFonts w:asciiTheme="majorBidi" w:hAnsiTheme="majorBidi" w:cstheme="majorBidi"/>
          <w:b/>
          <w:bCs/>
          <w:i/>
          <w:iCs/>
          <w:rtl/>
        </w:rPr>
        <w:t xml:space="preserve"> سلطان الحكاية وحكاية السلطان</w:t>
      </w:r>
      <w:r w:rsidRPr="00C919D2">
        <w:rPr>
          <w:rFonts w:asciiTheme="majorBidi" w:hAnsiTheme="majorBidi" w:cstheme="majorBidi"/>
          <w:rtl/>
        </w:rPr>
        <w:t>، دار الكتاب الجديد المتحدة،</w:t>
      </w:r>
      <w:r>
        <w:rPr>
          <w:rFonts w:asciiTheme="majorBidi" w:hAnsiTheme="majorBidi" w:cstheme="majorBidi" w:hint="cs"/>
          <w:rtl/>
        </w:rPr>
        <w:t xml:space="preserve"> </w:t>
      </w:r>
      <w:r w:rsidRPr="00C919D2">
        <w:rPr>
          <w:rFonts w:asciiTheme="majorBidi" w:hAnsiTheme="majorBidi" w:cstheme="majorBidi"/>
          <w:rtl/>
        </w:rPr>
        <w:t>بيروت –لبنان، ط</w:t>
      </w:r>
      <w:r>
        <w:rPr>
          <w:rFonts w:asciiTheme="majorBidi" w:hAnsiTheme="majorBidi" w:cstheme="majorBidi" w:hint="cs"/>
          <w:rtl/>
        </w:rPr>
        <w:t>1</w:t>
      </w:r>
      <w:r w:rsidRPr="00C919D2">
        <w:rPr>
          <w:rFonts w:asciiTheme="majorBidi" w:hAnsiTheme="majorBidi" w:cstheme="majorBidi"/>
          <w:rtl/>
        </w:rPr>
        <w:t xml:space="preserve">، </w:t>
      </w:r>
      <w:r w:rsidRPr="00C919D2">
        <w:rPr>
          <w:rFonts w:asciiTheme="majorBidi" w:hAnsiTheme="majorBidi" w:cstheme="majorBidi"/>
        </w:rPr>
        <w:t>2010</w:t>
      </w:r>
      <w:r>
        <w:rPr>
          <w:rFonts w:asciiTheme="majorBidi" w:hAnsiTheme="majorBidi" w:cstheme="majorBidi" w:hint="cs"/>
          <w:rtl/>
        </w:rPr>
        <w:t>م</w:t>
      </w:r>
      <w:r w:rsidRPr="00C919D2">
        <w:rPr>
          <w:rFonts w:asciiTheme="majorBidi" w:hAnsiTheme="majorBidi" w:cstheme="majorBidi"/>
          <w:rtl/>
        </w:rPr>
        <w:t>، ص</w:t>
      </w:r>
      <w:r w:rsidRPr="00C919D2">
        <w:rPr>
          <w:rFonts w:asciiTheme="majorBidi" w:hAnsiTheme="majorBidi" w:cstheme="majorBidi"/>
        </w:rPr>
        <w:t>114</w:t>
      </w:r>
      <w:r>
        <w:rPr>
          <w:rFonts w:asciiTheme="majorBidi" w:hAnsiTheme="majorBidi" w:cstheme="majorBidi" w:hint="cs"/>
          <w:rtl/>
        </w:rPr>
        <w:t>.</w:t>
      </w:r>
    </w:p>
  </w:footnote>
  <w:footnote w:id="7">
    <w:p w:rsidR="004B1030" w:rsidRPr="002155FB" w:rsidRDefault="004B1030" w:rsidP="002155FB">
      <w:pPr>
        <w:ind w:firstLine="567"/>
        <w:jc w:val="both"/>
        <w:rPr>
          <w:rFonts w:asciiTheme="majorBidi" w:hAnsiTheme="majorBidi" w:cstheme="majorBidi"/>
          <w:sz w:val="20"/>
          <w:szCs w:val="20"/>
          <w:rtl/>
          <w:lang w:bidi="ar-DZ"/>
        </w:rPr>
      </w:pPr>
      <w:r w:rsidRPr="001832AC">
        <w:rPr>
          <w:rStyle w:val="Appelnotedebasdep"/>
          <w:sz w:val="20"/>
          <w:szCs w:val="20"/>
          <w:vertAlign w:val="baseline"/>
        </w:rPr>
        <w:footnoteRef/>
      </w:r>
      <w:r w:rsidRPr="001832AC">
        <w:rPr>
          <w:sz w:val="20"/>
          <w:szCs w:val="20"/>
          <w:rtl/>
        </w:rPr>
        <w:t>)-</w:t>
      </w:r>
      <w:r>
        <w:rPr>
          <w:rFonts w:hint="cs"/>
          <w:sz w:val="20"/>
          <w:szCs w:val="20"/>
          <w:rtl/>
        </w:rPr>
        <w:t xml:space="preserve"> أمين عثمان، </w:t>
      </w:r>
      <w:r w:rsidRPr="002155FB">
        <w:rPr>
          <w:rFonts w:hint="cs"/>
          <w:b/>
          <w:bCs/>
          <w:i/>
          <w:iCs/>
          <w:sz w:val="20"/>
          <w:szCs w:val="20"/>
          <w:rtl/>
        </w:rPr>
        <w:t xml:space="preserve">فصول في الرواية </w:t>
      </w:r>
      <w:proofErr w:type="spellStart"/>
      <w:r w:rsidRPr="002155FB">
        <w:rPr>
          <w:rFonts w:hint="cs"/>
          <w:b/>
          <w:bCs/>
          <w:i/>
          <w:iCs/>
          <w:sz w:val="20"/>
          <w:szCs w:val="20"/>
          <w:rtl/>
        </w:rPr>
        <w:t>المغاربية</w:t>
      </w:r>
      <w:proofErr w:type="spellEnd"/>
      <w:r>
        <w:rPr>
          <w:rFonts w:hint="cs"/>
          <w:sz w:val="20"/>
          <w:szCs w:val="20"/>
          <w:rtl/>
        </w:rPr>
        <w:t>، سلسلة إضاءات2، الدار التونسية للكتاب، تونس، ط1، 2012م، ص185- 186، 189.</w:t>
      </w:r>
    </w:p>
  </w:footnote>
  <w:footnote w:id="8">
    <w:p w:rsidR="004B1030" w:rsidRPr="001832AC" w:rsidRDefault="004B1030" w:rsidP="001832AC">
      <w:pPr>
        <w:ind w:firstLine="567"/>
        <w:jc w:val="both"/>
        <w:rPr>
          <w:rFonts w:asciiTheme="majorBidi" w:hAnsiTheme="majorBidi" w:cstheme="majorBidi"/>
          <w:sz w:val="20"/>
          <w:szCs w:val="20"/>
          <w:rtl/>
          <w:lang w:bidi="ar-DZ"/>
        </w:rPr>
      </w:pPr>
      <w:r w:rsidRPr="001832AC">
        <w:rPr>
          <w:rStyle w:val="Appelnotedebasdep"/>
          <w:sz w:val="20"/>
          <w:szCs w:val="20"/>
          <w:vertAlign w:val="baseline"/>
        </w:rPr>
        <w:footnoteRef/>
      </w:r>
      <w:r w:rsidRPr="001832AC">
        <w:rPr>
          <w:sz w:val="20"/>
          <w:szCs w:val="20"/>
          <w:rtl/>
        </w:rPr>
        <w:t>)-</w:t>
      </w:r>
      <w:r w:rsidRPr="001832AC">
        <w:rPr>
          <w:rFonts w:hint="cs"/>
          <w:sz w:val="20"/>
          <w:szCs w:val="20"/>
          <w:rtl/>
        </w:rPr>
        <w:t xml:space="preserve">  </w:t>
      </w:r>
      <w:r w:rsidRPr="001832AC">
        <w:rPr>
          <w:rFonts w:asciiTheme="majorBidi" w:hAnsiTheme="majorBidi" w:cstheme="majorBidi"/>
          <w:sz w:val="20"/>
          <w:szCs w:val="20"/>
          <w:rtl/>
        </w:rPr>
        <w:t xml:space="preserve">حسن </w:t>
      </w:r>
      <w:proofErr w:type="spellStart"/>
      <w:r w:rsidRPr="001832AC">
        <w:rPr>
          <w:rFonts w:asciiTheme="majorBidi" w:hAnsiTheme="majorBidi" w:cstheme="majorBidi"/>
          <w:sz w:val="20"/>
          <w:szCs w:val="20"/>
          <w:rtl/>
        </w:rPr>
        <w:t>مودن</w:t>
      </w:r>
      <w:proofErr w:type="spellEnd"/>
      <w:r w:rsidRPr="001832AC">
        <w:rPr>
          <w:rFonts w:asciiTheme="majorBidi" w:hAnsiTheme="majorBidi" w:cstheme="majorBidi"/>
          <w:sz w:val="20"/>
          <w:szCs w:val="20"/>
          <w:rtl/>
        </w:rPr>
        <w:t xml:space="preserve">، </w:t>
      </w:r>
      <w:r w:rsidRPr="001832AC">
        <w:rPr>
          <w:rFonts w:asciiTheme="majorBidi" w:hAnsiTheme="majorBidi" w:cstheme="majorBidi"/>
          <w:b/>
          <w:bCs/>
          <w:i/>
          <w:iCs/>
          <w:sz w:val="20"/>
          <w:szCs w:val="20"/>
          <w:rtl/>
        </w:rPr>
        <w:t>الرواية و التحليل النصي، قراءات من منظور التحليل النفسي</w:t>
      </w:r>
      <w:r w:rsidRPr="001832AC">
        <w:rPr>
          <w:rFonts w:asciiTheme="majorBidi" w:hAnsiTheme="majorBidi" w:cstheme="majorBidi"/>
          <w:sz w:val="20"/>
          <w:szCs w:val="20"/>
          <w:rtl/>
        </w:rPr>
        <w:t>، منشورات الاختلاف، الجزائر، الدار العربية للعلوم ناشرون، بيروت- لبنان، ط</w:t>
      </w:r>
      <w:r w:rsidRPr="001832AC">
        <w:rPr>
          <w:rFonts w:asciiTheme="majorBidi" w:hAnsiTheme="majorBidi" w:cstheme="majorBidi"/>
          <w:sz w:val="20"/>
          <w:szCs w:val="20"/>
        </w:rPr>
        <w:t>1</w:t>
      </w:r>
      <w:r w:rsidRPr="001832AC">
        <w:rPr>
          <w:rFonts w:asciiTheme="majorBidi" w:hAnsiTheme="majorBidi" w:cstheme="majorBidi"/>
          <w:sz w:val="20"/>
          <w:szCs w:val="20"/>
          <w:rtl/>
        </w:rPr>
        <w:t xml:space="preserve">، </w:t>
      </w:r>
      <w:r w:rsidRPr="001832AC">
        <w:rPr>
          <w:rFonts w:asciiTheme="majorBidi" w:hAnsiTheme="majorBidi" w:cstheme="majorBidi"/>
          <w:sz w:val="20"/>
          <w:szCs w:val="20"/>
        </w:rPr>
        <w:t xml:space="preserve">2009 </w:t>
      </w:r>
      <w:r w:rsidRPr="001832AC">
        <w:rPr>
          <w:rFonts w:asciiTheme="majorBidi" w:hAnsiTheme="majorBidi" w:cstheme="majorBidi"/>
          <w:sz w:val="20"/>
          <w:szCs w:val="20"/>
          <w:rtl/>
        </w:rPr>
        <w:t>، ص56.</w:t>
      </w:r>
    </w:p>
    <w:p w:rsidR="004B1030" w:rsidRPr="000401B0" w:rsidRDefault="004B1030" w:rsidP="001832AC">
      <w:pPr>
        <w:pStyle w:val="Notedebasdepage"/>
        <w:ind w:firstLine="567"/>
        <w:jc w:val="both"/>
        <w:rPr>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30" w:rsidRPr="00F770E1" w:rsidRDefault="004B1030" w:rsidP="00572C78">
    <w:pPr>
      <w:pStyle w:val="En-tte"/>
      <w:pBdr>
        <w:bottom w:val="thickThinSmallGap" w:sz="24" w:space="1" w:color="622423" w:themeColor="accent2" w:themeShade="7F"/>
      </w:pBdr>
      <w:rPr>
        <w:rFonts w:asciiTheme="majorHAnsi" w:eastAsiaTheme="majorEastAsia" w:hAnsiTheme="majorHAnsi" w:cstheme="majorBidi"/>
        <w:b/>
        <w:bCs/>
        <w:sz w:val="28"/>
        <w:szCs w:val="28"/>
        <w:lang w:val="fr-FR"/>
      </w:rPr>
    </w:pPr>
    <w:r w:rsidRPr="00F770E1">
      <w:rPr>
        <w:rFonts w:asciiTheme="majorHAnsi" w:eastAsiaTheme="majorEastAsia" w:hAnsiTheme="majorHAnsi" w:cstheme="majorBidi" w:hint="cs"/>
        <w:b/>
        <w:bCs/>
        <w:sz w:val="28"/>
        <w:szCs w:val="28"/>
        <w:rtl/>
        <w:lang w:val="fr-FR"/>
      </w:rPr>
      <w:t xml:space="preserve">د/ علي </w:t>
    </w:r>
    <w:proofErr w:type="spellStart"/>
    <w:r w:rsidRPr="00F770E1">
      <w:rPr>
        <w:rFonts w:asciiTheme="majorHAnsi" w:eastAsiaTheme="majorEastAsia" w:hAnsiTheme="majorHAnsi" w:cstheme="majorBidi" w:hint="cs"/>
        <w:b/>
        <w:bCs/>
        <w:sz w:val="28"/>
        <w:szCs w:val="28"/>
        <w:rtl/>
        <w:lang w:val="fr-FR"/>
      </w:rPr>
      <w:t>دغمان</w:t>
    </w:r>
    <w:proofErr w:type="spellEnd"/>
    <w:r w:rsidRPr="00F770E1">
      <w:rPr>
        <w:rFonts w:asciiTheme="majorHAnsi" w:eastAsiaTheme="majorEastAsia" w:hAnsiTheme="majorHAnsi" w:cstheme="majorBidi" w:hint="cs"/>
        <w:b/>
        <w:bCs/>
        <w:sz w:val="28"/>
        <w:szCs w:val="28"/>
        <w:rtl/>
        <w:lang w:val="fr-FR"/>
      </w:rPr>
      <w:t xml:space="preserve">           تطبيقات النص الأدبي المعاصر</w:t>
    </w:r>
    <w:r>
      <w:rPr>
        <w:rFonts w:asciiTheme="majorHAnsi" w:eastAsiaTheme="majorEastAsia" w:hAnsiTheme="majorHAnsi" w:cstheme="majorBidi" w:hint="cs"/>
        <w:b/>
        <w:bCs/>
        <w:sz w:val="28"/>
        <w:szCs w:val="28"/>
        <w:rtl/>
        <w:lang w:val="fr-FR"/>
      </w:rPr>
      <w:t xml:space="preserve">          </w:t>
    </w:r>
    <w:r>
      <w:rPr>
        <w:rFonts w:asciiTheme="majorHAnsi" w:eastAsiaTheme="majorEastAsia" w:hAnsiTheme="majorHAnsi" w:cstheme="majorBidi" w:hint="cs"/>
        <w:b/>
        <w:bCs/>
        <w:sz w:val="28"/>
        <w:szCs w:val="28"/>
        <w:rtl/>
        <w:lang w:val="fr-FR" w:bidi="ar-DZ"/>
      </w:rPr>
      <w:t>قسم النثر</w:t>
    </w:r>
    <w:r w:rsidRPr="00F770E1">
      <w:rPr>
        <w:rFonts w:asciiTheme="majorHAnsi" w:eastAsiaTheme="majorEastAsia" w:hAnsiTheme="majorHAnsi" w:cstheme="majorBidi" w:hint="cs"/>
        <w:b/>
        <w:bCs/>
        <w:sz w:val="28"/>
        <w:szCs w:val="28"/>
        <w:rtl/>
        <w:lang w:val="fr-FR"/>
      </w:rPr>
      <w:t xml:space="preserve">  </w:t>
    </w:r>
    <w:r>
      <w:rPr>
        <w:rFonts w:asciiTheme="majorHAnsi" w:eastAsiaTheme="majorEastAsia" w:hAnsiTheme="majorHAnsi" w:cstheme="majorBidi" w:hint="cs"/>
        <w:b/>
        <w:bCs/>
        <w:sz w:val="28"/>
        <w:szCs w:val="28"/>
        <w:rtl/>
        <w:lang w:val="fr-FR"/>
      </w:rPr>
      <w:t xml:space="preserve">        </w:t>
    </w:r>
    <w:r w:rsidRPr="00F770E1">
      <w:rPr>
        <w:rFonts w:asciiTheme="majorHAnsi" w:eastAsiaTheme="majorEastAsia" w:hAnsiTheme="majorHAnsi" w:cstheme="majorBidi" w:hint="cs"/>
        <w:b/>
        <w:bCs/>
        <w:sz w:val="28"/>
        <w:szCs w:val="28"/>
        <w:rtl/>
        <w:lang w:val="fr-FR"/>
      </w:rPr>
      <w:t xml:space="preserve">    التطبيق رقم (</w:t>
    </w:r>
    <w:r>
      <w:rPr>
        <w:rFonts w:asciiTheme="majorHAnsi" w:eastAsiaTheme="majorEastAsia" w:hAnsiTheme="majorHAnsi" w:cstheme="majorBidi" w:hint="cs"/>
        <w:b/>
        <w:bCs/>
        <w:sz w:val="28"/>
        <w:szCs w:val="28"/>
        <w:rtl/>
        <w:lang w:val="fr-FR"/>
      </w:rPr>
      <w:t>10</w:t>
    </w:r>
    <w:r w:rsidRPr="00F770E1">
      <w:rPr>
        <w:rFonts w:asciiTheme="majorHAnsi" w:eastAsiaTheme="majorEastAsia" w:hAnsiTheme="majorHAnsi" w:cstheme="majorBidi" w:hint="cs"/>
        <w:b/>
        <w:bCs/>
        <w:sz w:val="28"/>
        <w:szCs w:val="28"/>
        <w:rtl/>
        <w:lang w:val="fr-FR"/>
      </w:rPr>
      <w:t>)</w:t>
    </w:r>
  </w:p>
  <w:p w:rsidR="004B1030" w:rsidRPr="00F770E1" w:rsidRDefault="004B1030">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10368B"/>
    <w:rsid w:val="00000976"/>
    <w:rsid w:val="00001152"/>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4385"/>
    <w:rsid w:val="000159EB"/>
    <w:rsid w:val="00016E50"/>
    <w:rsid w:val="00016EED"/>
    <w:rsid w:val="0002125B"/>
    <w:rsid w:val="00021719"/>
    <w:rsid w:val="00021EE7"/>
    <w:rsid w:val="000226E8"/>
    <w:rsid w:val="000237E0"/>
    <w:rsid w:val="0002409E"/>
    <w:rsid w:val="00024B5C"/>
    <w:rsid w:val="00024D2D"/>
    <w:rsid w:val="00025215"/>
    <w:rsid w:val="000256C6"/>
    <w:rsid w:val="0002572E"/>
    <w:rsid w:val="00025A03"/>
    <w:rsid w:val="00025B63"/>
    <w:rsid w:val="00026016"/>
    <w:rsid w:val="000265AA"/>
    <w:rsid w:val="00026EFE"/>
    <w:rsid w:val="000273C3"/>
    <w:rsid w:val="00027B22"/>
    <w:rsid w:val="00030093"/>
    <w:rsid w:val="00030ACF"/>
    <w:rsid w:val="00031314"/>
    <w:rsid w:val="000318C9"/>
    <w:rsid w:val="00032B25"/>
    <w:rsid w:val="000342D7"/>
    <w:rsid w:val="00034533"/>
    <w:rsid w:val="00034DD8"/>
    <w:rsid w:val="00035812"/>
    <w:rsid w:val="000359ED"/>
    <w:rsid w:val="00036358"/>
    <w:rsid w:val="000370CA"/>
    <w:rsid w:val="00037171"/>
    <w:rsid w:val="0003734B"/>
    <w:rsid w:val="00040192"/>
    <w:rsid w:val="000401B0"/>
    <w:rsid w:val="00040BA5"/>
    <w:rsid w:val="00041776"/>
    <w:rsid w:val="00041E17"/>
    <w:rsid w:val="00042C8E"/>
    <w:rsid w:val="00043A28"/>
    <w:rsid w:val="000440DC"/>
    <w:rsid w:val="00044246"/>
    <w:rsid w:val="000449E8"/>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CD2"/>
    <w:rsid w:val="000647B3"/>
    <w:rsid w:val="00064920"/>
    <w:rsid w:val="00064B2C"/>
    <w:rsid w:val="00064EB8"/>
    <w:rsid w:val="00065438"/>
    <w:rsid w:val="0006544B"/>
    <w:rsid w:val="00065892"/>
    <w:rsid w:val="000659E0"/>
    <w:rsid w:val="00065C40"/>
    <w:rsid w:val="000661F4"/>
    <w:rsid w:val="00066215"/>
    <w:rsid w:val="000669CE"/>
    <w:rsid w:val="000670E1"/>
    <w:rsid w:val="00070249"/>
    <w:rsid w:val="00070926"/>
    <w:rsid w:val="00071F20"/>
    <w:rsid w:val="000720BA"/>
    <w:rsid w:val="0007228E"/>
    <w:rsid w:val="000729C6"/>
    <w:rsid w:val="00072AA7"/>
    <w:rsid w:val="00072E33"/>
    <w:rsid w:val="00072F7B"/>
    <w:rsid w:val="000743E3"/>
    <w:rsid w:val="00075082"/>
    <w:rsid w:val="000752AC"/>
    <w:rsid w:val="00075742"/>
    <w:rsid w:val="0007597C"/>
    <w:rsid w:val="000760DD"/>
    <w:rsid w:val="00076822"/>
    <w:rsid w:val="00076A4D"/>
    <w:rsid w:val="00076C6A"/>
    <w:rsid w:val="00077A7E"/>
    <w:rsid w:val="000804B2"/>
    <w:rsid w:val="000810C0"/>
    <w:rsid w:val="0008196E"/>
    <w:rsid w:val="000826C3"/>
    <w:rsid w:val="00083EC5"/>
    <w:rsid w:val="00084938"/>
    <w:rsid w:val="00085019"/>
    <w:rsid w:val="000866EF"/>
    <w:rsid w:val="000867EA"/>
    <w:rsid w:val="00087AF1"/>
    <w:rsid w:val="00087D88"/>
    <w:rsid w:val="00087F0F"/>
    <w:rsid w:val="0009094B"/>
    <w:rsid w:val="0009198B"/>
    <w:rsid w:val="00091EEE"/>
    <w:rsid w:val="00093077"/>
    <w:rsid w:val="00093DF3"/>
    <w:rsid w:val="00093E2E"/>
    <w:rsid w:val="00094658"/>
    <w:rsid w:val="00094F77"/>
    <w:rsid w:val="0009508F"/>
    <w:rsid w:val="00095CF3"/>
    <w:rsid w:val="00095EBF"/>
    <w:rsid w:val="000A05E1"/>
    <w:rsid w:val="000A0606"/>
    <w:rsid w:val="000A0A2F"/>
    <w:rsid w:val="000A10F6"/>
    <w:rsid w:val="000A141D"/>
    <w:rsid w:val="000A201B"/>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6867"/>
    <w:rsid w:val="000D69AE"/>
    <w:rsid w:val="000D7225"/>
    <w:rsid w:val="000D74FF"/>
    <w:rsid w:val="000D769E"/>
    <w:rsid w:val="000D7898"/>
    <w:rsid w:val="000E00F5"/>
    <w:rsid w:val="000E0593"/>
    <w:rsid w:val="000E06CD"/>
    <w:rsid w:val="000E10D3"/>
    <w:rsid w:val="000E1189"/>
    <w:rsid w:val="000E13B4"/>
    <w:rsid w:val="000E1A85"/>
    <w:rsid w:val="000E216E"/>
    <w:rsid w:val="000E26BA"/>
    <w:rsid w:val="000E2CDA"/>
    <w:rsid w:val="000E2E53"/>
    <w:rsid w:val="000E41FA"/>
    <w:rsid w:val="000E52D6"/>
    <w:rsid w:val="000E592D"/>
    <w:rsid w:val="000E5A2F"/>
    <w:rsid w:val="000E6B1F"/>
    <w:rsid w:val="000E72CB"/>
    <w:rsid w:val="000E7DD2"/>
    <w:rsid w:val="000F186D"/>
    <w:rsid w:val="000F1A70"/>
    <w:rsid w:val="000F1AEF"/>
    <w:rsid w:val="000F1BBE"/>
    <w:rsid w:val="000F2654"/>
    <w:rsid w:val="000F35D4"/>
    <w:rsid w:val="000F37D1"/>
    <w:rsid w:val="000F3855"/>
    <w:rsid w:val="000F3A28"/>
    <w:rsid w:val="000F3CD9"/>
    <w:rsid w:val="000F47E3"/>
    <w:rsid w:val="000F49DB"/>
    <w:rsid w:val="000F4DFF"/>
    <w:rsid w:val="000F5194"/>
    <w:rsid w:val="000F5228"/>
    <w:rsid w:val="000F5437"/>
    <w:rsid w:val="000F5D96"/>
    <w:rsid w:val="000F6266"/>
    <w:rsid w:val="000F63B5"/>
    <w:rsid w:val="000F6B4F"/>
    <w:rsid w:val="000F75B4"/>
    <w:rsid w:val="00100475"/>
    <w:rsid w:val="0010077A"/>
    <w:rsid w:val="00100BBB"/>
    <w:rsid w:val="00101354"/>
    <w:rsid w:val="00101407"/>
    <w:rsid w:val="00102290"/>
    <w:rsid w:val="00102475"/>
    <w:rsid w:val="00102F14"/>
    <w:rsid w:val="0010368B"/>
    <w:rsid w:val="00103A22"/>
    <w:rsid w:val="00104CCB"/>
    <w:rsid w:val="00104EF8"/>
    <w:rsid w:val="001053D9"/>
    <w:rsid w:val="0010554B"/>
    <w:rsid w:val="001060D8"/>
    <w:rsid w:val="001064F3"/>
    <w:rsid w:val="00106668"/>
    <w:rsid w:val="00107C67"/>
    <w:rsid w:val="00110C9F"/>
    <w:rsid w:val="0011140B"/>
    <w:rsid w:val="00112C16"/>
    <w:rsid w:val="0011312D"/>
    <w:rsid w:val="0011348E"/>
    <w:rsid w:val="001154E3"/>
    <w:rsid w:val="00115944"/>
    <w:rsid w:val="00116B60"/>
    <w:rsid w:val="00117421"/>
    <w:rsid w:val="00117859"/>
    <w:rsid w:val="00117CDF"/>
    <w:rsid w:val="0012035B"/>
    <w:rsid w:val="001203C0"/>
    <w:rsid w:val="001206AF"/>
    <w:rsid w:val="00120D6F"/>
    <w:rsid w:val="001214CF"/>
    <w:rsid w:val="001217F7"/>
    <w:rsid w:val="0012292D"/>
    <w:rsid w:val="0012350C"/>
    <w:rsid w:val="00124A12"/>
    <w:rsid w:val="001268C2"/>
    <w:rsid w:val="00127589"/>
    <w:rsid w:val="0012796E"/>
    <w:rsid w:val="001317CA"/>
    <w:rsid w:val="00132309"/>
    <w:rsid w:val="00132869"/>
    <w:rsid w:val="00133451"/>
    <w:rsid w:val="00133ADE"/>
    <w:rsid w:val="00133DA8"/>
    <w:rsid w:val="0013427C"/>
    <w:rsid w:val="00134338"/>
    <w:rsid w:val="00134F40"/>
    <w:rsid w:val="001361B9"/>
    <w:rsid w:val="0013631C"/>
    <w:rsid w:val="00140E3C"/>
    <w:rsid w:val="00141167"/>
    <w:rsid w:val="00141643"/>
    <w:rsid w:val="00141FC2"/>
    <w:rsid w:val="00142995"/>
    <w:rsid w:val="00142E4A"/>
    <w:rsid w:val="00143076"/>
    <w:rsid w:val="001436D3"/>
    <w:rsid w:val="00143858"/>
    <w:rsid w:val="00144BC6"/>
    <w:rsid w:val="001462AA"/>
    <w:rsid w:val="001462D9"/>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57C"/>
    <w:rsid w:val="001604EA"/>
    <w:rsid w:val="0016058C"/>
    <w:rsid w:val="0016176E"/>
    <w:rsid w:val="00161A0A"/>
    <w:rsid w:val="00161AF9"/>
    <w:rsid w:val="00162091"/>
    <w:rsid w:val="00162156"/>
    <w:rsid w:val="0016275D"/>
    <w:rsid w:val="0016342E"/>
    <w:rsid w:val="00163481"/>
    <w:rsid w:val="00163A60"/>
    <w:rsid w:val="00163B09"/>
    <w:rsid w:val="00164160"/>
    <w:rsid w:val="0016443B"/>
    <w:rsid w:val="00164EAE"/>
    <w:rsid w:val="00165080"/>
    <w:rsid w:val="00165195"/>
    <w:rsid w:val="00165671"/>
    <w:rsid w:val="00165B63"/>
    <w:rsid w:val="001667E3"/>
    <w:rsid w:val="00166E27"/>
    <w:rsid w:val="00167344"/>
    <w:rsid w:val="00167C06"/>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31EB"/>
    <w:rsid w:val="001832AC"/>
    <w:rsid w:val="00183BD2"/>
    <w:rsid w:val="00184979"/>
    <w:rsid w:val="00184CB6"/>
    <w:rsid w:val="00185944"/>
    <w:rsid w:val="00185E57"/>
    <w:rsid w:val="00187E61"/>
    <w:rsid w:val="00190085"/>
    <w:rsid w:val="001906C2"/>
    <w:rsid w:val="00190B66"/>
    <w:rsid w:val="00191140"/>
    <w:rsid w:val="00191DB1"/>
    <w:rsid w:val="001924C4"/>
    <w:rsid w:val="00192CC4"/>
    <w:rsid w:val="001940E8"/>
    <w:rsid w:val="00195291"/>
    <w:rsid w:val="00195EE4"/>
    <w:rsid w:val="00196F5B"/>
    <w:rsid w:val="001970AA"/>
    <w:rsid w:val="0019725E"/>
    <w:rsid w:val="00197A5B"/>
    <w:rsid w:val="00197B52"/>
    <w:rsid w:val="00197D4B"/>
    <w:rsid w:val="001A0C66"/>
    <w:rsid w:val="001A1E01"/>
    <w:rsid w:val="001A20A1"/>
    <w:rsid w:val="001A2FAF"/>
    <w:rsid w:val="001A33E4"/>
    <w:rsid w:val="001A3BDD"/>
    <w:rsid w:val="001A3C45"/>
    <w:rsid w:val="001A3EB7"/>
    <w:rsid w:val="001A4500"/>
    <w:rsid w:val="001A4F22"/>
    <w:rsid w:val="001A50AB"/>
    <w:rsid w:val="001A5311"/>
    <w:rsid w:val="001A5694"/>
    <w:rsid w:val="001A5705"/>
    <w:rsid w:val="001A5ED3"/>
    <w:rsid w:val="001A6320"/>
    <w:rsid w:val="001A6FA4"/>
    <w:rsid w:val="001A74FA"/>
    <w:rsid w:val="001B05F3"/>
    <w:rsid w:val="001B106A"/>
    <w:rsid w:val="001B1227"/>
    <w:rsid w:val="001B1571"/>
    <w:rsid w:val="001B1C5A"/>
    <w:rsid w:val="001B203C"/>
    <w:rsid w:val="001B36F6"/>
    <w:rsid w:val="001B37F1"/>
    <w:rsid w:val="001B4683"/>
    <w:rsid w:val="001B575E"/>
    <w:rsid w:val="001B5E11"/>
    <w:rsid w:val="001B635A"/>
    <w:rsid w:val="001B7378"/>
    <w:rsid w:val="001C0BA8"/>
    <w:rsid w:val="001C0FFF"/>
    <w:rsid w:val="001C148D"/>
    <w:rsid w:val="001C1A21"/>
    <w:rsid w:val="001C2399"/>
    <w:rsid w:val="001C29D2"/>
    <w:rsid w:val="001C3D0E"/>
    <w:rsid w:val="001C42BA"/>
    <w:rsid w:val="001C45C4"/>
    <w:rsid w:val="001C48D1"/>
    <w:rsid w:val="001C5AB5"/>
    <w:rsid w:val="001C7611"/>
    <w:rsid w:val="001D08C2"/>
    <w:rsid w:val="001D0CF6"/>
    <w:rsid w:val="001D1D43"/>
    <w:rsid w:val="001D2419"/>
    <w:rsid w:val="001D2506"/>
    <w:rsid w:val="001D2FB9"/>
    <w:rsid w:val="001D3C98"/>
    <w:rsid w:val="001D42AD"/>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E78DE"/>
    <w:rsid w:val="001F09FA"/>
    <w:rsid w:val="001F0D01"/>
    <w:rsid w:val="001F1644"/>
    <w:rsid w:val="001F184C"/>
    <w:rsid w:val="001F1A8A"/>
    <w:rsid w:val="001F3B2C"/>
    <w:rsid w:val="001F4F80"/>
    <w:rsid w:val="001F5D30"/>
    <w:rsid w:val="001F65A7"/>
    <w:rsid w:val="001F6E17"/>
    <w:rsid w:val="001F720D"/>
    <w:rsid w:val="002003EF"/>
    <w:rsid w:val="0020099A"/>
    <w:rsid w:val="00202B81"/>
    <w:rsid w:val="00205152"/>
    <w:rsid w:val="00205F57"/>
    <w:rsid w:val="002064D2"/>
    <w:rsid w:val="00206808"/>
    <w:rsid w:val="00206EE7"/>
    <w:rsid w:val="00207172"/>
    <w:rsid w:val="00207A0D"/>
    <w:rsid w:val="00207A44"/>
    <w:rsid w:val="00211F93"/>
    <w:rsid w:val="00213DCE"/>
    <w:rsid w:val="00214047"/>
    <w:rsid w:val="0021481C"/>
    <w:rsid w:val="002150CF"/>
    <w:rsid w:val="002155FB"/>
    <w:rsid w:val="00215AD8"/>
    <w:rsid w:val="0021617F"/>
    <w:rsid w:val="002168FB"/>
    <w:rsid w:val="002209E0"/>
    <w:rsid w:val="00220D5B"/>
    <w:rsid w:val="002216BE"/>
    <w:rsid w:val="00221937"/>
    <w:rsid w:val="00221A35"/>
    <w:rsid w:val="0022298F"/>
    <w:rsid w:val="00222F8A"/>
    <w:rsid w:val="00223760"/>
    <w:rsid w:val="002239D1"/>
    <w:rsid w:val="00223A7F"/>
    <w:rsid w:val="00224B56"/>
    <w:rsid w:val="00225E3B"/>
    <w:rsid w:val="0022691C"/>
    <w:rsid w:val="002269FC"/>
    <w:rsid w:val="00226A9A"/>
    <w:rsid w:val="00232113"/>
    <w:rsid w:val="00233205"/>
    <w:rsid w:val="002350C3"/>
    <w:rsid w:val="002355BD"/>
    <w:rsid w:val="00235E9E"/>
    <w:rsid w:val="00236104"/>
    <w:rsid w:val="0023660B"/>
    <w:rsid w:val="0024079F"/>
    <w:rsid w:val="002407F8"/>
    <w:rsid w:val="00241231"/>
    <w:rsid w:val="002415AB"/>
    <w:rsid w:val="0024215C"/>
    <w:rsid w:val="002429C6"/>
    <w:rsid w:val="00242B58"/>
    <w:rsid w:val="00242D36"/>
    <w:rsid w:val="00242FD7"/>
    <w:rsid w:val="00244914"/>
    <w:rsid w:val="00245656"/>
    <w:rsid w:val="00245B1E"/>
    <w:rsid w:val="002463B4"/>
    <w:rsid w:val="00246980"/>
    <w:rsid w:val="00246C7F"/>
    <w:rsid w:val="00246CB1"/>
    <w:rsid w:val="00247E2E"/>
    <w:rsid w:val="002507D8"/>
    <w:rsid w:val="00250D50"/>
    <w:rsid w:val="00250FE5"/>
    <w:rsid w:val="00251A2D"/>
    <w:rsid w:val="0025260D"/>
    <w:rsid w:val="00252993"/>
    <w:rsid w:val="00253035"/>
    <w:rsid w:val="00253593"/>
    <w:rsid w:val="00253EE6"/>
    <w:rsid w:val="0025437F"/>
    <w:rsid w:val="002551BF"/>
    <w:rsid w:val="00255369"/>
    <w:rsid w:val="002559CC"/>
    <w:rsid w:val="002559FC"/>
    <w:rsid w:val="002574E9"/>
    <w:rsid w:val="0025785D"/>
    <w:rsid w:val="00260170"/>
    <w:rsid w:val="00260682"/>
    <w:rsid w:val="00260F52"/>
    <w:rsid w:val="00261145"/>
    <w:rsid w:val="0026166C"/>
    <w:rsid w:val="00261BA0"/>
    <w:rsid w:val="00262087"/>
    <w:rsid w:val="002628A6"/>
    <w:rsid w:val="00263268"/>
    <w:rsid w:val="0026383D"/>
    <w:rsid w:val="002641BF"/>
    <w:rsid w:val="002659D9"/>
    <w:rsid w:val="00270854"/>
    <w:rsid w:val="00271C64"/>
    <w:rsid w:val="00273B69"/>
    <w:rsid w:val="002742A1"/>
    <w:rsid w:val="002756F4"/>
    <w:rsid w:val="00276653"/>
    <w:rsid w:val="00276F3E"/>
    <w:rsid w:val="0027735F"/>
    <w:rsid w:val="0027781B"/>
    <w:rsid w:val="00280CD4"/>
    <w:rsid w:val="00281D9A"/>
    <w:rsid w:val="00283828"/>
    <w:rsid w:val="002841FA"/>
    <w:rsid w:val="00284667"/>
    <w:rsid w:val="00286542"/>
    <w:rsid w:val="002879EA"/>
    <w:rsid w:val="0029032B"/>
    <w:rsid w:val="00290FF7"/>
    <w:rsid w:val="0029155A"/>
    <w:rsid w:val="0029204D"/>
    <w:rsid w:val="00292448"/>
    <w:rsid w:val="0029299F"/>
    <w:rsid w:val="002937CC"/>
    <w:rsid w:val="002945F9"/>
    <w:rsid w:val="002947B4"/>
    <w:rsid w:val="00294F61"/>
    <w:rsid w:val="00295BA7"/>
    <w:rsid w:val="002966AD"/>
    <w:rsid w:val="00297C89"/>
    <w:rsid w:val="00297EB1"/>
    <w:rsid w:val="00297F17"/>
    <w:rsid w:val="002A0A4D"/>
    <w:rsid w:val="002A0F64"/>
    <w:rsid w:val="002A14AA"/>
    <w:rsid w:val="002A1DA2"/>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71CF"/>
    <w:rsid w:val="002B73D1"/>
    <w:rsid w:val="002B7C70"/>
    <w:rsid w:val="002C00E5"/>
    <w:rsid w:val="002C0D04"/>
    <w:rsid w:val="002C1991"/>
    <w:rsid w:val="002C1BB4"/>
    <w:rsid w:val="002C205D"/>
    <w:rsid w:val="002C257B"/>
    <w:rsid w:val="002C2790"/>
    <w:rsid w:val="002C3105"/>
    <w:rsid w:val="002C35BC"/>
    <w:rsid w:val="002C434B"/>
    <w:rsid w:val="002C4697"/>
    <w:rsid w:val="002C5ECC"/>
    <w:rsid w:val="002C714F"/>
    <w:rsid w:val="002D0B9F"/>
    <w:rsid w:val="002D1560"/>
    <w:rsid w:val="002D1B5A"/>
    <w:rsid w:val="002D1C23"/>
    <w:rsid w:val="002D1D48"/>
    <w:rsid w:val="002D22DE"/>
    <w:rsid w:val="002D38C4"/>
    <w:rsid w:val="002D43ED"/>
    <w:rsid w:val="002D49FC"/>
    <w:rsid w:val="002D533A"/>
    <w:rsid w:val="002D733B"/>
    <w:rsid w:val="002E0877"/>
    <w:rsid w:val="002E0A7D"/>
    <w:rsid w:val="002E0B60"/>
    <w:rsid w:val="002E1802"/>
    <w:rsid w:val="002E1CD5"/>
    <w:rsid w:val="002E231F"/>
    <w:rsid w:val="002E2575"/>
    <w:rsid w:val="002E3971"/>
    <w:rsid w:val="002E4837"/>
    <w:rsid w:val="002E4BA4"/>
    <w:rsid w:val="002E57BE"/>
    <w:rsid w:val="002E5BF5"/>
    <w:rsid w:val="002E6358"/>
    <w:rsid w:val="002E6A61"/>
    <w:rsid w:val="002E6F8B"/>
    <w:rsid w:val="002E743A"/>
    <w:rsid w:val="002E7AEF"/>
    <w:rsid w:val="002F0548"/>
    <w:rsid w:val="002F1042"/>
    <w:rsid w:val="002F263D"/>
    <w:rsid w:val="002F26D9"/>
    <w:rsid w:val="002F2E96"/>
    <w:rsid w:val="002F2F89"/>
    <w:rsid w:val="002F3C89"/>
    <w:rsid w:val="002F4736"/>
    <w:rsid w:val="002F4924"/>
    <w:rsid w:val="002F49E6"/>
    <w:rsid w:val="002F53B5"/>
    <w:rsid w:val="002F5A25"/>
    <w:rsid w:val="0030115E"/>
    <w:rsid w:val="00301555"/>
    <w:rsid w:val="0030175C"/>
    <w:rsid w:val="003031FE"/>
    <w:rsid w:val="00303411"/>
    <w:rsid w:val="00303DFA"/>
    <w:rsid w:val="00303EFD"/>
    <w:rsid w:val="003043A8"/>
    <w:rsid w:val="00306ED9"/>
    <w:rsid w:val="00310C56"/>
    <w:rsid w:val="00311A5B"/>
    <w:rsid w:val="00312485"/>
    <w:rsid w:val="00312FD1"/>
    <w:rsid w:val="003133D4"/>
    <w:rsid w:val="00313560"/>
    <w:rsid w:val="003149AE"/>
    <w:rsid w:val="003149F4"/>
    <w:rsid w:val="0031591F"/>
    <w:rsid w:val="00316048"/>
    <w:rsid w:val="003160B1"/>
    <w:rsid w:val="00316A36"/>
    <w:rsid w:val="00316CC8"/>
    <w:rsid w:val="00317179"/>
    <w:rsid w:val="00317491"/>
    <w:rsid w:val="00317EF6"/>
    <w:rsid w:val="003201C6"/>
    <w:rsid w:val="00321263"/>
    <w:rsid w:val="00321ACB"/>
    <w:rsid w:val="00321F4B"/>
    <w:rsid w:val="00322F6F"/>
    <w:rsid w:val="00323969"/>
    <w:rsid w:val="00324800"/>
    <w:rsid w:val="003256C6"/>
    <w:rsid w:val="00327175"/>
    <w:rsid w:val="003305E8"/>
    <w:rsid w:val="00330A01"/>
    <w:rsid w:val="00331499"/>
    <w:rsid w:val="003326B5"/>
    <w:rsid w:val="00332771"/>
    <w:rsid w:val="0033346A"/>
    <w:rsid w:val="003336E4"/>
    <w:rsid w:val="00334456"/>
    <w:rsid w:val="003348E7"/>
    <w:rsid w:val="00334EE5"/>
    <w:rsid w:val="00335195"/>
    <w:rsid w:val="003360BC"/>
    <w:rsid w:val="00336A12"/>
    <w:rsid w:val="00336C46"/>
    <w:rsid w:val="00336D9F"/>
    <w:rsid w:val="0033721D"/>
    <w:rsid w:val="00337225"/>
    <w:rsid w:val="00337EA5"/>
    <w:rsid w:val="00340ED6"/>
    <w:rsid w:val="00340FA5"/>
    <w:rsid w:val="003413FD"/>
    <w:rsid w:val="003417AF"/>
    <w:rsid w:val="00342119"/>
    <w:rsid w:val="0034268D"/>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1A56"/>
    <w:rsid w:val="00352D52"/>
    <w:rsid w:val="00353326"/>
    <w:rsid w:val="003543CF"/>
    <w:rsid w:val="003548FF"/>
    <w:rsid w:val="00354E99"/>
    <w:rsid w:val="003552C9"/>
    <w:rsid w:val="003553B1"/>
    <w:rsid w:val="00355D63"/>
    <w:rsid w:val="00355DF0"/>
    <w:rsid w:val="00356A12"/>
    <w:rsid w:val="00356BC5"/>
    <w:rsid w:val="00357491"/>
    <w:rsid w:val="00357D95"/>
    <w:rsid w:val="0036007C"/>
    <w:rsid w:val="003603A8"/>
    <w:rsid w:val="00360406"/>
    <w:rsid w:val="00360C5E"/>
    <w:rsid w:val="00361B6A"/>
    <w:rsid w:val="00361ED5"/>
    <w:rsid w:val="00362A35"/>
    <w:rsid w:val="003639AB"/>
    <w:rsid w:val="00363F44"/>
    <w:rsid w:val="0036432B"/>
    <w:rsid w:val="003646A0"/>
    <w:rsid w:val="003650F7"/>
    <w:rsid w:val="00366052"/>
    <w:rsid w:val="00366C9C"/>
    <w:rsid w:val="00366CBE"/>
    <w:rsid w:val="00366D28"/>
    <w:rsid w:val="00366FD2"/>
    <w:rsid w:val="00367B78"/>
    <w:rsid w:val="00367F17"/>
    <w:rsid w:val="0037112A"/>
    <w:rsid w:val="00371EFE"/>
    <w:rsid w:val="00372103"/>
    <w:rsid w:val="00372D12"/>
    <w:rsid w:val="003731A4"/>
    <w:rsid w:val="003735AF"/>
    <w:rsid w:val="003737B3"/>
    <w:rsid w:val="003737E4"/>
    <w:rsid w:val="00374411"/>
    <w:rsid w:val="00374819"/>
    <w:rsid w:val="00374F34"/>
    <w:rsid w:val="00376A26"/>
    <w:rsid w:val="0037770D"/>
    <w:rsid w:val="00377A1A"/>
    <w:rsid w:val="00377CA6"/>
    <w:rsid w:val="00380984"/>
    <w:rsid w:val="00381725"/>
    <w:rsid w:val="00381917"/>
    <w:rsid w:val="00382E3E"/>
    <w:rsid w:val="003831F7"/>
    <w:rsid w:val="003842D1"/>
    <w:rsid w:val="00384821"/>
    <w:rsid w:val="00385274"/>
    <w:rsid w:val="003855DE"/>
    <w:rsid w:val="00385787"/>
    <w:rsid w:val="00385A2B"/>
    <w:rsid w:val="00385B3A"/>
    <w:rsid w:val="00386DA0"/>
    <w:rsid w:val="0038747F"/>
    <w:rsid w:val="00387AC1"/>
    <w:rsid w:val="00387BF1"/>
    <w:rsid w:val="003900D6"/>
    <w:rsid w:val="00390AE1"/>
    <w:rsid w:val="003936BD"/>
    <w:rsid w:val="00393C8F"/>
    <w:rsid w:val="00393DF1"/>
    <w:rsid w:val="003944E6"/>
    <w:rsid w:val="00394FBF"/>
    <w:rsid w:val="0039577C"/>
    <w:rsid w:val="00395829"/>
    <w:rsid w:val="00396283"/>
    <w:rsid w:val="0039729A"/>
    <w:rsid w:val="00397F27"/>
    <w:rsid w:val="003A102B"/>
    <w:rsid w:val="003A31EA"/>
    <w:rsid w:val="003A3540"/>
    <w:rsid w:val="003A4192"/>
    <w:rsid w:val="003A4500"/>
    <w:rsid w:val="003A48D3"/>
    <w:rsid w:val="003A5962"/>
    <w:rsid w:val="003A5A21"/>
    <w:rsid w:val="003A6EFD"/>
    <w:rsid w:val="003A79C5"/>
    <w:rsid w:val="003A7D17"/>
    <w:rsid w:val="003B0DCD"/>
    <w:rsid w:val="003B110E"/>
    <w:rsid w:val="003B1404"/>
    <w:rsid w:val="003B2721"/>
    <w:rsid w:val="003B3234"/>
    <w:rsid w:val="003B3617"/>
    <w:rsid w:val="003B4693"/>
    <w:rsid w:val="003B4A21"/>
    <w:rsid w:val="003B58D5"/>
    <w:rsid w:val="003B5FB2"/>
    <w:rsid w:val="003B6616"/>
    <w:rsid w:val="003B6839"/>
    <w:rsid w:val="003B7A86"/>
    <w:rsid w:val="003C10E0"/>
    <w:rsid w:val="003C17D4"/>
    <w:rsid w:val="003C1B61"/>
    <w:rsid w:val="003C1EAC"/>
    <w:rsid w:val="003C2547"/>
    <w:rsid w:val="003C2972"/>
    <w:rsid w:val="003C41A2"/>
    <w:rsid w:val="003C4998"/>
    <w:rsid w:val="003C4E4E"/>
    <w:rsid w:val="003C53F4"/>
    <w:rsid w:val="003C5B6B"/>
    <w:rsid w:val="003C5CB7"/>
    <w:rsid w:val="003C623F"/>
    <w:rsid w:val="003C6AF5"/>
    <w:rsid w:val="003C7932"/>
    <w:rsid w:val="003D0C64"/>
    <w:rsid w:val="003D0CDF"/>
    <w:rsid w:val="003D0F11"/>
    <w:rsid w:val="003D13C2"/>
    <w:rsid w:val="003D29EC"/>
    <w:rsid w:val="003D2A4F"/>
    <w:rsid w:val="003D368E"/>
    <w:rsid w:val="003D4D17"/>
    <w:rsid w:val="003D4D84"/>
    <w:rsid w:val="003E0096"/>
    <w:rsid w:val="003E11FF"/>
    <w:rsid w:val="003E1753"/>
    <w:rsid w:val="003E18E0"/>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3D81"/>
    <w:rsid w:val="003F428C"/>
    <w:rsid w:val="003F42B5"/>
    <w:rsid w:val="003F5D6D"/>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A3B"/>
    <w:rsid w:val="00403AC9"/>
    <w:rsid w:val="00403F0F"/>
    <w:rsid w:val="00405741"/>
    <w:rsid w:val="00406E35"/>
    <w:rsid w:val="00407061"/>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AF4"/>
    <w:rsid w:val="00415D2A"/>
    <w:rsid w:val="0041641A"/>
    <w:rsid w:val="00417252"/>
    <w:rsid w:val="00417551"/>
    <w:rsid w:val="00417A80"/>
    <w:rsid w:val="00417AAE"/>
    <w:rsid w:val="00420785"/>
    <w:rsid w:val="00420E36"/>
    <w:rsid w:val="004232F1"/>
    <w:rsid w:val="004235F7"/>
    <w:rsid w:val="00423CE1"/>
    <w:rsid w:val="00423F79"/>
    <w:rsid w:val="00424F9B"/>
    <w:rsid w:val="004254BD"/>
    <w:rsid w:val="0042606F"/>
    <w:rsid w:val="004265DB"/>
    <w:rsid w:val="00426A28"/>
    <w:rsid w:val="004304B2"/>
    <w:rsid w:val="00430694"/>
    <w:rsid w:val="00430DFB"/>
    <w:rsid w:val="00431481"/>
    <w:rsid w:val="0043148C"/>
    <w:rsid w:val="00431BB4"/>
    <w:rsid w:val="00431C6A"/>
    <w:rsid w:val="0043203B"/>
    <w:rsid w:val="00432C67"/>
    <w:rsid w:val="0043334B"/>
    <w:rsid w:val="00434580"/>
    <w:rsid w:val="00434A0F"/>
    <w:rsid w:val="00437667"/>
    <w:rsid w:val="00437F06"/>
    <w:rsid w:val="00440F14"/>
    <w:rsid w:val="0044161F"/>
    <w:rsid w:val="00443250"/>
    <w:rsid w:val="004438DB"/>
    <w:rsid w:val="00443BED"/>
    <w:rsid w:val="004441DB"/>
    <w:rsid w:val="0044447F"/>
    <w:rsid w:val="00444BD0"/>
    <w:rsid w:val="004456F9"/>
    <w:rsid w:val="00445C11"/>
    <w:rsid w:val="00445EF7"/>
    <w:rsid w:val="00446788"/>
    <w:rsid w:val="004467FF"/>
    <w:rsid w:val="00447427"/>
    <w:rsid w:val="00447736"/>
    <w:rsid w:val="00450786"/>
    <w:rsid w:val="00451441"/>
    <w:rsid w:val="00451795"/>
    <w:rsid w:val="00452E3F"/>
    <w:rsid w:val="0045436F"/>
    <w:rsid w:val="004544A0"/>
    <w:rsid w:val="00454E54"/>
    <w:rsid w:val="004553D2"/>
    <w:rsid w:val="00455831"/>
    <w:rsid w:val="00455CCE"/>
    <w:rsid w:val="00456722"/>
    <w:rsid w:val="00457576"/>
    <w:rsid w:val="004575CC"/>
    <w:rsid w:val="00460765"/>
    <w:rsid w:val="00461409"/>
    <w:rsid w:val="00461DCA"/>
    <w:rsid w:val="00462076"/>
    <w:rsid w:val="00462EC7"/>
    <w:rsid w:val="00464814"/>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73D9"/>
    <w:rsid w:val="00477DA5"/>
    <w:rsid w:val="00477E47"/>
    <w:rsid w:val="004809FA"/>
    <w:rsid w:val="00480C17"/>
    <w:rsid w:val="00480F28"/>
    <w:rsid w:val="00480F69"/>
    <w:rsid w:val="00482334"/>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15D"/>
    <w:rsid w:val="0049181F"/>
    <w:rsid w:val="00492E44"/>
    <w:rsid w:val="00493983"/>
    <w:rsid w:val="004948F7"/>
    <w:rsid w:val="00495D78"/>
    <w:rsid w:val="004A0313"/>
    <w:rsid w:val="004A118C"/>
    <w:rsid w:val="004A2377"/>
    <w:rsid w:val="004A261F"/>
    <w:rsid w:val="004A28C3"/>
    <w:rsid w:val="004A2C4F"/>
    <w:rsid w:val="004A3656"/>
    <w:rsid w:val="004A381A"/>
    <w:rsid w:val="004A3EE4"/>
    <w:rsid w:val="004A43AD"/>
    <w:rsid w:val="004A559D"/>
    <w:rsid w:val="004A5A23"/>
    <w:rsid w:val="004A6555"/>
    <w:rsid w:val="004A6B30"/>
    <w:rsid w:val="004A6C98"/>
    <w:rsid w:val="004A73D5"/>
    <w:rsid w:val="004A774E"/>
    <w:rsid w:val="004A77EA"/>
    <w:rsid w:val="004A7C39"/>
    <w:rsid w:val="004B02DE"/>
    <w:rsid w:val="004B1030"/>
    <w:rsid w:val="004B1BE1"/>
    <w:rsid w:val="004B226D"/>
    <w:rsid w:val="004B47F7"/>
    <w:rsid w:val="004B636E"/>
    <w:rsid w:val="004B6CFE"/>
    <w:rsid w:val="004B784A"/>
    <w:rsid w:val="004B7F15"/>
    <w:rsid w:val="004C03E3"/>
    <w:rsid w:val="004C0730"/>
    <w:rsid w:val="004C0B27"/>
    <w:rsid w:val="004C0B61"/>
    <w:rsid w:val="004C188B"/>
    <w:rsid w:val="004C19A8"/>
    <w:rsid w:val="004C2691"/>
    <w:rsid w:val="004C2C51"/>
    <w:rsid w:val="004C48CC"/>
    <w:rsid w:val="004C52B6"/>
    <w:rsid w:val="004C61FA"/>
    <w:rsid w:val="004C66C0"/>
    <w:rsid w:val="004C679F"/>
    <w:rsid w:val="004C74F4"/>
    <w:rsid w:val="004C7673"/>
    <w:rsid w:val="004D0213"/>
    <w:rsid w:val="004D0454"/>
    <w:rsid w:val="004D09F7"/>
    <w:rsid w:val="004D0F47"/>
    <w:rsid w:val="004D1095"/>
    <w:rsid w:val="004D12D3"/>
    <w:rsid w:val="004D1356"/>
    <w:rsid w:val="004D141B"/>
    <w:rsid w:val="004D1842"/>
    <w:rsid w:val="004D1DF7"/>
    <w:rsid w:val="004D31FD"/>
    <w:rsid w:val="004D409B"/>
    <w:rsid w:val="004D59EE"/>
    <w:rsid w:val="004D5BA3"/>
    <w:rsid w:val="004D6A08"/>
    <w:rsid w:val="004D6B9F"/>
    <w:rsid w:val="004D7124"/>
    <w:rsid w:val="004D7994"/>
    <w:rsid w:val="004D7A3D"/>
    <w:rsid w:val="004D7D16"/>
    <w:rsid w:val="004E012A"/>
    <w:rsid w:val="004E03B8"/>
    <w:rsid w:val="004E04C8"/>
    <w:rsid w:val="004E0FFB"/>
    <w:rsid w:val="004E17CD"/>
    <w:rsid w:val="004E1CFD"/>
    <w:rsid w:val="004E223D"/>
    <w:rsid w:val="004E2B24"/>
    <w:rsid w:val="004E2C44"/>
    <w:rsid w:val="004E429F"/>
    <w:rsid w:val="004E43BE"/>
    <w:rsid w:val="004E575F"/>
    <w:rsid w:val="004E5929"/>
    <w:rsid w:val="004E77E9"/>
    <w:rsid w:val="004E7DFA"/>
    <w:rsid w:val="004E7E4A"/>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0EE3"/>
    <w:rsid w:val="00501088"/>
    <w:rsid w:val="005010A6"/>
    <w:rsid w:val="0050138C"/>
    <w:rsid w:val="00502454"/>
    <w:rsid w:val="00502611"/>
    <w:rsid w:val="00503775"/>
    <w:rsid w:val="00503846"/>
    <w:rsid w:val="00504704"/>
    <w:rsid w:val="00505ACF"/>
    <w:rsid w:val="00506C16"/>
    <w:rsid w:val="0051018D"/>
    <w:rsid w:val="00510F97"/>
    <w:rsid w:val="00512048"/>
    <w:rsid w:val="00515287"/>
    <w:rsid w:val="0051582B"/>
    <w:rsid w:val="00515D1C"/>
    <w:rsid w:val="0051618B"/>
    <w:rsid w:val="005163CE"/>
    <w:rsid w:val="0051699A"/>
    <w:rsid w:val="00516B3C"/>
    <w:rsid w:val="00516B40"/>
    <w:rsid w:val="00517CC5"/>
    <w:rsid w:val="005202D1"/>
    <w:rsid w:val="00521C06"/>
    <w:rsid w:val="00522E3A"/>
    <w:rsid w:val="00523565"/>
    <w:rsid w:val="00523B44"/>
    <w:rsid w:val="00523C24"/>
    <w:rsid w:val="00523CD8"/>
    <w:rsid w:val="005244FB"/>
    <w:rsid w:val="005245C1"/>
    <w:rsid w:val="005245CB"/>
    <w:rsid w:val="00525064"/>
    <w:rsid w:val="00525231"/>
    <w:rsid w:val="00525325"/>
    <w:rsid w:val="00525B80"/>
    <w:rsid w:val="00526018"/>
    <w:rsid w:val="00526A31"/>
    <w:rsid w:val="00526EA5"/>
    <w:rsid w:val="00530558"/>
    <w:rsid w:val="00530CD3"/>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D46"/>
    <w:rsid w:val="00545220"/>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761"/>
    <w:rsid w:val="005555C7"/>
    <w:rsid w:val="00555A1C"/>
    <w:rsid w:val="00555D83"/>
    <w:rsid w:val="00555E4B"/>
    <w:rsid w:val="005564BD"/>
    <w:rsid w:val="00556AE0"/>
    <w:rsid w:val="0055733D"/>
    <w:rsid w:val="005576D3"/>
    <w:rsid w:val="00560C73"/>
    <w:rsid w:val="00560EAA"/>
    <w:rsid w:val="00560FD4"/>
    <w:rsid w:val="0056159A"/>
    <w:rsid w:val="00563D4F"/>
    <w:rsid w:val="005650CD"/>
    <w:rsid w:val="00565B50"/>
    <w:rsid w:val="005660A1"/>
    <w:rsid w:val="0056688F"/>
    <w:rsid w:val="005671D5"/>
    <w:rsid w:val="00567F6B"/>
    <w:rsid w:val="00572C78"/>
    <w:rsid w:val="00573ADE"/>
    <w:rsid w:val="005740C0"/>
    <w:rsid w:val="00574662"/>
    <w:rsid w:val="005746C4"/>
    <w:rsid w:val="00574909"/>
    <w:rsid w:val="00574997"/>
    <w:rsid w:val="00574C01"/>
    <w:rsid w:val="00574C48"/>
    <w:rsid w:val="00574F7B"/>
    <w:rsid w:val="005754D3"/>
    <w:rsid w:val="0057578B"/>
    <w:rsid w:val="005762AE"/>
    <w:rsid w:val="005765DC"/>
    <w:rsid w:val="00576834"/>
    <w:rsid w:val="00577263"/>
    <w:rsid w:val="00580C3A"/>
    <w:rsid w:val="005810B9"/>
    <w:rsid w:val="005815B5"/>
    <w:rsid w:val="00581C87"/>
    <w:rsid w:val="00581DE5"/>
    <w:rsid w:val="00581E4D"/>
    <w:rsid w:val="005820C1"/>
    <w:rsid w:val="00582594"/>
    <w:rsid w:val="005826BD"/>
    <w:rsid w:val="005829AF"/>
    <w:rsid w:val="0058377A"/>
    <w:rsid w:val="005838DB"/>
    <w:rsid w:val="0058477F"/>
    <w:rsid w:val="00584CD4"/>
    <w:rsid w:val="00584F28"/>
    <w:rsid w:val="005852A2"/>
    <w:rsid w:val="00585893"/>
    <w:rsid w:val="00586220"/>
    <w:rsid w:val="00586273"/>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2EEB"/>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4DE"/>
    <w:rsid w:val="005A7E00"/>
    <w:rsid w:val="005B0A0C"/>
    <w:rsid w:val="005B1559"/>
    <w:rsid w:val="005B43A2"/>
    <w:rsid w:val="005B45F5"/>
    <w:rsid w:val="005B4BA9"/>
    <w:rsid w:val="005B616C"/>
    <w:rsid w:val="005B67E9"/>
    <w:rsid w:val="005B6CAA"/>
    <w:rsid w:val="005B6D7E"/>
    <w:rsid w:val="005B74CE"/>
    <w:rsid w:val="005B7BE1"/>
    <w:rsid w:val="005C0E64"/>
    <w:rsid w:val="005C0F30"/>
    <w:rsid w:val="005C14DB"/>
    <w:rsid w:val="005C2156"/>
    <w:rsid w:val="005C2B10"/>
    <w:rsid w:val="005C2E0A"/>
    <w:rsid w:val="005C309F"/>
    <w:rsid w:val="005C42C8"/>
    <w:rsid w:val="005C47B5"/>
    <w:rsid w:val="005C4861"/>
    <w:rsid w:val="005C5958"/>
    <w:rsid w:val="005C7D16"/>
    <w:rsid w:val="005D07CC"/>
    <w:rsid w:val="005D1D51"/>
    <w:rsid w:val="005D3DDD"/>
    <w:rsid w:val="005D47AF"/>
    <w:rsid w:val="005D47BF"/>
    <w:rsid w:val="005D498B"/>
    <w:rsid w:val="005D4B65"/>
    <w:rsid w:val="005D4E0C"/>
    <w:rsid w:val="005D5BA7"/>
    <w:rsid w:val="005E034D"/>
    <w:rsid w:val="005E0578"/>
    <w:rsid w:val="005E0675"/>
    <w:rsid w:val="005E0952"/>
    <w:rsid w:val="005E0F15"/>
    <w:rsid w:val="005E1D46"/>
    <w:rsid w:val="005E2476"/>
    <w:rsid w:val="005E2682"/>
    <w:rsid w:val="005E3FAC"/>
    <w:rsid w:val="005E3FF9"/>
    <w:rsid w:val="005E4C60"/>
    <w:rsid w:val="005E57E0"/>
    <w:rsid w:val="005E5980"/>
    <w:rsid w:val="005E5E8A"/>
    <w:rsid w:val="005E679F"/>
    <w:rsid w:val="005E70C3"/>
    <w:rsid w:val="005E71B8"/>
    <w:rsid w:val="005E7309"/>
    <w:rsid w:val="005F0A6F"/>
    <w:rsid w:val="005F1740"/>
    <w:rsid w:val="005F1DC8"/>
    <w:rsid w:val="005F271E"/>
    <w:rsid w:val="005F2B1F"/>
    <w:rsid w:val="005F2B43"/>
    <w:rsid w:val="005F3BE6"/>
    <w:rsid w:val="005F3EDC"/>
    <w:rsid w:val="005F3F94"/>
    <w:rsid w:val="005F4472"/>
    <w:rsid w:val="005F47B7"/>
    <w:rsid w:val="005F47DA"/>
    <w:rsid w:val="005F4875"/>
    <w:rsid w:val="005F4905"/>
    <w:rsid w:val="005F5059"/>
    <w:rsid w:val="005F61B4"/>
    <w:rsid w:val="005F6537"/>
    <w:rsid w:val="005F6A23"/>
    <w:rsid w:val="005F6E27"/>
    <w:rsid w:val="00600601"/>
    <w:rsid w:val="00600962"/>
    <w:rsid w:val="00601D07"/>
    <w:rsid w:val="00602859"/>
    <w:rsid w:val="00602A93"/>
    <w:rsid w:val="00602CCC"/>
    <w:rsid w:val="006046A9"/>
    <w:rsid w:val="00605903"/>
    <w:rsid w:val="00606E04"/>
    <w:rsid w:val="00606EC0"/>
    <w:rsid w:val="0060738B"/>
    <w:rsid w:val="00610F45"/>
    <w:rsid w:val="00611BAB"/>
    <w:rsid w:val="00611F51"/>
    <w:rsid w:val="00612340"/>
    <w:rsid w:val="00612432"/>
    <w:rsid w:val="00612ED8"/>
    <w:rsid w:val="006130CB"/>
    <w:rsid w:val="006132D5"/>
    <w:rsid w:val="0061477D"/>
    <w:rsid w:val="00614D74"/>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3D5"/>
    <w:rsid w:val="00630CBD"/>
    <w:rsid w:val="006310F4"/>
    <w:rsid w:val="0063149E"/>
    <w:rsid w:val="0063184A"/>
    <w:rsid w:val="00631946"/>
    <w:rsid w:val="006319BF"/>
    <w:rsid w:val="00632A18"/>
    <w:rsid w:val="00632A87"/>
    <w:rsid w:val="00632D97"/>
    <w:rsid w:val="00634B68"/>
    <w:rsid w:val="0063501F"/>
    <w:rsid w:val="0063503F"/>
    <w:rsid w:val="006356BC"/>
    <w:rsid w:val="00635969"/>
    <w:rsid w:val="00640F3A"/>
    <w:rsid w:val="00641473"/>
    <w:rsid w:val="006426C0"/>
    <w:rsid w:val="0064287C"/>
    <w:rsid w:val="00642A29"/>
    <w:rsid w:val="00642C67"/>
    <w:rsid w:val="006431D0"/>
    <w:rsid w:val="00643442"/>
    <w:rsid w:val="00643A86"/>
    <w:rsid w:val="006440EE"/>
    <w:rsid w:val="006445F9"/>
    <w:rsid w:val="006453F9"/>
    <w:rsid w:val="00646BC1"/>
    <w:rsid w:val="00646DA8"/>
    <w:rsid w:val="00646F66"/>
    <w:rsid w:val="0064727D"/>
    <w:rsid w:val="006476E8"/>
    <w:rsid w:val="00647D6B"/>
    <w:rsid w:val="00647D77"/>
    <w:rsid w:val="006508EE"/>
    <w:rsid w:val="00651433"/>
    <w:rsid w:val="00651E0F"/>
    <w:rsid w:val="00651E3D"/>
    <w:rsid w:val="00652CB4"/>
    <w:rsid w:val="00652E24"/>
    <w:rsid w:val="00652F4E"/>
    <w:rsid w:val="00653E4F"/>
    <w:rsid w:val="006541B1"/>
    <w:rsid w:val="006554F1"/>
    <w:rsid w:val="00655540"/>
    <w:rsid w:val="006556C6"/>
    <w:rsid w:val="00655DEA"/>
    <w:rsid w:val="006601A1"/>
    <w:rsid w:val="006602AD"/>
    <w:rsid w:val="0066037A"/>
    <w:rsid w:val="00660430"/>
    <w:rsid w:val="00660604"/>
    <w:rsid w:val="00660940"/>
    <w:rsid w:val="00661119"/>
    <w:rsid w:val="00661C44"/>
    <w:rsid w:val="006620A7"/>
    <w:rsid w:val="0066213F"/>
    <w:rsid w:val="00662298"/>
    <w:rsid w:val="006623FB"/>
    <w:rsid w:val="006632D8"/>
    <w:rsid w:val="00663FD9"/>
    <w:rsid w:val="00664CB5"/>
    <w:rsid w:val="00664D6D"/>
    <w:rsid w:val="006652F8"/>
    <w:rsid w:val="00665310"/>
    <w:rsid w:val="00665608"/>
    <w:rsid w:val="00665AAD"/>
    <w:rsid w:val="00665FFE"/>
    <w:rsid w:val="00667BA2"/>
    <w:rsid w:val="00670747"/>
    <w:rsid w:val="0067181B"/>
    <w:rsid w:val="00671A11"/>
    <w:rsid w:val="00671F3C"/>
    <w:rsid w:val="00672C89"/>
    <w:rsid w:val="00673334"/>
    <w:rsid w:val="006737F5"/>
    <w:rsid w:val="00674B28"/>
    <w:rsid w:val="00675E1D"/>
    <w:rsid w:val="006762DD"/>
    <w:rsid w:val="00676400"/>
    <w:rsid w:val="00677CC9"/>
    <w:rsid w:val="00677CD3"/>
    <w:rsid w:val="0068042E"/>
    <w:rsid w:val="0068095A"/>
    <w:rsid w:val="00681418"/>
    <w:rsid w:val="006826C0"/>
    <w:rsid w:val="00682CB5"/>
    <w:rsid w:val="0068371C"/>
    <w:rsid w:val="00684BEB"/>
    <w:rsid w:val="00684D2B"/>
    <w:rsid w:val="00685173"/>
    <w:rsid w:val="0068519B"/>
    <w:rsid w:val="00685919"/>
    <w:rsid w:val="00685DCA"/>
    <w:rsid w:val="006862C2"/>
    <w:rsid w:val="00686408"/>
    <w:rsid w:val="006868F1"/>
    <w:rsid w:val="00686C85"/>
    <w:rsid w:val="006905A6"/>
    <w:rsid w:val="00690CC5"/>
    <w:rsid w:val="00691476"/>
    <w:rsid w:val="00691A0C"/>
    <w:rsid w:val="00691AF4"/>
    <w:rsid w:val="00691EE1"/>
    <w:rsid w:val="006927A5"/>
    <w:rsid w:val="00693042"/>
    <w:rsid w:val="006930BC"/>
    <w:rsid w:val="006930DE"/>
    <w:rsid w:val="00693FD5"/>
    <w:rsid w:val="0069452A"/>
    <w:rsid w:val="00694D94"/>
    <w:rsid w:val="006954CE"/>
    <w:rsid w:val="006977C1"/>
    <w:rsid w:val="006A004B"/>
    <w:rsid w:val="006A0303"/>
    <w:rsid w:val="006A18E6"/>
    <w:rsid w:val="006A1BB3"/>
    <w:rsid w:val="006A1F76"/>
    <w:rsid w:val="006A2965"/>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E97"/>
    <w:rsid w:val="006B10FF"/>
    <w:rsid w:val="006B1316"/>
    <w:rsid w:val="006B31D6"/>
    <w:rsid w:val="006B3657"/>
    <w:rsid w:val="006B3C48"/>
    <w:rsid w:val="006B3FCE"/>
    <w:rsid w:val="006B4293"/>
    <w:rsid w:val="006B4556"/>
    <w:rsid w:val="006B4A57"/>
    <w:rsid w:val="006B4A5B"/>
    <w:rsid w:val="006B4AE0"/>
    <w:rsid w:val="006B51DC"/>
    <w:rsid w:val="006B56FE"/>
    <w:rsid w:val="006B5728"/>
    <w:rsid w:val="006B57D4"/>
    <w:rsid w:val="006B613D"/>
    <w:rsid w:val="006B63AE"/>
    <w:rsid w:val="006B6AB1"/>
    <w:rsid w:val="006B6BED"/>
    <w:rsid w:val="006B6F47"/>
    <w:rsid w:val="006B7F06"/>
    <w:rsid w:val="006C0ACA"/>
    <w:rsid w:val="006C1A1B"/>
    <w:rsid w:val="006C2BBB"/>
    <w:rsid w:val="006C3E63"/>
    <w:rsid w:val="006C549C"/>
    <w:rsid w:val="006C6F9C"/>
    <w:rsid w:val="006C72B2"/>
    <w:rsid w:val="006D01CB"/>
    <w:rsid w:val="006D0212"/>
    <w:rsid w:val="006D043C"/>
    <w:rsid w:val="006D05CC"/>
    <w:rsid w:val="006D0EF7"/>
    <w:rsid w:val="006D1BDC"/>
    <w:rsid w:val="006D246C"/>
    <w:rsid w:val="006D411E"/>
    <w:rsid w:val="006D4E26"/>
    <w:rsid w:val="006D5D4F"/>
    <w:rsid w:val="006D688B"/>
    <w:rsid w:val="006D68B7"/>
    <w:rsid w:val="006D6A9B"/>
    <w:rsid w:val="006D6F9A"/>
    <w:rsid w:val="006D7245"/>
    <w:rsid w:val="006D7289"/>
    <w:rsid w:val="006D73DE"/>
    <w:rsid w:val="006E08D4"/>
    <w:rsid w:val="006E0C4D"/>
    <w:rsid w:val="006E2021"/>
    <w:rsid w:val="006E2734"/>
    <w:rsid w:val="006E2A1C"/>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18"/>
    <w:rsid w:val="006F4D66"/>
    <w:rsid w:val="006F50FA"/>
    <w:rsid w:val="006F5A66"/>
    <w:rsid w:val="006F5E81"/>
    <w:rsid w:val="006F60D7"/>
    <w:rsid w:val="006F7050"/>
    <w:rsid w:val="006F728F"/>
    <w:rsid w:val="006F7497"/>
    <w:rsid w:val="006F77A2"/>
    <w:rsid w:val="006F77DF"/>
    <w:rsid w:val="00700A53"/>
    <w:rsid w:val="00700B24"/>
    <w:rsid w:val="00700CA8"/>
    <w:rsid w:val="0070119B"/>
    <w:rsid w:val="00702E0F"/>
    <w:rsid w:val="0070416D"/>
    <w:rsid w:val="00704DAE"/>
    <w:rsid w:val="00704EC6"/>
    <w:rsid w:val="007064EB"/>
    <w:rsid w:val="00706FAF"/>
    <w:rsid w:val="00707470"/>
    <w:rsid w:val="00707E15"/>
    <w:rsid w:val="00707E60"/>
    <w:rsid w:val="007101BF"/>
    <w:rsid w:val="00710525"/>
    <w:rsid w:val="00710DED"/>
    <w:rsid w:val="0071136C"/>
    <w:rsid w:val="00711726"/>
    <w:rsid w:val="0071248D"/>
    <w:rsid w:val="00712857"/>
    <w:rsid w:val="007128B1"/>
    <w:rsid w:val="007131D0"/>
    <w:rsid w:val="00713E9F"/>
    <w:rsid w:val="00715463"/>
    <w:rsid w:val="007160B5"/>
    <w:rsid w:val="007163A8"/>
    <w:rsid w:val="007165D7"/>
    <w:rsid w:val="0071700C"/>
    <w:rsid w:val="00717A0C"/>
    <w:rsid w:val="0072033E"/>
    <w:rsid w:val="00721A4F"/>
    <w:rsid w:val="007222B9"/>
    <w:rsid w:val="00722C15"/>
    <w:rsid w:val="00723D3D"/>
    <w:rsid w:val="00724F5F"/>
    <w:rsid w:val="0072546C"/>
    <w:rsid w:val="007268B4"/>
    <w:rsid w:val="007274C9"/>
    <w:rsid w:val="00730B02"/>
    <w:rsid w:val="00732008"/>
    <w:rsid w:val="007332D7"/>
    <w:rsid w:val="00733721"/>
    <w:rsid w:val="00733C58"/>
    <w:rsid w:val="0073406E"/>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00"/>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A4"/>
    <w:rsid w:val="00753D12"/>
    <w:rsid w:val="00753F6A"/>
    <w:rsid w:val="00754C4C"/>
    <w:rsid w:val="00755194"/>
    <w:rsid w:val="00755272"/>
    <w:rsid w:val="007553D7"/>
    <w:rsid w:val="007566A5"/>
    <w:rsid w:val="00757756"/>
    <w:rsid w:val="00757E6A"/>
    <w:rsid w:val="0076019B"/>
    <w:rsid w:val="00760275"/>
    <w:rsid w:val="00760809"/>
    <w:rsid w:val="007608A8"/>
    <w:rsid w:val="00761963"/>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A82"/>
    <w:rsid w:val="00774587"/>
    <w:rsid w:val="0077472D"/>
    <w:rsid w:val="00774B02"/>
    <w:rsid w:val="0077510A"/>
    <w:rsid w:val="00775125"/>
    <w:rsid w:val="0077612B"/>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DD"/>
    <w:rsid w:val="00796914"/>
    <w:rsid w:val="007975A4"/>
    <w:rsid w:val="00797661"/>
    <w:rsid w:val="007977E1"/>
    <w:rsid w:val="00797DF6"/>
    <w:rsid w:val="007A104B"/>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26D2"/>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010"/>
    <w:rsid w:val="007C2269"/>
    <w:rsid w:val="007C2978"/>
    <w:rsid w:val="007C45F7"/>
    <w:rsid w:val="007C4872"/>
    <w:rsid w:val="007C4A09"/>
    <w:rsid w:val="007C53E4"/>
    <w:rsid w:val="007C5F4C"/>
    <w:rsid w:val="007C605C"/>
    <w:rsid w:val="007C614C"/>
    <w:rsid w:val="007C6A92"/>
    <w:rsid w:val="007C6C01"/>
    <w:rsid w:val="007C6CAB"/>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989"/>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C58"/>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0BD0"/>
    <w:rsid w:val="0080117D"/>
    <w:rsid w:val="00801FE7"/>
    <w:rsid w:val="008024B8"/>
    <w:rsid w:val="0080292A"/>
    <w:rsid w:val="00803FAD"/>
    <w:rsid w:val="00805114"/>
    <w:rsid w:val="00805648"/>
    <w:rsid w:val="00805796"/>
    <w:rsid w:val="00806A5C"/>
    <w:rsid w:val="00806B03"/>
    <w:rsid w:val="00806B7B"/>
    <w:rsid w:val="00806CA0"/>
    <w:rsid w:val="008071B9"/>
    <w:rsid w:val="00807B05"/>
    <w:rsid w:val="00807B94"/>
    <w:rsid w:val="00807D33"/>
    <w:rsid w:val="00810B2F"/>
    <w:rsid w:val="0081242E"/>
    <w:rsid w:val="00812803"/>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256"/>
    <w:rsid w:val="00821644"/>
    <w:rsid w:val="00821C97"/>
    <w:rsid w:val="00822541"/>
    <w:rsid w:val="00822667"/>
    <w:rsid w:val="008232CA"/>
    <w:rsid w:val="008232EC"/>
    <w:rsid w:val="00823E05"/>
    <w:rsid w:val="008244B3"/>
    <w:rsid w:val="008246E1"/>
    <w:rsid w:val="0082472D"/>
    <w:rsid w:val="00824993"/>
    <w:rsid w:val="00825291"/>
    <w:rsid w:val="0082597B"/>
    <w:rsid w:val="00825F18"/>
    <w:rsid w:val="0082609D"/>
    <w:rsid w:val="008266E7"/>
    <w:rsid w:val="00826B7C"/>
    <w:rsid w:val="008276D1"/>
    <w:rsid w:val="008279FB"/>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782"/>
    <w:rsid w:val="00855571"/>
    <w:rsid w:val="00855A04"/>
    <w:rsid w:val="00855AC0"/>
    <w:rsid w:val="00855F86"/>
    <w:rsid w:val="00857D29"/>
    <w:rsid w:val="00862F20"/>
    <w:rsid w:val="0086305C"/>
    <w:rsid w:val="00863663"/>
    <w:rsid w:val="00863B26"/>
    <w:rsid w:val="00863F0E"/>
    <w:rsid w:val="00864ADF"/>
    <w:rsid w:val="00864CCA"/>
    <w:rsid w:val="008664F5"/>
    <w:rsid w:val="00867D09"/>
    <w:rsid w:val="008705C8"/>
    <w:rsid w:val="00870F86"/>
    <w:rsid w:val="008717CE"/>
    <w:rsid w:val="00871AC3"/>
    <w:rsid w:val="00871BF0"/>
    <w:rsid w:val="00871C8C"/>
    <w:rsid w:val="008720F4"/>
    <w:rsid w:val="0087309F"/>
    <w:rsid w:val="00874146"/>
    <w:rsid w:val="008742B3"/>
    <w:rsid w:val="008752DD"/>
    <w:rsid w:val="00875C22"/>
    <w:rsid w:val="008762F9"/>
    <w:rsid w:val="00876521"/>
    <w:rsid w:val="00876A6D"/>
    <w:rsid w:val="00877BAB"/>
    <w:rsid w:val="00877C3B"/>
    <w:rsid w:val="00880BE1"/>
    <w:rsid w:val="00881624"/>
    <w:rsid w:val="00881ADF"/>
    <w:rsid w:val="008837D8"/>
    <w:rsid w:val="008846ED"/>
    <w:rsid w:val="008846F3"/>
    <w:rsid w:val="00885A49"/>
    <w:rsid w:val="00890A44"/>
    <w:rsid w:val="00890FAA"/>
    <w:rsid w:val="008910EC"/>
    <w:rsid w:val="008915E9"/>
    <w:rsid w:val="00892035"/>
    <w:rsid w:val="00892096"/>
    <w:rsid w:val="008922D6"/>
    <w:rsid w:val="00892AD7"/>
    <w:rsid w:val="008943E4"/>
    <w:rsid w:val="0089446E"/>
    <w:rsid w:val="00894FCF"/>
    <w:rsid w:val="0089514C"/>
    <w:rsid w:val="008959FD"/>
    <w:rsid w:val="00896810"/>
    <w:rsid w:val="00896C6E"/>
    <w:rsid w:val="008975FC"/>
    <w:rsid w:val="008A01F0"/>
    <w:rsid w:val="008A0601"/>
    <w:rsid w:val="008A068E"/>
    <w:rsid w:val="008A09D9"/>
    <w:rsid w:val="008A17D4"/>
    <w:rsid w:val="008A18DE"/>
    <w:rsid w:val="008A1AEF"/>
    <w:rsid w:val="008A229C"/>
    <w:rsid w:val="008A3CAB"/>
    <w:rsid w:val="008A4248"/>
    <w:rsid w:val="008A49C0"/>
    <w:rsid w:val="008A4ACD"/>
    <w:rsid w:val="008A5220"/>
    <w:rsid w:val="008A5840"/>
    <w:rsid w:val="008A5E77"/>
    <w:rsid w:val="008A5E98"/>
    <w:rsid w:val="008A5F26"/>
    <w:rsid w:val="008A6B1E"/>
    <w:rsid w:val="008B0FDE"/>
    <w:rsid w:val="008B1082"/>
    <w:rsid w:val="008B12D4"/>
    <w:rsid w:val="008B1D67"/>
    <w:rsid w:val="008B2171"/>
    <w:rsid w:val="008B2337"/>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D6ED2"/>
    <w:rsid w:val="008E03C0"/>
    <w:rsid w:val="008E0726"/>
    <w:rsid w:val="008E0C04"/>
    <w:rsid w:val="008E195F"/>
    <w:rsid w:val="008E19BB"/>
    <w:rsid w:val="008E1C38"/>
    <w:rsid w:val="008E1F1D"/>
    <w:rsid w:val="008E2C32"/>
    <w:rsid w:val="008E2CBD"/>
    <w:rsid w:val="008E3691"/>
    <w:rsid w:val="008E4D18"/>
    <w:rsid w:val="008E5A92"/>
    <w:rsid w:val="008E5E6A"/>
    <w:rsid w:val="008E5EF1"/>
    <w:rsid w:val="008E6A0F"/>
    <w:rsid w:val="008E7032"/>
    <w:rsid w:val="008E71A0"/>
    <w:rsid w:val="008F0AA3"/>
    <w:rsid w:val="008F0D90"/>
    <w:rsid w:val="008F1724"/>
    <w:rsid w:val="008F1E96"/>
    <w:rsid w:val="008F2388"/>
    <w:rsid w:val="008F255B"/>
    <w:rsid w:val="008F26BE"/>
    <w:rsid w:val="008F32E5"/>
    <w:rsid w:val="008F36ED"/>
    <w:rsid w:val="008F39FF"/>
    <w:rsid w:val="008F4715"/>
    <w:rsid w:val="008F4B22"/>
    <w:rsid w:val="008F638C"/>
    <w:rsid w:val="008F6723"/>
    <w:rsid w:val="008F721E"/>
    <w:rsid w:val="008F7B87"/>
    <w:rsid w:val="00900E2A"/>
    <w:rsid w:val="00901463"/>
    <w:rsid w:val="0090332F"/>
    <w:rsid w:val="0090335E"/>
    <w:rsid w:val="00904EC7"/>
    <w:rsid w:val="009056D5"/>
    <w:rsid w:val="0090660C"/>
    <w:rsid w:val="00906A2C"/>
    <w:rsid w:val="009074D2"/>
    <w:rsid w:val="00907C53"/>
    <w:rsid w:val="00907D3A"/>
    <w:rsid w:val="009109FB"/>
    <w:rsid w:val="00911B25"/>
    <w:rsid w:val="0091217D"/>
    <w:rsid w:val="00912599"/>
    <w:rsid w:val="009128C1"/>
    <w:rsid w:val="00914884"/>
    <w:rsid w:val="0091491B"/>
    <w:rsid w:val="00914A64"/>
    <w:rsid w:val="00914A68"/>
    <w:rsid w:val="00915C8D"/>
    <w:rsid w:val="00916B91"/>
    <w:rsid w:val="00920024"/>
    <w:rsid w:val="0092015B"/>
    <w:rsid w:val="00921649"/>
    <w:rsid w:val="009216BE"/>
    <w:rsid w:val="0092248D"/>
    <w:rsid w:val="00922626"/>
    <w:rsid w:val="00922635"/>
    <w:rsid w:val="00922C25"/>
    <w:rsid w:val="009234E4"/>
    <w:rsid w:val="009236E9"/>
    <w:rsid w:val="00924CC4"/>
    <w:rsid w:val="009254A7"/>
    <w:rsid w:val="009258C8"/>
    <w:rsid w:val="00925D5E"/>
    <w:rsid w:val="00926BEA"/>
    <w:rsid w:val="0092787F"/>
    <w:rsid w:val="009309C2"/>
    <w:rsid w:val="00932D16"/>
    <w:rsid w:val="009332EE"/>
    <w:rsid w:val="00933551"/>
    <w:rsid w:val="009337B2"/>
    <w:rsid w:val="00935D9B"/>
    <w:rsid w:val="00935F32"/>
    <w:rsid w:val="00937061"/>
    <w:rsid w:val="00937E9C"/>
    <w:rsid w:val="009403F3"/>
    <w:rsid w:val="009406DA"/>
    <w:rsid w:val="00940AE5"/>
    <w:rsid w:val="00940E80"/>
    <w:rsid w:val="00941B26"/>
    <w:rsid w:val="00942037"/>
    <w:rsid w:val="009423DD"/>
    <w:rsid w:val="0094266B"/>
    <w:rsid w:val="00943D3E"/>
    <w:rsid w:val="0094409D"/>
    <w:rsid w:val="00944C0A"/>
    <w:rsid w:val="009451E7"/>
    <w:rsid w:val="0094524C"/>
    <w:rsid w:val="00945DBC"/>
    <w:rsid w:val="0094706D"/>
    <w:rsid w:val="00950591"/>
    <w:rsid w:val="00951E9F"/>
    <w:rsid w:val="009523E1"/>
    <w:rsid w:val="009530FB"/>
    <w:rsid w:val="0095364D"/>
    <w:rsid w:val="00953D68"/>
    <w:rsid w:val="00953E22"/>
    <w:rsid w:val="0095473A"/>
    <w:rsid w:val="00954F34"/>
    <w:rsid w:val="00955957"/>
    <w:rsid w:val="009564C9"/>
    <w:rsid w:val="009570DD"/>
    <w:rsid w:val="00957F30"/>
    <w:rsid w:val="00960713"/>
    <w:rsid w:val="00960920"/>
    <w:rsid w:val="00960AB1"/>
    <w:rsid w:val="009616BF"/>
    <w:rsid w:val="00961AFF"/>
    <w:rsid w:val="00961DD1"/>
    <w:rsid w:val="00962AF0"/>
    <w:rsid w:val="00963D80"/>
    <w:rsid w:val="0096410F"/>
    <w:rsid w:val="0096592B"/>
    <w:rsid w:val="009663A1"/>
    <w:rsid w:val="009676C9"/>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32B"/>
    <w:rsid w:val="009825DD"/>
    <w:rsid w:val="009846AC"/>
    <w:rsid w:val="0098494F"/>
    <w:rsid w:val="00984B6D"/>
    <w:rsid w:val="009856B8"/>
    <w:rsid w:val="00986CFD"/>
    <w:rsid w:val="00986E65"/>
    <w:rsid w:val="00987395"/>
    <w:rsid w:val="00987BDB"/>
    <w:rsid w:val="00990121"/>
    <w:rsid w:val="009902DD"/>
    <w:rsid w:val="009903CA"/>
    <w:rsid w:val="009905A7"/>
    <w:rsid w:val="00990741"/>
    <w:rsid w:val="00990B13"/>
    <w:rsid w:val="00990D3E"/>
    <w:rsid w:val="009917AA"/>
    <w:rsid w:val="0099320D"/>
    <w:rsid w:val="009935BC"/>
    <w:rsid w:val="00993830"/>
    <w:rsid w:val="009943E3"/>
    <w:rsid w:val="00994714"/>
    <w:rsid w:val="00994B6A"/>
    <w:rsid w:val="00995287"/>
    <w:rsid w:val="009959B8"/>
    <w:rsid w:val="00995CF5"/>
    <w:rsid w:val="00996207"/>
    <w:rsid w:val="00996C6F"/>
    <w:rsid w:val="00996E44"/>
    <w:rsid w:val="009978C7"/>
    <w:rsid w:val="00997F1F"/>
    <w:rsid w:val="009A0CE4"/>
    <w:rsid w:val="009A1754"/>
    <w:rsid w:val="009A19AE"/>
    <w:rsid w:val="009A1B2B"/>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22E"/>
    <w:rsid w:val="009B13E4"/>
    <w:rsid w:val="009B182B"/>
    <w:rsid w:val="009B33AA"/>
    <w:rsid w:val="009B3C89"/>
    <w:rsid w:val="009B441E"/>
    <w:rsid w:val="009B49FF"/>
    <w:rsid w:val="009B52B1"/>
    <w:rsid w:val="009B5750"/>
    <w:rsid w:val="009B5EBC"/>
    <w:rsid w:val="009B5ED5"/>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82C"/>
    <w:rsid w:val="009D4FCD"/>
    <w:rsid w:val="009D4FCE"/>
    <w:rsid w:val="009D5FC6"/>
    <w:rsid w:val="009D6036"/>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445A"/>
    <w:rsid w:val="009F4B30"/>
    <w:rsid w:val="009F4D8C"/>
    <w:rsid w:val="009F5331"/>
    <w:rsid w:val="009F5463"/>
    <w:rsid w:val="009F5FA1"/>
    <w:rsid w:val="009F6447"/>
    <w:rsid w:val="009F657D"/>
    <w:rsid w:val="009F66EB"/>
    <w:rsid w:val="009F7634"/>
    <w:rsid w:val="009F7922"/>
    <w:rsid w:val="009F7C2D"/>
    <w:rsid w:val="009F7D7F"/>
    <w:rsid w:val="00A0015E"/>
    <w:rsid w:val="00A00354"/>
    <w:rsid w:val="00A003FD"/>
    <w:rsid w:val="00A00857"/>
    <w:rsid w:val="00A009D8"/>
    <w:rsid w:val="00A00B64"/>
    <w:rsid w:val="00A00C36"/>
    <w:rsid w:val="00A01F25"/>
    <w:rsid w:val="00A0283B"/>
    <w:rsid w:val="00A037CB"/>
    <w:rsid w:val="00A04074"/>
    <w:rsid w:val="00A04519"/>
    <w:rsid w:val="00A0468A"/>
    <w:rsid w:val="00A04A96"/>
    <w:rsid w:val="00A06C83"/>
    <w:rsid w:val="00A06DAB"/>
    <w:rsid w:val="00A101A1"/>
    <w:rsid w:val="00A11C20"/>
    <w:rsid w:val="00A1212C"/>
    <w:rsid w:val="00A14050"/>
    <w:rsid w:val="00A148A9"/>
    <w:rsid w:val="00A156A5"/>
    <w:rsid w:val="00A15927"/>
    <w:rsid w:val="00A160E4"/>
    <w:rsid w:val="00A1671F"/>
    <w:rsid w:val="00A16929"/>
    <w:rsid w:val="00A175DE"/>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6FA3"/>
    <w:rsid w:val="00A27568"/>
    <w:rsid w:val="00A305B9"/>
    <w:rsid w:val="00A30C24"/>
    <w:rsid w:val="00A310F9"/>
    <w:rsid w:val="00A3182D"/>
    <w:rsid w:val="00A319DD"/>
    <w:rsid w:val="00A320FE"/>
    <w:rsid w:val="00A32270"/>
    <w:rsid w:val="00A32B49"/>
    <w:rsid w:val="00A336DD"/>
    <w:rsid w:val="00A33FE0"/>
    <w:rsid w:val="00A340D6"/>
    <w:rsid w:val="00A3424F"/>
    <w:rsid w:val="00A35D15"/>
    <w:rsid w:val="00A37B8F"/>
    <w:rsid w:val="00A37E83"/>
    <w:rsid w:val="00A402B6"/>
    <w:rsid w:val="00A40E0F"/>
    <w:rsid w:val="00A42ECE"/>
    <w:rsid w:val="00A4307F"/>
    <w:rsid w:val="00A4390F"/>
    <w:rsid w:val="00A44A09"/>
    <w:rsid w:val="00A4501C"/>
    <w:rsid w:val="00A45A38"/>
    <w:rsid w:val="00A46657"/>
    <w:rsid w:val="00A46690"/>
    <w:rsid w:val="00A4688A"/>
    <w:rsid w:val="00A46DFE"/>
    <w:rsid w:val="00A47C63"/>
    <w:rsid w:val="00A5082A"/>
    <w:rsid w:val="00A509D0"/>
    <w:rsid w:val="00A50AF8"/>
    <w:rsid w:val="00A50C50"/>
    <w:rsid w:val="00A51125"/>
    <w:rsid w:val="00A519E9"/>
    <w:rsid w:val="00A51C8A"/>
    <w:rsid w:val="00A52224"/>
    <w:rsid w:val="00A53269"/>
    <w:rsid w:val="00A53BB8"/>
    <w:rsid w:val="00A54117"/>
    <w:rsid w:val="00A54A29"/>
    <w:rsid w:val="00A551B6"/>
    <w:rsid w:val="00A56529"/>
    <w:rsid w:val="00A5669A"/>
    <w:rsid w:val="00A56C22"/>
    <w:rsid w:val="00A5707B"/>
    <w:rsid w:val="00A57929"/>
    <w:rsid w:val="00A61257"/>
    <w:rsid w:val="00A614A7"/>
    <w:rsid w:val="00A645A3"/>
    <w:rsid w:val="00A64DA6"/>
    <w:rsid w:val="00A656F7"/>
    <w:rsid w:val="00A65C21"/>
    <w:rsid w:val="00A67B99"/>
    <w:rsid w:val="00A67F8C"/>
    <w:rsid w:val="00A70281"/>
    <w:rsid w:val="00A7047A"/>
    <w:rsid w:val="00A70A80"/>
    <w:rsid w:val="00A70BDD"/>
    <w:rsid w:val="00A717AB"/>
    <w:rsid w:val="00A71EF7"/>
    <w:rsid w:val="00A72880"/>
    <w:rsid w:val="00A72A75"/>
    <w:rsid w:val="00A72BCF"/>
    <w:rsid w:val="00A72BFD"/>
    <w:rsid w:val="00A72DB6"/>
    <w:rsid w:val="00A734E4"/>
    <w:rsid w:val="00A746C6"/>
    <w:rsid w:val="00A74C4A"/>
    <w:rsid w:val="00A7574A"/>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39E"/>
    <w:rsid w:val="00A87567"/>
    <w:rsid w:val="00A87EF9"/>
    <w:rsid w:val="00A90AB7"/>
    <w:rsid w:val="00A90C64"/>
    <w:rsid w:val="00A9248B"/>
    <w:rsid w:val="00A933AF"/>
    <w:rsid w:val="00A93456"/>
    <w:rsid w:val="00A935E3"/>
    <w:rsid w:val="00A94F5F"/>
    <w:rsid w:val="00A95257"/>
    <w:rsid w:val="00A95AAA"/>
    <w:rsid w:val="00A96316"/>
    <w:rsid w:val="00A96BDB"/>
    <w:rsid w:val="00A97523"/>
    <w:rsid w:val="00A97955"/>
    <w:rsid w:val="00AA003C"/>
    <w:rsid w:val="00AA027A"/>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6A2C"/>
    <w:rsid w:val="00AA7516"/>
    <w:rsid w:val="00AA7C11"/>
    <w:rsid w:val="00AA7F8B"/>
    <w:rsid w:val="00AB0187"/>
    <w:rsid w:val="00AB07FA"/>
    <w:rsid w:val="00AB0ADF"/>
    <w:rsid w:val="00AB123E"/>
    <w:rsid w:val="00AB1C5E"/>
    <w:rsid w:val="00AB2CEE"/>
    <w:rsid w:val="00AB2FA6"/>
    <w:rsid w:val="00AB37FD"/>
    <w:rsid w:val="00AB4FB6"/>
    <w:rsid w:val="00AB6D7C"/>
    <w:rsid w:val="00AB79A1"/>
    <w:rsid w:val="00AB7AD6"/>
    <w:rsid w:val="00AC00B8"/>
    <w:rsid w:val="00AC06D7"/>
    <w:rsid w:val="00AC1B11"/>
    <w:rsid w:val="00AC22D2"/>
    <w:rsid w:val="00AC329D"/>
    <w:rsid w:val="00AC4DE8"/>
    <w:rsid w:val="00AC6195"/>
    <w:rsid w:val="00AC64F7"/>
    <w:rsid w:val="00AC6525"/>
    <w:rsid w:val="00AC6836"/>
    <w:rsid w:val="00AC6A83"/>
    <w:rsid w:val="00AC746C"/>
    <w:rsid w:val="00AD060B"/>
    <w:rsid w:val="00AD373A"/>
    <w:rsid w:val="00AD3BC5"/>
    <w:rsid w:val="00AD408E"/>
    <w:rsid w:val="00AD4157"/>
    <w:rsid w:val="00AD43B6"/>
    <w:rsid w:val="00AD454A"/>
    <w:rsid w:val="00AD492D"/>
    <w:rsid w:val="00AD49F3"/>
    <w:rsid w:val="00AD5771"/>
    <w:rsid w:val="00AD589E"/>
    <w:rsid w:val="00AD59DC"/>
    <w:rsid w:val="00AD7085"/>
    <w:rsid w:val="00AD79D3"/>
    <w:rsid w:val="00AD7DFF"/>
    <w:rsid w:val="00AE01CD"/>
    <w:rsid w:val="00AE0448"/>
    <w:rsid w:val="00AE07E8"/>
    <w:rsid w:val="00AE0C90"/>
    <w:rsid w:val="00AE1122"/>
    <w:rsid w:val="00AE1C35"/>
    <w:rsid w:val="00AE2614"/>
    <w:rsid w:val="00AE2735"/>
    <w:rsid w:val="00AE2B92"/>
    <w:rsid w:val="00AE3936"/>
    <w:rsid w:val="00AE3B98"/>
    <w:rsid w:val="00AE434C"/>
    <w:rsid w:val="00AE4A87"/>
    <w:rsid w:val="00AE4AB5"/>
    <w:rsid w:val="00AE4DCA"/>
    <w:rsid w:val="00AE4DEE"/>
    <w:rsid w:val="00AE55EB"/>
    <w:rsid w:val="00AE58AD"/>
    <w:rsid w:val="00AE5CC6"/>
    <w:rsid w:val="00AE604E"/>
    <w:rsid w:val="00AE6219"/>
    <w:rsid w:val="00AE6B99"/>
    <w:rsid w:val="00AE73AE"/>
    <w:rsid w:val="00AF01AB"/>
    <w:rsid w:val="00AF0947"/>
    <w:rsid w:val="00AF0DB8"/>
    <w:rsid w:val="00AF21BC"/>
    <w:rsid w:val="00AF2882"/>
    <w:rsid w:val="00AF320A"/>
    <w:rsid w:val="00AF3945"/>
    <w:rsid w:val="00AF3CFE"/>
    <w:rsid w:val="00AF459E"/>
    <w:rsid w:val="00AF577D"/>
    <w:rsid w:val="00AF5F3E"/>
    <w:rsid w:val="00AF6865"/>
    <w:rsid w:val="00AF6AB5"/>
    <w:rsid w:val="00AF7B6F"/>
    <w:rsid w:val="00B00206"/>
    <w:rsid w:val="00B00CFD"/>
    <w:rsid w:val="00B00FD5"/>
    <w:rsid w:val="00B01B72"/>
    <w:rsid w:val="00B0215E"/>
    <w:rsid w:val="00B0282D"/>
    <w:rsid w:val="00B033AC"/>
    <w:rsid w:val="00B03F43"/>
    <w:rsid w:val="00B04D25"/>
    <w:rsid w:val="00B0544D"/>
    <w:rsid w:val="00B05C6D"/>
    <w:rsid w:val="00B063AB"/>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51D"/>
    <w:rsid w:val="00B16D5B"/>
    <w:rsid w:val="00B17EC9"/>
    <w:rsid w:val="00B200D9"/>
    <w:rsid w:val="00B2030A"/>
    <w:rsid w:val="00B204CC"/>
    <w:rsid w:val="00B20538"/>
    <w:rsid w:val="00B2084D"/>
    <w:rsid w:val="00B20FB9"/>
    <w:rsid w:val="00B21C44"/>
    <w:rsid w:val="00B22FED"/>
    <w:rsid w:val="00B23141"/>
    <w:rsid w:val="00B23467"/>
    <w:rsid w:val="00B236A4"/>
    <w:rsid w:val="00B242C9"/>
    <w:rsid w:val="00B246EF"/>
    <w:rsid w:val="00B24C33"/>
    <w:rsid w:val="00B2508E"/>
    <w:rsid w:val="00B25169"/>
    <w:rsid w:val="00B268B0"/>
    <w:rsid w:val="00B26A7C"/>
    <w:rsid w:val="00B26F5B"/>
    <w:rsid w:val="00B2705E"/>
    <w:rsid w:val="00B270F8"/>
    <w:rsid w:val="00B27B6B"/>
    <w:rsid w:val="00B30369"/>
    <w:rsid w:val="00B3138D"/>
    <w:rsid w:val="00B3257F"/>
    <w:rsid w:val="00B32C5C"/>
    <w:rsid w:val="00B3370D"/>
    <w:rsid w:val="00B3371A"/>
    <w:rsid w:val="00B34169"/>
    <w:rsid w:val="00B3426F"/>
    <w:rsid w:val="00B34956"/>
    <w:rsid w:val="00B34BB0"/>
    <w:rsid w:val="00B356C1"/>
    <w:rsid w:val="00B3583C"/>
    <w:rsid w:val="00B35938"/>
    <w:rsid w:val="00B35C21"/>
    <w:rsid w:val="00B36AB4"/>
    <w:rsid w:val="00B36AC6"/>
    <w:rsid w:val="00B37275"/>
    <w:rsid w:val="00B37284"/>
    <w:rsid w:val="00B37F71"/>
    <w:rsid w:val="00B4004F"/>
    <w:rsid w:val="00B40108"/>
    <w:rsid w:val="00B4149B"/>
    <w:rsid w:val="00B41A4D"/>
    <w:rsid w:val="00B43A18"/>
    <w:rsid w:val="00B43E0F"/>
    <w:rsid w:val="00B44FAC"/>
    <w:rsid w:val="00B45938"/>
    <w:rsid w:val="00B45D39"/>
    <w:rsid w:val="00B461FB"/>
    <w:rsid w:val="00B46222"/>
    <w:rsid w:val="00B465BF"/>
    <w:rsid w:val="00B4797A"/>
    <w:rsid w:val="00B50215"/>
    <w:rsid w:val="00B50493"/>
    <w:rsid w:val="00B50ECD"/>
    <w:rsid w:val="00B527BD"/>
    <w:rsid w:val="00B53C05"/>
    <w:rsid w:val="00B54682"/>
    <w:rsid w:val="00B54AB9"/>
    <w:rsid w:val="00B55255"/>
    <w:rsid w:val="00B553C4"/>
    <w:rsid w:val="00B56A2B"/>
    <w:rsid w:val="00B579EB"/>
    <w:rsid w:val="00B57EB7"/>
    <w:rsid w:val="00B60DD7"/>
    <w:rsid w:val="00B615C3"/>
    <w:rsid w:val="00B62416"/>
    <w:rsid w:val="00B62DF3"/>
    <w:rsid w:val="00B6394B"/>
    <w:rsid w:val="00B64522"/>
    <w:rsid w:val="00B64F30"/>
    <w:rsid w:val="00B64FF2"/>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84B"/>
    <w:rsid w:val="00B73AA6"/>
    <w:rsid w:val="00B73C4D"/>
    <w:rsid w:val="00B744A8"/>
    <w:rsid w:val="00B7473D"/>
    <w:rsid w:val="00B747C1"/>
    <w:rsid w:val="00B76315"/>
    <w:rsid w:val="00B76D6A"/>
    <w:rsid w:val="00B7743B"/>
    <w:rsid w:val="00B7765E"/>
    <w:rsid w:val="00B8012C"/>
    <w:rsid w:val="00B80A1A"/>
    <w:rsid w:val="00B80B0A"/>
    <w:rsid w:val="00B80D6D"/>
    <w:rsid w:val="00B81655"/>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91C"/>
    <w:rsid w:val="00B94150"/>
    <w:rsid w:val="00B94B6D"/>
    <w:rsid w:val="00B94CCE"/>
    <w:rsid w:val="00B94E5D"/>
    <w:rsid w:val="00B9564A"/>
    <w:rsid w:val="00B9568C"/>
    <w:rsid w:val="00B9671A"/>
    <w:rsid w:val="00B96D5C"/>
    <w:rsid w:val="00BA01CC"/>
    <w:rsid w:val="00BA0D5E"/>
    <w:rsid w:val="00BA13E3"/>
    <w:rsid w:val="00BA1C22"/>
    <w:rsid w:val="00BA2E78"/>
    <w:rsid w:val="00BA3397"/>
    <w:rsid w:val="00BA4EED"/>
    <w:rsid w:val="00BA50DB"/>
    <w:rsid w:val="00BA5237"/>
    <w:rsid w:val="00BA56D2"/>
    <w:rsid w:val="00BA58A4"/>
    <w:rsid w:val="00BA5F2F"/>
    <w:rsid w:val="00BA5F79"/>
    <w:rsid w:val="00BA689B"/>
    <w:rsid w:val="00BA7D20"/>
    <w:rsid w:val="00BB05EC"/>
    <w:rsid w:val="00BB0EE5"/>
    <w:rsid w:val="00BB10BA"/>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B79FB"/>
    <w:rsid w:val="00BC0AB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076"/>
    <w:rsid w:val="00BC73B8"/>
    <w:rsid w:val="00BD02FD"/>
    <w:rsid w:val="00BD05DF"/>
    <w:rsid w:val="00BD149D"/>
    <w:rsid w:val="00BD232E"/>
    <w:rsid w:val="00BD24B4"/>
    <w:rsid w:val="00BD2CA6"/>
    <w:rsid w:val="00BD2EDB"/>
    <w:rsid w:val="00BD320E"/>
    <w:rsid w:val="00BD36BE"/>
    <w:rsid w:val="00BD3805"/>
    <w:rsid w:val="00BD3F5B"/>
    <w:rsid w:val="00BD49C3"/>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95E"/>
    <w:rsid w:val="00BF6C2A"/>
    <w:rsid w:val="00BF6D13"/>
    <w:rsid w:val="00BF766A"/>
    <w:rsid w:val="00C00392"/>
    <w:rsid w:val="00C013DF"/>
    <w:rsid w:val="00C01D4D"/>
    <w:rsid w:val="00C02257"/>
    <w:rsid w:val="00C02BA5"/>
    <w:rsid w:val="00C03118"/>
    <w:rsid w:val="00C03A92"/>
    <w:rsid w:val="00C03AB9"/>
    <w:rsid w:val="00C04BC0"/>
    <w:rsid w:val="00C050A3"/>
    <w:rsid w:val="00C05299"/>
    <w:rsid w:val="00C05B3A"/>
    <w:rsid w:val="00C06416"/>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57C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467"/>
    <w:rsid w:val="00C30D03"/>
    <w:rsid w:val="00C30D06"/>
    <w:rsid w:val="00C311E0"/>
    <w:rsid w:val="00C31865"/>
    <w:rsid w:val="00C31A59"/>
    <w:rsid w:val="00C3209B"/>
    <w:rsid w:val="00C3215B"/>
    <w:rsid w:val="00C32FF3"/>
    <w:rsid w:val="00C331A2"/>
    <w:rsid w:val="00C34BD1"/>
    <w:rsid w:val="00C35C9F"/>
    <w:rsid w:val="00C3723C"/>
    <w:rsid w:val="00C37810"/>
    <w:rsid w:val="00C40429"/>
    <w:rsid w:val="00C4044A"/>
    <w:rsid w:val="00C40A42"/>
    <w:rsid w:val="00C40F59"/>
    <w:rsid w:val="00C40FE0"/>
    <w:rsid w:val="00C41160"/>
    <w:rsid w:val="00C411A3"/>
    <w:rsid w:val="00C4288C"/>
    <w:rsid w:val="00C43E7D"/>
    <w:rsid w:val="00C45865"/>
    <w:rsid w:val="00C45B65"/>
    <w:rsid w:val="00C45BA3"/>
    <w:rsid w:val="00C50009"/>
    <w:rsid w:val="00C5164F"/>
    <w:rsid w:val="00C5196F"/>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BE6"/>
    <w:rsid w:val="00C60C10"/>
    <w:rsid w:val="00C60EAB"/>
    <w:rsid w:val="00C61153"/>
    <w:rsid w:val="00C612C2"/>
    <w:rsid w:val="00C61622"/>
    <w:rsid w:val="00C61B06"/>
    <w:rsid w:val="00C62084"/>
    <w:rsid w:val="00C627A9"/>
    <w:rsid w:val="00C63492"/>
    <w:rsid w:val="00C63904"/>
    <w:rsid w:val="00C649D7"/>
    <w:rsid w:val="00C64E8D"/>
    <w:rsid w:val="00C65775"/>
    <w:rsid w:val="00C66FB3"/>
    <w:rsid w:val="00C6744B"/>
    <w:rsid w:val="00C7003D"/>
    <w:rsid w:val="00C7037C"/>
    <w:rsid w:val="00C7070A"/>
    <w:rsid w:val="00C70C08"/>
    <w:rsid w:val="00C70D51"/>
    <w:rsid w:val="00C7135B"/>
    <w:rsid w:val="00C7139C"/>
    <w:rsid w:val="00C71B29"/>
    <w:rsid w:val="00C72317"/>
    <w:rsid w:val="00C73663"/>
    <w:rsid w:val="00C743F6"/>
    <w:rsid w:val="00C74733"/>
    <w:rsid w:val="00C74802"/>
    <w:rsid w:val="00C75142"/>
    <w:rsid w:val="00C7543B"/>
    <w:rsid w:val="00C76933"/>
    <w:rsid w:val="00C76B63"/>
    <w:rsid w:val="00C77B47"/>
    <w:rsid w:val="00C806A3"/>
    <w:rsid w:val="00C80DE1"/>
    <w:rsid w:val="00C80F92"/>
    <w:rsid w:val="00C81E1D"/>
    <w:rsid w:val="00C81E90"/>
    <w:rsid w:val="00C83245"/>
    <w:rsid w:val="00C83356"/>
    <w:rsid w:val="00C8344A"/>
    <w:rsid w:val="00C8576E"/>
    <w:rsid w:val="00C86251"/>
    <w:rsid w:val="00C87583"/>
    <w:rsid w:val="00C87B71"/>
    <w:rsid w:val="00C87E99"/>
    <w:rsid w:val="00C905F0"/>
    <w:rsid w:val="00C919D2"/>
    <w:rsid w:val="00C91DFC"/>
    <w:rsid w:val="00C93777"/>
    <w:rsid w:val="00C9418F"/>
    <w:rsid w:val="00C943C2"/>
    <w:rsid w:val="00C94F1B"/>
    <w:rsid w:val="00C958BD"/>
    <w:rsid w:val="00C95C9A"/>
    <w:rsid w:val="00C96310"/>
    <w:rsid w:val="00C966F3"/>
    <w:rsid w:val="00C9677A"/>
    <w:rsid w:val="00C9722C"/>
    <w:rsid w:val="00C972E7"/>
    <w:rsid w:val="00C976FF"/>
    <w:rsid w:val="00C9771E"/>
    <w:rsid w:val="00CA013C"/>
    <w:rsid w:val="00CA0152"/>
    <w:rsid w:val="00CA0416"/>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C5B"/>
    <w:rsid w:val="00CB2DDD"/>
    <w:rsid w:val="00CB49AE"/>
    <w:rsid w:val="00CB69E3"/>
    <w:rsid w:val="00CB7018"/>
    <w:rsid w:val="00CB7226"/>
    <w:rsid w:val="00CB7415"/>
    <w:rsid w:val="00CC08E4"/>
    <w:rsid w:val="00CC0EA5"/>
    <w:rsid w:val="00CC178F"/>
    <w:rsid w:val="00CC1D93"/>
    <w:rsid w:val="00CC2057"/>
    <w:rsid w:val="00CC2065"/>
    <w:rsid w:val="00CC25E8"/>
    <w:rsid w:val="00CC27FA"/>
    <w:rsid w:val="00CC30B4"/>
    <w:rsid w:val="00CC3DB9"/>
    <w:rsid w:val="00CC49E5"/>
    <w:rsid w:val="00CC4A66"/>
    <w:rsid w:val="00CC4FF1"/>
    <w:rsid w:val="00CC541A"/>
    <w:rsid w:val="00CC5BE0"/>
    <w:rsid w:val="00CC68C7"/>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D71"/>
    <w:rsid w:val="00CF126D"/>
    <w:rsid w:val="00CF1417"/>
    <w:rsid w:val="00CF1ABE"/>
    <w:rsid w:val="00CF1BDC"/>
    <w:rsid w:val="00CF1F14"/>
    <w:rsid w:val="00CF2AA6"/>
    <w:rsid w:val="00CF6347"/>
    <w:rsid w:val="00CF758E"/>
    <w:rsid w:val="00CF76B2"/>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972"/>
    <w:rsid w:val="00D17669"/>
    <w:rsid w:val="00D202E7"/>
    <w:rsid w:val="00D2079F"/>
    <w:rsid w:val="00D212EF"/>
    <w:rsid w:val="00D215D1"/>
    <w:rsid w:val="00D21659"/>
    <w:rsid w:val="00D21E1E"/>
    <w:rsid w:val="00D224DE"/>
    <w:rsid w:val="00D2370A"/>
    <w:rsid w:val="00D23D66"/>
    <w:rsid w:val="00D24AF4"/>
    <w:rsid w:val="00D24E6D"/>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B74"/>
    <w:rsid w:val="00D379D3"/>
    <w:rsid w:val="00D41725"/>
    <w:rsid w:val="00D41C17"/>
    <w:rsid w:val="00D41EB3"/>
    <w:rsid w:val="00D423F6"/>
    <w:rsid w:val="00D425E1"/>
    <w:rsid w:val="00D42BF4"/>
    <w:rsid w:val="00D42FFB"/>
    <w:rsid w:val="00D443DB"/>
    <w:rsid w:val="00D444D4"/>
    <w:rsid w:val="00D45066"/>
    <w:rsid w:val="00D458F3"/>
    <w:rsid w:val="00D46180"/>
    <w:rsid w:val="00D46F5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345E"/>
    <w:rsid w:val="00D5359D"/>
    <w:rsid w:val="00D53D72"/>
    <w:rsid w:val="00D55E79"/>
    <w:rsid w:val="00D55F5A"/>
    <w:rsid w:val="00D567E1"/>
    <w:rsid w:val="00D56A93"/>
    <w:rsid w:val="00D57D20"/>
    <w:rsid w:val="00D60227"/>
    <w:rsid w:val="00D61CB3"/>
    <w:rsid w:val="00D61D60"/>
    <w:rsid w:val="00D61E79"/>
    <w:rsid w:val="00D647FA"/>
    <w:rsid w:val="00D6593D"/>
    <w:rsid w:val="00D67886"/>
    <w:rsid w:val="00D70D1D"/>
    <w:rsid w:val="00D719EF"/>
    <w:rsid w:val="00D71E54"/>
    <w:rsid w:val="00D73268"/>
    <w:rsid w:val="00D737E8"/>
    <w:rsid w:val="00D73C42"/>
    <w:rsid w:val="00D74194"/>
    <w:rsid w:val="00D7538A"/>
    <w:rsid w:val="00D75B88"/>
    <w:rsid w:val="00D75E2C"/>
    <w:rsid w:val="00D7737B"/>
    <w:rsid w:val="00D77508"/>
    <w:rsid w:val="00D777A9"/>
    <w:rsid w:val="00D77B48"/>
    <w:rsid w:val="00D77BF9"/>
    <w:rsid w:val="00D8012E"/>
    <w:rsid w:val="00D8038C"/>
    <w:rsid w:val="00D81555"/>
    <w:rsid w:val="00D82047"/>
    <w:rsid w:val="00D8263D"/>
    <w:rsid w:val="00D82802"/>
    <w:rsid w:val="00D84690"/>
    <w:rsid w:val="00D85A58"/>
    <w:rsid w:val="00D85E84"/>
    <w:rsid w:val="00D85FCE"/>
    <w:rsid w:val="00D8724D"/>
    <w:rsid w:val="00D87A5B"/>
    <w:rsid w:val="00D87DB0"/>
    <w:rsid w:val="00D90F83"/>
    <w:rsid w:val="00D92E56"/>
    <w:rsid w:val="00D94C41"/>
    <w:rsid w:val="00D952BD"/>
    <w:rsid w:val="00D9547C"/>
    <w:rsid w:val="00D9547E"/>
    <w:rsid w:val="00D95A40"/>
    <w:rsid w:val="00D96CE9"/>
    <w:rsid w:val="00D96F6A"/>
    <w:rsid w:val="00DA0036"/>
    <w:rsid w:val="00DA0AB1"/>
    <w:rsid w:val="00DA1917"/>
    <w:rsid w:val="00DA2043"/>
    <w:rsid w:val="00DA25F0"/>
    <w:rsid w:val="00DA3AD9"/>
    <w:rsid w:val="00DA5262"/>
    <w:rsid w:val="00DA56C9"/>
    <w:rsid w:val="00DA5CAA"/>
    <w:rsid w:val="00DA5FA3"/>
    <w:rsid w:val="00DA68A7"/>
    <w:rsid w:val="00DA6C7B"/>
    <w:rsid w:val="00DA7D31"/>
    <w:rsid w:val="00DA7E5D"/>
    <w:rsid w:val="00DB011C"/>
    <w:rsid w:val="00DB046D"/>
    <w:rsid w:val="00DB0748"/>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2289"/>
    <w:rsid w:val="00DC2F70"/>
    <w:rsid w:val="00DC30DA"/>
    <w:rsid w:val="00DC323D"/>
    <w:rsid w:val="00DC3988"/>
    <w:rsid w:val="00DC4D2D"/>
    <w:rsid w:val="00DC51A4"/>
    <w:rsid w:val="00DC5E9D"/>
    <w:rsid w:val="00DC66CE"/>
    <w:rsid w:val="00DC6E52"/>
    <w:rsid w:val="00DC7052"/>
    <w:rsid w:val="00DC78B5"/>
    <w:rsid w:val="00DD0C79"/>
    <w:rsid w:val="00DD12C1"/>
    <w:rsid w:val="00DD2082"/>
    <w:rsid w:val="00DD5783"/>
    <w:rsid w:val="00DD5DAC"/>
    <w:rsid w:val="00DD5DE3"/>
    <w:rsid w:val="00DD603F"/>
    <w:rsid w:val="00DD6373"/>
    <w:rsid w:val="00DD6ED1"/>
    <w:rsid w:val="00DD7162"/>
    <w:rsid w:val="00DD7B36"/>
    <w:rsid w:val="00DD7DB3"/>
    <w:rsid w:val="00DD7E9A"/>
    <w:rsid w:val="00DE00F5"/>
    <w:rsid w:val="00DE0156"/>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D3F"/>
    <w:rsid w:val="00DE6E84"/>
    <w:rsid w:val="00DE70FE"/>
    <w:rsid w:val="00DE7842"/>
    <w:rsid w:val="00DF0484"/>
    <w:rsid w:val="00DF0896"/>
    <w:rsid w:val="00DF1778"/>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9ED"/>
    <w:rsid w:val="00E11C34"/>
    <w:rsid w:val="00E12701"/>
    <w:rsid w:val="00E13144"/>
    <w:rsid w:val="00E1495B"/>
    <w:rsid w:val="00E14CF6"/>
    <w:rsid w:val="00E1523B"/>
    <w:rsid w:val="00E15920"/>
    <w:rsid w:val="00E1603F"/>
    <w:rsid w:val="00E16CD7"/>
    <w:rsid w:val="00E17053"/>
    <w:rsid w:val="00E17474"/>
    <w:rsid w:val="00E1786D"/>
    <w:rsid w:val="00E17997"/>
    <w:rsid w:val="00E17F5D"/>
    <w:rsid w:val="00E210FA"/>
    <w:rsid w:val="00E2258C"/>
    <w:rsid w:val="00E226CA"/>
    <w:rsid w:val="00E2275D"/>
    <w:rsid w:val="00E22E00"/>
    <w:rsid w:val="00E238B1"/>
    <w:rsid w:val="00E2398A"/>
    <w:rsid w:val="00E23CAF"/>
    <w:rsid w:val="00E24918"/>
    <w:rsid w:val="00E24F9C"/>
    <w:rsid w:val="00E24FC0"/>
    <w:rsid w:val="00E25829"/>
    <w:rsid w:val="00E2743E"/>
    <w:rsid w:val="00E27F47"/>
    <w:rsid w:val="00E30563"/>
    <w:rsid w:val="00E30866"/>
    <w:rsid w:val="00E30B8E"/>
    <w:rsid w:val="00E3103A"/>
    <w:rsid w:val="00E31227"/>
    <w:rsid w:val="00E324E7"/>
    <w:rsid w:val="00E330C7"/>
    <w:rsid w:val="00E33EA1"/>
    <w:rsid w:val="00E34005"/>
    <w:rsid w:val="00E36C80"/>
    <w:rsid w:val="00E4031F"/>
    <w:rsid w:val="00E403CA"/>
    <w:rsid w:val="00E404DF"/>
    <w:rsid w:val="00E41EA3"/>
    <w:rsid w:val="00E429D0"/>
    <w:rsid w:val="00E43B93"/>
    <w:rsid w:val="00E44237"/>
    <w:rsid w:val="00E4583D"/>
    <w:rsid w:val="00E46248"/>
    <w:rsid w:val="00E47883"/>
    <w:rsid w:val="00E47F22"/>
    <w:rsid w:val="00E503AD"/>
    <w:rsid w:val="00E5093F"/>
    <w:rsid w:val="00E50EEE"/>
    <w:rsid w:val="00E51E0F"/>
    <w:rsid w:val="00E5219E"/>
    <w:rsid w:val="00E5374E"/>
    <w:rsid w:val="00E538B5"/>
    <w:rsid w:val="00E549E1"/>
    <w:rsid w:val="00E554F2"/>
    <w:rsid w:val="00E55A13"/>
    <w:rsid w:val="00E56357"/>
    <w:rsid w:val="00E56989"/>
    <w:rsid w:val="00E570A5"/>
    <w:rsid w:val="00E57F9B"/>
    <w:rsid w:val="00E60DE8"/>
    <w:rsid w:val="00E61314"/>
    <w:rsid w:val="00E6143E"/>
    <w:rsid w:val="00E61AB2"/>
    <w:rsid w:val="00E62B43"/>
    <w:rsid w:val="00E62C45"/>
    <w:rsid w:val="00E6592D"/>
    <w:rsid w:val="00E668AD"/>
    <w:rsid w:val="00E66CC1"/>
    <w:rsid w:val="00E66CDF"/>
    <w:rsid w:val="00E67395"/>
    <w:rsid w:val="00E676FB"/>
    <w:rsid w:val="00E7019E"/>
    <w:rsid w:val="00E70529"/>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56"/>
    <w:rsid w:val="00E80F04"/>
    <w:rsid w:val="00E82973"/>
    <w:rsid w:val="00E82B11"/>
    <w:rsid w:val="00E83ACE"/>
    <w:rsid w:val="00E850DD"/>
    <w:rsid w:val="00E85988"/>
    <w:rsid w:val="00E85D52"/>
    <w:rsid w:val="00E862A7"/>
    <w:rsid w:val="00E868DE"/>
    <w:rsid w:val="00E87314"/>
    <w:rsid w:val="00E8758A"/>
    <w:rsid w:val="00E87677"/>
    <w:rsid w:val="00E876A9"/>
    <w:rsid w:val="00E91380"/>
    <w:rsid w:val="00E916BA"/>
    <w:rsid w:val="00E92675"/>
    <w:rsid w:val="00E92BF7"/>
    <w:rsid w:val="00E935FF"/>
    <w:rsid w:val="00E9396C"/>
    <w:rsid w:val="00E939E6"/>
    <w:rsid w:val="00E94FA3"/>
    <w:rsid w:val="00E953DB"/>
    <w:rsid w:val="00E95C96"/>
    <w:rsid w:val="00E9605C"/>
    <w:rsid w:val="00EA02DF"/>
    <w:rsid w:val="00EA17EC"/>
    <w:rsid w:val="00EA1965"/>
    <w:rsid w:val="00EA1F68"/>
    <w:rsid w:val="00EA26A4"/>
    <w:rsid w:val="00EA27B7"/>
    <w:rsid w:val="00EA2C4B"/>
    <w:rsid w:val="00EA2F95"/>
    <w:rsid w:val="00EA3721"/>
    <w:rsid w:val="00EA396D"/>
    <w:rsid w:val="00EA3CB5"/>
    <w:rsid w:val="00EA3D28"/>
    <w:rsid w:val="00EA3DAD"/>
    <w:rsid w:val="00EA529A"/>
    <w:rsid w:val="00EA537D"/>
    <w:rsid w:val="00EA53D1"/>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58FB"/>
    <w:rsid w:val="00EB69DC"/>
    <w:rsid w:val="00EC0490"/>
    <w:rsid w:val="00EC063B"/>
    <w:rsid w:val="00EC0649"/>
    <w:rsid w:val="00EC0B23"/>
    <w:rsid w:val="00EC128C"/>
    <w:rsid w:val="00EC13D9"/>
    <w:rsid w:val="00EC15BE"/>
    <w:rsid w:val="00EC15C0"/>
    <w:rsid w:val="00EC176F"/>
    <w:rsid w:val="00EC2125"/>
    <w:rsid w:val="00EC2BD9"/>
    <w:rsid w:val="00EC33B0"/>
    <w:rsid w:val="00EC361F"/>
    <w:rsid w:val="00EC4B47"/>
    <w:rsid w:val="00EC66CD"/>
    <w:rsid w:val="00EC6B7E"/>
    <w:rsid w:val="00EC6EAF"/>
    <w:rsid w:val="00EC7397"/>
    <w:rsid w:val="00EC7B3F"/>
    <w:rsid w:val="00EC7C85"/>
    <w:rsid w:val="00EC7E6E"/>
    <w:rsid w:val="00ED0967"/>
    <w:rsid w:val="00ED0C93"/>
    <w:rsid w:val="00ED0FF1"/>
    <w:rsid w:val="00ED1597"/>
    <w:rsid w:val="00ED168D"/>
    <w:rsid w:val="00ED1909"/>
    <w:rsid w:val="00ED222D"/>
    <w:rsid w:val="00ED3866"/>
    <w:rsid w:val="00ED3A6E"/>
    <w:rsid w:val="00ED3B38"/>
    <w:rsid w:val="00ED484B"/>
    <w:rsid w:val="00ED4DB5"/>
    <w:rsid w:val="00ED5120"/>
    <w:rsid w:val="00ED5F6B"/>
    <w:rsid w:val="00ED63CA"/>
    <w:rsid w:val="00ED66CB"/>
    <w:rsid w:val="00ED7010"/>
    <w:rsid w:val="00ED7227"/>
    <w:rsid w:val="00ED75C7"/>
    <w:rsid w:val="00ED7B11"/>
    <w:rsid w:val="00ED7FC0"/>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E3E"/>
    <w:rsid w:val="00EF279E"/>
    <w:rsid w:val="00EF3102"/>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0F40"/>
    <w:rsid w:val="00F11553"/>
    <w:rsid w:val="00F11A2E"/>
    <w:rsid w:val="00F12E86"/>
    <w:rsid w:val="00F13152"/>
    <w:rsid w:val="00F1321F"/>
    <w:rsid w:val="00F14B90"/>
    <w:rsid w:val="00F14EB4"/>
    <w:rsid w:val="00F1503D"/>
    <w:rsid w:val="00F15EC0"/>
    <w:rsid w:val="00F16025"/>
    <w:rsid w:val="00F177FF"/>
    <w:rsid w:val="00F178F1"/>
    <w:rsid w:val="00F179EC"/>
    <w:rsid w:val="00F20EF7"/>
    <w:rsid w:val="00F21BA4"/>
    <w:rsid w:val="00F22C6F"/>
    <w:rsid w:val="00F2376E"/>
    <w:rsid w:val="00F23C34"/>
    <w:rsid w:val="00F23D26"/>
    <w:rsid w:val="00F23D54"/>
    <w:rsid w:val="00F246C6"/>
    <w:rsid w:val="00F24AD6"/>
    <w:rsid w:val="00F27157"/>
    <w:rsid w:val="00F27379"/>
    <w:rsid w:val="00F32561"/>
    <w:rsid w:val="00F3316E"/>
    <w:rsid w:val="00F33CD5"/>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028"/>
    <w:rsid w:val="00F43CF6"/>
    <w:rsid w:val="00F43F04"/>
    <w:rsid w:val="00F44339"/>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6361"/>
    <w:rsid w:val="00F56E4A"/>
    <w:rsid w:val="00F5791B"/>
    <w:rsid w:val="00F57CDC"/>
    <w:rsid w:val="00F62BF5"/>
    <w:rsid w:val="00F62D32"/>
    <w:rsid w:val="00F6350A"/>
    <w:rsid w:val="00F649CF"/>
    <w:rsid w:val="00F64E2C"/>
    <w:rsid w:val="00F64E35"/>
    <w:rsid w:val="00F651D9"/>
    <w:rsid w:val="00F660E9"/>
    <w:rsid w:val="00F66303"/>
    <w:rsid w:val="00F7087C"/>
    <w:rsid w:val="00F70A92"/>
    <w:rsid w:val="00F70BF8"/>
    <w:rsid w:val="00F71222"/>
    <w:rsid w:val="00F72E77"/>
    <w:rsid w:val="00F7370A"/>
    <w:rsid w:val="00F74506"/>
    <w:rsid w:val="00F747D0"/>
    <w:rsid w:val="00F770E1"/>
    <w:rsid w:val="00F77350"/>
    <w:rsid w:val="00F77458"/>
    <w:rsid w:val="00F77625"/>
    <w:rsid w:val="00F777E5"/>
    <w:rsid w:val="00F77B0F"/>
    <w:rsid w:val="00F803AB"/>
    <w:rsid w:val="00F8255F"/>
    <w:rsid w:val="00F833AF"/>
    <w:rsid w:val="00F84BD7"/>
    <w:rsid w:val="00F84F7C"/>
    <w:rsid w:val="00F85228"/>
    <w:rsid w:val="00F86005"/>
    <w:rsid w:val="00F86FD0"/>
    <w:rsid w:val="00F87787"/>
    <w:rsid w:val="00F87DAF"/>
    <w:rsid w:val="00F87FBF"/>
    <w:rsid w:val="00F92487"/>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941"/>
    <w:rsid w:val="00FA42A7"/>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2DD"/>
    <w:rsid w:val="00FB3F8B"/>
    <w:rsid w:val="00FB4C8F"/>
    <w:rsid w:val="00FB50EC"/>
    <w:rsid w:val="00FB52B7"/>
    <w:rsid w:val="00FB5E11"/>
    <w:rsid w:val="00FB6104"/>
    <w:rsid w:val="00FB6A23"/>
    <w:rsid w:val="00FB6A7A"/>
    <w:rsid w:val="00FB6F39"/>
    <w:rsid w:val="00FB754C"/>
    <w:rsid w:val="00FC0322"/>
    <w:rsid w:val="00FC0B99"/>
    <w:rsid w:val="00FC1262"/>
    <w:rsid w:val="00FC14C5"/>
    <w:rsid w:val="00FC1D08"/>
    <w:rsid w:val="00FC1DEF"/>
    <w:rsid w:val="00FC2230"/>
    <w:rsid w:val="00FC29E0"/>
    <w:rsid w:val="00FC2CB0"/>
    <w:rsid w:val="00FC3033"/>
    <w:rsid w:val="00FC351B"/>
    <w:rsid w:val="00FC3FB5"/>
    <w:rsid w:val="00FC4497"/>
    <w:rsid w:val="00FC452B"/>
    <w:rsid w:val="00FC512B"/>
    <w:rsid w:val="00FC512C"/>
    <w:rsid w:val="00FC586D"/>
    <w:rsid w:val="00FC5978"/>
    <w:rsid w:val="00FC5B73"/>
    <w:rsid w:val="00FC5C64"/>
    <w:rsid w:val="00FC61CB"/>
    <w:rsid w:val="00FC6F00"/>
    <w:rsid w:val="00FD0587"/>
    <w:rsid w:val="00FD0D5D"/>
    <w:rsid w:val="00FD135E"/>
    <w:rsid w:val="00FD15B9"/>
    <w:rsid w:val="00FD1CCA"/>
    <w:rsid w:val="00FD2CC5"/>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0AEF"/>
    <w:rsid w:val="00FF1283"/>
    <w:rsid w:val="00FF1498"/>
    <w:rsid w:val="00FF15AC"/>
    <w:rsid w:val="00FF245A"/>
    <w:rsid w:val="00FF28E7"/>
    <w:rsid w:val="00FF2F44"/>
    <w:rsid w:val="00FF3396"/>
    <w:rsid w:val="00FF3C7E"/>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8B"/>
    <w:pPr>
      <w:bidi/>
      <w:spacing w:after="0" w:line="240" w:lineRule="auto"/>
    </w:pPr>
    <w:rPr>
      <w:rFonts w:ascii="Times New Roman" w:eastAsia="Times New Roman" w:hAnsi="Times New Roman" w:cs="Times New Roman"/>
      <w:sz w:val="24"/>
      <w:szCs w:val="24"/>
      <w:lang w:val="en-US"/>
    </w:rPr>
  </w:style>
  <w:style w:type="paragraph" w:styleId="Titre2">
    <w:name w:val="heading 2"/>
    <w:basedOn w:val="Normal"/>
    <w:link w:val="Titre2Car"/>
    <w:uiPriority w:val="9"/>
    <w:qFormat/>
    <w:rsid w:val="009B5ED5"/>
    <w:pPr>
      <w:bidi w:val="0"/>
      <w:spacing w:before="100" w:beforeAutospacing="1" w:after="100" w:afterAutospacing="1"/>
      <w:outlineLvl w:val="1"/>
    </w:pPr>
    <w:rPr>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10368B"/>
    <w:rPr>
      <w:sz w:val="20"/>
      <w:szCs w:val="20"/>
    </w:rPr>
  </w:style>
  <w:style w:type="character" w:customStyle="1" w:styleId="NotedebasdepageCar">
    <w:name w:val="Note de bas de page Car"/>
    <w:basedOn w:val="Policepardfaut"/>
    <w:link w:val="Notedebasdepage"/>
    <w:rsid w:val="0010368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10368B"/>
    <w:rPr>
      <w:vertAlign w:val="superscript"/>
    </w:rPr>
  </w:style>
  <w:style w:type="paragraph" w:styleId="NormalWeb">
    <w:name w:val="Normal (Web)"/>
    <w:basedOn w:val="Normal"/>
    <w:uiPriority w:val="99"/>
    <w:unhideWhenUsed/>
    <w:rsid w:val="00FD2CC5"/>
    <w:pPr>
      <w:bidi w:val="0"/>
      <w:spacing w:before="100" w:beforeAutospacing="1" w:after="100" w:afterAutospacing="1"/>
    </w:pPr>
    <w:rPr>
      <w:lang w:val="fr-FR" w:eastAsia="fr-FR"/>
    </w:rPr>
  </w:style>
  <w:style w:type="paragraph" w:styleId="En-tte">
    <w:name w:val="header"/>
    <w:basedOn w:val="Normal"/>
    <w:link w:val="En-tteCar"/>
    <w:uiPriority w:val="99"/>
    <w:unhideWhenUsed/>
    <w:rsid w:val="00F770E1"/>
    <w:pPr>
      <w:tabs>
        <w:tab w:val="center" w:pos="4536"/>
        <w:tab w:val="right" w:pos="9072"/>
      </w:tabs>
    </w:pPr>
  </w:style>
  <w:style w:type="character" w:customStyle="1" w:styleId="En-tteCar">
    <w:name w:val="En-tête Car"/>
    <w:basedOn w:val="Policepardfaut"/>
    <w:link w:val="En-tte"/>
    <w:uiPriority w:val="99"/>
    <w:rsid w:val="00F770E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770E1"/>
    <w:pPr>
      <w:tabs>
        <w:tab w:val="center" w:pos="4536"/>
        <w:tab w:val="right" w:pos="9072"/>
      </w:tabs>
    </w:pPr>
  </w:style>
  <w:style w:type="character" w:customStyle="1" w:styleId="PieddepageCar">
    <w:name w:val="Pied de page Car"/>
    <w:basedOn w:val="Policepardfaut"/>
    <w:link w:val="Pieddepage"/>
    <w:uiPriority w:val="99"/>
    <w:rsid w:val="00F770E1"/>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770E1"/>
    <w:rPr>
      <w:rFonts w:ascii="Tahoma" w:hAnsi="Tahoma" w:cs="Tahoma"/>
      <w:sz w:val="16"/>
      <w:szCs w:val="16"/>
    </w:rPr>
  </w:style>
  <w:style w:type="character" w:customStyle="1" w:styleId="TextedebullesCar">
    <w:name w:val="Texte de bulles Car"/>
    <w:basedOn w:val="Policepardfaut"/>
    <w:link w:val="Textedebulles"/>
    <w:uiPriority w:val="99"/>
    <w:semiHidden/>
    <w:rsid w:val="00F770E1"/>
    <w:rPr>
      <w:rFonts w:ascii="Tahoma" w:eastAsia="Times New Roman" w:hAnsi="Tahoma" w:cs="Tahoma"/>
      <w:sz w:val="16"/>
      <w:szCs w:val="16"/>
      <w:lang w:val="en-US"/>
    </w:rPr>
  </w:style>
  <w:style w:type="character" w:styleId="lev">
    <w:name w:val="Strong"/>
    <w:basedOn w:val="Policepardfaut"/>
    <w:uiPriority w:val="22"/>
    <w:qFormat/>
    <w:rsid w:val="00C41160"/>
    <w:rPr>
      <w:b/>
      <w:bCs/>
    </w:rPr>
  </w:style>
  <w:style w:type="character" w:styleId="Lienhypertexte">
    <w:name w:val="Hyperlink"/>
    <w:basedOn w:val="Policepardfaut"/>
    <w:uiPriority w:val="99"/>
    <w:semiHidden/>
    <w:unhideWhenUsed/>
    <w:rsid w:val="00694D94"/>
    <w:rPr>
      <w:color w:val="0000FF"/>
      <w:u w:val="single"/>
    </w:rPr>
  </w:style>
  <w:style w:type="character" w:customStyle="1" w:styleId="st">
    <w:name w:val="st"/>
    <w:basedOn w:val="Policepardfaut"/>
    <w:rsid w:val="000659E0"/>
  </w:style>
  <w:style w:type="character" w:styleId="Accentuation">
    <w:name w:val="Emphasis"/>
    <w:basedOn w:val="Policepardfaut"/>
    <w:uiPriority w:val="20"/>
    <w:qFormat/>
    <w:rsid w:val="000659E0"/>
    <w:rPr>
      <w:i/>
      <w:iCs/>
    </w:rPr>
  </w:style>
  <w:style w:type="table" w:styleId="Grilledutableau">
    <w:name w:val="Table Grid"/>
    <w:basedOn w:val="TableauNormal"/>
    <w:uiPriority w:val="59"/>
    <w:rsid w:val="00A94F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9B5ED5"/>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212816164">
      <w:bodyDiv w:val="1"/>
      <w:marLeft w:val="0"/>
      <w:marRight w:val="0"/>
      <w:marTop w:val="0"/>
      <w:marBottom w:val="0"/>
      <w:divBdr>
        <w:top w:val="none" w:sz="0" w:space="0" w:color="auto"/>
        <w:left w:val="none" w:sz="0" w:space="0" w:color="auto"/>
        <w:bottom w:val="none" w:sz="0" w:space="0" w:color="auto"/>
        <w:right w:val="none" w:sz="0" w:space="0" w:color="auto"/>
      </w:divBdr>
    </w:div>
    <w:div w:id="437990183">
      <w:bodyDiv w:val="1"/>
      <w:marLeft w:val="0"/>
      <w:marRight w:val="0"/>
      <w:marTop w:val="0"/>
      <w:marBottom w:val="0"/>
      <w:divBdr>
        <w:top w:val="none" w:sz="0" w:space="0" w:color="auto"/>
        <w:left w:val="none" w:sz="0" w:space="0" w:color="auto"/>
        <w:bottom w:val="none" w:sz="0" w:space="0" w:color="auto"/>
        <w:right w:val="none" w:sz="0" w:space="0" w:color="auto"/>
      </w:divBdr>
    </w:div>
    <w:div w:id="1304237477">
      <w:bodyDiv w:val="1"/>
      <w:marLeft w:val="0"/>
      <w:marRight w:val="0"/>
      <w:marTop w:val="0"/>
      <w:marBottom w:val="0"/>
      <w:divBdr>
        <w:top w:val="none" w:sz="0" w:space="0" w:color="auto"/>
        <w:left w:val="none" w:sz="0" w:space="0" w:color="auto"/>
        <w:bottom w:val="none" w:sz="0" w:space="0" w:color="auto"/>
        <w:right w:val="none" w:sz="0" w:space="0" w:color="auto"/>
      </w:divBdr>
    </w:div>
    <w:div w:id="16675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8550</TotalTime>
  <Pages>6</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26</cp:revision>
  <dcterms:created xsi:type="dcterms:W3CDTF">2019-02-09T17:54:00Z</dcterms:created>
  <dcterms:modified xsi:type="dcterms:W3CDTF">2020-04-26T00:35:00Z</dcterms:modified>
</cp:coreProperties>
</file>