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79" w:rsidRPr="00555CC6" w:rsidRDefault="004423CE" w:rsidP="00555CC6">
      <w:pPr>
        <w:bidi/>
        <w:spacing w:line="360" w:lineRule="auto"/>
        <w:ind w:firstLine="567"/>
        <w:rPr>
          <w:rFonts w:asciiTheme="majorBidi" w:hAnsiTheme="majorBidi" w:cstheme="majorBidi"/>
          <w:b/>
          <w:bCs/>
          <w:sz w:val="32"/>
          <w:szCs w:val="32"/>
          <w:rtl/>
          <w:lang w:bidi="ar-DZ"/>
        </w:rPr>
      </w:pPr>
      <w:r w:rsidRPr="00555CC6">
        <w:rPr>
          <w:rFonts w:asciiTheme="majorBidi" w:hAnsiTheme="majorBidi" w:cstheme="majorBidi" w:hint="cs"/>
          <w:b/>
          <w:bCs/>
          <w:sz w:val="32"/>
          <w:szCs w:val="32"/>
          <w:rtl/>
          <w:lang w:bidi="ar-DZ"/>
        </w:rPr>
        <w:t>- المحاضرة رقم (12)</w:t>
      </w:r>
    </w:p>
    <w:p w:rsidR="004423CE" w:rsidRPr="00555CC6" w:rsidRDefault="004423CE" w:rsidP="00555CC6">
      <w:pPr>
        <w:bidi/>
        <w:spacing w:line="360" w:lineRule="auto"/>
        <w:jc w:val="center"/>
        <w:rPr>
          <w:rFonts w:asciiTheme="majorBidi" w:hAnsiTheme="majorBidi" w:cstheme="majorBidi"/>
          <w:b/>
          <w:bCs/>
          <w:sz w:val="40"/>
          <w:szCs w:val="40"/>
          <w:rtl/>
          <w:lang w:bidi="ar-DZ"/>
        </w:rPr>
      </w:pPr>
      <w:r w:rsidRPr="00555CC6">
        <w:rPr>
          <w:rFonts w:asciiTheme="majorBidi" w:hAnsiTheme="majorBidi" w:cstheme="majorBidi" w:hint="cs"/>
          <w:b/>
          <w:bCs/>
          <w:sz w:val="40"/>
          <w:szCs w:val="40"/>
          <w:rtl/>
          <w:lang w:bidi="ar-DZ"/>
        </w:rPr>
        <w:t>الرواية العربية: نشأتها وتطورها</w:t>
      </w:r>
    </w:p>
    <w:p w:rsidR="004423CE" w:rsidRDefault="004423CE" w:rsidP="00555CC6">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تعرف </w:t>
      </w:r>
      <w:r w:rsidRPr="004423CE">
        <w:rPr>
          <w:rFonts w:asciiTheme="majorBidi" w:hAnsiTheme="majorBidi" w:cstheme="majorBidi"/>
          <w:sz w:val="32"/>
          <w:szCs w:val="32"/>
          <w:rtl/>
        </w:rPr>
        <w:t>الرواية</w:t>
      </w:r>
      <w:r w:rsidRPr="004423CE">
        <w:rPr>
          <w:rFonts w:asciiTheme="majorBidi" w:hAnsiTheme="majorBidi" w:cstheme="majorBidi"/>
          <w:sz w:val="32"/>
          <w:szCs w:val="32"/>
        </w:rPr>
        <w:t xml:space="preserve"> </w:t>
      </w:r>
      <w:r>
        <w:rPr>
          <w:rFonts w:asciiTheme="majorBidi" w:hAnsiTheme="majorBidi" w:cstheme="majorBidi" w:hint="cs"/>
          <w:sz w:val="32"/>
          <w:szCs w:val="32"/>
          <w:rtl/>
        </w:rPr>
        <w:t xml:space="preserve">بأنها: </w:t>
      </w:r>
      <w:r>
        <w:rPr>
          <w:rFonts w:asciiTheme="majorBidi" w:hAnsiTheme="majorBidi" w:cstheme="majorBidi"/>
          <w:sz w:val="32"/>
          <w:szCs w:val="32"/>
          <w:rtl/>
        </w:rPr>
        <w:t>«</w:t>
      </w:r>
      <w:r w:rsidRPr="004423CE">
        <w:rPr>
          <w:rFonts w:asciiTheme="majorBidi" w:hAnsiTheme="majorBidi" w:cstheme="majorBidi"/>
          <w:sz w:val="32"/>
          <w:szCs w:val="32"/>
          <w:rtl/>
        </w:rPr>
        <w:t>الجنس</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الأدبي</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الأقدر</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عل</w:t>
      </w:r>
      <w:r w:rsidR="00555CC6">
        <w:rPr>
          <w:rFonts w:asciiTheme="majorBidi" w:hAnsiTheme="majorBidi" w:cstheme="majorBidi" w:hint="cs"/>
          <w:sz w:val="32"/>
          <w:szCs w:val="32"/>
          <w:rtl/>
        </w:rPr>
        <w:t>ى</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التقاط</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الأنغام</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المتباعدة،</w:t>
      </w:r>
      <w:r w:rsidRPr="004423CE">
        <w:rPr>
          <w:rFonts w:asciiTheme="majorBidi" w:hAnsiTheme="majorBidi" w:cstheme="majorBidi"/>
          <w:sz w:val="32"/>
          <w:szCs w:val="32"/>
        </w:rPr>
        <w:t xml:space="preserve"> </w:t>
      </w:r>
      <w:r>
        <w:rPr>
          <w:rFonts w:asciiTheme="majorBidi" w:hAnsiTheme="majorBidi" w:cstheme="majorBidi" w:hint="cs"/>
          <w:sz w:val="32"/>
          <w:szCs w:val="32"/>
          <w:rtl/>
        </w:rPr>
        <w:t>ا</w:t>
      </w:r>
      <w:r w:rsidRPr="004423CE">
        <w:rPr>
          <w:rFonts w:asciiTheme="majorBidi" w:hAnsiTheme="majorBidi" w:cstheme="majorBidi"/>
          <w:sz w:val="32"/>
          <w:szCs w:val="32"/>
          <w:rtl/>
        </w:rPr>
        <w:t>لمتنافرة،</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المركّبة،</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المتغايرة</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الخواص</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لإيقاع</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عصرنا</w:t>
      </w:r>
      <w:r>
        <w:rPr>
          <w:rFonts w:asciiTheme="majorBidi" w:hAnsiTheme="majorBidi" w:cstheme="majorBidi" w:hint="cs"/>
          <w:sz w:val="32"/>
          <w:szCs w:val="32"/>
          <w:rtl/>
        </w:rPr>
        <w:t xml:space="preserve">، </w:t>
      </w:r>
      <w:r w:rsidRPr="004423CE">
        <w:rPr>
          <w:rFonts w:asciiTheme="majorBidi" w:hAnsiTheme="majorBidi" w:cstheme="majorBidi"/>
          <w:sz w:val="32"/>
          <w:szCs w:val="32"/>
          <w:rtl/>
        </w:rPr>
        <w:t>ورصد</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التحولات</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المتسارعة</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في</w:t>
      </w:r>
      <w:r w:rsidRPr="004423CE">
        <w:rPr>
          <w:rFonts w:asciiTheme="majorBidi" w:hAnsiTheme="majorBidi" w:cstheme="majorBidi"/>
          <w:sz w:val="32"/>
          <w:szCs w:val="32"/>
        </w:rPr>
        <w:t xml:space="preserve"> </w:t>
      </w:r>
      <w:r w:rsidRPr="004423CE">
        <w:rPr>
          <w:rFonts w:asciiTheme="majorBidi" w:hAnsiTheme="majorBidi" w:cstheme="majorBidi"/>
          <w:sz w:val="32"/>
          <w:szCs w:val="32"/>
          <w:rtl/>
        </w:rPr>
        <w:t>الواقع</w:t>
      </w:r>
      <w:r>
        <w:rPr>
          <w:rFonts w:asciiTheme="majorBidi" w:hAnsiTheme="majorBidi" w:cstheme="majorBidi" w:hint="cs"/>
          <w:sz w:val="32"/>
          <w:szCs w:val="32"/>
          <w:rtl/>
        </w:rPr>
        <w:t>.</w:t>
      </w:r>
      <w:r>
        <w:rPr>
          <w:rFonts w:asciiTheme="majorBidi" w:hAnsiTheme="majorBidi" w:cstheme="majorBidi"/>
          <w:sz w:val="32"/>
          <w:szCs w:val="32"/>
          <w:rtl/>
        </w:rPr>
        <w:t>»</w:t>
      </w:r>
      <w:r w:rsidRPr="00E96196">
        <w:rPr>
          <w:rFonts w:asciiTheme="majorBidi" w:eastAsia="Times New Roman" w:hAnsiTheme="majorBidi" w:cstheme="majorBidi"/>
          <w:sz w:val="32"/>
          <w:szCs w:val="32"/>
          <w:vertAlign w:val="superscript"/>
          <w:rtl/>
        </w:rPr>
        <w:t>(</w:t>
      </w:r>
      <w:r w:rsidRPr="00E96196">
        <w:rPr>
          <w:rStyle w:val="Appelnotedebasdep"/>
          <w:rFonts w:asciiTheme="majorBidi" w:eastAsia="Times New Roman" w:hAnsiTheme="majorBidi" w:cstheme="majorBidi"/>
          <w:sz w:val="32"/>
          <w:szCs w:val="32"/>
          <w:rtl/>
        </w:rPr>
        <w:footnoteReference w:id="1"/>
      </w:r>
      <w:r w:rsidRPr="00E96196">
        <w:rPr>
          <w:rFonts w:asciiTheme="majorBidi" w:eastAsia="Times New Roman" w:hAnsiTheme="majorBidi" w:cstheme="majorBidi"/>
          <w:sz w:val="32"/>
          <w:szCs w:val="32"/>
          <w:vertAlign w:val="superscript"/>
          <w:rtl/>
        </w:rPr>
        <w:t>)</w:t>
      </w:r>
    </w:p>
    <w:p w:rsidR="004423CE" w:rsidRPr="004423CE" w:rsidRDefault="004423CE" w:rsidP="00555CC6">
      <w:pPr>
        <w:autoSpaceDE w:val="0"/>
        <w:autoSpaceDN w:val="0"/>
        <w:bidi/>
        <w:adjustRightInd w:val="0"/>
        <w:spacing w:after="0" w:line="360" w:lineRule="auto"/>
        <w:ind w:firstLine="567"/>
        <w:jc w:val="both"/>
        <w:rPr>
          <w:rFonts w:asciiTheme="majorBidi" w:hAnsiTheme="majorBidi" w:cstheme="majorBidi"/>
          <w:sz w:val="32"/>
          <w:szCs w:val="32"/>
        </w:rPr>
      </w:pPr>
      <w:r>
        <w:rPr>
          <w:rFonts w:asciiTheme="majorBidi" w:hAnsiTheme="majorBidi" w:cstheme="majorBidi" w:hint="cs"/>
          <w:sz w:val="32"/>
          <w:szCs w:val="32"/>
          <w:rtl/>
        </w:rPr>
        <w:t>أو بعبارة أكثر تبسيطا</w:t>
      </w:r>
      <w:r w:rsidR="00555CC6">
        <w:rPr>
          <w:rFonts w:asciiTheme="majorBidi" w:hAnsiTheme="majorBidi" w:cstheme="majorBidi" w:hint="cs"/>
          <w:sz w:val="32"/>
          <w:szCs w:val="32"/>
          <w:rtl/>
        </w:rPr>
        <w:t>، هي</w:t>
      </w:r>
      <w:r>
        <w:rPr>
          <w:rFonts w:asciiTheme="majorBidi" w:hAnsiTheme="majorBidi" w:cstheme="majorBidi" w:hint="cs"/>
          <w:sz w:val="32"/>
          <w:szCs w:val="32"/>
          <w:rtl/>
        </w:rPr>
        <w:t xml:space="preserve">: </w:t>
      </w:r>
      <w:r>
        <w:rPr>
          <w:rFonts w:asciiTheme="majorBidi" w:hAnsiTheme="majorBidi" w:cstheme="majorBidi"/>
          <w:sz w:val="32"/>
          <w:szCs w:val="32"/>
          <w:rtl/>
        </w:rPr>
        <w:t>«</w:t>
      </w:r>
      <w:r>
        <w:rPr>
          <w:rFonts w:asciiTheme="majorBidi" w:hAnsiTheme="majorBidi" w:cstheme="majorBidi" w:hint="cs"/>
          <w:sz w:val="32"/>
          <w:szCs w:val="32"/>
          <w:rtl/>
        </w:rPr>
        <w:t>تجربة أدبية يعبر عنها بأسلوب النثر سردا وحوارا من خلال تصوير حياة مجموعة أفراد (أو شخصيات)، يتحركون في إطار نسق اجتماعي محدد الزمان والمكان، ولها امتداد كمي ومعين، يحدد كونها رواية.</w:t>
      </w:r>
      <w:r>
        <w:rPr>
          <w:rFonts w:asciiTheme="majorBidi" w:hAnsiTheme="majorBidi" w:cstheme="majorBidi"/>
          <w:sz w:val="32"/>
          <w:szCs w:val="32"/>
          <w:rtl/>
        </w:rPr>
        <w:t>»</w:t>
      </w:r>
      <w:r w:rsidRPr="00E96196">
        <w:rPr>
          <w:rFonts w:asciiTheme="majorBidi" w:eastAsia="Times New Roman" w:hAnsiTheme="majorBidi" w:cstheme="majorBidi"/>
          <w:sz w:val="32"/>
          <w:szCs w:val="32"/>
          <w:vertAlign w:val="superscript"/>
          <w:rtl/>
        </w:rPr>
        <w:t>(</w:t>
      </w:r>
      <w:r w:rsidRPr="00E96196">
        <w:rPr>
          <w:rStyle w:val="Appelnotedebasdep"/>
          <w:rFonts w:asciiTheme="majorBidi" w:eastAsia="Times New Roman" w:hAnsiTheme="majorBidi" w:cstheme="majorBidi"/>
          <w:sz w:val="32"/>
          <w:szCs w:val="32"/>
          <w:rtl/>
        </w:rPr>
        <w:footnoteReference w:id="2"/>
      </w:r>
      <w:r w:rsidRPr="00E96196">
        <w:rPr>
          <w:rFonts w:asciiTheme="majorBidi" w:eastAsia="Times New Roman" w:hAnsiTheme="majorBidi" w:cstheme="majorBidi"/>
          <w:sz w:val="32"/>
          <w:szCs w:val="32"/>
          <w:vertAlign w:val="superscript"/>
          <w:rtl/>
        </w:rPr>
        <w:t>)</w:t>
      </w:r>
    </w:p>
    <w:p w:rsidR="00FF1F8F" w:rsidRDefault="00555CC6" w:rsidP="00FF1F8F">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أسهمت عدة عوامل في نشوء الرواية العربية، منها التأثر بالروايات الغربية من طريق مباشر، كالاستعمار، السفر، والتعليم، أو غير مباشر</w:t>
      </w:r>
      <w:r w:rsidR="007858EA">
        <w:rPr>
          <w:rFonts w:asciiTheme="majorBidi" w:hAnsiTheme="majorBidi" w:cstheme="majorBidi" w:hint="cs"/>
          <w:sz w:val="32"/>
          <w:szCs w:val="32"/>
          <w:rtl/>
        </w:rPr>
        <w:t xml:space="preserve"> ك</w:t>
      </w:r>
      <w:r>
        <w:rPr>
          <w:rFonts w:asciiTheme="majorBidi" w:hAnsiTheme="majorBidi" w:cstheme="majorBidi" w:hint="cs"/>
          <w:sz w:val="32"/>
          <w:szCs w:val="32"/>
          <w:rtl/>
        </w:rPr>
        <w:t xml:space="preserve">تعريب وترجمة </w:t>
      </w:r>
      <w:r w:rsidR="007858EA">
        <w:rPr>
          <w:rFonts w:asciiTheme="majorBidi" w:hAnsiTheme="majorBidi" w:cstheme="majorBidi" w:hint="cs"/>
          <w:sz w:val="32"/>
          <w:szCs w:val="32"/>
          <w:rtl/>
        </w:rPr>
        <w:t>ال</w:t>
      </w:r>
      <w:r>
        <w:rPr>
          <w:rFonts w:asciiTheme="majorBidi" w:hAnsiTheme="majorBidi" w:cstheme="majorBidi" w:hint="cs"/>
          <w:sz w:val="32"/>
          <w:szCs w:val="32"/>
          <w:rtl/>
        </w:rPr>
        <w:t xml:space="preserve">روايات </w:t>
      </w:r>
      <w:r w:rsidR="007858EA">
        <w:rPr>
          <w:rFonts w:asciiTheme="majorBidi" w:hAnsiTheme="majorBidi" w:cstheme="majorBidi" w:hint="cs"/>
          <w:sz w:val="32"/>
          <w:szCs w:val="32"/>
          <w:rtl/>
        </w:rPr>
        <w:t>ال</w:t>
      </w:r>
      <w:r>
        <w:rPr>
          <w:rFonts w:asciiTheme="majorBidi" w:hAnsiTheme="majorBidi" w:cstheme="majorBidi" w:hint="cs"/>
          <w:sz w:val="32"/>
          <w:szCs w:val="32"/>
          <w:rtl/>
        </w:rPr>
        <w:t xml:space="preserve">عالمية </w:t>
      </w:r>
      <w:r w:rsidR="007858EA">
        <w:rPr>
          <w:rFonts w:asciiTheme="majorBidi" w:hAnsiTheme="majorBidi" w:cstheme="majorBidi" w:hint="cs"/>
          <w:sz w:val="32"/>
          <w:szCs w:val="32"/>
          <w:rtl/>
        </w:rPr>
        <w:t>ال</w:t>
      </w:r>
      <w:r>
        <w:rPr>
          <w:rFonts w:asciiTheme="majorBidi" w:hAnsiTheme="majorBidi" w:cstheme="majorBidi" w:hint="cs"/>
          <w:sz w:val="32"/>
          <w:szCs w:val="32"/>
          <w:rtl/>
        </w:rPr>
        <w:t xml:space="preserve">كبرى، بالموازاة مع تجارب روائية رائدة، بتجوز كبير، </w:t>
      </w:r>
      <w:r w:rsidR="006215CC">
        <w:rPr>
          <w:rFonts w:asciiTheme="majorBidi" w:hAnsiTheme="majorBidi" w:cstheme="majorBidi" w:hint="cs"/>
          <w:sz w:val="32"/>
          <w:szCs w:val="32"/>
          <w:rtl/>
        </w:rPr>
        <w:t>حاولت تبني نهجا تراثيا في انكتابها</w:t>
      </w:r>
      <w:r w:rsidR="001377A9" w:rsidRPr="00E96196">
        <w:rPr>
          <w:rFonts w:asciiTheme="majorBidi" w:eastAsia="Times New Roman" w:hAnsiTheme="majorBidi" w:cstheme="majorBidi"/>
          <w:sz w:val="32"/>
          <w:szCs w:val="32"/>
          <w:vertAlign w:val="superscript"/>
          <w:rtl/>
        </w:rPr>
        <w:t>(</w:t>
      </w:r>
      <w:r w:rsidR="001377A9" w:rsidRPr="00E96196">
        <w:rPr>
          <w:rStyle w:val="Appelnotedebasdep"/>
          <w:rFonts w:asciiTheme="majorBidi" w:eastAsia="Times New Roman" w:hAnsiTheme="majorBidi" w:cstheme="majorBidi"/>
          <w:sz w:val="32"/>
          <w:szCs w:val="32"/>
          <w:rtl/>
        </w:rPr>
        <w:footnoteReference w:id="3"/>
      </w:r>
      <w:r w:rsidR="001377A9" w:rsidRPr="00E96196">
        <w:rPr>
          <w:rFonts w:asciiTheme="majorBidi" w:eastAsia="Times New Roman" w:hAnsiTheme="majorBidi" w:cstheme="majorBidi"/>
          <w:sz w:val="32"/>
          <w:szCs w:val="32"/>
          <w:vertAlign w:val="superscript"/>
          <w:rtl/>
        </w:rPr>
        <w:t>)</w:t>
      </w:r>
      <w:r w:rsidR="006215CC">
        <w:rPr>
          <w:rFonts w:asciiTheme="majorBidi" w:hAnsiTheme="majorBidi" w:cstheme="majorBidi" w:hint="cs"/>
          <w:sz w:val="32"/>
          <w:szCs w:val="32"/>
          <w:rtl/>
        </w:rPr>
        <w:t xml:space="preserve"> </w:t>
      </w:r>
      <w:r>
        <w:rPr>
          <w:rFonts w:asciiTheme="majorBidi" w:hAnsiTheme="majorBidi" w:cstheme="majorBidi" w:hint="cs"/>
          <w:sz w:val="32"/>
          <w:szCs w:val="32"/>
          <w:rtl/>
        </w:rPr>
        <w:t>كالمقامة، والحك</w:t>
      </w:r>
      <w:r w:rsidR="007858EA">
        <w:rPr>
          <w:rFonts w:asciiTheme="majorBidi" w:hAnsiTheme="majorBidi" w:cstheme="majorBidi" w:hint="cs"/>
          <w:sz w:val="32"/>
          <w:szCs w:val="32"/>
          <w:rtl/>
        </w:rPr>
        <w:t>ا</w:t>
      </w:r>
      <w:r>
        <w:rPr>
          <w:rFonts w:asciiTheme="majorBidi" w:hAnsiTheme="majorBidi" w:cstheme="majorBidi" w:hint="cs"/>
          <w:sz w:val="32"/>
          <w:szCs w:val="32"/>
          <w:rtl/>
        </w:rPr>
        <w:t>يات الشعبية،</w:t>
      </w:r>
      <w:r w:rsidR="007858EA">
        <w:rPr>
          <w:rFonts w:asciiTheme="majorBidi" w:hAnsiTheme="majorBidi" w:cstheme="majorBidi" w:hint="cs"/>
          <w:sz w:val="32"/>
          <w:szCs w:val="32"/>
          <w:rtl/>
        </w:rPr>
        <w:t xml:space="preserve"> فضلا عن الدافع النفسي المتمثل في رغبة الأدباء تملك أطر تعبيرية تستجيب لروح العصر، وأخرى اجتماعية واقتصادية وسياسية طرح</w:t>
      </w:r>
      <w:r w:rsidR="00535AF6">
        <w:rPr>
          <w:rFonts w:asciiTheme="majorBidi" w:hAnsiTheme="majorBidi" w:cstheme="majorBidi" w:hint="cs"/>
          <w:sz w:val="32"/>
          <w:szCs w:val="32"/>
          <w:rtl/>
        </w:rPr>
        <w:t>ت</w:t>
      </w:r>
      <w:r w:rsidR="007858EA">
        <w:rPr>
          <w:rFonts w:asciiTheme="majorBidi" w:hAnsiTheme="majorBidi" w:cstheme="majorBidi" w:hint="cs"/>
          <w:sz w:val="32"/>
          <w:szCs w:val="32"/>
          <w:rtl/>
        </w:rPr>
        <w:t xml:space="preserve"> إشكاليات جديدة، </w:t>
      </w:r>
      <w:r w:rsidR="00535AF6">
        <w:rPr>
          <w:rFonts w:asciiTheme="majorBidi" w:hAnsiTheme="majorBidi" w:cstheme="majorBidi" w:hint="cs"/>
          <w:sz w:val="32"/>
          <w:szCs w:val="32"/>
          <w:rtl/>
        </w:rPr>
        <w:t>مطالبة بطرائق تعبيرية</w:t>
      </w:r>
      <w:r w:rsidR="007858EA">
        <w:rPr>
          <w:rFonts w:asciiTheme="majorBidi" w:hAnsiTheme="majorBidi" w:cstheme="majorBidi" w:hint="cs"/>
          <w:sz w:val="32"/>
          <w:szCs w:val="32"/>
          <w:rtl/>
        </w:rPr>
        <w:t xml:space="preserve"> جديدة</w:t>
      </w:r>
      <w:r w:rsidR="006215CC">
        <w:rPr>
          <w:rFonts w:asciiTheme="majorBidi" w:hAnsiTheme="majorBidi" w:cstheme="majorBidi" w:hint="cs"/>
          <w:sz w:val="32"/>
          <w:szCs w:val="32"/>
          <w:rtl/>
        </w:rPr>
        <w:t>،</w:t>
      </w:r>
      <w:r w:rsidR="003F5EF1">
        <w:rPr>
          <w:rFonts w:asciiTheme="majorBidi" w:hAnsiTheme="majorBidi" w:cstheme="majorBidi" w:hint="cs"/>
          <w:sz w:val="32"/>
          <w:szCs w:val="32"/>
          <w:rtl/>
        </w:rPr>
        <w:t xml:space="preserve"> فظهرت </w:t>
      </w:r>
      <w:r w:rsidR="00535AF6">
        <w:rPr>
          <w:rFonts w:asciiTheme="majorBidi" w:hAnsiTheme="majorBidi" w:cstheme="majorBidi" w:hint="cs"/>
          <w:sz w:val="32"/>
          <w:szCs w:val="32"/>
          <w:rtl/>
        </w:rPr>
        <w:t>ال</w:t>
      </w:r>
      <w:r w:rsidR="003F5EF1">
        <w:rPr>
          <w:rFonts w:asciiTheme="majorBidi" w:hAnsiTheme="majorBidi" w:cstheme="majorBidi" w:hint="cs"/>
          <w:sz w:val="32"/>
          <w:szCs w:val="32"/>
          <w:rtl/>
        </w:rPr>
        <w:t>روايات</w:t>
      </w:r>
      <w:r w:rsidR="00A064B3">
        <w:rPr>
          <w:rFonts w:asciiTheme="majorBidi" w:hAnsiTheme="majorBidi" w:cstheme="majorBidi" w:hint="cs"/>
          <w:sz w:val="32"/>
          <w:szCs w:val="32"/>
          <w:rtl/>
        </w:rPr>
        <w:t xml:space="preserve"> </w:t>
      </w:r>
      <w:r w:rsidR="00535AF6">
        <w:rPr>
          <w:rFonts w:asciiTheme="majorBidi" w:hAnsiTheme="majorBidi" w:cstheme="majorBidi" w:hint="cs"/>
          <w:sz w:val="32"/>
          <w:szCs w:val="32"/>
          <w:rtl/>
        </w:rPr>
        <w:t>ال</w:t>
      </w:r>
      <w:r w:rsidR="00A064B3">
        <w:rPr>
          <w:rFonts w:asciiTheme="majorBidi" w:hAnsiTheme="majorBidi" w:cstheme="majorBidi" w:hint="cs"/>
          <w:sz w:val="32"/>
          <w:szCs w:val="32"/>
          <w:rtl/>
        </w:rPr>
        <w:t>معربة</w:t>
      </w:r>
      <w:r w:rsidR="00FF1F8F">
        <w:rPr>
          <w:rFonts w:asciiTheme="majorBidi" w:hAnsiTheme="majorBidi" w:cstheme="majorBidi" w:hint="cs"/>
          <w:sz w:val="32"/>
          <w:szCs w:val="32"/>
          <w:rtl/>
        </w:rPr>
        <w:t>، ولعل أبرزها</w:t>
      </w:r>
      <w:r w:rsidR="003F5EF1">
        <w:rPr>
          <w:rFonts w:asciiTheme="majorBidi" w:hAnsiTheme="majorBidi" w:cstheme="majorBidi" w:hint="cs"/>
          <w:sz w:val="32"/>
          <w:szCs w:val="32"/>
          <w:rtl/>
        </w:rPr>
        <w:t>:</w:t>
      </w:r>
      <w:r w:rsidR="00FF1F8F">
        <w:rPr>
          <w:rFonts w:asciiTheme="majorBidi" w:hAnsiTheme="majorBidi" w:cstheme="majorBidi" w:hint="cs"/>
          <w:sz w:val="32"/>
          <w:szCs w:val="32"/>
          <w:rtl/>
        </w:rPr>
        <w:t xml:space="preserve"> </w:t>
      </w:r>
      <w:r w:rsidR="00FF1F8F">
        <w:rPr>
          <w:rFonts w:asciiTheme="majorBidi" w:hAnsiTheme="majorBidi" w:cstheme="majorBidi"/>
          <w:sz w:val="32"/>
          <w:szCs w:val="32"/>
          <w:rtl/>
        </w:rPr>
        <w:t>“</w:t>
      </w:r>
      <w:r w:rsidR="00FF1F8F">
        <w:rPr>
          <w:rFonts w:asciiTheme="majorBidi" w:hAnsiTheme="majorBidi" w:cstheme="majorBidi" w:hint="cs"/>
          <w:sz w:val="32"/>
          <w:szCs w:val="32"/>
          <w:rtl/>
        </w:rPr>
        <w:t>علم الدين</w:t>
      </w:r>
      <w:r w:rsidR="00FF1F8F">
        <w:rPr>
          <w:rFonts w:asciiTheme="majorBidi" w:hAnsiTheme="majorBidi" w:cstheme="majorBidi"/>
          <w:sz w:val="32"/>
          <w:szCs w:val="32"/>
          <w:rtl/>
        </w:rPr>
        <w:t>“</w:t>
      </w:r>
      <w:r w:rsidR="00FF1F8F">
        <w:rPr>
          <w:rFonts w:asciiTheme="majorBidi" w:hAnsiTheme="majorBidi" w:cstheme="majorBidi" w:hint="cs"/>
          <w:sz w:val="32"/>
          <w:szCs w:val="32"/>
          <w:rtl/>
        </w:rPr>
        <w:t xml:space="preserve"> لعلي مبارك، و</w:t>
      </w:r>
      <w:r w:rsidR="00FF1F8F">
        <w:rPr>
          <w:rFonts w:asciiTheme="majorBidi" w:hAnsiTheme="majorBidi" w:cstheme="majorBidi"/>
          <w:sz w:val="32"/>
          <w:szCs w:val="32"/>
          <w:rtl/>
        </w:rPr>
        <w:t>“</w:t>
      </w:r>
      <w:r w:rsidR="00FF1F8F">
        <w:rPr>
          <w:rFonts w:asciiTheme="majorBidi" w:hAnsiTheme="majorBidi" w:cstheme="majorBidi" w:hint="cs"/>
          <w:sz w:val="32"/>
          <w:szCs w:val="32"/>
          <w:rtl/>
        </w:rPr>
        <w:t>حديث عيسى بن هشام</w:t>
      </w:r>
      <w:r w:rsidR="00FF1F8F">
        <w:rPr>
          <w:rFonts w:asciiTheme="majorBidi" w:hAnsiTheme="majorBidi" w:cstheme="majorBidi"/>
          <w:sz w:val="32"/>
          <w:szCs w:val="32"/>
          <w:rtl/>
        </w:rPr>
        <w:t>“</w:t>
      </w:r>
      <w:r w:rsidR="00FF1F8F">
        <w:rPr>
          <w:rFonts w:asciiTheme="majorBidi" w:hAnsiTheme="majorBidi" w:cstheme="majorBidi" w:hint="cs"/>
          <w:sz w:val="32"/>
          <w:szCs w:val="32"/>
          <w:rtl/>
        </w:rPr>
        <w:t xml:space="preserve"> لمحمد المويلحي، و</w:t>
      </w:r>
      <w:r w:rsidR="00FF1F8F">
        <w:rPr>
          <w:rFonts w:asciiTheme="majorBidi" w:hAnsiTheme="majorBidi" w:cstheme="majorBidi"/>
          <w:sz w:val="32"/>
          <w:szCs w:val="32"/>
          <w:rtl/>
        </w:rPr>
        <w:t>“</w:t>
      </w:r>
      <w:r w:rsidR="00FF1F8F">
        <w:rPr>
          <w:rFonts w:asciiTheme="majorBidi" w:hAnsiTheme="majorBidi" w:cstheme="majorBidi" w:hint="cs"/>
          <w:sz w:val="32"/>
          <w:szCs w:val="32"/>
          <w:rtl/>
        </w:rPr>
        <w:t>ليالي سطيح</w:t>
      </w:r>
      <w:r w:rsidR="00FF1F8F">
        <w:rPr>
          <w:rFonts w:asciiTheme="majorBidi" w:hAnsiTheme="majorBidi" w:cstheme="majorBidi"/>
          <w:sz w:val="32"/>
          <w:szCs w:val="32"/>
          <w:rtl/>
        </w:rPr>
        <w:t>“</w:t>
      </w:r>
      <w:r w:rsidR="00FF1F8F">
        <w:rPr>
          <w:rFonts w:asciiTheme="majorBidi" w:hAnsiTheme="majorBidi" w:cstheme="majorBidi" w:hint="cs"/>
          <w:sz w:val="32"/>
          <w:szCs w:val="32"/>
          <w:rtl/>
        </w:rPr>
        <w:t xml:space="preserve"> لحافظ إبراهيم، وهذا مقطع منها:</w:t>
      </w:r>
    </w:p>
    <w:p w:rsidR="001901A8" w:rsidRPr="001901A8" w:rsidRDefault="00FF1F8F" w:rsidP="001901A8">
      <w:pPr>
        <w:autoSpaceDE w:val="0"/>
        <w:autoSpaceDN w:val="0"/>
        <w:bidi/>
        <w:adjustRightInd w:val="0"/>
        <w:spacing w:after="0" w:line="360" w:lineRule="auto"/>
        <w:ind w:firstLine="564"/>
        <w:jc w:val="both"/>
        <w:rPr>
          <w:rFonts w:asciiTheme="majorBidi" w:hAnsiTheme="majorBidi" w:cstheme="majorBidi"/>
          <w:sz w:val="32"/>
          <w:szCs w:val="32"/>
        </w:rPr>
      </w:pPr>
      <w:r w:rsidRPr="001901A8">
        <w:rPr>
          <w:rFonts w:asciiTheme="majorBidi" w:hAnsiTheme="majorBidi" w:cstheme="majorBidi"/>
          <w:sz w:val="32"/>
          <w:szCs w:val="32"/>
          <w:rtl/>
        </w:rPr>
        <w:t>«</w:t>
      </w:r>
      <w:r w:rsidR="001901A8" w:rsidRPr="001901A8">
        <w:rPr>
          <w:rFonts w:asciiTheme="majorBidi" w:hAnsiTheme="majorBidi" w:cstheme="majorBidi"/>
          <w:sz w:val="32"/>
          <w:szCs w:val="32"/>
          <w:rtl/>
        </w:rPr>
        <w:t>حدَّث</w:t>
      </w:r>
      <w:r w:rsidR="001901A8" w:rsidRPr="001901A8">
        <w:rPr>
          <w:rFonts w:asciiTheme="majorBidi" w:hAnsiTheme="majorBidi" w:cstheme="majorBidi"/>
          <w:sz w:val="32"/>
          <w:szCs w:val="32"/>
        </w:rPr>
        <w:t xml:space="preserve"> </w:t>
      </w:r>
      <w:r w:rsidR="001901A8" w:rsidRPr="001901A8">
        <w:rPr>
          <w:rFonts w:asciiTheme="majorBidi" w:hAnsiTheme="majorBidi" w:cstheme="majorBidi"/>
          <w:sz w:val="32"/>
          <w:szCs w:val="32"/>
          <w:rtl/>
        </w:rPr>
        <w:t>أحد</w:t>
      </w:r>
      <w:r w:rsidR="001901A8" w:rsidRPr="001901A8">
        <w:rPr>
          <w:rFonts w:asciiTheme="majorBidi" w:hAnsiTheme="majorBidi" w:cstheme="majorBidi"/>
          <w:sz w:val="32"/>
          <w:szCs w:val="32"/>
        </w:rPr>
        <w:t xml:space="preserve"> </w:t>
      </w:r>
      <w:r w:rsidR="001901A8" w:rsidRPr="001901A8">
        <w:rPr>
          <w:rFonts w:asciiTheme="majorBidi" w:hAnsiTheme="majorBidi" w:cstheme="majorBidi"/>
          <w:sz w:val="32"/>
          <w:szCs w:val="32"/>
          <w:rtl/>
        </w:rPr>
        <w:t>أبناء</w:t>
      </w:r>
      <w:r w:rsidR="001901A8" w:rsidRPr="001901A8">
        <w:rPr>
          <w:rFonts w:asciiTheme="majorBidi" w:hAnsiTheme="majorBidi" w:cstheme="majorBidi"/>
          <w:sz w:val="32"/>
          <w:szCs w:val="32"/>
        </w:rPr>
        <w:t xml:space="preserve"> </w:t>
      </w:r>
      <w:r w:rsidR="001901A8" w:rsidRPr="001901A8">
        <w:rPr>
          <w:rFonts w:asciiTheme="majorBidi" w:hAnsiTheme="majorBidi" w:cstheme="majorBidi"/>
          <w:sz w:val="32"/>
          <w:szCs w:val="32"/>
          <w:rtl/>
        </w:rPr>
        <w:t>النيل</w:t>
      </w:r>
      <w:r w:rsidR="001901A8" w:rsidRPr="001901A8">
        <w:rPr>
          <w:rFonts w:asciiTheme="majorBidi" w:hAnsiTheme="majorBidi" w:cstheme="majorBidi"/>
          <w:sz w:val="32"/>
          <w:szCs w:val="32"/>
        </w:rPr>
        <w:t xml:space="preserve"> </w:t>
      </w:r>
      <w:r w:rsidR="001901A8" w:rsidRPr="001901A8">
        <w:rPr>
          <w:rFonts w:asciiTheme="majorBidi" w:hAnsiTheme="majorBidi" w:cstheme="majorBidi"/>
          <w:sz w:val="32"/>
          <w:szCs w:val="32"/>
          <w:rtl/>
        </w:rPr>
        <w:t>قال</w:t>
      </w:r>
      <w:r w:rsidR="001901A8" w:rsidRPr="001901A8">
        <w:rPr>
          <w:rFonts w:asciiTheme="majorBidi" w:hAnsiTheme="majorBidi" w:cstheme="majorBidi"/>
          <w:sz w:val="32"/>
          <w:szCs w:val="32"/>
        </w:rPr>
        <w:t>:</w:t>
      </w:r>
    </w:p>
    <w:p w:rsidR="001901A8" w:rsidRPr="001901A8" w:rsidRDefault="001901A8" w:rsidP="001901A8">
      <w:pPr>
        <w:autoSpaceDE w:val="0"/>
        <w:autoSpaceDN w:val="0"/>
        <w:bidi/>
        <w:adjustRightInd w:val="0"/>
        <w:spacing w:after="0" w:line="360" w:lineRule="auto"/>
        <w:ind w:firstLine="564"/>
        <w:jc w:val="both"/>
        <w:rPr>
          <w:rFonts w:asciiTheme="majorBidi" w:hAnsiTheme="majorBidi" w:cstheme="majorBidi"/>
          <w:sz w:val="32"/>
          <w:szCs w:val="32"/>
        </w:rPr>
      </w:pPr>
      <w:r w:rsidRPr="001901A8">
        <w:rPr>
          <w:rFonts w:asciiTheme="majorBidi" w:hAnsiTheme="majorBidi" w:cstheme="majorBidi"/>
          <w:sz w:val="32"/>
          <w:szCs w:val="32"/>
          <w:rtl/>
        </w:rPr>
        <w:t>ضاقت</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عن</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النفسم</w:t>
      </w:r>
      <w:r>
        <w:rPr>
          <w:rFonts w:asciiTheme="majorBidi" w:hAnsiTheme="majorBidi" w:cstheme="majorBidi" w:hint="cs"/>
          <w:sz w:val="32"/>
          <w:szCs w:val="32"/>
          <w:rtl/>
        </w:rPr>
        <w:t xml:space="preserve"> </w:t>
      </w:r>
      <w:r w:rsidRPr="001901A8">
        <w:rPr>
          <w:rFonts w:asciiTheme="majorBidi" w:hAnsiTheme="majorBidi" w:cstheme="majorBidi"/>
          <w:sz w:val="32"/>
          <w:szCs w:val="32"/>
          <w:rtl/>
        </w:rPr>
        <w:t>ساحتها</w:t>
      </w:r>
      <w:r w:rsidRPr="001901A8">
        <w:rPr>
          <w:rFonts w:asciiTheme="majorBidi" w:hAnsiTheme="majorBidi" w:cstheme="majorBidi"/>
          <w:sz w:val="32"/>
          <w:szCs w:val="32"/>
        </w:rPr>
        <w:t xml:space="preserve"> </w:t>
      </w:r>
      <w:r w:rsidR="000D03A9">
        <w:rPr>
          <w:rFonts w:asciiTheme="majorBidi" w:hAnsiTheme="majorBidi" w:cstheme="majorBidi"/>
          <w:sz w:val="32"/>
          <w:szCs w:val="32"/>
          <w:rtl/>
        </w:rPr>
        <w:t>لِهَم</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نزل</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بي،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وأمر</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بلغ</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مني،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فخرجت</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أروِّح</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عنها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وأهون</w:t>
      </w:r>
    </w:p>
    <w:p w:rsidR="001901A8" w:rsidRDefault="001901A8" w:rsidP="001901A8">
      <w:pPr>
        <w:autoSpaceDE w:val="0"/>
        <w:autoSpaceDN w:val="0"/>
        <w:bidi/>
        <w:adjustRightInd w:val="0"/>
        <w:spacing w:after="0" w:line="360" w:lineRule="auto"/>
        <w:ind w:firstLine="564"/>
        <w:jc w:val="both"/>
        <w:rPr>
          <w:rFonts w:asciiTheme="majorBidi" w:hAnsiTheme="majorBidi" w:cstheme="majorBidi"/>
          <w:sz w:val="32"/>
          <w:szCs w:val="32"/>
          <w:rtl/>
        </w:rPr>
      </w:pPr>
      <w:r w:rsidRPr="001901A8">
        <w:rPr>
          <w:rFonts w:asciiTheme="majorBidi" w:hAnsiTheme="majorBidi" w:cstheme="majorBidi"/>
          <w:sz w:val="32"/>
          <w:szCs w:val="32"/>
          <w:rtl/>
        </w:rPr>
        <w:t>عليها،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فما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زلت</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أسير</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والنيل</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حتى</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سال</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ذهب</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الأصيل،</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فإذا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أنا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من</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الأهرام</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أدنى</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ظلام،</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وقد</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فتر</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من</w:t>
      </w:r>
      <w:r w:rsidR="000D03A9">
        <w:rPr>
          <w:rFonts w:asciiTheme="majorBidi" w:hAnsiTheme="majorBidi" w:cstheme="majorBidi" w:hint="cs"/>
          <w:sz w:val="32"/>
          <w:szCs w:val="32"/>
          <w:rtl/>
        </w:rPr>
        <w:t>ّ</w:t>
      </w:r>
      <w:r w:rsidRPr="001901A8">
        <w:rPr>
          <w:rFonts w:asciiTheme="majorBidi" w:hAnsiTheme="majorBidi" w:cstheme="majorBidi"/>
          <w:sz w:val="32"/>
          <w:szCs w:val="32"/>
          <w:rtl/>
        </w:rPr>
        <w:t>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العزم،</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وسئمت</w:t>
      </w:r>
      <w:r w:rsidR="000D03A9">
        <w:rPr>
          <w:rFonts w:asciiTheme="majorBidi" w:hAnsiTheme="majorBidi" w:cstheme="majorBidi" w:hint="cs"/>
          <w:sz w:val="32"/>
          <w:szCs w:val="32"/>
          <w:rtl/>
        </w:rPr>
        <w:t xml:space="preserve">ُ </w:t>
      </w:r>
      <w:r w:rsidRPr="001901A8">
        <w:rPr>
          <w:rFonts w:asciiTheme="majorBidi" w:hAnsiTheme="majorBidi" w:cstheme="majorBidi"/>
          <w:sz w:val="32"/>
          <w:szCs w:val="32"/>
          <w:rtl/>
        </w:rPr>
        <w:t>الحركة،</w:t>
      </w:r>
      <w:r w:rsidRPr="001901A8">
        <w:rPr>
          <w:rFonts w:asciiTheme="majorBidi" w:hAnsiTheme="majorBidi" w:cstheme="majorBidi"/>
          <w:sz w:val="32"/>
          <w:szCs w:val="32"/>
        </w:rPr>
        <w:t xml:space="preserve"> </w:t>
      </w:r>
      <w:r w:rsidR="000D03A9">
        <w:rPr>
          <w:rFonts w:asciiTheme="majorBidi" w:hAnsiTheme="majorBidi" w:cstheme="majorBidi"/>
          <w:sz w:val="32"/>
          <w:szCs w:val="32"/>
          <w:rtl/>
        </w:rPr>
        <w:t>فجلس</w:t>
      </w:r>
      <w:r w:rsidR="000D03A9">
        <w:rPr>
          <w:rFonts w:asciiTheme="majorBidi" w:hAnsiTheme="majorBidi" w:cstheme="majorBidi" w:hint="cs"/>
          <w:sz w:val="32"/>
          <w:szCs w:val="32"/>
          <w:rtl/>
        </w:rPr>
        <w:t>تُ</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أنفِّس</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عن</w:t>
      </w:r>
      <w:r w:rsidR="000D03A9">
        <w:rPr>
          <w:rFonts w:asciiTheme="majorBidi" w:hAnsiTheme="majorBidi" w:cstheme="majorBidi" w:hint="cs"/>
          <w:sz w:val="32"/>
          <w:szCs w:val="32"/>
          <w:rtl/>
        </w:rPr>
        <w:t>ّ</w:t>
      </w:r>
      <w:r w:rsidRPr="001901A8">
        <w:rPr>
          <w:rFonts w:asciiTheme="majorBidi" w:hAnsiTheme="majorBidi" w:cstheme="majorBidi"/>
          <w:sz w:val="32"/>
          <w:szCs w:val="32"/>
          <w:rtl/>
        </w:rPr>
        <w:t>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كرب</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المسير،</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واضطجعت</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وما</w:t>
      </w:r>
      <w:r>
        <w:rPr>
          <w:rFonts w:asciiTheme="majorBidi" w:hAnsiTheme="majorBidi" w:cstheme="majorBidi" w:hint="cs"/>
          <w:sz w:val="32"/>
          <w:szCs w:val="32"/>
          <w:rtl/>
        </w:rPr>
        <w:t xml:space="preserve"> </w:t>
      </w:r>
      <w:r w:rsidRPr="001901A8">
        <w:rPr>
          <w:rFonts w:asciiTheme="majorBidi" w:hAnsiTheme="majorBidi" w:cstheme="majorBidi"/>
          <w:sz w:val="32"/>
          <w:szCs w:val="32"/>
          <w:rtl/>
        </w:rPr>
        <w:t>تنبعث</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فيَّ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جارحة</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من</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التعب،</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وكنت</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من</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نفسي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في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وحدة</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الضيغم،</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ومن</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lastRenderedPageBreak/>
        <w:t>همومي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في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جيش</w:t>
      </w:r>
      <w:r>
        <w:rPr>
          <w:rFonts w:asciiTheme="majorBidi" w:hAnsiTheme="majorBidi" w:cstheme="majorBidi" w:hint="cs"/>
          <w:sz w:val="32"/>
          <w:szCs w:val="32"/>
          <w:rtl/>
        </w:rPr>
        <w:t xml:space="preserve"> </w:t>
      </w:r>
      <w:r w:rsidRPr="001901A8">
        <w:rPr>
          <w:rFonts w:asciiTheme="majorBidi" w:hAnsiTheme="majorBidi" w:cstheme="majorBidi"/>
          <w:sz w:val="32"/>
          <w:szCs w:val="32"/>
          <w:rtl/>
        </w:rPr>
        <w:t>عرمرم،</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وجعلت</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أفك</w:t>
      </w:r>
      <w:r w:rsidR="000D03A9">
        <w:rPr>
          <w:rFonts w:asciiTheme="majorBidi" w:hAnsiTheme="majorBidi" w:cstheme="majorBidi" w:hint="cs"/>
          <w:sz w:val="32"/>
          <w:szCs w:val="32"/>
          <w:rtl/>
        </w:rPr>
        <w:t>ّ</w:t>
      </w:r>
      <w:r w:rsidRPr="001901A8">
        <w:rPr>
          <w:rFonts w:asciiTheme="majorBidi" w:hAnsiTheme="majorBidi" w:cstheme="majorBidi"/>
          <w:sz w:val="32"/>
          <w:szCs w:val="32"/>
          <w:rtl/>
        </w:rPr>
        <w:t>ر</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في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هذا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الدهر</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وأبنائه</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فجرى</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على</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لساني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ذلك</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البيت</w:t>
      </w:r>
      <w:r w:rsidRPr="001901A8">
        <w:rPr>
          <w:rFonts w:asciiTheme="majorBidi" w:hAnsiTheme="majorBidi" w:cstheme="majorBidi"/>
          <w:sz w:val="32"/>
          <w:szCs w:val="32"/>
        </w:rPr>
        <w:t>:</w:t>
      </w:r>
    </w:p>
    <w:tbl>
      <w:tblPr>
        <w:tblStyle w:val="Grilledutableau"/>
        <w:bidiVisual/>
        <w:tblW w:w="8364" w:type="dxa"/>
        <w:tblInd w:w="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4111"/>
      </w:tblGrid>
      <w:tr w:rsidR="001901A8" w:rsidTr="006425DB">
        <w:tc>
          <w:tcPr>
            <w:tcW w:w="3969" w:type="dxa"/>
          </w:tcPr>
          <w:p w:rsidR="001901A8" w:rsidRDefault="001901A8" w:rsidP="001901A8">
            <w:pPr>
              <w:autoSpaceDE w:val="0"/>
              <w:autoSpaceDN w:val="0"/>
              <w:bidi/>
              <w:adjustRightInd w:val="0"/>
              <w:spacing w:line="360" w:lineRule="auto"/>
              <w:jc w:val="both"/>
              <w:rPr>
                <w:rFonts w:asciiTheme="majorBidi" w:hAnsiTheme="majorBidi" w:cstheme="majorBidi"/>
                <w:sz w:val="32"/>
                <w:szCs w:val="32"/>
                <w:rtl/>
              </w:rPr>
            </w:pPr>
            <w:r>
              <w:rPr>
                <w:rFonts w:asciiTheme="majorBidi" w:hAnsiTheme="majorBidi" w:cstheme="majorBidi" w:hint="cs"/>
                <w:sz w:val="32"/>
                <w:szCs w:val="32"/>
                <w:rtl/>
              </w:rPr>
              <w:t>عَوَى الذئبُ فاستأنستُ للذّئبِ إذ عَوَى</w:t>
            </w:r>
          </w:p>
        </w:tc>
        <w:tc>
          <w:tcPr>
            <w:tcW w:w="284" w:type="dxa"/>
          </w:tcPr>
          <w:p w:rsidR="001901A8" w:rsidRDefault="001901A8" w:rsidP="001901A8">
            <w:pPr>
              <w:autoSpaceDE w:val="0"/>
              <w:autoSpaceDN w:val="0"/>
              <w:bidi/>
              <w:adjustRightInd w:val="0"/>
              <w:spacing w:line="360" w:lineRule="auto"/>
              <w:jc w:val="both"/>
              <w:rPr>
                <w:rFonts w:asciiTheme="majorBidi" w:hAnsiTheme="majorBidi" w:cstheme="majorBidi"/>
                <w:sz w:val="32"/>
                <w:szCs w:val="32"/>
                <w:rtl/>
              </w:rPr>
            </w:pPr>
          </w:p>
        </w:tc>
        <w:tc>
          <w:tcPr>
            <w:tcW w:w="4111" w:type="dxa"/>
          </w:tcPr>
          <w:p w:rsidR="001901A8" w:rsidRDefault="006425DB" w:rsidP="001901A8">
            <w:pPr>
              <w:autoSpaceDE w:val="0"/>
              <w:autoSpaceDN w:val="0"/>
              <w:bidi/>
              <w:adjustRightInd w:val="0"/>
              <w:spacing w:line="360" w:lineRule="auto"/>
              <w:jc w:val="both"/>
              <w:rPr>
                <w:rFonts w:asciiTheme="majorBidi" w:hAnsiTheme="majorBidi" w:cstheme="majorBidi"/>
                <w:sz w:val="32"/>
                <w:szCs w:val="32"/>
                <w:rtl/>
              </w:rPr>
            </w:pPr>
            <w:r>
              <w:rPr>
                <w:rFonts w:asciiTheme="majorBidi" w:hAnsiTheme="majorBidi" w:cstheme="majorBidi" w:hint="cs"/>
                <w:sz w:val="32"/>
                <w:szCs w:val="32"/>
                <w:rtl/>
              </w:rPr>
              <w:t>وَصَــوَّتَ إنــســـانٌ فـكـــدتُ أطــيـــرُ</w:t>
            </w:r>
          </w:p>
        </w:tc>
      </w:tr>
    </w:tbl>
    <w:p w:rsidR="001901A8" w:rsidRDefault="001901A8" w:rsidP="001901A8">
      <w:pPr>
        <w:autoSpaceDE w:val="0"/>
        <w:autoSpaceDN w:val="0"/>
        <w:bidi/>
        <w:adjustRightInd w:val="0"/>
        <w:spacing w:after="0" w:line="360" w:lineRule="auto"/>
        <w:ind w:firstLine="564"/>
        <w:rPr>
          <w:rFonts w:asciiTheme="majorBidi" w:hAnsiTheme="majorBidi" w:cstheme="majorBidi"/>
          <w:sz w:val="32"/>
          <w:szCs w:val="32"/>
          <w:rtl/>
        </w:rPr>
      </w:pPr>
      <w:r w:rsidRPr="001901A8">
        <w:rPr>
          <w:rFonts w:asciiTheme="majorBidi" w:hAnsiTheme="majorBidi" w:cstheme="majorBidi"/>
          <w:sz w:val="32"/>
          <w:szCs w:val="32"/>
          <w:rtl/>
        </w:rPr>
        <w:t>فردَّدتُه</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شئت</w:t>
      </w:r>
      <w:r w:rsidR="000D03A9">
        <w:rPr>
          <w:rFonts w:asciiTheme="majorBidi" w:hAnsiTheme="majorBidi" w:cstheme="majorBidi" w:hint="cs"/>
          <w:sz w:val="32"/>
          <w:szCs w:val="32"/>
          <w:rtl/>
        </w:rPr>
        <w:t>ُ</w:t>
      </w:r>
      <w:r w:rsidRPr="001901A8">
        <w:rPr>
          <w:rFonts w:asciiTheme="majorBidi" w:hAnsiTheme="majorBidi" w:cstheme="majorBidi"/>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وتغنَّيتُ</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به</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استطعت</w:t>
      </w:r>
      <w:r w:rsidR="000D03A9">
        <w:rPr>
          <w:rFonts w:asciiTheme="majorBidi" w:hAnsiTheme="majorBidi" w:cstheme="majorBidi" w:hint="cs"/>
          <w:sz w:val="32"/>
          <w:szCs w:val="32"/>
          <w:rtl/>
        </w:rPr>
        <w:t>ُ</w:t>
      </w:r>
      <w:r w:rsidRPr="001901A8">
        <w:rPr>
          <w:rFonts w:asciiTheme="majorBidi" w:hAnsiTheme="majorBidi" w:cstheme="majorBidi"/>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وقلت</w:t>
      </w:r>
      <w:r>
        <w:rPr>
          <w:rFonts w:asciiTheme="majorBidi" w:hAnsiTheme="majorBidi" w:cstheme="majorBidi" w:hint="cs"/>
          <w:sz w:val="32"/>
          <w:szCs w:val="32"/>
          <w:rtl/>
        </w:rPr>
        <w:t xml:space="preserve">: </w:t>
      </w:r>
      <w:r w:rsidRPr="001901A8">
        <w:rPr>
          <w:rFonts w:asciiTheme="majorBidi" w:hAnsiTheme="majorBidi" w:cstheme="majorBidi"/>
          <w:sz w:val="32"/>
          <w:szCs w:val="32"/>
          <w:rtl/>
        </w:rPr>
        <w:t>أي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ولله،</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لقد</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صدق</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القائل</w:t>
      </w:r>
      <w:r>
        <w:rPr>
          <w:rFonts w:asciiTheme="majorBidi" w:hAnsiTheme="majorBidi" w:cstheme="majorBidi" w:hint="cs"/>
          <w:sz w:val="32"/>
          <w:szCs w:val="32"/>
          <w:rtl/>
        </w:rPr>
        <w:t xml:space="preserve">: </w:t>
      </w:r>
      <w:r w:rsidRPr="001901A8">
        <w:rPr>
          <w:rFonts w:asciiTheme="majorBidi" w:hAnsiTheme="majorBidi" w:cstheme="majorBidi"/>
          <w:sz w:val="32"/>
          <w:szCs w:val="32"/>
          <w:rtl/>
        </w:rPr>
        <w:t>ما</w:t>
      </w:r>
      <w:r>
        <w:rPr>
          <w:rFonts w:asciiTheme="majorBidi" w:hAnsiTheme="majorBidi" w:cstheme="majorBidi" w:hint="cs"/>
          <w:sz w:val="32"/>
          <w:szCs w:val="32"/>
          <w:rtl/>
        </w:rPr>
        <w:t xml:space="preserve"> </w:t>
      </w:r>
      <w:r w:rsidRPr="001901A8">
        <w:rPr>
          <w:rFonts w:asciiTheme="majorBidi" w:hAnsiTheme="majorBidi" w:cstheme="majorBidi"/>
          <w:sz w:val="32"/>
          <w:szCs w:val="32"/>
          <w:rtl/>
        </w:rPr>
        <w:t>خلق</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لله</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خلقًا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أقل</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شكرًا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من</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الإنسان،</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ولا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أطبع</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منه</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على</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افتراء</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الكذب</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والبهتان</w:t>
      </w:r>
      <w:r>
        <w:rPr>
          <w:rFonts w:asciiTheme="majorBidi" w:hAnsiTheme="majorBidi" w:cstheme="majorBidi" w:hint="cs"/>
          <w:sz w:val="32"/>
          <w:szCs w:val="32"/>
          <w:rtl/>
        </w:rPr>
        <w:t>.</w:t>
      </w:r>
    </w:p>
    <w:p w:rsidR="001901A8" w:rsidRPr="001901A8" w:rsidRDefault="001901A8" w:rsidP="001901A8">
      <w:pPr>
        <w:autoSpaceDE w:val="0"/>
        <w:autoSpaceDN w:val="0"/>
        <w:bidi/>
        <w:adjustRightInd w:val="0"/>
        <w:spacing w:after="0" w:line="360" w:lineRule="auto"/>
        <w:ind w:firstLine="564"/>
        <w:rPr>
          <w:rFonts w:asciiTheme="majorBidi" w:hAnsiTheme="majorBidi" w:cstheme="majorBidi"/>
          <w:sz w:val="32"/>
          <w:szCs w:val="32"/>
          <w:rtl/>
        </w:rPr>
      </w:pPr>
      <w:r w:rsidRPr="001901A8">
        <w:rPr>
          <w:rFonts w:asciiTheme="majorBidi" w:hAnsiTheme="majorBidi" w:cstheme="majorBidi"/>
          <w:sz w:val="32"/>
          <w:szCs w:val="32"/>
          <w:rtl/>
        </w:rPr>
        <w:t>ثم</w:t>
      </w:r>
      <w:r>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مر</w:t>
      </w:r>
      <w:r>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بالخاطر</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بيت</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آخر</w:t>
      </w:r>
      <w:r w:rsidRPr="001901A8">
        <w:rPr>
          <w:rFonts w:asciiTheme="majorBidi" w:hAnsiTheme="majorBidi" w:cstheme="majorBidi"/>
          <w:sz w:val="32"/>
          <w:szCs w:val="32"/>
        </w:rPr>
        <w:t>:</w:t>
      </w:r>
    </w:p>
    <w:tbl>
      <w:tblPr>
        <w:tblStyle w:val="Grilledutableau"/>
        <w:bidiVisual/>
        <w:tblW w:w="7797" w:type="dxa"/>
        <w:tblInd w:w="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284"/>
        <w:gridCol w:w="4111"/>
      </w:tblGrid>
      <w:tr w:rsidR="001901A8" w:rsidTr="006425DB">
        <w:tc>
          <w:tcPr>
            <w:tcW w:w="3402" w:type="dxa"/>
          </w:tcPr>
          <w:p w:rsidR="001901A8" w:rsidRDefault="006425DB" w:rsidP="001901A8">
            <w:pPr>
              <w:autoSpaceDE w:val="0"/>
              <w:autoSpaceDN w:val="0"/>
              <w:bidi/>
              <w:adjustRightInd w:val="0"/>
              <w:spacing w:line="360" w:lineRule="auto"/>
              <w:jc w:val="both"/>
              <w:rPr>
                <w:rFonts w:asciiTheme="majorBidi" w:hAnsiTheme="majorBidi" w:cstheme="majorBidi"/>
                <w:sz w:val="32"/>
                <w:szCs w:val="32"/>
                <w:rtl/>
              </w:rPr>
            </w:pPr>
            <w:r>
              <w:rPr>
                <w:rFonts w:asciiTheme="majorBidi" w:hAnsiTheme="majorBidi" w:cstheme="majorBidi" w:hint="cs"/>
                <w:sz w:val="32"/>
                <w:szCs w:val="32"/>
                <w:rtl/>
              </w:rPr>
              <w:t>تـباركـت أنهـارُ الـبلادِ سـوائـحُ</w:t>
            </w:r>
          </w:p>
        </w:tc>
        <w:tc>
          <w:tcPr>
            <w:tcW w:w="284" w:type="dxa"/>
          </w:tcPr>
          <w:p w:rsidR="001901A8" w:rsidRDefault="001901A8" w:rsidP="001901A8">
            <w:pPr>
              <w:autoSpaceDE w:val="0"/>
              <w:autoSpaceDN w:val="0"/>
              <w:bidi/>
              <w:adjustRightInd w:val="0"/>
              <w:spacing w:line="360" w:lineRule="auto"/>
              <w:jc w:val="both"/>
              <w:rPr>
                <w:rFonts w:asciiTheme="majorBidi" w:hAnsiTheme="majorBidi" w:cstheme="majorBidi"/>
                <w:sz w:val="32"/>
                <w:szCs w:val="32"/>
                <w:rtl/>
              </w:rPr>
            </w:pPr>
          </w:p>
        </w:tc>
        <w:tc>
          <w:tcPr>
            <w:tcW w:w="4111" w:type="dxa"/>
          </w:tcPr>
          <w:p w:rsidR="001901A8" w:rsidRDefault="000D03A9" w:rsidP="001901A8">
            <w:pPr>
              <w:autoSpaceDE w:val="0"/>
              <w:autoSpaceDN w:val="0"/>
              <w:bidi/>
              <w:adjustRightInd w:val="0"/>
              <w:spacing w:line="360" w:lineRule="auto"/>
              <w:jc w:val="both"/>
              <w:rPr>
                <w:rFonts w:asciiTheme="majorBidi" w:hAnsiTheme="majorBidi" w:cstheme="majorBidi"/>
                <w:sz w:val="32"/>
                <w:szCs w:val="32"/>
                <w:rtl/>
              </w:rPr>
            </w:pPr>
            <w:r>
              <w:rPr>
                <w:rFonts w:asciiTheme="majorBidi" w:hAnsiTheme="majorBidi" w:cstheme="majorBidi" w:hint="cs"/>
                <w:sz w:val="32"/>
                <w:szCs w:val="32"/>
                <w:rtl/>
              </w:rPr>
              <w:t>بعذ</w:t>
            </w:r>
            <w:r w:rsidR="001901A8">
              <w:rPr>
                <w:rFonts w:asciiTheme="majorBidi" w:hAnsiTheme="majorBidi" w:cstheme="majorBidi" w:hint="cs"/>
                <w:sz w:val="32"/>
                <w:szCs w:val="32"/>
                <w:rtl/>
              </w:rPr>
              <w:t>بٍ وخُصّت بالم</w:t>
            </w:r>
            <w:r>
              <w:rPr>
                <w:rFonts w:asciiTheme="majorBidi" w:hAnsiTheme="majorBidi" w:cstheme="majorBidi" w:hint="cs"/>
                <w:sz w:val="32"/>
                <w:szCs w:val="32"/>
                <w:rtl/>
              </w:rPr>
              <w:t>ُ</w:t>
            </w:r>
            <w:r w:rsidR="001901A8">
              <w:rPr>
                <w:rFonts w:asciiTheme="majorBidi" w:hAnsiTheme="majorBidi" w:cstheme="majorBidi" w:hint="cs"/>
                <w:sz w:val="32"/>
                <w:szCs w:val="32"/>
                <w:rtl/>
              </w:rPr>
              <w:t>لوحةِ زم</w:t>
            </w:r>
            <w:r>
              <w:rPr>
                <w:rFonts w:asciiTheme="majorBidi" w:hAnsiTheme="majorBidi" w:cstheme="majorBidi" w:hint="cs"/>
                <w:sz w:val="32"/>
                <w:szCs w:val="32"/>
                <w:rtl/>
              </w:rPr>
              <w:t>ْ</w:t>
            </w:r>
            <w:r w:rsidR="001901A8">
              <w:rPr>
                <w:rFonts w:asciiTheme="majorBidi" w:hAnsiTheme="majorBidi" w:cstheme="majorBidi" w:hint="cs"/>
                <w:sz w:val="32"/>
                <w:szCs w:val="32"/>
                <w:rtl/>
              </w:rPr>
              <w:t>زمُ</w:t>
            </w:r>
          </w:p>
        </w:tc>
      </w:tr>
    </w:tbl>
    <w:p w:rsidR="002A25A8" w:rsidRPr="004423CE" w:rsidRDefault="001901A8" w:rsidP="000D03A9">
      <w:pPr>
        <w:autoSpaceDE w:val="0"/>
        <w:autoSpaceDN w:val="0"/>
        <w:bidi/>
        <w:adjustRightInd w:val="0"/>
        <w:spacing w:after="0" w:line="360" w:lineRule="auto"/>
        <w:ind w:firstLine="564"/>
        <w:jc w:val="both"/>
        <w:rPr>
          <w:rFonts w:asciiTheme="majorBidi" w:hAnsiTheme="majorBidi" w:cstheme="majorBidi"/>
          <w:sz w:val="32"/>
          <w:szCs w:val="32"/>
        </w:rPr>
      </w:pPr>
      <w:r w:rsidRPr="001901A8">
        <w:rPr>
          <w:rFonts w:asciiTheme="majorBidi" w:hAnsiTheme="majorBidi" w:cstheme="majorBidi"/>
          <w:sz w:val="32"/>
          <w:szCs w:val="32"/>
          <w:rtl/>
        </w:rPr>
        <w:t>فنقلت</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إليه</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متاعي،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وحوَّلت</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حاشيتي،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وما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متاعي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غير</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الأماني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السانحة،</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ولا</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حاشيتي</w:t>
      </w:r>
      <w:r>
        <w:rPr>
          <w:rFonts w:asciiTheme="majorBidi" w:hAnsiTheme="majorBidi" w:cstheme="majorBidi" w:hint="cs"/>
          <w:sz w:val="32"/>
          <w:szCs w:val="32"/>
          <w:rtl/>
        </w:rPr>
        <w:t xml:space="preserve"> </w:t>
      </w:r>
      <w:r w:rsidRPr="001901A8">
        <w:rPr>
          <w:rFonts w:asciiTheme="majorBidi" w:hAnsiTheme="majorBidi" w:cstheme="majorBidi"/>
          <w:sz w:val="32"/>
          <w:szCs w:val="32"/>
          <w:rtl/>
        </w:rPr>
        <w:t>سوى</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الهموم</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الفادحة،</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ولبثت</w:t>
      </w:r>
      <w:r w:rsidR="000D03A9">
        <w:rPr>
          <w:rFonts w:asciiTheme="majorBidi" w:hAnsiTheme="majorBidi" w:cstheme="majorBidi" w:hint="cs"/>
          <w:sz w:val="32"/>
          <w:szCs w:val="32"/>
          <w:rtl/>
        </w:rPr>
        <w:t>ُ</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أتفي</w:t>
      </w:r>
      <w:r w:rsidR="000D03A9">
        <w:rPr>
          <w:rFonts w:asciiTheme="majorBidi" w:hAnsiTheme="majorBidi" w:cstheme="majorBidi" w:hint="cs"/>
          <w:sz w:val="32"/>
          <w:szCs w:val="32"/>
          <w:rtl/>
        </w:rPr>
        <w:t>ّ</w:t>
      </w:r>
      <w:r w:rsidRPr="001901A8">
        <w:rPr>
          <w:rFonts w:asciiTheme="majorBidi" w:hAnsiTheme="majorBidi" w:cstheme="majorBidi"/>
          <w:sz w:val="32"/>
          <w:szCs w:val="32"/>
          <w:rtl/>
        </w:rPr>
        <w:t>أ</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من</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ظلاله،</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وأتأم</w:t>
      </w:r>
      <w:r w:rsidR="000D03A9">
        <w:rPr>
          <w:rFonts w:asciiTheme="majorBidi" w:hAnsiTheme="majorBidi" w:cstheme="majorBidi" w:hint="cs"/>
          <w:sz w:val="32"/>
          <w:szCs w:val="32"/>
          <w:rtl/>
        </w:rPr>
        <w:t>ّ</w:t>
      </w:r>
      <w:r w:rsidRPr="001901A8">
        <w:rPr>
          <w:rFonts w:asciiTheme="majorBidi" w:hAnsiTheme="majorBidi" w:cstheme="majorBidi"/>
          <w:sz w:val="32"/>
          <w:szCs w:val="32"/>
          <w:rtl/>
        </w:rPr>
        <w:t>ل</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في</w:t>
      </w:r>
      <w:r w:rsidRPr="001901A8">
        <w:rPr>
          <w:rFonts w:asciiTheme="majorBidi" w:hAnsiTheme="majorBidi" w:cstheme="majorBidi"/>
          <w:sz w:val="32"/>
          <w:szCs w:val="32"/>
        </w:rPr>
        <w:t xml:space="preserve"> </w:t>
      </w:r>
      <w:r w:rsidRPr="001901A8">
        <w:rPr>
          <w:rFonts w:asciiTheme="majorBidi" w:hAnsiTheme="majorBidi" w:cstheme="majorBidi"/>
          <w:sz w:val="32"/>
          <w:szCs w:val="32"/>
          <w:rtl/>
        </w:rPr>
        <w:t>حسن</w:t>
      </w:r>
      <w:r w:rsidRPr="001901A8">
        <w:rPr>
          <w:rFonts w:asciiTheme="majorBidi" w:hAnsiTheme="majorBidi" w:cstheme="majorBidi"/>
          <w:sz w:val="32"/>
          <w:szCs w:val="32"/>
        </w:rPr>
        <w:t xml:space="preserve"> </w:t>
      </w:r>
      <w:r w:rsidR="000D03A9">
        <w:rPr>
          <w:rFonts w:asciiTheme="majorBidi" w:hAnsiTheme="majorBidi" w:cstheme="majorBidi" w:hint="cs"/>
          <w:sz w:val="32"/>
          <w:szCs w:val="32"/>
          <w:rtl/>
        </w:rPr>
        <w:t>أشكاله.</w:t>
      </w:r>
      <w:r w:rsidR="00FF1F8F">
        <w:rPr>
          <w:rFonts w:asciiTheme="majorBidi" w:hAnsiTheme="majorBidi" w:cstheme="majorBidi"/>
          <w:sz w:val="32"/>
          <w:szCs w:val="32"/>
          <w:rtl/>
        </w:rPr>
        <w:t>»</w:t>
      </w:r>
      <w:r w:rsidR="002A25A8" w:rsidRPr="00E96196">
        <w:rPr>
          <w:rFonts w:asciiTheme="majorBidi" w:eastAsia="Times New Roman" w:hAnsiTheme="majorBidi" w:cstheme="majorBidi"/>
          <w:sz w:val="32"/>
          <w:szCs w:val="32"/>
          <w:vertAlign w:val="superscript"/>
          <w:rtl/>
        </w:rPr>
        <w:t>(</w:t>
      </w:r>
      <w:r w:rsidR="002A25A8" w:rsidRPr="00E96196">
        <w:rPr>
          <w:rStyle w:val="Appelnotedebasdep"/>
          <w:rFonts w:asciiTheme="majorBidi" w:eastAsia="Times New Roman" w:hAnsiTheme="majorBidi" w:cstheme="majorBidi"/>
          <w:sz w:val="32"/>
          <w:szCs w:val="32"/>
          <w:rtl/>
        </w:rPr>
        <w:footnoteReference w:id="4"/>
      </w:r>
      <w:r w:rsidR="002A25A8" w:rsidRPr="00E96196">
        <w:rPr>
          <w:rFonts w:asciiTheme="majorBidi" w:eastAsia="Times New Roman" w:hAnsiTheme="majorBidi" w:cstheme="majorBidi"/>
          <w:sz w:val="32"/>
          <w:szCs w:val="32"/>
          <w:vertAlign w:val="superscript"/>
          <w:rtl/>
        </w:rPr>
        <w:t>)</w:t>
      </w:r>
    </w:p>
    <w:p w:rsidR="00962872" w:rsidRDefault="00535AF6" w:rsidP="00FA31A7">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كما ظهرت </w:t>
      </w:r>
      <w:r w:rsidR="00A064B3">
        <w:rPr>
          <w:rFonts w:asciiTheme="majorBidi" w:hAnsiTheme="majorBidi" w:cstheme="majorBidi" w:hint="cs"/>
          <w:sz w:val="32"/>
          <w:szCs w:val="32"/>
          <w:rtl/>
        </w:rPr>
        <w:t>إلى جانب</w:t>
      </w:r>
      <w:r>
        <w:rPr>
          <w:rFonts w:asciiTheme="majorBidi" w:hAnsiTheme="majorBidi" w:cstheme="majorBidi" w:hint="cs"/>
          <w:sz w:val="32"/>
          <w:szCs w:val="32"/>
          <w:rtl/>
        </w:rPr>
        <w:t>ها</w:t>
      </w:r>
      <w:r w:rsidR="00A064B3">
        <w:rPr>
          <w:rFonts w:asciiTheme="majorBidi" w:hAnsiTheme="majorBidi" w:cstheme="majorBidi" w:hint="cs"/>
          <w:sz w:val="32"/>
          <w:szCs w:val="32"/>
          <w:rtl/>
        </w:rPr>
        <w:t xml:space="preserve"> </w:t>
      </w:r>
      <w:r>
        <w:rPr>
          <w:rFonts w:asciiTheme="majorBidi" w:hAnsiTheme="majorBidi" w:cstheme="majorBidi" w:hint="cs"/>
          <w:sz w:val="32"/>
          <w:szCs w:val="32"/>
          <w:rtl/>
        </w:rPr>
        <w:t>ال</w:t>
      </w:r>
      <w:r w:rsidR="00A064B3">
        <w:rPr>
          <w:rFonts w:asciiTheme="majorBidi" w:hAnsiTheme="majorBidi" w:cstheme="majorBidi" w:hint="cs"/>
          <w:sz w:val="32"/>
          <w:szCs w:val="32"/>
          <w:rtl/>
        </w:rPr>
        <w:t xml:space="preserve">روايات </w:t>
      </w:r>
      <w:r>
        <w:rPr>
          <w:rFonts w:asciiTheme="majorBidi" w:hAnsiTheme="majorBidi" w:cstheme="majorBidi" w:hint="cs"/>
          <w:sz w:val="32"/>
          <w:szCs w:val="32"/>
          <w:rtl/>
        </w:rPr>
        <w:t>ال</w:t>
      </w:r>
      <w:r w:rsidR="00A064B3">
        <w:rPr>
          <w:rFonts w:asciiTheme="majorBidi" w:hAnsiTheme="majorBidi" w:cstheme="majorBidi" w:hint="cs"/>
          <w:sz w:val="32"/>
          <w:szCs w:val="32"/>
          <w:rtl/>
        </w:rPr>
        <w:t>أصيلة؛ لأنها بحثت سبل التوفيق بين النظرة التراثية، والغربية للرواية</w:t>
      </w:r>
      <w:r w:rsidR="00662CFB" w:rsidRPr="00E96196">
        <w:rPr>
          <w:rFonts w:asciiTheme="majorBidi" w:eastAsia="Times New Roman" w:hAnsiTheme="majorBidi" w:cstheme="majorBidi"/>
          <w:sz w:val="32"/>
          <w:szCs w:val="32"/>
          <w:vertAlign w:val="superscript"/>
          <w:rtl/>
        </w:rPr>
        <w:t>(</w:t>
      </w:r>
      <w:r w:rsidR="00662CFB" w:rsidRPr="00E96196">
        <w:rPr>
          <w:rStyle w:val="Appelnotedebasdep"/>
          <w:rFonts w:asciiTheme="majorBidi" w:eastAsia="Times New Roman" w:hAnsiTheme="majorBidi" w:cstheme="majorBidi"/>
          <w:sz w:val="32"/>
          <w:szCs w:val="32"/>
          <w:rtl/>
        </w:rPr>
        <w:footnoteReference w:id="5"/>
      </w:r>
      <w:r w:rsidR="00662CFB" w:rsidRPr="00E96196">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rPr>
        <w:t>، من ذلك</w:t>
      </w:r>
      <w:r w:rsidR="00A064B3">
        <w:rPr>
          <w:rFonts w:asciiTheme="majorBidi" w:hAnsiTheme="majorBidi" w:cstheme="majorBidi" w:hint="cs"/>
          <w:sz w:val="32"/>
          <w:szCs w:val="32"/>
          <w:rtl/>
        </w:rPr>
        <w:t xml:space="preserve"> </w:t>
      </w:r>
      <w:r w:rsidR="003F5EF1">
        <w:rPr>
          <w:rFonts w:asciiTheme="majorBidi" w:hAnsiTheme="majorBidi" w:cstheme="majorBidi"/>
          <w:sz w:val="32"/>
          <w:szCs w:val="32"/>
          <w:rtl/>
        </w:rPr>
        <w:t>“</w:t>
      </w:r>
      <w:r w:rsidR="003F5EF1">
        <w:rPr>
          <w:rFonts w:asciiTheme="majorBidi" w:hAnsiTheme="majorBidi" w:cstheme="majorBidi" w:hint="cs"/>
          <w:sz w:val="32"/>
          <w:szCs w:val="32"/>
          <w:rtl/>
        </w:rPr>
        <w:t>مجمع البحرين</w:t>
      </w:r>
      <w:r w:rsidR="003F5EF1">
        <w:rPr>
          <w:rFonts w:asciiTheme="majorBidi" w:hAnsiTheme="majorBidi" w:cstheme="majorBidi"/>
          <w:sz w:val="32"/>
          <w:szCs w:val="32"/>
          <w:rtl/>
        </w:rPr>
        <w:t>“</w:t>
      </w:r>
      <w:r w:rsidR="00A064B3">
        <w:rPr>
          <w:rFonts w:asciiTheme="majorBidi" w:hAnsiTheme="majorBidi" w:cstheme="majorBidi" w:hint="cs"/>
          <w:sz w:val="32"/>
          <w:szCs w:val="32"/>
          <w:rtl/>
        </w:rPr>
        <w:t xml:space="preserve"> ل</w:t>
      </w:r>
      <w:r w:rsidR="006D34B6">
        <w:rPr>
          <w:rFonts w:asciiTheme="majorBidi" w:hAnsiTheme="majorBidi" w:cstheme="majorBidi" w:hint="cs"/>
          <w:sz w:val="32"/>
          <w:szCs w:val="32"/>
          <w:rtl/>
        </w:rPr>
        <w:t>إبراهيم ا</w:t>
      </w:r>
      <w:r w:rsidR="00A064B3">
        <w:rPr>
          <w:rFonts w:asciiTheme="majorBidi" w:hAnsiTheme="majorBidi" w:cstheme="majorBidi" w:hint="cs"/>
          <w:sz w:val="32"/>
          <w:szCs w:val="32"/>
          <w:rtl/>
        </w:rPr>
        <w:t>ليازجي</w:t>
      </w:r>
      <w:r w:rsidR="003F5EF1">
        <w:rPr>
          <w:rFonts w:asciiTheme="majorBidi" w:hAnsiTheme="majorBidi" w:cstheme="majorBidi" w:hint="cs"/>
          <w:sz w:val="32"/>
          <w:szCs w:val="32"/>
          <w:rtl/>
        </w:rPr>
        <w:t>، و</w:t>
      </w:r>
      <w:r w:rsidR="003F5EF1">
        <w:rPr>
          <w:rFonts w:asciiTheme="majorBidi" w:hAnsiTheme="majorBidi" w:cstheme="majorBidi"/>
          <w:sz w:val="32"/>
          <w:szCs w:val="32"/>
          <w:rtl/>
        </w:rPr>
        <w:t>“</w:t>
      </w:r>
      <w:r w:rsidR="003F5EF1">
        <w:rPr>
          <w:rFonts w:asciiTheme="majorBidi" w:hAnsiTheme="majorBidi" w:cstheme="majorBidi" w:hint="cs"/>
          <w:sz w:val="32"/>
          <w:szCs w:val="32"/>
          <w:rtl/>
        </w:rPr>
        <w:t>الساق على الساق</w:t>
      </w:r>
      <w:r w:rsidR="003F5EF1">
        <w:rPr>
          <w:rFonts w:asciiTheme="majorBidi" w:hAnsiTheme="majorBidi" w:cstheme="majorBidi"/>
          <w:sz w:val="32"/>
          <w:szCs w:val="32"/>
          <w:rtl/>
        </w:rPr>
        <w:t>“</w:t>
      </w:r>
      <w:r w:rsidR="00A064B3">
        <w:rPr>
          <w:rFonts w:asciiTheme="majorBidi" w:hAnsiTheme="majorBidi" w:cstheme="majorBidi" w:hint="cs"/>
          <w:sz w:val="32"/>
          <w:szCs w:val="32"/>
          <w:rtl/>
        </w:rPr>
        <w:t xml:space="preserve"> ل</w:t>
      </w:r>
      <w:r w:rsidR="006D34B6">
        <w:rPr>
          <w:rFonts w:asciiTheme="majorBidi" w:hAnsiTheme="majorBidi" w:cstheme="majorBidi" w:hint="cs"/>
          <w:sz w:val="32"/>
          <w:szCs w:val="32"/>
          <w:rtl/>
        </w:rPr>
        <w:t>فارس ا</w:t>
      </w:r>
      <w:r w:rsidR="00A064B3">
        <w:rPr>
          <w:rFonts w:asciiTheme="majorBidi" w:hAnsiTheme="majorBidi" w:cstheme="majorBidi" w:hint="cs"/>
          <w:sz w:val="32"/>
          <w:szCs w:val="32"/>
          <w:rtl/>
        </w:rPr>
        <w:t>لشدياق</w:t>
      </w:r>
      <w:r w:rsidR="003F5EF1">
        <w:rPr>
          <w:rFonts w:asciiTheme="majorBidi" w:hAnsiTheme="majorBidi" w:cstheme="majorBidi" w:hint="cs"/>
          <w:sz w:val="32"/>
          <w:szCs w:val="32"/>
          <w:rtl/>
        </w:rPr>
        <w:t>، و</w:t>
      </w:r>
      <w:r w:rsidR="003F5EF1">
        <w:rPr>
          <w:rFonts w:asciiTheme="majorBidi" w:hAnsiTheme="majorBidi" w:cstheme="majorBidi"/>
          <w:sz w:val="32"/>
          <w:szCs w:val="32"/>
          <w:rtl/>
        </w:rPr>
        <w:t>“</w:t>
      </w:r>
      <w:r w:rsidR="003F5EF1">
        <w:rPr>
          <w:rFonts w:asciiTheme="majorBidi" w:hAnsiTheme="majorBidi" w:cstheme="majorBidi" w:hint="cs"/>
          <w:sz w:val="32"/>
          <w:szCs w:val="32"/>
          <w:rtl/>
        </w:rPr>
        <w:t>الهيام في جنان الشام</w:t>
      </w:r>
      <w:r w:rsidR="003F5EF1">
        <w:rPr>
          <w:rFonts w:asciiTheme="majorBidi" w:hAnsiTheme="majorBidi" w:cstheme="majorBidi"/>
          <w:sz w:val="32"/>
          <w:szCs w:val="32"/>
          <w:rtl/>
        </w:rPr>
        <w:t>“</w:t>
      </w:r>
      <w:r w:rsidR="006215CC">
        <w:rPr>
          <w:rFonts w:asciiTheme="majorBidi" w:hAnsiTheme="majorBidi" w:cstheme="majorBidi" w:hint="cs"/>
          <w:sz w:val="32"/>
          <w:szCs w:val="32"/>
          <w:rtl/>
        </w:rPr>
        <w:t xml:space="preserve"> </w:t>
      </w:r>
      <w:r w:rsidR="00A064B3">
        <w:rPr>
          <w:rFonts w:asciiTheme="majorBidi" w:hAnsiTheme="majorBidi" w:cstheme="majorBidi" w:hint="cs"/>
          <w:sz w:val="32"/>
          <w:szCs w:val="32"/>
          <w:rtl/>
        </w:rPr>
        <w:t>ل</w:t>
      </w:r>
      <w:r w:rsidR="006D34B6">
        <w:rPr>
          <w:rFonts w:asciiTheme="majorBidi" w:hAnsiTheme="majorBidi" w:cstheme="majorBidi" w:hint="cs"/>
          <w:sz w:val="32"/>
          <w:szCs w:val="32"/>
          <w:rtl/>
        </w:rPr>
        <w:t>سليم ا</w:t>
      </w:r>
      <w:r w:rsidR="00A064B3">
        <w:rPr>
          <w:rFonts w:asciiTheme="majorBidi" w:hAnsiTheme="majorBidi" w:cstheme="majorBidi" w:hint="cs"/>
          <w:sz w:val="32"/>
          <w:szCs w:val="32"/>
          <w:rtl/>
        </w:rPr>
        <w:t>لبستاني</w:t>
      </w:r>
      <w:r>
        <w:rPr>
          <w:rFonts w:asciiTheme="majorBidi" w:hAnsiTheme="majorBidi" w:cstheme="majorBidi" w:hint="cs"/>
          <w:sz w:val="32"/>
          <w:szCs w:val="32"/>
          <w:rtl/>
        </w:rPr>
        <w:t xml:space="preserve">، </w:t>
      </w:r>
      <w:r w:rsidR="00FA31A7">
        <w:rPr>
          <w:rFonts w:asciiTheme="majorBidi" w:hAnsiTheme="majorBidi" w:cstheme="majorBidi" w:hint="cs"/>
          <w:sz w:val="32"/>
          <w:szCs w:val="32"/>
          <w:rtl/>
        </w:rPr>
        <w:t xml:space="preserve">فقد </w:t>
      </w:r>
      <w:r w:rsidR="00962872">
        <w:rPr>
          <w:rFonts w:asciiTheme="majorBidi" w:hAnsiTheme="majorBidi" w:cstheme="majorBidi" w:hint="cs"/>
          <w:sz w:val="32"/>
          <w:szCs w:val="32"/>
          <w:rtl/>
        </w:rPr>
        <w:t>إذ ذكر مؤر</w:t>
      </w:r>
      <w:r w:rsidR="006425DB">
        <w:rPr>
          <w:rFonts w:asciiTheme="majorBidi" w:hAnsiTheme="majorBidi" w:cstheme="majorBidi" w:hint="cs"/>
          <w:sz w:val="32"/>
          <w:szCs w:val="32"/>
          <w:rtl/>
        </w:rPr>
        <w:t>ّ</w:t>
      </w:r>
      <w:r w:rsidR="00962872">
        <w:rPr>
          <w:rFonts w:asciiTheme="majorBidi" w:hAnsiTheme="majorBidi" w:cstheme="majorBidi" w:hint="cs"/>
          <w:sz w:val="32"/>
          <w:szCs w:val="32"/>
          <w:rtl/>
        </w:rPr>
        <w:t>خو الأدب</w:t>
      </w:r>
      <w:r w:rsidR="00FA31A7">
        <w:rPr>
          <w:rFonts w:asciiTheme="majorBidi" w:hAnsiTheme="majorBidi" w:cstheme="majorBidi" w:hint="cs"/>
          <w:sz w:val="32"/>
          <w:szCs w:val="32"/>
          <w:rtl/>
        </w:rPr>
        <w:t>،</w:t>
      </w:r>
      <w:r w:rsidR="00962872">
        <w:rPr>
          <w:rFonts w:asciiTheme="majorBidi" w:hAnsiTheme="majorBidi" w:cstheme="majorBidi" w:hint="cs"/>
          <w:sz w:val="32"/>
          <w:szCs w:val="32"/>
          <w:rtl/>
        </w:rPr>
        <w:t xml:space="preserve"> </w:t>
      </w:r>
      <w:r w:rsidR="00FA31A7">
        <w:rPr>
          <w:rFonts w:asciiTheme="majorBidi" w:hAnsiTheme="majorBidi" w:cstheme="majorBidi" w:hint="cs"/>
          <w:sz w:val="32"/>
          <w:szCs w:val="32"/>
          <w:rtl/>
        </w:rPr>
        <w:t xml:space="preserve">ممن </w:t>
      </w:r>
      <w:r w:rsidR="00962872">
        <w:rPr>
          <w:rFonts w:asciiTheme="majorBidi" w:hAnsiTheme="majorBidi" w:cstheme="majorBidi" w:hint="cs"/>
          <w:sz w:val="32"/>
          <w:szCs w:val="32"/>
          <w:rtl/>
        </w:rPr>
        <w:t>عاصر نشرها</w:t>
      </w:r>
      <w:r w:rsidR="00FA31A7">
        <w:rPr>
          <w:rFonts w:asciiTheme="majorBidi" w:hAnsiTheme="majorBidi" w:cstheme="majorBidi" w:hint="cs"/>
          <w:sz w:val="32"/>
          <w:szCs w:val="32"/>
          <w:rtl/>
        </w:rPr>
        <w:t>،</w:t>
      </w:r>
      <w:r w:rsidR="00962872">
        <w:rPr>
          <w:rFonts w:asciiTheme="majorBidi" w:hAnsiTheme="majorBidi" w:cstheme="majorBidi" w:hint="cs"/>
          <w:sz w:val="32"/>
          <w:szCs w:val="32"/>
          <w:rtl/>
        </w:rPr>
        <w:t xml:space="preserve"> أنها لاقت انتشار</w:t>
      </w:r>
      <w:r w:rsidR="006425DB">
        <w:rPr>
          <w:rFonts w:asciiTheme="majorBidi" w:hAnsiTheme="majorBidi" w:cstheme="majorBidi" w:hint="cs"/>
          <w:sz w:val="32"/>
          <w:szCs w:val="32"/>
          <w:rtl/>
        </w:rPr>
        <w:t>ً</w:t>
      </w:r>
      <w:r w:rsidR="00962872">
        <w:rPr>
          <w:rFonts w:asciiTheme="majorBidi" w:hAnsiTheme="majorBidi" w:cstheme="majorBidi" w:hint="cs"/>
          <w:sz w:val="32"/>
          <w:szCs w:val="32"/>
          <w:rtl/>
        </w:rPr>
        <w:t>ا واسع</w:t>
      </w:r>
      <w:r w:rsidR="006425DB">
        <w:rPr>
          <w:rFonts w:asciiTheme="majorBidi" w:hAnsiTheme="majorBidi" w:cstheme="majorBidi" w:hint="cs"/>
          <w:sz w:val="32"/>
          <w:szCs w:val="32"/>
          <w:rtl/>
        </w:rPr>
        <w:t>ً</w:t>
      </w:r>
      <w:r w:rsidR="00962872">
        <w:rPr>
          <w:rFonts w:asciiTheme="majorBidi" w:hAnsiTheme="majorBidi" w:cstheme="majorBidi" w:hint="cs"/>
          <w:sz w:val="32"/>
          <w:szCs w:val="32"/>
          <w:rtl/>
        </w:rPr>
        <w:t>ا بين الناس، وهذا ملخصها</w:t>
      </w:r>
      <w:r w:rsidR="00FA31A7" w:rsidRPr="00E96196">
        <w:rPr>
          <w:rFonts w:asciiTheme="majorBidi" w:eastAsia="Times New Roman" w:hAnsiTheme="majorBidi" w:cstheme="majorBidi"/>
          <w:sz w:val="32"/>
          <w:szCs w:val="32"/>
          <w:vertAlign w:val="superscript"/>
          <w:rtl/>
        </w:rPr>
        <w:t>(</w:t>
      </w:r>
      <w:r w:rsidR="00FA31A7" w:rsidRPr="00E96196">
        <w:rPr>
          <w:rStyle w:val="Appelnotedebasdep"/>
          <w:rFonts w:asciiTheme="majorBidi" w:eastAsia="Times New Roman" w:hAnsiTheme="majorBidi" w:cstheme="majorBidi"/>
          <w:sz w:val="32"/>
          <w:szCs w:val="32"/>
          <w:rtl/>
        </w:rPr>
        <w:footnoteReference w:id="6"/>
      </w:r>
      <w:r w:rsidR="00FA31A7" w:rsidRPr="00E96196">
        <w:rPr>
          <w:rFonts w:asciiTheme="majorBidi" w:eastAsia="Times New Roman" w:hAnsiTheme="majorBidi" w:cstheme="majorBidi"/>
          <w:sz w:val="32"/>
          <w:szCs w:val="32"/>
          <w:vertAlign w:val="superscript"/>
          <w:rtl/>
        </w:rPr>
        <w:t>)</w:t>
      </w:r>
      <w:r w:rsidR="00962872">
        <w:rPr>
          <w:rFonts w:asciiTheme="majorBidi" w:hAnsiTheme="majorBidi" w:cstheme="majorBidi" w:hint="cs"/>
          <w:sz w:val="32"/>
          <w:szCs w:val="32"/>
          <w:rtl/>
        </w:rPr>
        <w:t xml:space="preserve">: </w:t>
      </w:r>
    </w:p>
    <w:p w:rsidR="00535AF6" w:rsidRDefault="00535AF6" w:rsidP="00FA31A7">
      <w:pPr>
        <w:bidi/>
        <w:spacing w:line="360" w:lineRule="auto"/>
        <w:ind w:firstLine="567"/>
        <w:jc w:val="both"/>
        <w:rPr>
          <w:rFonts w:asciiTheme="majorBidi" w:hAnsiTheme="majorBidi" w:cstheme="majorBidi"/>
          <w:sz w:val="32"/>
          <w:szCs w:val="32"/>
          <w:rtl/>
        </w:rPr>
      </w:pPr>
      <w:r>
        <w:rPr>
          <w:rFonts w:asciiTheme="majorBidi" w:hAnsiTheme="majorBidi" w:cstheme="majorBidi"/>
          <w:sz w:val="32"/>
          <w:szCs w:val="32"/>
          <w:rtl/>
        </w:rPr>
        <w:t>«</w:t>
      </w:r>
      <w:r w:rsidR="00962872">
        <w:rPr>
          <w:rFonts w:asciiTheme="majorBidi" w:hAnsiTheme="majorBidi" w:cstheme="majorBidi" w:hint="cs"/>
          <w:sz w:val="32"/>
          <w:szCs w:val="32"/>
          <w:rtl/>
        </w:rPr>
        <w:t>تبدأ الأحداث التاريخية في الرواية بتوجيه الخليفة الراشدي أبي بكر الصديق الجيوش الإسلامية لفتح بلاد الشام، وتنتهي بحصار حلب واستسلامها للفاتحين المسلمين. وتجري رواية الأحداث على نحو متسلسل ومفصل، ويدوّن الكاتب في روايته أقوال الأبطال التاريخيين (أبي بكر وعمر وخالد بن الوليد وغريهم</w:t>
      </w:r>
      <w:r w:rsidR="00FA31A7">
        <w:rPr>
          <w:rFonts w:asciiTheme="majorBidi" w:hAnsiTheme="majorBidi" w:cstheme="majorBidi" w:hint="cs"/>
          <w:sz w:val="32"/>
          <w:szCs w:val="32"/>
          <w:rtl/>
        </w:rPr>
        <w:t>) ومراسلاتهم.</w:t>
      </w:r>
      <w:r>
        <w:rPr>
          <w:rFonts w:asciiTheme="majorBidi" w:hAnsiTheme="majorBidi" w:cstheme="majorBidi"/>
          <w:sz w:val="32"/>
          <w:szCs w:val="32"/>
          <w:rtl/>
        </w:rPr>
        <w:t>»</w:t>
      </w:r>
      <w:r w:rsidR="00FA31A7" w:rsidRPr="00E96196">
        <w:rPr>
          <w:rFonts w:asciiTheme="majorBidi" w:eastAsia="Times New Roman" w:hAnsiTheme="majorBidi" w:cstheme="majorBidi"/>
          <w:sz w:val="32"/>
          <w:szCs w:val="32"/>
          <w:vertAlign w:val="superscript"/>
          <w:rtl/>
        </w:rPr>
        <w:t>(</w:t>
      </w:r>
      <w:r w:rsidR="00FA31A7" w:rsidRPr="00E96196">
        <w:rPr>
          <w:rStyle w:val="Appelnotedebasdep"/>
          <w:rFonts w:asciiTheme="majorBidi" w:eastAsia="Times New Roman" w:hAnsiTheme="majorBidi" w:cstheme="majorBidi"/>
          <w:sz w:val="32"/>
          <w:szCs w:val="32"/>
          <w:rtl/>
        </w:rPr>
        <w:footnoteReference w:id="7"/>
      </w:r>
      <w:r w:rsidR="00FA31A7" w:rsidRPr="00E96196">
        <w:rPr>
          <w:rFonts w:asciiTheme="majorBidi" w:eastAsia="Times New Roman" w:hAnsiTheme="majorBidi" w:cstheme="majorBidi"/>
          <w:sz w:val="32"/>
          <w:szCs w:val="32"/>
          <w:vertAlign w:val="superscript"/>
          <w:rtl/>
        </w:rPr>
        <w:t>)</w:t>
      </w:r>
      <w:r w:rsidR="00662CFB">
        <w:rPr>
          <w:rFonts w:asciiTheme="majorBidi" w:hAnsiTheme="majorBidi" w:cstheme="majorBidi" w:hint="cs"/>
          <w:sz w:val="32"/>
          <w:szCs w:val="32"/>
          <w:rtl/>
        </w:rPr>
        <w:t xml:space="preserve"> </w:t>
      </w:r>
    </w:p>
    <w:p w:rsidR="007858EA" w:rsidRDefault="006215CC" w:rsidP="00962872">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لم يكن في مقدور </w:t>
      </w:r>
      <w:r w:rsidR="003F5EF1">
        <w:rPr>
          <w:rFonts w:asciiTheme="majorBidi" w:hAnsiTheme="majorBidi" w:cstheme="majorBidi" w:hint="cs"/>
          <w:sz w:val="32"/>
          <w:szCs w:val="32"/>
          <w:rtl/>
        </w:rPr>
        <w:t>تلك الروايات مواكبة الحساسية الجديدة</w:t>
      </w:r>
      <w:r>
        <w:rPr>
          <w:rFonts w:asciiTheme="majorBidi" w:hAnsiTheme="majorBidi" w:cstheme="majorBidi" w:hint="cs"/>
          <w:sz w:val="32"/>
          <w:szCs w:val="32"/>
          <w:rtl/>
        </w:rPr>
        <w:t>، ب</w:t>
      </w:r>
      <w:r w:rsidR="003F5EF1">
        <w:rPr>
          <w:rFonts w:asciiTheme="majorBidi" w:hAnsiTheme="majorBidi" w:cstheme="majorBidi" w:hint="cs"/>
          <w:sz w:val="32"/>
          <w:szCs w:val="32"/>
          <w:rtl/>
        </w:rPr>
        <w:t>بنية، و</w:t>
      </w:r>
      <w:r>
        <w:rPr>
          <w:rFonts w:asciiTheme="majorBidi" w:hAnsiTheme="majorBidi" w:cstheme="majorBidi" w:hint="cs"/>
          <w:sz w:val="32"/>
          <w:szCs w:val="32"/>
          <w:rtl/>
        </w:rPr>
        <w:t>لغ</w:t>
      </w:r>
      <w:r w:rsidR="003F5EF1">
        <w:rPr>
          <w:rFonts w:asciiTheme="majorBidi" w:hAnsiTheme="majorBidi" w:cstheme="majorBidi" w:hint="cs"/>
          <w:sz w:val="32"/>
          <w:szCs w:val="32"/>
          <w:rtl/>
        </w:rPr>
        <w:t>ة، وموقف، مبني</w:t>
      </w:r>
      <w:r w:rsidR="00535AF6">
        <w:rPr>
          <w:rFonts w:asciiTheme="majorBidi" w:hAnsiTheme="majorBidi" w:cstheme="majorBidi" w:hint="cs"/>
          <w:sz w:val="32"/>
          <w:szCs w:val="32"/>
          <w:rtl/>
        </w:rPr>
        <w:t>ين</w:t>
      </w:r>
      <w:r w:rsidR="003F5EF1">
        <w:rPr>
          <w:rFonts w:asciiTheme="majorBidi" w:hAnsiTheme="majorBidi" w:cstheme="majorBidi" w:hint="cs"/>
          <w:sz w:val="32"/>
          <w:szCs w:val="32"/>
          <w:rtl/>
        </w:rPr>
        <w:t xml:space="preserve"> على طروحات</w:t>
      </w:r>
      <w:r>
        <w:rPr>
          <w:rFonts w:asciiTheme="majorBidi" w:hAnsiTheme="majorBidi" w:cstheme="majorBidi" w:hint="cs"/>
          <w:sz w:val="32"/>
          <w:szCs w:val="32"/>
          <w:rtl/>
        </w:rPr>
        <w:t xml:space="preserve"> تراثية</w:t>
      </w:r>
      <w:r w:rsidR="003F5EF1">
        <w:rPr>
          <w:rFonts w:asciiTheme="majorBidi" w:hAnsiTheme="majorBidi" w:cstheme="majorBidi" w:hint="cs"/>
          <w:sz w:val="32"/>
          <w:szCs w:val="32"/>
          <w:rtl/>
        </w:rPr>
        <w:t xml:space="preserve"> فائتة</w:t>
      </w:r>
      <w:r w:rsidR="001377A9" w:rsidRPr="00E96196">
        <w:rPr>
          <w:rFonts w:asciiTheme="majorBidi" w:eastAsia="Times New Roman" w:hAnsiTheme="majorBidi" w:cstheme="majorBidi"/>
          <w:sz w:val="32"/>
          <w:szCs w:val="32"/>
          <w:vertAlign w:val="superscript"/>
          <w:rtl/>
        </w:rPr>
        <w:t>(</w:t>
      </w:r>
      <w:r w:rsidR="001377A9" w:rsidRPr="00E96196">
        <w:rPr>
          <w:rStyle w:val="Appelnotedebasdep"/>
          <w:rFonts w:asciiTheme="majorBidi" w:eastAsia="Times New Roman" w:hAnsiTheme="majorBidi" w:cstheme="majorBidi"/>
          <w:sz w:val="32"/>
          <w:szCs w:val="32"/>
          <w:rtl/>
        </w:rPr>
        <w:footnoteReference w:id="8"/>
      </w:r>
      <w:r w:rsidR="001377A9" w:rsidRPr="00E96196">
        <w:rPr>
          <w:rFonts w:asciiTheme="majorBidi" w:eastAsia="Times New Roman" w:hAnsiTheme="majorBidi" w:cstheme="majorBidi"/>
          <w:sz w:val="32"/>
          <w:szCs w:val="32"/>
          <w:vertAlign w:val="superscript"/>
          <w:rtl/>
        </w:rPr>
        <w:t>)</w:t>
      </w:r>
      <w:r w:rsidR="003F5EF1">
        <w:rPr>
          <w:rFonts w:asciiTheme="majorBidi" w:hAnsiTheme="majorBidi" w:cstheme="majorBidi" w:hint="cs"/>
          <w:sz w:val="32"/>
          <w:szCs w:val="32"/>
          <w:rtl/>
        </w:rPr>
        <w:t xml:space="preserve">، </w:t>
      </w:r>
      <w:r w:rsidR="00DE3373">
        <w:rPr>
          <w:rFonts w:asciiTheme="majorBidi" w:hAnsiTheme="majorBidi" w:cstheme="majorBidi" w:hint="cs"/>
          <w:sz w:val="32"/>
          <w:szCs w:val="32"/>
          <w:rtl/>
        </w:rPr>
        <w:t>على نحو ما عهدناه في</w:t>
      </w:r>
      <w:r w:rsidR="003F5EF1">
        <w:rPr>
          <w:rFonts w:asciiTheme="majorBidi" w:hAnsiTheme="majorBidi" w:cstheme="majorBidi" w:hint="cs"/>
          <w:sz w:val="32"/>
          <w:szCs w:val="32"/>
          <w:rtl/>
        </w:rPr>
        <w:t xml:space="preserve">: </w:t>
      </w:r>
      <w:r w:rsidR="00535AF6">
        <w:rPr>
          <w:rFonts w:asciiTheme="majorBidi" w:hAnsiTheme="majorBidi" w:cstheme="majorBidi"/>
          <w:sz w:val="32"/>
          <w:szCs w:val="32"/>
          <w:rtl/>
        </w:rPr>
        <w:t>“</w:t>
      </w:r>
      <w:r w:rsidR="00535AF6">
        <w:rPr>
          <w:rFonts w:asciiTheme="majorBidi" w:hAnsiTheme="majorBidi" w:cstheme="majorBidi" w:hint="cs"/>
          <w:sz w:val="32"/>
          <w:szCs w:val="32"/>
          <w:rtl/>
        </w:rPr>
        <w:t>ال</w:t>
      </w:r>
      <w:r w:rsidR="003F5EF1">
        <w:rPr>
          <w:rFonts w:asciiTheme="majorBidi" w:hAnsiTheme="majorBidi" w:cstheme="majorBidi" w:hint="cs"/>
          <w:sz w:val="32"/>
          <w:szCs w:val="32"/>
          <w:rtl/>
        </w:rPr>
        <w:t>مقامات</w:t>
      </w:r>
      <w:r w:rsidR="00535AF6">
        <w:rPr>
          <w:rFonts w:asciiTheme="majorBidi" w:hAnsiTheme="majorBidi" w:cstheme="majorBidi"/>
          <w:sz w:val="32"/>
          <w:szCs w:val="32"/>
          <w:rtl/>
        </w:rPr>
        <w:t>“</w:t>
      </w:r>
      <w:r w:rsidR="003F5EF1">
        <w:rPr>
          <w:rFonts w:asciiTheme="majorBidi" w:hAnsiTheme="majorBidi" w:cstheme="majorBidi" w:hint="cs"/>
          <w:sz w:val="32"/>
          <w:szCs w:val="32"/>
          <w:rtl/>
        </w:rPr>
        <w:t xml:space="preserve">، </w:t>
      </w:r>
      <w:r w:rsidR="00535AF6">
        <w:rPr>
          <w:rFonts w:asciiTheme="majorBidi" w:hAnsiTheme="majorBidi" w:cstheme="majorBidi"/>
          <w:sz w:val="32"/>
          <w:szCs w:val="32"/>
          <w:rtl/>
        </w:rPr>
        <w:t>“</w:t>
      </w:r>
      <w:r w:rsidR="003F5EF1">
        <w:rPr>
          <w:rFonts w:asciiTheme="majorBidi" w:hAnsiTheme="majorBidi" w:cstheme="majorBidi" w:hint="cs"/>
          <w:sz w:val="32"/>
          <w:szCs w:val="32"/>
          <w:rtl/>
        </w:rPr>
        <w:t xml:space="preserve">ألف ليلة </w:t>
      </w:r>
      <w:r w:rsidR="003F5EF1">
        <w:rPr>
          <w:rFonts w:asciiTheme="majorBidi" w:hAnsiTheme="majorBidi" w:cstheme="majorBidi" w:hint="cs"/>
          <w:sz w:val="32"/>
          <w:szCs w:val="32"/>
          <w:rtl/>
        </w:rPr>
        <w:lastRenderedPageBreak/>
        <w:t>وليلة</w:t>
      </w:r>
      <w:r w:rsidR="00535AF6">
        <w:rPr>
          <w:rFonts w:asciiTheme="majorBidi" w:hAnsiTheme="majorBidi" w:cstheme="majorBidi"/>
          <w:sz w:val="32"/>
          <w:szCs w:val="32"/>
          <w:rtl/>
        </w:rPr>
        <w:t>“</w:t>
      </w:r>
      <w:r w:rsidR="003F5EF1">
        <w:rPr>
          <w:rFonts w:asciiTheme="majorBidi" w:hAnsiTheme="majorBidi" w:cstheme="majorBidi" w:hint="cs"/>
          <w:sz w:val="32"/>
          <w:szCs w:val="32"/>
          <w:rtl/>
        </w:rPr>
        <w:t xml:space="preserve">، </w:t>
      </w:r>
      <w:r w:rsidR="00535AF6">
        <w:rPr>
          <w:rFonts w:asciiTheme="majorBidi" w:hAnsiTheme="majorBidi" w:cstheme="majorBidi"/>
          <w:sz w:val="32"/>
          <w:szCs w:val="32"/>
          <w:rtl/>
        </w:rPr>
        <w:t>“</w:t>
      </w:r>
      <w:r w:rsidR="003F5EF1">
        <w:rPr>
          <w:rFonts w:asciiTheme="majorBidi" w:hAnsiTheme="majorBidi" w:cstheme="majorBidi" w:hint="cs"/>
          <w:sz w:val="32"/>
          <w:szCs w:val="32"/>
          <w:rtl/>
        </w:rPr>
        <w:t>كليلة ودمنة</w:t>
      </w:r>
      <w:r w:rsidR="00535AF6">
        <w:rPr>
          <w:rFonts w:asciiTheme="majorBidi" w:hAnsiTheme="majorBidi" w:cstheme="majorBidi"/>
          <w:sz w:val="32"/>
          <w:szCs w:val="32"/>
          <w:rtl/>
        </w:rPr>
        <w:t>“</w:t>
      </w:r>
      <w:r w:rsidR="003F5EF1">
        <w:rPr>
          <w:rFonts w:asciiTheme="majorBidi" w:hAnsiTheme="majorBidi" w:cstheme="majorBidi" w:hint="cs"/>
          <w:sz w:val="32"/>
          <w:szCs w:val="32"/>
          <w:rtl/>
        </w:rPr>
        <w:t xml:space="preserve">، </w:t>
      </w:r>
      <w:r w:rsidR="00535AF6">
        <w:rPr>
          <w:rFonts w:asciiTheme="majorBidi" w:hAnsiTheme="majorBidi" w:cstheme="majorBidi" w:hint="cs"/>
          <w:sz w:val="32"/>
          <w:szCs w:val="32"/>
          <w:rtl/>
        </w:rPr>
        <w:t>و</w:t>
      </w:r>
      <w:r w:rsidR="00535AF6">
        <w:rPr>
          <w:rFonts w:asciiTheme="majorBidi" w:hAnsiTheme="majorBidi" w:cstheme="majorBidi"/>
          <w:sz w:val="32"/>
          <w:szCs w:val="32"/>
          <w:rtl/>
        </w:rPr>
        <w:t>“</w:t>
      </w:r>
      <w:r w:rsidR="003F5EF1">
        <w:rPr>
          <w:rFonts w:asciiTheme="majorBidi" w:hAnsiTheme="majorBidi" w:cstheme="majorBidi" w:hint="cs"/>
          <w:sz w:val="32"/>
          <w:szCs w:val="32"/>
          <w:rtl/>
        </w:rPr>
        <w:t>تغريبة بني هلال</w:t>
      </w:r>
      <w:r w:rsidR="00535AF6">
        <w:rPr>
          <w:rFonts w:asciiTheme="majorBidi" w:hAnsiTheme="majorBidi" w:cstheme="majorBidi"/>
          <w:sz w:val="32"/>
          <w:szCs w:val="32"/>
          <w:rtl/>
        </w:rPr>
        <w:t>“</w:t>
      </w:r>
      <w:r w:rsidR="003F5EF1">
        <w:rPr>
          <w:rFonts w:asciiTheme="majorBidi" w:hAnsiTheme="majorBidi" w:cstheme="majorBidi" w:hint="cs"/>
          <w:sz w:val="32"/>
          <w:szCs w:val="32"/>
          <w:rtl/>
        </w:rPr>
        <w:t xml:space="preserve">، </w:t>
      </w:r>
      <w:r w:rsidR="00DE3373">
        <w:rPr>
          <w:rFonts w:asciiTheme="majorBidi" w:hAnsiTheme="majorBidi" w:cstheme="majorBidi" w:hint="cs"/>
          <w:sz w:val="32"/>
          <w:szCs w:val="32"/>
          <w:rtl/>
        </w:rPr>
        <w:t xml:space="preserve">فوردت، على غرارها، </w:t>
      </w:r>
      <w:r w:rsidR="00535AF6">
        <w:rPr>
          <w:rFonts w:asciiTheme="majorBidi" w:hAnsiTheme="majorBidi" w:cstheme="majorBidi" w:hint="cs"/>
          <w:sz w:val="32"/>
          <w:szCs w:val="32"/>
          <w:rtl/>
        </w:rPr>
        <w:t>بنيتها المفككة، وسردها السطحي، وأحداثها المصطنعة، وحواراتها البعيدة عن جو الرواية</w:t>
      </w:r>
      <w:r w:rsidR="00962872">
        <w:rPr>
          <w:rFonts w:asciiTheme="majorBidi" w:hAnsiTheme="majorBidi" w:cstheme="majorBidi" w:hint="cs"/>
          <w:sz w:val="32"/>
          <w:szCs w:val="32"/>
          <w:rtl/>
        </w:rPr>
        <w:t xml:space="preserve">، </w:t>
      </w:r>
      <w:r w:rsidR="00535AF6">
        <w:rPr>
          <w:rFonts w:asciiTheme="majorBidi" w:hAnsiTheme="majorBidi" w:cstheme="majorBidi" w:hint="cs"/>
          <w:sz w:val="32"/>
          <w:szCs w:val="32"/>
          <w:rtl/>
        </w:rPr>
        <w:t xml:space="preserve">فضلا عن طبائع شخوصها، مما أسهم في تغييب موقفها، وقد يكون السبب هو </w:t>
      </w:r>
      <w:r w:rsidR="003F5EF1">
        <w:rPr>
          <w:rFonts w:asciiTheme="majorBidi" w:hAnsiTheme="majorBidi" w:cstheme="majorBidi" w:hint="cs"/>
          <w:sz w:val="32"/>
          <w:szCs w:val="32"/>
          <w:rtl/>
        </w:rPr>
        <w:t>طمر</w:t>
      </w:r>
      <w:r w:rsidR="00535AF6">
        <w:rPr>
          <w:rFonts w:asciiTheme="majorBidi" w:hAnsiTheme="majorBidi" w:cstheme="majorBidi" w:hint="cs"/>
          <w:sz w:val="32"/>
          <w:szCs w:val="32"/>
          <w:rtl/>
        </w:rPr>
        <w:t>ها</w:t>
      </w:r>
      <w:r w:rsidR="003F5EF1">
        <w:rPr>
          <w:rFonts w:asciiTheme="majorBidi" w:hAnsiTheme="majorBidi" w:cstheme="majorBidi" w:hint="cs"/>
          <w:sz w:val="32"/>
          <w:szCs w:val="32"/>
          <w:rtl/>
        </w:rPr>
        <w:t xml:space="preserve"> تحت طبقات بلاغية كثيفة</w:t>
      </w:r>
      <w:r w:rsidR="00962872" w:rsidRPr="00E96196">
        <w:rPr>
          <w:rFonts w:asciiTheme="majorBidi" w:eastAsia="Times New Roman" w:hAnsiTheme="majorBidi" w:cstheme="majorBidi"/>
          <w:sz w:val="32"/>
          <w:szCs w:val="32"/>
          <w:vertAlign w:val="superscript"/>
          <w:rtl/>
        </w:rPr>
        <w:t>(</w:t>
      </w:r>
      <w:r w:rsidR="00962872" w:rsidRPr="00E96196">
        <w:rPr>
          <w:rStyle w:val="Appelnotedebasdep"/>
          <w:rFonts w:asciiTheme="majorBidi" w:eastAsia="Times New Roman" w:hAnsiTheme="majorBidi" w:cstheme="majorBidi"/>
          <w:sz w:val="32"/>
          <w:szCs w:val="32"/>
          <w:rtl/>
        </w:rPr>
        <w:footnoteReference w:id="9"/>
      </w:r>
      <w:r w:rsidR="00962872" w:rsidRPr="00E96196">
        <w:rPr>
          <w:rFonts w:asciiTheme="majorBidi" w:eastAsia="Times New Roman" w:hAnsiTheme="majorBidi" w:cstheme="majorBidi"/>
          <w:sz w:val="32"/>
          <w:szCs w:val="32"/>
          <w:vertAlign w:val="superscript"/>
          <w:rtl/>
        </w:rPr>
        <w:t>)</w:t>
      </w:r>
      <w:r w:rsidR="003F5EF1">
        <w:rPr>
          <w:rFonts w:asciiTheme="majorBidi" w:hAnsiTheme="majorBidi" w:cstheme="majorBidi" w:hint="cs"/>
          <w:sz w:val="32"/>
          <w:szCs w:val="32"/>
          <w:rtl/>
        </w:rPr>
        <w:t xml:space="preserve"> كالسجع، والبديع</w:t>
      </w:r>
      <w:r w:rsidR="00535AF6">
        <w:rPr>
          <w:rFonts w:asciiTheme="majorBidi" w:hAnsiTheme="majorBidi" w:cstheme="majorBidi" w:hint="cs"/>
          <w:sz w:val="32"/>
          <w:szCs w:val="32"/>
          <w:rtl/>
        </w:rPr>
        <w:t>، في مقابل امتلائها بالغرائب، والأوهام،</w:t>
      </w:r>
      <w:r w:rsidR="00FF1F8F">
        <w:rPr>
          <w:rFonts w:asciiTheme="majorBidi" w:hAnsiTheme="majorBidi" w:cstheme="majorBidi" w:hint="cs"/>
          <w:sz w:val="32"/>
          <w:szCs w:val="32"/>
          <w:rtl/>
        </w:rPr>
        <w:t xml:space="preserve"> والعاطفة، والخيال</w:t>
      </w:r>
      <w:r w:rsidR="003F5EF1">
        <w:rPr>
          <w:rFonts w:asciiTheme="majorBidi" w:hAnsiTheme="majorBidi" w:cstheme="majorBidi" w:hint="cs"/>
          <w:sz w:val="32"/>
          <w:szCs w:val="32"/>
          <w:rtl/>
        </w:rPr>
        <w:t>.</w:t>
      </w:r>
    </w:p>
    <w:p w:rsidR="00FF1F8F" w:rsidRDefault="007858EA" w:rsidP="006215CC">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أدى ظهور</w:t>
      </w:r>
      <w:r w:rsidR="00555CC6">
        <w:rPr>
          <w:rFonts w:asciiTheme="majorBidi" w:hAnsiTheme="majorBidi" w:cstheme="majorBidi" w:hint="cs"/>
          <w:sz w:val="32"/>
          <w:szCs w:val="32"/>
          <w:rtl/>
        </w:rPr>
        <w:t xml:space="preserve"> الصحافة</w:t>
      </w:r>
      <w:r>
        <w:rPr>
          <w:rFonts w:asciiTheme="majorBidi" w:hAnsiTheme="majorBidi" w:cstheme="majorBidi" w:hint="cs"/>
          <w:sz w:val="32"/>
          <w:szCs w:val="32"/>
          <w:rtl/>
        </w:rPr>
        <w:t xml:space="preserve"> إلى دفع </w:t>
      </w:r>
      <w:r w:rsidR="00555CC6">
        <w:rPr>
          <w:rFonts w:asciiTheme="majorBidi" w:hAnsiTheme="majorBidi" w:cstheme="majorBidi" w:hint="cs"/>
          <w:sz w:val="32"/>
          <w:szCs w:val="32"/>
          <w:rtl/>
        </w:rPr>
        <w:t>الرواية نحو</w:t>
      </w:r>
      <w:r>
        <w:rPr>
          <w:rFonts w:asciiTheme="majorBidi" w:hAnsiTheme="majorBidi" w:cstheme="majorBidi" w:hint="cs"/>
          <w:sz w:val="32"/>
          <w:szCs w:val="32"/>
          <w:rtl/>
        </w:rPr>
        <w:t xml:space="preserve"> التشكل، </w:t>
      </w:r>
      <w:r w:rsidR="006215CC">
        <w:rPr>
          <w:rFonts w:asciiTheme="majorBidi" w:hAnsiTheme="majorBidi" w:cstheme="majorBidi" w:hint="cs"/>
          <w:sz w:val="32"/>
          <w:szCs w:val="32"/>
          <w:rtl/>
        </w:rPr>
        <w:t>بانتشار مفهومها بين الأوساط الشعبية الواسعة</w:t>
      </w:r>
      <w:r w:rsidR="00555CC6">
        <w:rPr>
          <w:rFonts w:asciiTheme="majorBidi" w:hAnsiTheme="majorBidi" w:cstheme="majorBidi" w:hint="cs"/>
          <w:sz w:val="32"/>
          <w:szCs w:val="32"/>
          <w:rtl/>
        </w:rPr>
        <w:t xml:space="preserve">، </w:t>
      </w:r>
      <w:r>
        <w:rPr>
          <w:rFonts w:asciiTheme="majorBidi" w:hAnsiTheme="majorBidi" w:cstheme="majorBidi" w:hint="cs"/>
          <w:sz w:val="32"/>
          <w:szCs w:val="32"/>
          <w:rtl/>
        </w:rPr>
        <w:t xml:space="preserve">فظهرت باكورة الروايات العربية تباعا، </w:t>
      </w:r>
      <w:r w:rsidR="00555CC6">
        <w:rPr>
          <w:rFonts w:asciiTheme="majorBidi" w:hAnsiTheme="majorBidi" w:cstheme="majorBidi" w:hint="cs"/>
          <w:sz w:val="32"/>
          <w:szCs w:val="32"/>
          <w:rtl/>
        </w:rPr>
        <w:t>برغم سماتها التعليمية البارزة</w:t>
      </w:r>
      <w:r w:rsidR="00E43389" w:rsidRPr="00E96196">
        <w:rPr>
          <w:rFonts w:asciiTheme="majorBidi" w:eastAsia="Times New Roman" w:hAnsiTheme="majorBidi" w:cstheme="majorBidi"/>
          <w:sz w:val="32"/>
          <w:szCs w:val="32"/>
          <w:vertAlign w:val="superscript"/>
          <w:rtl/>
        </w:rPr>
        <w:t>(</w:t>
      </w:r>
      <w:r w:rsidR="00E43389" w:rsidRPr="00E96196">
        <w:rPr>
          <w:rStyle w:val="Appelnotedebasdep"/>
          <w:rFonts w:asciiTheme="majorBidi" w:eastAsia="Times New Roman" w:hAnsiTheme="majorBidi" w:cstheme="majorBidi"/>
          <w:sz w:val="32"/>
          <w:szCs w:val="32"/>
          <w:rtl/>
        </w:rPr>
        <w:footnoteReference w:id="10"/>
      </w:r>
      <w:r w:rsidR="00E43389" w:rsidRPr="00E96196">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rPr>
        <w:t>،</w:t>
      </w:r>
      <w:r w:rsidR="006215CC">
        <w:rPr>
          <w:rFonts w:asciiTheme="majorBidi" w:hAnsiTheme="majorBidi" w:cstheme="majorBidi" w:hint="cs"/>
          <w:sz w:val="32"/>
          <w:szCs w:val="32"/>
          <w:rtl/>
        </w:rPr>
        <w:t xml:space="preserve"> كالوعظ، والإرشاد، والتوجيه،</w:t>
      </w:r>
      <w:r w:rsidR="00FF1F8F">
        <w:rPr>
          <w:rFonts w:asciiTheme="majorBidi" w:hAnsiTheme="majorBidi" w:cstheme="majorBidi" w:hint="cs"/>
          <w:sz w:val="32"/>
          <w:szCs w:val="32"/>
          <w:rtl/>
        </w:rPr>
        <w:t xml:space="preserve"> من ذلك روايات جورجي زيدان، وهذا مقطع منها:</w:t>
      </w:r>
    </w:p>
    <w:p w:rsidR="002C7B52" w:rsidRDefault="00FF1F8F" w:rsidP="00236F25">
      <w:pPr>
        <w:bidi/>
        <w:spacing w:line="360" w:lineRule="auto"/>
        <w:ind w:firstLine="567"/>
        <w:jc w:val="both"/>
        <w:rPr>
          <w:rFonts w:asciiTheme="majorBidi" w:hAnsiTheme="majorBidi" w:cs="Times New Roman"/>
          <w:noProof/>
          <w:sz w:val="32"/>
          <w:szCs w:val="32"/>
          <w:rtl/>
          <w:lang w:eastAsia="fr-FR"/>
        </w:rPr>
      </w:pPr>
      <w:r>
        <w:rPr>
          <w:rFonts w:asciiTheme="majorBidi" w:hAnsiTheme="majorBidi" w:cstheme="majorBidi"/>
          <w:sz w:val="32"/>
          <w:szCs w:val="32"/>
          <w:rtl/>
        </w:rPr>
        <w:t>«</w:t>
      </w:r>
      <w:r w:rsidR="00A76635">
        <w:rPr>
          <w:rFonts w:asciiTheme="majorBidi" w:hAnsiTheme="majorBidi" w:cstheme="majorBidi" w:hint="cs"/>
          <w:sz w:val="32"/>
          <w:szCs w:val="32"/>
          <w:rtl/>
        </w:rPr>
        <w:t>وهناك في المنزل المؤلف من ثلاث غرف متصل بعضها ببعض، وقد فرشت أرضها بحصر من سعف النخل فوق جلود الماعز، وضعت في إحداها طنفسة جميلة عليها وسائد من الخزّ، ووضع في بعض جوانبها مصباح ضعيف النور، وجلست على إحدى الوسائد فتاة في مقتبل العمر أشرق وجهها بماء الشباب، وقد حلت شعرها الأسود فأرسلته على كتفيها فحجب بعض جبينها، وغطى عذاريها فحجب قرطيها وسالفيها ولكنه  زاد عينيها كحلا وإشراقا. ولكن عينيها الدعجاوين البراقتين قد غشيهما الدمع فأخذ ينحدر على وجنتين محمرتين بينهما أنف دقيق مستقيم تحه فم صغير. فإذا ازداد انسكاب الدمع تلقته بأطراف جدائلها أو بأحد كميها. وكانت لابسة جلبابا أسود زادها جمالا وفتنة. وكأن</w:t>
      </w:r>
      <w:r w:rsidR="00236F25">
        <w:rPr>
          <w:rFonts w:asciiTheme="majorBidi" w:hAnsiTheme="majorBidi" w:cstheme="majorBidi" w:hint="cs"/>
          <w:sz w:val="32"/>
          <w:szCs w:val="32"/>
          <w:rtl/>
        </w:rPr>
        <w:t xml:space="preserve"> </w:t>
      </w:r>
      <w:r w:rsidR="00A76635">
        <w:rPr>
          <w:rFonts w:asciiTheme="majorBidi" w:hAnsiTheme="majorBidi" w:cstheme="majorBidi" w:hint="cs"/>
          <w:sz w:val="32"/>
          <w:szCs w:val="32"/>
          <w:rtl/>
        </w:rPr>
        <w:t>هذه</w:t>
      </w:r>
      <w:r w:rsidR="002C7B52">
        <w:rPr>
          <w:rFonts w:asciiTheme="majorBidi" w:hAnsiTheme="majorBidi" w:cstheme="majorBidi" w:hint="cs"/>
          <w:sz w:val="32"/>
          <w:szCs w:val="32"/>
          <w:rtl/>
        </w:rPr>
        <w:t xml:space="preserve"> الغادة استأنست بوحدتها فأطلقت لنفسها عنان البكاء حيث لا رقيب ولا حسيب فأخذت تندب ف</w:t>
      </w:r>
      <w:r w:rsidR="002C7B52">
        <w:rPr>
          <w:rFonts w:asciiTheme="majorBidi" w:hAnsiTheme="majorBidi" w:cs="Times New Roman" w:hint="cs"/>
          <w:noProof/>
          <w:sz w:val="32"/>
          <w:szCs w:val="32"/>
          <w:rtl/>
          <w:lang w:eastAsia="fr-FR"/>
        </w:rPr>
        <w:t>قيدين عزيزين قتلا في يوم واحد.</w:t>
      </w:r>
    </w:p>
    <w:p w:rsidR="00D869CA" w:rsidRDefault="002C7B52" w:rsidP="00D869CA">
      <w:pPr>
        <w:bidi/>
        <w:spacing w:line="360" w:lineRule="auto"/>
        <w:ind w:firstLine="567"/>
        <w:jc w:val="both"/>
        <w:rPr>
          <w:rFonts w:asciiTheme="majorBidi" w:eastAsia="Times New Roman" w:hAnsiTheme="majorBidi" w:cstheme="majorBidi"/>
          <w:sz w:val="32"/>
          <w:szCs w:val="32"/>
          <w:vertAlign w:val="superscript"/>
          <w:rtl/>
        </w:rPr>
      </w:pPr>
      <w:r>
        <w:rPr>
          <w:rFonts w:asciiTheme="majorBidi" w:hAnsiTheme="majorBidi" w:cstheme="majorBidi" w:hint="cs"/>
          <w:sz w:val="32"/>
          <w:szCs w:val="32"/>
          <w:rtl/>
        </w:rPr>
        <w:t xml:space="preserve">تلك هي </w:t>
      </w:r>
      <w:r w:rsidRPr="002C7B52">
        <w:rPr>
          <w:rFonts w:asciiTheme="majorBidi" w:hAnsiTheme="majorBidi" w:cstheme="majorBidi" w:hint="cs"/>
          <w:sz w:val="16"/>
          <w:szCs w:val="16"/>
          <w:rtl/>
        </w:rPr>
        <w:t>((</w:t>
      </w:r>
      <w:r>
        <w:rPr>
          <w:rFonts w:asciiTheme="majorBidi" w:hAnsiTheme="majorBidi" w:cstheme="majorBidi" w:hint="cs"/>
          <w:sz w:val="32"/>
          <w:szCs w:val="32"/>
          <w:rtl/>
        </w:rPr>
        <w:t>قطام بنت شحنة بن عدي</w:t>
      </w:r>
      <w:r w:rsidRPr="002C7B52">
        <w:rPr>
          <w:rFonts w:asciiTheme="majorBidi" w:hAnsiTheme="majorBidi" w:cstheme="majorBidi" w:hint="cs"/>
          <w:sz w:val="16"/>
          <w:szCs w:val="16"/>
          <w:rtl/>
        </w:rPr>
        <w:t>))</w:t>
      </w:r>
      <w:r w:rsidR="009618B6">
        <w:rPr>
          <w:rFonts w:asciiTheme="majorBidi" w:hAnsiTheme="majorBidi" w:cstheme="majorBidi" w:hint="cs"/>
          <w:sz w:val="32"/>
          <w:szCs w:val="32"/>
          <w:rtl/>
          <w:lang w:bidi="ar-DZ"/>
        </w:rPr>
        <w:t xml:space="preserve"> من قبيلة الرباب، فتاة الكوفة الفتانة التي ذاع صيتها في الآفاق وسمع بجمالها القاصي والداني حتى أصبحت فتنة الكوفيين ومضرب </w:t>
      </w:r>
      <w:r w:rsidR="009618B6">
        <w:rPr>
          <w:rFonts w:asciiTheme="majorBidi" w:hAnsiTheme="majorBidi" w:cstheme="majorBidi" w:hint="cs"/>
          <w:sz w:val="32"/>
          <w:szCs w:val="32"/>
          <w:rtl/>
          <w:lang w:bidi="ar-DZ"/>
        </w:rPr>
        <w:lastRenderedPageBreak/>
        <w:t>أمثالهم</w:t>
      </w:r>
      <w:r w:rsidR="00D869CA">
        <w:rPr>
          <w:rFonts w:asciiTheme="majorBidi" w:hAnsiTheme="majorBidi" w:cstheme="majorBidi" w:hint="cs"/>
          <w:sz w:val="32"/>
          <w:szCs w:val="32"/>
          <w:rtl/>
          <w:lang w:bidi="ar-DZ"/>
        </w:rPr>
        <w:t>، وشخصت إليها الأبصار وحامت حولها القلوب، فباتت معجبة بجمالها لا تعرف هما ولم تذق غما حتى بليت بقتل أبيها وأخيها معا في وقعة النهروان، إذ كانا من جملة الخوارج الذين نقموا على الإمام علي لقبوله التحكيم فانضموا إلى من نقض بيعته وحاربوا في جملة من حاربه.</w:t>
      </w:r>
      <w:r w:rsidR="00D869CA">
        <w:rPr>
          <w:rFonts w:asciiTheme="majorBidi" w:hAnsiTheme="majorBidi" w:cstheme="majorBidi"/>
          <w:sz w:val="32"/>
          <w:szCs w:val="32"/>
          <w:rtl/>
        </w:rPr>
        <w:t>»</w:t>
      </w:r>
      <w:r w:rsidR="00D869CA" w:rsidRPr="00E96196">
        <w:rPr>
          <w:rFonts w:asciiTheme="majorBidi" w:eastAsia="Times New Roman" w:hAnsiTheme="majorBidi" w:cstheme="majorBidi"/>
          <w:sz w:val="32"/>
          <w:szCs w:val="32"/>
          <w:vertAlign w:val="superscript"/>
          <w:rtl/>
        </w:rPr>
        <w:t>(</w:t>
      </w:r>
      <w:r w:rsidR="00D869CA" w:rsidRPr="00E96196">
        <w:rPr>
          <w:rStyle w:val="Appelnotedebasdep"/>
          <w:rFonts w:asciiTheme="majorBidi" w:eastAsia="Times New Roman" w:hAnsiTheme="majorBidi" w:cstheme="majorBidi"/>
          <w:sz w:val="32"/>
          <w:szCs w:val="32"/>
          <w:rtl/>
        </w:rPr>
        <w:footnoteReference w:id="11"/>
      </w:r>
      <w:r w:rsidR="00D869CA" w:rsidRPr="00E96196">
        <w:rPr>
          <w:rFonts w:asciiTheme="majorBidi" w:eastAsia="Times New Roman" w:hAnsiTheme="majorBidi" w:cstheme="majorBidi"/>
          <w:sz w:val="32"/>
          <w:szCs w:val="32"/>
          <w:vertAlign w:val="superscript"/>
          <w:rtl/>
        </w:rPr>
        <w:t>)</w:t>
      </w:r>
    </w:p>
    <w:p w:rsidR="006215CC" w:rsidRDefault="00FF1F8F" w:rsidP="00FF1F8F">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سعت روايات جورجي زيدان</w:t>
      </w:r>
      <w:r w:rsidR="006215CC">
        <w:rPr>
          <w:rFonts w:asciiTheme="majorBidi" w:hAnsiTheme="majorBidi" w:cstheme="majorBidi" w:hint="cs"/>
          <w:sz w:val="32"/>
          <w:szCs w:val="32"/>
          <w:rtl/>
        </w:rPr>
        <w:t xml:space="preserve"> إلى تقديم نظرة جديدة للعالم عبر التاريخ، إلا أن افتقارها للوعي الروائي حال دون نضجها</w:t>
      </w:r>
      <w:r w:rsidR="00E43389" w:rsidRPr="00E96196">
        <w:rPr>
          <w:rFonts w:asciiTheme="majorBidi" w:eastAsia="Times New Roman" w:hAnsiTheme="majorBidi" w:cstheme="majorBidi"/>
          <w:sz w:val="32"/>
          <w:szCs w:val="32"/>
          <w:vertAlign w:val="superscript"/>
          <w:rtl/>
        </w:rPr>
        <w:t>(</w:t>
      </w:r>
      <w:r w:rsidR="00E43389" w:rsidRPr="00E96196">
        <w:rPr>
          <w:rStyle w:val="Appelnotedebasdep"/>
          <w:rFonts w:asciiTheme="majorBidi" w:eastAsia="Times New Roman" w:hAnsiTheme="majorBidi" w:cstheme="majorBidi"/>
          <w:sz w:val="32"/>
          <w:szCs w:val="32"/>
          <w:rtl/>
        </w:rPr>
        <w:footnoteReference w:id="12"/>
      </w:r>
      <w:r w:rsidR="00E43389" w:rsidRPr="00E96196">
        <w:rPr>
          <w:rFonts w:asciiTheme="majorBidi" w:eastAsia="Times New Roman" w:hAnsiTheme="majorBidi" w:cstheme="majorBidi"/>
          <w:sz w:val="32"/>
          <w:szCs w:val="32"/>
          <w:vertAlign w:val="superscript"/>
          <w:rtl/>
        </w:rPr>
        <w:t>)</w:t>
      </w:r>
      <w:r w:rsidR="006215CC">
        <w:rPr>
          <w:rFonts w:asciiTheme="majorBidi" w:hAnsiTheme="majorBidi" w:cstheme="majorBidi" w:hint="cs"/>
          <w:sz w:val="32"/>
          <w:szCs w:val="32"/>
          <w:rtl/>
        </w:rPr>
        <w:t>، إذ هيمن موضوع التاريخ على أدبية الرواية، كما غيبت الفكرة التعليمية متعة المغامرة الروائية</w:t>
      </w:r>
      <w:r>
        <w:rPr>
          <w:rFonts w:asciiTheme="majorBidi" w:hAnsiTheme="majorBidi" w:cstheme="majorBidi" w:hint="cs"/>
          <w:sz w:val="32"/>
          <w:szCs w:val="32"/>
          <w:rtl/>
        </w:rPr>
        <w:t>.</w:t>
      </w:r>
    </w:p>
    <w:p w:rsidR="005230BA" w:rsidRDefault="00063DC3" w:rsidP="00E43389">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ثم ظهرت </w:t>
      </w:r>
      <w:r>
        <w:rPr>
          <w:rFonts w:asciiTheme="majorBidi" w:hAnsiTheme="majorBidi" w:cstheme="majorBidi"/>
          <w:sz w:val="32"/>
          <w:szCs w:val="32"/>
          <w:rtl/>
        </w:rPr>
        <w:t>“</w:t>
      </w:r>
      <w:r>
        <w:rPr>
          <w:rFonts w:asciiTheme="majorBidi" w:hAnsiTheme="majorBidi" w:cstheme="majorBidi" w:hint="cs"/>
          <w:sz w:val="32"/>
          <w:szCs w:val="32"/>
          <w:rtl/>
        </w:rPr>
        <w:t>زينب</w:t>
      </w:r>
      <w:r>
        <w:rPr>
          <w:rFonts w:asciiTheme="majorBidi" w:hAnsiTheme="majorBidi" w:cstheme="majorBidi"/>
          <w:sz w:val="32"/>
          <w:szCs w:val="32"/>
          <w:rtl/>
        </w:rPr>
        <w:t>“</w:t>
      </w:r>
      <w:r>
        <w:rPr>
          <w:rFonts w:asciiTheme="majorBidi" w:hAnsiTheme="majorBidi" w:cstheme="majorBidi" w:hint="cs"/>
          <w:sz w:val="32"/>
          <w:szCs w:val="32"/>
          <w:rtl/>
        </w:rPr>
        <w:t xml:space="preserve"> لمحمد حسين هيكل، وحددت معايير الرواية العربية، شكلا ومضمونا وموقفا</w:t>
      </w:r>
      <w:r w:rsidR="009C12A7" w:rsidRPr="00E96196">
        <w:rPr>
          <w:rFonts w:asciiTheme="majorBidi" w:eastAsia="Times New Roman" w:hAnsiTheme="majorBidi" w:cstheme="majorBidi"/>
          <w:sz w:val="32"/>
          <w:szCs w:val="32"/>
          <w:vertAlign w:val="superscript"/>
          <w:rtl/>
        </w:rPr>
        <w:t>(</w:t>
      </w:r>
      <w:r w:rsidR="009C12A7" w:rsidRPr="00E96196">
        <w:rPr>
          <w:rStyle w:val="Appelnotedebasdep"/>
          <w:rFonts w:asciiTheme="majorBidi" w:eastAsia="Times New Roman" w:hAnsiTheme="majorBidi" w:cstheme="majorBidi"/>
          <w:sz w:val="32"/>
          <w:szCs w:val="32"/>
          <w:rtl/>
        </w:rPr>
        <w:footnoteReference w:id="13"/>
      </w:r>
      <w:r w:rsidR="009C12A7" w:rsidRPr="00E96196">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rPr>
        <w:t>، تعنى بالفنية بوصفها صورة اجتماعية متجاوزة للواقع الحقيقي،</w:t>
      </w:r>
      <w:r w:rsidR="009C12A7">
        <w:rPr>
          <w:rFonts w:asciiTheme="majorBidi" w:hAnsiTheme="majorBidi" w:cstheme="majorBidi" w:hint="cs"/>
          <w:sz w:val="32"/>
          <w:szCs w:val="32"/>
          <w:rtl/>
        </w:rPr>
        <w:t xml:space="preserve"> على الرغم من محاكاتها الصارخ لنموذج الرواية الغربي،</w:t>
      </w:r>
      <w:r>
        <w:rPr>
          <w:rFonts w:asciiTheme="majorBidi" w:hAnsiTheme="majorBidi" w:cstheme="majorBidi" w:hint="cs"/>
          <w:sz w:val="32"/>
          <w:szCs w:val="32"/>
          <w:rtl/>
        </w:rPr>
        <w:t xml:space="preserve"> ثم تبع</w:t>
      </w:r>
      <w:r w:rsidR="005230BA">
        <w:rPr>
          <w:rFonts w:asciiTheme="majorBidi" w:hAnsiTheme="majorBidi" w:cstheme="majorBidi" w:hint="cs"/>
          <w:sz w:val="32"/>
          <w:szCs w:val="32"/>
          <w:rtl/>
        </w:rPr>
        <w:t>ت</w:t>
      </w:r>
      <w:r>
        <w:rPr>
          <w:rFonts w:asciiTheme="majorBidi" w:hAnsiTheme="majorBidi" w:cstheme="majorBidi" w:hint="cs"/>
          <w:sz w:val="32"/>
          <w:szCs w:val="32"/>
          <w:rtl/>
        </w:rPr>
        <w:t xml:space="preserve">ها </w:t>
      </w:r>
      <w:r w:rsidR="005230BA">
        <w:rPr>
          <w:rFonts w:asciiTheme="majorBidi" w:hAnsiTheme="majorBidi" w:cstheme="majorBidi" w:hint="cs"/>
          <w:sz w:val="32"/>
          <w:szCs w:val="32"/>
          <w:rtl/>
        </w:rPr>
        <w:t xml:space="preserve">مجموعة من الروايات منها: </w:t>
      </w:r>
      <w:r w:rsidR="005230BA">
        <w:rPr>
          <w:rFonts w:asciiTheme="majorBidi" w:hAnsiTheme="majorBidi" w:cstheme="majorBidi"/>
          <w:sz w:val="32"/>
          <w:szCs w:val="32"/>
          <w:rtl/>
        </w:rPr>
        <w:t>“</w:t>
      </w:r>
      <w:r w:rsidR="005230BA">
        <w:rPr>
          <w:rFonts w:asciiTheme="majorBidi" w:hAnsiTheme="majorBidi" w:cstheme="majorBidi" w:hint="cs"/>
          <w:sz w:val="32"/>
          <w:szCs w:val="32"/>
          <w:rtl/>
        </w:rPr>
        <w:t>إبراهيم الكاتب</w:t>
      </w:r>
      <w:r w:rsidR="005230BA">
        <w:rPr>
          <w:rFonts w:asciiTheme="majorBidi" w:hAnsiTheme="majorBidi" w:cstheme="majorBidi"/>
          <w:sz w:val="32"/>
          <w:szCs w:val="32"/>
          <w:rtl/>
        </w:rPr>
        <w:t>“</w:t>
      </w:r>
      <w:r w:rsidR="005230BA">
        <w:rPr>
          <w:rFonts w:asciiTheme="majorBidi" w:hAnsiTheme="majorBidi" w:cstheme="majorBidi" w:hint="cs"/>
          <w:sz w:val="32"/>
          <w:szCs w:val="32"/>
          <w:rtl/>
        </w:rPr>
        <w:t xml:space="preserve"> للمازني، و</w:t>
      </w:r>
      <w:r w:rsidR="005230BA">
        <w:rPr>
          <w:rFonts w:asciiTheme="majorBidi" w:hAnsiTheme="majorBidi" w:cstheme="majorBidi"/>
          <w:sz w:val="32"/>
          <w:szCs w:val="32"/>
          <w:rtl/>
        </w:rPr>
        <w:t>“</w:t>
      </w:r>
      <w:r w:rsidR="005230BA">
        <w:rPr>
          <w:rFonts w:asciiTheme="majorBidi" w:hAnsiTheme="majorBidi" w:cstheme="majorBidi" w:hint="cs"/>
          <w:sz w:val="32"/>
          <w:szCs w:val="32"/>
          <w:rtl/>
        </w:rPr>
        <w:t>عصفور من الشرق</w:t>
      </w:r>
      <w:r w:rsidR="005230BA">
        <w:rPr>
          <w:rFonts w:asciiTheme="majorBidi" w:hAnsiTheme="majorBidi" w:cstheme="majorBidi"/>
          <w:sz w:val="32"/>
          <w:szCs w:val="32"/>
          <w:rtl/>
        </w:rPr>
        <w:t>“</w:t>
      </w:r>
      <w:r w:rsidR="005230BA">
        <w:rPr>
          <w:rFonts w:asciiTheme="majorBidi" w:hAnsiTheme="majorBidi" w:cstheme="majorBidi" w:hint="cs"/>
          <w:sz w:val="32"/>
          <w:szCs w:val="32"/>
          <w:rtl/>
        </w:rPr>
        <w:t xml:space="preserve"> لتوفيق الحكيم، و</w:t>
      </w:r>
      <w:r w:rsidR="005230BA">
        <w:rPr>
          <w:rFonts w:asciiTheme="majorBidi" w:hAnsiTheme="majorBidi" w:cstheme="majorBidi"/>
          <w:sz w:val="32"/>
          <w:szCs w:val="32"/>
          <w:rtl/>
        </w:rPr>
        <w:t>“</w:t>
      </w:r>
      <w:r w:rsidR="00987EB8">
        <w:rPr>
          <w:rFonts w:asciiTheme="majorBidi" w:hAnsiTheme="majorBidi" w:cstheme="majorBidi" w:hint="cs"/>
          <w:sz w:val="32"/>
          <w:szCs w:val="32"/>
          <w:rtl/>
        </w:rPr>
        <w:t>على هامش السيرة</w:t>
      </w:r>
      <w:r w:rsidR="005230BA">
        <w:rPr>
          <w:rFonts w:asciiTheme="majorBidi" w:hAnsiTheme="majorBidi" w:cstheme="majorBidi"/>
          <w:sz w:val="32"/>
          <w:szCs w:val="32"/>
          <w:rtl/>
        </w:rPr>
        <w:t>“</w:t>
      </w:r>
      <w:r w:rsidR="005230BA">
        <w:rPr>
          <w:rFonts w:asciiTheme="majorBidi" w:hAnsiTheme="majorBidi" w:cstheme="majorBidi" w:hint="cs"/>
          <w:sz w:val="32"/>
          <w:szCs w:val="32"/>
          <w:rtl/>
        </w:rPr>
        <w:t xml:space="preserve"> لطه حسين، وهذا مقطع منها:</w:t>
      </w:r>
    </w:p>
    <w:p w:rsidR="00C82825" w:rsidRDefault="005230BA" w:rsidP="005230BA">
      <w:pPr>
        <w:bidi/>
        <w:spacing w:line="360" w:lineRule="auto"/>
        <w:ind w:firstLine="567"/>
        <w:jc w:val="both"/>
        <w:rPr>
          <w:rFonts w:asciiTheme="majorBidi" w:hAnsiTheme="majorBidi" w:cstheme="majorBidi"/>
          <w:sz w:val="32"/>
          <w:szCs w:val="32"/>
          <w:rtl/>
        </w:rPr>
      </w:pPr>
      <w:r>
        <w:rPr>
          <w:rFonts w:asciiTheme="majorBidi" w:hAnsiTheme="majorBidi" w:cstheme="majorBidi"/>
          <w:sz w:val="32"/>
          <w:szCs w:val="32"/>
          <w:rtl/>
        </w:rPr>
        <w:t>«</w:t>
      </w:r>
      <w:r w:rsidR="00C82825">
        <w:rPr>
          <w:rFonts w:asciiTheme="majorBidi" w:hAnsiTheme="majorBidi" w:cstheme="majorBidi" w:hint="cs"/>
          <w:sz w:val="32"/>
          <w:szCs w:val="32"/>
          <w:rtl/>
        </w:rPr>
        <w:t>لا يذكر لهذا اليوم اسما، ولا يستطيع أن يضعه حيث وضعه الله من الشهر والسنة، بل لا يستطيع أن يذكر من هذا اليوم وقتا بعين، وإنما يُقرِّب تقريبًا.</w:t>
      </w:r>
    </w:p>
    <w:p w:rsidR="005230BA" w:rsidRDefault="00C82825" w:rsidP="006E370D">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وأكبر ظنّه أنّ هذا الوقت كان يقع من ذلك اليوم في فجره أو في عشائه. يُرجِّح ذلك لأنه يذكر أنّ وجهه تلقّى في ذلك الوقت هواء فيه شيء من البرد الخفيف الذي لم تذهب به حرارة الشمس. ويُرجِّح ذلك لأنه على جهله حقيقة النور</w:t>
      </w:r>
      <w:r w:rsidR="00F71859">
        <w:rPr>
          <w:rFonts w:asciiTheme="majorBidi" w:hAnsiTheme="majorBidi" w:cstheme="majorBidi" w:hint="cs"/>
          <w:sz w:val="32"/>
          <w:szCs w:val="32"/>
          <w:rtl/>
        </w:rPr>
        <w:t xml:space="preserve"> والظلمة، يكاد يذكر أنه تلقّى حين خرج من البيت نورًا هادئًا خفيفًا لطيفًا كأنّ الظلمة تغشى بعض حواشيه. ثمّ يُرجِّح ذلك لأنه يكاد يذكر أنه حين تلق</w:t>
      </w:r>
      <w:r w:rsidR="003672DD">
        <w:rPr>
          <w:rFonts w:asciiTheme="majorBidi" w:hAnsiTheme="majorBidi" w:cstheme="majorBidi" w:hint="cs"/>
          <w:sz w:val="32"/>
          <w:szCs w:val="32"/>
          <w:rtl/>
        </w:rPr>
        <w:t>ّى هذا الهواء وهذا الضياء لم يُؤنس من حوله حركة يقظة قوية، و</w:t>
      </w:r>
      <w:r w:rsidR="00B57B6E">
        <w:rPr>
          <w:rFonts w:asciiTheme="majorBidi" w:hAnsiTheme="majorBidi" w:cstheme="majorBidi" w:hint="cs"/>
          <w:sz w:val="32"/>
          <w:szCs w:val="32"/>
          <w:rtl/>
        </w:rPr>
        <w:t>إ</w:t>
      </w:r>
      <w:r w:rsidR="003672DD">
        <w:rPr>
          <w:rFonts w:asciiTheme="majorBidi" w:hAnsiTheme="majorBidi" w:cstheme="majorBidi" w:hint="cs"/>
          <w:sz w:val="32"/>
          <w:szCs w:val="32"/>
          <w:rtl/>
        </w:rPr>
        <w:t>نما آنس</w:t>
      </w:r>
      <w:r w:rsidR="00B57B6E">
        <w:rPr>
          <w:rFonts w:asciiTheme="majorBidi" w:hAnsiTheme="majorBidi" w:cstheme="majorBidi" w:hint="cs"/>
          <w:sz w:val="32"/>
          <w:szCs w:val="32"/>
          <w:rtl/>
        </w:rPr>
        <w:t xml:space="preserve"> حركة مستيقظة من نوم</w:t>
      </w:r>
      <w:r w:rsidR="00C411ED">
        <w:rPr>
          <w:rFonts w:asciiTheme="majorBidi" w:hAnsiTheme="majorBidi" w:cstheme="majorBidi" w:hint="cs"/>
          <w:sz w:val="32"/>
          <w:szCs w:val="32"/>
          <w:rtl/>
        </w:rPr>
        <w:t xml:space="preserve"> </w:t>
      </w:r>
      <w:r w:rsidR="006E370D">
        <w:rPr>
          <w:rFonts w:asciiTheme="majorBidi" w:hAnsiTheme="majorBidi" w:cstheme="majorBidi" w:hint="cs"/>
          <w:sz w:val="32"/>
          <w:szCs w:val="32"/>
          <w:rtl/>
        </w:rPr>
        <w:t xml:space="preserve">أو مقبلة عليه. وإن كان بقي له من هذا الوقت ذكرى </w:t>
      </w:r>
      <w:r w:rsidR="006E370D">
        <w:rPr>
          <w:rFonts w:asciiTheme="majorBidi" w:hAnsiTheme="majorBidi" w:cstheme="majorBidi" w:hint="cs"/>
          <w:sz w:val="32"/>
          <w:szCs w:val="32"/>
          <w:rtl/>
        </w:rPr>
        <w:lastRenderedPageBreak/>
        <w:t>واضحة بيّنة لا سبيل إلى الشكّ فيها، فإنما هي ذكرى هذا السياج الذي كان يقوم أمامه من القصب، والذي لم يكن بينه وبين باب الدار إلا خطوات قصار.</w:t>
      </w:r>
      <w:r w:rsidR="005230BA">
        <w:rPr>
          <w:rFonts w:asciiTheme="majorBidi" w:hAnsiTheme="majorBidi" w:cstheme="majorBidi"/>
          <w:sz w:val="32"/>
          <w:szCs w:val="32"/>
          <w:rtl/>
        </w:rPr>
        <w:t>»</w:t>
      </w:r>
      <w:r w:rsidR="002A25A8" w:rsidRPr="00E96196">
        <w:rPr>
          <w:rFonts w:asciiTheme="majorBidi" w:eastAsia="Times New Roman" w:hAnsiTheme="majorBidi" w:cstheme="majorBidi"/>
          <w:sz w:val="32"/>
          <w:szCs w:val="32"/>
          <w:vertAlign w:val="superscript"/>
          <w:rtl/>
        </w:rPr>
        <w:t>(</w:t>
      </w:r>
      <w:r w:rsidR="002A25A8" w:rsidRPr="00E96196">
        <w:rPr>
          <w:rStyle w:val="Appelnotedebasdep"/>
          <w:rFonts w:asciiTheme="majorBidi" w:eastAsia="Times New Roman" w:hAnsiTheme="majorBidi" w:cstheme="majorBidi"/>
          <w:sz w:val="32"/>
          <w:szCs w:val="32"/>
          <w:rtl/>
        </w:rPr>
        <w:footnoteReference w:id="14"/>
      </w:r>
      <w:r w:rsidR="002A25A8" w:rsidRPr="00E96196">
        <w:rPr>
          <w:rFonts w:asciiTheme="majorBidi" w:eastAsia="Times New Roman" w:hAnsiTheme="majorBidi" w:cstheme="majorBidi"/>
          <w:sz w:val="32"/>
          <w:szCs w:val="32"/>
          <w:vertAlign w:val="superscript"/>
          <w:rtl/>
        </w:rPr>
        <w:t>)</w:t>
      </w:r>
    </w:p>
    <w:p w:rsidR="005230BA" w:rsidRPr="005230BA" w:rsidRDefault="005230BA" w:rsidP="009C12A7">
      <w:pPr>
        <w:autoSpaceDE w:val="0"/>
        <w:autoSpaceDN w:val="0"/>
        <w:bidi/>
        <w:adjustRightInd w:val="0"/>
        <w:spacing w:after="0" w:line="360" w:lineRule="auto"/>
        <w:ind w:firstLine="567"/>
        <w:jc w:val="both"/>
        <w:rPr>
          <w:rFonts w:asciiTheme="majorBidi" w:hAnsiTheme="majorBidi" w:cstheme="majorBidi"/>
          <w:sz w:val="32"/>
          <w:szCs w:val="32"/>
        </w:rPr>
      </w:pPr>
      <w:r>
        <w:rPr>
          <w:rFonts w:asciiTheme="majorBidi" w:hAnsiTheme="majorBidi" w:cstheme="majorBidi" w:hint="cs"/>
          <w:sz w:val="32"/>
          <w:szCs w:val="32"/>
          <w:rtl/>
        </w:rPr>
        <w:t xml:space="preserve">بصدور رواية </w:t>
      </w:r>
      <w:r>
        <w:rPr>
          <w:rFonts w:asciiTheme="majorBidi" w:hAnsiTheme="majorBidi" w:cstheme="majorBidi"/>
          <w:sz w:val="32"/>
          <w:szCs w:val="32"/>
          <w:rtl/>
        </w:rPr>
        <w:t>“</w:t>
      </w:r>
      <w:r>
        <w:rPr>
          <w:rFonts w:asciiTheme="majorBidi" w:hAnsiTheme="majorBidi" w:cstheme="majorBidi" w:hint="cs"/>
          <w:sz w:val="32"/>
          <w:szCs w:val="32"/>
          <w:rtl/>
        </w:rPr>
        <w:t>زينب</w:t>
      </w:r>
      <w:r>
        <w:rPr>
          <w:rFonts w:asciiTheme="majorBidi" w:hAnsiTheme="majorBidi" w:cstheme="majorBidi"/>
          <w:sz w:val="32"/>
          <w:szCs w:val="32"/>
          <w:rtl/>
        </w:rPr>
        <w:t>“</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أصبحت</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الرواية</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جنساً</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أدبياً</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قائماً</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بذاته</w:t>
      </w:r>
      <w:r w:rsidR="009C12A7" w:rsidRPr="00E96196">
        <w:rPr>
          <w:rFonts w:asciiTheme="majorBidi" w:eastAsia="Times New Roman" w:hAnsiTheme="majorBidi" w:cstheme="majorBidi"/>
          <w:sz w:val="32"/>
          <w:szCs w:val="32"/>
          <w:vertAlign w:val="superscript"/>
          <w:rtl/>
        </w:rPr>
        <w:t>(</w:t>
      </w:r>
      <w:r w:rsidR="009C12A7" w:rsidRPr="00E96196">
        <w:rPr>
          <w:rStyle w:val="Appelnotedebasdep"/>
          <w:rFonts w:asciiTheme="majorBidi" w:eastAsia="Times New Roman" w:hAnsiTheme="majorBidi" w:cstheme="majorBidi"/>
          <w:sz w:val="32"/>
          <w:szCs w:val="32"/>
          <w:rtl/>
        </w:rPr>
        <w:footnoteReference w:id="15"/>
      </w:r>
      <w:r w:rsidR="009C12A7" w:rsidRPr="00E96196">
        <w:rPr>
          <w:rFonts w:asciiTheme="majorBidi" w:eastAsia="Times New Roman" w:hAnsiTheme="majorBidi" w:cstheme="majorBidi"/>
          <w:sz w:val="32"/>
          <w:szCs w:val="32"/>
          <w:vertAlign w:val="superscript"/>
          <w:rtl/>
        </w:rPr>
        <w:t>)</w:t>
      </w:r>
      <w:r w:rsidRPr="005230BA">
        <w:rPr>
          <w:rFonts w:asciiTheme="majorBidi" w:hAnsiTheme="majorBidi" w:cstheme="majorBidi"/>
          <w:sz w:val="32"/>
          <w:szCs w:val="32"/>
          <w:rtl/>
        </w:rPr>
        <w:t>،</w:t>
      </w:r>
      <w:r w:rsidR="009C12A7">
        <w:rPr>
          <w:rFonts w:asciiTheme="majorBidi" w:hAnsiTheme="majorBidi" w:cstheme="majorBidi" w:hint="cs"/>
          <w:sz w:val="32"/>
          <w:szCs w:val="32"/>
          <w:rtl/>
        </w:rPr>
        <w:t xml:space="preserve"> وبالرغم مما شابها من عيوب البدايات الأولى، إلا أنها حققت لنفسها مكانة تخصها،</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إذ</w:t>
      </w:r>
      <w:r>
        <w:rPr>
          <w:rFonts w:asciiTheme="majorBidi" w:hAnsiTheme="majorBidi" w:cstheme="majorBidi" w:hint="cs"/>
          <w:sz w:val="32"/>
          <w:szCs w:val="32"/>
          <w:rtl/>
        </w:rPr>
        <w:t xml:space="preserve"> </w:t>
      </w:r>
      <w:r w:rsidRPr="005230BA">
        <w:rPr>
          <w:rFonts w:asciiTheme="majorBidi" w:hAnsiTheme="majorBidi" w:cstheme="majorBidi"/>
          <w:sz w:val="32"/>
          <w:szCs w:val="32"/>
          <w:rtl/>
        </w:rPr>
        <w:t>تخلّصت</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مما</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كان</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يشوبها</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من</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حيث</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اللغة</w:t>
      </w:r>
      <w:r>
        <w:rPr>
          <w:rFonts w:asciiTheme="majorBidi" w:hAnsiTheme="majorBidi" w:cstheme="majorBidi" w:hint="cs"/>
          <w:sz w:val="32"/>
          <w:szCs w:val="32"/>
          <w:rtl/>
        </w:rPr>
        <w:t>، و</w:t>
      </w:r>
      <w:r w:rsidRPr="005230BA">
        <w:rPr>
          <w:rFonts w:asciiTheme="majorBidi" w:hAnsiTheme="majorBidi" w:cstheme="majorBidi"/>
          <w:sz w:val="32"/>
          <w:szCs w:val="32"/>
          <w:rtl/>
        </w:rPr>
        <w:t>الموضوعات</w:t>
      </w:r>
      <w:r>
        <w:rPr>
          <w:rFonts w:asciiTheme="majorBidi" w:hAnsiTheme="majorBidi" w:cstheme="majorBidi" w:hint="cs"/>
          <w:sz w:val="32"/>
          <w:szCs w:val="32"/>
          <w:rtl/>
        </w:rPr>
        <w:t xml:space="preserve">، </w:t>
      </w:r>
      <w:r w:rsidRPr="005230BA">
        <w:rPr>
          <w:rFonts w:asciiTheme="majorBidi" w:hAnsiTheme="majorBidi" w:cstheme="majorBidi"/>
          <w:sz w:val="32"/>
          <w:szCs w:val="32"/>
          <w:rtl/>
        </w:rPr>
        <w:t>وأخذت</w:t>
      </w:r>
      <w:r w:rsidRPr="005230BA">
        <w:rPr>
          <w:rFonts w:asciiTheme="majorBidi" w:hAnsiTheme="majorBidi" w:cstheme="majorBidi"/>
          <w:sz w:val="32"/>
          <w:szCs w:val="32"/>
        </w:rPr>
        <w:t xml:space="preserve"> </w:t>
      </w:r>
      <w:r w:rsidRPr="005230BA">
        <w:rPr>
          <w:rFonts w:asciiTheme="majorBidi" w:hAnsiTheme="majorBidi" w:cstheme="majorBidi"/>
          <w:sz w:val="32"/>
          <w:szCs w:val="32"/>
          <w:rtl/>
        </w:rPr>
        <w:t>تغ</w:t>
      </w:r>
      <w:r>
        <w:rPr>
          <w:rFonts w:asciiTheme="majorBidi" w:hAnsiTheme="majorBidi" w:cstheme="majorBidi" w:hint="cs"/>
          <w:sz w:val="32"/>
          <w:szCs w:val="32"/>
          <w:rtl/>
        </w:rPr>
        <w:t xml:space="preserve">تني، </w:t>
      </w:r>
      <w:r w:rsidRPr="005230BA">
        <w:rPr>
          <w:rFonts w:asciiTheme="majorBidi" w:hAnsiTheme="majorBidi" w:cstheme="majorBidi"/>
          <w:sz w:val="32"/>
          <w:szCs w:val="32"/>
          <w:rtl/>
        </w:rPr>
        <w:t>وتتنوع</w:t>
      </w:r>
      <w:r>
        <w:rPr>
          <w:rFonts w:asciiTheme="majorBidi" w:hAnsiTheme="majorBidi" w:cstheme="majorBidi" w:hint="cs"/>
          <w:sz w:val="32"/>
          <w:szCs w:val="32"/>
          <w:rtl/>
        </w:rPr>
        <w:t xml:space="preserve"> بما أضيف إليها من أدوات تعبيرية، وطرائق جمالية، وسعت بنيتها، وعمقت فضاءها، وأبرزت موقفها</w:t>
      </w:r>
      <w:r w:rsidR="002262AA">
        <w:rPr>
          <w:rFonts w:asciiTheme="majorBidi" w:hAnsiTheme="majorBidi" w:cstheme="majorBidi" w:hint="cs"/>
          <w:sz w:val="32"/>
          <w:szCs w:val="32"/>
          <w:rtl/>
        </w:rPr>
        <w:t>، على الرغم من انحسارها في الاتجاه الذاتي، أي انكتابها تحت تأثير، أو بفعل بقايا السيرة الذاتية للأديب صاحب الرواية</w:t>
      </w:r>
      <w:r w:rsidRPr="005230BA">
        <w:rPr>
          <w:rFonts w:asciiTheme="majorBidi" w:hAnsiTheme="majorBidi" w:cstheme="majorBidi"/>
          <w:sz w:val="32"/>
          <w:szCs w:val="32"/>
        </w:rPr>
        <w:t>.</w:t>
      </w:r>
    </w:p>
    <w:p w:rsidR="00FF1F8F" w:rsidRDefault="002262AA" w:rsidP="00642243">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بمجيء نجيب محفوظ قطعت الرواية العربية شوطا كبيرا ناحية النضج والتميز</w:t>
      </w:r>
      <w:r w:rsidR="00642243" w:rsidRPr="00E96196">
        <w:rPr>
          <w:rFonts w:asciiTheme="majorBidi" w:eastAsia="Times New Roman" w:hAnsiTheme="majorBidi" w:cstheme="majorBidi"/>
          <w:sz w:val="32"/>
          <w:szCs w:val="32"/>
          <w:vertAlign w:val="superscript"/>
          <w:rtl/>
        </w:rPr>
        <w:t>(</w:t>
      </w:r>
      <w:r w:rsidR="00642243" w:rsidRPr="00E96196">
        <w:rPr>
          <w:rStyle w:val="Appelnotedebasdep"/>
          <w:rFonts w:asciiTheme="majorBidi" w:eastAsia="Times New Roman" w:hAnsiTheme="majorBidi" w:cstheme="majorBidi"/>
          <w:sz w:val="32"/>
          <w:szCs w:val="32"/>
          <w:rtl/>
        </w:rPr>
        <w:footnoteReference w:id="16"/>
      </w:r>
      <w:r w:rsidR="00642243" w:rsidRPr="00E96196">
        <w:rPr>
          <w:rFonts w:asciiTheme="majorBidi" w:eastAsia="Times New Roman" w:hAnsiTheme="majorBidi" w:cstheme="majorBidi"/>
          <w:sz w:val="32"/>
          <w:szCs w:val="32"/>
          <w:vertAlign w:val="superscript"/>
          <w:rtl/>
        </w:rPr>
        <w:t>)</w:t>
      </w:r>
      <w:r w:rsidR="00642243">
        <w:rPr>
          <w:rFonts w:asciiTheme="majorBidi" w:hAnsiTheme="majorBidi" w:cstheme="majorBidi" w:hint="cs"/>
          <w:sz w:val="32"/>
          <w:szCs w:val="32"/>
          <w:rtl/>
        </w:rPr>
        <w:t>،</w:t>
      </w:r>
      <w:r>
        <w:rPr>
          <w:rFonts w:asciiTheme="majorBidi" w:hAnsiTheme="majorBidi" w:cstheme="majorBidi" w:hint="cs"/>
          <w:sz w:val="32"/>
          <w:szCs w:val="32"/>
          <w:rtl/>
        </w:rPr>
        <w:t xml:space="preserve"> والتمكن في نفوس جماهير القراء العرب، </w:t>
      </w:r>
      <w:r w:rsidR="008D6D37">
        <w:rPr>
          <w:rFonts w:asciiTheme="majorBidi" w:hAnsiTheme="majorBidi" w:cstheme="majorBidi" w:hint="cs"/>
          <w:sz w:val="32"/>
          <w:szCs w:val="32"/>
          <w:rtl/>
        </w:rPr>
        <w:t xml:space="preserve">ثم إن جهده الريادي المتميز </w:t>
      </w:r>
      <w:r>
        <w:rPr>
          <w:rFonts w:asciiTheme="majorBidi" w:hAnsiTheme="majorBidi" w:cstheme="majorBidi" w:hint="cs"/>
          <w:sz w:val="32"/>
          <w:szCs w:val="32"/>
          <w:rtl/>
        </w:rPr>
        <w:t xml:space="preserve">لم </w:t>
      </w:r>
      <w:r w:rsidR="008D6D37">
        <w:rPr>
          <w:rFonts w:asciiTheme="majorBidi" w:hAnsiTheme="majorBidi" w:cstheme="majorBidi" w:hint="cs"/>
          <w:sz w:val="32"/>
          <w:szCs w:val="32"/>
          <w:rtl/>
        </w:rPr>
        <w:t>يتوقف</w:t>
      </w:r>
      <w:r>
        <w:rPr>
          <w:rFonts w:asciiTheme="majorBidi" w:hAnsiTheme="majorBidi" w:cstheme="majorBidi" w:hint="cs"/>
          <w:sz w:val="32"/>
          <w:szCs w:val="32"/>
          <w:rtl/>
        </w:rPr>
        <w:t xml:space="preserve"> </w:t>
      </w:r>
      <w:r w:rsidR="008D6D37">
        <w:rPr>
          <w:rFonts w:asciiTheme="majorBidi" w:hAnsiTheme="majorBidi" w:cstheme="majorBidi" w:hint="cs"/>
          <w:sz w:val="32"/>
          <w:szCs w:val="32"/>
          <w:rtl/>
        </w:rPr>
        <w:t>على ما</w:t>
      </w:r>
      <w:r>
        <w:rPr>
          <w:rFonts w:asciiTheme="majorBidi" w:hAnsiTheme="majorBidi" w:cstheme="majorBidi" w:hint="cs"/>
          <w:sz w:val="32"/>
          <w:szCs w:val="32"/>
          <w:rtl/>
        </w:rPr>
        <w:t xml:space="preserve"> أضافه إل</w:t>
      </w:r>
      <w:r w:rsidR="008D6D37">
        <w:rPr>
          <w:rFonts w:asciiTheme="majorBidi" w:hAnsiTheme="majorBidi" w:cstheme="majorBidi" w:hint="cs"/>
          <w:sz w:val="32"/>
          <w:szCs w:val="32"/>
          <w:rtl/>
        </w:rPr>
        <w:t>ى الرواية</w:t>
      </w:r>
      <w:r>
        <w:rPr>
          <w:rFonts w:asciiTheme="majorBidi" w:hAnsiTheme="majorBidi" w:cstheme="majorBidi" w:hint="cs"/>
          <w:sz w:val="32"/>
          <w:szCs w:val="32"/>
          <w:rtl/>
        </w:rPr>
        <w:t xml:space="preserve"> من فرادة </w:t>
      </w:r>
      <w:r w:rsidR="008D6D37">
        <w:rPr>
          <w:rFonts w:asciiTheme="majorBidi" w:hAnsiTheme="majorBidi" w:cstheme="majorBidi" w:hint="cs"/>
          <w:sz w:val="32"/>
          <w:szCs w:val="32"/>
          <w:rtl/>
        </w:rPr>
        <w:t xml:space="preserve">مست </w:t>
      </w:r>
      <w:r>
        <w:rPr>
          <w:rFonts w:asciiTheme="majorBidi" w:hAnsiTheme="majorBidi" w:cstheme="majorBidi" w:hint="cs"/>
          <w:sz w:val="32"/>
          <w:szCs w:val="32"/>
          <w:rtl/>
        </w:rPr>
        <w:t xml:space="preserve">البناء، </w:t>
      </w:r>
      <w:r w:rsidR="008D6D37">
        <w:rPr>
          <w:rFonts w:asciiTheme="majorBidi" w:hAnsiTheme="majorBidi" w:cstheme="majorBidi" w:hint="cs"/>
          <w:sz w:val="32"/>
          <w:szCs w:val="32"/>
          <w:rtl/>
        </w:rPr>
        <w:t>و</w:t>
      </w:r>
      <w:r>
        <w:rPr>
          <w:rFonts w:asciiTheme="majorBidi" w:hAnsiTheme="majorBidi" w:cstheme="majorBidi" w:hint="cs"/>
          <w:sz w:val="32"/>
          <w:szCs w:val="32"/>
          <w:rtl/>
        </w:rPr>
        <w:t xml:space="preserve">الأسلوب، والموضوع فحسب، بل </w:t>
      </w:r>
      <w:r w:rsidR="008D6D37">
        <w:rPr>
          <w:rFonts w:asciiTheme="majorBidi" w:hAnsiTheme="majorBidi" w:cstheme="majorBidi" w:hint="cs"/>
          <w:sz w:val="32"/>
          <w:szCs w:val="32"/>
          <w:rtl/>
        </w:rPr>
        <w:t>تجاوزه إلى درجة رفع معايير الكتابة الروائية، بحيث شكلت حافزا قويا بالنسبة ل</w:t>
      </w:r>
      <w:r>
        <w:rPr>
          <w:rFonts w:asciiTheme="majorBidi" w:hAnsiTheme="majorBidi" w:cstheme="majorBidi" w:hint="cs"/>
          <w:sz w:val="32"/>
          <w:szCs w:val="32"/>
          <w:rtl/>
        </w:rPr>
        <w:t>ل</w:t>
      </w:r>
      <w:r w:rsidR="008D6D37">
        <w:rPr>
          <w:rFonts w:asciiTheme="majorBidi" w:hAnsiTheme="majorBidi" w:cstheme="majorBidi" w:hint="cs"/>
          <w:sz w:val="32"/>
          <w:szCs w:val="32"/>
          <w:rtl/>
        </w:rPr>
        <w:t xml:space="preserve">روائيين، المجايلين  أو اللاحقين، فبحثوا، </w:t>
      </w:r>
      <w:r w:rsidR="00094C8A">
        <w:rPr>
          <w:rFonts w:asciiTheme="majorBidi" w:hAnsiTheme="majorBidi" w:cstheme="majorBidi" w:hint="cs"/>
          <w:sz w:val="32"/>
          <w:szCs w:val="32"/>
          <w:rtl/>
        </w:rPr>
        <w:t xml:space="preserve">ودققوا، </w:t>
      </w:r>
      <w:r w:rsidR="008D6D37">
        <w:rPr>
          <w:rFonts w:asciiTheme="majorBidi" w:hAnsiTheme="majorBidi" w:cstheme="majorBidi" w:hint="cs"/>
          <w:sz w:val="32"/>
          <w:szCs w:val="32"/>
          <w:rtl/>
        </w:rPr>
        <w:t>وأمعنوا التجريب، سعيا وراء أنماط جديدة في كتابة الرواية باستمرار</w:t>
      </w:r>
      <w:r w:rsidR="00094C8A">
        <w:rPr>
          <w:rFonts w:asciiTheme="majorBidi" w:hAnsiTheme="majorBidi" w:cstheme="majorBidi" w:hint="cs"/>
          <w:sz w:val="32"/>
          <w:szCs w:val="32"/>
          <w:rtl/>
        </w:rPr>
        <w:t>.</w:t>
      </w:r>
    </w:p>
    <w:p w:rsidR="00C22C05" w:rsidRDefault="00094C8A" w:rsidP="0021020C">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تمثلت روايات نجيب محفوظ الأولى في:</w:t>
      </w:r>
      <w:r w:rsidRPr="00094C8A">
        <w:rPr>
          <w:rFonts w:asciiTheme="majorBidi" w:hAnsiTheme="majorBidi" w:cstheme="majorBidi"/>
          <w:sz w:val="32"/>
          <w:szCs w:val="32"/>
          <w:rtl/>
        </w:rPr>
        <w:t xml:space="preserve"> </w:t>
      </w:r>
      <w:r>
        <w:rPr>
          <w:rFonts w:asciiTheme="majorBidi" w:hAnsiTheme="majorBidi" w:cstheme="majorBidi"/>
          <w:sz w:val="32"/>
          <w:szCs w:val="32"/>
          <w:rtl/>
        </w:rPr>
        <w:t>“</w:t>
      </w:r>
      <w:r>
        <w:rPr>
          <w:rFonts w:asciiTheme="majorBidi" w:hAnsiTheme="majorBidi" w:cstheme="majorBidi" w:hint="cs"/>
          <w:sz w:val="32"/>
          <w:szCs w:val="32"/>
          <w:rtl/>
        </w:rPr>
        <w:t>عبث الأقدار</w:t>
      </w:r>
      <w:r>
        <w:rPr>
          <w:rFonts w:asciiTheme="majorBidi" w:hAnsiTheme="majorBidi" w:cstheme="majorBidi"/>
          <w:sz w:val="32"/>
          <w:szCs w:val="32"/>
          <w:rtl/>
        </w:rPr>
        <w:t>“</w:t>
      </w:r>
      <w:r>
        <w:rPr>
          <w:rFonts w:asciiTheme="majorBidi" w:hAnsiTheme="majorBidi" w:cstheme="majorBidi" w:hint="cs"/>
          <w:sz w:val="32"/>
          <w:szCs w:val="32"/>
          <w:rtl/>
        </w:rPr>
        <w:t>، و</w:t>
      </w:r>
      <w:r>
        <w:rPr>
          <w:rFonts w:asciiTheme="majorBidi" w:hAnsiTheme="majorBidi" w:cstheme="majorBidi"/>
          <w:sz w:val="32"/>
          <w:szCs w:val="32"/>
          <w:rtl/>
        </w:rPr>
        <w:t>“</w:t>
      </w:r>
      <w:r>
        <w:rPr>
          <w:rFonts w:asciiTheme="majorBidi" w:hAnsiTheme="majorBidi" w:cstheme="majorBidi" w:hint="cs"/>
          <w:sz w:val="32"/>
          <w:szCs w:val="32"/>
          <w:rtl/>
        </w:rPr>
        <w:t>رادوبيس</w:t>
      </w:r>
      <w:r>
        <w:rPr>
          <w:rFonts w:asciiTheme="majorBidi" w:hAnsiTheme="majorBidi" w:cstheme="majorBidi"/>
          <w:sz w:val="32"/>
          <w:szCs w:val="32"/>
          <w:rtl/>
        </w:rPr>
        <w:t>“</w:t>
      </w:r>
      <w:r>
        <w:rPr>
          <w:rFonts w:asciiTheme="majorBidi" w:hAnsiTheme="majorBidi" w:cstheme="majorBidi" w:hint="cs"/>
          <w:sz w:val="32"/>
          <w:szCs w:val="32"/>
          <w:rtl/>
        </w:rPr>
        <w:t>، و</w:t>
      </w:r>
      <w:r>
        <w:rPr>
          <w:rFonts w:asciiTheme="majorBidi" w:hAnsiTheme="majorBidi" w:cstheme="majorBidi"/>
          <w:sz w:val="32"/>
          <w:szCs w:val="32"/>
          <w:rtl/>
        </w:rPr>
        <w:t>“</w:t>
      </w:r>
      <w:r>
        <w:rPr>
          <w:rFonts w:asciiTheme="majorBidi" w:hAnsiTheme="majorBidi" w:cstheme="majorBidi" w:hint="cs"/>
          <w:sz w:val="32"/>
          <w:szCs w:val="32"/>
          <w:rtl/>
        </w:rPr>
        <w:t>كفاح طيبة</w:t>
      </w:r>
      <w:r>
        <w:rPr>
          <w:rFonts w:asciiTheme="majorBidi" w:hAnsiTheme="majorBidi" w:cstheme="majorBidi"/>
          <w:sz w:val="32"/>
          <w:szCs w:val="32"/>
          <w:rtl/>
        </w:rPr>
        <w:t>“</w:t>
      </w:r>
      <w:r>
        <w:rPr>
          <w:rFonts w:asciiTheme="majorBidi" w:hAnsiTheme="majorBidi" w:cstheme="majorBidi" w:hint="cs"/>
          <w:sz w:val="32"/>
          <w:szCs w:val="32"/>
          <w:rtl/>
        </w:rPr>
        <w:t xml:space="preserve">، فقد حاول عبر اتكائه على التاريخ المصري القديم، كتابة رواية تاريخية ذات دلالات معاصرة، </w:t>
      </w:r>
      <w:r w:rsidR="00BD1817">
        <w:rPr>
          <w:rFonts w:asciiTheme="majorBidi" w:hAnsiTheme="majorBidi" w:cstheme="majorBidi" w:hint="cs"/>
          <w:sz w:val="32"/>
          <w:szCs w:val="32"/>
          <w:rtl/>
        </w:rPr>
        <w:t>فغاياته لم تكن تعليمية على غرار جورجي زيدان</w:t>
      </w:r>
      <w:r w:rsidR="00C22C05">
        <w:rPr>
          <w:rFonts w:asciiTheme="majorBidi" w:hAnsiTheme="majorBidi" w:cstheme="majorBidi" w:hint="cs"/>
          <w:sz w:val="32"/>
          <w:szCs w:val="32"/>
          <w:rtl/>
        </w:rPr>
        <w:t>،</w:t>
      </w:r>
      <w:r w:rsidR="00BD1817">
        <w:rPr>
          <w:rFonts w:asciiTheme="majorBidi" w:hAnsiTheme="majorBidi" w:cstheme="majorBidi" w:hint="cs"/>
          <w:sz w:val="32"/>
          <w:szCs w:val="32"/>
          <w:rtl/>
        </w:rPr>
        <w:t xml:space="preserve"> بل استقطبت التاريخ لتصوير الواقع المصري، ومناقشة قضاياه السياسية والاجتماعية</w:t>
      </w:r>
      <w:r w:rsidR="00752C96" w:rsidRPr="00E96196">
        <w:rPr>
          <w:rFonts w:asciiTheme="majorBidi" w:eastAsia="Times New Roman" w:hAnsiTheme="majorBidi" w:cstheme="majorBidi"/>
          <w:sz w:val="32"/>
          <w:szCs w:val="32"/>
          <w:vertAlign w:val="superscript"/>
          <w:rtl/>
        </w:rPr>
        <w:t>(</w:t>
      </w:r>
      <w:r w:rsidR="00752C96" w:rsidRPr="00E96196">
        <w:rPr>
          <w:rStyle w:val="Appelnotedebasdep"/>
          <w:rFonts w:asciiTheme="majorBidi" w:eastAsia="Times New Roman" w:hAnsiTheme="majorBidi" w:cstheme="majorBidi"/>
          <w:sz w:val="32"/>
          <w:szCs w:val="32"/>
          <w:rtl/>
        </w:rPr>
        <w:footnoteReference w:id="17"/>
      </w:r>
      <w:r w:rsidR="00752C96" w:rsidRPr="00E96196">
        <w:rPr>
          <w:rFonts w:asciiTheme="majorBidi" w:eastAsia="Times New Roman" w:hAnsiTheme="majorBidi" w:cstheme="majorBidi"/>
          <w:sz w:val="32"/>
          <w:szCs w:val="32"/>
          <w:vertAlign w:val="superscript"/>
          <w:rtl/>
        </w:rPr>
        <w:t>)</w:t>
      </w:r>
      <w:r w:rsidR="0021020C">
        <w:rPr>
          <w:rFonts w:asciiTheme="majorBidi" w:hAnsiTheme="majorBidi" w:cstheme="majorBidi" w:hint="cs"/>
          <w:sz w:val="32"/>
          <w:szCs w:val="32"/>
          <w:rtl/>
        </w:rPr>
        <w:t xml:space="preserve"> - ك</w:t>
      </w:r>
      <w:r w:rsidR="00567996">
        <w:rPr>
          <w:rFonts w:asciiTheme="majorBidi" w:hAnsiTheme="majorBidi" w:cstheme="majorBidi" w:hint="cs"/>
          <w:sz w:val="32"/>
          <w:szCs w:val="32"/>
          <w:rtl/>
        </w:rPr>
        <w:t>الاحتلال، النظام الملكي، والقوى الإقطاعية</w:t>
      </w:r>
      <w:r w:rsidR="0021020C">
        <w:rPr>
          <w:rFonts w:asciiTheme="majorBidi" w:hAnsiTheme="majorBidi" w:cstheme="majorBidi" w:hint="cs"/>
          <w:sz w:val="32"/>
          <w:szCs w:val="32"/>
          <w:rtl/>
        </w:rPr>
        <w:t>-</w:t>
      </w:r>
      <w:r w:rsidR="00567996">
        <w:rPr>
          <w:rFonts w:asciiTheme="majorBidi" w:hAnsiTheme="majorBidi" w:cstheme="majorBidi" w:hint="cs"/>
          <w:sz w:val="32"/>
          <w:szCs w:val="32"/>
          <w:rtl/>
        </w:rPr>
        <w:t xml:space="preserve"> بشكل فني رامز، بحيث </w:t>
      </w:r>
      <w:r w:rsidR="00BD1817" w:rsidRPr="00BD1817">
        <w:rPr>
          <w:rFonts w:asciiTheme="majorBidi" w:hAnsiTheme="majorBidi" w:cstheme="majorBidi"/>
          <w:sz w:val="32"/>
          <w:szCs w:val="32"/>
          <w:rtl/>
        </w:rPr>
        <w:t>شكلت البداية الفنية الحقيقية للروا</w:t>
      </w:r>
      <w:r w:rsidR="00BD1817">
        <w:rPr>
          <w:rFonts w:asciiTheme="majorBidi" w:hAnsiTheme="majorBidi" w:cstheme="majorBidi"/>
          <w:sz w:val="32"/>
          <w:szCs w:val="32"/>
          <w:rtl/>
        </w:rPr>
        <w:t>ية التاريخية ذات الاتجاه الواقع</w:t>
      </w:r>
      <w:r w:rsidR="00567996">
        <w:rPr>
          <w:rFonts w:asciiTheme="majorBidi" w:hAnsiTheme="majorBidi" w:cstheme="majorBidi" w:hint="cs"/>
          <w:sz w:val="32"/>
          <w:szCs w:val="32"/>
          <w:rtl/>
        </w:rPr>
        <w:t>ي</w:t>
      </w:r>
      <w:r w:rsidR="00BD1817">
        <w:rPr>
          <w:rFonts w:asciiTheme="majorBidi" w:hAnsiTheme="majorBidi" w:cstheme="majorBidi" w:hint="cs"/>
          <w:sz w:val="32"/>
          <w:szCs w:val="32"/>
          <w:rtl/>
        </w:rPr>
        <w:t xml:space="preserve">، ونخص بالذكر </w:t>
      </w:r>
      <w:r w:rsidR="00C22C05">
        <w:rPr>
          <w:rFonts w:asciiTheme="majorBidi" w:hAnsiTheme="majorBidi" w:cstheme="majorBidi" w:hint="cs"/>
          <w:sz w:val="32"/>
          <w:szCs w:val="32"/>
          <w:rtl/>
        </w:rPr>
        <w:t xml:space="preserve">روايته </w:t>
      </w:r>
      <w:r w:rsidR="00C22C05">
        <w:rPr>
          <w:rFonts w:asciiTheme="majorBidi" w:hAnsiTheme="majorBidi" w:cstheme="majorBidi"/>
          <w:sz w:val="32"/>
          <w:szCs w:val="32"/>
          <w:rtl/>
        </w:rPr>
        <w:t>“</w:t>
      </w:r>
      <w:r w:rsidR="00BD1817">
        <w:rPr>
          <w:rFonts w:asciiTheme="majorBidi" w:hAnsiTheme="majorBidi" w:cstheme="majorBidi" w:hint="cs"/>
          <w:sz w:val="32"/>
          <w:szCs w:val="32"/>
          <w:rtl/>
        </w:rPr>
        <w:t>كفاح طيبة</w:t>
      </w:r>
      <w:r w:rsidR="00C22C05">
        <w:rPr>
          <w:rFonts w:asciiTheme="majorBidi" w:hAnsiTheme="majorBidi" w:cstheme="majorBidi"/>
          <w:sz w:val="32"/>
          <w:szCs w:val="32"/>
          <w:rtl/>
        </w:rPr>
        <w:t>“</w:t>
      </w:r>
      <w:r w:rsidR="00BD1817">
        <w:rPr>
          <w:rFonts w:asciiTheme="majorBidi" w:hAnsiTheme="majorBidi" w:cstheme="majorBidi" w:hint="cs"/>
          <w:sz w:val="32"/>
          <w:szCs w:val="32"/>
          <w:rtl/>
        </w:rPr>
        <w:t>، وهذا مقطع منها</w:t>
      </w:r>
      <w:r w:rsidR="00C22C05">
        <w:rPr>
          <w:rFonts w:asciiTheme="majorBidi" w:hAnsiTheme="majorBidi" w:cstheme="majorBidi" w:hint="cs"/>
          <w:sz w:val="32"/>
          <w:szCs w:val="32"/>
          <w:rtl/>
        </w:rPr>
        <w:t>:</w:t>
      </w:r>
    </w:p>
    <w:p w:rsidR="00094C8A" w:rsidRDefault="00C22C05" w:rsidP="00036C7C">
      <w:pPr>
        <w:bidi/>
        <w:spacing w:line="360" w:lineRule="auto"/>
        <w:ind w:firstLine="567"/>
        <w:jc w:val="both"/>
        <w:rPr>
          <w:rFonts w:asciiTheme="majorBidi" w:hAnsiTheme="majorBidi" w:cstheme="majorBidi"/>
          <w:sz w:val="32"/>
          <w:szCs w:val="32"/>
          <w:rtl/>
        </w:rPr>
      </w:pPr>
      <w:r>
        <w:rPr>
          <w:rFonts w:asciiTheme="majorBidi" w:hAnsiTheme="majorBidi" w:cstheme="majorBidi"/>
          <w:sz w:val="32"/>
          <w:szCs w:val="32"/>
          <w:rtl/>
        </w:rPr>
        <w:lastRenderedPageBreak/>
        <w:t>«</w:t>
      </w:r>
      <w:r w:rsidR="00DA3718">
        <w:rPr>
          <w:rFonts w:asciiTheme="majorBidi" w:hAnsiTheme="majorBidi" w:cstheme="majorBidi" w:hint="cs"/>
          <w:sz w:val="32"/>
          <w:szCs w:val="32"/>
          <w:rtl/>
        </w:rPr>
        <w:t>كانت السفينة تصعد في النهر المقدس، ويشقّ مقدّمها المتوّج  بصورة اللوتس الأمواج الهادئة الجليلة، يحثّ بعضها بعضًا منذ القدم كأنها حادثات الدهر في قافلة الزمان، بين شاطئين انتثرت على أديمهما القرى، وانطلق النخل جماعات ووحدانا، وترامت الخضرة شرقا وغربا، وكانت الشمس تعتلي كبد السماء ترسل أسلاكا من النور إذا غمرت النبت رفّ رفيفًا، وإذا مسّ الماء تلألأ لألاءً، وقد خلا سطح الماء إلا من بعض زوارق صيد جعل أصحابها ي</w:t>
      </w:r>
      <w:r w:rsidR="00036C7C">
        <w:rPr>
          <w:rFonts w:asciiTheme="majorBidi" w:hAnsiTheme="majorBidi" w:cstheme="majorBidi" w:hint="cs"/>
          <w:sz w:val="32"/>
          <w:szCs w:val="32"/>
          <w:rtl/>
        </w:rPr>
        <w:t>ُوسّعون للسفينة الكبيرة وهو يرمقون صورة اللوتس رمز الشمال بعين التساؤل والإنكار.</w:t>
      </w:r>
      <w:r>
        <w:rPr>
          <w:rFonts w:asciiTheme="majorBidi" w:hAnsiTheme="majorBidi" w:cstheme="majorBidi"/>
          <w:sz w:val="32"/>
          <w:szCs w:val="32"/>
          <w:rtl/>
        </w:rPr>
        <w:t>»</w:t>
      </w:r>
      <w:r w:rsidR="002A25A8" w:rsidRPr="00E96196">
        <w:rPr>
          <w:rFonts w:asciiTheme="majorBidi" w:eastAsia="Times New Roman" w:hAnsiTheme="majorBidi" w:cstheme="majorBidi"/>
          <w:sz w:val="32"/>
          <w:szCs w:val="32"/>
          <w:vertAlign w:val="superscript"/>
          <w:rtl/>
        </w:rPr>
        <w:t>(</w:t>
      </w:r>
      <w:r w:rsidR="002A25A8" w:rsidRPr="00E96196">
        <w:rPr>
          <w:rStyle w:val="Appelnotedebasdep"/>
          <w:rFonts w:asciiTheme="majorBidi" w:eastAsia="Times New Roman" w:hAnsiTheme="majorBidi" w:cstheme="majorBidi"/>
          <w:sz w:val="32"/>
          <w:szCs w:val="32"/>
          <w:rtl/>
        </w:rPr>
        <w:footnoteReference w:id="18"/>
      </w:r>
      <w:r w:rsidR="002A25A8" w:rsidRPr="00E96196">
        <w:rPr>
          <w:rFonts w:asciiTheme="majorBidi" w:eastAsia="Times New Roman" w:hAnsiTheme="majorBidi" w:cstheme="majorBidi"/>
          <w:sz w:val="32"/>
          <w:szCs w:val="32"/>
          <w:vertAlign w:val="superscript"/>
          <w:rtl/>
        </w:rPr>
        <w:t>)</w:t>
      </w:r>
      <w:r w:rsidR="00094C8A">
        <w:rPr>
          <w:rFonts w:asciiTheme="majorBidi" w:hAnsiTheme="majorBidi" w:cstheme="majorBidi" w:hint="cs"/>
          <w:sz w:val="32"/>
          <w:szCs w:val="32"/>
          <w:rtl/>
        </w:rPr>
        <w:t xml:space="preserve"> </w:t>
      </w:r>
    </w:p>
    <w:p w:rsidR="0021020C" w:rsidRDefault="00567996" w:rsidP="0021020C">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كان لتغليب الجانب الفني للعمل الأدبي على حساب الجانب التاريخي الأثر في توجه نجيب محفوظ نحو فنية الرواية التاريخية، ف</w:t>
      </w:r>
      <w:r w:rsidR="0021020C">
        <w:rPr>
          <w:rFonts w:asciiTheme="majorBidi" w:hAnsiTheme="majorBidi" w:cstheme="majorBidi" w:hint="cs"/>
          <w:sz w:val="32"/>
          <w:szCs w:val="32"/>
          <w:rtl/>
        </w:rPr>
        <w:t xml:space="preserve">هو </w:t>
      </w:r>
      <w:r>
        <w:rPr>
          <w:rFonts w:asciiTheme="majorBidi" w:hAnsiTheme="majorBidi" w:cstheme="majorBidi" w:hint="cs"/>
          <w:sz w:val="32"/>
          <w:szCs w:val="32"/>
          <w:rtl/>
        </w:rPr>
        <w:t>رغم اعتزازه بتاريخ مصر الفرعونية</w:t>
      </w:r>
      <w:r w:rsidR="0021020C">
        <w:rPr>
          <w:rFonts w:asciiTheme="majorBidi" w:hAnsiTheme="majorBidi" w:cstheme="majorBidi" w:hint="cs"/>
          <w:sz w:val="32"/>
          <w:szCs w:val="32"/>
          <w:rtl/>
        </w:rPr>
        <w:t xml:space="preserve"> إلا أنه كان معنيا في اختياراته التاريخية بما يغني تجربته الروائية ويعمقها، فأظهر ميلا نحو الفنية الجمالية أكثر منه نحو التاريخية</w:t>
      </w:r>
      <w:r w:rsidR="00460A96" w:rsidRPr="00E96196">
        <w:rPr>
          <w:rFonts w:asciiTheme="majorBidi" w:eastAsia="Times New Roman" w:hAnsiTheme="majorBidi" w:cstheme="majorBidi"/>
          <w:sz w:val="32"/>
          <w:szCs w:val="32"/>
          <w:vertAlign w:val="superscript"/>
          <w:rtl/>
        </w:rPr>
        <w:t>(</w:t>
      </w:r>
      <w:r w:rsidR="00460A96" w:rsidRPr="00E96196">
        <w:rPr>
          <w:rStyle w:val="Appelnotedebasdep"/>
          <w:rFonts w:asciiTheme="majorBidi" w:eastAsia="Times New Roman" w:hAnsiTheme="majorBidi" w:cstheme="majorBidi"/>
          <w:sz w:val="32"/>
          <w:szCs w:val="32"/>
          <w:rtl/>
        </w:rPr>
        <w:footnoteReference w:id="19"/>
      </w:r>
      <w:r w:rsidR="00460A96" w:rsidRPr="00E96196">
        <w:rPr>
          <w:rFonts w:asciiTheme="majorBidi" w:eastAsia="Times New Roman" w:hAnsiTheme="majorBidi" w:cstheme="majorBidi"/>
          <w:sz w:val="32"/>
          <w:szCs w:val="32"/>
          <w:vertAlign w:val="superscript"/>
          <w:rtl/>
        </w:rPr>
        <w:t>)</w:t>
      </w:r>
      <w:r w:rsidR="0021020C">
        <w:rPr>
          <w:rFonts w:asciiTheme="majorBidi" w:hAnsiTheme="majorBidi" w:cstheme="majorBidi" w:hint="cs"/>
          <w:sz w:val="32"/>
          <w:szCs w:val="32"/>
          <w:rtl/>
        </w:rPr>
        <w:t>، فقد عني نجيب محفوظ باللغة الإيحائية المؤثرة، والشخصيات الصادقة المعبرة، والأحداث المترابطة التي تسهم في هندسة البناء الفني للرواية، والرؤية الموضوعية الواعية بقضايا المجتمع المصري.</w:t>
      </w:r>
    </w:p>
    <w:p w:rsidR="00CD39FC" w:rsidRDefault="00CD39FC" w:rsidP="00CD39FC">
      <w:pPr>
        <w:bidi/>
        <w:spacing w:line="360" w:lineRule="auto"/>
        <w:ind w:firstLine="567"/>
        <w:jc w:val="both"/>
        <w:rPr>
          <w:rFonts w:ascii="Times New Roman" w:hAnsi="Times New Roman" w:cs="Times New Roman"/>
          <w:sz w:val="32"/>
          <w:szCs w:val="32"/>
          <w:rtl/>
        </w:rPr>
      </w:pPr>
      <w:r>
        <w:rPr>
          <w:rFonts w:asciiTheme="majorBidi" w:hAnsiTheme="majorBidi" w:cstheme="majorBidi" w:hint="cs"/>
          <w:sz w:val="32"/>
          <w:szCs w:val="32"/>
          <w:rtl/>
        </w:rPr>
        <w:t xml:space="preserve">بينما مثلت </w:t>
      </w:r>
      <w:r w:rsidRPr="00CD39FC">
        <w:rPr>
          <w:rFonts w:ascii="Times New Roman" w:hAnsi="Times New Roman" w:cs="Times New Roman"/>
          <w:sz w:val="32"/>
          <w:szCs w:val="32"/>
          <w:rtl/>
        </w:rPr>
        <w:t xml:space="preserve">العودة إلى التاريخ </w:t>
      </w:r>
      <w:r>
        <w:rPr>
          <w:rFonts w:asciiTheme="majorBidi" w:hAnsiTheme="majorBidi" w:cstheme="majorBidi" w:hint="cs"/>
          <w:sz w:val="32"/>
          <w:szCs w:val="32"/>
          <w:rtl/>
        </w:rPr>
        <w:t xml:space="preserve">بالنسبة لواسيني الأعرج </w:t>
      </w:r>
      <w:r w:rsidRPr="00CD39FC">
        <w:rPr>
          <w:rFonts w:ascii="Times New Roman" w:hAnsi="Times New Roman" w:cs="Times New Roman"/>
          <w:sz w:val="32"/>
          <w:szCs w:val="32"/>
          <w:rtl/>
        </w:rPr>
        <w:t xml:space="preserve">مغامرة تجريبية جديدة، </w:t>
      </w:r>
      <w:r>
        <w:rPr>
          <w:rFonts w:ascii="Times New Roman" w:hAnsi="Times New Roman" w:cs="Times New Roman" w:hint="cs"/>
          <w:sz w:val="32"/>
          <w:szCs w:val="32"/>
          <w:rtl/>
        </w:rPr>
        <w:t>مكنته من اجتراح نمط</w:t>
      </w:r>
      <w:r>
        <w:rPr>
          <w:rFonts w:ascii="Times New Roman" w:hAnsi="Times New Roman" w:cs="Times New Roman"/>
          <w:sz w:val="32"/>
          <w:szCs w:val="32"/>
          <w:rtl/>
        </w:rPr>
        <w:t xml:space="preserve"> سردي جديد</w:t>
      </w:r>
      <w:r w:rsidR="008B2495" w:rsidRPr="00E96196">
        <w:rPr>
          <w:rFonts w:asciiTheme="majorBidi" w:eastAsia="Times New Roman" w:hAnsiTheme="majorBidi" w:cstheme="majorBidi"/>
          <w:sz w:val="32"/>
          <w:szCs w:val="32"/>
          <w:vertAlign w:val="superscript"/>
          <w:rtl/>
        </w:rPr>
        <w:t>(</w:t>
      </w:r>
      <w:r w:rsidR="008B2495" w:rsidRPr="00E96196">
        <w:rPr>
          <w:rStyle w:val="Appelnotedebasdep"/>
          <w:rFonts w:asciiTheme="majorBidi" w:eastAsia="Times New Roman" w:hAnsiTheme="majorBidi" w:cstheme="majorBidi"/>
          <w:sz w:val="32"/>
          <w:szCs w:val="32"/>
          <w:rtl/>
        </w:rPr>
        <w:footnoteReference w:id="20"/>
      </w:r>
      <w:r w:rsidR="008B2495" w:rsidRPr="00E96196">
        <w:rPr>
          <w:rFonts w:asciiTheme="majorBidi" w:eastAsia="Times New Roman" w:hAnsiTheme="majorBidi" w:cstheme="majorBidi"/>
          <w:sz w:val="32"/>
          <w:szCs w:val="32"/>
          <w:vertAlign w:val="superscript"/>
          <w:rtl/>
        </w:rPr>
        <w:t>)</w:t>
      </w:r>
      <w:r>
        <w:rPr>
          <w:rFonts w:ascii="Times New Roman" w:hAnsi="Times New Roman" w:cs="Times New Roman" w:hint="cs"/>
          <w:sz w:val="32"/>
          <w:szCs w:val="32"/>
          <w:rtl/>
        </w:rPr>
        <w:t>،</w:t>
      </w:r>
      <w:r w:rsidRPr="00CD39FC">
        <w:rPr>
          <w:rFonts w:ascii="Times New Roman" w:hAnsi="Times New Roman" w:cs="Times New Roman"/>
          <w:sz w:val="32"/>
          <w:szCs w:val="32"/>
          <w:rtl/>
        </w:rPr>
        <w:t xml:space="preserve"> ي</w:t>
      </w:r>
      <w:r>
        <w:rPr>
          <w:rFonts w:ascii="Times New Roman" w:hAnsi="Times New Roman" w:cs="Times New Roman" w:hint="cs"/>
          <w:sz w:val="32"/>
          <w:szCs w:val="32"/>
          <w:rtl/>
        </w:rPr>
        <w:t>ن</w:t>
      </w:r>
      <w:r>
        <w:rPr>
          <w:rFonts w:ascii="Times New Roman" w:hAnsi="Times New Roman" w:cs="Times New Roman"/>
          <w:sz w:val="32"/>
          <w:szCs w:val="32"/>
          <w:rtl/>
        </w:rPr>
        <w:t>بن</w:t>
      </w:r>
      <w:r>
        <w:rPr>
          <w:rFonts w:ascii="Times New Roman" w:hAnsi="Times New Roman" w:cs="Times New Roman" w:hint="cs"/>
          <w:sz w:val="32"/>
          <w:szCs w:val="32"/>
          <w:rtl/>
        </w:rPr>
        <w:t>ى</w:t>
      </w:r>
      <w:r w:rsidRPr="00CD39FC">
        <w:rPr>
          <w:rFonts w:ascii="Times New Roman" w:hAnsi="Times New Roman" w:cs="Times New Roman"/>
          <w:sz w:val="32"/>
          <w:szCs w:val="32"/>
          <w:rtl/>
        </w:rPr>
        <w:t xml:space="preserve"> متخي</w:t>
      </w:r>
      <w:r>
        <w:rPr>
          <w:rFonts w:ascii="Times New Roman" w:hAnsi="Times New Roman" w:cs="Times New Roman" w:hint="cs"/>
          <w:sz w:val="32"/>
          <w:szCs w:val="32"/>
          <w:rtl/>
        </w:rPr>
        <w:t>له</w:t>
      </w:r>
      <w:r w:rsidRPr="00CD39FC">
        <w:rPr>
          <w:rFonts w:ascii="Times New Roman" w:hAnsi="Times New Roman" w:cs="Times New Roman"/>
          <w:sz w:val="32"/>
          <w:szCs w:val="32"/>
          <w:rtl/>
        </w:rPr>
        <w:t xml:space="preserve"> </w:t>
      </w:r>
      <w:r>
        <w:rPr>
          <w:rFonts w:ascii="Times New Roman" w:hAnsi="Times New Roman" w:cs="Times New Roman" w:hint="cs"/>
          <w:sz w:val="32"/>
          <w:szCs w:val="32"/>
          <w:rtl/>
        </w:rPr>
        <w:t>بتعمق</w:t>
      </w:r>
      <w:r w:rsidRPr="00CD39FC">
        <w:rPr>
          <w:rFonts w:ascii="Times New Roman" w:hAnsi="Times New Roman" w:cs="Times New Roman"/>
          <w:sz w:val="32"/>
          <w:szCs w:val="32"/>
          <w:rtl/>
        </w:rPr>
        <w:t xml:space="preserve"> تاريخ الجزائر الحديث، </w:t>
      </w:r>
      <w:r>
        <w:rPr>
          <w:rFonts w:ascii="Times New Roman" w:hAnsi="Times New Roman" w:cs="Times New Roman" w:hint="cs"/>
          <w:sz w:val="32"/>
          <w:szCs w:val="32"/>
          <w:rtl/>
        </w:rPr>
        <w:t>بوصفه محاولة جريئة ل</w:t>
      </w:r>
      <w:r w:rsidRPr="00CD39FC">
        <w:rPr>
          <w:rFonts w:ascii="Times New Roman" w:hAnsi="Times New Roman" w:cs="Times New Roman"/>
          <w:sz w:val="32"/>
          <w:szCs w:val="32"/>
          <w:rtl/>
        </w:rPr>
        <w:t xml:space="preserve">استرجاع </w:t>
      </w:r>
      <w:r>
        <w:rPr>
          <w:rFonts w:ascii="Times New Roman" w:hAnsi="Times New Roman" w:cs="Times New Roman" w:hint="cs"/>
          <w:sz w:val="32"/>
          <w:szCs w:val="32"/>
          <w:rtl/>
        </w:rPr>
        <w:t>زمان</w:t>
      </w:r>
      <w:r w:rsidRPr="00CD39FC">
        <w:rPr>
          <w:rFonts w:ascii="Times New Roman" w:hAnsi="Times New Roman" w:cs="Times New Roman"/>
          <w:sz w:val="32"/>
          <w:szCs w:val="32"/>
          <w:rtl/>
        </w:rPr>
        <w:t xml:space="preserve"> بناء الدولة الجزائرية الحديث</w:t>
      </w:r>
      <w:r>
        <w:rPr>
          <w:rFonts w:ascii="Times New Roman" w:hAnsi="Times New Roman" w:cs="Times New Roman" w:hint="cs"/>
          <w:sz w:val="32"/>
          <w:szCs w:val="32"/>
          <w:rtl/>
        </w:rPr>
        <w:t xml:space="preserve">، مثلما نلمسه في روايته </w:t>
      </w:r>
      <w:r>
        <w:rPr>
          <w:rFonts w:ascii="Times New Roman" w:hAnsi="Times New Roman" w:cs="Times New Roman"/>
          <w:sz w:val="32"/>
          <w:szCs w:val="32"/>
          <w:rtl/>
        </w:rPr>
        <w:t>“</w:t>
      </w:r>
      <w:r>
        <w:rPr>
          <w:rFonts w:ascii="Times New Roman" w:hAnsi="Times New Roman" w:cs="Times New Roman" w:hint="cs"/>
          <w:sz w:val="32"/>
          <w:szCs w:val="32"/>
          <w:rtl/>
        </w:rPr>
        <w:t>كتاب الأمير</w:t>
      </w:r>
      <w:r>
        <w:rPr>
          <w:rFonts w:ascii="Times New Roman" w:hAnsi="Times New Roman" w:cs="Times New Roman"/>
          <w:sz w:val="32"/>
          <w:szCs w:val="32"/>
          <w:rtl/>
        </w:rPr>
        <w:t>“</w:t>
      </w:r>
      <w:r>
        <w:rPr>
          <w:rFonts w:ascii="Times New Roman" w:hAnsi="Times New Roman" w:cs="Times New Roman" w:hint="cs"/>
          <w:sz w:val="32"/>
          <w:szCs w:val="32"/>
          <w:rtl/>
        </w:rPr>
        <w:t>، وهذا مقطع منها:</w:t>
      </w:r>
    </w:p>
    <w:p w:rsidR="00643C45" w:rsidRDefault="00CD39FC" w:rsidP="00643C45">
      <w:pPr>
        <w:bidi/>
        <w:spacing w:line="360" w:lineRule="auto"/>
        <w:ind w:firstLine="567"/>
        <w:jc w:val="both"/>
        <w:rPr>
          <w:rFonts w:ascii="Times New Roman" w:hAnsi="Times New Roman" w:cs="Times New Roman"/>
          <w:sz w:val="32"/>
          <w:szCs w:val="32"/>
          <w:rtl/>
        </w:rPr>
      </w:pPr>
      <w:r>
        <w:rPr>
          <w:rFonts w:ascii="Times New Roman" w:hAnsi="Times New Roman" w:cs="Times New Roman"/>
          <w:sz w:val="32"/>
          <w:szCs w:val="32"/>
          <w:rtl/>
        </w:rPr>
        <w:t>«</w:t>
      </w:r>
      <w:r w:rsidR="00643C45">
        <w:rPr>
          <w:rFonts w:ascii="Times New Roman" w:hAnsi="Times New Roman" w:cs="Times New Roman" w:hint="cs"/>
          <w:sz w:val="32"/>
          <w:szCs w:val="32"/>
          <w:rtl/>
        </w:rPr>
        <w:t xml:space="preserve">28 جويلية 1864 فجرًا. الرطوبة الثقيلة والحرارة التي تبدا في وقت مبكر. الساعة تُحاذي الخامسة. لا شيء إلا الصمت والظلمة ورائحة القهوة القادمة من الجهة الأخرى من الميناء، ممزوجة بهبات آخر موجة تكسّرت على الأميرالية، التي كانت تبدو </w:t>
      </w:r>
      <w:r w:rsidR="00643C45">
        <w:rPr>
          <w:rFonts w:ascii="Times New Roman" w:hAnsi="Times New Roman" w:cs="Times New Roman" w:hint="cs"/>
          <w:sz w:val="32"/>
          <w:szCs w:val="32"/>
          <w:rtl/>
        </w:rPr>
        <w:lastRenderedPageBreak/>
        <w:t>كظلال داكنة هاربة نحو ساحل البحر ليغيب جزؤها الأمامي تحت كتل الضباب التي بدأت تلفّ المكان شيئًا فشيئًا.</w:t>
      </w:r>
    </w:p>
    <w:p w:rsidR="00CD39FC" w:rsidRDefault="00643C45" w:rsidP="00643C45">
      <w:pPr>
        <w:bidi/>
        <w:spacing w:line="360" w:lineRule="auto"/>
        <w:ind w:firstLine="567"/>
        <w:jc w:val="both"/>
        <w:rPr>
          <w:rFonts w:ascii="Times New Roman" w:hAnsi="Times New Roman" w:cs="Times New Roman"/>
          <w:sz w:val="32"/>
          <w:szCs w:val="32"/>
          <w:rtl/>
        </w:rPr>
      </w:pPr>
      <w:r>
        <w:rPr>
          <w:rFonts w:ascii="Times New Roman" w:hAnsi="Times New Roman" w:cs="Times New Roman" w:hint="cs"/>
          <w:sz w:val="32"/>
          <w:szCs w:val="32"/>
          <w:rtl/>
        </w:rPr>
        <w:t>لا شيء إلا الصمت والتموّجات الهادئة لبحر مثقل بالسفن والأحداث.</w:t>
      </w:r>
      <w:r w:rsidR="00CD39FC">
        <w:rPr>
          <w:rFonts w:ascii="Times New Roman" w:hAnsi="Times New Roman" w:cs="Times New Roman"/>
          <w:sz w:val="32"/>
          <w:szCs w:val="32"/>
          <w:rtl/>
        </w:rPr>
        <w:t>»</w:t>
      </w:r>
      <w:r w:rsidR="002A25A8" w:rsidRPr="00E96196">
        <w:rPr>
          <w:rFonts w:asciiTheme="majorBidi" w:eastAsia="Times New Roman" w:hAnsiTheme="majorBidi" w:cstheme="majorBidi"/>
          <w:sz w:val="32"/>
          <w:szCs w:val="32"/>
          <w:vertAlign w:val="superscript"/>
          <w:rtl/>
        </w:rPr>
        <w:t>(</w:t>
      </w:r>
      <w:r w:rsidR="002A25A8" w:rsidRPr="00E96196">
        <w:rPr>
          <w:rStyle w:val="Appelnotedebasdep"/>
          <w:rFonts w:asciiTheme="majorBidi" w:eastAsia="Times New Roman" w:hAnsiTheme="majorBidi" w:cstheme="majorBidi"/>
          <w:sz w:val="32"/>
          <w:szCs w:val="32"/>
          <w:rtl/>
        </w:rPr>
        <w:footnoteReference w:id="21"/>
      </w:r>
      <w:r w:rsidR="002A25A8" w:rsidRPr="00E96196">
        <w:rPr>
          <w:rFonts w:asciiTheme="majorBidi" w:eastAsia="Times New Roman" w:hAnsiTheme="majorBidi" w:cstheme="majorBidi"/>
          <w:sz w:val="32"/>
          <w:szCs w:val="32"/>
          <w:vertAlign w:val="superscript"/>
          <w:rtl/>
        </w:rPr>
        <w:t>)</w:t>
      </w:r>
    </w:p>
    <w:p w:rsidR="00262B5B" w:rsidRDefault="00CD39FC" w:rsidP="006D7D25">
      <w:pPr>
        <w:bidi/>
        <w:spacing w:line="360" w:lineRule="auto"/>
        <w:ind w:firstLine="567"/>
        <w:jc w:val="both"/>
        <w:rPr>
          <w:rFonts w:ascii="Times New Roman" w:hAnsi="Times New Roman" w:cs="Times New Roman"/>
          <w:sz w:val="32"/>
          <w:szCs w:val="32"/>
          <w:rtl/>
        </w:rPr>
      </w:pPr>
      <w:r>
        <w:rPr>
          <w:rFonts w:ascii="Times New Roman" w:hAnsi="Times New Roman" w:cs="Times New Roman" w:hint="cs"/>
          <w:sz w:val="32"/>
          <w:szCs w:val="32"/>
          <w:rtl/>
        </w:rPr>
        <w:t xml:space="preserve"> </w:t>
      </w:r>
      <w:r w:rsidR="0075591C">
        <w:rPr>
          <w:rFonts w:ascii="Times New Roman" w:hAnsi="Times New Roman" w:cs="Times New Roman" w:hint="cs"/>
          <w:sz w:val="32"/>
          <w:szCs w:val="32"/>
          <w:rtl/>
        </w:rPr>
        <w:t>نجحت الرواية في تحقيق هوية تخصها، من خلال تكريسها لبرنامج سردي ممتاز، تابعته بدقة وصرامة، طوال تنامي خطها السردي، وهو برنامج يقوم على</w:t>
      </w:r>
      <w:r w:rsidR="00D143E6">
        <w:rPr>
          <w:rFonts w:ascii="Times New Roman" w:hAnsi="Times New Roman" w:cs="Times New Roman" w:hint="cs"/>
          <w:sz w:val="32"/>
          <w:szCs w:val="32"/>
          <w:rtl/>
        </w:rPr>
        <w:t xml:space="preserve"> أسلوب يجمع ال</w:t>
      </w:r>
      <w:r w:rsidR="006D7D25">
        <w:rPr>
          <w:rFonts w:ascii="Times New Roman" w:hAnsi="Times New Roman" w:cs="Times New Roman" w:hint="cs"/>
          <w:sz w:val="32"/>
          <w:szCs w:val="32"/>
          <w:rtl/>
        </w:rPr>
        <w:t>س</w:t>
      </w:r>
      <w:r w:rsidR="00D143E6">
        <w:rPr>
          <w:rFonts w:ascii="Times New Roman" w:hAnsi="Times New Roman" w:cs="Times New Roman" w:hint="cs"/>
          <w:sz w:val="32"/>
          <w:szCs w:val="32"/>
          <w:rtl/>
        </w:rPr>
        <w:t>ر</w:t>
      </w:r>
      <w:r w:rsidR="006D7D25">
        <w:rPr>
          <w:rFonts w:ascii="Times New Roman" w:hAnsi="Times New Roman" w:cs="Times New Roman" w:hint="cs"/>
          <w:sz w:val="32"/>
          <w:szCs w:val="32"/>
          <w:rtl/>
        </w:rPr>
        <w:t>د</w:t>
      </w:r>
      <w:r w:rsidR="00D143E6">
        <w:rPr>
          <w:rFonts w:ascii="Times New Roman" w:hAnsi="Times New Roman" w:cs="Times New Roman" w:hint="cs"/>
          <w:sz w:val="32"/>
          <w:szCs w:val="32"/>
          <w:rtl/>
        </w:rPr>
        <w:t>ي</w:t>
      </w:r>
      <w:r w:rsidR="006D7D25">
        <w:rPr>
          <w:rFonts w:ascii="Times New Roman" w:hAnsi="Times New Roman" w:cs="Times New Roman" w:hint="cs"/>
          <w:sz w:val="32"/>
          <w:szCs w:val="32"/>
          <w:rtl/>
        </w:rPr>
        <w:t xml:space="preserve"> الذي يخصب لغة التاريخي،</w:t>
      </w:r>
      <w:r w:rsidR="00D143E6">
        <w:rPr>
          <w:rFonts w:ascii="Times New Roman" w:hAnsi="Times New Roman" w:cs="Times New Roman" w:hint="cs"/>
          <w:sz w:val="32"/>
          <w:szCs w:val="32"/>
          <w:rtl/>
        </w:rPr>
        <w:t xml:space="preserve"> </w:t>
      </w:r>
      <w:r w:rsidR="006D7D25">
        <w:rPr>
          <w:rFonts w:ascii="Times New Roman" w:hAnsi="Times New Roman" w:cs="Times New Roman" w:hint="cs"/>
          <w:sz w:val="32"/>
          <w:szCs w:val="32"/>
          <w:rtl/>
        </w:rPr>
        <w:t>ب</w:t>
      </w:r>
      <w:r w:rsidR="00D143E6">
        <w:rPr>
          <w:rFonts w:ascii="Times New Roman" w:hAnsi="Times New Roman" w:cs="Times New Roman" w:hint="cs"/>
          <w:sz w:val="32"/>
          <w:szCs w:val="32"/>
          <w:rtl/>
        </w:rPr>
        <w:t>ال</w:t>
      </w:r>
      <w:r w:rsidR="006D7D25">
        <w:rPr>
          <w:rFonts w:ascii="Times New Roman" w:hAnsi="Times New Roman" w:cs="Times New Roman" w:hint="cs"/>
          <w:sz w:val="32"/>
          <w:szCs w:val="32"/>
          <w:rtl/>
        </w:rPr>
        <w:t>تعبيري الذي يُشَعْرِن لغة السردي، فيفسح المجال واسعا لل</w:t>
      </w:r>
      <w:r w:rsidR="0075591C">
        <w:rPr>
          <w:rFonts w:ascii="Times New Roman" w:hAnsi="Times New Roman" w:cs="Times New Roman" w:hint="cs"/>
          <w:sz w:val="32"/>
          <w:szCs w:val="32"/>
          <w:rtl/>
        </w:rPr>
        <w:t>تصوير الفني</w:t>
      </w:r>
      <w:r w:rsidR="006D7D25">
        <w:rPr>
          <w:rFonts w:ascii="Times New Roman" w:hAnsi="Times New Roman" w:cs="Times New Roman" w:hint="cs"/>
          <w:sz w:val="32"/>
          <w:szCs w:val="32"/>
          <w:rtl/>
        </w:rPr>
        <w:t xml:space="preserve"> كيما يتفجر</w:t>
      </w:r>
      <w:r w:rsidR="0057205F" w:rsidRPr="00E96196">
        <w:rPr>
          <w:rFonts w:asciiTheme="majorBidi" w:eastAsia="Times New Roman" w:hAnsiTheme="majorBidi" w:cstheme="majorBidi"/>
          <w:sz w:val="32"/>
          <w:szCs w:val="32"/>
          <w:vertAlign w:val="superscript"/>
          <w:rtl/>
        </w:rPr>
        <w:t>(</w:t>
      </w:r>
      <w:r w:rsidR="0057205F" w:rsidRPr="00E96196">
        <w:rPr>
          <w:rStyle w:val="Appelnotedebasdep"/>
          <w:rFonts w:asciiTheme="majorBidi" w:eastAsia="Times New Roman" w:hAnsiTheme="majorBidi" w:cstheme="majorBidi"/>
          <w:sz w:val="32"/>
          <w:szCs w:val="32"/>
          <w:rtl/>
        </w:rPr>
        <w:footnoteReference w:id="22"/>
      </w:r>
      <w:r w:rsidR="0057205F" w:rsidRPr="00E96196">
        <w:rPr>
          <w:rFonts w:asciiTheme="majorBidi" w:eastAsia="Times New Roman" w:hAnsiTheme="majorBidi" w:cstheme="majorBidi"/>
          <w:sz w:val="32"/>
          <w:szCs w:val="32"/>
          <w:vertAlign w:val="superscript"/>
          <w:rtl/>
        </w:rPr>
        <w:t>)</w:t>
      </w:r>
      <w:r w:rsidR="0075591C">
        <w:rPr>
          <w:rFonts w:ascii="Times New Roman" w:hAnsi="Times New Roman" w:cs="Times New Roman" w:hint="cs"/>
          <w:sz w:val="32"/>
          <w:szCs w:val="32"/>
          <w:rtl/>
        </w:rPr>
        <w:t>،</w:t>
      </w:r>
      <w:r w:rsidR="006D7D25">
        <w:rPr>
          <w:rFonts w:ascii="Times New Roman" w:hAnsi="Times New Roman" w:cs="Times New Roman" w:hint="cs"/>
          <w:sz w:val="32"/>
          <w:szCs w:val="32"/>
          <w:rtl/>
        </w:rPr>
        <w:t xml:space="preserve"> فينسج لوحات فنية تتوغل في الماضي، وتتشوف نحو المستقبل، بينما </w:t>
      </w:r>
      <w:r w:rsidR="00262B5B">
        <w:rPr>
          <w:rFonts w:ascii="Times New Roman" w:hAnsi="Times New Roman" w:cs="Times New Roman" w:hint="cs"/>
          <w:sz w:val="32"/>
          <w:szCs w:val="32"/>
          <w:rtl/>
        </w:rPr>
        <w:t xml:space="preserve">هي </w:t>
      </w:r>
      <w:r w:rsidR="006D7D25">
        <w:rPr>
          <w:rFonts w:ascii="Times New Roman" w:hAnsi="Times New Roman" w:cs="Times New Roman" w:hint="cs"/>
          <w:sz w:val="32"/>
          <w:szCs w:val="32"/>
          <w:rtl/>
        </w:rPr>
        <w:t>ما زالت ثابتة في الحاضر</w:t>
      </w:r>
      <w:r w:rsidR="00262B5B">
        <w:rPr>
          <w:rFonts w:ascii="Times New Roman" w:hAnsi="Times New Roman" w:cs="Times New Roman" w:hint="cs"/>
          <w:sz w:val="32"/>
          <w:szCs w:val="32"/>
          <w:rtl/>
        </w:rPr>
        <w:t>.</w:t>
      </w:r>
    </w:p>
    <w:p w:rsidR="00D143E6" w:rsidRDefault="00262B5B" w:rsidP="008B2495">
      <w:pPr>
        <w:bidi/>
        <w:spacing w:line="360" w:lineRule="auto"/>
        <w:ind w:firstLine="567"/>
        <w:jc w:val="both"/>
        <w:rPr>
          <w:rFonts w:ascii="Times New Roman" w:hAnsi="Times New Roman" w:cs="Times New Roman"/>
          <w:sz w:val="32"/>
          <w:szCs w:val="32"/>
          <w:rtl/>
        </w:rPr>
      </w:pPr>
      <w:r>
        <w:rPr>
          <w:rFonts w:ascii="Times New Roman" w:hAnsi="Times New Roman" w:cs="Times New Roman" w:hint="cs"/>
          <w:sz w:val="32"/>
          <w:szCs w:val="32"/>
          <w:rtl/>
        </w:rPr>
        <w:t xml:space="preserve">أضف إلى ذلك </w:t>
      </w:r>
      <w:r w:rsidR="0075591C">
        <w:rPr>
          <w:rFonts w:ascii="Times New Roman" w:hAnsi="Times New Roman" w:cs="Times New Roman" w:hint="cs"/>
          <w:sz w:val="32"/>
          <w:szCs w:val="32"/>
          <w:rtl/>
        </w:rPr>
        <w:t>تداخل الشخصيات التاريخية بالمتخيلة أثناء الحوار أو الأحداث، وتماهي السرد في التخييل على غرار التاريخي المستدعى، أو الملتفت إليه، بوصفه مادة يعاد تشكيلها لصالح توجه الرواية العام، بدل الانقياد ل</w:t>
      </w:r>
      <w:r w:rsidR="008B2495">
        <w:rPr>
          <w:rFonts w:ascii="Times New Roman" w:hAnsi="Times New Roman" w:cs="Times New Roman" w:hint="cs"/>
          <w:sz w:val="32"/>
          <w:szCs w:val="32"/>
          <w:rtl/>
        </w:rPr>
        <w:t>لتاريخ</w:t>
      </w:r>
      <w:r w:rsidR="0075591C">
        <w:rPr>
          <w:rFonts w:ascii="Times New Roman" w:hAnsi="Times New Roman" w:cs="Times New Roman" w:hint="cs"/>
          <w:sz w:val="32"/>
          <w:szCs w:val="32"/>
          <w:rtl/>
        </w:rPr>
        <w:t xml:space="preserve">، والوقوع في تهويماته، بحيث </w:t>
      </w:r>
      <w:r w:rsidR="00D143E6">
        <w:rPr>
          <w:rFonts w:ascii="Times New Roman" w:hAnsi="Times New Roman" w:cs="Times New Roman" w:hint="cs"/>
          <w:sz w:val="32"/>
          <w:szCs w:val="32"/>
          <w:rtl/>
        </w:rPr>
        <w:t>تمكنت</w:t>
      </w:r>
      <w:r w:rsidR="0075591C">
        <w:rPr>
          <w:rFonts w:ascii="Times New Roman" w:hAnsi="Times New Roman" w:cs="Times New Roman" w:hint="cs"/>
          <w:sz w:val="32"/>
          <w:szCs w:val="32"/>
          <w:rtl/>
        </w:rPr>
        <w:t xml:space="preserve"> </w:t>
      </w:r>
      <w:r w:rsidR="00D143E6">
        <w:rPr>
          <w:rFonts w:ascii="Times New Roman" w:hAnsi="Times New Roman" w:cs="Times New Roman" w:hint="cs"/>
          <w:sz w:val="32"/>
          <w:szCs w:val="32"/>
          <w:rtl/>
        </w:rPr>
        <w:t>ال</w:t>
      </w:r>
      <w:r w:rsidR="0075591C">
        <w:rPr>
          <w:rFonts w:ascii="Times New Roman" w:hAnsi="Times New Roman" w:cs="Times New Roman" w:hint="cs"/>
          <w:sz w:val="32"/>
          <w:szCs w:val="32"/>
          <w:rtl/>
        </w:rPr>
        <w:t xml:space="preserve">رواية </w:t>
      </w:r>
      <w:r w:rsidR="00D143E6">
        <w:rPr>
          <w:rFonts w:ascii="Times New Roman" w:hAnsi="Times New Roman" w:cs="Times New Roman" w:hint="cs"/>
          <w:sz w:val="32"/>
          <w:szCs w:val="32"/>
          <w:rtl/>
        </w:rPr>
        <w:t xml:space="preserve">من كتابة </w:t>
      </w:r>
      <w:r w:rsidR="0075591C">
        <w:rPr>
          <w:rFonts w:ascii="Times New Roman" w:hAnsi="Times New Roman" w:cs="Times New Roman" w:hint="cs"/>
          <w:sz w:val="32"/>
          <w:szCs w:val="32"/>
          <w:rtl/>
        </w:rPr>
        <w:t>تاريخها الخاص، رغم أنها انطلقت من</w:t>
      </w:r>
      <w:r w:rsidR="00D143E6">
        <w:rPr>
          <w:rFonts w:ascii="Times New Roman" w:hAnsi="Times New Roman" w:cs="Times New Roman" w:hint="cs"/>
          <w:sz w:val="32"/>
          <w:szCs w:val="32"/>
          <w:rtl/>
        </w:rPr>
        <w:t>ه</w:t>
      </w:r>
      <w:r w:rsidR="008B2495" w:rsidRPr="00E96196">
        <w:rPr>
          <w:rFonts w:asciiTheme="majorBidi" w:eastAsia="Times New Roman" w:hAnsiTheme="majorBidi" w:cstheme="majorBidi"/>
          <w:sz w:val="32"/>
          <w:szCs w:val="32"/>
          <w:vertAlign w:val="superscript"/>
          <w:rtl/>
        </w:rPr>
        <w:t>(</w:t>
      </w:r>
      <w:r w:rsidR="008B2495" w:rsidRPr="00E96196">
        <w:rPr>
          <w:rStyle w:val="Appelnotedebasdep"/>
          <w:rFonts w:asciiTheme="majorBidi" w:eastAsia="Times New Roman" w:hAnsiTheme="majorBidi" w:cstheme="majorBidi"/>
          <w:sz w:val="32"/>
          <w:szCs w:val="32"/>
          <w:rtl/>
        </w:rPr>
        <w:footnoteReference w:id="23"/>
      </w:r>
      <w:r w:rsidR="008B2495" w:rsidRPr="00E96196">
        <w:rPr>
          <w:rFonts w:asciiTheme="majorBidi" w:eastAsia="Times New Roman" w:hAnsiTheme="majorBidi" w:cstheme="majorBidi"/>
          <w:sz w:val="32"/>
          <w:szCs w:val="32"/>
          <w:vertAlign w:val="superscript"/>
          <w:rtl/>
        </w:rPr>
        <w:t>)</w:t>
      </w:r>
      <w:r w:rsidR="0075591C">
        <w:rPr>
          <w:rFonts w:ascii="Times New Roman" w:hAnsi="Times New Roman" w:cs="Times New Roman" w:hint="cs"/>
          <w:sz w:val="32"/>
          <w:szCs w:val="32"/>
          <w:rtl/>
        </w:rPr>
        <w:t xml:space="preserve">، </w:t>
      </w:r>
      <w:r w:rsidR="00D143E6">
        <w:rPr>
          <w:rFonts w:ascii="Times New Roman" w:hAnsi="Times New Roman" w:cs="Times New Roman" w:hint="cs"/>
          <w:sz w:val="32"/>
          <w:szCs w:val="32"/>
          <w:rtl/>
        </w:rPr>
        <w:t>وقد تأتى ذلك بإعادة قراءة التاريخ، واستنطاق المسكوت، واستظهار المغيب، وفق منطق صارم، وأيديولوجيا محددة، وقدرة خلاقة على تثوير النصوص، وكتابتها خدمة لتوجه جديد.</w:t>
      </w:r>
    </w:p>
    <w:p w:rsidR="00491699" w:rsidRDefault="00D143E6" w:rsidP="00596876">
      <w:pPr>
        <w:bidi/>
        <w:spacing w:line="360" w:lineRule="auto"/>
        <w:ind w:firstLine="567"/>
        <w:jc w:val="both"/>
        <w:rPr>
          <w:rFonts w:ascii="Times New Roman" w:hAnsi="Times New Roman" w:cs="Times New Roman"/>
          <w:sz w:val="32"/>
          <w:szCs w:val="32"/>
          <w:rtl/>
        </w:rPr>
      </w:pPr>
      <w:r>
        <w:rPr>
          <w:rFonts w:ascii="Times New Roman" w:hAnsi="Times New Roman" w:cs="Times New Roman" w:hint="cs"/>
          <w:sz w:val="32"/>
          <w:szCs w:val="32"/>
          <w:rtl/>
        </w:rPr>
        <w:t>فيما</w:t>
      </w:r>
      <w:r w:rsidR="00262B5B">
        <w:rPr>
          <w:rFonts w:ascii="Times New Roman" w:hAnsi="Times New Roman" w:cs="Times New Roman" w:hint="cs"/>
          <w:sz w:val="32"/>
          <w:szCs w:val="32"/>
          <w:rtl/>
        </w:rPr>
        <w:t xml:space="preserve"> </w:t>
      </w:r>
      <w:r w:rsidR="00596876">
        <w:rPr>
          <w:rFonts w:ascii="Times New Roman" w:hAnsi="Times New Roman" w:cs="Times New Roman" w:hint="cs"/>
          <w:sz w:val="32"/>
          <w:szCs w:val="32"/>
          <w:rtl/>
        </w:rPr>
        <w:t>عدت</w:t>
      </w:r>
      <w:r w:rsidR="00C71F1C">
        <w:rPr>
          <w:rFonts w:ascii="Times New Roman" w:hAnsi="Times New Roman" w:cs="Times New Roman" w:hint="cs"/>
          <w:sz w:val="32"/>
          <w:szCs w:val="32"/>
          <w:rtl/>
        </w:rPr>
        <w:t xml:space="preserve"> ال</w:t>
      </w:r>
      <w:r w:rsidR="00596876">
        <w:rPr>
          <w:rFonts w:ascii="Times New Roman" w:hAnsi="Times New Roman" w:cs="Times New Roman" w:hint="cs"/>
          <w:sz w:val="32"/>
          <w:szCs w:val="32"/>
          <w:rtl/>
        </w:rPr>
        <w:t>رجع</w:t>
      </w:r>
      <w:r w:rsidR="00C71F1C">
        <w:rPr>
          <w:rFonts w:ascii="Times New Roman" w:hAnsi="Times New Roman" w:cs="Times New Roman" w:hint="cs"/>
          <w:sz w:val="32"/>
          <w:szCs w:val="32"/>
          <w:rtl/>
        </w:rPr>
        <w:t xml:space="preserve">ة إلى التاريخ، </w:t>
      </w:r>
      <w:r w:rsidR="00596876">
        <w:rPr>
          <w:rFonts w:ascii="Times New Roman" w:hAnsi="Times New Roman" w:cs="Times New Roman" w:hint="cs"/>
          <w:sz w:val="32"/>
          <w:szCs w:val="32"/>
          <w:rtl/>
        </w:rPr>
        <w:t>في روايات</w:t>
      </w:r>
      <w:r w:rsidR="00C71F1C">
        <w:rPr>
          <w:rFonts w:ascii="Times New Roman" w:hAnsi="Times New Roman" w:cs="Times New Roman" w:hint="cs"/>
          <w:sz w:val="32"/>
          <w:szCs w:val="32"/>
          <w:rtl/>
        </w:rPr>
        <w:t xml:space="preserve"> عبد الرحمن منيف، </w:t>
      </w:r>
      <w:r w:rsidR="00596876">
        <w:rPr>
          <w:rFonts w:ascii="Times New Roman" w:hAnsi="Times New Roman" w:cs="Times New Roman" w:hint="cs"/>
          <w:sz w:val="32"/>
          <w:szCs w:val="32"/>
          <w:rtl/>
        </w:rPr>
        <w:t>تطورا يتعارض مع التحولات التي عرفتها المجتمعات العربية ذات الطبيعة النفطية، بالموازاة مع سيرورة مواقفه الأيديولوجية</w:t>
      </w:r>
      <w:r w:rsidR="00B30A22" w:rsidRPr="00E96196">
        <w:rPr>
          <w:rFonts w:asciiTheme="majorBidi" w:eastAsia="Times New Roman" w:hAnsiTheme="majorBidi" w:cstheme="majorBidi"/>
          <w:sz w:val="32"/>
          <w:szCs w:val="32"/>
          <w:vertAlign w:val="superscript"/>
          <w:rtl/>
        </w:rPr>
        <w:t>(</w:t>
      </w:r>
      <w:r w:rsidR="00B30A22" w:rsidRPr="00E96196">
        <w:rPr>
          <w:rStyle w:val="Appelnotedebasdep"/>
          <w:rFonts w:asciiTheme="majorBidi" w:eastAsia="Times New Roman" w:hAnsiTheme="majorBidi" w:cstheme="majorBidi"/>
          <w:sz w:val="32"/>
          <w:szCs w:val="32"/>
          <w:rtl/>
        </w:rPr>
        <w:footnoteReference w:id="24"/>
      </w:r>
      <w:r w:rsidR="00B30A22" w:rsidRPr="00E96196">
        <w:rPr>
          <w:rFonts w:asciiTheme="majorBidi" w:eastAsia="Times New Roman" w:hAnsiTheme="majorBidi" w:cstheme="majorBidi"/>
          <w:sz w:val="32"/>
          <w:szCs w:val="32"/>
          <w:vertAlign w:val="superscript"/>
          <w:rtl/>
        </w:rPr>
        <w:t>)</w:t>
      </w:r>
      <w:r w:rsidR="00596876">
        <w:rPr>
          <w:rFonts w:ascii="Times New Roman" w:hAnsi="Times New Roman" w:cs="Times New Roman" w:hint="cs"/>
          <w:sz w:val="32"/>
          <w:szCs w:val="32"/>
          <w:rtl/>
        </w:rPr>
        <w:t xml:space="preserve"> التي تكرس أشكال </w:t>
      </w:r>
      <w:r w:rsidR="00C71F1C">
        <w:rPr>
          <w:rFonts w:ascii="Times New Roman" w:hAnsi="Times New Roman" w:cs="Times New Roman" w:hint="cs"/>
          <w:sz w:val="32"/>
          <w:szCs w:val="32"/>
          <w:rtl/>
        </w:rPr>
        <w:t>الرفض، التمرد، والمقاومة ضد ال</w:t>
      </w:r>
      <w:r w:rsidR="00596876">
        <w:rPr>
          <w:rFonts w:ascii="Times New Roman" w:hAnsi="Times New Roman" w:cs="Times New Roman" w:hint="cs"/>
          <w:sz w:val="32"/>
          <w:szCs w:val="32"/>
          <w:rtl/>
        </w:rPr>
        <w:t>ساسة</w:t>
      </w:r>
      <w:r w:rsidR="00C71F1C">
        <w:rPr>
          <w:rFonts w:ascii="Times New Roman" w:hAnsi="Times New Roman" w:cs="Times New Roman" w:hint="cs"/>
          <w:sz w:val="32"/>
          <w:szCs w:val="32"/>
          <w:rtl/>
        </w:rPr>
        <w:t xml:space="preserve"> العرب </w:t>
      </w:r>
      <w:r w:rsidR="00596876">
        <w:rPr>
          <w:rFonts w:ascii="Times New Roman" w:hAnsi="Times New Roman" w:cs="Times New Roman" w:hint="cs"/>
          <w:sz w:val="32"/>
          <w:szCs w:val="32"/>
          <w:rtl/>
        </w:rPr>
        <w:t>المتحكمين في إرادة الشعوب</w:t>
      </w:r>
      <w:r w:rsidR="00C71F1C">
        <w:rPr>
          <w:rFonts w:ascii="Times New Roman" w:hAnsi="Times New Roman" w:cs="Times New Roman" w:hint="cs"/>
          <w:sz w:val="32"/>
          <w:szCs w:val="32"/>
          <w:rtl/>
        </w:rPr>
        <w:t xml:space="preserve"> بقوة</w:t>
      </w:r>
      <w:r w:rsidR="00596876">
        <w:rPr>
          <w:rFonts w:ascii="Times New Roman" w:hAnsi="Times New Roman" w:cs="Times New Roman" w:hint="cs"/>
          <w:sz w:val="32"/>
          <w:szCs w:val="32"/>
          <w:rtl/>
        </w:rPr>
        <w:t xml:space="preserve"> المال،</w:t>
      </w:r>
      <w:r w:rsidR="00C71F1C">
        <w:rPr>
          <w:rFonts w:ascii="Times New Roman" w:hAnsi="Times New Roman" w:cs="Times New Roman" w:hint="cs"/>
          <w:sz w:val="32"/>
          <w:szCs w:val="32"/>
          <w:rtl/>
        </w:rPr>
        <w:t xml:space="preserve"> ال</w:t>
      </w:r>
      <w:r w:rsidR="00596876">
        <w:rPr>
          <w:rFonts w:ascii="Times New Roman" w:hAnsi="Times New Roman" w:cs="Times New Roman" w:hint="cs"/>
          <w:sz w:val="32"/>
          <w:szCs w:val="32"/>
          <w:rtl/>
        </w:rPr>
        <w:t>دين</w:t>
      </w:r>
      <w:r w:rsidR="00C71F1C">
        <w:rPr>
          <w:rFonts w:ascii="Times New Roman" w:hAnsi="Times New Roman" w:cs="Times New Roman" w:hint="cs"/>
          <w:sz w:val="32"/>
          <w:szCs w:val="32"/>
          <w:rtl/>
        </w:rPr>
        <w:t>، والتاريخ</w:t>
      </w:r>
      <w:r w:rsidR="00596876">
        <w:rPr>
          <w:rFonts w:ascii="Times New Roman" w:hAnsi="Times New Roman" w:cs="Times New Roman" w:hint="cs"/>
          <w:sz w:val="32"/>
          <w:szCs w:val="32"/>
          <w:rtl/>
        </w:rPr>
        <w:t>،</w:t>
      </w:r>
      <w:r w:rsidR="00491699">
        <w:rPr>
          <w:rFonts w:ascii="Times New Roman" w:hAnsi="Times New Roman" w:cs="Times New Roman" w:hint="cs"/>
          <w:sz w:val="32"/>
          <w:szCs w:val="32"/>
          <w:rtl/>
        </w:rPr>
        <w:t xml:space="preserve"> وهو الذي نجحت روايته </w:t>
      </w:r>
      <w:r w:rsidR="00491699">
        <w:rPr>
          <w:rFonts w:ascii="Times New Roman" w:hAnsi="Times New Roman" w:cs="Times New Roman"/>
          <w:sz w:val="32"/>
          <w:szCs w:val="32"/>
          <w:rtl/>
        </w:rPr>
        <w:t>“</w:t>
      </w:r>
      <w:r w:rsidR="00491699">
        <w:rPr>
          <w:rFonts w:ascii="Times New Roman" w:hAnsi="Times New Roman" w:cs="Times New Roman" w:hint="cs"/>
          <w:sz w:val="32"/>
          <w:szCs w:val="32"/>
          <w:rtl/>
        </w:rPr>
        <w:t>أرض السواد</w:t>
      </w:r>
      <w:r w:rsidR="00491699">
        <w:rPr>
          <w:rFonts w:ascii="Times New Roman" w:hAnsi="Times New Roman" w:cs="Times New Roman"/>
          <w:sz w:val="32"/>
          <w:szCs w:val="32"/>
          <w:rtl/>
        </w:rPr>
        <w:t>“</w:t>
      </w:r>
      <w:r w:rsidR="00491699">
        <w:rPr>
          <w:rFonts w:ascii="Times New Roman" w:hAnsi="Times New Roman" w:cs="Times New Roman" w:hint="cs"/>
          <w:sz w:val="32"/>
          <w:szCs w:val="32"/>
          <w:rtl/>
        </w:rPr>
        <w:t xml:space="preserve"> في تحقيقه:</w:t>
      </w:r>
    </w:p>
    <w:p w:rsidR="00D143E6" w:rsidRDefault="00491699" w:rsidP="002A25A8">
      <w:pPr>
        <w:bidi/>
        <w:spacing w:line="360" w:lineRule="auto"/>
        <w:ind w:firstLine="567"/>
        <w:jc w:val="both"/>
        <w:rPr>
          <w:rFonts w:ascii="Times New Roman" w:hAnsi="Times New Roman" w:cs="Times New Roman"/>
          <w:sz w:val="32"/>
          <w:szCs w:val="32"/>
          <w:rtl/>
        </w:rPr>
      </w:pPr>
      <w:r>
        <w:rPr>
          <w:rFonts w:ascii="Times New Roman" w:hAnsi="Times New Roman" w:cs="Times New Roman"/>
          <w:sz w:val="32"/>
          <w:szCs w:val="32"/>
          <w:rtl/>
        </w:rPr>
        <w:lastRenderedPageBreak/>
        <w:t>«</w:t>
      </w:r>
      <w:r>
        <w:rPr>
          <w:rFonts w:ascii="Times New Roman" w:hAnsi="Times New Roman" w:cs="Times New Roman" w:hint="cs"/>
          <w:sz w:val="32"/>
          <w:szCs w:val="32"/>
          <w:rtl/>
        </w:rPr>
        <w:t xml:space="preserve">لما حضرت سليمان الكبير الوفاة، بعد أن ظل واليا لبغداد اثنتين عشرين سنة، جمع أولاده الثلاثة: سعيد وصالح وصادق، وجمع معهم أصهاره الأربعة: علي باشا وسليم آغا وداود آغا ونصيف آغا، واستدعى معهم أيضا محمد بك الشاوي، وزير باب العرب، ليكون شاهدا. كان الجو، حين اجتمعوا حوله، مشحونا بالرهبة والحزن. نظر كل واحد منهم إلى الآخرين نظرة سريعة مضظربة، ثم تركزت العيون على سليمان باشا. بدا شاحبا مملوءا بالأسى وهو ينقل نظراته في الوجوه. لم يتكلم أحد، خيم صمت واسع وقاس. في لحظة ما بدأ سليمان باشا كلامه، خرج صوته حزينا مختنقا </w:t>
      </w:r>
      <w:r w:rsidRPr="00491699">
        <w:rPr>
          <w:rFonts w:ascii="Times New Roman" w:hAnsi="Times New Roman" w:cs="Times New Roman" w:hint="cs"/>
          <w:sz w:val="16"/>
          <w:szCs w:val="16"/>
          <w:rtl/>
        </w:rPr>
        <w:t>((</w:t>
      </w:r>
      <w:r>
        <w:rPr>
          <w:rFonts w:ascii="Times New Roman" w:hAnsi="Times New Roman" w:cs="Times New Roman" w:hint="cs"/>
          <w:sz w:val="32"/>
          <w:szCs w:val="32"/>
          <w:rtl/>
        </w:rPr>
        <w:t>إن الله حق، والموت حق، ولا بد لكل إنسان أن يموت</w:t>
      </w:r>
      <w:r w:rsidRPr="00491699">
        <w:rPr>
          <w:rFonts w:ascii="Times New Roman" w:hAnsi="Times New Roman" w:cs="Times New Roman" w:hint="cs"/>
          <w:sz w:val="16"/>
          <w:szCs w:val="16"/>
          <w:rtl/>
        </w:rPr>
        <w:t>))</w:t>
      </w:r>
      <w:r>
        <w:rPr>
          <w:rFonts w:ascii="Times New Roman" w:hAnsi="Times New Roman" w:cs="Times New Roman" w:hint="cs"/>
          <w:sz w:val="16"/>
          <w:szCs w:val="16"/>
          <w:rtl/>
        </w:rPr>
        <w:t xml:space="preserve"> </w:t>
      </w:r>
      <w:r>
        <w:rPr>
          <w:rFonts w:ascii="Times New Roman" w:hAnsi="Times New Roman" w:cs="Times New Roman" w:hint="cs"/>
          <w:sz w:val="32"/>
          <w:szCs w:val="32"/>
          <w:rtl/>
        </w:rPr>
        <w:t>أغمض عينيه، كأنه</w:t>
      </w:r>
      <w:r w:rsidR="002A25A8">
        <w:rPr>
          <w:rFonts w:ascii="Times New Roman" w:hAnsi="Times New Roman" w:cs="Times New Roman" w:hint="cs"/>
          <w:sz w:val="32"/>
          <w:szCs w:val="32"/>
          <w:rtl/>
        </w:rPr>
        <w:t xml:space="preserve"> يستريح أو يحاول تذكر ما يريد أن يقوله، وتابع بعد فترة صمت ثقيلة: </w:t>
      </w:r>
      <w:r w:rsidR="002A25A8" w:rsidRPr="00491699">
        <w:rPr>
          <w:rFonts w:ascii="Times New Roman" w:hAnsi="Times New Roman" w:cs="Times New Roman" w:hint="cs"/>
          <w:sz w:val="16"/>
          <w:szCs w:val="16"/>
          <w:rtl/>
        </w:rPr>
        <w:t>((</w:t>
      </w:r>
      <w:r w:rsidR="002A25A8">
        <w:rPr>
          <w:rFonts w:ascii="Times New Roman" w:hAnsi="Times New Roman" w:cs="Times New Roman" w:hint="cs"/>
          <w:sz w:val="32"/>
          <w:szCs w:val="32"/>
          <w:rtl/>
        </w:rPr>
        <w:t>لقد حانت نهايتي. سأترككم وأترك الأمانة بين أيديكم.</w:t>
      </w:r>
      <w:r w:rsidR="002A25A8" w:rsidRPr="002A25A8">
        <w:rPr>
          <w:rFonts w:ascii="Times New Roman" w:hAnsi="Times New Roman" w:cs="Times New Roman" w:hint="cs"/>
          <w:sz w:val="16"/>
          <w:szCs w:val="16"/>
          <w:rtl/>
        </w:rPr>
        <w:t xml:space="preserve"> </w:t>
      </w:r>
      <w:r w:rsidR="002A25A8" w:rsidRPr="00491699">
        <w:rPr>
          <w:rFonts w:ascii="Times New Roman" w:hAnsi="Times New Roman" w:cs="Times New Roman" w:hint="cs"/>
          <w:sz w:val="16"/>
          <w:szCs w:val="16"/>
          <w:rtl/>
        </w:rPr>
        <w:t>))</w:t>
      </w:r>
      <w:r>
        <w:rPr>
          <w:rFonts w:ascii="Times New Roman" w:hAnsi="Times New Roman" w:cs="Times New Roman"/>
          <w:sz w:val="32"/>
          <w:szCs w:val="32"/>
          <w:rtl/>
        </w:rPr>
        <w:t>»</w:t>
      </w:r>
      <w:r w:rsidR="002A25A8" w:rsidRPr="00E96196">
        <w:rPr>
          <w:rFonts w:asciiTheme="majorBidi" w:eastAsia="Times New Roman" w:hAnsiTheme="majorBidi" w:cstheme="majorBidi"/>
          <w:sz w:val="32"/>
          <w:szCs w:val="32"/>
          <w:vertAlign w:val="superscript"/>
          <w:rtl/>
        </w:rPr>
        <w:t>(</w:t>
      </w:r>
      <w:r w:rsidR="002A25A8" w:rsidRPr="00E96196">
        <w:rPr>
          <w:rStyle w:val="Appelnotedebasdep"/>
          <w:rFonts w:asciiTheme="majorBidi" w:eastAsia="Times New Roman" w:hAnsiTheme="majorBidi" w:cstheme="majorBidi"/>
          <w:sz w:val="32"/>
          <w:szCs w:val="32"/>
          <w:rtl/>
        </w:rPr>
        <w:footnoteReference w:id="25"/>
      </w:r>
      <w:r w:rsidR="002A25A8" w:rsidRPr="00E96196">
        <w:rPr>
          <w:rFonts w:asciiTheme="majorBidi" w:eastAsia="Times New Roman" w:hAnsiTheme="majorBidi" w:cstheme="majorBidi"/>
          <w:sz w:val="32"/>
          <w:szCs w:val="32"/>
          <w:vertAlign w:val="superscript"/>
          <w:rtl/>
        </w:rPr>
        <w:t>)</w:t>
      </w:r>
      <w:r w:rsidR="00596876">
        <w:rPr>
          <w:rFonts w:ascii="Times New Roman" w:hAnsi="Times New Roman" w:cs="Times New Roman" w:hint="cs"/>
          <w:sz w:val="32"/>
          <w:szCs w:val="32"/>
          <w:rtl/>
        </w:rPr>
        <w:t xml:space="preserve"> </w:t>
      </w:r>
    </w:p>
    <w:p w:rsidR="00A24573" w:rsidRDefault="00A24573" w:rsidP="002367F4">
      <w:pPr>
        <w:bidi/>
        <w:spacing w:line="360" w:lineRule="auto"/>
        <w:ind w:firstLine="567"/>
        <w:jc w:val="both"/>
        <w:rPr>
          <w:rFonts w:ascii="Times New Roman" w:hAnsi="Times New Roman" w:cs="Times New Roman"/>
          <w:sz w:val="32"/>
          <w:szCs w:val="32"/>
          <w:rtl/>
        </w:rPr>
      </w:pPr>
      <w:r>
        <w:rPr>
          <w:rFonts w:ascii="Times New Roman" w:hAnsi="Times New Roman" w:cs="Times New Roman" w:hint="cs"/>
          <w:sz w:val="32"/>
          <w:szCs w:val="32"/>
          <w:rtl/>
        </w:rPr>
        <w:t xml:space="preserve">حققت رواية </w:t>
      </w:r>
      <w:r w:rsidR="00643C45">
        <w:rPr>
          <w:rFonts w:ascii="Times New Roman" w:hAnsi="Times New Roman" w:cs="Times New Roman"/>
          <w:sz w:val="32"/>
          <w:szCs w:val="32"/>
          <w:rtl/>
        </w:rPr>
        <w:t>“</w:t>
      </w:r>
      <w:r>
        <w:rPr>
          <w:rFonts w:ascii="Times New Roman" w:hAnsi="Times New Roman" w:cs="Times New Roman" w:hint="cs"/>
          <w:sz w:val="32"/>
          <w:szCs w:val="32"/>
          <w:rtl/>
        </w:rPr>
        <w:t>أرض السواد</w:t>
      </w:r>
      <w:r w:rsidR="00643C45">
        <w:rPr>
          <w:rFonts w:ascii="Times New Roman" w:hAnsi="Times New Roman" w:cs="Times New Roman"/>
          <w:sz w:val="32"/>
          <w:szCs w:val="32"/>
          <w:rtl/>
        </w:rPr>
        <w:t>“</w:t>
      </w:r>
      <w:r>
        <w:rPr>
          <w:rFonts w:ascii="Times New Roman" w:hAnsi="Times New Roman" w:cs="Times New Roman" w:hint="cs"/>
          <w:sz w:val="32"/>
          <w:szCs w:val="32"/>
          <w:rtl/>
        </w:rPr>
        <w:t xml:space="preserve"> توازنا على مستوى </w:t>
      </w:r>
      <w:r w:rsidR="002367F4">
        <w:rPr>
          <w:rFonts w:ascii="Times New Roman" w:hAnsi="Times New Roman" w:cs="Times New Roman" w:hint="cs"/>
          <w:sz w:val="32"/>
          <w:szCs w:val="32"/>
          <w:rtl/>
        </w:rPr>
        <w:t>فضاء الكتابة</w:t>
      </w:r>
      <w:r>
        <w:rPr>
          <w:rFonts w:ascii="Times New Roman" w:hAnsi="Times New Roman" w:cs="Times New Roman" w:hint="cs"/>
          <w:sz w:val="32"/>
          <w:szCs w:val="32"/>
          <w:rtl/>
        </w:rPr>
        <w:t>، فقد استطاعت أن تضيق المسافة بين التخييلي والتاريخي لدرجة الانطباق التام</w:t>
      </w:r>
      <w:r w:rsidR="00F24783">
        <w:rPr>
          <w:rFonts w:ascii="Times New Roman" w:hAnsi="Times New Roman" w:cs="Times New Roman" w:hint="cs"/>
          <w:sz w:val="32"/>
          <w:szCs w:val="32"/>
          <w:rtl/>
        </w:rPr>
        <w:t xml:space="preserve"> بينهما</w:t>
      </w:r>
      <w:r>
        <w:rPr>
          <w:rFonts w:ascii="Times New Roman" w:hAnsi="Times New Roman" w:cs="Times New Roman" w:hint="cs"/>
          <w:sz w:val="32"/>
          <w:szCs w:val="32"/>
          <w:rtl/>
        </w:rPr>
        <w:t>، فكانت الصحراء باتساعها وعمقها</w:t>
      </w:r>
      <w:r w:rsidR="00F24783">
        <w:rPr>
          <w:rFonts w:ascii="Times New Roman" w:hAnsi="Times New Roman" w:cs="Times New Roman" w:hint="cs"/>
          <w:sz w:val="32"/>
          <w:szCs w:val="32"/>
          <w:rtl/>
        </w:rPr>
        <w:t>،</w:t>
      </w:r>
      <w:r>
        <w:rPr>
          <w:rFonts w:ascii="Times New Roman" w:hAnsi="Times New Roman" w:cs="Times New Roman" w:hint="cs"/>
          <w:sz w:val="32"/>
          <w:szCs w:val="32"/>
          <w:rtl/>
        </w:rPr>
        <w:t xml:space="preserve"> معادلا للتاريخ بامتداده وغموضه، وكلاهما عنوان للوطن والهوية المفقودين،</w:t>
      </w:r>
      <w:r w:rsidR="002367F4">
        <w:rPr>
          <w:rFonts w:ascii="Times New Roman" w:hAnsi="Times New Roman" w:cs="Times New Roman" w:hint="cs"/>
          <w:sz w:val="32"/>
          <w:szCs w:val="32"/>
          <w:rtl/>
        </w:rPr>
        <w:t xml:space="preserve"> كما كانت</w:t>
      </w:r>
      <w:r w:rsidR="00F24783">
        <w:rPr>
          <w:rFonts w:ascii="Times New Roman" w:hAnsi="Times New Roman" w:cs="Times New Roman" w:hint="cs"/>
          <w:sz w:val="32"/>
          <w:szCs w:val="32"/>
          <w:rtl/>
        </w:rPr>
        <w:t xml:space="preserve"> الأحداث والشخصيات والحوارات</w:t>
      </w:r>
      <w:r w:rsidR="002367F4">
        <w:rPr>
          <w:rFonts w:ascii="Times New Roman" w:hAnsi="Times New Roman" w:cs="Times New Roman" w:hint="cs"/>
          <w:sz w:val="32"/>
          <w:szCs w:val="32"/>
          <w:rtl/>
        </w:rPr>
        <w:t>، بفوضويتها وحضورها ودقتها، معادلا للتاريخ بمنطقه الانتقائي للحوادث والحكام والنصوص، وكلهم معادل لصوت الروائي، فيبرز موقف الروائي المتمرد، الرافض، والثائر على أنظمة الحكم الفاسدة، التي تحكمها أموال النفط، وأباطرة المال، والسياسات الأجنبية الحاقدة.</w:t>
      </w:r>
      <w:r w:rsidR="00F24783">
        <w:rPr>
          <w:rFonts w:ascii="Times New Roman" w:hAnsi="Times New Roman" w:cs="Times New Roman" w:hint="cs"/>
          <w:sz w:val="32"/>
          <w:szCs w:val="32"/>
          <w:rtl/>
        </w:rPr>
        <w:t xml:space="preserve"> </w:t>
      </w:r>
    </w:p>
    <w:p w:rsidR="00922748" w:rsidRDefault="003E2279" w:rsidP="00A24573">
      <w:pPr>
        <w:bidi/>
        <w:spacing w:line="360" w:lineRule="auto"/>
        <w:ind w:firstLine="567"/>
        <w:jc w:val="both"/>
        <w:rPr>
          <w:rFonts w:ascii="Times New Roman" w:hAnsi="Times New Roman" w:cs="Times New Roman"/>
          <w:sz w:val="32"/>
          <w:szCs w:val="32"/>
          <w:rtl/>
        </w:rPr>
      </w:pPr>
      <w:r>
        <w:rPr>
          <w:rFonts w:ascii="Times New Roman" w:hAnsi="Times New Roman" w:cs="Times New Roman" w:hint="cs"/>
          <w:sz w:val="32"/>
          <w:szCs w:val="32"/>
          <w:rtl/>
        </w:rPr>
        <w:t xml:space="preserve">نجحت رواية </w:t>
      </w:r>
      <w:r w:rsidR="00643C45">
        <w:rPr>
          <w:rFonts w:ascii="Times New Roman" w:hAnsi="Times New Roman" w:cs="Times New Roman"/>
          <w:sz w:val="32"/>
          <w:szCs w:val="32"/>
          <w:rtl/>
        </w:rPr>
        <w:t>“</w:t>
      </w:r>
      <w:r w:rsidR="00310C6A" w:rsidRPr="00310C6A">
        <w:rPr>
          <w:rFonts w:ascii="Times New Roman" w:hAnsi="Times New Roman" w:cs="Times New Roman"/>
          <w:sz w:val="32"/>
          <w:szCs w:val="32"/>
          <w:rtl/>
        </w:rPr>
        <w:t>أرض الس</w:t>
      </w:r>
      <w:r w:rsidR="00310C6A">
        <w:rPr>
          <w:rFonts w:ascii="Times New Roman" w:hAnsi="Times New Roman" w:cs="Times New Roman" w:hint="cs"/>
          <w:sz w:val="32"/>
          <w:szCs w:val="32"/>
          <w:rtl/>
        </w:rPr>
        <w:t>و</w:t>
      </w:r>
      <w:r w:rsidR="00310C6A" w:rsidRPr="00310C6A">
        <w:rPr>
          <w:rFonts w:ascii="Times New Roman" w:hAnsi="Times New Roman" w:cs="Times New Roman"/>
          <w:sz w:val="32"/>
          <w:szCs w:val="32"/>
          <w:rtl/>
        </w:rPr>
        <w:t>اد</w:t>
      </w:r>
      <w:r w:rsidR="00643C45">
        <w:rPr>
          <w:rFonts w:ascii="Times New Roman" w:hAnsi="Times New Roman" w:cs="Times New Roman"/>
          <w:sz w:val="32"/>
          <w:szCs w:val="32"/>
          <w:rtl/>
        </w:rPr>
        <w:t>“</w:t>
      </w:r>
      <w:r w:rsidR="00310C6A" w:rsidRPr="00310C6A">
        <w:rPr>
          <w:rFonts w:ascii="Times New Roman" w:hAnsi="Times New Roman" w:cs="Times New Roman"/>
          <w:sz w:val="32"/>
          <w:szCs w:val="32"/>
          <w:rtl/>
        </w:rPr>
        <w:t xml:space="preserve"> </w:t>
      </w:r>
      <w:r>
        <w:rPr>
          <w:rFonts w:ascii="Times New Roman" w:hAnsi="Times New Roman" w:cs="Times New Roman" w:hint="cs"/>
          <w:sz w:val="32"/>
          <w:szCs w:val="32"/>
          <w:rtl/>
        </w:rPr>
        <w:t>في كتابة تاريخ</w:t>
      </w:r>
      <w:r w:rsidR="00210211">
        <w:rPr>
          <w:rFonts w:ascii="Times New Roman" w:hAnsi="Times New Roman" w:cs="Times New Roman" w:hint="cs"/>
          <w:sz w:val="32"/>
          <w:szCs w:val="32"/>
          <w:rtl/>
        </w:rPr>
        <w:t>ها</w:t>
      </w:r>
      <w:r>
        <w:rPr>
          <w:rFonts w:ascii="Times New Roman" w:hAnsi="Times New Roman" w:cs="Times New Roman" w:hint="cs"/>
          <w:sz w:val="32"/>
          <w:szCs w:val="32"/>
          <w:rtl/>
        </w:rPr>
        <w:t xml:space="preserve"> </w:t>
      </w:r>
      <w:r w:rsidR="00210211">
        <w:rPr>
          <w:rFonts w:ascii="Times New Roman" w:hAnsi="Times New Roman" w:cs="Times New Roman" w:hint="cs"/>
          <w:sz w:val="32"/>
          <w:szCs w:val="32"/>
          <w:rtl/>
        </w:rPr>
        <w:t>ال</w:t>
      </w:r>
      <w:r>
        <w:rPr>
          <w:rFonts w:ascii="Times New Roman" w:hAnsi="Times New Roman" w:cs="Times New Roman" w:hint="cs"/>
          <w:sz w:val="32"/>
          <w:szCs w:val="32"/>
          <w:rtl/>
        </w:rPr>
        <w:t>خ</w:t>
      </w:r>
      <w:r w:rsidR="00210211">
        <w:rPr>
          <w:rFonts w:ascii="Times New Roman" w:hAnsi="Times New Roman" w:cs="Times New Roman" w:hint="cs"/>
          <w:sz w:val="32"/>
          <w:szCs w:val="32"/>
          <w:rtl/>
        </w:rPr>
        <w:t>ا</w:t>
      </w:r>
      <w:r>
        <w:rPr>
          <w:rFonts w:ascii="Times New Roman" w:hAnsi="Times New Roman" w:cs="Times New Roman" w:hint="cs"/>
          <w:sz w:val="32"/>
          <w:szCs w:val="32"/>
          <w:rtl/>
        </w:rPr>
        <w:t>ص</w:t>
      </w:r>
      <w:r w:rsidR="00210211">
        <w:rPr>
          <w:rFonts w:ascii="Times New Roman" w:hAnsi="Times New Roman" w:cs="Times New Roman" w:hint="cs"/>
          <w:sz w:val="32"/>
          <w:szCs w:val="32"/>
          <w:rtl/>
        </w:rPr>
        <w:t xml:space="preserve"> الذي</w:t>
      </w:r>
      <w:r>
        <w:rPr>
          <w:rFonts w:ascii="Times New Roman" w:hAnsi="Times New Roman" w:cs="Times New Roman" w:hint="cs"/>
          <w:sz w:val="32"/>
          <w:szCs w:val="32"/>
          <w:rtl/>
        </w:rPr>
        <w:t xml:space="preserve"> ينطلق من </w:t>
      </w:r>
      <w:r w:rsidR="00A46355">
        <w:rPr>
          <w:rFonts w:ascii="Times New Roman" w:hAnsi="Times New Roman" w:cs="Times New Roman" w:hint="cs"/>
          <w:sz w:val="32"/>
          <w:szCs w:val="32"/>
          <w:rtl/>
        </w:rPr>
        <w:t>التاريخ العام - وهو فترة حكم داود باشا للعراق- ويتجاوزه ب</w:t>
      </w:r>
      <w:r w:rsidR="00A33C59">
        <w:rPr>
          <w:rFonts w:ascii="Times New Roman" w:hAnsi="Times New Roman" w:cs="Times New Roman" w:hint="cs"/>
          <w:sz w:val="32"/>
          <w:szCs w:val="32"/>
          <w:rtl/>
        </w:rPr>
        <w:t>تثوير</w:t>
      </w:r>
      <w:r w:rsidR="00A46355">
        <w:rPr>
          <w:rFonts w:ascii="Times New Roman" w:hAnsi="Times New Roman" w:cs="Times New Roman" w:hint="cs"/>
          <w:sz w:val="32"/>
          <w:szCs w:val="32"/>
          <w:rtl/>
        </w:rPr>
        <w:t xml:space="preserve"> أشكاله الشفهية والكتابية أو الرسمية والشعبية</w:t>
      </w:r>
      <w:r>
        <w:rPr>
          <w:rFonts w:ascii="Times New Roman" w:hAnsi="Times New Roman" w:cs="Times New Roman" w:hint="cs"/>
          <w:sz w:val="32"/>
          <w:szCs w:val="32"/>
          <w:rtl/>
        </w:rPr>
        <w:t xml:space="preserve">، </w:t>
      </w:r>
      <w:r w:rsidR="00A46355">
        <w:rPr>
          <w:rFonts w:ascii="Times New Roman" w:hAnsi="Times New Roman" w:cs="Times New Roman" w:hint="cs"/>
          <w:sz w:val="32"/>
          <w:szCs w:val="32"/>
          <w:rtl/>
        </w:rPr>
        <w:t xml:space="preserve">فيغدو </w:t>
      </w:r>
      <w:r w:rsidR="00310C6A" w:rsidRPr="00310C6A">
        <w:rPr>
          <w:rFonts w:ascii="Times New Roman" w:hAnsi="Times New Roman" w:cs="Times New Roman"/>
          <w:sz w:val="32"/>
          <w:szCs w:val="32"/>
          <w:rtl/>
        </w:rPr>
        <w:t>المتخي</w:t>
      </w:r>
      <w:r w:rsidR="00D15274">
        <w:rPr>
          <w:rFonts w:ascii="Times New Roman" w:hAnsi="Times New Roman" w:cs="Times New Roman" w:hint="cs"/>
          <w:sz w:val="32"/>
          <w:szCs w:val="32"/>
          <w:rtl/>
        </w:rPr>
        <w:t>ل</w:t>
      </w:r>
      <w:r w:rsidR="00310C6A" w:rsidRPr="00310C6A">
        <w:rPr>
          <w:rFonts w:ascii="Times New Roman" w:hAnsi="Times New Roman" w:cs="Times New Roman"/>
          <w:sz w:val="32"/>
          <w:szCs w:val="32"/>
          <w:rtl/>
        </w:rPr>
        <w:t xml:space="preserve"> </w:t>
      </w:r>
      <w:r w:rsidR="00D15274">
        <w:rPr>
          <w:rFonts w:ascii="Times New Roman" w:hAnsi="Times New Roman" w:cs="Times New Roman" w:hint="cs"/>
          <w:sz w:val="32"/>
          <w:szCs w:val="32"/>
          <w:rtl/>
        </w:rPr>
        <w:t>و</w:t>
      </w:r>
      <w:r w:rsidR="00D15274">
        <w:rPr>
          <w:rFonts w:ascii="Times New Roman" w:hAnsi="Times New Roman" w:cs="Times New Roman"/>
          <w:sz w:val="32"/>
          <w:szCs w:val="32"/>
          <w:rtl/>
        </w:rPr>
        <w:t>ج</w:t>
      </w:r>
      <w:r w:rsidR="00D15274">
        <w:rPr>
          <w:rFonts w:ascii="Times New Roman" w:hAnsi="Times New Roman" w:cs="Times New Roman" w:hint="cs"/>
          <w:sz w:val="32"/>
          <w:szCs w:val="32"/>
          <w:rtl/>
        </w:rPr>
        <w:t>ه</w:t>
      </w:r>
      <w:r w:rsidR="00A46355">
        <w:rPr>
          <w:rFonts w:ascii="Times New Roman" w:hAnsi="Times New Roman" w:cs="Times New Roman" w:hint="cs"/>
          <w:sz w:val="32"/>
          <w:szCs w:val="32"/>
          <w:rtl/>
        </w:rPr>
        <w:t>ا</w:t>
      </w:r>
      <w:r w:rsidR="00310C6A" w:rsidRPr="00310C6A">
        <w:rPr>
          <w:rFonts w:ascii="Times New Roman" w:hAnsi="Times New Roman" w:cs="Times New Roman"/>
          <w:sz w:val="32"/>
          <w:szCs w:val="32"/>
          <w:rtl/>
        </w:rPr>
        <w:t xml:space="preserve"> م</w:t>
      </w:r>
      <w:r w:rsidR="00D15274">
        <w:rPr>
          <w:rFonts w:ascii="Times New Roman" w:hAnsi="Times New Roman" w:cs="Times New Roman" w:hint="cs"/>
          <w:sz w:val="32"/>
          <w:szCs w:val="32"/>
          <w:rtl/>
        </w:rPr>
        <w:t>ن</w:t>
      </w:r>
      <w:r w:rsidR="00310C6A" w:rsidRPr="00310C6A">
        <w:rPr>
          <w:rFonts w:ascii="Times New Roman" w:hAnsi="Times New Roman" w:cs="Times New Roman"/>
          <w:sz w:val="32"/>
          <w:szCs w:val="32"/>
          <w:rtl/>
        </w:rPr>
        <w:t xml:space="preserve"> </w:t>
      </w:r>
      <w:r w:rsidR="00D15274">
        <w:rPr>
          <w:rFonts w:ascii="Times New Roman" w:hAnsi="Times New Roman" w:cs="Times New Roman" w:hint="cs"/>
          <w:sz w:val="32"/>
          <w:szCs w:val="32"/>
          <w:rtl/>
        </w:rPr>
        <w:t>و</w:t>
      </w:r>
      <w:r w:rsidR="00310C6A" w:rsidRPr="00310C6A">
        <w:rPr>
          <w:rFonts w:ascii="Times New Roman" w:hAnsi="Times New Roman" w:cs="Times New Roman"/>
          <w:sz w:val="32"/>
          <w:szCs w:val="32"/>
          <w:rtl/>
        </w:rPr>
        <w:t>ج</w:t>
      </w:r>
      <w:r w:rsidR="00D15274">
        <w:rPr>
          <w:rFonts w:ascii="Times New Roman" w:hAnsi="Times New Roman" w:cs="Times New Roman" w:hint="cs"/>
          <w:sz w:val="32"/>
          <w:szCs w:val="32"/>
          <w:rtl/>
        </w:rPr>
        <w:t>و</w:t>
      </w:r>
      <w:r w:rsidR="00310C6A" w:rsidRPr="00310C6A">
        <w:rPr>
          <w:rFonts w:ascii="Times New Roman" w:hAnsi="Times New Roman" w:cs="Times New Roman"/>
          <w:sz w:val="32"/>
          <w:szCs w:val="32"/>
          <w:rtl/>
        </w:rPr>
        <w:t>ه التاريخ</w:t>
      </w:r>
      <w:r w:rsidR="00A33C59">
        <w:rPr>
          <w:rFonts w:ascii="Times New Roman" w:hAnsi="Times New Roman" w:cs="Times New Roman" w:hint="cs"/>
          <w:sz w:val="32"/>
          <w:szCs w:val="32"/>
          <w:rtl/>
        </w:rPr>
        <w:t xml:space="preserve"> الذي يكمل إستراتيجية السرد</w:t>
      </w:r>
      <w:r w:rsidR="00A24573" w:rsidRPr="00E96196">
        <w:rPr>
          <w:rFonts w:asciiTheme="majorBidi" w:eastAsia="Times New Roman" w:hAnsiTheme="majorBidi" w:cstheme="majorBidi"/>
          <w:sz w:val="32"/>
          <w:szCs w:val="32"/>
          <w:vertAlign w:val="superscript"/>
          <w:rtl/>
        </w:rPr>
        <w:t>(</w:t>
      </w:r>
      <w:r w:rsidR="00A24573" w:rsidRPr="00E96196">
        <w:rPr>
          <w:rStyle w:val="Appelnotedebasdep"/>
          <w:rFonts w:asciiTheme="majorBidi" w:eastAsia="Times New Roman" w:hAnsiTheme="majorBidi" w:cstheme="majorBidi"/>
          <w:sz w:val="32"/>
          <w:szCs w:val="32"/>
          <w:rtl/>
        </w:rPr>
        <w:footnoteReference w:id="26"/>
      </w:r>
      <w:r w:rsidR="00A24573" w:rsidRPr="00E96196">
        <w:rPr>
          <w:rFonts w:asciiTheme="majorBidi" w:eastAsia="Times New Roman" w:hAnsiTheme="majorBidi" w:cstheme="majorBidi"/>
          <w:sz w:val="32"/>
          <w:szCs w:val="32"/>
          <w:vertAlign w:val="superscript"/>
          <w:rtl/>
        </w:rPr>
        <w:t>)</w:t>
      </w:r>
      <w:r w:rsidR="00210211">
        <w:rPr>
          <w:rFonts w:ascii="Times New Roman" w:hAnsi="Times New Roman" w:cs="Times New Roman" w:hint="cs"/>
          <w:sz w:val="32"/>
          <w:szCs w:val="32"/>
          <w:rtl/>
        </w:rPr>
        <w:t>،</w:t>
      </w:r>
      <w:r w:rsidR="00A46355">
        <w:rPr>
          <w:rFonts w:ascii="Times New Roman" w:hAnsi="Times New Roman" w:cs="Times New Roman" w:hint="cs"/>
          <w:sz w:val="32"/>
          <w:szCs w:val="32"/>
          <w:rtl/>
        </w:rPr>
        <w:t xml:space="preserve"> </w:t>
      </w:r>
      <w:r w:rsidR="00426448">
        <w:rPr>
          <w:rFonts w:ascii="Times New Roman" w:hAnsi="Times New Roman" w:cs="Times New Roman" w:hint="cs"/>
          <w:sz w:val="32"/>
          <w:szCs w:val="32"/>
          <w:rtl/>
        </w:rPr>
        <w:t xml:space="preserve">طالما أن الرواية </w:t>
      </w:r>
      <w:r w:rsidR="00A33C59">
        <w:rPr>
          <w:rFonts w:ascii="Times New Roman" w:hAnsi="Times New Roman" w:cs="Times New Roman" w:hint="cs"/>
          <w:sz w:val="32"/>
          <w:szCs w:val="32"/>
          <w:rtl/>
        </w:rPr>
        <w:t>ب</w:t>
      </w:r>
      <w:r w:rsidR="00426448">
        <w:rPr>
          <w:rFonts w:ascii="Times New Roman" w:hAnsi="Times New Roman" w:cs="Times New Roman" w:hint="cs"/>
          <w:sz w:val="32"/>
          <w:szCs w:val="32"/>
          <w:rtl/>
        </w:rPr>
        <w:t>أحداثها وشخوصها وحواراتها وموقفها</w:t>
      </w:r>
      <w:r w:rsidR="00A33C59">
        <w:rPr>
          <w:rFonts w:ascii="Times New Roman" w:hAnsi="Times New Roman" w:cs="Times New Roman" w:hint="cs"/>
          <w:sz w:val="32"/>
          <w:szCs w:val="32"/>
          <w:rtl/>
        </w:rPr>
        <w:t xml:space="preserve"> قد أزاحت التاريخ </w:t>
      </w:r>
      <w:r w:rsidR="00A33C59">
        <w:rPr>
          <w:rFonts w:ascii="Times New Roman" w:hAnsi="Times New Roman" w:cs="Times New Roman" w:hint="cs"/>
          <w:sz w:val="32"/>
          <w:szCs w:val="32"/>
          <w:rtl/>
        </w:rPr>
        <w:lastRenderedPageBreak/>
        <w:t>من مركزه</w:t>
      </w:r>
      <w:r w:rsidR="00922748">
        <w:rPr>
          <w:rFonts w:ascii="Times New Roman" w:hAnsi="Times New Roman" w:cs="Times New Roman" w:hint="cs"/>
          <w:sz w:val="32"/>
          <w:szCs w:val="32"/>
          <w:rtl/>
        </w:rPr>
        <w:t>،</w:t>
      </w:r>
      <w:r w:rsidR="00A33C59">
        <w:rPr>
          <w:rFonts w:ascii="Times New Roman" w:hAnsi="Times New Roman" w:cs="Times New Roman" w:hint="cs"/>
          <w:sz w:val="32"/>
          <w:szCs w:val="32"/>
          <w:rtl/>
        </w:rPr>
        <w:t xml:space="preserve"> وأحلت نفسها محله</w:t>
      </w:r>
      <w:r w:rsidR="00922748">
        <w:rPr>
          <w:rFonts w:ascii="Times New Roman" w:hAnsi="Times New Roman" w:cs="Times New Roman" w:hint="cs"/>
          <w:sz w:val="32"/>
          <w:szCs w:val="32"/>
          <w:rtl/>
        </w:rPr>
        <w:t xml:space="preserve"> بحيث </w:t>
      </w:r>
      <w:r w:rsidR="00426448">
        <w:rPr>
          <w:rFonts w:ascii="Times New Roman" w:hAnsi="Times New Roman" w:cs="Times New Roman" w:hint="cs"/>
          <w:sz w:val="32"/>
          <w:szCs w:val="32"/>
          <w:rtl/>
        </w:rPr>
        <w:t>تستجلي المغيب، وتستحضر المنسي، وتست</w:t>
      </w:r>
      <w:r w:rsidR="00A33C59">
        <w:rPr>
          <w:rFonts w:ascii="Times New Roman" w:hAnsi="Times New Roman" w:cs="Times New Roman" w:hint="cs"/>
          <w:sz w:val="32"/>
          <w:szCs w:val="32"/>
          <w:rtl/>
        </w:rPr>
        <w:t>كشف</w:t>
      </w:r>
      <w:r w:rsidR="00426448">
        <w:rPr>
          <w:rFonts w:ascii="Times New Roman" w:hAnsi="Times New Roman" w:cs="Times New Roman" w:hint="cs"/>
          <w:sz w:val="32"/>
          <w:szCs w:val="32"/>
          <w:rtl/>
        </w:rPr>
        <w:t xml:space="preserve"> المطمور، </w:t>
      </w:r>
      <w:r w:rsidR="00A33C59">
        <w:rPr>
          <w:rFonts w:ascii="Times New Roman" w:hAnsi="Times New Roman" w:cs="Times New Roman" w:hint="cs"/>
          <w:sz w:val="32"/>
          <w:szCs w:val="32"/>
          <w:rtl/>
        </w:rPr>
        <w:t xml:space="preserve">بحثا عن إجابات </w:t>
      </w:r>
      <w:r w:rsidR="00426448">
        <w:rPr>
          <w:rFonts w:ascii="Times New Roman" w:hAnsi="Times New Roman" w:cs="Times New Roman" w:hint="cs"/>
          <w:sz w:val="32"/>
          <w:szCs w:val="32"/>
          <w:rtl/>
        </w:rPr>
        <w:t>ت</w:t>
      </w:r>
      <w:r w:rsidR="00A33C59">
        <w:rPr>
          <w:rFonts w:ascii="Times New Roman" w:hAnsi="Times New Roman" w:cs="Times New Roman" w:hint="cs"/>
          <w:sz w:val="32"/>
          <w:szCs w:val="32"/>
          <w:rtl/>
        </w:rPr>
        <w:t>رضي</w:t>
      </w:r>
      <w:r w:rsidR="00426448">
        <w:rPr>
          <w:rFonts w:ascii="Times New Roman" w:hAnsi="Times New Roman" w:cs="Times New Roman" w:hint="cs"/>
          <w:sz w:val="32"/>
          <w:szCs w:val="32"/>
          <w:rtl/>
        </w:rPr>
        <w:t xml:space="preserve"> الحاضر، وت</w:t>
      </w:r>
      <w:r w:rsidR="00A33C59">
        <w:rPr>
          <w:rFonts w:ascii="Times New Roman" w:hAnsi="Times New Roman" w:cs="Times New Roman" w:hint="cs"/>
          <w:sz w:val="32"/>
          <w:szCs w:val="32"/>
          <w:rtl/>
        </w:rPr>
        <w:t>غري</w:t>
      </w:r>
      <w:r w:rsidR="00426448">
        <w:rPr>
          <w:rFonts w:ascii="Times New Roman" w:hAnsi="Times New Roman" w:cs="Times New Roman" w:hint="cs"/>
          <w:sz w:val="32"/>
          <w:szCs w:val="32"/>
          <w:rtl/>
        </w:rPr>
        <w:t xml:space="preserve"> </w:t>
      </w:r>
      <w:r w:rsidR="00A33C59">
        <w:rPr>
          <w:rFonts w:ascii="Times New Roman" w:hAnsi="Times New Roman" w:cs="Times New Roman" w:hint="cs"/>
          <w:sz w:val="32"/>
          <w:szCs w:val="32"/>
          <w:rtl/>
        </w:rPr>
        <w:t>ب</w:t>
      </w:r>
      <w:r w:rsidR="00426448">
        <w:rPr>
          <w:rFonts w:ascii="Times New Roman" w:hAnsi="Times New Roman" w:cs="Times New Roman" w:hint="cs"/>
          <w:sz w:val="32"/>
          <w:szCs w:val="32"/>
          <w:rtl/>
        </w:rPr>
        <w:t>المستقبل</w:t>
      </w:r>
      <w:r w:rsidR="00922748">
        <w:rPr>
          <w:rFonts w:ascii="Times New Roman" w:hAnsi="Times New Roman" w:cs="Times New Roman" w:hint="cs"/>
          <w:sz w:val="32"/>
          <w:szCs w:val="32"/>
          <w:rtl/>
        </w:rPr>
        <w:t xml:space="preserve">. </w:t>
      </w:r>
    </w:p>
    <w:sectPr w:rsidR="00922748" w:rsidSect="006419D4">
      <w:footerReference w:type="default" r:id="rId6"/>
      <w:pgSz w:w="11906" w:h="16838"/>
      <w:pgMar w:top="1701" w:right="1418" w:bottom="1701"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97D" w:rsidRDefault="0066397D" w:rsidP="004423CE">
      <w:pPr>
        <w:spacing w:after="0" w:line="240" w:lineRule="auto"/>
      </w:pPr>
      <w:r>
        <w:separator/>
      </w:r>
    </w:p>
  </w:endnote>
  <w:endnote w:type="continuationSeparator" w:id="0">
    <w:p w:rsidR="0066397D" w:rsidRDefault="0066397D" w:rsidP="00442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bCs/>
      </w:rPr>
      <w:id w:val="8542100"/>
      <w:docPartObj>
        <w:docPartGallery w:val="Page Numbers (Bottom of Page)"/>
        <w:docPartUnique/>
      </w:docPartObj>
    </w:sdtPr>
    <w:sdtContent>
      <w:p w:rsidR="00DA3718" w:rsidRPr="00262B5B" w:rsidRDefault="004B6886">
        <w:pPr>
          <w:pStyle w:val="Pieddepage"/>
          <w:jc w:val="center"/>
          <w:rPr>
            <w:rFonts w:ascii="Times New Roman" w:hAnsi="Times New Roman" w:cs="Times New Roman"/>
            <w:b/>
            <w:bCs/>
          </w:rPr>
        </w:pPr>
        <w:r w:rsidRPr="00262B5B">
          <w:rPr>
            <w:rFonts w:ascii="Times New Roman" w:hAnsi="Times New Roman" w:cs="Times New Roman"/>
            <w:b/>
            <w:bCs/>
          </w:rPr>
          <w:fldChar w:fldCharType="begin"/>
        </w:r>
        <w:r w:rsidR="00DA3718" w:rsidRPr="00262B5B">
          <w:rPr>
            <w:rFonts w:ascii="Times New Roman" w:hAnsi="Times New Roman" w:cs="Times New Roman"/>
            <w:b/>
            <w:bCs/>
          </w:rPr>
          <w:instrText xml:space="preserve"> PAGE   \* MERGEFORMAT </w:instrText>
        </w:r>
        <w:r w:rsidRPr="00262B5B">
          <w:rPr>
            <w:rFonts w:ascii="Times New Roman" w:hAnsi="Times New Roman" w:cs="Times New Roman"/>
            <w:b/>
            <w:bCs/>
          </w:rPr>
          <w:fldChar w:fldCharType="separate"/>
        </w:r>
        <w:r w:rsidR="0079705A">
          <w:rPr>
            <w:rFonts w:ascii="Times New Roman" w:hAnsi="Times New Roman" w:cs="Times New Roman"/>
            <w:b/>
            <w:bCs/>
            <w:noProof/>
          </w:rPr>
          <w:t>7</w:t>
        </w:r>
        <w:r w:rsidRPr="00262B5B">
          <w:rPr>
            <w:rFonts w:ascii="Times New Roman" w:hAnsi="Times New Roman" w:cs="Times New Roman"/>
            <w:b/>
            <w:bCs/>
          </w:rPr>
          <w:fldChar w:fldCharType="end"/>
        </w:r>
      </w:p>
    </w:sdtContent>
  </w:sdt>
  <w:p w:rsidR="00DA3718" w:rsidRDefault="00DA37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97D" w:rsidRDefault="0066397D" w:rsidP="004423CE">
      <w:pPr>
        <w:spacing w:after="0" w:line="240" w:lineRule="auto"/>
      </w:pPr>
      <w:r>
        <w:separator/>
      </w:r>
    </w:p>
  </w:footnote>
  <w:footnote w:type="continuationSeparator" w:id="0">
    <w:p w:rsidR="0066397D" w:rsidRDefault="0066397D" w:rsidP="004423CE">
      <w:pPr>
        <w:spacing w:after="0" w:line="240" w:lineRule="auto"/>
      </w:pPr>
      <w:r>
        <w:continuationSeparator/>
      </w:r>
    </w:p>
  </w:footnote>
  <w:footnote w:id="1">
    <w:p w:rsidR="00DA3718" w:rsidRPr="00E96196" w:rsidRDefault="00DA3718" w:rsidP="00F310C2">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Pr>
          <w:rFonts w:asciiTheme="majorBidi" w:hAnsiTheme="majorBidi" w:cstheme="majorBidi" w:hint="cs"/>
          <w:rtl/>
        </w:rPr>
        <w:t xml:space="preserve">حسان رشاد الشامي، </w:t>
      </w:r>
      <w:r w:rsidRPr="00662CFB">
        <w:rPr>
          <w:rFonts w:asciiTheme="majorBidi" w:hAnsiTheme="majorBidi" w:cstheme="majorBidi" w:hint="cs"/>
          <w:b/>
          <w:bCs/>
          <w:i/>
          <w:iCs/>
          <w:rtl/>
        </w:rPr>
        <w:t>المرأة في الرواية الفلسطينية (1945- 1985)</w:t>
      </w:r>
      <w:r>
        <w:rPr>
          <w:rFonts w:asciiTheme="majorBidi" w:hAnsiTheme="majorBidi" w:cstheme="majorBidi" w:hint="cs"/>
          <w:rtl/>
        </w:rPr>
        <w:t>، منشورات اتحاد الكتاب العرب، دمشق- سوريا، ط1، 1998م، ص15.</w:t>
      </w:r>
    </w:p>
  </w:footnote>
  <w:footnote w:id="2">
    <w:p w:rsidR="00DA3718" w:rsidRPr="00E96196" w:rsidRDefault="00DA3718" w:rsidP="00662CFB">
      <w:pPr>
        <w:pStyle w:val="Notedebasdepage"/>
        <w:ind w:firstLine="567"/>
        <w:jc w:val="both"/>
        <w:rPr>
          <w:rFonts w:asciiTheme="majorBidi" w:hAnsiTheme="majorBidi" w:cstheme="majorBidi"/>
          <w:rtl/>
          <w:lang w:bidi="ar-DZ"/>
        </w:rPr>
      </w:pPr>
      <w:r w:rsidRPr="00E96196">
        <w:rPr>
          <w:rStyle w:val="Appelnotedebasdep"/>
          <w:rFonts w:asciiTheme="majorBidi" w:hAnsiTheme="majorBidi" w:cstheme="majorBidi"/>
          <w:vertAlign w:val="baseline"/>
        </w:rPr>
        <w:footnoteRef/>
      </w:r>
      <w:r>
        <w:rPr>
          <w:rFonts w:asciiTheme="majorBidi" w:hAnsiTheme="majorBidi" w:cstheme="majorBidi"/>
          <w:rtl/>
        </w:rPr>
        <w:t>)-</w:t>
      </w:r>
      <w:r>
        <w:rPr>
          <w:rFonts w:asciiTheme="majorBidi" w:hAnsiTheme="majorBidi" w:cstheme="majorBidi" w:hint="cs"/>
          <w:rtl/>
        </w:rPr>
        <w:t xml:space="preserve"> طه</w:t>
      </w:r>
      <w:r>
        <w:rPr>
          <w:rFonts w:asciiTheme="majorBidi" w:hAnsiTheme="majorBidi" w:cstheme="majorBidi"/>
        </w:rPr>
        <w:t xml:space="preserve"> </w:t>
      </w:r>
      <w:r>
        <w:rPr>
          <w:rFonts w:asciiTheme="majorBidi" w:hAnsiTheme="majorBidi" w:cstheme="majorBidi" w:hint="cs"/>
          <w:rtl/>
          <w:lang w:bidi="ar-DZ"/>
        </w:rPr>
        <w:t xml:space="preserve">وادي، </w:t>
      </w:r>
      <w:r w:rsidRPr="00662CFB">
        <w:rPr>
          <w:rFonts w:asciiTheme="majorBidi" w:hAnsiTheme="majorBidi" w:cstheme="majorBidi" w:hint="cs"/>
          <w:b/>
          <w:bCs/>
          <w:i/>
          <w:iCs/>
          <w:rtl/>
          <w:lang w:bidi="ar-DZ"/>
        </w:rPr>
        <w:t>الرواية السياسية</w:t>
      </w:r>
      <w:r>
        <w:rPr>
          <w:rFonts w:asciiTheme="majorBidi" w:hAnsiTheme="majorBidi" w:cstheme="majorBidi" w:hint="cs"/>
          <w:rtl/>
          <w:lang w:bidi="ar-DZ"/>
        </w:rPr>
        <w:t>، سلسلة أدبيات، الشركة المصرية العالمية للنشر- لونجمان، مصر، (د.ط)، (د.ت)، ص56.</w:t>
      </w:r>
    </w:p>
  </w:footnote>
  <w:footnote w:id="3">
    <w:p w:rsidR="00DA3718" w:rsidRPr="00E96196" w:rsidRDefault="00DA3718" w:rsidP="006425DB">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sidR="006425DB">
        <w:rPr>
          <w:rFonts w:asciiTheme="majorBidi" w:hAnsiTheme="majorBidi" w:cstheme="majorBidi" w:hint="cs"/>
          <w:rtl/>
          <w:lang w:bidi="ar-DZ"/>
        </w:rPr>
        <w:t xml:space="preserve">سهيل </w:t>
      </w:r>
      <w:r>
        <w:rPr>
          <w:rFonts w:asciiTheme="majorBidi" w:hAnsiTheme="majorBidi" w:cstheme="majorBidi" w:hint="cs"/>
          <w:rtl/>
        </w:rPr>
        <w:t>إدريس،</w:t>
      </w:r>
      <w:r w:rsidR="006425DB">
        <w:rPr>
          <w:rFonts w:asciiTheme="majorBidi" w:hAnsiTheme="majorBidi" w:cstheme="majorBidi" w:hint="cs"/>
          <w:rtl/>
        </w:rPr>
        <w:t xml:space="preserve"> </w:t>
      </w:r>
      <w:r w:rsidR="006425DB" w:rsidRPr="006425DB">
        <w:rPr>
          <w:rFonts w:asciiTheme="majorBidi" w:hAnsiTheme="majorBidi" w:cstheme="majorBidi" w:hint="cs"/>
          <w:b/>
          <w:bCs/>
          <w:i/>
          <w:iCs/>
          <w:rtl/>
        </w:rPr>
        <w:t>محاضرات عن القصة في لبنان</w:t>
      </w:r>
      <w:r w:rsidR="006425DB">
        <w:rPr>
          <w:rFonts w:asciiTheme="majorBidi" w:hAnsiTheme="majorBidi" w:cstheme="majorBidi" w:hint="cs"/>
          <w:rtl/>
        </w:rPr>
        <w:t xml:space="preserve">، معهد الدراسات العربية العليا، لبنان، (د.ط)، 1975م، </w:t>
      </w:r>
      <w:r>
        <w:rPr>
          <w:rFonts w:asciiTheme="majorBidi" w:hAnsiTheme="majorBidi" w:cstheme="majorBidi" w:hint="cs"/>
          <w:rtl/>
        </w:rPr>
        <w:t>ص5</w:t>
      </w:r>
      <w:r w:rsidR="006425DB">
        <w:rPr>
          <w:rFonts w:asciiTheme="majorBidi" w:hAnsiTheme="majorBidi" w:cstheme="majorBidi" w:hint="cs"/>
          <w:rtl/>
        </w:rPr>
        <w:t>.</w:t>
      </w:r>
      <w:r>
        <w:rPr>
          <w:rFonts w:asciiTheme="majorBidi" w:hAnsiTheme="majorBidi" w:cstheme="majorBidi" w:hint="cs"/>
          <w:rtl/>
        </w:rPr>
        <w:t xml:space="preserve"> </w:t>
      </w:r>
    </w:p>
  </w:footnote>
  <w:footnote w:id="4">
    <w:p w:rsidR="00DA3718" w:rsidRPr="00E96196" w:rsidRDefault="00DA3718" w:rsidP="002A25A8">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w:t>
      </w:r>
      <w:r>
        <w:rPr>
          <w:rFonts w:asciiTheme="majorBidi" w:hAnsiTheme="majorBidi" w:cstheme="majorBidi" w:hint="cs"/>
          <w:rtl/>
        </w:rPr>
        <w:t xml:space="preserve"> حافظ إبراهيم، </w:t>
      </w:r>
      <w:r w:rsidRPr="000D03A9">
        <w:rPr>
          <w:rFonts w:asciiTheme="majorBidi" w:hAnsiTheme="majorBidi" w:cstheme="majorBidi" w:hint="cs"/>
          <w:b/>
          <w:bCs/>
          <w:i/>
          <w:iCs/>
          <w:rtl/>
        </w:rPr>
        <w:t>ليالي سطيح</w:t>
      </w:r>
      <w:r>
        <w:rPr>
          <w:rFonts w:asciiTheme="majorBidi" w:hAnsiTheme="majorBidi" w:cstheme="majorBidi" w:hint="cs"/>
          <w:rtl/>
        </w:rPr>
        <w:t>، مؤسسة هنداوي للتعليم والثقافة، القاهرة- مصر، ط1، 2012م، ص5.</w:t>
      </w:r>
      <w:r w:rsidRPr="00E96196">
        <w:rPr>
          <w:rFonts w:asciiTheme="majorBidi" w:hAnsiTheme="majorBidi" w:cstheme="majorBidi"/>
          <w:rtl/>
        </w:rPr>
        <w:t xml:space="preserve"> </w:t>
      </w:r>
      <w:r>
        <w:rPr>
          <w:rFonts w:asciiTheme="majorBidi" w:hAnsiTheme="majorBidi" w:cstheme="majorBidi" w:hint="cs"/>
          <w:rtl/>
        </w:rPr>
        <w:t xml:space="preserve"> </w:t>
      </w:r>
    </w:p>
  </w:footnote>
  <w:footnote w:id="5">
    <w:p w:rsidR="00DA3718" w:rsidRPr="00E96196" w:rsidRDefault="00DA3718" w:rsidP="00662CFB">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w:t>
      </w:r>
      <w:r>
        <w:rPr>
          <w:rFonts w:asciiTheme="majorBidi" w:hAnsiTheme="majorBidi" w:cstheme="majorBidi" w:hint="cs"/>
          <w:rtl/>
        </w:rPr>
        <w:t xml:space="preserve"> مصطفى عبد الغني، </w:t>
      </w:r>
      <w:r w:rsidRPr="000D03A9">
        <w:rPr>
          <w:rFonts w:asciiTheme="majorBidi" w:hAnsiTheme="majorBidi" w:cstheme="majorBidi" w:hint="cs"/>
          <w:b/>
          <w:bCs/>
          <w:i/>
          <w:iCs/>
          <w:rtl/>
        </w:rPr>
        <w:t>الاتجاه القومي في الرواية</w:t>
      </w:r>
      <w:r>
        <w:rPr>
          <w:rFonts w:asciiTheme="majorBidi" w:hAnsiTheme="majorBidi" w:cstheme="majorBidi" w:hint="cs"/>
          <w:rtl/>
        </w:rPr>
        <w:t>، المجلس الوطني للثقافة والفنون والآداب، الكويت، سلسلة علام المعرفة، العدد 188، أغسطس 1994م، ص22.</w:t>
      </w:r>
    </w:p>
  </w:footnote>
  <w:footnote w:id="6">
    <w:p w:rsidR="00DA3718" w:rsidRPr="00E96196" w:rsidRDefault="00DA3718" w:rsidP="00DA3718">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w:t>
      </w:r>
      <w:r>
        <w:rPr>
          <w:rFonts w:asciiTheme="majorBidi" w:hAnsiTheme="majorBidi" w:cstheme="majorBidi" w:hint="cs"/>
          <w:rtl/>
        </w:rPr>
        <w:t xml:space="preserve"> لم نعثر لها على طريق فيما بين يدينا من مراجع.  </w:t>
      </w:r>
    </w:p>
  </w:footnote>
  <w:footnote w:id="7">
    <w:p w:rsidR="00DA3718" w:rsidRPr="00E96196" w:rsidRDefault="00DA3718" w:rsidP="00FA31A7">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w:t>
      </w:r>
      <w:r>
        <w:rPr>
          <w:rFonts w:asciiTheme="majorBidi" w:hAnsiTheme="majorBidi" w:cstheme="majorBidi" w:hint="cs"/>
          <w:rtl/>
        </w:rPr>
        <w:t xml:space="preserve"> فؤاد المرعي، </w:t>
      </w:r>
      <w:r w:rsidRPr="00FA31A7">
        <w:rPr>
          <w:rFonts w:asciiTheme="majorBidi" w:hAnsiTheme="majorBidi" w:cstheme="majorBidi" w:hint="cs"/>
          <w:b/>
          <w:bCs/>
          <w:i/>
          <w:iCs/>
          <w:rtl/>
        </w:rPr>
        <w:t>في تاريخ الأدب الحديث: الرواية- المسرحية- القصة</w:t>
      </w:r>
      <w:r>
        <w:rPr>
          <w:rFonts w:asciiTheme="majorBidi" w:hAnsiTheme="majorBidi" w:cstheme="majorBidi" w:hint="cs"/>
          <w:rtl/>
        </w:rPr>
        <w:t xml:space="preserve">، منشورات جامعة حلب، مديرية الكتب والمطبوعات الجامعية، حلب- سوريا، (د.ط)، 1419هـ -1998م، ص33. </w:t>
      </w:r>
    </w:p>
  </w:footnote>
  <w:footnote w:id="8">
    <w:p w:rsidR="00DA3718" w:rsidRPr="00962872" w:rsidRDefault="00DA3718" w:rsidP="00962872">
      <w:pPr>
        <w:bidi/>
        <w:spacing w:line="360" w:lineRule="auto"/>
        <w:ind w:firstLine="567"/>
        <w:jc w:val="both"/>
        <w:rPr>
          <w:rFonts w:asciiTheme="majorBidi" w:hAnsiTheme="majorBidi" w:cstheme="majorBidi"/>
          <w:sz w:val="20"/>
          <w:szCs w:val="20"/>
          <w:rtl/>
        </w:rPr>
      </w:pPr>
      <w:r w:rsidRPr="00962872">
        <w:rPr>
          <w:rStyle w:val="Appelnotedebasdep"/>
          <w:rFonts w:asciiTheme="majorBidi" w:hAnsiTheme="majorBidi" w:cstheme="majorBidi"/>
          <w:sz w:val="20"/>
          <w:szCs w:val="20"/>
          <w:vertAlign w:val="baseline"/>
        </w:rPr>
        <w:footnoteRef/>
      </w:r>
      <w:r w:rsidRPr="00962872">
        <w:rPr>
          <w:rFonts w:asciiTheme="majorBidi" w:hAnsiTheme="majorBidi" w:cstheme="majorBidi"/>
          <w:sz w:val="20"/>
          <w:szCs w:val="20"/>
          <w:rtl/>
        </w:rPr>
        <w:t xml:space="preserve">)- </w:t>
      </w:r>
      <w:r w:rsidRPr="00962872">
        <w:rPr>
          <w:rFonts w:asciiTheme="majorBidi" w:hAnsiTheme="majorBidi" w:cstheme="majorBidi" w:hint="cs"/>
          <w:sz w:val="20"/>
          <w:szCs w:val="20"/>
          <w:rtl/>
        </w:rPr>
        <w:t xml:space="preserve">أمين العالم، </w:t>
      </w:r>
      <w:r w:rsidRPr="00962872">
        <w:rPr>
          <w:rFonts w:asciiTheme="majorBidi" w:hAnsiTheme="majorBidi" w:cstheme="majorBidi"/>
          <w:b/>
          <w:bCs/>
          <w:i/>
          <w:iCs/>
          <w:sz w:val="20"/>
          <w:szCs w:val="20"/>
          <w:rtl/>
        </w:rPr>
        <w:t>«</w:t>
      </w:r>
      <w:r w:rsidRPr="00962872">
        <w:rPr>
          <w:rFonts w:asciiTheme="majorBidi" w:hAnsiTheme="majorBidi" w:cstheme="majorBidi" w:hint="cs"/>
          <w:b/>
          <w:bCs/>
          <w:i/>
          <w:iCs/>
          <w:sz w:val="20"/>
          <w:szCs w:val="20"/>
          <w:rtl/>
        </w:rPr>
        <w:t>الرواية بين زمنيتها وزمنها</w:t>
      </w:r>
      <w:r w:rsidRPr="00962872">
        <w:rPr>
          <w:rFonts w:asciiTheme="majorBidi" w:hAnsiTheme="majorBidi" w:cstheme="majorBidi"/>
          <w:b/>
          <w:bCs/>
          <w:i/>
          <w:iCs/>
          <w:sz w:val="20"/>
          <w:szCs w:val="20"/>
          <w:rtl/>
        </w:rPr>
        <w:t>»</w:t>
      </w:r>
      <w:r w:rsidRPr="00962872">
        <w:rPr>
          <w:rFonts w:asciiTheme="majorBidi" w:hAnsiTheme="majorBidi" w:cstheme="majorBidi" w:hint="cs"/>
          <w:sz w:val="20"/>
          <w:szCs w:val="20"/>
          <w:rtl/>
        </w:rPr>
        <w:t xml:space="preserve">، </w:t>
      </w:r>
      <w:r w:rsidRPr="00962872">
        <w:rPr>
          <w:rFonts w:asciiTheme="majorBidi" w:hAnsiTheme="majorBidi" w:cstheme="majorBidi" w:hint="cs"/>
          <w:sz w:val="20"/>
          <w:szCs w:val="20"/>
          <w:u w:val="single"/>
          <w:rtl/>
        </w:rPr>
        <w:t>مجلة فصول</w:t>
      </w:r>
      <w:r w:rsidRPr="00962872">
        <w:rPr>
          <w:rFonts w:asciiTheme="majorBidi" w:hAnsiTheme="majorBidi" w:cstheme="majorBidi" w:hint="cs"/>
          <w:sz w:val="20"/>
          <w:szCs w:val="20"/>
          <w:rtl/>
        </w:rPr>
        <w:t>، القاهرة- مصر، المجلد 12، الععدد 1، ربيع 1993م، ص17.</w:t>
      </w:r>
      <w:r w:rsidRPr="00962872">
        <w:rPr>
          <w:rFonts w:asciiTheme="majorBidi" w:hAnsiTheme="majorBidi" w:cstheme="majorBidi"/>
          <w:sz w:val="20"/>
          <w:szCs w:val="20"/>
          <w:rtl/>
        </w:rPr>
        <w:t xml:space="preserve"> </w:t>
      </w:r>
      <w:r w:rsidRPr="00962872">
        <w:rPr>
          <w:rFonts w:asciiTheme="majorBidi" w:hAnsiTheme="majorBidi" w:cstheme="majorBidi" w:hint="cs"/>
          <w:sz w:val="20"/>
          <w:szCs w:val="20"/>
          <w:rtl/>
        </w:rPr>
        <w:t xml:space="preserve"> </w:t>
      </w:r>
    </w:p>
    <w:p w:rsidR="00DA3718" w:rsidRPr="00E96196" w:rsidRDefault="00DA3718" w:rsidP="00962872">
      <w:pPr>
        <w:pStyle w:val="Notedebasdepage"/>
        <w:ind w:firstLine="567"/>
        <w:jc w:val="both"/>
        <w:rPr>
          <w:rFonts w:asciiTheme="majorBidi" w:hAnsiTheme="majorBidi" w:cstheme="majorBidi"/>
        </w:rPr>
      </w:pPr>
    </w:p>
  </w:footnote>
  <w:footnote w:id="9">
    <w:p w:rsidR="00DA3718" w:rsidRPr="00E96196" w:rsidRDefault="00DA3718" w:rsidP="00A76635">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w:t>
      </w:r>
      <w:r>
        <w:rPr>
          <w:rFonts w:asciiTheme="majorBidi" w:hAnsiTheme="majorBidi" w:cstheme="majorBidi" w:hint="cs"/>
          <w:rtl/>
        </w:rPr>
        <w:t xml:space="preserve"> آلن روجر، </w:t>
      </w:r>
      <w:r w:rsidRPr="00236F25">
        <w:rPr>
          <w:rFonts w:asciiTheme="majorBidi" w:hAnsiTheme="majorBidi" w:cstheme="majorBidi" w:hint="cs"/>
          <w:b/>
          <w:bCs/>
          <w:i/>
          <w:iCs/>
          <w:rtl/>
        </w:rPr>
        <w:t>نشأة الرواية العربية</w:t>
      </w:r>
      <w:r>
        <w:rPr>
          <w:rFonts w:asciiTheme="majorBidi" w:hAnsiTheme="majorBidi" w:cstheme="majorBidi" w:hint="cs"/>
          <w:rtl/>
        </w:rPr>
        <w:t xml:space="preserve">، ترجمة: لمياء باعشن، ضمن كتاب: </w:t>
      </w:r>
      <w:r w:rsidRPr="00236F25">
        <w:rPr>
          <w:rFonts w:asciiTheme="majorBidi" w:hAnsiTheme="majorBidi" w:cstheme="majorBidi" w:hint="cs"/>
          <w:b/>
          <w:bCs/>
          <w:i/>
          <w:iCs/>
          <w:rtl/>
        </w:rPr>
        <w:t>تاريخ كمبريدج للأدب العربي: الأدب الحديث</w:t>
      </w:r>
      <w:r>
        <w:rPr>
          <w:rFonts w:asciiTheme="majorBidi" w:hAnsiTheme="majorBidi" w:cstheme="majorBidi" w:hint="cs"/>
          <w:rtl/>
        </w:rPr>
        <w:t>، تأليف جماعي، ترجمة جماعية، النادي الأدبي الثقافي، جدة- المملكة العربية السعودية، ط1، 1423هـ- 2002م، 1/ 266.</w:t>
      </w:r>
    </w:p>
  </w:footnote>
  <w:footnote w:id="10">
    <w:p w:rsidR="00DA3718" w:rsidRPr="00E96196" w:rsidRDefault="00DA3718" w:rsidP="00440DD8">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Pr>
          <w:rFonts w:asciiTheme="majorBidi" w:hAnsiTheme="majorBidi" w:cstheme="majorBidi" w:hint="cs"/>
          <w:rtl/>
        </w:rPr>
        <w:t xml:space="preserve">عمر الدقاق وآخران، </w:t>
      </w:r>
      <w:r w:rsidRPr="00A76635">
        <w:rPr>
          <w:rFonts w:asciiTheme="majorBidi" w:hAnsiTheme="majorBidi" w:cstheme="majorBidi" w:hint="cs"/>
          <w:b/>
          <w:bCs/>
          <w:i/>
          <w:iCs/>
          <w:rtl/>
        </w:rPr>
        <w:t>ملامح النثر الحديث وفنونه</w:t>
      </w:r>
      <w:r>
        <w:rPr>
          <w:rFonts w:asciiTheme="majorBidi" w:hAnsiTheme="majorBidi" w:cstheme="majorBidi" w:hint="cs"/>
          <w:rtl/>
        </w:rPr>
        <w:t xml:space="preserve">، ص343- 343. </w:t>
      </w:r>
    </w:p>
  </w:footnote>
  <w:footnote w:id="11">
    <w:p w:rsidR="00DA3718" w:rsidRPr="00E96196" w:rsidRDefault="00DA3718" w:rsidP="00D869CA">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w:t>
      </w:r>
      <w:r>
        <w:rPr>
          <w:rFonts w:asciiTheme="majorBidi" w:hAnsiTheme="majorBidi" w:cstheme="majorBidi" w:hint="cs"/>
          <w:rtl/>
        </w:rPr>
        <w:t xml:space="preserve"> جورجي زيدان، </w:t>
      </w:r>
      <w:r w:rsidRPr="00D869CA">
        <w:rPr>
          <w:rFonts w:asciiTheme="majorBidi" w:hAnsiTheme="majorBidi" w:cstheme="majorBidi" w:hint="cs"/>
          <w:b/>
          <w:bCs/>
          <w:i/>
          <w:iCs/>
          <w:rtl/>
        </w:rPr>
        <w:t>17 رمضان</w:t>
      </w:r>
      <w:r>
        <w:rPr>
          <w:rFonts w:asciiTheme="majorBidi" w:hAnsiTheme="majorBidi" w:cstheme="majorBidi" w:hint="cs"/>
          <w:rtl/>
        </w:rPr>
        <w:t>، سلسلة روايات تاريخ الإسلام، المكتبة الأدبية، بيروت- لبنان، (د.ط)، (د.ت)، ص8.</w:t>
      </w:r>
      <w:r w:rsidRPr="00E96196">
        <w:rPr>
          <w:rFonts w:asciiTheme="majorBidi" w:hAnsiTheme="majorBidi" w:cstheme="majorBidi"/>
          <w:rtl/>
        </w:rPr>
        <w:t xml:space="preserve"> </w:t>
      </w:r>
      <w:r>
        <w:rPr>
          <w:rFonts w:asciiTheme="majorBidi" w:hAnsiTheme="majorBidi" w:cstheme="majorBidi" w:hint="cs"/>
          <w:rtl/>
        </w:rPr>
        <w:t xml:space="preserve"> </w:t>
      </w:r>
    </w:p>
  </w:footnote>
  <w:footnote w:id="12">
    <w:p w:rsidR="00DA3718" w:rsidRPr="00E96196" w:rsidRDefault="00DA3718" w:rsidP="002A784E">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Pr>
          <w:rFonts w:asciiTheme="majorBidi" w:hAnsiTheme="majorBidi" w:cstheme="majorBidi" w:hint="cs"/>
          <w:rtl/>
        </w:rPr>
        <w:t xml:space="preserve">محمود حامد شوكت، </w:t>
      </w:r>
      <w:r w:rsidRPr="002A784E">
        <w:rPr>
          <w:rFonts w:asciiTheme="majorBidi" w:hAnsiTheme="majorBidi" w:cstheme="majorBidi" w:hint="cs"/>
          <w:b/>
          <w:bCs/>
          <w:i/>
          <w:iCs/>
          <w:rtl/>
        </w:rPr>
        <w:t>الفن القصصي في الأدب المصري الحديث</w:t>
      </w:r>
      <w:r w:rsidRPr="00EB67A9">
        <w:rPr>
          <w:rFonts w:asciiTheme="majorBidi" w:hAnsiTheme="majorBidi" w:cstheme="majorBidi" w:hint="cs"/>
          <w:rtl/>
        </w:rPr>
        <w:t>، دار الفكر العربي</w:t>
      </w:r>
      <w:r>
        <w:rPr>
          <w:rFonts w:asciiTheme="majorBidi" w:hAnsiTheme="majorBidi" w:cstheme="majorBidi" w:hint="cs"/>
          <w:rtl/>
        </w:rPr>
        <w:t>، القاهرة- مصر، ط1، 1963</w:t>
      </w:r>
      <w:r w:rsidR="00EB67A9">
        <w:rPr>
          <w:rFonts w:asciiTheme="majorBidi" w:hAnsiTheme="majorBidi" w:cstheme="majorBidi" w:hint="cs"/>
          <w:rtl/>
        </w:rPr>
        <w:t>م</w:t>
      </w:r>
      <w:r>
        <w:rPr>
          <w:rFonts w:asciiTheme="majorBidi" w:hAnsiTheme="majorBidi" w:cstheme="majorBidi" w:hint="cs"/>
          <w:rtl/>
        </w:rPr>
        <w:t>، ص145- 151.</w:t>
      </w:r>
    </w:p>
  </w:footnote>
  <w:footnote w:id="13">
    <w:p w:rsidR="00DA3718" w:rsidRPr="00E96196" w:rsidRDefault="00DA3718" w:rsidP="002A784E">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Pr>
          <w:rFonts w:asciiTheme="majorBidi" w:hAnsiTheme="majorBidi" w:cstheme="majorBidi" w:hint="cs"/>
          <w:rtl/>
        </w:rPr>
        <w:t xml:space="preserve">حسن هيكل، </w:t>
      </w:r>
      <w:r w:rsidRPr="002A784E">
        <w:rPr>
          <w:rFonts w:asciiTheme="majorBidi" w:hAnsiTheme="majorBidi" w:cstheme="majorBidi" w:hint="cs"/>
          <w:b/>
          <w:bCs/>
          <w:i/>
          <w:iCs/>
          <w:rtl/>
        </w:rPr>
        <w:t>تطور الأدب الحديث في مصر من أوائل القرن التاسع عشر إلى قيام الحرب الكبرى الثانية</w:t>
      </w:r>
      <w:r>
        <w:rPr>
          <w:rFonts w:asciiTheme="majorBidi" w:hAnsiTheme="majorBidi" w:cstheme="majorBidi" w:hint="cs"/>
          <w:rtl/>
        </w:rPr>
        <w:t xml:space="preserve">، دار المعارف، القاهرة- مصر، ط6، 1994م، ص198. </w:t>
      </w:r>
    </w:p>
  </w:footnote>
  <w:footnote w:id="14">
    <w:p w:rsidR="00DA3718" w:rsidRPr="00E96196" w:rsidRDefault="00DA3718" w:rsidP="002A25A8">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Pr>
          <w:rFonts w:asciiTheme="majorBidi" w:hAnsiTheme="majorBidi" w:cstheme="majorBidi" w:hint="cs"/>
          <w:rtl/>
        </w:rPr>
        <w:t xml:space="preserve">طه حسين، </w:t>
      </w:r>
      <w:r w:rsidRPr="00236F25">
        <w:rPr>
          <w:rFonts w:asciiTheme="majorBidi" w:hAnsiTheme="majorBidi" w:cstheme="majorBidi" w:hint="cs"/>
          <w:b/>
          <w:bCs/>
          <w:i/>
          <w:iCs/>
          <w:rtl/>
        </w:rPr>
        <w:t>الأيام</w:t>
      </w:r>
      <w:r>
        <w:rPr>
          <w:rFonts w:asciiTheme="majorBidi" w:hAnsiTheme="majorBidi" w:cstheme="majorBidi" w:hint="cs"/>
          <w:rtl/>
        </w:rPr>
        <w:t xml:space="preserve">، مطابع الهيئة المصرية العامة للكتاب، القاهرة- مصر، (د.ط)، 1994م، 1/ 3-4. </w:t>
      </w:r>
    </w:p>
  </w:footnote>
  <w:footnote w:id="15">
    <w:p w:rsidR="00DA3718" w:rsidRPr="00E96196" w:rsidRDefault="00DA3718" w:rsidP="009C12A7">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Pr>
          <w:rFonts w:asciiTheme="majorBidi" w:hAnsiTheme="majorBidi" w:cstheme="majorBidi" w:hint="cs"/>
          <w:rtl/>
        </w:rPr>
        <w:t xml:space="preserve">عبد المحسن بدر، </w:t>
      </w:r>
      <w:r w:rsidRPr="00AD1559">
        <w:rPr>
          <w:rFonts w:asciiTheme="majorBidi" w:hAnsiTheme="majorBidi" w:cstheme="majorBidi" w:hint="cs"/>
          <w:b/>
          <w:bCs/>
          <w:i/>
          <w:iCs/>
          <w:rtl/>
        </w:rPr>
        <w:t>تطور الرواية العربية في مصر (1870- 1938)</w:t>
      </w:r>
      <w:r>
        <w:rPr>
          <w:rFonts w:asciiTheme="majorBidi" w:hAnsiTheme="majorBidi" w:cstheme="majorBidi" w:hint="cs"/>
          <w:rtl/>
        </w:rPr>
        <w:t xml:space="preserve">، دار المعارف، القاهرة- مصر، ط1، 1963م، ص317. </w:t>
      </w:r>
    </w:p>
  </w:footnote>
  <w:footnote w:id="16">
    <w:p w:rsidR="00DA3718" w:rsidRPr="00E96196" w:rsidRDefault="00DA3718" w:rsidP="00236F25">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Pr>
          <w:rFonts w:asciiTheme="majorBidi" w:hAnsiTheme="majorBidi" w:cstheme="majorBidi" w:hint="cs"/>
          <w:rtl/>
        </w:rPr>
        <w:t xml:space="preserve">عبد الرحمن منيف، </w:t>
      </w:r>
      <w:r w:rsidRPr="00236F25">
        <w:rPr>
          <w:rFonts w:asciiTheme="majorBidi" w:hAnsiTheme="majorBidi" w:cstheme="majorBidi" w:hint="cs"/>
          <w:b/>
          <w:bCs/>
          <w:i/>
          <w:iCs/>
          <w:rtl/>
        </w:rPr>
        <w:t>الكاتب والمنفى</w:t>
      </w:r>
      <w:r>
        <w:rPr>
          <w:rFonts w:asciiTheme="majorBidi" w:hAnsiTheme="majorBidi" w:cstheme="majorBidi" w:hint="cs"/>
          <w:rtl/>
        </w:rPr>
        <w:t xml:space="preserve">، المؤسسة العربية للدراسات والنشر، بيروت- لبنان، المركز الثقافي للدراسات والنشر والتوزيع، الدار البيضاء- المغرب، ط1، 2001م، ص40. </w:t>
      </w:r>
    </w:p>
  </w:footnote>
  <w:footnote w:id="17">
    <w:p w:rsidR="00DA3718" w:rsidRPr="00E96196" w:rsidRDefault="00DA3718" w:rsidP="00752C96">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Pr>
          <w:rFonts w:asciiTheme="majorBidi" w:hAnsiTheme="majorBidi" w:cstheme="majorBidi" w:hint="cs"/>
          <w:rtl/>
        </w:rPr>
        <w:t xml:space="preserve">غالي شكري، </w:t>
      </w:r>
      <w:r>
        <w:rPr>
          <w:rFonts w:asciiTheme="majorBidi" w:hAnsiTheme="majorBidi" w:cstheme="majorBidi" w:hint="cs"/>
          <w:b/>
          <w:bCs/>
          <w:i/>
          <w:iCs/>
          <w:rtl/>
        </w:rPr>
        <w:t>معنى المأساة في الرواية العربية: رحلة العذاب</w:t>
      </w:r>
      <w:r>
        <w:rPr>
          <w:rFonts w:asciiTheme="majorBidi" w:hAnsiTheme="majorBidi" w:cstheme="majorBidi" w:hint="cs"/>
          <w:rtl/>
        </w:rPr>
        <w:t>، دار الآفاق الجديدة، بيروت- لبنان، ط2، 1980م، ص21.</w:t>
      </w:r>
    </w:p>
  </w:footnote>
  <w:footnote w:id="18">
    <w:p w:rsidR="00DA3718" w:rsidRPr="00E96196" w:rsidRDefault="00DA3718" w:rsidP="008B2495">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w:t>
      </w:r>
      <w:r w:rsidR="00036C7C">
        <w:rPr>
          <w:rFonts w:asciiTheme="majorBidi" w:hAnsiTheme="majorBidi" w:cstheme="majorBidi" w:hint="cs"/>
          <w:rtl/>
        </w:rPr>
        <w:t xml:space="preserve"> نجيب محفوظ، </w:t>
      </w:r>
      <w:r w:rsidR="00036C7C" w:rsidRPr="00036C7C">
        <w:rPr>
          <w:rFonts w:asciiTheme="majorBidi" w:hAnsiTheme="majorBidi" w:cstheme="majorBidi" w:hint="cs"/>
          <w:b/>
          <w:bCs/>
          <w:i/>
          <w:iCs/>
          <w:rtl/>
        </w:rPr>
        <w:t>كفاح طيبة</w:t>
      </w:r>
      <w:r w:rsidR="00036C7C">
        <w:rPr>
          <w:rFonts w:asciiTheme="majorBidi" w:hAnsiTheme="majorBidi" w:cstheme="majorBidi" w:hint="cs"/>
          <w:rtl/>
        </w:rPr>
        <w:t>، دار الشروق، (د.د.ن)، (د.ط)، (د.ت)، ص5.</w:t>
      </w:r>
    </w:p>
  </w:footnote>
  <w:footnote w:id="19">
    <w:p w:rsidR="00DA3718" w:rsidRPr="00E96196" w:rsidRDefault="00DA3718" w:rsidP="008B2495">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w:t>
      </w:r>
      <w:r w:rsidR="008B2495">
        <w:rPr>
          <w:rFonts w:asciiTheme="majorBidi" w:hAnsiTheme="majorBidi" w:cstheme="majorBidi" w:hint="cs"/>
          <w:rtl/>
        </w:rPr>
        <w:t xml:space="preserve"> محسن يوسف، </w:t>
      </w:r>
      <w:r w:rsidR="008B2495" w:rsidRPr="008B2495">
        <w:rPr>
          <w:rFonts w:asciiTheme="majorBidi" w:hAnsiTheme="majorBidi" w:hint="cs"/>
          <w:b/>
          <w:bCs/>
          <w:i/>
          <w:iCs/>
          <w:rtl/>
        </w:rPr>
        <w:t>نحو</w:t>
      </w:r>
      <w:r w:rsidR="008B2495" w:rsidRPr="008B2495">
        <w:rPr>
          <w:rFonts w:asciiTheme="majorBidi" w:hAnsiTheme="majorBidi"/>
          <w:b/>
          <w:bCs/>
          <w:i/>
          <w:iCs/>
          <w:rtl/>
        </w:rPr>
        <w:t xml:space="preserve"> </w:t>
      </w:r>
      <w:r w:rsidR="008B2495" w:rsidRPr="008B2495">
        <w:rPr>
          <w:rFonts w:asciiTheme="majorBidi" w:hAnsiTheme="majorBidi" w:hint="cs"/>
          <w:b/>
          <w:bCs/>
          <w:i/>
          <w:iCs/>
          <w:rtl/>
        </w:rPr>
        <w:t>ملحمة</w:t>
      </w:r>
      <w:r w:rsidR="008B2495" w:rsidRPr="008B2495">
        <w:rPr>
          <w:rFonts w:asciiTheme="majorBidi" w:hAnsiTheme="majorBidi"/>
          <w:b/>
          <w:bCs/>
          <w:i/>
          <w:iCs/>
          <w:rtl/>
        </w:rPr>
        <w:t xml:space="preserve"> </w:t>
      </w:r>
      <w:r w:rsidR="008B2495" w:rsidRPr="008B2495">
        <w:rPr>
          <w:rFonts w:asciiTheme="majorBidi" w:hAnsiTheme="majorBidi" w:hint="cs"/>
          <w:b/>
          <w:bCs/>
          <w:i/>
          <w:iCs/>
          <w:rtl/>
        </w:rPr>
        <w:t>روائية</w:t>
      </w:r>
      <w:r w:rsidR="008B2495" w:rsidRPr="008B2495">
        <w:rPr>
          <w:rFonts w:asciiTheme="majorBidi" w:hAnsiTheme="majorBidi"/>
          <w:b/>
          <w:bCs/>
          <w:i/>
          <w:iCs/>
          <w:rtl/>
        </w:rPr>
        <w:t xml:space="preserve"> </w:t>
      </w:r>
      <w:r w:rsidR="008B2495" w:rsidRPr="008B2495">
        <w:rPr>
          <w:rFonts w:asciiTheme="majorBidi" w:hAnsiTheme="majorBidi" w:hint="cs"/>
          <w:b/>
          <w:bCs/>
          <w:i/>
          <w:iCs/>
          <w:rtl/>
        </w:rPr>
        <w:t>عربية</w:t>
      </w:r>
      <w:r w:rsidR="008B2495" w:rsidRPr="008B2495">
        <w:rPr>
          <w:rFonts w:asciiTheme="majorBidi" w:hAnsiTheme="majorBidi"/>
          <w:b/>
          <w:bCs/>
          <w:i/>
          <w:iCs/>
          <w:rtl/>
        </w:rPr>
        <w:t xml:space="preserve"> </w:t>
      </w:r>
      <w:r w:rsidR="008B2495" w:rsidRPr="008B2495">
        <w:rPr>
          <w:rFonts w:asciiTheme="majorBidi" w:hAnsiTheme="majorBidi" w:hint="cs"/>
          <w:b/>
          <w:bCs/>
          <w:i/>
          <w:iCs/>
          <w:rtl/>
        </w:rPr>
        <w:t>(دراس</w:t>
      </w:r>
      <w:r w:rsidR="008B2495">
        <w:rPr>
          <w:rFonts w:asciiTheme="majorBidi" w:hAnsiTheme="majorBidi" w:hint="cs"/>
          <w:b/>
          <w:bCs/>
          <w:i/>
          <w:iCs/>
          <w:rtl/>
        </w:rPr>
        <w:t>ة</w:t>
      </w:r>
      <w:r w:rsidR="008B2495" w:rsidRPr="008B2495">
        <w:rPr>
          <w:rFonts w:asciiTheme="majorBidi" w:hAnsiTheme="majorBidi"/>
          <w:b/>
          <w:bCs/>
          <w:i/>
          <w:iCs/>
          <w:rtl/>
        </w:rPr>
        <w:t xml:space="preserve"> </w:t>
      </w:r>
      <w:r w:rsidR="008B2495" w:rsidRPr="008B2495">
        <w:rPr>
          <w:rFonts w:asciiTheme="majorBidi" w:hAnsiTheme="majorBidi" w:hint="cs"/>
          <w:b/>
          <w:bCs/>
          <w:i/>
          <w:iCs/>
          <w:rtl/>
        </w:rPr>
        <w:t>في</w:t>
      </w:r>
      <w:r w:rsidR="008B2495" w:rsidRPr="008B2495">
        <w:rPr>
          <w:rFonts w:asciiTheme="majorBidi" w:hAnsiTheme="majorBidi"/>
          <w:b/>
          <w:bCs/>
          <w:i/>
          <w:iCs/>
          <w:rtl/>
        </w:rPr>
        <w:t xml:space="preserve"> </w:t>
      </w:r>
      <w:r w:rsidR="008B2495" w:rsidRPr="008B2495">
        <w:rPr>
          <w:rFonts w:asciiTheme="majorBidi" w:hAnsiTheme="majorBidi" w:hint="cs"/>
          <w:b/>
          <w:bCs/>
          <w:i/>
          <w:iCs/>
          <w:rtl/>
        </w:rPr>
        <w:t>مدارات</w:t>
      </w:r>
      <w:r w:rsidR="008B2495" w:rsidRPr="008B2495">
        <w:rPr>
          <w:rFonts w:asciiTheme="majorBidi" w:hAnsiTheme="majorBidi"/>
          <w:b/>
          <w:bCs/>
          <w:i/>
          <w:iCs/>
          <w:rtl/>
        </w:rPr>
        <w:t xml:space="preserve"> </w:t>
      </w:r>
      <w:r w:rsidR="008B2495" w:rsidRPr="008B2495">
        <w:rPr>
          <w:rFonts w:asciiTheme="majorBidi" w:hAnsiTheme="majorBidi" w:hint="cs"/>
          <w:b/>
          <w:bCs/>
          <w:i/>
          <w:iCs/>
          <w:rtl/>
        </w:rPr>
        <w:t>الشرق)</w:t>
      </w:r>
      <w:r w:rsidR="008B2495">
        <w:rPr>
          <w:rFonts w:asciiTheme="majorBidi" w:hAnsiTheme="majorBidi" w:hint="cs"/>
          <w:rtl/>
        </w:rPr>
        <w:t>، دار الحوار، اللاذقية- سوريا، ط1، 1991م، ص10.</w:t>
      </w:r>
      <w:r w:rsidRPr="00E96196">
        <w:rPr>
          <w:rFonts w:asciiTheme="majorBidi" w:hAnsiTheme="majorBidi" w:cstheme="majorBidi"/>
          <w:rtl/>
        </w:rPr>
        <w:t xml:space="preserve"> </w:t>
      </w:r>
    </w:p>
  </w:footnote>
  <w:footnote w:id="20">
    <w:p w:rsidR="008B2495" w:rsidRPr="00E96196" w:rsidRDefault="008B2495" w:rsidP="008B2495">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w:t>
      </w:r>
      <w:r>
        <w:rPr>
          <w:rFonts w:asciiTheme="majorBidi" w:hAnsiTheme="majorBidi" w:cstheme="majorBidi" w:hint="cs"/>
          <w:rtl/>
        </w:rPr>
        <w:t xml:space="preserve"> عبد الرزاق عيد ومحمد جمال باروت، </w:t>
      </w:r>
      <w:r w:rsidRPr="00460A96">
        <w:rPr>
          <w:rFonts w:asciiTheme="majorBidi" w:hAnsiTheme="majorBidi" w:cstheme="majorBidi" w:hint="cs"/>
          <w:b/>
          <w:bCs/>
          <w:i/>
          <w:iCs/>
          <w:rtl/>
        </w:rPr>
        <w:t>الرواية والتاريخ، دراسة في مدارات الشرق</w:t>
      </w:r>
      <w:r>
        <w:rPr>
          <w:rFonts w:asciiTheme="majorBidi" w:hAnsiTheme="majorBidi" w:cstheme="majorBidi" w:hint="cs"/>
          <w:rtl/>
        </w:rPr>
        <w:t xml:space="preserve">، دار الحوار للطباعة والنشر والتوزيع، ط1، 1418هـ - 1997م، ص7.  </w:t>
      </w:r>
    </w:p>
  </w:footnote>
  <w:footnote w:id="21">
    <w:p w:rsidR="00DA3718" w:rsidRPr="00E96196" w:rsidRDefault="00DA3718" w:rsidP="00A072E5">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w:t>
      </w:r>
      <w:r w:rsidR="00A072E5">
        <w:rPr>
          <w:rFonts w:asciiTheme="majorBidi" w:hAnsiTheme="majorBidi" w:cstheme="majorBidi" w:hint="cs"/>
          <w:rtl/>
        </w:rPr>
        <w:t xml:space="preserve"> واسيني الأعرج، </w:t>
      </w:r>
      <w:r w:rsidR="00A072E5" w:rsidRPr="00A072E5">
        <w:rPr>
          <w:rFonts w:asciiTheme="majorBidi" w:hAnsiTheme="majorBidi" w:cstheme="majorBidi" w:hint="cs"/>
          <w:b/>
          <w:bCs/>
          <w:i/>
          <w:iCs/>
          <w:rtl/>
        </w:rPr>
        <w:t>كتاب الأمير: مسالك أبواب الحديد</w:t>
      </w:r>
      <w:r w:rsidR="00A072E5">
        <w:rPr>
          <w:rFonts w:asciiTheme="majorBidi" w:hAnsiTheme="majorBidi" w:cstheme="majorBidi" w:hint="cs"/>
          <w:rtl/>
        </w:rPr>
        <w:t>، دار الآداب، بيروت- لبنان، ط2، 2008م، ص9.</w:t>
      </w:r>
      <w:r>
        <w:rPr>
          <w:rFonts w:asciiTheme="majorBidi" w:hAnsiTheme="majorBidi" w:cstheme="majorBidi" w:hint="cs"/>
          <w:rtl/>
        </w:rPr>
        <w:t xml:space="preserve"> </w:t>
      </w:r>
    </w:p>
  </w:footnote>
  <w:footnote w:id="22">
    <w:p w:rsidR="00DA3718" w:rsidRPr="00E96196" w:rsidRDefault="00DA3718" w:rsidP="008B2495">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sidR="008B2495">
        <w:rPr>
          <w:rFonts w:asciiTheme="majorBidi" w:hAnsiTheme="majorBidi" w:cstheme="majorBidi" w:hint="cs"/>
          <w:rtl/>
        </w:rPr>
        <w:t xml:space="preserve">محمد برادة، </w:t>
      </w:r>
      <w:r w:rsidR="008B2495" w:rsidRPr="0057205F">
        <w:rPr>
          <w:rFonts w:asciiTheme="majorBidi" w:hAnsiTheme="majorBidi" w:cstheme="majorBidi" w:hint="cs"/>
          <w:b/>
          <w:bCs/>
          <w:i/>
          <w:iCs/>
          <w:rtl/>
        </w:rPr>
        <w:t>الرواية العربية ورهان التجديد</w:t>
      </w:r>
      <w:r w:rsidR="008B2495">
        <w:rPr>
          <w:rFonts w:asciiTheme="majorBidi" w:hAnsiTheme="majorBidi" w:cstheme="majorBidi" w:hint="cs"/>
          <w:rtl/>
        </w:rPr>
        <w:t>، كتاب دبي الثقافية- مجلة دبي الثقافية، الإصدار 49، دار الصدى للصحافة والنشر والتوزيع، دبي- الإمارات العربية المتحدة، ط1، مايو 2011م، ص218.</w:t>
      </w:r>
      <w:r w:rsidR="008B2495" w:rsidRPr="00E96196">
        <w:rPr>
          <w:rFonts w:asciiTheme="majorBidi" w:hAnsiTheme="majorBidi" w:cstheme="majorBidi"/>
          <w:rtl/>
        </w:rPr>
        <w:t xml:space="preserve"> </w:t>
      </w:r>
      <w:r w:rsidR="008B2495">
        <w:rPr>
          <w:rFonts w:asciiTheme="majorBidi" w:hAnsiTheme="majorBidi" w:cstheme="majorBidi" w:hint="cs"/>
          <w:rtl/>
        </w:rPr>
        <w:t xml:space="preserve"> </w:t>
      </w:r>
    </w:p>
  </w:footnote>
  <w:footnote w:id="23">
    <w:p w:rsidR="008B2495" w:rsidRPr="00E96196" w:rsidRDefault="008B2495" w:rsidP="00643C45">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00643C45">
        <w:rPr>
          <w:rFonts w:asciiTheme="majorBidi" w:hAnsiTheme="majorBidi" w:cstheme="majorBidi"/>
          <w:rtl/>
        </w:rPr>
        <w:t>)-</w:t>
      </w:r>
      <w:r w:rsidR="00643C45">
        <w:rPr>
          <w:rFonts w:asciiTheme="majorBidi" w:hAnsiTheme="majorBidi" w:cstheme="majorBidi" w:hint="cs"/>
          <w:rtl/>
        </w:rPr>
        <w:t xml:space="preserve"> </w:t>
      </w:r>
      <w:r>
        <w:rPr>
          <w:rFonts w:asciiTheme="majorBidi" w:hAnsiTheme="majorBidi" w:cstheme="majorBidi" w:hint="cs"/>
          <w:rtl/>
        </w:rPr>
        <w:t xml:space="preserve">عائشة عبد الرحمن، </w:t>
      </w:r>
      <w:r w:rsidRPr="00643C45">
        <w:rPr>
          <w:rFonts w:asciiTheme="majorBidi" w:hAnsiTheme="majorBidi" w:cstheme="majorBidi" w:hint="cs"/>
          <w:b/>
          <w:bCs/>
          <w:i/>
          <w:iCs/>
          <w:rtl/>
        </w:rPr>
        <w:t>قيم جديدة للأدب العربي القديم والمعاصر</w:t>
      </w:r>
      <w:r>
        <w:rPr>
          <w:rFonts w:asciiTheme="majorBidi" w:hAnsiTheme="majorBidi" w:cstheme="majorBidi" w:hint="cs"/>
          <w:rtl/>
        </w:rPr>
        <w:t>،</w:t>
      </w:r>
      <w:r w:rsidR="00643C45">
        <w:rPr>
          <w:rFonts w:asciiTheme="majorBidi" w:hAnsiTheme="majorBidi" w:cstheme="majorBidi" w:hint="cs"/>
          <w:rtl/>
        </w:rPr>
        <w:t xml:space="preserve"> دار المعارف، القاهرة- مصر،ط2، 1389هـ - 1970م،</w:t>
      </w:r>
      <w:r>
        <w:rPr>
          <w:rFonts w:asciiTheme="majorBidi" w:hAnsiTheme="majorBidi" w:cstheme="majorBidi" w:hint="cs"/>
          <w:rtl/>
        </w:rPr>
        <w:t xml:space="preserve"> ص162. </w:t>
      </w:r>
      <w:r w:rsidRPr="00E96196">
        <w:rPr>
          <w:rFonts w:asciiTheme="majorBidi" w:hAnsiTheme="majorBidi" w:cstheme="majorBidi"/>
          <w:rtl/>
        </w:rPr>
        <w:t xml:space="preserve"> </w:t>
      </w:r>
      <w:r>
        <w:rPr>
          <w:rFonts w:asciiTheme="majorBidi" w:hAnsiTheme="majorBidi" w:cstheme="majorBidi" w:hint="cs"/>
          <w:rtl/>
        </w:rPr>
        <w:t xml:space="preserve"> </w:t>
      </w:r>
    </w:p>
  </w:footnote>
  <w:footnote w:id="24">
    <w:p w:rsidR="00DA3718" w:rsidRPr="00E96196" w:rsidRDefault="00DA3718" w:rsidP="00B30A22">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Pr>
          <w:rFonts w:asciiTheme="majorBidi" w:hAnsiTheme="majorBidi" w:cstheme="majorBidi" w:hint="cs"/>
          <w:rtl/>
        </w:rPr>
        <w:t xml:space="preserve">فيصل دراج وآخرون، </w:t>
      </w:r>
      <w:r w:rsidRPr="00B30A22">
        <w:rPr>
          <w:rFonts w:asciiTheme="majorBidi" w:hAnsiTheme="majorBidi" w:cstheme="majorBidi" w:hint="cs"/>
          <w:b/>
          <w:bCs/>
          <w:i/>
          <w:iCs/>
          <w:rtl/>
        </w:rPr>
        <w:t>عبد الرحمن منيف</w:t>
      </w:r>
      <w:r>
        <w:rPr>
          <w:rFonts w:asciiTheme="majorBidi" w:hAnsiTheme="majorBidi" w:cstheme="majorBidi" w:hint="cs"/>
          <w:rtl/>
        </w:rPr>
        <w:t>، المؤسسة العربية للنشر والتوزيع، بيروت- لبنان، المركز الثقافي العربي للنشر والتوزيع، الدار البيضاء- المغرب، ط1، 2008م</w:t>
      </w:r>
      <w:r w:rsidR="0079705A">
        <w:rPr>
          <w:rFonts w:asciiTheme="majorBidi" w:hAnsiTheme="majorBidi" w:cstheme="majorBidi" w:hint="cs"/>
          <w:rtl/>
        </w:rPr>
        <w:t>،</w:t>
      </w:r>
      <w:r>
        <w:rPr>
          <w:rFonts w:asciiTheme="majorBidi" w:hAnsiTheme="majorBidi" w:cstheme="majorBidi" w:hint="cs"/>
          <w:rtl/>
        </w:rPr>
        <w:t xml:space="preserve"> ص13.  </w:t>
      </w:r>
    </w:p>
  </w:footnote>
  <w:footnote w:id="25">
    <w:p w:rsidR="00DA3718" w:rsidRPr="00E96196" w:rsidRDefault="00DA3718" w:rsidP="002A25A8">
      <w:pPr>
        <w:pStyle w:val="Notedebasdepage"/>
        <w:ind w:firstLine="567"/>
        <w:jc w:val="both"/>
        <w:rPr>
          <w:rFonts w:asciiTheme="majorBidi" w:hAnsiTheme="majorBidi" w:cstheme="majorBidi"/>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Pr>
          <w:rFonts w:asciiTheme="majorBidi" w:hAnsiTheme="majorBidi" w:cstheme="majorBidi" w:hint="cs"/>
          <w:rtl/>
        </w:rPr>
        <w:t xml:space="preserve">عبد الرحمن منيف، </w:t>
      </w:r>
      <w:r w:rsidRPr="00945813">
        <w:rPr>
          <w:rFonts w:asciiTheme="majorBidi" w:hAnsiTheme="majorBidi" w:cstheme="majorBidi" w:hint="cs"/>
          <w:b/>
          <w:bCs/>
          <w:i/>
          <w:iCs/>
          <w:rtl/>
        </w:rPr>
        <w:t>أرض السواد</w:t>
      </w:r>
      <w:r>
        <w:rPr>
          <w:rFonts w:asciiTheme="majorBidi" w:hAnsiTheme="majorBidi" w:cstheme="majorBidi" w:hint="cs"/>
          <w:rtl/>
        </w:rPr>
        <w:t xml:space="preserve"> 1، المؤسسة العربية للنشر والتوزيع، بيروت- لبنان، المركز الثقافي العربي للنشر والتوزيع، الدار البيضاء- المغرب، ط2، 2000م، ص15.</w:t>
      </w:r>
    </w:p>
  </w:footnote>
  <w:footnote w:id="26">
    <w:p w:rsidR="00DA3718" w:rsidRPr="00922748" w:rsidRDefault="00DA3718" w:rsidP="00A24573">
      <w:pPr>
        <w:bidi/>
        <w:spacing w:line="360" w:lineRule="auto"/>
        <w:ind w:firstLine="567"/>
        <w:jc w:val="both"/>
        <w:rPr>
          <w:rFonts w:ascii="Times New Roman" w:hAnsi="Times New Roman" w:cs="Times New Roman"/>
          <w:sz w:val="20"/>
          <w:szCs w:val="20"/>
        </w:rPr>
      </w:pPr>
      <w:r w:rsidRPr="00E96196">
        <w:rPr>
          <w:rStyle w:val="Appelnotedebasdep"/>
          <w:rFonts w:asciiTheme="majorBidi" w:hAnsiTheme="majorBidi" w:cstheme="majorBidi"/>
          <w:vertAlign w:val="baseline"/>
        </w:rPr>
        <w:footnoteRef/>
      </w:r>
      <w:r w:rsidRPr="00E96196">
        <w:rPr>
          <w:rFonts w:asciiTheme="majorBidi" w:hAnsiTheme="majorBidi" w:cstheme="majorBidi"/>
          <w:rtl/>
        </w:rPr>
        <w:t xml:space="preserve">)- </w:t>
      </w:r>
      <w:r w:rsidRPr="00922748">
        <w:rPr>
          <w:rFonts w:ascii="Times New Roman" w:hAnsi="Times New Roman" w:cs="Times New Roman"/>
          <w:sz w:val="20"/>
          <w:szCs w:val="20"/>
          <w:rtl/>
        </w:rPr>
        <w:t xml:space="preserve">فاضل ثامر: </w:t>
      </w:r>
      <w:r w:rsidRPr="00922748">
        <w:rPr>
          <w:rFonts w:ascii="Times New Roman" w:hAnsi="Times New Roman" w:cs="Times New Roman"/>
          <w:b/>
          <w:bCs/>
          <w:i/>
          <w:iCs/>
          <w:sz w:val="20"/>
          <w:szCs w:val="20"/>
          <w:rtl/>
        </w:rPr>
        <w:t>«عبد الرحمف منيف ومساءلة وهم التاريخ»</w:t>
      </w:r>
      <w:r w:rsidRPr="00922748">
        <w:rPr>
          <w:rFonts w:ascii="Times New Roman" w:hAnsi="Times New Roman" w:cs="Times New Roman"/>
          <w:sz w:val="20"/>
          <w:szCs w:val="20"/>
          <w:rtl/>
        </w:rPr>
        <w:t xml:space="preserve">، </w:t>
      </w:r>
      <w:r w:rsidRPr="00922748">
        <w:rPr>
          <w:rFonts w:ascii="Times New Roman" w:hAnsi="Times New Roman" w:cs="Times New Roman"/>
          <w:sz w:val="20"/>
          <w:szCs w:val="20"/>
          <w:u w:val="single"/>
          <w:rtl/>
        </w:rPr>
        <w:t>مجلة الثقافة الجديدة</w:t>
      </w:r>
      <w:r w:rsidRPr="00922748">
        <w:rPr>
          <w:rFonts w:ascii="Times New Roman" w:hAnsi="Times New Roman" w:cs="Times New Roman"/>
          <w:sz w:val="20"/>
          <w:szCs w:val="20"/>
          <w:rtl/>
        </w:rPr>
        <w:t xml:space="preserve">، العراق، العدد 381، السنة </w:t>
      </w:r>
      <w:r w:rsidRPr="00922748">
        <w:rPr>
          <w:rFonts w:ascii="Times New Roman" w:hAnsi="Times New Roman" w:cs="Times New Roman"/>
          <w:sz w:val="20"/>
          <w:szCs w:val="20"/>
        </w:rPr>
        <w:t>2016</w:t>
      </w:r>
      <w:r w:rsidRPr="00922748">
        <w:rPr>
          <w:rFonts w:ascii="Times New Roman" w:hAnsi="Times New Roman" w:cs="Times New Roman"/>
          <w:sz w:val="20"/>
          <w:szCs w:val="20"/>
          <w:rtl/>
        </w:rPr>
        <w:t>م.</w:t>
      </w:r>
      <w:r>
        <w:rPr>
          <w:rFonts w:asciiTheme="majorBidi" w:hAnsiTheme="majorBidi" w:cstheme="majorBidi" w:hint="cs"/>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423CE"/>
    <w:rsid w:val="00000976"/>
    <w:rsid w:val="00001497"/>
    <w:rsid w:val="000014E1"/>
    <w:rsid w:val="000021FC"/>
    <w:rsid w:val="00003CB7"/>
    <w:rsid w:val="000055E0"/>
    <w:rsid w:val="00006331"/>
    <w:rsid w:val="0000650C"/>
    <w:rsid w:val="000066AD"/>
    <w:rsid w:val="00006CD2"/>
    <w:rsid w:val="00007C9E"/>
    <w:rsid w:val="00007D0B"/>
    <w:rsid w:val="00011B2E"/>
    <w:rsid w:val="00011CED"/>
    <w:rsid w:val="000121B3"/>
    <w:rsid w:val="00012681"/>
    <w:rsid w:val="00012965"/>
    <w:rsid w:val="00012EDC"/>
    <w:rsid w:val="00013056"/>
    <w:rsid w:val="000137E8"/>
    <w:rsid w:val="00013F82"/>
    <w:rsid w:val="000140DE"/>
    <w:rsid w:val="000159EB"/>
    <w:rsid w:val="000166D4"/>
    <w:rsid w:val="00016E50"/>
    <w:rsid w:val="00016EED"/>
    <w:rsid w:val="0002125B"/>
    <w:rsid w:val="00021719"/>
    <w:rsid w:val="00021EE7"/>
    <w:rsid w:val="000226E8"/>
    <w:rsid w:val="000237E0"/>
    <w:rsid w:val="00024B5C"/>
    <w:rsid w:val="00024D2D"/>
    <w:rsid w:val="00025215"/>
    <w:rsid w:val="000254BB"/>
    <w:rsid w:val="000256C6"/>
    <w:rsid w:val="0002572E"/>
    <w:rsid w:val="00025A03"/>
    <w:rsid w:val="00025B63"/>
    <w:rsid w:val="00026016"/>
    <w:rsid w:val="000265AA"/>
    <w:rsid w:val="00026EFE"/>
    <w:rsid w:val="000273C3"/>
    <w:rsid w:val="00027B22"/>
    <w:rsid w:val="00030ACF"/>
    <w:rsid w:val="00030DA6"/>
    <w:rsid w:val="00031314"/>
    <w:rsid w:val="000318C9"/>
    <w:rsid w:val="000342D7"/>
    <w:rsid w:val="00034533"/>
    <w:rsid w:val="00034DD8"/>
    <w:rsid w:val="00035812"/>
    <w:rsid w:val="000359ED"/>
    <w:rsid w:val="00035BB2"/>
    <w:rsid w:val="00036358"/>
    <w:rsid w:val="00036482"/>
    <w:rsid w:val="00036C7C"/>
    <w:rsid w:val="000370CA"/>
    <w:rsid w:val="00037171"/>
    <w:rsid w:val="0003734B"/>
    <w:rsid w:val="00040192"/>
    <w:rsid w:val="00040BA5"/>
    <w:rsid w:val="00041776"/>
    <w:rsid w:val="00041E17"/>
    <w:rsid w:val="00042C8E"/>
    <w:rsid w:val="00043D78"/>
    <w:rsid w:val="00044246"/>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540A"/>
    <w:rsid w:val="00055BD7"/>
    <w:rsid w:val="00056385"/>
    <w:rsid w:val="00056C6B"/>
    <w:rsid w:val="000570BC"/>
    <w:rsid w:val="00057B83"/>
    <w:rsid w:val="000604C5"/>
    <w:rsid w:val="000605A0"/>
    <w:rsid w:val="0006084F"/>
    <w:rsid w:val="00060DF4"/>
    <w:rsid w:val="00061181"/>
    <w:rsid w:val="00061501"/>
    <w:rsid w:val="000626AF"/>
    <w:rsid w:val="000629F3"/>
    <w:rsid w:val="00063CD2"/>
    <w:rsid w:val="00063DC3"/>
    <w:rsid w:val="0006473E"/>
    <w:rsid w:val="000647B3"/>
    <w:rsid w:val="00064920"/>
    <w:rsid w:val="00064B2C"/>
    <w:rsid w:val="00064CA1"/>
    <w:rsid w:val="00064EB8"/>
    <w:rsid w:val="0006544B"/>
    <w:rsid w:val="0006576E"/>
    <w:rsid w:val="00065892"/>
    <w:rsid w:val="0006590D"/>
    <w:rsid w:val="00065C40"/>
    <w:rsid w:val="000661F4"/>
    <w:rsid w:val="00066215"/>
    <w:rsid w:val="000669CE"/>
    <w:rsid w:val="000670E1"/>
    <w:rsid w:val="00070249"/>
    <w:rsid w:val="00070926"/>
    <w:rsid w:val="00071836"/>
    <w:rsid w:val="00071F20"/>
    <w:rsid w:val="000720BA"/>
    <w:rsid w:val="0007228E"/>
    <w:rsid w:val="000722DB"/>
    <w:rsid w:val="000729C6"/>
    <w:rsid w:val="00072AA7"/>
    <w:rsid w:val="00072E33"/>
    <w:rsid w:val="00072F7B"/>
    <w:rsid w:val="000743E3"/>
    <w:rsid w:val="00075082"/>
    <w:rsid w:val="00075742"/>
    <w:rsid w:val="0007597C"/>
    <w:rsid w:val="000760DD"/>
    <w:rsid w:val="00076822"/>
    <w:rsid w:val="00076A4D"/>
    <w:rsid w:val="00076C6A"/>
    <w:rsid w:val="00077412"/>
    <w:rsid w:val="00077A7E"/>
    <w:rsid w:val="000804B2"/>
    <w:rsid w:val="000810C0"/>
    <w:rsid w:val="0008196E"/>
    <w:rsid w:val="000826C3"/>
    <w:rsid w:val="00083EC5"/>
    <w:rsid w:val="00084938"/>
    <w:rsid w:val="00085019"/>
    <w:rsid w:val="000867EA"/>
    <w:rsid w:val="00087690"/>
    <w:rsid w:val="00087AF1"/>
    <w:rsid w:val="00087F0F"/>
    <w:rsid w:val="0009094B"/>
    <w:rsid w:val="0009198B"/>
    <w:rsid w:val="00091EEE"/>
    <w:rsid w:val="00092BC7"/>
    <w:rsid w:val="00093BD6"/>
    <w:rsid w:val="00093DF3"/>
    <w:rsid w:val="00093E2E"/>
    <w:rsid w:val="00094658"/>
    <w:rsid w:val="00094C8A"/>
    <w:rsid w:val="00094E19"/>
    <w:rsid w:val="00094F77"/>
    <w:rsid w:val="0009508F"/>
    <w:rsid w:val="00095CF3"/>
    <w:rsid w:val="00095EBF"/>
    <w:rsid w:val="000A05E1"/>
    <w:rsid w:val="000A0606"/>
    <w:rsid w:val="000A0A2F"/>
    <w:rsid w:val="000A10F6"/>
    <w:rsid w:val="000A141D"/>
    <w:rsid w:val="000A24D1"/>
    <w:rsid w:val="000A2825"/>
    <w:rsid w:val="000A29E5"/>
    <w:rsid w:val="000A2A5C"/>
    <w:rsid w:val="000A2A99"/>
    <w:rsid w:val="000A2AE9"/>
    <w:rsid w:val="000A2C24"/>
    <w:rsid w:val="000A42DA"/>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E5C"/>
    <w:rsid w:val="000B6566"/>
    <w:rsid w:val="000B696E"/>
    <w:rsid w:val="000B6EB6"/>
    <w:rsid w:val="000B7C47"/>
    <w:rsid w:val="000C1B3C"/>
    <w:rsid w:val="000C257D"/>
    <w:rsid w:val="000C26F3"/>
    <w:rsid w:val="000C2E59"/>
    <w:rsid w:val="000C3406"/>
    <w:rsid w:val="000C386C"/>
    <w:rsid w:val="000C3B23"/>
    <w:rsid w:val="000C423D"/>
    <w:rsid w:val="000C53B4"/>
    <w:rsid w:val="000C56FA"/>
    <w:rsid w:val="000C5CFA"/>
    <w:rsid w:val="000C5EFE"/>
    <w:rsid w:val="000C7692"/>
    <w:rsid w:val="000D03A9"/>
    <w:rsid w:val="000D046F"/>
    <w:rsid w:val="000D057E"/>
    <w:rsid w:val="000D0BDA"/>
    <w:rsid w:val="000D107D"/>
    <w:rsid w:val="000D12B1"/>
    <w:rsid w:val="000D1963"/>
    <w:rsid w:val="000D27D8"/>
    <w:rsid w:val="000D32E6"/>
    <w:rsid w:val="000D38C8"/>
    <w:rsid w:val="000D3AE7"/>
    <w:rsid w:val="000D3E1E"/>
    <w:rsid w:val="000D4A06"/>
    <w:rsid w:val="000D573C"/>
    <w:rsid w:val="000D5B4A"/>
    <w:rsid w:val="000D6867"/>
    <w:rsid w:val="000D7225"/>
    <w:rsid w:val="000D74FF"/>
    <w:rsid w:val="000D769E"/>
    <w:rsid w:val="000E00F5"/>
    <w:rsid w:val="000E0593"/>
    <w:rsid w:val="000E06CD"/>
    <w:rsid w:val="000E10D3"/>
    <w:rsid w:val="000E1189"/>
    <w:rsid w:val="000E13B4"/>
    <w:rsid w:val="000E1A85"/>
    <w:rsid w:val="000E216E"/>
    <w:rsid w:val="000E26BA"/>
    <w:rsid w:val="000E2CDA"/>
    <w:rsid w:val="000E2E53"/>
    <w:rsid w:val="000E41FA"/>
    <w:rsid w:val="000E52D6"/>
    <w:rsid w:val="000E5AEE"/>
    <w:rsid w:val="000E6B1F"/>
    <w:rsid w:val="000E72CB"/>
    <w:rsid w:val="000E7DD2"/>
    <w:rsid w:val="000F1A70"/>
    <w:rsid w:val="000F1AEF"/>
    <w:rsid w:val="000F1BBE"/>
    <w:rsid w:val="000F2654"/>
    <w:rsid w:val="000F34DF"/>
    <w:rsid w:val="000F35D4"/>
    <w:rsid w:val="000F3855"/>
    <w:rsid w:val="000F3A28"/>
    <w:rsid w:val="000F3CD9"/>
    <w:rsid w:val="000F47E3"/>
    <w:rsid w:val="000F49DB"/>
    <w:rsid w:val="000F4DFF"/>
    <w:rsid w:val="000F5194"/>
    <w:rsid w:val="000F5D96"/>
    <w:rsid w:val="000F6266"/>
    <w:rsid w:val="000F63B5"/>
    <w:rsid w:val="000F6B4F"/>
    <w:rsid w:val="000F75B4"/>
    <w:rsid w:val="00100475"/>
    <w:rsid w:val="0010077A"/>
    <w:rsid w:val="00100BBB"/>
    <w:rsid w:val="00100BFC"/>
    <w:rsid w:val="00101354"/>
    <w:rsid w:val="00101407"/>
    <w:rsid w:val="00102290"/>
    <w:rsid w:val="00102475"/>
    <w:rsid w:val="00102F14"/>
    <w:rsid w:val="00103A22"/>
    <w:rsid w:val="00104CCB"/>
    <w:rsid w:val="00104EF8"/>
    <w:rsid w:val="001053D9"/>
    <w:rsid w:val="0010554B"/>
    <w:rsid w:val="001060D8"/>
    <w:rsid w:val="001064F3"/>
    <w:rsid w:val="00106668"/>
    <w:rsid w:val="001071A6"/>
    <w:rsid w:val="00107C67"/>
    <w:rsid w:val="0011140B"/>
    <w:rsid w:val="00111754"/>
    <w:rsid w:val="00111DDF"/>
    <w:rsid w:val="0011249D"/>
    <w:rsid w:val="00112C16"/>
    <w:rsid w:val="0011312D"/>
    <w:rsid w:val="0011348E"/>
    <w:rsid w:val="001137E0"/>
    <w:rsid w:val="001154E3"/>
    <w:rsid w:val="00115944"/>
    <w:rsid w:val="00115961"/>
    <w:rsid w:val="00116B60"/>
    <w:rsid w:val="00117421"/>
    <w:rsid w:val="00117859"/>
    <w:rsid w:val="00117CDF"/>
    <w:rsid w:val="001203C0"/>
    <w:rsid w:val="001206AF"/>
    <w:rsid w:val="00120D6F"/>
    <w:rsid w:val="001214CF"/>
    <w:rsid w:val="001217F7"/>
    <w:rsid w:val="0012292D"/>
    <w:rsid w:val="0012350C"/>
    <w:rsid w:val="00124A12"/>
    <w:rsid w:val="001268C2"/>
    <w:rsid w:val="00127589"/>
    <w:rsid w:val="0012796E"/>
    <w:rsid w:val="0013100B"/>
    <w:rsid w:val="001317CA"/>
    <w:rsid w:val="001318B2"/>
    <w:rsid w:val="00132309"/>
    <w:rsid w:val="00133451"/>
    <w:rsid w:val="00133ADE"/>
    <w:rsid w:val="0013427C"/>
    <w:rsid w:val="00134338"/>
    <w:rsid w:val="00134F40"/>
    <w:rsid w:val="001361B9"/>
    <w:rsid w:val="0013631C"/>
    <w:rsid w:val="001371C8"/>
    <w:rsid w:val="001377A9"/>
    <w:rsid w:val="00140E3C"/>
    <w:rsid w:val="00141167"/>
    <w:rsid w:val="00141643"/>
    <w:rsid w:val="00141FC2"/>
    <w:rsid w:val="00142995"/>
    <w:rsid w:val="00142E4A"/>
    <w:rsid w:val="00143076"/>
    <w:rsid w:val="001436D3"/>
    <w:rsid w:val="00143858"/>
    <w:rsid w:val="00144BC6"/>
    <w:rsid w:val="001462AA"/>
    <w:rsid w:val="001462D9"/>
    <w:rsid w:val="001464F1"/>
    <w:rsid w:val="00146B75"/>
    <w:rsid w:val="00146EA8"/>
    <w:rsid w:val="00147599"/>
    <w:rsid w:val="00147A90"/>
    <w:rsid w:val="00147D17"/>
    <w:rsid w:val="00150738"/>
    <w:rsid w:val="0015127E"/>
    <w:rsid w:val="00151441"/>
    <w:rsid w:val="00151568"/>
    <w:rsid w:val="00153DF8"/>
    <w:rsid w:val="00154135"/>
    <w:rsid w:val="00155376"/>
    <w:rsid w:val="0015556C"/>
    <w:rsid w:val="001566A2"/>
    <w:rsid w:val="0015757C"/>
    <w:rsid w:val="00157E83"/>
    <w:rsid w:val="0016058C"/>
    <w:rsid w:val="0016176E"/>
    <w:rsid w:val="00161A0A"/>
    <w:rsid w:val="00161AF9"/>
    <w:rsid w:val="00162091"/>
    <w:rsid w:val="00162156"/>
    <w:rsid w:val="0016342E"/>
    <w:rsid w:val="00163481"/>
    <w:rsid w:val="00163A60"/>
    <w:rsid w:val="00163B09"/>
    <w:rsid w:val="00164160"/>
    <w:rsid w:val="0016443B"/>
    <w:rsid w:val="00164EAE"/>
    <w:rsid w:val="00165195"/>
    <w:rsid w:val="00165671"/>
    <w:rsid w:val="00165B63"/>
    <w:rsid w:val="001667E3"/>
    <w:rsid w:val="00166E27"/>
    <w:rsid w:val="00167344"/>
    <w:rsid w:val="00167C06"/>
    <w:rsid w:val="00171278"/>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A9B"/>
    <w:rsid w:val="00176C71"/>
    <w:rsid w:val="00177184"/>
    <w:rsid w:val="0017760E"/>
    <w:rsid w:val="00181851"/>
    <w:rsid w:val="00181B12"/>
    <w:rsid w:val="00181BD6"/>
    <w:rsid w:val="00181C08"/>
    <w:rsid w:val="001820FE"/>
    <w:rsid w:val="001827DE"/>
    <w:rsid w:val="00182BAB"/>
    <w:rsid w:val="001831EB"/>
    <w:rsid w:val="00183BD2"/>
    <w:rsid w:val="00184979"/>
    <w:rsid w:val="00184CB6"/>
    <w:rsid w:val="00184E77"/>
    <w:rsid w:val="00185944"/>
    <w:rsid w:val="00185E57"/>
    <w:rsid w:val="00187E61"/>
    <w:rsid w:val="00190085"/>
    <w:rsid w:val="001901A8"/>
    <w:rsid w:val="001906C2"/>
    <w:rsid w:val="00190B66"/>
    <w:rsid w:val="00191140"/>
    <w:rsid w:val="00191CD3"/>
    <w:rsid w:val="00191DB1"/>
    <w:rsid w:val="001924C4"/>
    <w:rsid w:val="00192CC4"/>
    <w:rsid w:val="001940E8"/>
    <w:rsid w:val="00195291"/>
    <w:rsid w:val="00195EE4"/>
    <w:rsid w:val="00196F5B"/>
    <w:rsid w:val="001970AA"/>
    <w:rsid w:val="0019725E"/>
    <w:rsid w:val="00197B52"/>
    <w:rsid w:val="00197D4B"/>
    <w:rsid w:val="001A0C66"/>
    <w:rsid w:val="001A1E01"/>
    <w:rsid w:val="001A1E54"/>
    <w:rsid w:val="001A20A1"/>
    <w:rsid w:val="001A2FAF"/>
    <w:rsid w:val="001A3029"/>
    <w:rsid w:val="001A3EB7"/>
    <w:rsid w:val="001A4500"/>
    <w:rsid w:val="001A4F22"/>
    <w:rsid w:val="001A50AB"/>
    <w:rsid w:val="001A5311"/>
    <w:rsid w:val="001A5694"/>
    <w:rsid w:val="001A5705"/>
    <w:rsid w:val="001A5ED3"/>
    <w:rsid w:val="001A6320"/>
    <w:rsid w:val="001A6FA4"/>
    <w:rsid w:val="001A74FA"/>
    <w:rsid w:val="001B05F3"/>
    <w:rsid w:val="001B0DEA"/>
    <w:rsid w:val="001B106A"/>
    <w:rsid w:val="001B1227"/>
    <w:rsid w:val="001B13CC"/>
    <w:rsid w:val="001B1571"/>
    <w:rsid w:val="001B1C5A"/>
    <w:rsid w:val="001B203C"/>
    <w:rsid w:val="001B2908"/>
    <w:rsid w:val="001B2EE2"/>
    <w:rsid w:val="001B36F6"/>
    <w:rsid w:val="001B37F1"/>
    <w:rsid w:val="001B4683"/>
    <w:rsid w:val="001B575E"/>
    <w:rsid w:val="001B5E11"/>
    <w:rsid w:val="001B635A"/>
    <w:rsid w:val="001B7378"/>
    <w:rsid w:val="001C0FFF"/>
    <w:rsid w:val="001C148D"/>
    <w:rsid w:val="001C1A21"/>
    <w:rsid w:val="001C2399"/>
    <w:rsid w:val="001C29D2"/>
    <w:rsid w:val="001C3D0E"/>
    <w:rsid w:val="001C42BA"/>
    <w:rsid w:val="001C45C4"/>
    <w:rsid w:val="001C48D1"/>
    <w:rsid w:val="001C56B0"/>
    <w:rsid w:val="001C72ED"/>
    <w:rsid w:val="001C7611"/>
    <w:rsid w:val="001D05E4"/>
    <w:rsid w:val="001D08C2"/>
    <w:rsid w:val="001D0CF6"/>
    <w:rsid w:val="001D1D43"/>
    <w:rsid w:val="001D2419"/>
    <w:rsid w:val="001D2FB9"/>
    <w:rsid w:val="001D3C98"/>
    <w:rsid w:val="001D42AD"/>
    <w:rsid w:val="001D4CF0"/>
    <w:rsid w:val="001D4FD4"/>
    <w:rsid w:val="001D6AC0"/>
    <w:rsid w:val="001D708D"/>
    <w:rsid w:val="001D7217"/>
    <w:rsid w:val="001D78BF"/>
    <w:rsid w:val="001E0DC2"/>
    <w:rsid w:val="001E1315"/>
    <w:rsid w:val="001E15E6"/>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E7528"/>
    <w:rsid w:val="001F09FA"/>
    <w:rsid w:val="001F0D01"/>
    <w:rsid w:val="001F147C"/>
    <w:rsid w:val="001F1644"/>
    <w:rsid w:val="001F184C"/>
    <w:rsid w:val="001F1A8A"/>
    <w:rsid w:val="001F3B2C"/>
    <w:rsid w:val="001F4D18"/>
    <w:rsid w:val="001F4F80"/>
    <w:rsid w:val="001F5D30"/>
    <w:rsid w:val="001F65A7"/>
    <w:rsid w:val="001F6E17"/>
    <w:rsid w:val="001F720D"/>
    <w:rsid w:val="0020025B"/>
    <w:rsid w:val="002003EF"/>
    <w:rsid w:val="0020099A"/>
    <w:rsid w:val="00202B81"/>
    <w:rsid w:val="0020475C"/>
    <w:rsid w:val="00205152"/>
    <w:rsid w:val="00205F57"/>
    <w:rsid w:val="002064D2"/>
    <w:rsid w:val="00206808"/>
    <w:rsid w:val="00206EE7"/>
    <w:rsid w:val="00207172"/>
    <w:rsid w:val="00207A0D"/>
    <w:rsid w:val="00207A44"/>
    <w:rsid w:val="0021020C"/>
    <w:rsid w:val="00210211"/>
    <w:rsid w:val="00211F93"/>
    <w:rsid w:val="00213DCE"/>
    <w:rsid w:val="0021481C"/>
    <w:rsid w:val="002150CF"/>
    <w:rsid w:val="00215AD8"/>
    <w:rsid w:val="0021617F"/>
    <w:rsid w:val="0021626C"/>
    <w:rsid w:val="002168FB"/>
    <w:rsid w:val="00220D5B"/>
    <w:rsid w:val="002216BE"/>
    <w:rsid w:val="00221937"/>
    <w:rsid w:val="00221A35"/>
    <w:rsid w:val="0022298F"/>
    <w:rsid w:val="00222F8A"/>
    <w:rsid w:val="00223760"/>
    <w:rsid w:val="002239D1"/>
    <w:rsid w:val="00224B56"/>
    <w:rsid w:val="00225AF5"/>
    <w:rsid w:val="00225E3B"/>
    <w:rsid w:val="002262AA"/>
    <w:rsid w:val="0022691C"/>
    <w:rsid w:val="002269FC"/>
    <w:rsid w:val="00226A9A"/>
    <w:rsid w:val="00232113"/>
    <w:rsid w:val="00233205"/>
    <w:rsid w:val="00234519"/>
    <w:rsid w:val="002350C3"/>
    <w:rsid w:val="002355BD"/>
    <w:rsid w:val="00235E9E"/>
    <w:rsid w:val="00236104"/>
    <w:rsid w:val="0023660B"/>
    <w:rsid w:val="002367F4"/>
    <w:rsid w:val="00236F25"/>
    <w:rsid w:val="002407F8"/>
    <w:rsid w:val="00241231"/>
    <w:rsid w:val="002415AB"/>
    <w:rsid w:val="0024215C"/>
    <w:rsid w:val="002429C6"/>
    <w:rsid w:val="00242B58"/>
    <w:rsid w:val="00242D36"/>
    <w:rsid w:val="00242FD7"/>
    <w:rsid w:val="00245656"/>
    <w:rsid w:val="00245B1E"/>
    <w:rsid w:val="002463B4"/>
    <w:rsid w:val="00246980"/>
    <w:rsid w:val="00246C7F"/>
    <w:rsid w:val="00246CB1"/>
    <w:rsid w:val="00247E2E"/>
    <w:rsid w:val="00250CFC"/>
    <w:rsid w:val="00250D50"/>
    <w:rsid w:val="00251A2D"/>
    <w:rsid w:val="0025260D"/>
    <w:rsid w:val="00252993"/>
    <w:rsid w:val="00253035"/>
    <w:rsid w:val="00253593"/>
    <w:rsid w:val="002538E1"/>
    <w:rsid w:val="0025437F"/>
    <w:rsid w:val="002549C1"/>
    <w:rsid w:val="00255369"/>
    <w:rsid w:val="002559CC"/>
    <w:rsid w:val="002574E9"/>
    <w:rsid w:val="00260170"/>
    <w:rsid w:val="00260E79"/>
    <w:rsid w:val="00260F52"/>
    <w:rsid w:val="00261145"/>
    <w:rsid w:val="00261BA0"/>
    <w:rsid w:val="00262087"/>
    <w:rsid w:val="002627B0"/>
    <w:rsid w:val="002628A6"/>
    <w:rsid w:val="00262B5B"/>
    <w:rsid w:val="00263268"/>
    <w:rsid w:val="0026383D"/>
    <w:rsid w:val="002659D9"/>
    <w:rsid w:val="00270854"/>
    <w:rsid w:val="00271C64"/>
    <w:rsid w:val="00273B69"/>
    <w:rsid w:val="002742A1"/>
    <w:rsid w:val="00274E73"/>
    <w:rsid w:val="002756F4"/>
    <w:rsid w:val="00276653"/>
    <w:rsid w:val="00276F3E"/>
    <w:rsid w:val="0027735F"/>
    <w:rsid w:val="0027781B"/>
    <w:rsid w:val="00280CD4"/>
    <w:rsid w:val="002818F8"/>
    <w:rsid w:val="00281D9A"/>
    <w:rsid w:val="00283828"/>
    <w:rsid w:val="002841FA"/>
    <w:rsid w:val="00284667"/>
    <w:rsid w:val="002879EA"/>
    <w:rsid w:val="0029032B"/>
    <w:rsid w:val="00290FF7"/>
    <w:rsid w:val="0029204D"/>
    <w:rsid w:val="00292448"/>
    <w:rsid w:val="0029299F"/>
    <w:rsid w:val="002937CC"/>
    <w:rsid w:val="002945F9"/>
    <w:rsid w:val="002947B4"/>
    <w:rsid w:val="00294BC5"/>
    <w:rsid w:val="00294F61"/>
    <w:rsid w:val="002958EE"/>
    <w:rsid w:val="00295BA7"/>
    <w:rsid w:val="00296013"/>
    <w:rsid w:val="002966AD"/>
    <w:rsid w:val="00297C89"/>
    <w:rsid w:val="00297EB1"/>
    <w:rsid w:val="00297EFB"/>
    <w:rsid w:val="00297F17"/>
    <w:rsid w:val="002A0A4D"/>
    <w:rsid w:val="002A0F1F"/>
    <w:rsid w:val="002A0F64"/>
    <w:rsid w:val="002A14AA"/>
    <w:rsid w:val="002A1D66"/>
    <w:rsid w:val="002A2387"/>
    <w:rsid w:val="002A24D6"/>
    <w:rsid w:val="002A25A8"/>
    <w:rsid w:val="002A2B35"/>
    <w:rsid w:val="002A2F9C"/>
    <w:rsid w:val="002A3A8B"/>
    <w:rsid w:val="002A3BA0"/>
    <w:rsid w:val="002A4357"/>
    <w:rsid w:val="002A4A06"/>
    <w:rsid w:val="002A4C44"/>
    <w:rsid w:val="002A4F36"/>
    <w:rsid w:val="002A5B77"/>
    <w:rsid w:val="002A5CB2"/>
    <w:rsid w:val="002A5D83"/>
    <w:rsid w:val="002A65F1"/>
    <w:rsid w:val="002A6A9E"/>
    <w:rsid w:val="002A6D4B"/>
    <w:rsid w:val="002A74FC"/>
    <w:rsid w:val="002A784E"/>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979"/>
    <w:rsid w:val="002B6DAB"/>
    <w:rsid w:val="002B71CF"/>
    <w:rsid w:val="002B73D1"/>
    <w:rsid w:val="002B7C70"/>
    <w:rsid w:val="002C00E5"/>
    <w:rsid w:val="002C0D04"/>
    <w:rsid w:val="002C1991"/>
    <w:rsid w:val="002C1BB4"/>
    <w:rsid w:val="002C1E19"/>
    <w:rsid w:val="002C257B"/>
    <w:rsid w:val="002C2790"/>
    <w:rsid w:val="002C3105"/>
    <w:rsid w:val="002C35BC"/>
    <w:rsid w:val="002C434B"/>
    <w:rsid w:val="002C4363"/>
    <w:rsid w:val="002C4697"/>
    <w:rsid w:val="002C5ECC"/>
    <w:rsid w:val="002C714F"/>
    <w:rsid w:val="002C7B52"/>
    <w:rsid w:val="002D0B9F"/>
    <w:rsid w:val="002D1560"/>
    <w:rsid w:val="002D1B5A"/>
    <w:rsid w:val="002D1C23"/>
    <w:rsid w:val="002D1D48"/>
    <w:rsid w:val="002D22DE"/>
    <w:rsid w:val="002D38C4"/>
    <w:rsid w:val="002D43ED"/>
    <w:rsid w:val="002D48FE"/>
    <w:rsid w:val="002D49FC"/>
    <w:rsid w:val="002D533A"/>
    <w:rsid w:val="002D733B"/>
    <w:rsid w:val="002E0877"/>
    <w:rsid w:val="002E0A7D"/>
    <w:rsid w:val="002E0B60"/>
    <w:rsid w:val="002E126E"/>
    <w:rsid w:val="002E1802"/>
    <w:rsid w:val="002E1CD5"/>
    <w:rsid w:val="002E231F"/>
    <w:rsid w:val="002E2575"/>
    <w:rsid w:val="002E3971"/>
    <w:rsid w:val="002E4837"/>
    <w:rsid w:val="002E4BA4"/>
    <w:rsid w:val="002E57BE"/>
    <w:rsid w:val="002E5BF5"/>
    <w:rsid w:val="002E6358"/>
    <w:rsid w:val="002E6A61"/>
    <w:rsid w:val="002E743A"/>
    <w:rsid w:val="002E7AEF"/>
    <w:rsid w:val="002F0548"/>
    <w:rsid w:val="002F1042"/>
    <w:rsid w:val="002F263D"/>
    <w:rsid w:val="002F2E96"/>
    <w:rsid w:val="002F2F89"/>
    <w:rsid w:val="002F3C89"/>
    <w:rsid w:val="002F4686"/>
    <w:rsid w:val="002F4736"/>
    <w:rsid w:val="002F4924"/>
    <w:rsid w:val="002F49E6"/>
    <w:rsid w:val="002F53B5"/>
    <w:rsid w:val="002F5A25"/>
    <w:rsid w:val="0030115E"/>
    <w:rsid w:val="00301555"/>
    <w:rsid w:val="0030175C"/>
    <w:rsid w:val="00302E9A"/>
    <w:rsid w:val="003031FE"/>
    <w:rsid w:val="00303411"/>
    <w:rsid w:val="00303DFA"/>
    <w:rsid w:val="00303EFD"/>
    <w:rsid w:val="0030417A"/>
    <w:rsid w:val="003043A8"/>
    <w:rsid w:val="00306BEE"/>
    <w:rsid w:val="00306ED9"/>
    <w:rsid w:val="00310C56"/>
    <w:rsid w:val="00310C6A"/>
    <w:rsid w:val="0031135A"/>
    <w:rsid w:val="00311A5B"/>
    <w:rsid w:val="00312485"/>
    <w:rsid w:val="003133D4"/>
    <w:rsid w:val="00313560"/>
    <w:rsid w:val="0031466D"/>
    <w:rsid w:val="003149AE"/>
    <w:rsid w:val="003149F4"/>
    <w:rsid w:val="00314A46"/>
    <w:rsid w:val="0031591F"/>
    <w:rsid w:val="00316048"/>
    <w:rsid w:val="003160B1"/>
    <w:rsid w:val="00316A36"/>
    <w:rsid w:val="00316CC8"/>
    <w:rsid w:val="00317179"/>
    <w:rsid w:val="00317491"/>
    <w:rsid w:val="003201C6"/>
    <w:rsid w:val="003208E9"/>
    <w:rsid w:val="00321263"/>
    <w:rsid w:val="00321ACB"/>
    <w:rsid w:val="00321F4B"/>
    <w:rsid w:val="0032221B"/>
    <w:rsid w:val="00322F6F"/>
    <w:rsid w:val="00323969"/>
    <w:rsid w:val="003256C6"/>
    <w:rsid w:val="00327175"/>
    <w:rsid w:val="003305E8"/>
    <w:rsid w:val="00330A01"/>
    <w:rsid w:val="00330ADC"/>
    <w:rsid w:val="00331499"/>
    <w:rsid w:val="003326B5"/>
    <w:rsid w:val="00332771"/>
    <w:rsid w:val="0033346A"/>
    <w:rsid w:val="003336E4"/>
    <w:rsid w:val="00334456"/>
    <w:rsid w:val="003345C2"/>
    <w:rsid w:val="003348E7"/>
    <w:rsid w:val="00334EE5"/>
    <w:rsid w:val="00335195"/>
    <w:rsid w:val="003360BC"/>
    <w:rsid w:val="003360F4"/>
    <w:rsid w:val="00336A12"/>
    <w:rsid w:val="00336C46"/>
    <w:rsid w:val="00336D9F"/>
    <w:rsid w:val="00337225"/>
    <w:rsid w:val="00337EA5"/>
    <w:rsid w:val="00340D21"/>
    <w:rsid w:val="00340ED6"/>
    <w:rsid w:val="00340FA5"/>
    <w:rsid w:val="003413FD"/>
    <w:rsid w:val="003417AF"/>
    <w:rsid w:val="00342119"/>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24FE"/>
    <w:rsid w:val="00352854"/>
    <w:rsid w:val="00352D52"/>
    <w:rsid w:val="00353326"/>
    <w:rsid w:val="003543CF"/>
    <w:rsid w:val="003548FF"/>
    <w:rsid w:val="00354E99"/>
    <w:rsid w:val="003552C9"/>
    <w:rsid w:val="003553B1"/>
    <w:rsid w:val="00355D63"/>
    <w:rsid w:val="00355DF0"/>
    <w:rsid w:val="00356A12"/>
    <w:rsid w:val="00357491"/>
    <w:rsid w:val="00357D95"/>
    <w:rsid w:val="0036007C"/>
    <w:rsid w:val="003603A8"/>
    <w:rsid w:val="00360406"/>
    <w:rsid w:val="00360C5E"/>
    <w:rsid w:val="00361B6A"/>
    <w:rsid w:val="00362A35"/>
    <w:rsid w:val="00362D0F"/>
    <w:rsid w:val="003639AB"/>
    <w:rsid w:val="00363F44"/>
    <w:rsid w:val="0036432B"/>
    <w:rsid w:val="003646A0"/>
    <w:rsid w:val="003649D5"/>
    <w:rsid w:val="003650F7"/>
    <w:rsid w:val="003652E6"/>
    <w:rsid w:val="00365669"/>
    <w:rsid w:val="00366052"/>
    <w:rsid w:val="00366C9C"/>
    <w:rsid w:val="00366CBE"/>
    <w:rsid w:val="00366D28"/>
    <w:rsid w:val="00366FD2"/>
    <w:rsid w:val="003672DD"/>
    <w:rsid w:val="00367AF9"/>
    <w:rsid w:val="00367B78"/>
    <w:rsid w:val="00367F17"/>
    <w:rsid w:val="00370F02"/>
    <w:rsid w:val="0037112A"/>
    <w:rsid w:val="00371EFE"/>
    <w:rsid w:val="00372103"/>
    <w:rsid w:val="00372D12"/>
    <w:rsid w:val="003731A4"/>
    <w:rsid w:val="003734F9"/>
    <w:rsid w:val="003735AF"/>
    <w:rsid w:val="003737B3"/>
    <w:rsid w:val="00374819"/>
    <w:rsid w:val="00374F34"/>
    <w:rsid w:val="00376A26"/>
    <w:rsid w:val="0037770D"/>
    <w:rsid w:val="00377A1A"/>
    <w:rsid w:val="00377CA6"/>
    <w:rsid w:val="00381725"/>
    <w:rsid w:val="00381855"/>
    <w:rsid w:val="00381917"/>
    <w:rsid w:val="00382E3E"/>
    <w:rsid w:val="003831F7"/>
    <w:rsid w:val="003841E6"/>
    <w:rsid w:val="003842D1"/>
    <w:rsid w:val="00384821"/>
    <w:rsid w:val="00385274"/>
    <w:rsid w:val="003855DE"/>
    <w:rsid w:val="00385787"/>
    <w:rsid w:val="00385B3A"/>
    <w:rsid w:val="00386DA0"/>
    <w:rsid w:val="00386EAA"/>
    <w:rsid w:val="0038747F"/>
    <w:rsid w:val="00387BF1"/>
    <w:rsid w:val="003900D6"/>
    <w:rsid w:val="00390AE1"/>
    <w:rsid w:val="003924C1"/>
    <w:rsid w:val="00393C8F"/>
    <w:rsid w:val="003944E6"/>
    <w:rsid w:val="00394FBF"/>
    <w:rsid w:val="0039577C"/>
    <w:rsid w:val="00396283"/>
    <w:rsid w:val="0039729A"/>
    <w:rsid w:val="00397F27"/>
    <w:rsid w:val="003A102B"/>
    <w:rsid w:val="003A31EA"/>
    <w:rsid w:val="003A3540"/>
    <w:rsid w:val="003A4500"/>
    <w:rsid w:val="003A48D3"/>
    <w:rsid w:val="003A5962"/>
    <w:rsid w:val="003A5A21"/>
    <w:rsid w:val="003A5CF5"/>
    <w:rsid w:val="003A6EFD"/>
    <w:rsid w:val="003A7565"/>
    <w:rsid w:val="003A79C5"/>
    <w:rsid w:val="003A7D17"/>
    <w:rsid w:val="003B0DCD"/>
    <w:rsid w:val="003B110E"/>
    <w:rsid w:val="003B1404"/>
    <w:rsid w:val="003B2721"/>
    <w:rsid w:val="003B2B25"/>
    <w:rsid w:val="003B3234"/>
    <w:rsid w:val="003B3617"/>
    <w:rsid w:val="003B4693"/>
    <w:rsid w:val="003B4A21"/>
    <w:rsid w:val="003B58D5"/>
    <w:rsid w:val="003B5FB2"/>
    <w:rsid w:val="003B6616"/>
    <w:rsid w:val="003B6839"/>
    <w:rsid w:val="003B7A86"/>
    <w:rsid w:val="003C0CE7"/>
    <w:rsid w:val="003C10E0"/>
    <w:rsid w:val="003C17D4"/>
    <w:rsid w:val="003C1B61"/>
    <w:rsid w:val="003C1EAC"/>
    <w:rsid w:val="003C2547"/>
    <w:rsid w:val="003C41A2"/>
    <w:rsid w:val="003C4998"/>
    <w:rsid w:val="003C4E4E"/>
    <w:rsid w:val="003C4F93"/>
    <w:rsid w:val="003C5002"/>
    <w:rsid w:val="003C5109"/>
    <w:rsid w:val="003C53F4"/>
    <w:rsid w:val="003C5CB7"/>
    <w:rsid w:val="003C5D8D"/>
    <w:rsid w:val="003C623F"/>
    <w:rsid w:val="003C6AF5"/>
    <w:rsid w:val="003C7932"/>
    <w:rsid w:val="003D0C64"/>
    <w:rsid w:val="003D0CDF"/>
    <w:rsid w:val="003D0F11"/>
    <w:rsid w:val="003D13C2"/>
    <w:rsid w:val="003D1B4A"/>
    <w:rsid w:val="003D29EC"/>
    <w:rsid w:val="003D2A4F"/>
    <w:rsid w:val="003D2F9C"/>
    <w:rsid w:val="003D368E"/>
    <w:rsid w:val="003D3BAC"/>
    <w:rsid w:val="003D481C"/>
    <w:rsid w:val="003D4D17"/>
    <w:rsid w:val="003D4D84"/>
    <w:rsid w:val="003D6EAC"/>
    <w:rsid w:val="003E0096"/>
    <w:rsid w:val="003E11FF"/>
    <w:rsid w:val="003E1753"/>
    <w:rsid w:val="003E18E0"/>
    <w:rsid w:val="003E2279"/>
    <w:rsid w:val="003E2A66"/>
    <w:rsid w:val="003E35FA"/>
    <w:rsid w:val="003E466D"/>
    <w:rsid w:val="003E4F5D"/>
    <w:rsid w:val="003E5053"/>
    <w:rsid w:val="003E5564"/>
    <w:rsid w:val="003E59B3"/>
    <w:rsid w:val="003E64D8"/>
    <w:rsid w:val="003E6BAC"/>
    <w:rsid w:val="003F0462"/>
    <w:rsid w:val="003F06FA"/>
    <w:rsid w:val="003F11DF"/>
    <w:rsid w:val="003F1A15"/>
    <w:rsid w:val="003F1C66"/>
    <w:rsid w:val="003F2370"/>
    <w:rsid w:val="003F3D81"/>
    <w:rsid w:val="003F428C"/>
    <w:rsid w:val="003F42B5"/>
    <w:rsid w:val="003F5D6D"/>
    <w:rsid w:val="003F5EF1"/>
    <w:rsid w:val="003F67F1"/>
    <w:rsid w:val="003F68D6"/>
    <w:rsid w:val="003F6931"/>
    <w:rsid w:val="003F69EE"/>
    <w:rsid w:val="003F6D85"/>
    <w:rsid w:val="003F7249"/>
    <w:rsid w:val="0040077C"/>
    <w:rsid w:val="00400A47"/>
    <w:rsid w:val="00400E11"/>
    <w:rsid w:val="004010C5"/>
    <w:rsid w:val="00401225"/>
    <w:rsid w:val="00401BDD"/>
    <w:rsid w:val="00401C58"/>
    <w:rsid w:val="00402085"/>
    <w:rsid w:val="004027F6"/>
    <w:rsid w:val="00402C31"/>
    <w:rsid w:val="004031A2"/>
    <w:rsid w:val="00403A3B"/>
    <w:rsid w:val="00403AC9"/>
    <w:rsid w:val="00403F0F"/>
    <w:rsid w:val="00405DDE"/>
    <w:rsid w:val="00407215"/>
    <w:rsid w:val="00407285"/>
    <w:rsid w:val="00410192"/>
    <w:rsid w:val="004102AA"/>
    <w:rsid w:val="00410573"/>
    <w:rsid w:val="0041118B"/>
    <w:rsid w:val="00411CB3"/>
    <w:rsid w:val="00412348"/>
    <w:rsid w:val="00413240"/>
    <w:rsid w:val="00413D1D"/>
    <w:rsid w:val="00414BDB"/>
    <w:rsid w:val="00414F8B"/>
    <w:rsid w:val="00415206"/>
    <w:rsid w:val="00415282"/>
    <w:rsid w:val="004158C0"/>
    <w:rsid w:val="00415902"/>
    <w:rsid w:val="00415D2A"/>
    <w:rsid w:val="0041641A"/>
    <w:rsid w:val="00417252"/>
    <w:rsid w:val="00417551"/>
    <w:rsid w:val="00417A80"/>
    <w:rsid w:val="00417AAE"/>
    <w:rsid w:val="00420785"/>
    <w:rsid w:val="00421FB4"/>
    <w:rsid w:val="004232F1"/>
    <w:rsid w:val="004235F7"/>
    <w:rsid w:val="00423970"/>
    <w:rsid w:val="00423CE1"/>
    <w:rsid w:val="00423F79"/>
    <w:rsid w:val="00424B84"/>
    <w:rsid w:val="00424F9B"/>
    <w:rsid w:val="004254BD"/>
    <w:rsid w:val="0042606F"/>
    <w:rsid w:val="00426448"/>
    <w:rsid w:val="004265DB"/>
    <w:rsid w:val="00426A28"/>
    <w:rsid w:val="004274DB"/>
    <w:rsid w:val="004304B2"/>
    <w:rsid w:val="00430694"/>
    <w:rsid w:val="0043094C"/>
    <w:rsid w:val="00430DFB"/>
    <w:rsid w:val="00431481"/>
    <w:rsid w:val="0043148C"/>
    <w:rsid w:val="00431BB4"/>
    <w:rsid w:val="00431C6A"/>
    <w:rsid w:val="0043203B"/>
    <w:rsid w:val="00432C67"/>
    <w:rsid w:val="0043334B"/>
    <w:rsid w:val="00434580"/>
    <w:rsid w:val="00434A0F"/>
    <w:rsid w:val="004355EF"/>
    <w:rsid w:val="00436D19"/>
    <w:rsid w:val="00437667"/>
    <w:rsid w:val="00440DD8"/>
    <w:rsid w:val="00440F14"/>
    <w:rsid w:val="0044161F"/>
    <w:rsid w:val="004423CE"/>
    <w:rsid w:val="00443250"/>
    <w:rsid w:val="00443BED"/>
    <w:rsid w:val="004441DB"/>
    <w:rsid w:val="0044447F"/>
    <w:rsid w:val="00444BD0"/>
    <w:rsid w:val="00444C8D"/>
    <w:rsid w:val="004456F9"/>
    <w:rsid w:val="00445EF7"/>
    <w:rsid w:val="004467FF"/>
    <w:rsid w:val="00447427"/>
    <w:rsid w:val="00447567"/>
    <w:rsid w:val="00447736"/>
    <w:rsid w:val="00450786"/>
    <w:rsid w:val="00451441"/>
    <w:rsid w:val="004517C0"/>
    <w:rsid w:val="00452E3F"/>
    <w:rsid w:val="0045436F"/>
    <w:rsid w:val="004544A0"/>
    <w:rsid w:val="00454E54"/>
    <w:rsid w:val="004553D2"/>
    <w:rsid w:val="00455831"/>
    <w:rsid w:val="00455A3F"/>
    <w:rsid w:val="00455CCE"/>
    <w:rsid w:val="00456707"/>
    <w:rsid w:val="00456722"/>
    <w:rsid w:val="00457576"/>
    <w:rsid w:val="004575CC"/>
    <w:rsid w:val="00460765"/>
    <w:rsid w:val="00460A96"/>
    <w:rsid w:val="00461409"/>
    <w:rsid w:val="0046148F"/>
    <w:rsid w:val="00461DCA"/>
    <w:rsid w:val="00462076"/>
    <w:rsid w:val="00462EC7"/>
    <w:rsid w:val="00464814"/>
    <w:rsid w:val="00465B3C"/>
    <w:rsid w:val="00465B4B"/>
    <w:rsid w:val="0046678F"/>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46C5"/>
    <w:rsid w:val="0047528E"/>
    <w:rsid w:val="0047550E"/>
    <w:rsid w:val="00475683"/>
    <w:rsid w:val="00476441"/>
    <w:rsid w:val="00477DA5"/>
    <w:rsid w:val="00477E47"/>
    <w:rsid w:val="004809FA"/>
    <w:rsid w:val="00480C17"/>
    <w:rsid w:val="00480F28"/>
    <w:rsid w:val="00480F69"/>
    <w:rsid w:val="00482853"/>
    <w:rsid w:val="00482D55"/>
    <w:rsid w:val="004831D6"/>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CCF"/>
    <w:rsid w:val="00490FC0"/>
    <w:rsid w:val="004910A0"/>
    <w:rsid w:val="00491699"/>
    <w:rsid w:val="0049181F"/>
    <w:rsid w:val="00492DBC"/>
    <w:rsid w:val="00492E44"/>
    <w:rsid w:val="00493983"/>
    <w:rsid w:val="00494F0F"/>
    <w:rsid w:val="00495D78"/>
    <w:rsid w:val="00496698"/>
    <w:rsid w:val="004A0313"/>
    <w:rsid w:val="004A118C"/>
    <w:rsid w:val="004A2377"/>
    <w:rsid w:val="004A261F"/>
    <w:rsid w:val="004A28C3"/>
    <w:rsid w:val="004A2C4F"/>
    <w:rsid w:val="004A3656"/>
    <w:rsid w:val="004A381A"/>
    <w:rsid w:val="004A3EE4"/>
    <w:rsid w:val="004A4371"/>
    <w:rsid w:val="004A559D"/>
    <w:rsid w:val="004A5A23"/>
    <w:rsid w:val="004A5EC1"/>
    <w:rsid w:val="004A6555"/>
    <w:rsid w:val="004A6B30"/>
    <w:rsid w:val="004A6C98"/>
    <w:rsid w:val="004A73D5"/>
    <w:rsid w:val="004A774E"/>
    <w:rsid w:val="004A77EA"/>
    <w:rsid w:val="004B02DE"/>
    <w:rsid w:val="004B1BE1"/>
    <w:rsid w:val="004B226D"/>
    <w:rsid w:val="004B307D"/>
    <w:rsid w:val="004B3104"/>
    <w:rsid w:val="004B5EBF"/>
    <w:rsid w:val="004B636E"/>
    <w:rsid w:val="004B6886"/>
    <w:rsid w:val="004B6CFE"/>
    <w:rsid w:val="004B784A"/>
    <w:rsid w:val="004B7F15"/>
    <w:rsid w:val="004C03E3"/>
    <w:rsid w:val="004C0730"/>
    <w:rsid w:val="004C0B27"/>
    <w:rsid w:val="004C0B61"/>
    <w:rsid w:val="004C188B"/>
    <w:rsid w:val="004C19A8"/>
    <w:rsid w:val="004C2691"/>
    <w:rsid w:val="004C48CC"/>
    <w:rsid w:val="004C52B6"/>
    <w:rsid w:val="004C61FA"/>
    <w:rsid w:val="004C66C0"/>
    <w:rsid w:val="004C66C5"/>
    <w:rsid w:val="004C679F"/>
    <w:rsid w:val="004C74F4"/>
    <w:rsid w:val="004C7673"/>
    <w:rsid w:val="004C78D8"/>
    <w:rsid w:val="004D0213"/>
    <w:rsid w:val="004D0454"/>
    <w:rsid w:val="004D0F47"/>
    <w:rsid w:val="004D1095"/>
    <w:rsid w:val="004D12D3"/>
    <w:rsid w:val="004D1356"/>
    <w:rsid w:val="004D141B"/>
    <w:rsid w:val="004D1842"/>
    <w:rsid w:val="004D1DF7"/>
    <w:rsid w:val="004D31FD"/>
    <w:rsid w:val="004D409B"/>
    <w:rsid w:val="004D59EE"/>
    <w:rsid w:val="004D5A93"/>
    <w:rsid w:val="004D64C9"/>
    <w:rsid w:val="004D6A08"/>
    <w:rsid w:val="004D6B9F"/>
    <w:rsid w:val="004D7994"/>
    <w:rsid w:val="004D7A3D"/>
    <w:rsid w:val="004D7D16"/>
    <w:rsid w:val="004D7D46"/>
    <w:rsid w:val="004E012A"/>
    <w:rsid w:val="004E03B8"/>
    <w:rsid w:val="004E0FFB"/>
    <w:rsid w:val="004E17CD"/>
    <w:rsid w:val="004E1CFD"/>
    <w:rsid w:val="004E223D"/>
    <w:rsid w:val="004E235B"/>
    <w:rsid w:val="004E2B24"/>
    <w:rsid w:val="004E2C44"/>
    <w:rsid w:val="004E3794"/>
    <w:rsid w:val="004E429F"/>
    <w:rsid w:val="004E43BE"/>
    <w:rsid w:val="004E575F"/>
    <w:rsid w:val="004E5929"/>
    <w:rsid w:val="004E6C5E"/>
    <w:rsid w:val="004E7DFA"/>
    <w:rsid w:val="004E7E4A"/>
    <w:rsid w:val="004F0F71"/>
    <w:rsid w:val="004F1452"/>
    <w:rsid w:val="004F1807"/>
    <w:rsid w:val="004F19FB"/>
    <w:rsid w:val="004F2685"/>
    <w:rsid w:val="004F271D"/>
    <w:rsid w:val="004F3AFE"/>
    <w:rsid w:val="004F3CBA"/>
    <w:rsid w:val="004F46B5"/>
    <w:rsid w:val="004F4BAC"/>
    <w:rsid w:val="004F4E9B"/>
    <w:rsid w:val="004F5070"/>
    <w:rsid w:val="004F51D7"/>
    <w:rsid w:val="004F6209"/>
    <w:rsid w:val="004F680E"/>
    <w:rsid w:val="004F6BE2"/>
    <w:rsid w:val="004F798E"/>
    <w:rsid w:val="00501088"/>
    <w:rsid w:val="005010A6"/>
    <w:rsid w:val="00502454"/>
    <w:rsid w:val="00502611"/>
    <w:rsid w:val="00503775"/>
    <w:rsid w:val="00503846"/>
    <w:rsid w:val="005038FC"/>
    <w:rsid w:val="00504704"/>
    <w:rsid w:val="00505189"/>
    <w:rsid w:val="00505ACF"/>
    <w:rsid w:val="00506C16"/>
    <w:rsid w:val="0051018D"/>
    <w:rsid w:val="00512048"/>
    <w:rsid w:val="00515287"/>
    <w:rsid w:val="0051582B"/>
    <w:rsid w:val="00515D1C"/>
    <w:rsid w:val="0051618B"/>
    <w:rsid w:val="005163CE"/>
    <w:rsid w:val="0051699A"/>
    <w:rsid w:val="00516B3C"/>
    <w:rsid w:val="00516B40"/>
    <w:rsid w:val="0051753A"/>
    <w:rsid w:val="00517A12"/>
    <w:rsid w:val="00517CC5"/>
    <w:rsid w:val="005202D1"/>
    <w:rsid w:val="00521C06"/>
    <w:rsid w:val="00521CC6"/>
    <w:rsid w:val="00522E3A"/>
    <w:rsid w:val="005230BA"/>
    <w:rsid w:val="00523B44"/>
    <w:rsid w:val="00523C24"/>
    <w:rsid w:val="00523CD8"/>
    <w:rsid w:val="005244FB"/>
    <w:rsid w:val="005245C1"/>
    <w:rsid w:val="005245CB"/>
    <w:rsid w:val="00525064"/>
    <w:rsid w:val="00525231"/>
    <w:rsid w:val="00525325"/>
    <w:rsid w:val="00525B80"/>
    <w:rsid w:val="00525D30"/>
    <w:rsid w:val="00526018"/>
    <w:rsid w:val="00526A31"/>
    <w:rsid w:val="00526EA5"/>
    <w:rsid w:val="00530558"/>
    <w:rsid w:val="00530CD3"/>
    <w:rsid w:val="005318F4"/>
    <w:rsid w:val="00531FE8"/>
    <w:rsid w:val="0053285E"/>
    <w:rsid w:val="005330A0"/>
    <w:rsid w:val="005332A7"/>
    <w:rsid w:val="00533C55"/>
    <w:rsid w:val="00535336"/>
    <w:rsid w:val="005358F7"/>
    <w:rsid w:val="00535AF6"/>
    <w:rsid w:val="00535F47"/>
    <w:rsid w:val="00536D6D"/>
    <w:rsid w:val="00537C00"/>
    <w:rsid w:val="0054043B"/>
    <w:rsid w:val="005416A4"/>
    <w:rsid w:val="0054226B"/>
    <w:rsid w:val="0054242B"/>
    <w:rsid w:val="00542B6C"/>
    <w:rsid w:val="00542CB0"/>
    <w:rsid w:val="00543068"/>
    <w:rsid w:val="00543C4C"/>
    <w:rsid w:val="00543D46"/>
    <w:rsid w:val="00545220"/>
    <w:rsid w:val="0054630C"/>
    <w:rsid w:val="005465BB"/>
    <w:rsid w:val="0054666F"/>
    <w:rsid w:val="00546FFC"/>
    <w:rsid w:val="00547483"/>
    <w:rsid w:val="005476AF"/>
    <w:rsid w:val="0054790C"/>
    <w:rsid w:val="00547FCD"/>
    <w:rsid w:val="00547FD7"/>
    <w:rsid w:val="0055056D"/>
    <w:rsid w:val="00550B32"/>
    <w:rsid w:val="00550D41"/>
    <w:rsid w:val="00550DA7"/>
    <w:rsid w:val="00550DB2"/>
    <w:rsid w:val="0055125E"/>
    <w:rsid w:val="005515B9"/>
    <w:rsid w:val="0055185D"/>
    <w:rsid w:val="00551B1A"/>
    <w:rsid w:val="00551C29"/>
    <w:rsid w:val="00551C34"/>
    <w:rsid w:val="00553847"/>
    <w:rsid w:val="00553921"/>
    <w:rsid w:val="005543A8"/>
    <w:rsid w:val="005544FF"/>
    <w:rsid w:val="00554563"/>
    <w:rsid w:val="005545A9"/>
    <w:rsid w:val="005545B7"/>
    <w:rsid w:val="00554761"/>
    <w:rsid w:val="005555C7"/>
    <w:rsid w:val="00555A1C"/>
    <w:rsid w:val="00555CC6"/>
    <w:rsid w:val="00555D83"/>
    <w:rsid w:val="00555E4B"/>
    <w:rsid w:val="005564BD"/>
    <w:rsid w:val="00556AE0"/>
    <w:rsid w:val="0055733D"/>
    <w:rsid w:val="005576D3"/>
    <w:rsid w:val="00560C73"/>
    <w:rsid w:val="00560EAA"/>
    <w:rsid w:val="00560FD4"/>
    <w:rsid w:val="0056159A"/>
    <w:rsid w:val="00563D4F"/>
    <w:rsid w:val="005650CD"/>
    <w:rsid w:val="00565B50"/>
    <w:rsid w:val="00565E8F"/>
    <w:rsid w:val="005660A1"/>
    <w:rsid w:val="0056688F"/>
    <w:rsid w:val="00566C0E"/>
    <w:rsid w:val="005671D5"/>
    <w:rsid w:val="00567996"/>
    <w:rsid w:val="00567F6B"/>
    <w:rsid w:val="0057205F"/>
    <w:rsid w:val="00573ADE"/>
    <w:rsid w:val="005740C0"/>
    <w:rsid w:val="00574662"/>
    <w:rsid w:val="005746C4"/>
    <w:rsid w:val="00574909"/>
    <w:rsid w:val="00574997"/>
    <w:rsid w:val="00574C01"/>
    <w:rsid w:val="00574C48"/>
    <w:rsid w:val="005754D3"/>
    <w:rsid w:val="005762AE"/>
    <w:rsid w:val="005765DC"/>
    <w:rsid w:val="00576834"/>
    <w:rsid w:val="00577263"/>
    <w:rsid w:val="00580C3A"/>
    <w:rsid w:val="005810B9"/>
    <w:rsid w:val="00581C87"/>
    <w:rsid w:val="00581DE5"/>
    <w:rsid w:val="00581E4D"/>
    <w:rsid w:val="005820C1"/>
    <w:rsid w:val="00582594"/>
    <w:rsid w:val="005826BD"/>
    <w:rsid w:val="005829AF"/>
    <w:rsid w:val="0058377A"/>
    <w:rsid w:val="005838DB"/>
    <w:rsid w:val="00584F28"/>
    <w:rsid w:val="005852A2"/>
    <w:rsid w:val="00585421"/>
    <w:rsid w:val="00585893"/>
    <w:rsid w:val="00586220"/>
    <w:rsid w:val="00586273"/>
    <w:rsid w:val="0058682D"/>
    <w:rsid w:val="00586D7E"/>
    <w:rsid w:val="00587C18"/>
    <w:rsid w:val="00587DED"/>
    <w:rsid w:val="00587FBF"/>
    <w:rsid w:val="0059001C"/>
    <w:rsid w:val="00590A19"/>
    <w:rsid w:val="00592B00"/>
    <w:rsid w:val="00592FEA"/>
    <w:rsid w:val="00593047"/>
    <w:rsid w:val="005933D5"/>
    <w:rsid w:val="00593A00"/>
    <w:rsid w:val="00593F78"/>
    <w:rsid w:val="0059411E"/>
    <w:rsid w:val="005944FF"/>
    <w:rsid w:val="005947F1"/>
    <w:rsid w:val="00594A9D"/>
    <w:rsid w:val="00594D5A"/>
    <w:rsid w:val="005950FB"/>
    <w:rsid w:val="00595B02"/>
    <w:rsid w:val="00596291"/>
    <w:rsid w:val="00596876"/>
    <w:rsid w:val="00597114"/>
    <w:rsid w:val="005971D5"/>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00C"/>
    <w:rsid w:val="005A53BC"/>
    <w:rsid w:val="005A5471"/>
    <w:rsid w:val="005A59B2"/>
    <w:rsid w:val="005A5D20"/>
    <w:rsid w:val="005A6D72"/>
    <w:rsid w:val="005A6E83"/>
    <w:rsid w:val="005A7E00"/>
    <w:rsid w:val="005B0A0C"/>
    <w:rsid w:val="005B43A2"/>
    <w:rsid w:val="005B45F5"/>
    <w:rsid w:val="005B4BA9"/>
    <w:rsid w:val="005B5B00"/>
    <w:rsid w:val="005B67E9"/>
    <w:rsid w:val="005B6CAA"/>
    <w:rsid w:val="005B6D7E"/>
    <w:rsid w:val="005B74CE"/>
    <w:rsid w:val="005B7BE1"/>
    <w:rsid w:val="005C0E64"/>
    <w:rsid w:val="005C0F30"/>
    <w:rsid w:val="005C14DB"/>
    <w:rsid w:val="005C2B10"/>
    <w:rsid w:val="005C2E0A"/>
    <w:rsid w:val="005C309F"/>
    <w:rsid w:val="005C42C8"/>
    <w:rsid w:val="005C47B5"/>
    <w:rsid w:val="005C4861"/>
    <w:rsid w:val="005C5958"/>
    <w:rsid w:val="005C7D16"/>
    <w:rsid w:val="005D07CC"/>
    <w:rsid w:val="005D1D51"/>
    <w:rsid w:val="005D2547"/>
    <w:rsid w:val="005D3DDD"/>
    <w:rsid w:val="005D47AF"/>
    <w:rsid w:val="005D47BF"/>
    <w:rsid w:val="005D498B"/>
    <w:rsid w:val="005D4B65"/>
    <w:rsid w:val="005D4E0C"/>
    <w:rsid w:val="005D5556"/>
    <w:rsid w:val="005D5BA7"/>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E760C"/>
    <w:rsid w:val="005E77A7"/>
    <w:rsid w:val="005F0A6F"/>
    <w:rsid w:val="005F1740"/>
    <w:rsid w:val="005F271E"/>
    <w:rsid w:val="005F2B1F"/>
    <w:rsid w:val="005F2B43"/>
    <w:rsid w:val="005F3EDC"/>
    <w:rsid w:val="005F3F94"/>
    <w:rsid w:val="005F47B7"/>
    <w:rsid w:val="005F47DA"/>
    <w:rsid w:val="005F4875"/>
    <w:rsid w:val="005F4905"/>
    <w:rsid w:val="005F5059"/>
    <w:rsid w:val="005F61B4"/>
    <w:rsid w:val="005F6537"/>
    <w:rsid w:val="005F6A23"/>
    <w:rsid w:val="005F6E27"/>
    <w:rsid w:val="0060016E"/>
    <w:rsid w:val="00600601"/>
    <w:rsid w:val="00600962"/>
    <w:rsid w:val="00601D07"/>
    <w:rsid w:val="00602A93"/>
    <w:rsid w:val="00602BBA"/>
    <w:rsid w:val="00602CCC"/>
    <w:rsid w:val="0060315E"/>
    <w:rsid w:val="006046A9"/>
    <w:rsid w:val="00605903"/>
    <w:rsid w:val="00606EC0"/>
    <w:rsid w:val="0060738B"/>
    <w:rsid w:val="00610F45"/>
    <w:rsid w:val="00611BAB"/>
    <w:rsid w:val="00611F51"/>
    <w:rsid w:val="00612432"/>
    <w:rsid w:val="00612B2E"/>
    <w:rsid w:val="00612ED8"/>
    <w:rsid w:val="006130CB"/>
    <w:rsid w:val="006132D5"/>
    <w:rsid w:val="0061477D"/>
    <w:rsid w:val="00615B21"/>
    <w:rsid w:val="00615C2A"/>
    <w:rsid w:val="006163DD"/>
    <w:rsid w:val="00616E90"/>
    <w:rsid w:val="00617123"/>
    <w:rsid w:val="00617B51"/>
    <w:rsid w:val="00620310"/>
    <w:rsid w:val="00620B1F"/>
    <w:rsid w:val="006215CC"/>
    <w:rsid w:val="00621B35"/>
    <w:rsid w:val="00621E63"/>
    <w:rsid w:val="00621F5D"/>
    <w:rsid w:val="006221AD"/>
    <w:rsid w:val="00622209"/>
    <w:rsid w:val="00622334"/>
    <w:rsid w:val="00622B7B"/>
    <w:rsid w:val="006235B5"/>
    <w:rsid w:val="0062527C"/>
    <w:rsid w:val="00627132"/>
    <w:rsid w:val="00627E3D"/>
    <w:rsid w:val="006303D5"/>
    <w:rsid w:val="00630CBD"/>
    <w:rsid w:val="006310F4"/>
    <w:rsid w:val="0063149E"/>
    <w:rsid w:val="0063184A"/>
    <w:rsid w:val="00631946"/>
    <w:rsid w:val="00632A18"/>
    <w:rsid w:val="00632A87"/>
    <w:rsid w:val="00632D97"/>
    <w:rsid w:val="00634B68"/>
    <w:rsid w:val="0063501F"/>
    <w:rsid w:val="0063503F"/>
    <w:rsid w:val="006356BC"/>
    <w:rsid w:val="00640F3A"/>
    <w:rsid w:val="00641473"/>
    <w:rsid w:val="006419D4"/>
    <w:rsid w:val="00642243"/>
    <w:rsid w:val="006425DB"/>
    <w:rsid w:val="006426C0"/>
    <w:rsid w:val="00642A29"/>
    <w:rsid w:val="00642C67"/>
    <w:rsid w:val="00643A86"/>
    <w:rsid w:val="00643C45"/>
    <w:rsid w:val="006440EE"/>
    <w:rsid w:val="006445F9"/>
    <w:rsid w:val="006453F9"/>
    <w:rsid w:val="00645518"/>
    <w:rsid w:val="00646BC1"/>
    <w:rsid w:val="00646DA8"/>
    <w:rsid w:val="00646F66"/>
    <w:rsid w:val="0064727D"/>
    <w:rsid w:val="006476E8"/>
    <w:rsid w:val="00647AC6"/>
    <w:rsid w:val="00647D6B"/>
    <w:rsid w:val="00647D77"/>
    <w:rsid w:val="00651433"/>
    <w:rsid w:val="00651E0F"/>
    <w:rsid w:val="00651E3D"/>
    <w:rsid w:val="00652CB4"/>
    <w:rsid w:val="00652E24"/>
    <w:rsid w:val="00652F4E"/>
    <w:rsid w:val="00653A41"/>
    <w:rsid w:val="00653B73"/>
    <w:rsid w:val="006554F1"/>
    <w:rsid w:val="00655540"/>
    <w:rsid w:val="006556C6"/>
    <w:rsid w:val="00655DEA"/>
    <w:rsid w:val="006602AD"/>
    <w:rsid w:val="00660430"/>
    <w:rsid w:val="00660604"/>
    <w:rsid w:val="00660940"/>
    <w:rsid w:val="00661119"/>
    <w:rsid w:val="00661C44"/>
    <w:rsid w:val="00661EE4"/>
    <w:rsid w:val="006620A7"/>
    <w:rsid w:val="00662298"/>
    <w:rsid w:val="006623FB"/>
    <w:rsid w:val="00662CFB"/>
    <w:rsid w:val="006632D8"/>
    <w:rsid w:val="0066397D"/>
    <w:rsid w:val="00663FD9"/>
    <w:rsid w:val="00664CB5"/>
    <w:rsid w:val="00664D6D"/>
    <w:rsid w:val="006652F8"/>
    <w:rsid w:val="00665310"/>
    <w:rsid w:val="00665608"/>
    <w:rsid w:val="00665AAD"/>
    <w:rsid w:val="00665FFE"/>
    <w:rsid w:val="00666184"/>
    <w:rsid w:val="00667BA2"/>
    <w:rsid w:val="00670747"/>
    <w:rsid w:val="006707A1"/>
    <w:rsid w:val="0067181B"/>
    <w:rsid w:val="00671A97"/>
    <w:rsid w:val="00671F3C"/>
    <w:rsid w:val="00672C89"/>
    <w:rsid w:val="00672D45"/>
    <w:rsid w:val="00673334"/>
    <w:rsid w:val="006737F5"/>
    <w:rsid w:val="00673C7C"/>
    <w:rsid w:val="00674B28"/>
    <w:rsid w:val="00675E1D"/>
    <w:rsid w:val="006762DD"/>
    <w:rsid w:val="00676400"/>
    <w:rsid w:val="00677CC9"/>
    <w:rsid w:val="00677CD3"/>
    <w:rsid w:val="0068042E"/>
    <w:rsid w:val="006807DA"/>
    <w:rsid w:val="006809D0"/>
    <w:rsid w:val="00681418"/>
    <w:rsid w:val="006819D9"/>
    <w:rsid w:val="006826C0"/>
    <w:rsid w:val="00682CB5"/>
    <w:rsid w:val="0068371C"/>
    <w:rsid w:val="00684BEB"/>
    <w:rsid w:val="00684D2B"/>
    <w:rsid w:val="00685173"/>
    <w:rsid w:val="0068519B"/>
    <w:rsid w:val="00685919"/>
    <w:rsid w:val="00685DCA"/>
    <w:rsid w:val="00685FD6"/>
    <w:rsid w:val="006862C2"/>
    <w:rsid w:val="00686408"/>
    <w:rsid w:val="006868F1"/>
    <w:rsid w:val="00686C85"/>
    <w:rsid w:val="006905A6"/>
    <w:rsid w:val="00690CC5"/>
    <w:rsid w:val="00691476"/>
    <w:rsid w:val="00691AF4"/>
    <w:rsid w:val="00691EE1"/>
    <w:rsid w:val="006927A5"/>
    <w:rsid w:val="00693042"/>
    <w:rsid w:val="006930BC"/>
    <w:rsid w:val="006930DE"/>
    <w:rsid w:val="006937F5"/>
    <w:rsid w:val="006938DE"/>
    <w:rsid w:val="00693FD5"/>
    <w:rsid w:val="00694C18"/>
    <w:rsid w:val="006977C1"/>
    <w:rsid w:val="006A004B"/>
    <w:rsid w:val="006A0303"/>
    <w:rsid w:val="006A18E6"/>
    <w:rsid w:val="006A1BB3"/>
    <w:rsid w:val="006A1F76"/>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927"/>
    <w:rsid w:val="006B0E97"/>
    <w:rsid w:val="006B1316"/>
    <w:rsid w:val="006B1A8F"/>
    <w:rsid w:val="006B31D6"/>
    <w:rsid w:val="006B3657"/>
    <w:rsid w:val="006B3C48"/>
    <w:rsid w:val="006B3C68"/>
    <w:rsid w:val="006B3FCE"/>
    <w:rsid w:val="006B4293"/>
    <w:rsid w:val="006B43A8"/>
    <w:rsid w:val="006B4556"/>
    <w:rsid w:val="006B4A57"/>
    <w:rsid w:val="006B4A5B"/>
    <w:rsid w:val="006B4AE0"/>
    <w:rsid w:val="006B51DC"/>
    <w:rsid w:val="006B56FE"/>
    <w:rsid w:val="006B5728"/>
    <w:rsid w:val="006B57D4"/>
    <w:rsid w:val="006B613D"/>
    <w:rsid w:val="006B6AB1"/>
    <w:rsid w:val="006B6BED"/>
    <w:rsid w:val="006B6F47"/>
    <w:rsid w:val="006B7F06"/>
    <w:rsid w:val="006C0ACA"/>
    <w:rsid w:val="006C1A1B"/>
    <w:rsid w:val="006C2BBB"/>
    <w:rsid w:val="006C3E63"/>
    <w:rsid w:val="006C4D73"/>
    <w:rsid w:val="006C549C"/>
    <w:rsid w:val="006C72B2"/>
    <w:rsid w:val="006D01CB"/>
    <w:rsid w:val="006D0212"/>
    <w:rsid w:val="006D043C"/>
    <w:rsid w:val="006D05CC"/>
    <w:rsid w:val="006D0EF7"/>
    <w:rsid w:val="006D1BDC"/>
    <w:rsid w:val="006D246C"/>
    <w:rsid w:val="006D34B6"/>
    <w:rsid w:val="006D411E"/>
    <w:rsid w:val="006D4D0B"/>
    <w:rsid w:val="006D4E26"/>
    <w:rsid w:val="006D5D4F"/>
    <w:rsid w:val="006D68B7"/>
    <w:rsid w:val="006D6A9B"/>
    <w:rsid w:val="006D6E7D"/>
    <w:rsid w:val="006D6F9A"/>
    <w:rsid w:val="006D7245"/>
    <w:rsid w:val="006D7289"/>
    <w:rsid w:val="006D73DE"/>
    <w:rsid w:val="006D7D25"/>
    <w:rsid w:val="006E08D4"/>
    <w:rsid w:val="006E0C4D"/>
    <w:rsid w:val="006E2021"/>
    <w:rsid w:val="006E2A1C"/>
    <w:rsid w:val="006E2B83"/>
    <w:rsid w:val="006E2EEA"/>
    <w:rsid w:val="006E342E"/>
    <w:rsid w:val="006E370D"/>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1BEA"/>
    <w:rsid w:val="006F382C"/>
    <w:rsid w:val="006F397D"/>
    <w:rsid w:val="006F3F6F"/>
    <w:rsid w:val="006F4AF9"/>
    <w:rsid w:val="006F4D66"/>
    <w:rsid w:val="006F50FA"/>
    <w:rsid w:val="006F5A66"/>
    <w:rsid w:val="006F5E81"/>
    <w:rsid w:val="006F60C0"/>
    <w:rsid w:val="006F60D7"/>
    <w:rsid w:val="006F728F"/>
    <w:rsid w:val="006F7497"/>
    <w:rsid w:val="006F77DF"/>
    <w:rsid w:val="00700A53"/>
    <w:rsid w:val="00700B24"/>
    <w:rsid w:val="00700CA8"/>
    <w:rsid w:val="00700F6A"/>
    <w:rsid w:val="0070119B"/>
    <w:rsid w:val="00702E0F"/>
    <w:rsid w:val="0070416D"/>
    <w:rsid w:val="00704DAE"/>
    <w:rsid w:val="00704EC6"/>
    <w:rsid w:val="007064EB"/>
    <w:rsid w:val="00706FAF"/>
    <w:rsid w:val="00707470"/>
    <w:rsid w:val="00707E15"/>
    <w:rsid w:val="00707E60"/>
    <w:rsid w:val="007101BF"/>
    <w:rsid w:val="0071074E"/>
    <w:rsid w:val="00710DED"/>
    <w:rsid w:val="0071136C"/>
    <w:rsid w:val="00711726"/>
    <w:rsid w:val="007122AD"/>
    <w:rsid w:val="0071248D"/>
    <w:rsid w:val="00712857"/>
    <w:rsid w:val="007128B1"/>
    <w:rsid w:val="007131D0"/>
    <w:rsid w:val="00713E9F"/>
    <w:rsid w:val="00715463"/>
    <w:rsid w:val="007160B5"/>
    <w:rsid w:val="007163A8"/>
    <w:rsid w:val="007165D7"/>
    <w:rsid w:val="0071700C"/>
    <w:rsid w:val="00717A0C"/>
    <w:rsid w:val="0072033E"/>
    <w:rsid w:val="00721A4F"/>
    <w:rsid w:val="00722C15"/>
    <w:rsid w:val="00723D3D"/>
    <w:rsid w:val="00724F5F"/>
    <w:rsid w:val="0072546C"/>
    <w:rsid w:val="007268B4"/>
    <w:rsid w:val="007274C9"/>
    <w:rsid w:val="00730B02"/>
    <w:rsid w:val="00732008"/>
    <w:rsid w:val="0073229E"/>
    <w:rsid w:val="007332D7"/>
    <w:rsid w:val="00733721"/>
    <w:rsid w:val="00733C58"/>
    <w:rsid w:val="0073406E"/>
    <w:rsid w:val="0073522C"/>
    <w:rsid w:val="00735495"/>
    <w:rsid w:val="00735778"/>
    <w:rsid w:val="00735A9E"/>
    <w:rsid w:val="00735CBE"/>
    <w:rsid w:val="00735EB5"/>
    <w:rsid w:val="00736A90"/>
    <w:rsid w:val="007404C5"/>
    <w:rsid w:val="00740777"/>
    <w:rsid w:val="0074079F"/>
    <w:rsid w:val="00740943"/>
    <w:rsid w:val="00740BA5"/>
    <w:rsid w:val="00740C6B"/>
    <w:rsid w:val="00741111"/>
    <w:rsid w:val="00741A32"/>
    <w:rsid w:val="007425D3"/>
    <w:rsid w:val="00742743"/>
    <w:rsid w:val="00742841"/>
    <w:rsid w:val="007428D6"/>
    <w:rsid w:val="007447D4"/>
    <w:rsid w:val="0074656F"/>
    <w:rsid w:val="007465F8"/>
    <w:rsid w:val="00746B5B"/>
    <w:rsid w:val="00747024"/>
    <w:rsid w:val="00747092"/>
    <w:rsid w:val="00747B61"/>
    <w:rsid w:val="00747C3D"/>
    <w:rsid w:val="00747E02"/>
    <w:rsid w:val="0075115D"/>
    <w:rsid w:val="007514D6"/>
    <w:rsid w:val="00751D93"/>
    <w:rsid w:val="00752C96"/>
    <w:rsid w:val="00753335"/>
    <w:rsid w:val="007539C6"/>
    <w:rsid w:val="00753A7E"/>
    <w:rsid w:val="00753AA4"/>
    <w:rsid w:val="00753F6A"/>
    <w:rsid w:val="00754C4C"/>
    <w:rsid w:val="00755194"/>
    <w:rsid w:val="00755272"/>
    <w:rsid w:val="007553D7"/>
    <w:rsid w:val="0075591C"/>
    <w:rsid w:val="007566A5"/>
    <w:rsid w:val="0075682D"/>
    <w:rsid w:val="00757756"/>
    <w:rsid w:val="00757E6A"/>
    <w:rsid w:val="00760275"/>
    <w:rsid w:val="00760486"/>
    <w:rsid w:val="00760809"/>
    <w:rsid w:val="007608A8"/>
    <w:rsid w:val="00761185"/>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3BF"/>
    <w:rsid w:val="00772733"/>
    <w:rsid w:val="00772B33"/>
    <w:rsid w:val="00773401"/>
    <w:rsid w:val="00773A82"/>
    <w:rsid w:val="00774587"/>
    <w:rsid w:val="007746BC"/>
    <w:rsid w:val="00774B02"/>
    <w:rsid w:val="0077510A"/>
    <w:rsid w:val="00775125"/>
    <w:rsid w:val="007770A9"/>
    <w:rsid w:val="007779B9"/>
    <w:rsid w:val="007803C2"/>
    <w:rsid w:val="0078049D"/>
    <w:rsid w:val="00780AB1"/>
    <w:rsid w:val="007830E3"/>
    <w:rsid w:val="00783168"/>
    <w:rsid w:val="00783183"/>
    <w:rsid w:val="0078361D"/>
    <w:rsid w:val="007836DC"/>
    <w:rsid w:val="00783F21"/>
    <w:rsid w:val="00784052"/>
    <w:rsid w:val="007858EA"/>
    <w:rsid w:val="00785C15"/>
    <w:rsid w:val="00786648"/>
    <w:rsid w:val="00786BA6"/>
    <w:rsid w:val="0078708B"/>
    <w:rsid w:val="00790A0B"/>
    <w:rsid w:val="00791D4D"/>
    <w:rsid w:val="007922C5"/>
    <w:rsid w:val="007923A4"/>
    <w:rsid w:val="00793E83"/>
    <w:rsid w:val="00794040"/>
    <w:rsid w:val="00796104"/>
    <w:rsid w:val="00796209"/>
    <w:rsid w:val="007962DD"/>
    <w:rsid w:val="00796914"/>
    <w:rsid w:val="0079705A"/>
    <w:rsid w:val="007975A4"/>
    <w:rsid w:val="00797661"/>
    <w:rsid w:val="007977E1"/>
    <w:rsid w:val="00797DF6"/>
    <w:rsid w:val="007A104B"/>
    <w:rsid w:val="007A1395"/>
    <w:rsid w:val="007A1BCB"/>
    <w:rsid w:val="007A32F7"/>
    <w:rsid w:val="007A3657"/>
    <w:rsid w:val="007A389D"/>
    <w:rsid w:val="007A393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1F48"/>
    <w:rsid w:val="007B26D2"/>
    <w:rsid w:val="007B290F"/>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978"/>
    <w:rsid w:val="007C2C1B"/>
    <w:rsid w:val="007C45F7"/>
    <w:rsid w:val="007C4872"/>
    <w:rsid w:val="007C4A09"/>
    <w:rsid w:val="007C53E4"/>
    <w:rsid w:val="007C5F4C"/>
    <w:rsid w:val="007C6136"/>
    <w:rsid w:val="007C614C"/>
    <w:rsid w:val="007C6A92"/>
    <w:rsid w:val="007C6C01"/>
    <w:rsid w:val="007C6CAB"/>
    <w:rsid w:val="007C6F00"/>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5F80"/>
    <w:rsid w:val="007D6375"/>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304"/>
    <w:rsid w:val="007E7A06"/>
    <w:rsid w:val="007E7B78"/>
    <w:rsid w:val="007F012F"/>
    <w:rsid w:val="007F0643"/>
    <w:rsid w:val="007F0AB0"/>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ADB"/>
    <w:rsid w:val="007F7CD9"/>
    <w:rsid w:val="00800147"/>
    <w:rsid w:val="0080117D"/>
    <w:rsid w:val="00801FE7"/>
    <w:rsid w:val="00802269"/>
    <w:rsid w:val="008024B8"/>
    <w:rsid w:val="0080292A"/>
    <w:rsid w:val="00803341"/>
    <w:rsid w:val="00803FAD"/>
    <w:rsid w:val="00805114"/>
    <w:rsid w:val="00805796"/>
    <w:rsid w:val="00806A5C"/>
    <w:rsid w:val="00806B03"/>
    <w:rsid w:val="00806B7B"/>
    <w:rsid w:val="00806CA0"/>
    <w:rsid w:val="008071B9"/>
    <w:rsid w:val="00807B05"/>
    <w:rsid w:val="00807B94"/>
    <w:rsid w:val="00807D33"/>
    <w:rsid w:val="00810B2F"/>
    <w:rsid w:val="0081242E"/>
    <w:rsid w:val="00812803"/>
    <w:rsid w:val="0081310B"/>
    <w:rsid w:val="0081359C"/>
    <w:rsid w:val="008137F7"/>
    <w:rsid w:val="00813F60"/>
    <w:rsid w:val="00814228"/>
    <w:rsid w:val="008160DB"/>
    <w:rsid w:val="0081620D"/>
    <w:rsid w:val="008169D1"/>
    <w:rsid w:val="00816C00"/>
    <w:rsid w:val="00816C37"/>
    <w:rsid w:val="0081704C"/>
    <w:rsid w:val="0081797E"/>
    <w:rsid w:val="008203EF"/>
    <w:rsid w:val="00820883"/>
    <w:rsid w:val="008209E8"/>
    <w:rsid w:val="0082102E"/>
    <w:rsid w:val="00821644"/>
    <w:rsid w:val="00821C0F"/>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76D1"/>
    <w:rsid w:val="00827FC3"/>
    <w:rsid w:val="0083014B"/>
    <w:rsid w:val="008315A3"/>
    <w:rsid w:val="00831B95"/>
    <w:rsid w:val="00831BCE"/>
    <w:rsid w:val="00831C4A"/>
    <w:rsid w:val="00834002"/>
    <w:rsid w:val="00834250"/>
    <w:rsid w:val="00834673"/>
    <w:rsid w:val="00836C69"/>
    <w:rsid w:val="00837076"/>
    <w:rsid w:val="00837784"/>
    <w:rsid w:val="008377DD"/>
    <w:rsid w:val="008408D0"/>
    <w:rsid w:val="00840C9E"/>
    <w:rsid w:val="00840D28"/>
    <w:rsid w:val="00840D72"/>
    <w:rsid w:val="00840EF6"/>
    <w:rsid w:val="008420AC"/>
    <w:rsid w:val="0084369D"/>
    <w:rsid w:val="00843A5C"/>
    <w:rsid w:val="008452CB"/>
    <w:rsid w:val="00847313"/>
    <w:rsid w:val="008502DB"/>
    <w:rsid w:val="00850855"/>
    <w:rsid w:val="00850BAA"/>
    <w:rsid w:val="008512C1"/>
    <w:rsid w:val="00852069"/>
    <w:rsid w:val="00852782"/>
    <w:rsid w:val="00854448"/>
    <w:rsid w:val="00855571"/>
    <w:rsid w:val="00855A04"/>
    <w:rsid w:val="00855F86"/>
    <w:rsid w:val="00857D29"/>
    <w:rsid w:val="00862F20"/>
    <w:rsid w:val="0086305C"/>
    <w:rsid w:val="00863663"/>
    <w:rsid w:val="00863F0E"/>
    <w:rsid w:val="00864ADF"/>
    <w:rsid w:val="00864CCA"/>
    <w:rsid w:val="00865ABB"/>
    <w:rsid w:val="00865DAB"/>
    <w:rsid w:val="008664F5"/>
    <w:rsid w:val="008673CB"/>
    <w:rsid w:val="00867D09"/>
    <w:rsid w:val="008705C8"/>
    <w:rsid w:val="00870F86"/>
    <w:rsid w:val="008717CE"/>
    <w:rsid w:val="00871AC3"/>
    <w:rsid w:val="00871C8C"/>
    <w:rsid w:val="008720F4"/>
    <w:rsid w:val="0087309F"/>
    <w:rsid w:val="008730B7"/>
    <w:rsid w:val="0087397D"/>
    <w:rsid w:val="00874146"/>
    <w:rsid w:val="008742B3"/>
    <w:rsid w:val="008752DD"/>
    <w:rsid w:val="00875C22"/>
    <w:rsid w:val="008762F9"/>
    <w:rsid w:val="00876521"/>
    <w:rsid w:val="00876A6D"/>
    <w:rsid w:val="00877C3B"/>
    <w:rsid w:val="00880AFB"/>
    <w:rsid w:val="00881458"/>
    <w:rsid w:val="00881624"/>
    <w:rsid w:val="00881ADF"/>
    <w:rsid w:val="008846ED"/>
    <w:rsid w:val="008846F3"/>
    <w:rsid w:val="0088545F"/>
    <w:rsid w:val="00885A49"/>
    <w:rsid w:val="00885B45"/>
    <w:rsid w:val="00886C4E"/>
    <w:rsid w:val="00886F65"/>
    <w:rsid w:val="0089085A"/>
    <w:rsid w:val="00890A44"/>
    <w:rsid w:val="00890FAA"/>
    <w:rsid w:val="008910EC"/>
    <w:rsid w:val="008915E9"/>
    <w:rsid w:val="00892035"/>
    <w:rsid w:val="00892096"/>
    <w:rsid w:val="008922D6"/>
    <w:rsid w:val="00892AD7"/>
    <w:rsid w:val="008937FC"/>
    <w:rsid w:val="008943E4"/>
    <w:rsid w:val="0089446E"/>
    <w:rsid w:val="0089514C"/>
    <w:rsid w:val="008959FD"/>
    <w:rsid w:val="00896810"/>
    <w:rsid w:val="00896C6E"/>
    <w:rsid w:val="008975FC"/>
    <w:rsid w:val="008A01F0"/>
    <w:rsid w:val="008A0601"/>
    <w:rsid w:val="008A068E"/>
    <w:rsid w:val="008A09D9"/>
    <w:rsid w:val="008A1174"/>
    <w:rsid w:val="008A17D4"/>
    <w:rsid w:val="008A18DE"/>
    <w:rsid w:val="008A1AEF"/>
    <w:rsid w:val="008A229C"/>
    <w:rsid w:val="008A4248"/>
    <w:rsid w:val="008A49C0"/>
    <w:rsid w:val="008A4ACD"/>
    <w:rsid w:val="008A5840"/>
    <w:rsid w:val="008A593D"/>
    <w:rsid w:val="008A5E77"/>
    <w:rsid w:val="008A5E98"/>
    <w:rsid w:val="008A5F26"/>
    <w:rsid w:val="008A6B1E"/>
    <w:rsid w:val="008A72F5"/>
    <w:rsid w:val="008B0FDE"/>
    <w:rsid w:val="008B1082"/>
    <w:rsid w:val="008B12D4"/>
    <w:rsid w:val="008B1D67"/>
    <w:rsid w:val="008B2171"/>
    <w:rsid w:val="008B2337"/>
    <w:rsid w:val="008B2495"/>
    <w:rsid w:val="008B3003"/>
    <w:rsid w:val="008B3049"/>
    <w:rsid w:val="008B3398"/>
    <w:rsid w:val="008B3C40"/>
    <w:rsid w:val="008B3D74"/>
    <w:rsid w:val="008B4F65"/>
    <w:rsid w:val="008B4FD0"/>
    <w:rsid w:val="008B6B66"/>
    <w:rsid w:val="008B6D23"/>
    <w:rsid w:val="008B737B"/>
    <w:rsid w:val="008B7483"/>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D37"/>
    <w:rsid w:val="008D6D73"/>
    <w:rsid w:val="008D7F08"/>
    <w:rsid w:val="008E03C0"/>
    <w:rsid w:val="008E0726"/>
    <w:rsid w:val="008E0C04"/>
    <w:rsid w:val="008E195F"/>
    <w:rsid w:val="008E19BB"/>
    <w:rsid w:val="008E1F1D"/>
    <w:rsid w:val="008E2C32"/>
    <w:rsid w:val="008E2CBD"/>
    <w:rsid w:val="008E4D18"/>
    <w:rsid w:val="008E5A92"/>
    <w:rsid w:val="008E5EF1"/>
    <w:rsid w:val="008E6A0F"/>
    <w:rsid w:val="008E7032"/>
    <w:rsid w:val="008E71A0"/>
    <w:rsid w:val="008F0AA3"/>
    <w:rsid w:val="008F0D90"/>
    <w:rsid w:val="008F1724"/>
    <w:rsid w:val="008F1E96"/>
    <w:rsid w:val="008F2388"/>
    <w:rsid w:val="008F255B"/>
    <w:rsid w:val="008F26BE"/>
    <w:rsid w:val="008F2AEE"/>
    <w:rsid w:val="008F32E5"/>
    <w:rsid w:val="008F36ED"/>
    <w:rsid w:val="008F39FF"/>
    <w:rsid w:val="008F4715"/>
    <w:rsid w:val="008F4B22"/>
    <w:rsid w:val="008F638C"/>
    <w:rsid w:val="008F6723"/>
    <w:rsid w:val="008F721E"/>
    <w:rsid w:val="008F7B87"/>
    <w:rsid w:val="00900E2A"/>
    <w:rsid w:val="00901463"/>
    <w:rsid w:val="0090332F"/>
    <w:rsid w:val="0090335E"/>
    <w:rsid w:val="009056D5"/>
    <w:rsid w:val="00905AD8"/>
    <w:rsid w:val="0090660C"/>
    <w:rsid w:val="00906A2C"/>
    <w:rsid w:val="009074D2"/>
    <w:rsid w:val="00907D3A"/>
    <w:rsid w:val="009109FB"/>
    <w:rsid w:val="009111B6"/>
    <w:rsid w:val="00911B25"/>
    <w:rsid w:val="0091217D"/>
    <w:rsid w:val="00912599"/>
    <w:rsid w:val="009128C1"/>
    <w:rsid w:val="00914884"/>
    <w:rsid w:val="00914A64"/>
    <w:rsid w:val="00914A68"/>
    <w:rsid w:val="00914D27"/>
    <w:rsid w:val="00915C8D"/>
    <w:rsid w:val="00916B91"/>
    <w:rsid w:val="00920024"/>
    <w:rsid w:val="0092015B"/>
    <w:rsid w:val="00920D9E"/>
    <w:rsid w:val="00921535"/>
    <w:rsid w:val="00921649"/>
    <w:rsid w:val="009216BE"/>
    <w:rsid w:val="0092248D"/>
    <w:rsid w:val="00922626"/>
    <w:rsid w:val="00922635"/>
    <w:rsid w:val="00922748"/>
    <w:rsid w:val="009234E4"/>
    <w:rsid w:val="009236E9"/>
    <w:rsid w:val="009248D3"/>
    <w:rsid w:val="00924CC4"/>
    <w:rsid w:val="009254A7"/>
    <w:rsid w:val="009258C8"/>
    <w:rsid w:val="00925D5E"/>
    <w:rsid w:val="00926BEA"/>
    <w:rsid w:val="0092787F"/>
    <w:rsid w:val="00927A05"/>
    <w:rsid w:val="009309C2"/>
    <w:rsid w:val="00932D16"/>
    <w:rsid w:val="009332EE"/>
    <w:rsid w:val="00933551"/>
    <w:rsid w:val="009337B2"/>
    <w:rsid w:val="00935275"/>
    <w:rsid w:val="00935F32"/>
    <w:rsid w:val="009364C1"/>
    <w:rsid w:val="00937E9C"/>
    <w:rsid w:val="00937FA0"/>
    <w:rsid w:val="009400D6"/>
    <w:rsid w:val="009403F3"/>
    <w:rsid w:val="009406DA"/>
    <w:rsid w:val="00940AE5"/>
    <w:rsid w:val="00940D3D"/>
    <w:rsid w:val="00940E80"/>
    <w:rsid w:val="00941B26"/>
    <w:rsid w:val="00942266"/>
    <w:rsid w:val="009423DD"/>
    <w:rsid w:val="009431FE"/>
    <w:rsid w:val="00943D3E"/>
    <w:rsid w:val="00944C0A"/>
    <w:rsid w:val="009451E7"/>
    <w:rsid w:val="0094524C"/>
    <w:rsid w:val="00945813"/>
    <w:rsid w:val="00945DBC"/>
    <w:rsid w:val="0094706D"/>
    <w:rsid w:val="00947A5D"/>
    <w:rsid w:val="00950591"/>
    <w:rsid w:val="00951E9F"/>
    <w:rsid w:val="009523E1"/>
    <w:rsid w:val="009530FB"/>
    <w:rsid w:val="00953D68"/>
    <w:rsid w:val="00953E22"/>
    <w:rsid w:val="0095473A"/>
    <w:rsid w:val="00954F34"/>
    <w:rsid w:val="009552C3"/>
    <w:rsid w:val="00955957"/>
    <w:rsid w:val="009564C9"/>
    <w:rsid w:val="009570DD"/>
    <w:rsid w:val="00957F30"/>
    <w:rsid w:val="00960713"/>
    <w:rsid w:val="00960AB1"/>
    <w:rsid w:val="009616BF"/>
    <w:rsid w:val="009618B6"/>
    <w:rsid w:val="00961AFF"/>
    <w:rsid w:val="00961DD1"/>
    <w:rsid w:val="00962872"/>
    <w:rsid w:val="00963D80"/>
    <w:rsid w:val="0096410F"/>
    <w:rsid w:val="0096592B"/>
    <w:rsid w:val="009663A1"/>
    <w:rsid w:val="00966615"/>
    <w:rsid w:val="00967B61"/>
    <w:rsid w:val="00970879"/>
    <w:rsid w:val="009714D8"/>
    <w:rsid w:val="009718A9"/>
    <w:rsid w:val="00971C9F"/>
    <w:rsid w:val="00972C61"/>
    <w:rsid w:val="00972C85"/>
    <w:rsid w:val="00973097"/>
    <w:rsid w:val="009731D7"/>
    <w:rsid w:val="00973639"/>
    <w:rsid w:val="00974247"/>
    <w:rsid w:val="0097509D"/>
    <w:rsid w:val="00975723"/>
    <w:rsid w:val="00975C03"/>
    <w:rsid w:val="00976B32"/>
    <w:rsid w:val="009807E5"/>
    <w:rsid w:val="00980AAE"/>
    <w:rsid w:val="00981566"/>
    <w:rsid w:val="00981939"/>
    <w:rsid w:val="00981D30"/>
    <w:rsid w:val="0098232B"/>
    <w:rsid w:val="009825DD"/>
    <w:rsid w:val="009846AC"/>
    <w:rsid w:val="0098494F"/>
    <w:rsid w:val="00984B6D"/>
    <w:rsid w:val="009856B8"/>
    <w:rsid w:val="00986350"/>
    <w:rsid w:val="00986CFD"/>
    <w:rsid w:val="00986E65"/>
    <w:rsid w:val="00987395"/>
    <w:rsid w:val="00987EB8"/>
    <w:rsid w:val="009902DD"/>
    <w:rsid w:val="009903CA"/>
    <w:rsid w:val="009905A7"/>
    <w:rsid w:val="00990741"/>
    <w:rsid w:val="00990B13"/>
    <w:rsid w:val="00990D3E"/>
    <w:rsid w:val="009917AA"/>
    <w:rsid w:val="0099320D"/>
    <w:rsid w:val="009935BC"/>
    <w:rsid w:val="00993830"/>
    <w:rsid w:val="009943E3"/>
    <w:rsid w:val="00994714"/>
    <w:rsid w:val="00994798"/>
    <w:rsid w:val="0099495B"/>
    <w:rsid w:val="00994B6A"/>
    <w:rsid w:val="00995287"/>
    <w:rsid w:val="00995564"/>
    <w:rsid w:val="009959B8"/>
    <w:rsid w:val="00995CF5"/>
    <w:rsid w:val="00996207"/>
    <w:rsid w:val="00996C6F"/>
    <w:rsid w:val="00996E44"/>
    <w:rsid w:val="0099738B"/>
    <w:rsid w:val="009978C7"/>
    <w:rsid w:val="00997F1F"/>
    <w:rsid w:val="009A0CE4"/>
    <w:rsid w:val="009A132C"/>
    <w:rsid w:val="009A1754"/>
    <w:rsid w:val="009A19AE"/>
    <w:rsid w:val="009A1B2B"/>
    <w:rsid w:val="009A1C07"/>
    <w:rsid w:val="009A1DF2"/>
    <w:rsid w:val="009A1FC9"/>
    <w:rsid w:val="009A35B4"/>
    <w:rsid w:val="009A3859"/>
    <w:rsid w:val="009A3907"/>
    <w:rsid w:val="009A46A4"/>
    <w:rsid w:val="009A48B5"/>
    <w:rsid w:val="009A56D5"/>
    <w:rsid w:val="009A607C"/>
    <w:rsid w:val="009A6593"/>
    <w:rsid w:val="009A682A"/>
    <w:rsid w:val="009A6C36"/>
    <w:rsid w:val="009A7CAC"/>
    <w:rsid w:val="009B0648"/>
    <w:rsid w:val="009B07A2"/>
    <w:rsid w:val="009B0841"/>
    <w:rsid w:val="009B08DC"/>
    <w:rsid w:val="009B0A34"/>
    <w:rsid w:val="009B1082"/>
    <w:rsid w:val="009B182B"/>
    <w:rsid w:val="009B33AA"/>
    <w:rsid w:val="009B3C89"/>
    <w:rsid w:val="009B441E"/>
    <w:rsid w:val="009B49FF"/>
    <w:rsid w:val="009B5231"/>
    <w:rsid w:val="009B52B1"/>
    <w:rsid w:val="009B5750"/>
    <w:rsid w:val="009B5EBC"/>
    <w:rsid w:val="009B644B"/>
    <w:rsid w:val="009B68FB"/>
    <w:rsid w:val="009B7985"/>
    <w:rsid w:val="009B7D2C"/>
    <w:rsid w:val="009B7D93"/>
    <w:rsid w:val="009C0279"/>
    <w:rsid w:val="009C0354"/>
    <w:rsid w:val="009C048E"/>
    <w:rsid w:val="009C0F80"/>
    <w:rsid w:val="009C12A7"/>
    <w:rsid w:val="009C2015"/>
    <w:rsid w:val="009C2063"/>
    <w:rsid w:val="009C2868"/>
    <w:rsid w:val="009C2C2A"/>
    <w:rsid w:val="009C36D6"/>
    <w:rsid w:val="009C3D72"/>
    <w:rsid w:val="009C411C"/>
    <w:rsid w:val="009C42EB"/>
    <w:rsid w:val="009C4AB8"/>
    <w:rsid w:val="009C533D"/>
    <w:rsid w:val="009C580F"/>
    <w:rsid w:val="009C631A"/>
    <w:rsid w:val="009C63B8"/>
    <w:rsid w:val="009C6D23"/>
    <w:rsid w:val="009C6FD4"/>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FCD"/>
    <w:rsid w:val="009D4FCE"/>
    <w:rsid w:val="009D5FC6"/>
    <w:rsid w:val="009D6036"/>
    <w:rsid w:val="009D66E5"/>
    <w:rsid w:val="009D6C0A"/>
    <w:rsid w:val="009D71FE"/>
    <w:rsid w:val="009D72D9"/>
    <w:rsid w:val="009D77FB"/>
    <w:rsid w:val="009D7856"/>
    <w:rsid w:val="009E0F82"/>
    <w:rsid w:val="009E2627"/>
    <w:rsid w:val="009E279D"/>
    <w:rsid w:val="009E2961"/>
    <w:rsid w:val="009E3217"/>
    <w:rsid w:val="009E3753"/>
    <w:rsid w:val="009E39A3"/>
    <w:rsid w:val="009E4054"/>
    <w:rsid w:val="009E4094"/>
    <w:rsid w:val="009E4936"/>
    <w:rsid w:val="009E4EBB"/>
    <w:rsid w:val="009E7F3D"/>
    <w:rsid w:val="009F007E"/>
    <w:rsid w:val="009F1AD2"/>
    <w:rsid w:val="009F220C"/>
    <w:rsid w:val="009F2500"/>
    <w:rsid w:val="009F28A1"/>
    <w:rsid w:val="009F2F05"/>
    <w:rsid w:val="009F319D"/>
    <w:rsid w:val="009F4B30"/>
    <w:rsid w:val="009F4D8C"/>
    <w:rsid w:val="009F5463"/>
    <w:rsid w:val="009F5FA1"/>
    <w:rsid w:val="009F6447"/>
    <w:rsid w:val="009F657D"/>
    <w:rsid w:val="009F66EB"/>
    <w:rsid w:val="009F7634"/>
    <w:rsid w:val="009F7922"/>
    <w:rsid w:val="009F7C2D"/>
    <w:rsid w:val="00A0015E"/>
    <w:rsid w:val="00A00354"/>
    <w:rsid w:val="00A006C0"/>
    <w:rsid w:val="00A00857"/>
    <w:rsid w:val="00A009D8"/>
    <w:rsid w:val="00A00B64"/>
    <w:rsid w:val="00A00C36"/>
    <w:rsid w:val="00A01F25"/>
    <w:rsid w:val="00A022CA"/>
    <w:rsid w:val="00A0283B"/>
    <w:rsid w:val="00A037CB"/>
    <w:rsid w:val="00A04074"/>
    <w:rsid w:val="00A04519"/>
    <w:rsid w:val="00A0468A"/>
    <w:rsid w:val="00A04A96"/>
    <w:rsid w:val="00A064B3"/>
    <w:rsid w:val="00A06C83"/>
    <w:rsid w:val="00A06DAB"/>
    <w:rsid w:val="00A072E5"/>
    <w:rsid w:val="00A101A1"/>
    <w:rsid w:val="00A101FD"/>
    <w:rsid w:val="00A1187B"/>
    <w:rsid w:val="00A11C20"/>
    <w:rsid w:val="00A11F0D"/>
    <w:rsid w:val="00A1212C"/>
    <w:rsid w:val="00A12B1B"/>
    <w:rsid w:val="00A14050"/>
    <w:rsid w:val="00A1497A"/>
    <w:rsid w:val="00A14B68"/>
    <w:rsid w:val="00A156A5"/>
    <w:rsid w:val="00A15738"/>
    <w:rsid w:val="00A15927"/>
    <w:rsid w:val="00A15FF9"/>
    <w:rsid w:val="00A160E4"/>
    <w:rsid w:val="00A1671F"/>
    <w:rsid w:val="00A16929"/>
    <w:rsid w:val="00A17843"/>
    <w:rsid w:val="00A17E74"/>
    <w:rsid w:val="00A201F6"/>
    <w:rsid w:val="00A20385"/>
    <w:rsid w:val="00A20AA4"/>
    <w:rsid w:val="00A20BB4"/>
    <w:rsid w:val="00A20E6C"/>
    <w:rsid w:val="00A2257B"/>
    <w:rsid w:val="00A24573"/>
    <w:rsid w:val="00A24D2F"/>
    <w:rsid w:val="00A24DBC"/>
    <w:rsid w:val="00A25019"/>
    <w:rsid w:val="00A2539F"/>
    <w:rsid w:val="00A25F1E"/>
    <w:rsid w:val="00A25FBE"/>
    <w:rsid w:val="00A2631A"/>
    <w:rsid w:val="00A26402"/>
    <w:rsid w:val="00A26784"/>
    <w:rsid w:val="00A2688B"/>
    <w:rsid w:val="00A2746C"/>
    <w:rsid w:val="00A27568"/>
    <w:rsid w:val="00A30300"/>
    <w:rsid w:val="00A305B9"/>
    <w:rsid w:val="00A3067F"/>
    <w:rsid w:val="00A30C24"/>
    <w:rsid w:val="00A310F9"/>
    <w:rsid w:val="00A3182D"/>
    <w:rsid w:val="00A319DD"/>
    <w:rsid w:val="00A320FE"/>
    <w:rsid w:val="00A32270"/>
    <w:rsid w:val="00A32B49"/>
    <w:rsid w:val="00A336DD"/>
    <w:rsid w:val="00A33C59"/>
    <w:rsid w:val="00A33FE0"/>
    <w:rsid w:val="00A340D6"/>
    <w:rsid w:val="00A3424F"/>
    <w:rsid w:val="00A3452D"/>
    <w:rsid w:val="00A34B6F"/>
    <w:rsid w:val="00A35D15"/>
    <w:rsid w:val="00A37B8F"/>
    <w:rsid w:val="00A402B6"/>
    <w:rsid w:val="00A40E0F"/>
    <w:rsid w:val="00A4169D"/>
    <w:rsid w:val="00A42ECE"/>
    <w:rsid w:val="00A4307F"/>
    <w:rsid w:val="00A4390F"/>
    <w:rsid w:val="00A44A09"/>
    <w:rsid w:val="00A456C8"/>
    <w:rsid w:val="00A45A38"/>
    <w:rsid w:val="00A46355"/>
    <w:rsid w:val="00A46657"/>
    <w:rsid w:val="00A46690"/>
    <w:rsid w:val="00A4688A"/>
    <w:rsid w:val="00A46DFE"/>
    <w:rsid w:val="00A47C63"/>
    <w:rsid w:val="00A5082A"/>
    <w:rsid w:val="00A509D0"/>
    <w:rsid w:val="00A50AF8"/>
    <w:rsid w:val="00A50C50"/>
    <w:rsid w:val="00A51125"/>
    <w:rsid w:val="00A51370"/>
    <w:rsid w:val="00A51C8A"/>
    <w:rsid w:val="00A52224"/>
    <w:rsid w:val="00A53269"/>
    <w:rsid w:val="00A53BB8"/>
    <w:rsid w:val="00A54117"/>
    <w:rsid w:val="00A54A29"/>
    <w:rsid w:val="00A551B6"/>
    <w:rsid w:val="00A56529"/>
    <w:rsid w:val="00A5669A"/>
    <w:rsid w:val="00A567F3"/>
    <w:rsid w:val="00A5707B"/>
    <w:rsid w:val="00A61257"/>
    <w:rsid w:val="00A614A7"/>
    <w:rsid w:val="00A6201F"/>
    <w:rsid w:val="00A645A3"/>
    <w:rsid w:val="00A64DA6"/>
    <w:rsid w:val="00A656F7"/>
    <w:rsid w:val="00A65C21"/>
    <w:rsid w:val="00A67B99"/>
    <w:rsid w:val="00A67F8C"/>
    <w:rsid w:val="00A70281"/>
    <w:rsid w:val="00A7047A"/>
    <w:rsid w:val="00A70A80"/>
    <w:rsid w:val="00A70BDD"/>
    <w:rsid w:val="00A70F46"/>
    <w:rsid w:val="00A717AB"/>
    <w:rsid w:val="00A71EF7"/>
    <w:rsid w:val="00A72880"/>
    <w:rsid w:val="00A72A75"/>
    <w:rsid w:val="00A72BFD"/>
    <w:rsid w:val="00A72DB6"/>
    <w:rsid w:val="00A734E4"/>
    <w:rsid w:val="00A746C6"/>
    <w:rsid w:val="00A74C4A"/>
    <w:rsid w:val="00A7574A"/>
    <w:rsid w:val="00A75AB9"/>
    <w:rsid w:val="00A75BE3"/>
    <w:rsid w:val="00A76457"/>
    <w:rsid w:val="00A76635"/>
    <w:rsid w:val="00A76D6B"/>
    <w:rsid w:val="00A7718E"/>
    <w:rsid w:val="00A806B5"/>
    <w:rsid w:val="00A80A6E"/>
    <w:rsid w:val="00A80FC4"/>
    <w:rsid w:val="00A81349"/>
    <w:rsid w:val="00A81C41"/>
    <w:rsid w:val="00A81D99"/>
    <w:rsid w:val="00A8253F"/>
    <w:rsid w:val="00A82766"/>
    <w:rsid w:val="00A82AD5"/>
    <w:rsid w:val="00A854A3"/>
    <w:rsid w:val="00A858EA"/>
    <w:rsid w:val="00A85D9C"/>
    <w:rsid w:val="00A86153"/>
    <w:rsid w:val="00A8639E"/>
    <w:rsid w:val="00A87567"/>
    <w:rsid w:val="00A87EF9"/>
    <w:rsid w:val="00A87FD9"/>
    <w:rsid w:val="00A90AB7"/>
    <w:rsid w:val="00A90C64"/>
    <w:rsid w:val="00A9248B"/>
    <w:rsid w:val="00A933AF"/>
    <w:rsid w:val="00A93456"/>
    <w:rsid w:val="00A935E3"/>
    <w:rsid w:val="00A937A8"/>
    <w:rsid w:val="00A95257"/>
    <w:rsid w:val="00A95AAA"/>
    <w:rsid w:val="00A96316"/>
    <w:rsid w:val="00A96BDB"/>
    <w:rsid w:val="00A97523"/>
    <w:rsid w:val="00A97955"/>
    <w:rsid w:val="00AA003C"/>
    <w:rsid w:val="00AA28BF"/>
    <w:rsid w:val="00AA2C50"/>
    <w:rsid w:val="00AA2F04"/>
    <w:rsid w:val="00AA3311"/>
    <w:rsid w:val="00AA349D"/>
    <w:rsid w:val="00AA3AAA"/>
    <w:rsid w:val="00AA4245"/>
    <w:rsid w:val="00AA43F1"/>
    <w:rsid w:val="00AA48F9"/>
    <w:rsid w:val="00AA4F04"/>
    <w:rsid w:val="00AA5597"/>
    <w:rsid w:val="00AA5600"/>
    <w:rsid w:val="00AA58C8"/>
    <w:rsid w:val="00AA5FF0"/>
    <w:rsid w:val="00AA60DA"/>
    <w:rsid w:val="00AA7516"/>
    <w:rsid w:val="00AA7C11"/>
    <w:rsid w:val="00AA7F8B"/>
    <w:rsid w:val="00AB0187"/>
    <w:rsid w:val="00AB0ADF"/>
    <w:rsid w:val="00AB123E"/>
    <w:rsid w:val="00AB1C5E"/>
    <w:rsid w:val="00AB2CEE"/>
    <w:rsid w:val="00AB2FA6"/>
    <w:rsid w:val="00AB37FD"/>
    <w:rsid w:val="00AB4FB6"/>
    <w:rsid w:val="00AB6D7C"/>
    <w:rsid w:val="00AB79A1"/>
    <w:rsid w:val="00AB7AD6"/>
    <w:rsid w:val="00AC00B8"/>
    <w:rsid w:val="00AC06D7"/>
    <w:rsid w:val="00AC22D2"/>
    <w:rsid w:val="00AC329D"/>
    <w:rsid w:val="00AC4DE8"/>
    <w:rsid w:val="00AC6195"/>
    <w:rsid w:val="00AC64F7"/>
    <w:rsid w:val="00AC6525"/>
    <w:rsid w:val="00AC6836"/>
    <w:rsid w:val="00AC6A83"/>
    <w:rsid w:val="00AC746C"/>
    <w:rsid w:val="00AD060B"/>
    <w:rsid w:val="00AD1559"/>
    <w:rsid w:val="00AD1F28"/>
    <w:rsid w:val="00AD373A"/>
    <w:rsid w:val="00AD3BC5"/>
    <w:rsid w:val="00AD408E"/>
    <w:rsid w:val="00AD4157"/>
    <w:rsid w:val="00AD43B6"/>
    <w:rsid w:val="00AD454A"/>
    <w:rsid w:val="00AD492D"/>
    <w:rsid w:val="00AD49F3"/>
    <w:rsid w:val="00AD5771"/>
    <w:rsid w:val="00AD589E"/>
    <w:rsid w:val="00AD59DC"/>
    <w:rsid w:val="00AD62B6"/>
    <w:rsid w:val="00AD7085"/>
    <w:rsid w:val="00AD79D3"/>
    <w:rsid w:val="00AD7DFF"/>
    <w:rsid w:val="00AE01CD"/>
    <w:rsid w:val="00AE07E8"/>
    <w:rsid w:val="00AE0C90"/>
    <w:rsid w:val="00AE1050"/>
    <w:rsid w:val="00AE1122"/>
    <w:rsid w:val="00AE1C35"/>
    <w:rsid w:val="00AE2614"/>
    <w:rsid w:val="00AE2735"/>
    <w:rsid w:val="00AE2B92"/>
    <w:rsid w:val="00AE3936"/>
    <w:rsid w:val="00AE3B98"/>
    <w:rsid w:val="00AE434C"/>
    <w:rsid w:val="00AE4A87"/>
    <w:rsid w:val="00AE4AB5"/>
    <w:rsid w:val="00AE4DEE"/>
    <w:rsid w:val="00AE55EB"/>
    <w:rsid w:val="00AE58AD"/>
    <w:rsid w:val="00AE5CC6"/>
    <w:rsid w:val="00AE604E"/>
    <w:rsid w:val="00AE6219"/>
    <w:rsid w:val="00AE6B99"/>
    <w:rsid w:val="00AE73AE"/>
    <w:rsid w:val="00AF01AB"/>
    <w:rsid w:val="00AF0947"/>
    <w:rsid w:val="00AF1455"/>
    <w:rsid w:val="00AF21BC"/>
    <w:rsid w:val="00AF2882"/>
    <w:rsid w:val="00AF320A"/>
    <w:rsid w:val="00AF3945"/>
    <w:rsid w:val="00AF459E"/>
    <w:rsid w:val="00AF577D"/>
    <w:rsid w:val="00AF5F3E"/>
    <w:rsid w:val="00AF6865"/>
    <w:rsid w:val="00AF6AB5"/>
    <w:rsid w:val="00AF7B6F"/>
    <w:rsid w:val="00AF7C8B"/>
    <w:rsid w:val="00B00206"/>
    <w:rsid w:val="00B00CFD"/>
    <w:rsid w:val="00B00FD5"/>
    <w:rsid w:val="00B01B72"/>
    <w:rsid w:val="00B0215E"/>
    <w:rsid w:val="00B0282D"/>
    <w:rsid w:val="00B033AC"/>
    <w:rsid w:val="00B0391D"/>
    <w:rsid w:val="00B03F43"/>
    <w:rsid w:val="00B04D25"/>
    <w:rsid w:val="00B0544D"/>
    <w:rsid w:val="00B05C6D"/>
    <w:rsid w:val="00B06B87"/>
    <w:rsid w:val="00B075C2"/>
    <w:rsid w:val="00B100B1"/>
    <w:rsid w:val="00B10195"/>
    <w:rsid w:val="00B10E61"/>
    <w:rsid w:val="00B11774"/>
    <w:rsid w:val="00B127B5"/>
    <w:rsid w:val="00B1383E"/>
    <w:rsid w:val="00B13973"/>
    <w:rsid w:val="00B13C05"/>
    <w:rsid w:val="00B13D4A"/>
    <w:rsid w:val="00B14741"/>
    <w:rsid w:val="00B14AC0"/>
    <w:rsid w:val="00B1533B"/>
    <w:rsid w:val="00B160B2"/>
    <w:rsid w:val="00B160B6"/>
    <w:rsid w:val="00B1651D"/>
    <w:rsid w:val="00B16D5B"/>
    <w:rsid w:val="00B1769E"/>
    <w:rsid w:val="00B17EC9"/>
    <w:rsid w:val="00B200D9"/>
    <w:rsid w:val="00B2030A"/>
    <w:rsid w:val="00B204CC"/>
    <w:rsid w:val="00B20538"/>
    <w:rsid w:val="00B2084D"/>
    <w:rsid w:val="00B20FB9"/>
    <w:rsid w:val="00B21C44"/>
    <w:rsid w:val="00B22FED"/>
    <w:rsid w:val="00B23467"/>
    <w:rsid w:val="00B236A4"/>
    <w:rsid w:val="00B23A40"/>
    <w:rsid w:val="00B242C9"/>
    <w:rsid w:val="00B246EF"/>
    <w:rsid w:val="00B24C33"/>
    <w:rsid w:val="00B2508E"/>
    <w:rsid w:val="00B25169"/>
    <w:rsid w:val="00B268B0"/>
    <w:rsid w:val="00B26A7C"/>
    <w:rsid w:val="00B26F5B"/>
    <w:rsid w:val="00B2705E"/>
    <w:rsid w:val="00B270F8"/>
    <w:rsid w:val="00B27B6B"/>
    <w:rsid w:val="00B30A22"/>
    <w:rsid w:val="00B3138D"/>
    <w:rsid w:val="00B3257F"/>
    <w:rsid w:val="00B32C5C"/>
    <w:rsid w:val="00B3370D"/>
    <w:rsid w:val="00B3371A"/>
    <w:rsid w:val="00B34169"/>
    <w:rsid w:val="00B3426F"/>
    <w:rsid w:val="00B34956"/>
    <w:rsid w:val="00B34BB0"/>
    <w:rsid w:val="00B353BA"/>
    <w:rsid w:val="00B356C1"/>
    <w:rsid w:val="00B3583C"/>
    <w:rsid w:val="00B35938"/>
    <w:rsid w:val="00B35C21"/>
    <w:rsid w:val="00B36AB4"/>
    <w:rsid w:val="00B36AC6"/>
    <w:rsid w:val="00B37275"/>
    <w:rsid w:val="00B37284"/>
    <w:rsid w:val="00B37F71"/>
    <w:rsid w:val="00B4004F"/>
    <w:rsid w:val="00B40108"/>
    <w:rsid w:val="00B40651"/>
    <w:rsid w:val="00B40B1C"/>
    <w:rsid w:val="00B4149B"/>
    <w:rsid w:val="00B41A4D"/>
    <w:rsid w:val="00B43A18"/>
    <w:rsid w:val="00B43E0F"/>
    <w:rsid w:val="00B44FAC"/>
    <w:rsid w:val="00B45D39"/>
    <w:rsid w:val="00B461FB"/>
    <w:rsid w:val="00B46222"/>
    <w:rsid w:val="00B465BF"/>
    <w:rsid w:val="00B4797A"/>
    <w:rsid w:val="00B47F06"/>
    <w:rsid w:val="00B50215"/>
    <w:rsid w:val="00B50493"/>
    <w:rsid w:val="00B527BD"/>
    <w:rsid w:val="00B53C05"/>
    <w:rsid w:val="00B54682"/>
    <w:rsid w:val="00B55255"/>
    <w:rsid w:val="00B553C4"/>
    <w:rsid w:val="00B55BC0"/>
    <w:rsid w:val="00B56A2B"/>
    <w:rsid w:val="00B579EB"/>
    <w:rsid w:val="00B579EE"/>
    <w:rsid w:val="00B57B6E"/>
    <w:rsid w:val="00B57EB7"/>
    <w:rsid w:val="00B60DD7"/>
    <w:rsid w:val="00B61752"/>
    <w:rsid w:val="00B62416"/>
    <w:rsid w:val="00B62DF3"/>
    <w:rsid w:val="00B6394B"/>
    <w:rsid w:val="00B64522"/>
    <w:rsid w:val="00B64F30"/>
    <w:rsid w:val="00B65374"/>
    <w:rsid w:val="00B659FC"/>
    <w:rsid w:val="00B65FF1"/>
    <w:rsid w:val="00B66282"/>
    <w:rsid w:val="00B66D05"/>
    <w:rsid w:val="00B66D30"/>
    <w:rsid w:val="00B679DB"/>
    <w:rsid w:val="00B67A8E"/>
    <w:rsid w:val="00B67E3D"/>
    <w:rsid w:val="00B67F62"/>
    <w:rsid w:val="00B70599"/>
    <w:rsid w:val="00B70A22"/>
    <w:rsid w:val="00B70AC6"/>
    <w:rsid w:val="00B70B20"/>
    <w:rsid w:val="00B70D7D"/>
    <w:rsid w:val="00B7125F"/>
    <w:rsid w:val="00B7204D"/>
    <w:rsid w:val="00B72A00"/>
    <w:rsid w:val="00B72BDE"/>
    <w:rsid w:val="00B72BE8"/>
    <w:rsid w:val="00B73322"/>
    <w:rsid w:val="00B733CB"/>
    <w:rsid w:val="00B7384A"/>
    <w:rsid w:val="00B73AA6"/>
    <w:rsid w:val="00B73C4D"/>
    <w:rsid w:val="00B744A8"/>
    <w:rsid w:val="00B7473D"/>
    <w:rsid w:val="00B747C1"/>
    <w:rsid w:val="00B76315"/>
    <w:rsid w:val="00B7743B"/>
    <w:rsid w:val="00B7765E"/>
    <w:rsid w:val="00B8012C"/>
    <w:rsid w:val="00B80A1A"/>
    <w:rsid w:val="00B80D6D"/>
    <w:rsid w:val="00B81655"/>
    <w:rsid w:val="00B81C80"/>
    <w:rsid w:val="00B81D2B"/>
    <w:rsid w:val="00B822CB"/>
    <w:rsid w:val="00B8270D"/>
    <w:rsid w:val="00B82C8C"/>
    <w:rsid w:val="00B833E9"/>
    <w:rsid w:val="00B8342E"/>
    <w:rsid w:val="00B8350A"/>
    <w:rsid w:val="00B84723"/>
    <w:rsid w:val="00B85347"/>
    <w:rsid w:val="00B85513"/>
    <w:rsid w:val="00B8576C"/>
    <w:rsid w:val="00B85B5D"/>
    <w:rsid w:val="00B86430"/>
    <w:rsid w:val="00B86688"/>
    <w:rsid w:val="00B86DE5"/>
    <w:rsid w:val="00B87CD1"/>
    <w:rsid w:val="00B90267"/>
    <w:rsid w:val="00B90494"/>
    <w:rsid w:val="00B90CE0"/>
    <w:rsid w:val="00B9112B"/>
    <w:rsid w:val="00B919FE"/>
    <w:rsid w:val="00B92002"/>
    <w:rsid w:val="00B92203"/>
    <w:rsid w:val="00B9265B"/>
    <w:rsid w:val="00B9391C"/>
    <w:rsid w:val="00B94150"/>
    <w:rsid w:val="00B94CCE"/>
    <w:rsid w:val="00B94E5D"/>
    <w:rsid w:val="00B9536B"/>
    <w:rsid w:val="00B9564A"/>
    <w:rsid w:val="00B9568C"/>
    <w:rsid w:val="00B9671A"/>
    <w:rsid w:val="00B96D5C"/>
    <w:rsid w:val="00BA01CC"/>
    <w:rsid w:val="00BA0D5E"/>
    <w:rsid w:val="00BA1C22"/>
    <w:rsid w:val="00BA2E78"/>
    <w:rsid w:val="00BA4EED"/>
    <w:rsid w:val="00BA50DB"/>
    <w:rsid w:val="00BA5237"/>
    <w:rsid w:val="00BA56D2"/>
    <w:rsid w:val="00BA58A4"/>
    <w:rsid w:val="00BA5F2F"/>
    <w:rsid w:val="00BA5F79"/>
    <w:rsid w:val="00BA689B"/>
    <w:rsid w:val="00BA6AA6"/>
    <w:rsid w:val="00BA7D20"/>
    <w:rsid w:val="00BB05EC"/>
    <w:rsid w:val="00BB0EE5"/>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C10B5"/>
    <w:rsid w:val="00BC13A8"/>
    <w:rsid w:val="00BC1517"/>
    <w:rsid w:val="00BC1C24"/>
    <w:rsid w:val="00BC21F9"/>
    <w:rsid w:val="00BC2298"/>
    <w:rsid w:val="00BC2EF8"/>
    <w:rsid w:val="00BC3700"/>
    <w:rsid w:val="00BC3713"/>
    <w:rsid w:val="00BC39A6"/>
    <w:rsid w:val="00BC3A05"/>
    <w:rsid w:val="00BC48B1"/>
    <w:rsid w:val="00BC57C7"/>
    <w:rsid w:val="00BC5D83"/>
    <w:rsid w:val="00BC60A5"/>
    <w:rsid w:val="00BC6246"/>
    <w:rsid w:val="00BC6403"/>
    <w:rsid w:val="00BC6773"/>
    <w:rsid w:val="00BC6E05"/>
    <w:rsid w:val="00BC73B8"/>
    <w:rsid w:val="00BD02FD"/>
    <w:rsid w:val="00BD05DF"/>
    <w:rsid w:val="00BD149D"/>
    <w:rsid w:val="00BD1817"/>
    <w:rsid w:val="00BD232E"/>
    <w:rsid w:val="00BD24B4"/>
    <w:rsid w:val="00BD2CA6"/>
    <w:rsid w:val="00BD2EDB"/>
    <w:rsid w:val="00BD320E"/>
    <w:rsid w:val="00BD36BE"/>
    <w:rsid w:val="00BD3805"/>
    <w:rsid w:val="00BD3F5B"/>
    <w:rsid w:val="00BD49C3"/>
    <w:rsid w:val="00BD5141"/>
    <w:rsid w:val="00BD5A11"/>
    <w:rsid w:val="00BD654F"/>
    <w:rsid w:val="00BD66AB"/>
    <w:rsid w:val="00BD6880"/>
    <w:rsid w:val="00BD69D2"/>
    <w:rsid w:val="00BD6D46"/>
    <w:rsid w:val="00BD6FDA"/>
    <w:rsid w:val="00BE001E"/>
    <w:rsid w:val="00BE002A"/>
    <w:rsid w:val="00BE0D00"/>
    <w:rsid w:val="00BE10A7"/>
    <w:rsid w:val="00BE180B"/>
    <w:rsid w:val="00BE1DAA"/>
    <w:rsid w:val="00BE26D3"/>
    <w:rsid w:val="00BE2771"/>
    <w:rsid w:val="00BE2887"/>
    <w:rsid w:val="00BE2ABC"/>
    <w:rsid w:val="00BE334A"/>
    <w:rsid w:val="00BE43F7"/>
    <w:rsid w:val="00BE47DC"/>
    <w:rsid w:val="00BE4BA2"/>
    <w:rsid w:val="00BE515B"/>
    <w:rsid w:val="00BE5645"/>
    <w:rsid w:val="00BE6258"/>
    <w:rsid w:val="00BE63EC"/>
    <w:rsid w:val="00BE69F1"/>
    <w:rsid w:val="00BE6A61"/>
    <w:rsid w:val="00BE70CE"/>
    <w:rsid w:val="00BF00F8"/>
    <w:rsid w:val="00BF05A9"/>
    <w:rsid w:val="00BF0AD9"/>
    <w:rsid w:val="00BF0C78"/>
    <w:rsid w:val="00BF1129"/>
    <w:rsid w:val="00BF1310"/>
    <w:rsid w:val="00BF1D1C"/>
    <w:rsid w:val="00BF36A7"/>
    <w:rsid w:val="00BF40AE"/>
    <w:rsid w:val="00BF42CE"/>
    <w:rsid w:val="00BF44DF"/>
    <w:rsid w:val="00BF678D"/>
    <w:rsid w:val="00BF67F0"/>
    <w:rsid w:val="00BF6937"/>
    <w:rsid w:val="00BF6C2A"/>
    <w:rsid w:val="00BF6D13"/>
    <w:rsid w:val="00BF766A"/>
    <w:rsid w:val="00C00392"/>
    <w:rsid w:val="00C013DF"/>
    <w:rsid w:val="00C01D4D"/>
    <w:rsid w:val="00C02257"/>
    <w:rsid w:val="00C02BA5"/>
    <w:rsid w:val="00C03118"/>
    <w:rsid w:val="00C035C9"/>
    <w:rsid w:val="00C0370E"/>
    <w:rsid w:val="00C03A92"/>
    <w:rsid w:val="00C03AB9"/>
    <w:rsid w:val="00C04BC0"/>
    <w:rsid w:val="00C050A3"/>
    <w:rsid w:val="00C05299"/>
    <w:rsid w:val="00C05AEB"/>
    <w:rsid w:val="00C05B3A"/>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2F43"/>
    <w:rsid w:val="00C1335E"/>
    <w:rsid w:val="00C1521E"/>
    <w:rsid w:val="00C156F0"/>
    <w:rsid w:val="00C16578"/>
    <w:rsid w:val="00C168D9"/>
    <w:rsid w:val="00C16BDA"/>
    <w:rsid w:val="00C173B6"/>
    <w:rsid w:val="00C20346"/>
    <w:rsid w:val="00C2035C"/>
    <w:rsid w:val="00C20363"/>
    <w:rsid w:val="00C2071C"/>
    <w:rsid w:val="00C20984"/>
    <w:rsid w:val="00C20F76"/>
    <w:rsid w:val="00C20FE9"/>
    <w:rsid w:val="00C2115A"/>
    <w:rsid w:val="00C218C3"/>
    <w:rsid w:val="00C21FF5"/>
    <w:rsid w:val="00C22C05"/>
    <w:rsid w:val="00C22FB6"/>
    <w:rsid w:val="00C2344F"/>
    <w:rsid w:val="00C23CEC"/>
    <w:rsid w:val="00C247E6"/>
    <w:rsid w:val="00C259B3"/>
    <w:rsid w:val="00C275C7"/>
    <w:rsid w:val="00C30467"/>
    <w:rsid w:val="00C30D03"/>
    <w:rsid w:val="00C30D06"/>
    <w:rsid w:val="00C31865"/>
    <w:rsid w:val="00C3209B"/>
    <w:rsid w:val="00C3215B"/>
    <w:rsid w:val="00C32FF3"/>
    <w:rsid w:val="00C331A2"/>
    <w:rsid w:val="00C34BD1"/>
    <w:rsid w:val="00C35C9F"/>
    <w:rsid w:val="00C3723C"/>
    <w:rsid w:val="00C37810"/>
    <w:rsid w:val="00C4044A"/>
    <w:rsid w:val="00C40F59"/>
    <w:rsid w:val="00C40FE0"/>
    <w:rsid w:val="00C411A3"/>
    <w:rsid w:val="00C411ED"/>
    <w:rsid w:val="00C414A7"/>
    <w:rsid w:val="00C43E7D"/>
    <w:rsid w:val="00C45865"/>
    <w:rsid w:val="00C45B65"/>
    <w:rsid w:val="00C45BA3"/>
    <w:rsid w:val="00C50009"/>
    <w:rsid w:val="00C5164F"/>
    <w:rsid w:val="00C5196F"/>
    <w:rsid w:val="00C52BC3"/>
    <w:rsid w:val="00C52EA2"/>
    <w:rsid w:val="00C53000"/>
    <w:rsid w:val="00C53EC5"/>
    <w:rsid w:val="00C559CB"/>
    <w:rsid w:val="00C55D45"/>
    <w:rsid w:val="00C55EB6"/>
    <w:rsid w:val="00C56091"/>
    <w:rsid w:val="00C56886"/>
    <w:rsid w:val="00C570E5"/>
    <w:rsid w:val="00C5752E"/>
    <w:rsid w:val="00C57806"/>
    <w:rsid w:val="00C57C38"/>
    <w:rsid w:val="00C57CE3"/>
    <w:rsid w:val="00C60085"/>
    <w:rsid w:val="00C60C10"/>
    <w:rsid w:val="00C60EAB"/>
    <w:rsid w:val="00C61153"/>
    <w:rsid w:val="00C61622"/>
    <w:rsid w:val="00C61B06"/>
    <w:rsid w:val="00C62084"/>
    <w:rsid w:val="00C627A9"/>
    <w:rsid w:val="00C62DE3"/>
    <w:rsid w:val="00C62E7A"/>
    <w:rsid w:val="00C63492"/>
    <w:rsid w:val="00C649D7"/>
    <w:rsid w:val="00C64E8D"/>
    <w:rsid w:val="00C65775"/>
    <w:rsid w:val="00C66FB3"/>
    <w:rsid w:val="00C6744B"/>
    <w:rsid w:val="00C7003D"/>
    <w:rsid w:val="00C7037C"/>
    <w:rsid w:val="00C7070A"/>
    <w:rsid w:val="00C70C08"/>
    <w:rsid w:val="00C70D51"/>
    <w:rsid w:val="00C7135B"/>
    <w:rsid w:val="00C7139C"/>
    <w:rsid w:val="00C71B29"/>
    <w:rsid w:val="00C71F1C"/>
    <w:rsid w:val="00C73663"/>
    <w:rsid w:val="00C743F6"/>
    <w:rsid w:val="00C74733"/>
    <w:rsid w:val="00C74802"/>
    <w:rsid w:val="00C75142"/>
    <w:rsid w:val="00C7543B"/>
    <w:rsid w:val="00C76933"/>
    <w:rsid w:val="00C76B63"/>
    <w:rsid w:val="00C77B47"/>
    <w:rsid w:val="00C806A3"/>
    <w:rsid w:val="00C80DE1"/>
    <w:rsid w:val="00C80F92"/>
    <w:rsid w:val="00C81654"/>
    <w:rsid w:val="00C81E1D"/>
    <w:rsid w:val="00C81E90"/>
    <w:rsid w:val="00C82825"/>
    <w:rsid w:val="00C83245"/>
    <w:rsid w:val="00C83356"/>
    <w:rsid w:val="00C8344A"/>
    <w:rsid w:val="00C84392"/>
    <w:rsid w:val="00C8576E"/>
    <w:rsid w:val="00C86182"/>
    <w:rsid w:val="00C86251"/>
    <w:rsid w:val="00C866EC"/>
    <w:rsid w:val="00C87583"/>
    <w:rsid w:val="00C87B71"/>
    <w:rsid w:val="00C87E99"/>
    <w:rsid w:val="00C905F0"/>
    <w:rsid w:val="00C91D6D"/>
    <w:rsid w:val="00C91DFC"/>
    <w:rsid w:val="00C93777"/>
    <w:rsid w:val="00C9418F"/>
    <w:rsid w:val="00C943C2"/>
    <w:rsid w:val="00C94F1B"/>
    <w:rsid w:val="00C958BD"/>
    <w:rsid w:val="00C95C9A"/>
    <w:rsid w:val="00C96310"/>
    <w:rsid w:val="00C96359"/>
    <w:rsid w:val="00C966F3"/>
    <w:rsid w:val="00C9677A"/>
    <w:rsid w:val="00C96D3D"/>
    <w:rsid w:val="00C9722C"/>
    <w:rsid w:val="00C972E7"/>
    <w:rsid w:val="00C9771E"/>
    <w:rsid w:val="00C97A61"/>
    <w:rsid w:val="00CA013C"/>
    <w:rsid w:val="00CA0152"/>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459"/>
    <w:rsid w:val="00CB258C"/>
    <w:rsid w:val="00CB2850"/>
    <w:rsid w:val="00CB29E0"/>
    <w:rsid w:val="00CB2C5B"/>
    <w:rsid w:val="00CB2DDD"/>
    <w:rsid w:val="00CB37BB"/>
    <w:rsid w:val="00CB49AE"/>
    <w:rsid w:val="00CB69E3"/>
    <w:rsid w:val="00CB7018"/>
    <w:rsid w:val="00CB7226"/>
    <w:rsid w:val="00CB7415"/>
    <w:rsid w:val="00CC02C3"/>
    <w:rsid w:val="00CC08E4"/>
    <w:rsid w:val="00CC178F"/>
    <w:rsid w:val="00CC1D93"/>
    <w:rsid w:val="00CC2057"/>
    <w:rsid w:val="00CC25E8"/>
    <w:rsid w:val="00CC27FA"/>
    <w:rsid w:val="00CC30B4"/>
    <w:rsid w:val="00CC3DB9"/>
    <w:rsid w:val="00CC4A66"/>
    <w:rsid w:val="00CC4A79"/>
    <w:rsid w:val="00CC4FF1"/>
    <w:rsid w:val="00CC541A"/>
    <w:rsid w:val="00CC5BE0"/>
    <w:rsid w:val="00CC6B2C"/>
    <w:rsid w:val="00CC7691"/>
    <w:rsid w:val="00CD0E9F"/>
    <w:rsid w:val="00CD1C79"/>
    <w:rsid w:val="00CD1CD1"/>
    <w:rsid w:val="00CD2255"/>
    <w:rsid w:val="00CD2350"/>
    <w:rsid w:val="00CD3476"/>
    <w:rsid w:val="00CD39FC"/>
    <w:rsid w:val="00CD3B7B"/>
    <w:rsid w:val="00CD3BFB"/>
    <w:rsid w:val="00CD438D"/>
    <w:rsid w:val="00CD464D"/>
    <w:rsid w:val="00CD4702"/>
    <w:rsid w:val="00CD49AF"/>
    <w:rsid w:val="00CD4D78"/>
    <w:rsid w:val="00CD5799"/>
    <w:rsid w:val="00CD5888"/>
    <w:rsid w:val="00CD58DB"/>
    <w:rsid w:val="00CD5D3B"/>
    <w:rsid w:val="00CD69D8"/>
    <w:rsid w:val="00CD6B5D"/>
    <w:rsid w:val="00CD6CC3"/>
    <w:rsid w:val="00CD7613"/>
    <w:rsid w:val="00CD7D3B"/>
    <w:rsid w:val="00CE0CEE"/>
    <w:rsid w:val="00CE149C"/>
    <w:rsid w:val="00CE163D"/>
    <w:rsid w:val="00CE1AC7"/>
    <w:rsid w:val="00CE313C"/>
    <w:rsid w:val="00CE3AEC"/>
    <w:rsid w:val="00CE42D5"/>
    <w:rsid w:val="00CE47F0"/>
    <w:rsid w:val="00CE48AA"/>
    <w:rsid w:val="00CE5CFA"/>
    <w:rsid w:val="00CE640B"/>
    <w:rsid w:val="00CE65EF"/>
    <w:rsid w:val="00CE6DF8"/>
    <w:rsid w:val="00CE7D4B"/>
    <w:rsid w:val="00CF0356"/>
    <w:rsid w:val="00CF0D71"/>
    <w:rsid w:val="00CF126D"/>
    <w:rsid w:val="00CF1417"/>
    <w:rsid w:val="00CF1ABE"/>
    <w:rsid w:val="00CF1BDC"/>
    <w:rsid w:val="00CF1F14"/>
    <w:rsid w:val="00CF2AA6"/>
    <w:rsid w:val="00CF4EC1"/>
    <w:rsid w:val="00CF6347"/>
    <w:rsid w:val="00CF758E"/>
    <w:rsid w:val="00CF77E5"/>
    <w:rsid w:val="00D0008A"/>
    <w:rsid w:val="00D019D6"/>
    <w:rsid w:val="00D036A9"/>
    <w:rsid w:val="00D0457D"/>
    <w:rsid w:val="00D04C05"/>
    <w:rsid w:val="00D04CB3"/>
    <w:rsid w:val="00D05594"/>
    <w:rsid w:val="00D05BEE"/>
    <w:rsid w:val="00D06152"/>
    <w:rsid w:val="00D070B0"/>
    <w:rsid w:val="00D075DB"/>
    <w:rsid w:val="00D07A47"/>
    <w:rsid w:val="00D101EC"/>
    <w:rsid w:val="00D11183"/>
    <w:rsid w:val="00D1143F"/>
    <w:rsid w:val="00D11C50"/>
    <w:rsid w:val="00D120AF"/>
    <w:rsid w:val="00D12AB9"/>
    <w:rsid w:val="00D13005"/>
    <w:rsid w:val="00D136E6"/>
    <w:rsid w:val="00D14140"/>
    <w:rsid w:val="00D142AC"/>
    <w:rsid w:val="00D143E6"/>
    <w:rsid w:val="00D14972"/>
    <w:rsid w:val="00D15274"/>
    <w:rsid w:val="00D202E7"/>
    <w:rsid w:val="00D2079F"/>
    <w:rsid w:val="00D20B1D"/>
    <w:rsid w:val="00D212EF"/>
    <w:rsid w:val="00D215D1"/>
    <w:rsid w:val="00D21E1E"/>
    <w:rsid w:val="00D224DE"/>
    <w:rsid w:val="00D2370A"/>
    <w:rsid w:val="00D23D66"/>
    <w:rsid w:val="00D24AF4"/>
    <w:rsid w:val="00D24E6D"/>
    <w:rsid w:val="00D250A2"/>
    <w:rsid w:val="00D2511A"/>
    <w:rsid w:val="00D25356"/>
    <w:rsid w:val="00D2668F"/>
    <w:rsid w:val="00D26D10"/>
    <w:rsid w:val="00D27298"/>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24C"/>
    <w:rsid w:val="00D36B74"/>
    <w:rsid w:val="00D379D3"/>
    <w:rsid w:val="00D37DAB"/>
    <w:rsid w:val="00D404CE"/>
    <w:rsid w:val="00D410D4"/>
    <w:rsid w:val="00D41725"/>
    <w:rsid w:val="00D41AA3"/>
    <w:rsid w:val="00D41C17"/>
    <w:rsid w:val="00D41EB3"/>
    <w:rsid w:val="00D423F6"/>
    <w:rsid w:val="00D425E1"/>
    <w:rsid w:val="00D42BF4"/>
    <w:rsid w:val="00D42FFB"/>
    <w:rsid w:val="00D4331E"/>
    <w:rsid w:val="00D443DB"/>
    <w:rsid w:val="00D444D4"/>
    <w:rsid w:val="00D4506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1EB8"/>
    <w:rsid w:val="00D53405"/>
    <w:rsid w:val="00D5345E"/>
    <w:rsid w:val="00D5359D"/>
    <w:rsid w:val="00D53D72"/>
    <w:rsid w:val="00D55E79"/>
    <w:rsid w:val="00D55F5A"/>
    <w:rsid w:val="00D567E1"/>
    <w:rsid w:val="00D56C0C"/>
    <w:rsid w:val="00D57D20"/>
    <w:rsid w:val="00D60227"/>
    <w:rsid w:val="00D61CB3"/>
    <w:rsid w:val="00D61D60"/>
    <w:rsid w:val="00D61E79"/>
    <w:rsid w:val="00D64161"/>
    <w:rsid w:val="00D6593D"/>
    <w:rsid w:val="00D67082"/>
    <w:rsid w:val="00D70D1D"/>
    <w:rsid w:val="00D713F8"/>
    <w:rsid w:val="00D719EF"/>
    <w:rsid w:val="00D71E54"/>
    <w:rsid w:val="00D73268"/>
    <w:rsid w:val="00D737E8"/>
    <w:rsid w:val="00D73C42"/>
    <w:rsid w:val="00D74194"/>
    <w:rsid w:val="00D7538A"/>
    <w:rsid w:val="00D75B88"/>
    <w:rsid w:val="00D75E2C"/>
    <w:rsid w:val="00D7737B"/>
    <w:rsid w:val="00D77508"/>
    <w:rsid w:val="00D77B48"/>
    <w:rsid w:val="00D77BF9"/>
    <w:rsid w:val="00D8012E"/>
    <w:rsid w:val="00D8038C"/>
    <w:rsid w:val="00D81555"/>
    <w:rsid w:val="00D82047"/>
    <w:rsid w:val="00D8263D"/>
    <w:rsid w:val="00D82802"/>
    <w:rsid w:val="00D84690"/>
    <w:rsid w:val="00D85B84"/>
    <w:rsid w:val="00D85E84"/>
    <w:rsid w:val="00D85FCE"/>
    <w:rsid w:val="00D869CA"/>
    <w:rsid w:val="00D879C2"/>
    <w:rsid w:val="00D87A5B"/>
    <w:rsid w:val="00D87DB0"/>
    <w:rsid w:val="00D90F83"/>
    <w:rsid w:val="00D92E56"/>
    <w:rsid w:val="00D94C41"/>
    <w:rsid w:val="00D952BD"/>
    <w:rsid w:val="00D9547C"/>
    <w:rsid w:val="00D9547E"/>
    <w:rsid w:val="00D95A40"/>
    <w:rsid w:val="00D96CE9"/>
    <w:rsid w:val="00D96F6A"/>
    <w:rsid w:val="00DA0AB1"/>
    <w:rsid w:val="00DA1917"/>
    <w:rsid w:val="00DA2043"/>
    <w:rsid w:val="00DA25F0"/>
    <w:rsid w:val="00DA3718"/>
    <w:rsid w:val="00DA385F"/>
    <w:rsid w:val="00DA3AD9"/>
    <w:rsid w:val="00DA484D"/>
    <w:rsid w:val="00DA5262"/>
    <w:rsid w:val="00DA5CAA"/>
    <w:rsid w:val="00DA5FA3"/>
    <w:rsid w:val="00DA68A7"/>
    <w:rsid w:val="00DA6C7B"/>
    <w:rsid w:val="00DA7D31"/>
    <w:rsid w:val="00DA7E5D"/>
    <w:rsid w:val="00DB011C"/>
    <w:rsid w:val="00DB046D"/>
    <w:rsid w:val="00DB0748"/>
    <w:rsid w:val="00DB0CB5"/>
    <w:rsid w:val="00DB214A"/>
    <w:rsid w:val="00DB2B1C"/>
    <w:rsid w:val="00DB34CB"/>
    <w:rsid w:val="00DB38CB"/>
    <w:rsid w:val="00DB4C22"/>
    <w:rsid w:val="00DB4DB0"/>
    <w:rsid w:val="00DB6182"/>
    <w:rsid w:val="00DB6499"/>
    <w:rsid w:val="00DB650A"/>
    <w:rsid w:val="00DB66E9"/>
    <w:rsid w:val="00DB6F50"/>
    <w:rsid w:val="00DB70CF"/>
    <w:rsid w:val="00DB71A0"/>
    <w:rsid w:val="00DB7C41"/>
    <w:rsid w:val="00DB7D15"/>
    <w:rsid w:val="00DC20EE"/>
    <w:rsid w:val="00DC323D"/>
    <w:rsid w:val="00DC3988"/>
    <w:rsid w:val="00DC4D2D"/>
    <w:rsid w:val="00DC4E09"/>
    <w:rsid w:val="00DC51A4"/>
    <w:rsid w:val="00DC5E9D"/>
    <w:rsid w:val="00DC66CE"/>
    <w:rsid w:val="00DC6BF6"/>
    <w:rsid w:val="00DC6E52"/>
    <w:rsid w:val="00DC7052"/>
    <w:rsid w:val="00DC78B5"/>
    <w:rsid w:val="00DC7A01"/>
    <w:rsid w:val="00DD0C79"/>
    <w:rsid w:val="00DD12C1"/>
    <w:rsid w:val="00DD1730"/>
    <w:rsid w:val="00DD1DBC"/>
    <w:rsid w:val="00DD2082"/>
    <w:rsid w:val="00DD2DA6"/>
    <w:rsid w:val="00DD3199"/>
    <w:rsid w:val="00DD5783"/>
    <w:rsid w:val="00DD5DAC"/>
    <w:rsid w:val="00DD5DE3"/>
    <w:rsid w:val="00DD5FB3"/>
    <w:rsid w:val="00DD603F"/>
    <w:rsid w:val="00DD6373"/>
    <w:rsid w:val="00DD6ED1"/>
    <w:rsid w:val="00DD7162"/>
    <w:rsid w:val="00DD7B36"/>
    <w:rsid w:val="00DD7DB3"/>
    <w:rsid w:val="00DE00F5"/>
    <w:rsid w:val="00DE0156"/>
    <w:rsid w:val="00DE0956"/>
    <w:rsid w:val="00DE0BD0"/>
    <w:rsid w:val="00DE0CEB"/>
    <w:rsid w:val="00DE11EA"/>
    <w:rsid w:val="00DE1499"/>
    <w:rsid w:val="00DE1885"/>
    <w:rsid w:val="00DE18BB"/>
    <w:rsid w:val="00DE19D5"/>
    <w:rsid w:val="00DE1B13"/>
    <w:rsid w:val="00DE200B"/>
    <w:rsid w:val="00DE2589"/>
    <w:rsid w:val="00DE2D4C"/>
    <w:rsid w:val="00DE32A5"/>
    <w:rsid w:val="00DE3373"/>
    <w:rsid w:val="00DE4A3D"/>
    <w:rsid w:val="00DE530D"/>
    <w:rsid w:val="00DE56CB"/>
    <w:rsid w:val="00DE5A75"/>
    <w:rsid w:val="00DE63F0"/>
    <w:rsid w:val="00DE645B"/>
    <w:rsid w:val="00DE682D"/>
    <w:rsid w:val="00DE6851"/>
    <w:rsid w:val="00DE6B54"/>
    <w:rsid w:val="00DE6E84"/>
    <w:rsid w:val="00DE70FE"/>
    <w:rsid w:val="00DE7842"/>
    <w:rsid w:val="00DF0484"/>
    <w:rsid w:val="00DF0896"/>
    <w:rsid w:val="00DF17A0"/>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6F7F"/>
    <w:rsid w:val="00DF7AEA"/>
    <w:rsid w:val="00DF7DDE"/>
    <w:rsid w:val="00DF7FFA"/>
    <w:rsid w:val="00E0090A"/>
    <w:rsid w:val="00E023C6"/>
    <w:rsid w:val="00E02F81"/>
    <w:rsid w:val="00E03901"/>
    <w:rsid w:val="00E039A4"/>
    <w:rsid w:val="00E03AF2"/>
    <w:rsid w:val="00E03C9D"/>
    <w:rsid w:val="00E04070"/>
    <w:rsid w:val="00E04B71"/>
    <w:rsid w:val="00E050CA"/>
    <w:rsid w:val="00E0538C"/>
    <w:rsid w:val="00E05B7B"/>
    <w:rsid w:val="00E05D49"/>
    <w:rsid w:val="00E06309"/>
    <w:rsid w:val="00E06866"/>
    <w:rsid w:val="00E0767A"/>
    <w:rsid w:val="00E07E32"/>
    <w:rsid w:val="00E10604"/>
    <w:rsid w:val="00E1076C"/>
    <w:rsid w:val="00E107ED"/>
    <w:rsid w:val="00E109F5"/>
    <w:rsid w:val="00E11317"/>
    <w:rsid w:val="00E1142E"/>
    <w:rsid w:val="00E11758"/>
    <w:rsid w:val="00E11C34"/>
    <w:rsid w:val="00E12701"/>
    <w:rsid w:val="00E14681"/>
    <w:rsid w:val="00E1495B"/>
    <w:rsid w:val="00E14CF6"/>
    <w:rsid w:val="00E1523B"/>
    <w:rsid w:val="00E15920"/>
    <w:rsid w:val="00E1603F"/>
    <w:rsid w:val="00E16CD7"/>
    <w:rsid w:val="00E17053"/>
    <w:rsid w:val="00E17474"/>
    <w:rsid w:val="00E1786D"/>
    <w:rsid w:val="00E1797D"/>
    <w:rsid w:val="00E17997"/>
    <w:rsid w:val="00E17F5D"/>
    <w:rsid w:val="00E210FA"/>
    <w:rsid w:val="00E21C44"/>
    <w:rsid w:val="00E2258C"/>
    <w:rsid w:val="00E226CA"/>
    <w:rsid w:val="00E2275D"/>
    <w:rsid w:val="00E22E00"/>
    <w:rsid w:val="00E2389A"/>
    <w:rsid w:val="00E238B1"/>
    <w:rsid w:val="00E2398A"/>
    <w:rsid w:val="00E23CAF"/>
    <w:rsid w:val="00E24918"/>
    <w:rsid w:val="00E24F9C"/>
    <w:rsid w:val="00E25829"/>
    <w:rsid w:val="00E2743E"/>
    <w:rsid w:val="00E27F47"/>
    <w:rsid w:val="00E30563"/>
    <w:rsid w:val="00E30B8E"/>
    <w:rsid w:val="00E3103A"/>
    <w:rsid w:val="00E31227"/>
    <w:rsid w:val="00E324E7"/>
    <w:rsid w:val="00E32C73"/>
    <w:rsid w:val="00E33EA1"/>
    <w:rsid w:val="00E34005"/>
    <w:rsid w:val="00E36C80"/>
    <w:rsid w:val="00E4031F"/>
    <w:rsid w:val="00E403CA"/>
    <w:rsid w:val="00E404DF"/>
    <w:rsid w:val="00E408CC"/>
    <w:rsid w:val="00E42020"/>
    <w:rsid w:val="00E429D0"/>
    <w:rsid w:val="00E43389"/>
    <w:rsid w:val="00E43416"/>
    <w:rsid w:val="00E43B93"/>
    <w:rsid w:val="00E44237"/>
    <w:rsid w:val="00E4583D"/>
    <w:rsid w:val="00E46248"/>
    <w:rsid w:val="00E47883"/>
    <w:rsid w:val="00E47F22"/>
    <w:rsid w:val="00E503AD"/>
    <w:rsid w:val="00E50EEE"/>
    <w:rsid w:val="00E5219E"/>
    <w:rsid w:val="00E5374E"/>
    <w:rsid w:val="00E538B5"/>
    <w:rsid w:val="00E549E1"/>
    <w:rsid w:val="00E554F2"/>
    <w:rsid w:val="00E55A13"/>
    <w:rsid w:val="00E56357"/>
    <w:rsid w:val="00E56865"/>
    <w:rsid w:val="00E56989"/>
    <w:rsid w:val="00E570A5"/>
    <w:rsid w:val="00E57E01"/>
    <w:rsid w:val="00E57F9B"/>
    <w:rsid w:val="00E60DE8"/>
    <w:rsid w:val="00E61314"/>
    <w:rsid w:val="00E6143E"/>
    <w:rsid w:val="00E61AB2"/>
    <w:rsid w:val="00E62B43"/>
    <w:rsid w:val="00E62C45"/>
    <w:rsid w:val="00E63AFD"/>
    <w:rsid w:val="00E63FC1"/>
    <w:rsid w:val="00E6592D"/>
    <w:rsid w:val="00E668AD"/>
    <w:rsid w:val="00E66CC1"/>
    <w:rsid w:val="00E66CDF"/>
    <w:rsid w:val="00E67395"/>
    <w:rsid w:val="00E676FB"/>
    <w:rsid w:val="00E7019E"/>
    <w:rsid w:val="00E70B3E"/>
    <w:rsid w:val="00E70F60"/>
    <w:rsid w:val="00E710F6"/>
    <w:rsid w:val="00E71212"/>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541"/>
    <w:rsid w:val="00E80F04"/>
    <w:rsid w:val="00E82973"/>
    <w:rsid w:val="00E82B11"/>
    <w:rsid w:val="00E83ACE"/>
    <w:rsid w:val="00E850DD"/>
    <w:rsid w:val="00E85988"/>
    <w:rsid w:val="00E85D52"/>
    <w:rsid w:val="00E868DE"/>
    <w:rsid w:val="00E87314"/>
    <w:rsid w:val="00E8758A"/>
    <w:rsid w:val="00E87677"/>
    <w:rsid w:val="00E876A9"/>
    <w:rsid w:val="00E91380"/>
    <w:rsid w:val="00E91478"/>
    <w:rsid w:val="00E92675"/>
    <w:rsid w:val="00E92BF7"/>
    <w:rsid w:val="00E935FF"/>
    <w:rsid w:val="00E9396C"/>
    <w:rsid w:val="00E939E6"/>
    <w:rsid w:val="00E94FA3"/>
    <w:rsid w:val="00E95C41"/>
    <w:rsid w:val="00E95C96"/>
    <w:rsid w:val="00E9605C"/>
    <w:rsid w:val="00E97CA6"/>
    <w:rsid w:val="00EA02DF"/>
    <w:rsid w:val="00EA17EC"/>
    <w:rsid w:val="00EA1965"/>
    <w:rsid w:val="00EA1F68"/>
    <w:rsid w:val="00EA26A4"/>
    <w:rsid w:val="00EA27B7"/>
    <w:rsid w:val="00EA2C4B"/>
    <w:rsid w:val="00EA2F95"/>
    <w:rsid w:val="00EA327E"/>
    <w:rsid w:val="00EA3721"/>
    <w:rsid w:val="00EA396D"/>
    <w:rsid w:val="00EA3CB5"/>
    <w:rsid w:val="00EA3D28"/>
    <w:rsid w:val="00EA3DAD"/>
    <w:rsid w:val="00EA492C"/>
    <w:rsid w:val="00EA529A"/>
    <w:rsid w:val="00EA537D"/>
    <w:rsid w:val="00EA5AA6"/>
    <w:rsid w:val="00EA65E0"/>
    <w:rsid w:val="00EA680D"/>
    <w:rsid w:val="00EA6AC4"/>
    <w:rsid w:val="00EA6C82"/>
    <w:rsid w:val="00EA7723"/>
    <w:rsid w:val="00EA7ACA"/>
    <w:rsid w:val="00EB06D7"/>
    <w:rsid w:val="00EB0DF3"/>
    <w:rsid w:val="00EB240F"/>
    <w:rsid w:val="00EB2854"/>
    <w:rsid w:val="00EB3038"/>
    <w:rsid w:val="00EB3808"/>
    <w:rsid w:val="00EB4BEA"/>
    <w:rsid w:val="00EB4D3C"/>
    <w:rsid w:val="00EB5106"/>
    <w:rsid w:val="00EB5362"/>
    <w:rsid w:val="00EB67A9"/>
    <w:rsid w:val="00EB69DC"/>
    <w:rsid w:val="00EC0490"/>
    <w:rsid w:val="00EC063B"/>
    <w:rsid w:val="00EC0649"/>
    <w:rsid w:val="00EC0B23"/>
    <w:rsid w:val="00EC128C"/>
    <w:rsid w:val="00EC12C4"/>
    <w:rsid w:val="00EC13D9"/>
    <w:rsid w:val="00EC15BE"/>
    <w:rsid w:val="00EC15C0"/>
    <w:rsid w:val="00EC176F"/>
    <w:rsid w:val="00EC2125"/>
    <w:rsid w:val="00EC2BD9"/>
    <w:rsid w:val="00EC33B0"/>
    <w:rsid w:val="00EC361F"/>
    <w:rsid w:val="00EC66CD"/>
    <w:rsid w:val="00EC6EAF"/>
    <w:rsid w:val="00EC7397"/>
    <w:rsid w:val="00EC74B5"/>
    <w:rsid w:val="00EC7B3F"/>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02B0"/>
    <w:rsid w:val="00EE2009"/>
    <w:rsid w:val="00EE2BB2"/>
    <w:rsid w:val="00EE3260"/>
    <w:rsid w:val="00EE371A"/>
    <w:rsid w:val="00EE3B79"/>
    <w:rsid w:val="00EE3E50"/>
    <w:rsid w:val="00EE44F9"/>
    <w:rsid w:val="00EE483E"/>
    <w:rsid w:val="00EE4F41"/>
    <w:rsid w:val="00EE5BCC"/>
    <w:rsid w:val="00EE60AE"/>
    <w:rsid w:val="00EE63E3"/>
    <w:rsid w:val="00EE67CF"/>
    <w:rsid w:val="00EE68AE"/>
    <w:rsid w:val="00EE6FD2"/>
    <w:rsid w:val="00EE7786"/>
    <w:rsid w:val="00EE7F78"/>
    <w:rsid w:val="00EF09BE"/>
    <w:rsid w:val="00EF13BB"/>
    <w:rsid w:val="00EF1555"/>
    <w:rsid w:val="00EF1E3E"/>
    <w:rsid w:val="00EF279E"/>
    <w:rsid w:val="00EF3102"/>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66B4"/>
    <w:rsid w:val="00F077BF"/>
    <w:rsid w:val="00F1021A"/>
    <w:rsid w:val="00F11553"/>
    <w:rsid w:val="00F11A2E"/>
    <w:rsid w:val="00F11EC5"/>
    <w:rsid w:val="00F12E86"/>
    <w:rsid w:val="00F1308B"/>
    <w:rsid w:val="00F13152"/>
    <w:rsid w:val="00F1321F"/>
    <w:rsid w:val="00F1414B"/>
    <w:rsid w:val="00F14B90"/>
    <w:rsid w:val="00F14EB4"/>
    <w:rsid w:val="00F1503D"/>
    <w:rsid w:val="00F154B9"/>
    <w:rsid w:val="00F15EC0"/>
    <w:rsid w:val="00F177FF"/>
    <w:rsid w:val="00F178F1"/>
    <w:rsid w:val="00F179EC"/>
    <w:rsid w:val="00F20B0D"/>
    <w:rsid w:val="00F20EF7"/>
    <w:rsid w:val="00F21BA4"/>
    <w:rsid w:val="00F22C6F"/>
    <w:rsid w:val="00F2376E"/>
    <w:rsid w:val="00F23C34"/>
    <w:rsid w:val="00F23D26"/>
    <w:rsid w:val="00F23D54"/>
    <w:rsid w:val="00F246C6"/>
    <w:rsid w:val="00F24783"/>
    <w:rsid w:val="00F24AD6"/>
    <w:rsid w:val="00F2520F"/>
    <w:rsid w:val="00F2545D"/>
    <w:rsid w:val="00F27157"/>
    <w:rsid w:val="00F27379"/>
    <w:rsid w:val="00F310C2"/>
    <w:rsid w:val="00F314D2"/>
    <w:rsid w:val="00F32407"/>
    <w:rsid w:val="00F32561"/>
    <w:rsid w:val="00F3316E"/>
    <w:rsid w:val="00F33CD5"/>
    <w:rsid w:val="00F341D7"/>
    <w:rsid w:val="00F35D4F"/>
    <w:rsid w:val="00F3687F"/>
    <w:rsid w:val="00F3699D"/>
    <w:rsid w:val="00F369C5"/>
    <w:rsid w:val="00F37272"/>
    <w:rsid w:val="00F37C63"/>
    <w:rsid w:val="00F37E11"/>
    <w:rsid w:val="00F40325"/>
    <w:rsid w:val="00F404FB"/>
    <w:rsid w:val="00F40880"/>
    <w:rsid w:val="00F41820"/>
    <w:rsid w:val="00F41D16"/>
    <w:rsid w:val="00F41E80"/>
    <w:rsid w:val="00F42B11"/>
    <w:rsid w:val="00F42D4B"/>
    <w:rsid w:val="00F43CF6"/>
    <w:rsid w:val="00F43F04"/>
    <w:rsid w:val="00F44612"/>
    <w:rsid w:val="00F44630"/>
    <w:rsid w:val="00F45430"/>
    <w:rsid w:val="00F461FD"/>
    <w:rsid w:val="00F4698F"/>
    <w:rsid w:val="00F46AF4"/>
    <w:rsid w:val="00F477F6"/>
    <w:rsid w:val="00F5016B"/>
    <w:rsid w:val="00F507C9"/>
    <w:rsid w:val="00F51009"/>
    <w:rsid w:val="00F51134"/>
    <w:rsid w:val="00F51AAC"/>
    <w:rsid w:val="00F51AFE"/>
    <w:rsid w:val="00F51D0C"/>
    <w:rsid w:val="00F526B1"/>
    <w:rsid w:val="00F52EE1"/>
    <w:rsid w:val="00F52FB0"/>
    <w:rsid w:val="00F532F9"/>
    <w:rsid w:val="00F5355D"/>
    <w:rsid w:val="00F538C8"/>
    <w:rsid w:val="00F55736"/>
    <w:rsid w:val="00F56361"/>
    <w:rsid w:val="00F56842"/>
    <w:rsid w:val="00F56E4A"/>
    <w:rsid w:val="00F5791B"/>
    <w:rsid w:val="00F57CDC"/>
    <w:rsid w:val="00F62BF5"/>
    <w:rsid w:val="00F62D32"/>
    <w:rsid w:val="00F649CF"/>
    <w:rsid w:val="00F64E2C"/>
    <w:rsid w:val="00F64E35"/>
    <w:rsid w:val="00F651D9"/>
    <w:rsid w:val="00F660E9"/>
    <w:rsid w:val="00F66303"/>
    <w:rsid w:val="00F7087C"/>
    <w:rsid w:val="00F70A92"/>
    <w:rsid w:val="00F70BF8"/>
    <w:rsid w:val="00F71222"/>
    <w:rsid w:val="00F71859"/>
    <w:rsid w:val="00F72E77"/>
    <w:rsid w:val="00F735F4"/>
    <w:rsid w:val="00F7370A"/>
    <w:rsid w:val="00F74506"/>
    <w:rsid w:val="00F74744"/>
    <w:rsid w:val="00F747D0"/>
    <w:rsid w:val="00F75B2E"/>
    <w:rsid w:val="00F77350"/>
    <w:rsid w:val="00F77458"/>
    <w:rsid w:val="00F77625"/>
    <w:rsid w:val="00F777E5"/>
    <w:rsid w:val="00F77B0F"/>
    <w:rsid w:val="00F803AB"/>
    <w:rsid w:val="00F80860"/>
    <w:rsid w:val="00F8255F"/>
    <w:rsid w:val="00F82883"/>
    <w:rsid w:val="00F833AF"/>
    <w:rsid w:val="00F84BD7"/>
    <w:rsid w:val="00F84F7C"/>
    <w:rsid w:val="00F85228"/>
    <w:rsid w:val="00F86005"/>
    <w:rsid w:val="00F86332"/>
    <w:rsid w:val="00F86369"/>
    <w:rsid w:val="00F86FD0"/>
    <w:rsid w:val="00F87787"/>
    <w:rsid w:val="00F87DAF"/>
    <w:rsid w:val="00F87FBF"/>
    <w:rsid w:val="00F92487"/>
    <w:rsid w:val="00F926DA"/>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97CFB"/>
    <w:rsid w:val="00FA01D7"/>
    <w:rsid w:val="00FA0540"/>
    <w:rsid w:val="00FA05F6"/>
    <w:rsid w:val="00FA11CC"/>
    <w:rsid w:val="00FA1312"/>
    <w:rsid w:val="00FA2309"/>
    <w:rsid w:val="00FA31A7"/>
    <w:rsid w:val="00FA35F6"/>
    <w:rsid w:val="00FA3941"/>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C8F"/>
    <w:rsid w:val="00FB50EC"/>
    <w:rsid w:val="00FB52B7"/>
    <w:rsid w:val="00FB5E11"/>
    <w:rsid w:val="00FB6104"/>
    <w:rsid w:val="00FB6A23"/>
    <w:rsid w:val="00FB6F39"/>
    <w:rsid w:val="00FB754C"/>
    <w:rsid w:val="00FC0322"/>
    <w:rsid w:val="00FC0A01"/>
    <w:rsid w:val="00FC0B99"/>
    <w:rsid w:val="00FC1262"/>
    <w:rsid w:val="00FC14C5"/>
    <w:rsid w:val="00FC1DEF"/>
    <w:rsid w:val="00FC2230"/>
    <w:rsid w:val="00FC29E0"/>
    <w:rsid w:val="00FC351B"/>
    <w:rsid w:val="00FC3FB5"/>
    <w:rsid w:val="00FC4497"/>
    <w:rsid w:val="00FC452B"/>
    <w:rsid w:val="00FC512B"/>
    <w:rsid w:val="00FC586D"/>
    <w:rsid w:val="00FC5978"/>
    <w:rsid w:val="00FC5B73"/>
    <w:rsid w:val="00FC5C64"/>
    <w:rsid w:val="00FC5F3B"/>
    <w:rsid w:val="00FC61CB"/>
    <w:rsid w:val="00FC6B91"/>
    <w:rsid w:val="00FC6F00"/>
    <w:rsid w:val="00FD05C2"/>
    <w:rsid w:val="00FD0D5D"/>
    <w:rsid w:val="00FD135E"/>
    <w:rsid w:val="00FD15B9"/>
    <w:rsid w:val="00FD1C54"/>
    <w:rsid w:val="00FD1CCA"/>
    <w:rsid w:val="00FD2739"/>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1283"/>
    <w:rsid w:val="00FF1498"/>
    <w:rsid w:val="00FF15AC"/>
    <w:rsid w:val="00FF1F8F"/>
    <w:rsid w:val="00FF245A"/>
    <w:rsid w:val="00FF28E7"/>
    <w:rsid w:val="00FF2F44"/>
    <w:rsid w:val="00FF3396"/>
    <w:rsid w:val="00FF3DB0"/>
    <w:rsid w:val="00FF4276"/>
    <w:rsid w:val="00FF4309"/>
    <w:rsid w:val="00FF443D"/>
    <w:rsid w:val="00FF4867"/>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4423CE"/>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lang w:val="en-US" w:eastAsia="fr-FR"/>
    </w:rPr>
  </w:style>
  <w:style w:type="character" w:customStyle="1" w:styleId="NotedebasdepageCar">
    <w:name w:val="Note de bas de page Car"/>
    <w:basedOn w:val="Policepardfaut"/>
    <w:link w:val="Notedebasdepage"/>
    <w:semiHidden/>
    <w:rsid w:val="004423CE"/>
    <w:rPr>
      <w:rFonts w:ascii="Times New Roman" w:eastAsia="Times New Roman" w:hAnsi="Times New Roman" w:cs="Times New Roman"/>
      <w:sz w:val="20"/>
      <w:szCs w:val="20"/>
      <w:lang w:val="en-US" w:eastAsia="fr-FR"/>
    </w:rPr>
  </w:style>
  <w:style w:type="character" w:styleId="Appelnotedebasdep">
    <w:name w:val="footnote reference"/>
    <w:basedOn w:val="Policepardfaut"/>
    <w:semiHidden/>
    <w:rsid w:val="004423CE"/>
    <w:rPr>
      <w:vertAlign w:val="superscript"/>
    </w:rPr>
  </w:style>
  <w:style w:type="paragraph" w:styleId="En-tte">
    <w:name w:val="header"/>
    <w:basedOn w:val="Normal"/>
    <w:link w:val="En-tteCar"/>
    <w:uiPriority w:val="99"/>
    <w:semiHidden/>
    <w:unhideWhenUsed/>
    <w:rsid w:val="00262B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62B5B"/>
  </w:style>
  <w:style w:type="paragraph" w:styleId="Pieddepage">
    <w:name w:val="footer"/>
    <w:basedOn w:val="Normal"/>
    <w:link w:val="PieddepageCar"/>
    <w:uiPriority w:val="99"/>
    <w:unhideWhenUsed/>
    <w:rsid w:val="00262B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2B5B"/>
  </w:style>
  <w:style w:type="table" w:styleId="Grilledutableau">
    <w:name w:val="Table Grid"/>
    <w:basedOn w:val="TableauNormal"/>
    <w:uiPriority w:val="59"/>
    <w:rsid w:val="001901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62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2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9</Pages>
  <Words>1753</Words>
  <Characters>9647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33</cp:revision>
  <dcterms:created xsi:type="dcterms:W3CDTF">2019-04-23T13:49:00Z</dcterms:created>
  <dcterms:modified xsi:type="dcterms:W3CDTF">2019-04-27T15:41:00Z</dcterms:modified>
</cp:coreProperties>
</file>