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3CE" w:rsidRPr="005E63CE" w:rsidRDefault="005E63CE" w:rsidP="005E63CE">
      <w:pPr>
        <w:bidi/>
        <w:spacing w:line="360" w:lineRule="auto"/>
        <w:ind w:firstLine="567"/>
        <w:rPr>
          <w:rFonts w:asciiTheme="majorBidi" w:hAnsiTheme="majorBidi" w:cstheme="majorBidi"/>
          <w:b/>
          <w:bCs/>
          <w:sz w:val="32"/>
          <w:szCs w:val="32"/>
          <w:lang w:bidi="ar-DZ"/>
        </w:rPr>
      </w:pPr>
      <w:r w:rsidRPr="005E63CE">
        <w:rPr>
          <w:rFonts w:asciiTheme="majorBidi" w:hAnsiTheme="majorBidi" w:cstheme="majorBidi"/>
          <w:b/>
          <w:bCs/>
          <w:sz w:val="32"/>
          <w:szCs w:val="32"/>
          <w:rtl/>
          <w:lang w:bidi="ar-DZ"/>
        </w:rPr>
        <w:t>- المحاضرة رقم (2)</w:t>
      </w:r>
    </w:p>
    <w:p w:rsidR="00DC75A1" w:rsidRPr="005E63CE" w:rsidRDefault="00DC75A1" w:rsidP="005E63CE">
      <w:pPr>
        <w:bidi/>
        <w:spacing w:line="360" w:lineRule="auto"/>
        <w:ind w:firstLine="567"/>
        <w:jc w:val="center"/>
        <w:rPr>
          <w:rFonts w:asciiTheme="majorBidi" w:hAnsiTheme="majorBidi" w:cstheme="majorBidi"/>
          <w:b/>
          <w:bCs/>
          <w:sz w:val="40"/>
          <w:szCs w:val="40"/>
          <w:rtl/>
          <w:lang w:bidi="ar-DZ"/>
        </w:rPr>
      </w:pPr>
      <w:r w:rsidRPr="005E63CE">
        <w:rPr>
          <w:rFonts w:asciiTheme="majorBidi" w:hAnsiTheme="majorBidi" w:cstheme="majorBidi"/>
          <w:b/>
          <w:bCs/>
          <w:sz w:val="40"/>
          <w:szCs w:val="40"/>
          <w:rtl/>
          <w:lang w:bidi="ar-DZ"/>
        </w:rPr>
        <w:t>قصيدة الشعر العمودي</w:t>
      </w:r>
    </w:p>
    <w:p w:rsidR="00E230BF" w:rsidRPr="005E63CE" w:rsidRDefault="003A6E80" w:rsidP="005E63CE">
      <w:pPr>
        <w:bidi/>
        <w:spacing w:line="360" w:lineRule="auto"/>
        <w:ind w:firstLine="567"/>
        <w:jc w:val="both"/>
        <w:rPr>
          <w:rFonts w:asciiTheme="majorBidi" w:hAnsiTheme="majorBidi" w:cstheme="majorBidi"/>
          <w:sz w:val="32"/>
          <w:szCs w:val="32"/>
          <w:rtl/>
          <w:lang w:bidi="ar-DZ"/>
        </w:rPr>
      </w:pPr>
      <w:r w:rsidRPr="005E63CE">
        <w:rPr>
          <w:rFonts w:asciiTheme="majorBidi" w:hAnsiTheme="majorBidi" w:cstheme="majorBidi"/>
          <w:sz w:val="32"/>
          <w:szCs w:val="32"/>
          <w:rtl/>
          <w:lang w:bidi="ar-DZ"/>
        </w:rPr>
        <w:t>قديما مرت قصيدة الشعر العمودي بمراحل</w:t>
      </w:r>
      <w:r w:rsidR="00E1425D" w:rsidRPr="005E63CE">
        <w:rPr>
          <w:rFonts w:asciiTheme="majorBidi" w:hAnsiTheme="majorBidi" w:cstheme="majorBidi"/>
          <w:sz w:val="32"/>
          <w:szCs w:val="32"/>
          <w:rtl/>
          <w:lang w:bidi="ar-DZ"/>
        </w:rPr>
        <w:t xml:space="preserve"> مختلفة، عكست تصورات نقدية متنوعة، </w:t>
      </w:r>
      <w:r w:rsidRPr="005E63CE">
        <w:rPr>
          <w:rFonts w:asciiTheme="majorBidi" w:hAnsiTheme="majorBidi" w:cstheme="majorBidi"/>
          <w:sz w:val="32"/>
          <w:szCs w:val="32"/>
          <w:rtl/>
          <w:lang w:bidi="ar-DZ"/>
        </w:rPr>
        <w:t xml:space="preserve"> ابتدأت بتنظيرات ابن طباطبا، والآمدي، والجرجاني، وانتهت عند المرزوقي في شكل بيان أوجز عبره آراء من سبقه من نقاد، واكتنز فيه الخصائص البنوية والجمالية لقصيدة الشعر العمودي، أو ما يعرف </w:t>
      </w:r>
      <w:r w:rsidR="00D976DD" w:rsidRPr="005E63CE">
        <w:rPr>
          <w:rFonts w:asciiTheme="majorBidi" w:hAnsiTheme="majorBidi" w:cstheme="majorBidi"/>
          <w:sz w:val="32"/>
          <w:szCs w:val="32"/>
          <w:rtl/>
          <w:lang w:bidi="ar-DZ"/>
        </w:rPr>
        <w:t>بنظرية عمود الشعر القديمة:</w:t>
      </w:r>
    </w:p>
    <w:p w:rsidR="00D976DD" w:rsidRPr="005E63CE" w:rsidRDefault="00D976DD" w:rsidP="005E63CE">
      <w:pPr>
        <w:pStyle w:val="NormalWeb"/>
        <w:bidi/>
        <w:spacing w:line="360" w:lineRule="auto"/>
        <w:ind w:firstLine="567"/>
        <w:jc w:val="both"/>
        <w:rPr>
          <w:rFonts w:asciiTheme="majorBidi" w:hAnsiTheme="majorBidi" w:cstheme="majorBidi"/>
          <w:sz w:val="32"/>
          <w:szCs w:val="32"/>
          <w:rtl/>
        </w:rPr>
      </w:pPr>
      <w:r w:rsidRPr="005E63CE">
        <w:rPr>
          <w:rFonts w:asciiTheme="majorBidi" w:hAnsiTheme="majorBidi" w:cstheme="majorBidi"/>
          <w:sz w:val="32"/>
          <w:szCs w:val="32"/>
          <w:rtl/>
        </w:rPr>
        <w:t>1- عيار المعنى أن يعرض على العقل الصحيح والفَهْم الثاقب.</w:t>
      </w:r>
    </w:p>
    <w:p w:rsidR="00D976DD" w:rsidRPr="005E63CE" w:rsidRDefault="00D976DD" w:rsidP="005E63CE">
      <w:pPr>
        <w:pStyle w:val="NormalWeb"/>
        <w:bidi/>
        <w:spacing w:line="360" w:lineRule="auto"/>
        <w:ind w:firstLine="567"/>
        <w:jc w:val="both"/>
        <w:rPr>
          <w:rFonts w:asciiTheme="majorBidi" w:hAnsiTheme="majorBidi" w:cstheme="majorBidi"/>
          <w:sz w:val="32"/>
          <w:szCs w:val="32"/>
          <w:rtl/>
        </w:rPr>
      </w:pPr>
      <w:r w:rsidRPr="005E63CE">
        <w:rPr>
          <w:rFonts w:asciiTheme="majorBidi" w:hAnsiTheme="majorBidi" w:cstheme="majorBidi"/>
          <w:sz w:val="32"/>
          <w:szCs w:val="32"/>
          <w:rtl/>
        </w:rPr>
        <w:t>2- عيار اللفظ هو الطبع والرِّواية والاستعمال.</w:t>
      </w:r>
    </w:p>
    <w:p w:rsidR="00D976DD" w:rsidRPr="005E63CE" w:rsidRDefault="00D976DD" w:rsidP="005E63CE">
      <w:pPr>
        <w:pStyle w:val="NormalWeb"/>
        <w:bidi/>
        <w:spacing w:line="360" w:lineRule="auto"/>
        <w:ind w:firstLine="567"/>
        <w:jc w:val="both"/>
        <w:rPr>
          <w:rFonts w:asciiTheme="majorBidi" w:hAnsiTheme="majorBidi" w:cstheme="majorBidi"/>
          <w:sz w:val="32"/>
          <w:szCs w:val="32"/>
          <w:rtl/>
        </w:rPr>
      </w:pPr>
      <w:r w:rsidRPr="005E63CE">
        <w:rPr>
          <w:rFonts w:asciiTheme="majorBidi" w:hAnsiTheme="majorBidi" w:cstheme="majorBidi"/>
          <w:sz w:val="32"/>
          <w:szCs w:val="32"/>
          <w:rtl/>
        </w:rPr>
        <w:t>3- عيار الإصابة في الوصف هو الذكاء وحسن التمييز.</w:t>
      </w:r>
    </w:p>
    <w:p w:rsidR="00D976DD" w:rsidRPr="005E63CE" w:rsidRDefault="00D976DD" w:rsidP="005E63CE">
      <w:pPr>
        <w:pStyle w:val="NormalWeb"/>
        <w:bidi/>
        <w:spacing w:line="360" w:lineRule="auto"/>
        <w:ind w:firstLine="567"/>
        <w:jc w:val="both"/>
        <w:rPr>
          <w:rFonts w:asciiTheme="majorBidi" w:hAnsiTheme="majorBidi" w:cstheme="majorBidi"/>
          <w:sz w:val="32"/>
          <w:szCs w:val="32"/>
          <w:rtl/>
        </w:rPr>
      </w:pPr>
      <w:r w:rsidRPr="005E63CE">
        <w:rPr>
          <w:rFonts w:asciiTheme="majorBidi" w:hAnsiTheme="majorBidi" w:cstheme="majorBidi"/>
          <w:sz w:val="32"/>
          <w:szCs w:val="32"/>
          <w:rtl/>
        </w:rPr>
        <w:t>4- عيار المقاربة في التشبيه هو الفطنة وحسن التقدير.</w:t>
      </w:r>
    </w:p>
    <w:p w:rsidR="00D976DD" w:rsidRPr="005E63CE" w:rsidRDefault="00D976DD" w:rsidP="005E63CE">
      <w:pPr>
        <w:pStyle w:val="NormalWeb"/>
        <w:bidi/>
        <w:spacing w:line="360" w:lineRule="auto"/>
        <w:ind w:firstLine="567"/>
        <w:jc w:val="both"/>
        <w:rPr>
          <w:rFonts w:asciiTheme="majorBidi" w:hAnsiTheme="majorBidi" w:cstheme="majorBidi"/>
          <w:sz w:val="32"/>
          <w:szCs w:val="32"/>
          <w:rtl/>
        </w:rPr>
      </w:pPr>
      <w:r w:rsidRPr="005E63CE">
        <w:rPr>
          <w:rFonts w:asciiTheme="majorBidi" w:hAnsiTheme="majorBidi" w:cstheme="majorBidi"/>
          <w:sz w:val="32"/>
          <w:szCs w:val="32"/>
          <w:rtl/>
        </w:rPr>
        <w:t>5- عيار التحام أجزاء النظم والتئامه على تخير من لذيذ الوزن هو الطبع واللسان.</w:t>
      </w:r>
    </w:p>
    <w:p w:rsidR="00D976DD" w:rsidRPr="005E63CE" w:rsidRDefault="00D976DD" w:rsidP="005E63CE">
      <w:pPr>
        <w:pStyle w:val="NormalWeb"/>
        <w:bidi/>
        <w:spacing w:line="360" w:lineRule="auto"/>
        <w:ind w:firstLine="567"/>
        <w:jc w:val="both"/>
        <w:rPr>
          <w:rFonts w:asciiTheme="majorBidi" w:hAnsiTheme="majorBidi" w:cstheme="majorBidi"/>
          <w:sz w:val="32"/>
          <w:szCs w:val="32"/>
          <w:rtl/>
        </w:rPr>
      </w:pPr>
      <w:r w:rsidRPr="005E63CE">
        <w:rPr>
          <w:rFonts w:asciiTheme="majorBidi" w:hAnsiTheme="majorBidi" w:cstheme="majorBidi"/>
          <w:sz w:val="32"/>
          <w:szCs w:val="32"/>
          <w:rtl/>
        </w:rPr>
        <w:t>6- عيار الاستعارة هو الذهن والفطنة.</w:t>
      </w:r>
    </w:p>
    <w:p w:rsidR="00D976DD" w:rsidRPr="005E63CE" w:rsidRDefault="00D976DD" w:rsidP="005E63CE">
      <w:pPr>
        <w:pStyle w:val="NormalWeb"/>
        <w:bidi/>
        <w:spacing w:line="360" w:lineRule="auto"/>
        <w:ind w:firstLine="567"/>
        <w:jc w:val="both"/>
        <w:rPr>
          <w:rFonts w:asciiTheme="majorBidi" w:hAnsiTheme="majorBidi" w:cstheme="majorBidi"/>
          <w:b/>
          <w:bCs/>
          <w:sz w:val="32"/>
          <w:szCs w:val="32"/>
          <w:vertAlign w:val="superscript"/>
          <w:rtl/>
          <w:lang w:bidi="ar-DZ"/>
        </w:rPr>
      </w:pPr>
      <w:r w:rsidRPr="005E63CE">
        <w:rPr>
          <w:rFonts w:asciiTheme="majorBidi" w:hAnsiTheme="majorBidi" w:cstheme="majorBidi"/>
          <w:sz w:val="32"/>
          <w:szCs w:val="32"/>
          <w:rtl/>
        </w:rPr>
        <w:t>7- عيار مشاكلة اللفظ للمعنى واقتضائها للقافية هو طول الدُّربة ودوام المدارسة</w:t>
      </w:r>
      <w:r w:rsidRPr="005E63CE">
        <w:rPr>
          <w:rFonts w:asciiTheme="majorBidi" w:hAnsiTheme="majorBidi" w:cstheme="majorBidi"/>
          <w:b/>
          <w:bCs/>
          <w:sz w:val="32"/>
          <w:szCs w:val="32"/>
          <w:vertAlign w:val="superscript"/>
          <w:rtl/>
          <w:lang w:bidi="ar-DZ"/>
        </w:rPr>
        <w:t>(</w:t>
      </w:r>
      <w:r w:rsidRPr="005E63CE">
        <w:rPr>
          <w:rStyle w:val="Appelnotedebasdep"/>
          <w:rFonts w:asciiTheme="majorBidi" w:hAnsiTheme="majorBidi" w:cstheme="majorBidi"/>
          <w:b/>
          <w:bCs/>
          <w:sz w:val="32"/>
          <w:szCs w:val="32"/>
          <w:rtl/>
          <w:lang w:bidi="ar-DZ"/>
        </w:rPr>
        <w:footnoteReference w:id="1"/>
      </w:r>
      <w:r w:rsidRPr="005E63CE">
        <w:rPr>
          <w:rFonts w:asciiTheme="majorBidi" w:hAnsiTheme="majorBidi" w:cstheme="majorBidi"/>
          <w:b/>
          <w:bCs/>
          <w:sz w:val="32"/>
          <w:szCs w:val="32"/>
          <w:vertAlign w:val="superscript"/>
          <w:rtl/>
          <w:lang w:bidi="ar-DZ"/>
        </w:rPr>
        <w:t>)</w:t>
      </w:r>
      <w:r w:rsidRPr="005E63CE">
        <w:rPr>
          <w:rFonts w:asciiTheme="majorBidi" w:hAnsiTheme="majorBidi" w:cstheme="majorBidi"/>
          <w:sz w:val="32"/>
          <w:szCs w:val="32"/>
          <w:rtl/>
        </w:rPr>
        <w:t>.</w:t>
      </w:r>
    </w:p>
    <w:p w:rsidR="00E1425D" w:rsidRPr="005E63CE" w:rsidRDefault="00E1425D" w:rsidP="005E63CE">
      <w:pPr>
        <w:pStyle w:val="NormalWeb"/>
        <w:bidi/>
        <w:spacing w:line="360" w:lineRule="auto"/>
        <w:ind w:firstLine="567"/>
        <w:jc w:val="both"/>
        <w:rPr>
          <w:rFonts w:asciiTheme="majorBidi" w:hAnsiTheme="majorBidi" w:cstheme="majorBidi"/>
          <w:sz w:val="32"/>
          <w:szCs w:val="32"/>
          <w:rtl/>
        </w:rPr>
      </w:pPr>
      <w:r w:rsidRPr="005E63CE">
        <w:rPr>
          <w:rFonts w:asciiTheme="majorBidi" w:hAnsiTheme="majorBidi" w:cstheme="majorBidi"/>
          <w:sz w:val="32"/>
          <w:szCs w:val="32"/>
          <w:rtl/>
          <w:lang w:bidi="ar-DZ"/>
        </w:rPr>
        <w:t>أما حديثا، فقد تناول</w:t>
      </w:r>
      <w:r w:rsidR="006B4E9D" w:rsidRPr="005E63CE">
        <w:rPr>
          <w:rFonts w:asciiTheme="majorBidi" w:hAnsiTheme="majorBidi" w:cstheme="majorBidi"/>
          <w:sz w:val="32"/>
          <w:szCs w:val="32"/>
          <w:rtl/>
          <w:lang w:bidi="ar-DZ"/>
        </w:rPr>
        <w:t xml:space="preserve"> عدد من النقاد ظاهرة قصيدة العمود الشعري بالفحص والتنقيب، منهم الشيخ محمد الطاهر بن عاشور، عبد الله الغذامي، محيي الدين صبحي، توفيق الزيدي، و</w:t>
      </w:r>
      <w:r w:rsidRPr="005E63CE">
        <w:rPr>
          <w:rFonts w:asciiTheme="majorBidi" w:hAnsiTheme="majorBidi" w:cstheme="majorBidi"/>
          <w:sz w:val="32"/>
          <w:szCs w:val="32"/>
          <w:rtl/>
        </w:rPr>
        <w:t>محمد بن مريسي الحارثي</w:t>
      </w:r>
      <w:r w:rsidR="006B4E9D" w:rsidRPr="005E63CE">
        <w:rPr>
          <w:rFonts w:asciiTheme="majorBidi" w:hAnsiTheme="majorBidi" w:cstheme="majorBidi"/>
          <w:sz w:val="32"/>
          <w:szCs w:val="32"/>
          <w:rtl/>
        </w:rPr>
        <w:t xml:space="preserve"> الذي تتبع بالنقد</w:t>
      </w:r>
      <w:r w:rsidRPr="005E63CE">
        <w:rPr>
          <w:rFonts w:asciiTheme="majorBidi" w:hAnsiTheme="majorBidi" w:cstheme="majorBidi"/>
          <w:sz w:val="32"/>
          <w:szCs w:val="32"/>
          <w:rtl/>
        </w:rPr>
        <w:t xml:space="preserve"> المفهوم والأصول، وفق تقسيمات احتوت مادة الشعر، والعناصر الصياغية، والوحدة المعنوية، مؤكدا أن المعالجة </w:t>
      </w:r>
      <w:r w:rsidRPr="005E63CE">
        <w:rPr>
          <w:rFonts w:asciiTheme="majorBidi" w:hAnsiTheme="majorBidi" w:cstheme="majorBidi"/>
          <w:sz w:val="32"/>
          <w:szCs w:val="32"/>
          <w:rtl/>
        </w:rPr>
        <w:lastRenderedPageBreak/>
        <w:t>لمفهوم عمود الشعر لا تتم إلا عبر هذه المباحث التي تناولت المعنى والمبنى ووحدة الموضوع</w:t>
      </w:r>
      <w:r w:rsidRPr="005E63CE">
        <w:rPr>
          <w:rFonts w:asciiTheme="majorBidi" w:hAnsiTheme="majorBidi" w:cstheme="majorBidi"/>
          <w:b/>
          <w:bCs/>
          <w:sz w:val="32"/>
          <w:szCs w:val="32"/>
          <w:vertAlign w:val="superscript"/>
          <w:rtl/>
          <w:lang w:bidi="ar-DZ"/>
        </w:rPr>
        <w:t>(</w:t>
      </w:r>
      <w:r w:rsidRPr="005E63CE">
        <w:rPr>
          <w:rStyle w:val="Appelnotedebasdep"/>
          <w:rFonts w:asciiTheme="majorBidi" w:hAnsiTheme="majorBidi" w:cstheme="majorBidi"/>
          <w:b/>
          <w:bCs/>
          <w:sz w:val="32"/>
          <w:szCs w:val="32"/>
          <w:rtl/>
          <w:lang w:bidi="ar-DZ"/>
        </w:rPr>
        <w:footnoteReference w:id="2"/>
      </w:r>
      <w:r w:rsidRPr="005E63CE">
        <w:rPr>
          <w:rFonts w:asciiTheme="majorBidi" w:hAnsiTheme="majorBidi" w:cstheme="majorBidi"/>
          <w:b/>
          <w:bCs/>
          <w:sz w:val="32"/>
          <w:szCs w:val="32"/>
          <w:vertAlign w:val="superscript"/>
          <w:rtl/>
          <w:lang w:bidi="ar-DZ"/>
        </w:rPr>
        <w:t>)</w:t>
      </w:r>
      <w:r w:rsidRPr="005E63CE">
        <w:rPr>
          <w:rFonts w:asciiTheme="majorBidi" w:hAnsiTheme="majorBidi" w:cstheme="majorBidi"/>
          <w:sz w:val="32"/>
          <w:szCs w:val="32"/>
          <w:rtl/>
          <w:lang w:bidi="ar-DZ"/>
        </w:rPr>
        <w:t xml:space="preserve">، مرجعا </w:t>
      </w:r>
      <w:r w:rsidR="00B90CD8" w:rsidRPr="005E63CE">
        <w:rPr>
          <w:rFonts w:asciiTheme="majorBidi" w:hAnsiTheme="majorBidi" w:cstheme="majorBidi"/>
          <w:sz w:val="32"/>
          <w:szCs w:val="32"/>
          <w:rtl/>
          <w:lang w:bidi="ar-DZ"/>
        </w:rPr>
        <w:t xml:space="preserve">وفقها </w:t>
      </w:r>
      <w:r w:rsidRPr="005E63CE">
        <w:rPr>
          <w:rFonts w:asciiTheme="majorBidi" w:hAnsiTheme="majorBidi" w:cstheme="majorBidi"/>
          <w:sz w:val="32"/>
          <w:szCs w:val="32"/>
          <w:rtl/>
        </w:rPr>
        <w:t>عناصر العمود الشعري إلى ثلاثة تصورات، هي:</w:t>
      </w:r>
    </w:p>
    <w:p w:rsidR="00E1425D" w:rsidRPr="005E63CE" w:rsidRDefault="00E1425D" w:rsidP="005E63CE">
      <w:pPr>
        <w:pStyle w:val="NormalWeb"/>
        <w:bidi/>
        <w:spacing w:line="360" w:lineRule="auto"/>
        <w:ind w:firstLine="567"/>
        <w:jc w:val="both"/>
        <w:rPr>
          <w:rFonts w:asciiTheme="majorBidi" w:hAnsiTheme="majorBidi" w:cstheme="majorBidi"/>
          <w:sz w:val="32"/>
          <w:szCs w:val="32"/>
          <w:rtl/>
        </w:rPr>
      </w:pPr>
      <w:r w:rsidRPr="005E63CE">
        <w:rPr>
          <w:rFonts w:asciiTheme="majorBidi" w:hAnsiTheme="majorBidi" w:cstheme="majorBidi"/>
          <w:sz w:val="32"/>
          <w:szCs w:val="32"/>
          <w:rtl/>
        </w:rPr>
        <w:t>أ- العناصر التكوينية؛ وهي المتصلة بمادة الشعر، يحققها شرف المعنى وصحته</w:t>
      </w:r>
      <w:r w:rsidR="00B90CD8" w:rsidRPr="005E63CE">
        <w:rPr>
          <w:rFonts w:asciiTheme="majorBidi" w:hAnsiTheme="majorBidi" w:cstheme="majorBidi"/>
          <w:b/>
          <w:bCs/>
          <w:sz w:val="32"/>
          <w:szCs w:val="32"/>
          <w:vertAlign w:val="superscript"/>
          <w:rtl/>
          <w:lang w:bidi="ar-DZ"/>
        </w:rPr>
        <w:t>(</w:t>
      </w:r>
      <w:r w:rsidR="00B90CD8" w:rsidRPr="005E63CE">
        <w:rPr>
          <w:rStyle w:val="Appelnotedebasdep"/>
          <w:rFonts w:asciiTheme="majorBidi" w:hAnsiTheme="majorBidi" w:cstheme="majorBidi"/>
          <w:b/>
          <w:bCs/>
          <w:sz w:val="32"/>
          <w:szCs w:val="32"/>
          <w:rtl/>
          <w:lang w:bidi="ar-DZ"/>
        </w:rPr>
        <w:footnoteReference w:id="3"/>
      </w:r>
      <w:r w:rsidR="00B90CD8" w:rsidRPr="005E63CE">
        <w:rPr>
          <w:rFonts w:asciiTheme="majorBidi" w:hAnsiTheme="majorBidi" w:cstheme="majorBidi"/>
          <w:b/>
          <w:bCs/>
          <w:sz w:val="32"/>
          <w:szCs w:val="32"/>
          <w:vertAlign w:val="superscript"/>
          <w:rtl/>
          <w:lang w:bidi="ar-DZ"/>
        </w:rPr>
        <w:t>)</w:t>
      </w:r>
      <w:r w:rsidRPr="005E63CE">
        <w:rPr>
          <w:rFonts w:asciiTheme="majorBidi" w:hAnsiTheme="majorBidi" w:cstheme="majorBidi"/>
          <w:sz w:val="32"/>
          <w:szCs w:val="32"/>
          <w:rtl/>
        </w:rPr>
        <w:t>.</w:t>
      </w:r>
    </w:p>
    <w:p w:rsidR="00E1425D" w:rsidRPr="005E63CE" w:rsidRDefault="00E1425D" w:rsidP="005E63CE">
      <w:pPr>
        <w:pStyle w:val="NormalWeb"/>
        <w:bidi/>
        <w:spacing w:line="360" w:lineRule="auto"/>
        <w:ind w:firstLine="567"/>
        <w:jc w:val="both"/>
        <w:rPr>
          <w:rFonts w:asciiTheme="majorBidi" w:hAnsiTheme="majorBidi" w:cstheme="majorBidi"/>
          <w:sz w:val="32"/>
          <w:szCs w:val="32"/>
          <w:rtl/>
        </w:rPr>
      </w:pPr>
      <w:r w:rsidRPr="005E63CE">
        <w:rPr>
          <w:rFonts w:asciiTheme="majorBidi" w:hAnsiTheme="majorBidi" w:cstheme="majorBidi"/>
          <w:sz w:val="32"/>
          <w:szCs w:val="32"/>
          <w:rtl/>
        </w:rPr>
        <w:t>ب- العناصر الصياغية؛ وهي المتمثلة في جزالة اللفظ واستقامته، والإصابة في الوصف، والمقاربة في التشبيه، ومناسبة المستعار منه للمستعار له، ومشاكلة اللفظ للمعنى وشدة اقتضائهما للقافية حتى لا منافرة بينهما</w:t>
      </w:r>
      <w:r w:rsidR="00B90CD8" w:rsidRPr="005E63CE">
        <w:rPr>
          <w:rFonts w:asciiTheme="majorBidi" w:hAnsiTheme="majorBidi" w:cstheme="majorBidi"/>
          <w:b/>
          <w:bCs/>
          <w:sz w:val="32"/>
          <w:szCs w:val="32"/>
          <w:vertAlign w:val="superscript"/>
          <w:rtl/>
          <w:lang w:bidi="ar-DZ"/>
        </w:rPr>
        <w:t>(</w:t>
      </w:r>
      <w:r w:rsidR="00B90CD8" w:rsidRPr="005E63CE">
        <w:rPr>
          <w:rStyle w:val="Appelnotedebasdep"/>
          <w:rFonts w:asciiTheme="majorBidi" w:hAnsiTheme="majorBidi" w:cstheme="majorBidi"/>
          <w:b/>
          <w:bCs/>
          <w:sz w:val="32"/>
          <w:szCs w:val="32"/>
          <w:rtl/>
          <w:lang w:bidi="ar-DZ"/>
        </w:rPr>
        <w:footnoteReference w:id="4"/>
      </w:r>
      <w:r w:rsidR="00B90CD8" w:rsidRPr="005E63CE">
        <w:rPr>
          <w:rFonts w:asciiTheme="majorBidi" w:hAnsiTheme="majorBidi" w:cstheme="majorBidi"/>
          <w:b/>
          <w:bCs/>
          <w:sz w:val="32"/>
          <w:szCs w:val="32"/>
          <w:vertAlign w:val="superscript"/>
          <w:rtl/>
          <w:lang w:bidi="ar-DZ"/>
        </w:rPr>
        <w:t>)</w:t>
      </w:r>
      <w:r w:rsidRPr="005E63CE">
        <w:rPr>
          <w:rFonts w:asciiTheme="majorBidi" w:hAnsiTheme="majorBidi" w:cstheme="majorBidi"/>
          <w:sz w:val="32"/>
          <w:szCs w:val="32"/>
          <w:rtl/>
        </w:rPr>
        <w:t xml:space="preserve">. </w:t>
      </w:r>
    </w:p>
    <w:p w:rsidR="00E1425D" w:rsidRPr="005E63CE" w:rsidRDefault="002212F3" w:rsidP="005E63CE">
      <w:pPr>
        <w:bidi/>
        <w:spacing w:line="360" w:lineRule="auto"/>
        <w:ind w:firstLine="567"/>
        <w:jc w:val="both"/>
        <w:rPr>
          <w:rFonts w:asciiTheme="majorBidi" w:hAnsiTheme="majorBidi" w:cstheme="majorBidi"/>
          <w:sz w:val="32"/>
          <w:szCs w:val="32"/>
          <w:rtl/>
        </w:rPr>
      </w:pPr>
      <w:r w:rsidRPr="005E63CE">
        <w:rPr>
          <w:rFonts w:asciiTheme="majorBidi" w:hAnsiTheme="majorBidi" w:cstheme="majorBidi"/>
          <w:sz w:val="32"/>
          <w:szCs w:val="32"/>
          <w:rtl/>
        </w:rPr>
        <w:t>ج</w:t>
      </w:r>
      <w:r w:rsidR="00E1425D" w:rsidRPr="005E63CE">
        <w:rPr>
          <w:rFonts w:asciiTheme="majorBidi" w:hAnsiTheme="majorBidi" w:cstheme="majorBidi"/>
          <w:sz w:val="32"/>
          <w:szCs w:val="32"/>
          <w:rtl/>
        </w:rPr>
        <w:t>- الربطة الموضوعية؛ وهي المتصلة بالوحدة المعنوية في النص الشعري، الممثل في البعد التلاحمي، كما اشترطه المرزوقي بنصه: التحام أجزاء النظم والتئامها على تخير من لذيذ الوزن</w:t>
      </w:r>
      <w:r w:rsidR="00B90CD8" w:rsidRPr="005E63CE">
        <w:rPr>
          <w:rFonts w:asciiTheme="majorBidi" w:hAnsiTheme="majorBidi" w:cstheme="majorBidi"/>
          <w:b/>
          <w:bCs/>
          <w:sz w:val="32"/>
          <w:szCs w:val="32"/>
          <w:vertAlign w:val="superscript"/>
          <w:rtl/>
          <w:lang w:bidi="ar-DZ"/>
        </w:rPr>
        <w:t>(</w:t>
      </w:r>
      <w:r w:rsidR="00B90CD8" w:rsidRPr="005E63CE">
        <w:rPr>
          <w:rStyle w:val="Appelnotedebasdep"/>
          <w:rFonts w:asciiTheme="majorBidi" w:hAnsiTheme="majorBidi" w:cstheme="majorBidi"/>
          <w:b/>
          <w:bCs/>
          <w:sz w:val="32"/>
          <w:szCs w:val="32"/>
          <w:rtl/>
          <w:lang w:bidi="ar-DZ"/>
        </w:rPr>
        <w:footnoteReference w:id="5"/>
      </w:r>
      <w:r w:rsidR="00B90CD8" w:rsidRPr="005E63CE">
        <w:rPr>
          <w:rFonts w:asciiTheme="majorBidi" w:hAnsiTheme="majorBidi" w:cstheme="majorBidi"/>
          <w:b/>
          <w:bCs/>
          <w:sz w:val="32"/>
          <w:szCs w:val="32"/>
          <w:vertAlign w:val="superscript"/>
          <w:rtl/>
          <w:lang w:bidi="ar-DZ"/>
        </w:rPr>
        <w:t>)</w:t>
      </w:r>
      <w:r w:rsidR="00E1425D" w:rsidRPr="005E63CE">
        <w:rPr>
          <w:rFonts w:asciiTheme="majorBidi" w:hAnsiTheme="majorBidi" w:cstheme="majorBidi"/>
          <w:sz w:val="32"/>
          <w:szCs w:val="32"/>
          <w:rtl/>
        </w:rPr>
        <w:t>.</w:t>
      </w:r>
    </w:p>
    <w:p w:rsidR="002212F3" w:rsidRPr="005E63CE" w:rsidRDefault="002212F3" w:rsidP="005E63CE">
      <w:pPr>
        <w:bidi/>
        <w:spacing w:line="360" w:lineRule="auto"/>
        <w:ind w:firstLine="567"/>
        <w:jc w:val="both"/>
        <w:rPr>
          <w:rFonts w:asciiTheme="majorBidi" w:hAnsiTheme="majorBidi" w:cstheme="majorBidi"/>
          <w:sz w:val="32"/>
          <w:szCs w:val="32"/>
          <w:rtl/>
          <w:lang w:bidi="ar-DZ"/>
        </w:rPr>
      </w:pPr>
      <w:r w:rsidRPr="005E63CE">
        <w:rPr>
          <w:rFonts w:asciiTheme="majorBidi" w:hAnsiTheme="majorBidi" w:cstheme="majorBidi"/>
          <w:sz w:val="32"/>
          <w:szCs w:val="32"/>
          <w:rtl/>
        </w:rPr>
        <w:t xml:space="preserve">وهو ما يدفعنا إلى </w:t>
      </w:r>
      <w:r w:rsidR="006B4E9D" w:rsidRPr="005E63CE">
        <w:rPr>
          <w:rFonts w:asciiTheme="majorBidi" w:hAnsiTheme="majorBidi" w:cstheme="majorBidi"/>
          <w:sz w:val="32"/>
          <w:szCs w:val="32"/>
          <w:rtl/>
        </w:rPr>
        <w:t>متابعة تطور قصيدة الشعر العمودي، ضمن المنتج الشعري لشعراء</w:t>
      </w:r>
      <w:r w:rsidRPr="005E63CE">
        <w:rPr>
          <w:rFonts w:asciiTheme="majorBidi" w:hAnsiTheme="majorBidi" w:cstheme="majorBidi"/>
          <w:sz w:val="32"/>
          <w:szCs w:val="32"/>
          <w:rtl/>
        </w:rPr>
        <w:t xml:space="preserve"> </w:t>
      </w:r>
      <w:r w:rsidR="006B4E9D" w:rsidRPr="005E63CE">
        <w:rPr>
          <w:rFonts w:asciiTheme="majorBidi" w:hAnsiTheme="majorBidi" w:cstheme="majorBidi"/>
          <w:sz w:val="32"/>
          <w:szCs w:val="32"/>
          <w:rtl/>
        </w:rPr>
        <w:t xml:space="preserve">أسهموا، بما توفر لديهم من خبرات فنية، في افتتاح الحركة الشعرية بكفاءات تعزى للفترة الحديثة، بما فيها </w:t>
      </w:r>
      <w:r w:rsidRPr="005E63CE">
        <w:rPr>
          <w:rFonts w:asciiTheme="majorBidi" w:hAnsiTheme="majorBidi" w:cstheme="majorBidi"/>
          <w:sz w:val="32"/>
          <w:szCs w:val="32"/>
          <w:rtl/>
        </w:rPr>
        <w:t xml:space="preserve">العصر المعاصر، من </w:t>
      </w:r>
      <w:r w:rsidR="006B4E9D" w:rsidRPr="005E63CE">
        <w:rPr>
          <w:rFonts w:asciiTheme="majorBidi" w:hAnsiTheme="majorBidi" w:cstheme="majorBidi"/>
          <w:sz w:val="32"/>
          <w:szCs w:val="32"/>
          <w:rtl/>
        </w:rPr>
        <w:t>أجل</w:t>
      </w:r>
      <w:r w:rsidRPr="005E63CE">
        <w:rPr>
          <w:rFonts w:asciiTheme="majorBidi" w:hAnsiTheme="majorBidi" w:cstheme="majorBidi"/>
          <w:sz w:val="32"/>
          <w:szCs w:val="32"/>
          <w:rtl/>
        </w:rPr>
        <w:t xml:space="preserve"> رصد بعض خصائصها الجمالية.</w:t>
      </w:r>
    </w:p>
    <w:p w:rsidR="00653047" w:rsidRPr="005E63CE" w:rsidRDefault="002212F3" w:rsidP="005E63CE">
      <w:pPr>
        <w:bidi/>
        <w:spacing w:line="360" w:lineRule="auto"/>
        <w:ind w:firstLine="567"/>
        <w:jc w:val="both"/>
        <w:rPr>
          <w:rFonts w:asciiTheme="majorBidi" w:hAnsiTheme="majorBidi" w:cstheme="majorBidi"/>
          <w:sz w:val="32"/>
          <w:szCs w:val="32"/>
          <w:rtl/>
          <w:lang w:bidi="ar-DZ"/>
        </w:rPr>
      </w:pPr>
      <w:r w:rsidRPr="005E63CE">
        <w:rPr>
          <w:rFonts w:asciiTheme="majorBidi" w:hAnsiTheme="majorBidi" w:cstheme="majorBidi"/>
          <w:sz w:val="32"/>
          <w:szCs w:val="32"/>
          <w:rtl/>
          <w:lang w:bidi="ar-DZ"/>
        </w:rPr>
        <w:t xml:space="preserve">- </w:t>
      </w:r>
      <w:r w:rsidR="00F17839" w:rsidRPr="005E63CE">
        <w:rPr>
          <w:rFonts w:asciiTheme="majorBidi" w:hAnsiTheme="majorBidi" w:cstheme="majorBidi"/>
          <w:sz w:val="32"/>
          <w:szCs w:val="32"/>
          <w:rtl/>
          <w:lang w:bidi="ar-DZ"/>
        </w:rPr>
        <w:t xml:space="preserve">مفدي زكرياء </w:t>
      </w:r>
      <w:r w:rsidR="00851D1D" w:rsidRPr="005E63CE">
        <w:rPr>
          <w:rFonts w:asciiTheme="majorBidi" w:hAnsiTheme="majorBidi" w:cstheme="majorBidi"/>
          <w:sz w:val="32"/>
          <w:szCs w:val="32"/>
          <w:rtl/>
          <w:lang w:bidi="ar-DZ"/>
        </w:rPr>
        <w:t>هو ابن تومرت، وشاعر الثورة الجزائرية، أخذ منها عنفوانها، وقوتها، فاتسم</w:t>
      </w:r>
      <w:r w:rsidR="00D205E5" w:rsidRPr="005E63CE">
        <w:rPr>
          <w:rFonts w:asciiTheme="majorBidi" w:hAnsiTheme="majorBidi" w:cstheme="majorBidi"/>
          <w:sz w:val="32"/>
          <w:szCs w:val="32"/>
          <w:rtl/>
          <w:lang w:bidi="ar-DZ"/>
        </w:rPr>
        <w:t>ت</w:t>
      </w:r>
      <w:r w:rsidR="00AA4FAD" w:rsidRPr="005E63CE">
        <w:rPr>
          <w:rFonts w:asciiTheme="majorBidi" w:hAnsiTheme="majorBidi" w:cstheme="majorBidi"/>
          <w:sz w:val="32"/>
          <w:szCs w:val="32"/>
          <w:rtl/>
          <w:lang w:bidi="ar-DZ"/>
        </w:rPr>
        <w:t xml:space="preserve"> لغته بطاقة متفجرة، </w:t>
      </w:r>
      <w:r w:rsidR="00822885" w:rsidRPr="005E63CE">
        <w:rPr>
          <w:rFonts w:asciiTheme="majorBidi" w:hAnsiTheme="majorBidi" w:cstheme="majorBidi"/>
          <w:sz w:val="32"/>
          <w:szCs w:val="32"/>
          <w:rtl/>
          <w:lang w:bidi="ar-DZ"/>
        </w:rPr>
        <w:t>و</w:t>
      </w:r>
      <w:r w:rsidR="00D205E5" w:rsidRPr="005E63CE">
        <w:rPr>
          <w:rFonts w:asciiTheme="majorBidi" w:hAnsiTheme="majorBidi" w:cstheme="majorBidi"/>
          <w:sz w:val="32"/>
          <w:szCs w:val="32"/>
          <w:rtl/>
          <w:lang w:bidi="ar-DZ"/>
        </w:rPr>
        <w:t xml:space="preserve">قصائده بمتانة البنية، ووحدة الموضوع، </w:t>
      </w:r>
      <w:r w:rsidR="00822885" w:rsidRPr="005E63CE">
        <w:rPr>
          <w:rFonts w:asciiTheme="majorBidi" w:hAnsiTheme="majorBidi" w:cstheme="majorBidi"/>
          <w:sz w:val="32"/>
          <w:szCs w:val="32"/>
          <w:rtl/>
          <w:lang w:bidi="ar-DZ"/>
        </w:rPr>
        <w:t>في</w:t>
      </w:r>
      <w:r w:rsidR="00AA4FAD" w:rsidRPr="005E63CE">
        <w:rPr>
          <w:rFonts w:asciiTheme="majorBidi" w:hAnsiTheme="majorBidi" w:cstheme="majorBidi"/>
          <w:sz w:val="32"/>
          <w:szCs w:val="32"/>
          <w:rtl/>
          <w:lang w:bidi="ar-DZ"/>
        </w:rPr>
        <w:t xml:space="preserve">ما تميز إيقاعه الخارجي بتوتر عالي النبرة، يستمد صخبه من قوة الروي، وفخامة القافية، </w:t>
      </w:r>
      <w:r w:rsidR="00AA4FAD" w:rsidRPr="005E63CE">
        <w:rPr>
          <w:rFonts w:asciiTheme="majorBidi" w:hAnsiTheme="majorBidi" w:cstheme="majorBidi"/>
          <w:sz w:val="32"/>
          <w:szCs w:val="32"/>
          <w:rtl/>
          <w:lang w:bidi="ar-DZ"/>
        </w:rPr>
        <w:lastRenderedPageBreak/>
        <w:t>والداخلي الناتج عن مخارج الحروف، وتآلف الألفاظ والكلمات</w:t>
      </w:r>
      <w:r w:rsidR="00AA4FAD" w:rsidRPr="005E63CE">
        <w:rPr>
          <w:rFonts w:asciiTheme="majorBidi" w:hAnsiTheme="majorBidi" w:cstheme="majorBidi"/>
          <w:b/>
          <w:bCs/>
          <w:sz w:val="32"/>
          <w:szCs w:val="32"/>
          <w:vertAlign w:val="superscript"/>
          <w:rtl/>
          <w:lang w:bidi="ar-DZ"/>
        </w:rPr>
        <w:t>(</w:t>
      </w:r>
      <w:r w:rsidR="00AA4FAD" w:rsidRPr="005E63CE">
        <w:rPr>
          <w:rStyle w:val="Appelnotedebasdep"/>
          <w:rFonts w:asciiTheme="majorBidi" w:hAnsiTheme="majorBidi" w:cstheme="majorBidi"/>
          <w:b/>
          <w:bCs/>
          <w:sz w:val="32"/>
          <w:szCs w:val="32"/>
          <w:rtl/>
          <w:lang w:bidi="ar-DZ"/>
        </w:rPr>
        <w:footnoteReference w:id="6"/>
      </w:r>
      <w:r w:rsidR="00AA4FAD" w:rsidRPr="005E63CE">
        <w:rPr>
          <w:rFonts w:asciiTheme="majorBidi" w:hAnsiTheme="majorBidi" w:cstheme="majorBidi"/>
          <w:b/>
          <w:bCs/>
          <w:sz w:val="32"/>
          <w:szCs w:val="32"/>
          <w:vertAlign w:val="superscript"/>
          <w:rtl/>
          <w:lang w:bidi="ar-DZ"/>
        </w:rPr>
        <w:t>)</w:t>
      </w:r>
      <w:r w:rsidR="00AA4FAD" w:rsidRPr="005E63CE">
        <w:rPr>
          <w:rFonts w:asciiTheme="majorBidi" w:hAnsiTheme="majorBidi" w:cstheme="majorBidi"/>
          <w:sz w:val="32"/>
          <w:szCs w:val="32"/>
          <w:rtl/>
          <w:lang w:bidi="ar-DZ"/>
        </w:rPr>
        <w:t>،</w:t>
      </w:r>
      <w:r w:rsidR="00822885" w:rsidRPr="005E63CE">
        <w:rPr>
          <w:rFonts w:asciiTheme="majorBidi" w:hAnsiTheme="majorBidi" w:cstheme="majorBidi"/>
          <w:sz w:val="32"/>
          <w:szCs w:val="32"/>
          <w:rtl/>
          <w:lang w:bidi="ar-DZ"/>
        </w:rPr>
        <w:t xml:space="preserve"> كما نتبينه في قصيدته “</w:t>
      </w:r>
      <w:r w:rsidR="00653047" w:rsidRPr="005E63CE">
        <w:rPr>
          <w:rFonts w:asciiTheme="majorBidi" w:hAnsiTheme="majorBidi" w:cstheme="majorBidi"/>
          <w:sz w:val="32"/>
          <w:szCs w:val="32"/>
          <w:rtl/>
          <w:lang w:bidi="ar-DZ"/>
        </w:rPr>
        <w:t>اقرأ كتابك</w:t>
      </w:r>
      <w:r w:rsidR="00822885" w:rsidRPr="005E63CE">
        <w:rPr>
          <w:rFonts w:asciiTheme="majorBidi" w:hAnsiTheme="majorBidi" w:cstheme="majorBidi"/>
          <w:sz w:val="32"/>
          <w:szCs w:val="32"/>
          <w:rtl/>
          <w:lang w:bidi="ar-DZ"/>
        </w:rPr>
        <w:t>“</w:t>
      </w:r>
      <w:r w:rsidR="00653047" w:rsidRPr="005E63CE">
        <w:rPr>
          <w:rFonts w:asciiTheme="majorBidi" w:hAnsiTheme="majorBidi" w:cstheme="majorBidi"/>
          <w:sz w:val="32"/>
          <w:szCs w:val="32"/>
          <w:rtl/>
          <w:lang w:bidi="ar-DZ"/>
        </w:rPr>
        <w:t xml:space="preserve">: </w:t>
      </w:r>
      <w:r w:rsidR="00653047" w:rsidRPr="005E63CE">
        <w:rPr>
          <w:rFonts w:asciiTheme="majorBidi" w:hAnsiTheme="majorBidi" w:cstheme="majorBidi"/>
          <w:b/>
          <w:bCs/>
          <w:sz w:val="32"/>
          <w:szCs w:val="32"/>
          <w:rtl/>
          <w:lang w:bidi="ar-DZ"/>
        </w:rPr>
        <w:t>(</w:t>
      </w:r>
      <w:r w:rsidR="0005725A" w:rsidRPr="005E63CE">
        <w:rPr>
          <w:rFonts w:asciiTheme="majorBidi" w:hAnsiTheme="majorBidi" w:cstheme="majorBidi"/>
          <w:b/>
          <w:bCs/>
          <w:sz w:val="32"/>
          <w:szCs w:val="32"/>
          <w:rtl/>
          <w:lang w:bidi="ar-DZ"/>
        </w:rPr>
        <w:t>الكامل</w:t>
      </w:r>
      <w:r w:rsidR="00653047" w:rsidRPr="005E63CE">
        <w:rPr>
          <w:rFonts w:asciiTheme="majorBidi" w:hAnsiTheme="majorBidi" w:cstheme="majorBidi"/>
          <w:b/>
          <w:bCs/>
          <w:sz w:val="32"/>
          <w:szCs w:val="32"/>
          <w:rtl/>
          <w:lang w:bidi="ar-DZ"/>
        </w:rPr>
        <w:t>)</w:t>
      </w:r>
    </w:p>
    <w:tbl>
      <w:tblPr>
        <w:tblStyle w:val="Grilledutableau"/>
        <w:bidiVisual/>
        <w:tblW w:w="8046" w:type="dxa"/>
        <w:tblInd w:w="5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283"/>
        <w:gridCol w:w="3686"/>
      </w:tblGrid>
      <w:tr w:rsidR="00653047" w:rsidRPr="005E63CE" w:rsidTr="008D67EB">
        <w:tc>
          <w:tcPr>
            <w:tcW w:w="4077" w:type="dxa"/>
          </w:tcPr>
          <w:p w:rsidR="00653047" w:rsidRPr="005E63CE" w:rsidRDefault="00653047" w:rsidP="005E63CE">
            <w:pPr>
              <w:bidi/>
              <w:spacing w:line="360" w:lineRule="auto"/>
              <w:ind w:firstLine="34"/>
              <w:jc w:val="both"/>
              <w:rPr>
                <w:rFonts w:asciiTheme="majorBidi" w:hAnsiTheme="majorBidi" w:cstheme="majorBidi"/>
                <w:sz w:val="32"/>
                <w:szCs w:val="32"/>
                <w:lang w:bidi="ar-DZ"/>
              </w:rPr>
            </w:pPr>
            <w:r w:rsidRPr="005E63CE">
              <w:rPr>
                <w:rFonts w:asciiTheme="majorBidi" w:hAnsiTheme="majorBidi" w:cstheme="majorBidi"/>
                <w:sz w:val="32"/>
                <w:szCs w:val="32"/>
                <w:rtl/>
                <w:lang w:bidi="ar-DZ"/>
              </w:rPr>
              <w:t>وقل: الجزائر، واصغ إن ذكر اسمها</w:t>
            </w:r>
          </w:p>
        </w:tc>
        <w:tc>
          <w:tcPr>
            <w:tcW w:w="283" w:type="dxa"/>
          </w:tcPr>
          <w:p w:rsidR="00653047" w:rsidRPr="005E63CE" w:rsidRDefault="00653047" w:rsidP="005E63CE">
            <w:pPr>
              <w:bidi/>
              <w:spacing w:line="360" w:lineRule="auto"/>
              <w:jc w:val="both"/>
              <w:rPr>
                <w:rFonts w:asciiTheme="majorBidi" w:hAnsiTheme="majorBidi" w:cstheme="majorBidi"/>
                <w:sz w:val="32"/>
                <w:szCs w:val="32"/>
                <w:rtl/>
                <w:lang w:bidi="ar-DZ"/>
              </w:rPr>
            </w:pPr>
          </w:p>
        </w:tc>
        <w:tc>
          <w:tcPr>
            <w:tcW w:w="3686" w:type="dxa"/>
          </w:tcPr>
          <w:p w:rsidR="00653047" w:rsidRPr="005E63CE" w:rsidRDefault="00653047" w:rsidP="005E63CE">
            <w:pPr>
              <w:bidi/>
              <w:spacing w:line="360" w:lineRule="auto"/>
              <w:jc w:val="both"/>
              <w:rPr>
                <w:rFonts w:asciiTheme="majorBidi" w:hAnsiTheme="majorBidi" w:cstheme="majorBidi"/>
                <w:sz w:val="32"/>
                <w:szCs w:val="32"/>
                <w:rtl/>
                <w:lang w:bidi="ar-DZ"/>
              </w:rPr>
            </w:pPr>
            <w:r w:rsidRPr="005E63CE">
              <w:rPr>
                <w:rFonts w:asciiTheme="majorBidi" w:hAnsiTheme="majorBidi" w:cstheme="majorBidi"/>
                <w:sz w:val="32"/>
                <w:szCs w:val="32"/>
                <w:rtl/>
                <w:lang w:bidi="ar-DZ"/>
              </w:rPr>
              <w:t>تجد الجبابر ساجدين وركّعا</w:t>
            </w:r>
          </w:p>
        </w:tc>
      </w:tr>
      <w:tr w:rsidR="00653047" w:rsidRPr="005E63CE" w:rsidTr="008D67EB">
        <w:tc>
          <w:tcPr>
            <w:tcW w:w="4077" w:type="dxa"/>
          </w:tcPr>
          <w:p w:rsidR="00653047" w:rsidRPr="005E63CE" w:rsidRDefault="00653047" w:rsidP="005E63CE">
            <w:pPr>
              <w:bidi/>
              <w:spacing w:line="360" w:lineRule="auto"/>
              <w:ind w:firstLine="34"/>
              <w:jc w:val="both"/>
              <w:rPr>
                <w:rFonts w:asciiTheme="majorBidi" w:hAnsiTheme="majorBidi" w:cstheme="majorBidi"/>
                <w:sz w:val="32"/>
                <w:szCs w:val="32"/>
                <w:rtl/>
                <w:lang w:bidi="ar-DZ"/>
              </w:rPr>
            </w:pPr>
            <w:r w:rsidRPr="005E63CE">
              <w:rPr>
                <w:rFonts w:asciiTheme="majorBidi" w:hAnsiTheme="majorBidi" w:cstheme="majorBidi"/>
                <w:sz w:val="32"/>
                <w:szCs w:val="32"/>
                <w:rtl/>
                <w:lang w:bidi="ar-DZ"/>
              </w:rPr>
              <w:t>إنّ الجزائر في الوجود رسالة</w:t>
            </w:r>
          </w:p>
        </w:tc>
        <w:tc>
          <w:tcPr>
            <w:tcW w:w="283" w:type="dxa"/>
          </w:tcPr>
          <w:p w:rsidR="00653047" w:rsidRPr="005E63CE" w:rsidRDefault="00653047" w:rsidP="005E63CE">
            <w:pPr>
              <w:bidi/>
              <w:spacing w:line="360" w:lineRule="auto"/>
              <w:jc w:val="both"/>
              <w:rPr>
                <w:rFonts w:asciiTheme="majorBidi" w:hAnsiTheme="majorBidi" w:cstheme="majorBidi"/>
                <w:sz w:val="32"/>
                <w:szCs w:val="32"/>
                <w:rtl/>
                <w:lang w:bidi="ar-DZ"/>
              </w:rPr>
            </w:pPr>
          </w:p>
        </w:tc>
        <w:tc>
          <w:tcPr>
            <w:tcW w:w="3686" w:type="dxa"/>
          </w:tcPr>
          <w:p w:rsidR="00653047" w:rsidRPr="005E63CE" w:rsidRDefault="00653047" w:rsidP="005E63CE">
            <w:pPr>
              <w:bidi/>
              <w:spacing w:line="360" w:lineRule="auto"/>
              <w:jc w:val="both"/>
              <w:rPr>
                <w:rFonts w:asciiTheme="majorBidi" w:hAnsiTheme="majorBidi" w:cstheme="majorBidi"/>
                <w:sz w:val="32"/>
                <w:szCs w:val="32"/>
                <w:rtl/>
                <w:lang w:bidi="ar-DZ"/>
              </w:rPr>
            </w:pPr>
            <w:r w:rsidRPr="005E63CE">
              <w:rPr>
                <w:rFonts w:asciiTheme="majorBidi" w:hAnsiTheme="majorBidi" w:cstheme="majorBidi"/>
                <w:sz w:val="32"/>
                <w:szCs w:val="32"/>
                <w:rtl/>
                <w:lang w:bidi="ar-DZ"/>
              </w:rPr>
              <w:t>الشعب حرّرها، والربّ وقّعا</w:t>
            </w:r>
          </w:p>
        </w:tc>
      </w:tr>
      <w:tr w:rsidR="00653047" w:rsidRPr="005E63CE" w:rsidTr="008D67EB">
        <w:tc>
          <w:tcPr>
            <w:tcW w:w="4077" w:type="dxa"/>
          </w:tcPr>
          <w:p w:rsidR="00653047" w:rsidRPr="005E63CE" w:rsidRDefault="00653047" w:rsidP="005E63CE">
            <w:pPr>
              <w:bidi/>
              <w:spacing w:line="360" w:lineRule="auto"/>
              <w:ind w:firstLine="34"/>
              <w:jc w:val="both"/>
              <w:rPr>
                <w:rFonts w:asciiTheme="majorBidi" w:hAnsiTheme="majorBidi" w:cstheme="majorBidi"/>
                <w:sz w:val="32"/>
                <w:szCs w:val="32"/>
                <w:rtl/>
                <w:lang w:bidi="ar-DZ"/>
              </w:rPr>
            </w:pPr>
            <w:r w:rsidRPr="005E63CE">
              <w:rPr>
                <w:rFonts w:asciiTheme="majorBidi" w:hAnsiTheme="majorBidi" w:cstheme="majorBidi"/>
                <w:sz w:val="32"/>
                <w:szCs w:val="32"/>
                <w:rtl/>
                <w:lang w:bidi="ar-DZ"/>
              </w:rPr>
              <w:t>إنّ الجزائر قطعة قدسيّة</w:t>
            </w:r>
          </w:p>
        </w:tc>
        <w:tc>
          <w:tcPr>
            <w:tcW w:w="283" w:type="dxa"/>
          </w:tcPr>
          <w:p w:rsidR="00653047" w:rsidRPr="005E63CE" w:rsidRDefault="00653047" w:rsidP="005E63CE">
            <w:pPr>
              <w:bidi/>
              <w:spacing w:line="360" w:lineRule="auto"/>
              <w:jc w:val="both"/>
              <w:rPr>
                <w:rFonts w:asciiTheme="majorBidi" w:hAnsiTheme="majorBidi" w:cstheme="majorBidi"/>
                <w:sz w:val="32"/>
                <w:szCs w:val="32"/>
                <w:rtl/>
                <w:lang w:bidi="ar-DZ"/>
              </w:rPr>
            </w:pPr>
          </w:p>
        </w:tc>
        <w:tc>
          <w:tcPr>
            <w:tcW w:w="3686" w:type="dxa"/>
          </w:tcPr>
          <w:p w:rsidR="00653047" w:rsidRPr="005E63CE" w:rsidRDefault="00653047" w:rsidP="005E63CE">
            <w:pPr>
              <w:bidi/>
              <w:spacing w:line="360" w:lineRule="auto"/>
              <w:jc w:val="both"/>
              <w:rPr>
                <w:rFonts w:asciiTheme="majorBidi" w:hAnsiTheme="majorBidi" w:cstheme="majorBidi"/>
                <w:sz w:val="32"/>
                <w:szCs w:val="32"/>
                <w:rtl/>
                <w:lang w:bidi="ar-DZ"/>
              </w:rPr>
            </w:pPr>
            <w:r w:rsidRPr="005E63CE">
              <w:rPr>
                <w:rFonts w:asciiTheme="majorBidi" w:hAnsiTheme="majorBidi" w:cstheme="majorBidi"/>
                <w:sz w:val="32"/>
                <w:szCs w:val="32"/>
                <w:rtl/>
                <w:lang w:bidi="ar-DZ"/>
              </w:rPr>
              <w:t>في الكون، لحّنها الرصاص ووقّعا</w:t>
            </w:r>
          </w:p>
        </w:tc>
      </w:tr>
      <w:tr w:rsidR="00653047" w:rsidRPr="005E63CE" w:rsidTr="008D67EB">
        <w:tc>
          <w:tcPr>
            <w:tcW w:w="4077" w:type="dxa"/>
          </w:tcPr>
          <w:p w:rsidR="00653047" w:rsidRPr="005E63CE" w:rsidRDefault="00653047" w:rsidP="005E63CE">
            <w:pPr>
              <w:bidi/>
              <w:spacing w:line="360" w:lineRule="auto"/>
              <w:ind w:firstLine="34"/>
              <w:jc w:val="both"/>
              <w:rPr>
                <w:rFonts w:asciiTheme="majorBidi" w:hAnsiTheme="majorBidi" w:cstheme="majorBidi"/>
                <w:sz w:val="32"/>
                <w:szCs w:val="32"/>
                <w:rtl/>
                <w:lang w:bidi="ar-DZ"/>
              </w:rPr>
            </w:pPr>
            <w:r w:rsidRPr="005E63CE">
              <w:rPr>
                <w:rFonts w:asciiTheme="majorBidi" w:hAnsiTheme="majorBidi" w:cstheme="majorBidi"/>
                <w:sz w:val="32"/>
                <w:szCs w:val="32"/>
                <w:rtl/>
                <w:lang w:bidi="ar-DZ"/>
              </w:rPr>
              <w:t>وقصيدة أزليّة، أبياتها</w:t>
            </w:r>
          </w:p>
        </w:tc>
        <w:tc>
          <w:tcPr>
            <w:tcW w:w="283" w:type="dxa"/>
          </w:tcPr>
          <w:p w:rsidR="00653047" w:rsidRPr="005E63CE" w:rsidRDefault="00653047" w:rsidP="005E63CE">
            <w:pPr>
              <w:bidi/>
              <w:spacing w:line="360" w:lineRule="auto"/>
              <w:jc w:val="both"/>
              <w:rPr>
                <w:rFonts w:asciiTheme="majorBidi" w:hAnsiTheme="majorBidi" w:cstheme="majorBidi"/>
                <w:sz w:val="32"/>
                <w:szCs w:val="32"/>
                <w:rtl/>
                <w:lang w:bidi="ar-DZ"/>
              </w:rPr>
            </w:pPr>
          </w:p>
        </w:tc>
        <w:tc>
          <w:tcPr>
            <w:tcW w:w="3686" w:type="dxa"/>
          </w:tcPr>
          <w:p w:rsidR="00653047" w:rsidRPr="005E63CE" w:rsidRDefault="00653047" w:rsidP="005E63CE">
            <w:pPr>
              <w:bidi/>
              <w:spacing w:line="360" w:lineRule="auto"/>
              <w:jc w:val="both"/>
              <w:rPr>
                <w:rFonts w:asciiTheme="majorBidi" w:hAnsiTheme="majorBidi" w:cstheme="majorBidi"/>
                <w:sz w:val="32"/>
                <w:szCs w:val="32"/>
                <w:rtl/>
                <w:lang w:bidi="ar-DZ"/>
              </w:rPr>
            </w:pPr>
            <w:r w:rsidRPr="005E63CE">
              <w:rPr>
                <w:rFonts w:asciiTheme="majorBidi" w:hAnsiTheme="majorBidi" w:cstheme="majorBidi"/>
                <w:sz w:val="32"/>
                <w:szCs w:val="32"/>
                <w:rtl/>
                <w:lang w:bidi="ar-DZ"/>
              </w:rPr>
              <w:t>حمراء، كان لها (نفمبر) مطلعا</w:t>
            </w:r>
            <w:r w:rsidRPr="005E63CE">
              <w:rPr>
                <w:rFonts w:asciiTheme="majorBidi" w:hAnsiTheme="majorBidi" w:cstheme="majorBidi"/>
                <w:b/>
                <w:bCs/>
                <w:sz w:val="32"/>
                <w:szCs w:val="32"/>
                <w:vertAlign w:val="superscript"/>
                <w:rtl/>
                <w:lang w:bidi="ar-DZ"/>
              </w:rPr>
              <w:t>(</w:t>
            </w:r>
            <w:r w:rsidRPr="005E63CE">
              <w:rPr>
                <w:rStyle w:val="Appelnotedebasdep"/>
                <w:rFonts w:asciiTheme="majorBidi" w:hAnsiTheme="majorBidi" w:cstheme="majorBidi"/>
                <w:b/>
                <w:bCs/>
                <w:sz w:val="32"/>
                <w:szCs w:val="32"/>
                <w:rtl/>
                <w:lang w:bidi="ar-DZ"/>
              </w:rPr>
              <w:footnoteReference w:id="7"/>
            </w:r>
            <w:r w:rsidRPr="005E63CE">
              <w:rPr>
                <w:rFonts w:asciiTheme="majorBidi" w:hAnsiTheme="majorBidi" w:cstheme="majorBidi"/>
                <w:b/>
                <w:bCs/>
                <w:sz w:val="32"/>
                <w:szCs w:val="32"/>
                <w:vertAlign w:val="superscript"/>
                <w:rtl/>
                <w:lang w:bidi="ar-DZ"/>
              </w:rPr>
              <w:t>)</w:t>
            </w:r>
          </w:p>
        </w:tc>
      </w:tr>
    </w:tbl>
    <w:p w:rsidR="00822885" w:rsidRPr="005E63CE" w:rsidRDefault="00D205E5" w:rsidP="005E63CE">
      <w:pPr>
        <w:bidi/>
        <w:spacing w:line="360" w:lineRule="auto"/>
        <w:ind w:firstLine="567"/>
        <w:jc w:val="both"/>
        <w:rPr>
          <w:rFonts w:asciiTheme="majorBidi" w:hAnsiTheme="majorBidi" w:cstheme="majorBidi"/>
          <w:b/>
          <w:bCs/>
          <w:sz w:val="32"/>
          <w:szCs w:val="32"/>
          <w:rtl/>
          <w:lang w:bidi="ar-DZ"/>
        </w:rPr>
      </w:pPr>
      <w:r w:rsidRPr="005E63CE">
        <w:rPr>
          <w:rFonts w:asciiTheme="majorBidi" w:hAnsiTheme="majorBidi" w:cstheme="majorBidi"/>
          <w:sz w:val="32"/>
          <w:szCs w:val="32"/>
          <w:rtl/>
          <w:lang w:bidi="ar-DZ"/>
        </w:rPr>
        <w:t xml:space="preserve">كما تميز </w:t>
      </w:r>
      <w:r w:rsidR="00851D1D" w:rsidRPr="005E63CE">
        <w:rPr>
          <w:rFonts w:asciiTheme="majorBidi" w:hAnsiTheme="majorBidi" w:cstheme="majorBidi"/>
          <w:sz w:val="32"/>
          <w:szCs w:val="32"/>
          <w:rtl/>
          <w:lang w:bidi="ar-DZ"/>
        </w:rPr>
        <w:t>أسلوبه بالمتانة نظرا لتأثره الشديد بالقرآن الكريم، والتراث العربي</w:t>
      </w:r>
      <w:r w:rsidR="00653047" w:rsidRPr="005E63CE">
        <w:rPr>
          <w:rFonts w:asciiTheme="majorBidi" w:hAnsiTheme="majorBidi" w:cstheme="majorBidi"/>
          <w:sz w:val="32"/>
          <w:szCs w:val="32"/>
          <w:rtl/>
          <w:lang w:bidi="ar-DZ"/>
        </w:rPr>
        <w:t xml:space="preserve"> قديمه وحديثه</w:t>
      </w:r>
      <w:r w:rsidRPr="005E63CE">
        <w:rPr>
          <w:rFonts w:asciiTheme="majorBidi" w:hAnsiTheme="majorBidi" w:cstheme="majorBidi"/>
          <w:sz w:val="32"/>
          <w:szCs w:val="32"/>
          <w:rtl/>
          <w:lang w:bidi="ar-DZ"/>
        </w:rPr>
        <w:t>، فيما ظهرت صوره واقعية</w:t>
      </w:r>
      <w:r w:rsidR="00BE0DB5" w:rsidRPr="005E63CE">
        <w:rPr>
          <w:rFonts w:asciiTheme="majorBidi" w:hAnsiTheme="majorBidi" w:cstheme="majorBidi"/>
          <w:sz w:val="32"/>
          <w:szCs w:val="32"/>
          <w:rtl/>
          <w:lang w:bidi="ar-DZ"/>
        </w:rPr>
        <w:t xml:space="preserve"> بأنماطها الحسية كالبلاغية، والإ</w:t>
      </w:r>
      <w:r w:rsidR="0095285B" w:rsidRPr="005E63CE">
        <w:rPr>
          <w:rFonts w:asciiTheme="majorBidi" w:hAnsiTheme="majorBidi" w:cstheme="majorBidi"/>
          <w:sz w:val="32"/>
          <w:szCs w:val="32"/>
          <w:rtl/>
          <w:lang w:bidi="ar-DZ"/>
        </w:rPr>
        <w:t>شاري</w:t>
      </w:r>
      <w:r w:rsidR="00BE0DB5" w:rsidRPr="005E63CE">
        <w:rPr>
          <w:rFonts w:asciiTheme="majorBidi" w:hAnsiTheme="majorBidi" w:cstheme="majorBidi"/>
          <w:sz w:val="32"/>
          <w:szCs w:val="32"/>
          <w:rtl/>
          <w:lang w:bidi="ar-DZ"/>
        </w:rPr>
        <w:t>ة</w:t>
      </w:r>
      <w:r w:rsidR="0095285B" w:rsidRPr="005E63CE">
        <w:rPr>
          <w:rFonts w:asciiTheme="majorBidi" w:hAnsiTheme="majorBidi" w:cstheme="majorBidi"/>
          <w:sz w:val="32"/>
          <w:szCs w:val="32"/>
          <w:rtl/>
          <w:lang w:bidi="ar-DZ"/>
        </w:rPr>
        <w:t xml:space="preserve"> المكثفة أو المفصلة</w:t>
      </w:r>
      <w:r w:rsidRPr="005E63CE">
        <w:rPr>
          <w:rFonts w:asciiTheme="majorBidi" w:hAnsiTheme="majorBidi" w:cstheme="majorBidi"/>
          <w:sz w:val="32"/>
          <w:szCs w:val="32"/>
          <w:rtl/>
          <w:lang w:bidi="ar-DZ"/>
        </w:rPr>
        <w:t>؛ لأنها ترصد قضايا الوطن والشعب في مواجهة المستعمر، لكن هذا</w:t>
      </w:r>
      <w:r w:rsidR="00653047" w:rsidRPr="005E63CE">
        <w:rPr>
          <w:rFonts w:asciiTheme="majorBidi" w:hAnsiTheme="majorBidi" w:cstheme="majorBidi"/>
          <w:sz w:val="32"/>
          <w:szCs w:val="32"/>
          <w:rtl/>
          <w:lang w:bidi="ar-DZ"/>
        </w:rPr>
        <w:t xml:space="preserve"> كله</w:t>
      </w:r>
      <w:r w:rsidRPr="005E63CE">
        <w:rPr>
          <w:rFonts w:asciiTheme="majorBidi" w:hAnsiTheme="majorBidi" w:cstheme="majorBidi"/>
          <w:sz w:val="32"/>
          <w:szCs w:val="32"/>
          <w:rtl/>
          <w:lang w:bidi="ar-DZ"/>
        </w:rPr>
        <w:t xml:space="preserve"> لم يمنعه من التنويع في إطار الصور</w:t>
      </w:r>
      <w:r w:rsidR="00BE0DB5" w:rsidRPr="005E63CE">
        <w:rPr>
          <w:rFonts w:asciiTheme="majorBidi" w:hAnsiTheme="majorBidi" w:cstheme="majorBidi"/>
          <w:sz w:val="32"/>
          <w:szCs w:val="32"/>
          <w:rtl/>
          <w:lang w:bidi="ar-DZ"/>
        </w:rPr>
        <w:t xml:space="preserve"> التخييلية ذات الطابع الإيحائي، أو</w:t>
      </w:r>
      <w:r w:rsidR="00653047" w:rsidRPr="005E63CE">
        <w:rPr>
          <w:rFonts w:asciiTheme="majorBidi" w:hAnsiTheme="majorBidi" w:cstheme="majorBidi"/>
          <w:sz w:val="32"/>
          <w:szCs w:val="32"/>
          <w:rtl/>
          <w:lang w:bidi="ar-DZ"/>
        </w:rPr>
        <w:t xml:space="preserve"> المتصنعة ل</w:t>
      </w:r>
      <w:r w:rsidR="00BE0DB5" w:rsidRPr="005E63CE">
        <w:rPr>
          <w:rFonts w:asciiTheme="majorBidi" w:hAnsiTheme="majorBidi" w:cstheme="majorBidi"/>
          <w:sz w:val="32"/>
          <w:szCs w:val="32"/>
          <w:rtl/>
          <w:lang w:bidi="ar-DZ"/>
        </w:rPr>
        <w:t>لمثل، أو الرمز</w:t>
      </w:r>
      <w:r w:rsidR="00BE0DB5" w:rsidRPr="005E63CE">
        <w:rPr>
          <w:rFonts w:asciiTheme="majorBidi" w:hAnsiTheme="majorBidi" w:cstheme="majorBidi"/>
          <w:b/>
          <w:bCs/>
          <w:sz w:val="32"/>
          <w:szCs w:val="32"/>
          <w:vertAlign w:val="superscript"/>
          <w:rtl/>
          <w:lang w:bidi="ar-DZ"/>
        </w:rPr>
        <w:t>(</w:t>
      </w:r>
      <w:r w:rsidR="00BE0DB5" w:rsidRPr="005E63CE">
        <w:rPr>
          <w:rStyle w:val="Appelnotedebasdep"/>
          <w:rFonts w:asciiTheme="majorBidi" w:hAnsiTheme="majorBidi" w:cstheme="majorBidi"/>
          <w:b/>
          <w:bCs/>
          <w:sz w:val="32"/>
          <w:szCs w:val="32"/>
          <w:rtl/>
          <w:lang w:bidi="ar-DZ"/>
        </w:rPr>
        <w:footnoteReference w:id="8"/>
      </w:r>
      <w:r w:rsidR="00BE0DB5" w:rsidRPr="005E63CE">
        <w:rPr>
          <w:rFonts w:asciiTheme="majorBidi" w:hAnsiTheme="majorBidi" w:cstheme="majorBidi"/>
          <w:b/>
          <w:bCs/>
          <w:sz w:val="32"/>
          <w:szCs w:val="32"/>
          <w:vertAlign w:val="superscript"/>
          <w:rtl/>
          <w:lang w:bidi="ar-DZ"/>
        </w:rPr>
        <w:t>)</w:t>
      </w:r>
      <w:r w:rsidR="00653047" w:rsidRPr="005E63CE">
        <w:rPr>
          <w:rFonts w:asciiTheme="majorBidi" w:hAnsiTheme="majorBidi" w:cstheme="majorBidi"/>
          <w:sz w:val="32"/>
          <w:szCs w:val="32"/>
          <w:rtl/>
          <w:lang w:bidi="ar-DZ"/>
        </w:rPr>
        <w:t xml:space="preserve">، وهو ما نستشفه في قصيدته “الذبيح الصاعد“: </w:t>
      </w:r>
      <w:r w:rsidR="00653047" w:rsidRPr="005E63CE">
        <w:rPr>
          <w:rFonts w:asciiTheme="majorBidi" w:hAnsiTheme="majorBidi" w:cstheme="majorBidi"/>
          <w:b/>
          <w:bCs/>
          <w:sz w:val="32"/>
          <w:szCs w:val="32"/>
          <w:rtl/>
          <w:lang w:bidi="ar-DZ"/>
        </w:rPr>
        <w:t>(</w:t>
      </w:r>
      <w:r w:rsidR="0005725A" w:rsidRPr="005E63CE">
        <w:rPr>
          <w:rFonts w:asciiTheme="majorBidi" w:hAnsiTheme="majorBidi" w:cstheme="majorBidi"/>
          <w:b/>
          <w:bCs/>
          <w:sz w:val="32"/>
          <w:szCs w:val="32"/>
          <w:rtl/>
          <w:lang w:bidi="ar-DZ"/>
        </w:rPr>
        <w:t>الخفيف</w:t>
      </w:r>
      <w:r w:rsidR="00653047" w:rsidRPr="005E63CE">
        <w:rPr>
          <w:rFonts w:asciiTheme="majorBidi" w:hAnsiTheme="majorBidi" w:cstheme="majorBidi"/>
          <w:b/>
          <w:bCs/>
          <w:sz w:val="32"/>
          <w:szCs w:val="32"/>
          <w:rtl/>
          <w:lang w:bidi="ar-DZ"/>
        </w:rPr>
        <w:t>)</w:t>
      </w:r>
    </w:p>
    <w:tbl>
      <w:tblPr>
        <w:tblStyle w:val="Grilledutableau"/>
        <w:bidiVisual/>
        <w:tblW w:w="7844" w:type="dxa"/>
        <w:tblInd w:w="5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85"/>
        <w:gridCol w:w="236"/>
        <w:gridCol w:w="3923"/>
      </w:tblGrid>
      <w:tr w:rsidR="0005725A" w:rsidRPr="005E63CE" w:rsidTr="008D67EB">
        <w:tc>
          <w:tcPr>
            <w:tcW w:w="3685" w:type="dxa"/>
          </w:tcPr>
          <w:p w:rsidR="0005725A" w:rsidRPr="005E63CE" w:rsidRDefault="0005725A" w:rsidP="005E63CE">
            <w:pPr>
              <w:bidi/>
              <w:spacing w:line="360" w:lineRule="auto"/>
              <w:jc w:val="both"/>
              <w:rPr>
                <w:rFonts w:asciiTheme="majorBidi" w:hAnsiTheme="majorBidi" w:cstheme="majorBidi"/>
                <w:sz w:val="32"/>
                <w:szCs w:val="32"/>
                <w:rtl/>
                <w:lang w:bidi="ar-DZ"/>
              </w:rPr>
            </w:pPr>
            <w:r w:rsidRPr="005E63CE">
              <w:rPr>
                <w:rFonts w:asciiTheme="majorBidi" w:hAnsiTheme="majorBidi" w:cstheme="majorBidi"/>
                <w:sz w:val="32"/>
                <w:szCs w:val="32"/>
                <w:rtl/>
                <w:lang w:bidi="ar-DZ"/>
              </w:rPr>
              <w:t>قام يختال كالمسيح وئيدا</w:t>
            </w:r>
          </w:p>
        </w:tc>
        <w:tc>
          <w:tcPr>
            <w:tcW w:w="236" w:type="dxa"/>
          </w:tcPr>
          <w:p w:rsidR="0005725A" w:rsidRPr="005E63CE" w:rsidRDefault="0005725A" w:rsidP="005E63CE">
            <w:pPr>
              <w:bidi/>
              <w:spacing w:line="360" w:lineRule="auto"/>
              <w:jc w:val="both"/>
              <w:rPr>
                <w:rFonts w:asciiTheme="majorBidi" w:hAnsiTheme="majorBidi" w:cstheme="majorBidi"/>
                <w:sz w:val="32"/>
                <w:szCs w:val="32"/>
                <w:rtl/>
                <w:lang w:bidi="ar-DZ"/>
              </w:rPr>
            </w:pPr>
          </w:p>
        </w:tc>
        <w:tc>
          <w:tcPr>
            <w:tcW w:w="3923" w:type="dxa"/>
          </w:tcPr>
          <w:p w:rsidR="0005725A" w:rsidRPr="005E63CE" w:rsidRDefault="0005725A" w:rsidP="005E63CE">
            <w:pPr>
              <w:bidi/>
              <w:spacing w:line="360" w:lineRule="auto"/>
              <w:jc w:val="both"/>
              <w:rPr>
                <w:rFonts w:asciiTheme="majorBidi" w:hAnsiTheme="majorBidi" w:cstheme="majorBidi"/>
                <w:sz w:val="32"/>
                <w:szCs w:val="32"/>
                <w:rtl/>
                <w:lang w:bidi="ar-DZ"/>
              </w:rPr>
            </w:pPr>
            <w:r w:rsidRPr="005E63CE">
              <w:rPr>
                <w:rFonts w:asciiTheme="majorBidi" w:hAnsiTheme="majorBidi" w:cstheme="majorBidi"/>
                <w:sz w:val="32"/>
                <w:szCs w:val="32"/>
                <w:rtl/>
                <w:lang w:bidi="ar-DZ"/>
              </w:rPr>
              <w:t>يتهادى نشوان، يتلو النشيدا</w:t>
            </w:r>
          </w:p>
        </w:tc>
      </w:tr>
      <w:tr w:rsidR="0005725A" w:rsidRPr="005E63CE" w:rsidTr="008D67EB">
        <w:tc>
          <w:tcPr>
            <w:tcW w:w="3685" w:type="dxa"/>
          </w:tcPr>
          <w:p w:rsidR="0005725A" w:rsidRPr="005E63CE" w:rsidRDefault="0005725A" w:rsidP="005E63CE">
            <w:pPr>
              <w:bidi/>
              <w:spacing w:line="360" w:lineRule="auto"/>
              <w:jc w:val="both"/>
              <w:rPr>
                <w:rFonts w:asciiTheme="majorBidi" w:hAnsiTheme="majorBidi" w:cstheme="majorBidi"/>
                <w:sz w:val="32"/>
                <w:szCs w:val="32"/>
                <w:rtl/>
                <w:lang w:bidi="ar-DZ"/>
              </w:rPr>
            </w:pPr>
            <w:r w:rsidRPr="005E63CE">
              <w:rPr>
                <w:rFonts w:asciiTheme="majorBidi" w:hAnsiTheme="majorBidi" w:cstheme="majorBidi"/>
                <w:sz w:val="32"/>
                <w:szCs w:val="32"/>
                <w:rtl/>
                <w:lang w:bidi="ar-DZ"/>
              </w:rPr>
              <w:t>باسم الثغر، كالملائكة أو كالـ</w:t>
            </w:r>
          </w:p>
        </w:tc>
        <w:tc>
          <w:tcPr>
            <w:tcW w:w="236" w:type="dxa"/>
          </w:tcPr>
          <w:p w:rsidR="0005725A" w:rsidRPr="005E63CE" w:rsidRDefault="0005725A" w:rsidP="005E63CE">
            <w:pPr>
              <w:bidi/>
              <w:spacing w:line="360" w:lineRule="auto"/>
              <w:jc w:val="both"/>
              <w:rPr>
                <w:rFonts w:asciiTheme="majorBidi" w:hAnsiTheme="majorBidi" w:cstheme="majorBidi"/>
                <w:sz w:val="32"/>
                <w:szCs w:val="32"/>
                <w:rtl/>
                <w:lang w:bidi="ar-DZ"/>
              </w:rPr>
            </w:pPr>
          </w:p>
        </w:tc>
        <w:tc>
          <w:tcPr>
            <w:tcW w:w="3923" w:type="dxa"/>
          </w:tcPr>
          <w:p w:rsidR="0005725A" w:rsidRPr="005E63CE" w:rsidRDefault="0005725A" w:rsidP="005E63CE">
            <w:pPr>
              <w:bidi/>
              <w:spacing w:line="360" w:lineRule="auto"/>
              <w:jc w:val="both"/>
              <w:rPr>
                <w:rFonts w:asciiTheme="majorBidi" w:hAnsiTheme="majorBidi" w:cstheme="majorBidi"/>
                <w:sz w:val="32"/>
                <w:szCs w:val="32"/>
                <w:rtl/>
                <w:lang w:bidi="ar-DZ"/>
              </w:rPr>
            </w:pPr>
            <w:r w:rsidRPr="005E63CE">
              <w:rPr>
                <w:rFonts w:asciiTheme="majorBidi" w:hAnsiTheme="majorBidi" w:cstheme="majorBidi"/>
                <w:sz w:val="32"/>
                <w:szCs w:val="32"/>
                <w:rtl/>
                <w:lang w:bidi="ar-DZ"/>
              </w:rPr>
              <w:t>ـطفل، يستقبل الصباح الجديدا</w:t>
            </w:r>
          </w:p>
        </w:tc>
      </w:tr>
      <w:tr w:rsidR="0005725A" w:rsidRPr="005E63CE" w:rsidTr="008D67EB">
        <w:tc>
          <w:tcPr>
            <w:tcW w:w="3685" w:type="dxa"/>
          </w:tcPr>
          <w:p w:rsidR="0005725A" w:rsidRPr="005E63CE" w:rsidRDefault="0005725A" w:rsidP="005E63CE">
            <w:pPr>
              <w:bidi/>
              <w:spacing w:line="360" w:lineRule="auto"/>
              <w:jc w:val="both"/>
              <w:rPr>
                <w:rFonts w:asciiTheme="majorBidi" w:hAnsiTheme="majorBidi" w:cstheme="majorBidi"/>
                <w:sz w:val="32"/>
                <w:szCs w:val="32"/>
                <w:rtl/>
                <w:lang w:bidi="ar-DZ"/>
              </w:rPr>
            </w:pPr>
            <w:r w:rsidRPr="005E63CE">
              <w:rPr>
                <w:rFonts w:asciiTheme="majorBidi" w:hAnsiTheme="majorBidi" w:cstheme="majorBidi"/>
                <w:sz w:val="32"/>
                <w:szCs w:val="32"/>
                <w:rtl/>
                <w:lang w:bidi="ar-DZ"/>
              </w:rPr>
              <w:t>شامخا أنفه، جلالا وتيها</w:t>
            </w:r>
          </w:p>
        </w:tc>
        <w:tc>
          <w:tcPr>
            <w:tcW w:w="236" w:type="dxa"/>
          </w:tcPr>
          <w:p w:rsidR="0005725A" w:rsidRPr="005E63CE" w:rsidRDefault="0005725A" w:rsidP="005E63CE">
            <w:pPr>
              <w:bidi/>
              <w:spacing w:line="360" w:lineRule="auto"/>
              <w:jc w:val="both"/>
              <w:rPr>
                <w:rFonts w:asciiTheme="majorBidi" w:hAnsiTheme="majorBidi" w:cstheme="majorBidi"/>
                <w:sz w:val="32"/>
                <w:szCs w:val="32"/>
                <w:rtl/>
                <w:lang w:bidi="ar-DZ"/>
              </w:rPr>
            </w:pPr>
          </w:p>
        </w:tc>
        <w:tc>
          <w:tcPr>
            <w:tcW w:w="3923" w:type="dxa"/>
          </w:tcPr>
          <w:p w:rsidR="0005725A" w:rsidRPr="005E63CE" w:rsidRDefault="0005725A" w:rsidP="005E63CE">
            <w:pPr>
              <w:bidi/>
              <w:spacing w:line="360" w:lineRule="auto"/>
              <w:jc w:val="both"/>
              <w:rPr>
                <w:rFonts w:asciiTheme="majorBidi" w:hAnsiTheme="majorBidi" w:cstheme="majorBidi"/>
                <w:sz w:val="32"/>
                <w:szCs w:val="32"/>
                <w:rtl/>
                <w:lang w:bidi="ar-DZ"/>
              </w:rPr>
            </w:pPr>
            <w:r w:rsidRPr="005E63CE">
              <w:rPr>
                <w:rFonts w:asciiTheme="majorBidi" w:hAnsiTheme="majorBidi" w:cstheme="majorBidi"/>
                <w:sz w:val="32"/>
                <w:szCs w:val="32"/>
                <w:rtl/>
                <w:lang w:bidi="ar-DZ"/>
              </w:rPr>
              <w:t>رافعا رأسه، يناجي الخلودا</w:t>
            </w:r>
          </w:p>
        </w:tc>
      </w:tr>
      <w:tr w:rsidR="0005725A" w:rsidRPr="005E63CE" w:rsidTr="008D67EB">
        <w:tc>
          <w:tcPr>
            <w:tcW w:w="3685" w:type="dxa"/>
          </w:tcPr>
          <w:p w:rsidR="0005725A" w:rsidRPr="005E63CE" w:rsidRDefault="0005725A" w:rsidP="005E63CE">
            <w:pPr>
              <w:bidi/>
              <w:spacing w:line="360" w:lineRule="auto"/>
              <w:jc w:val="both"/>
              <w:rPr>
                <w:rFonts w:asciiTheme="majorBidi" w:hAnsiTheme="majorBidi" w:cstheme="majorBidi"/>
                <w:sz w:val="32"/>
                <w:szCs w:val="32"/>
                <w:rtl/>
                <w:lang w:bidi="ar-DZ"/>
              </w:rPr>
            </w:pPr>
            <w:r w:rsidRPr="005E63CE">
              <w:rPr>
                <w:rFonts w:asciiTheme="majorBidi" w:hAnsiTheme="majorBidi" w:cstheme="majorBidi"/>
                <w:sz w:val="32"/>
                <w:szCs w:val="32"/>
                <w:rtl/>
                <w:lang w:bidi="ar-DZ"/>
              </w:rPr>
              <w:t>رافلا في خلاخل، زغردت تمـ</w:t>
            </w:r>
          </w:p>
        </w:tc>
        <w:tc>
          <w:tcPr>
            <w:tcW w:w="236" w:type="dxa"/>
          </w:tcPr>
          <w:p w:rsidR="0005725A" w:rsidRPr="005E63CE" w:rsidRDefault="0005725A" w:rsidP="005E63CE">
            <w:pPr>
              <w:bidi/>
              <w:spacing w:line="360" w:lineRule="auto"/>
              <w:jc w:val="both"/>
              <w:rPr>
                <w:rFonts w:asciiTheme="majorBidi" w:hAnsiTheme="majorBidi" w:cstheme="majorBidi"/>
                <w:sz w:val="32"/>
                <w:szCs w:val="32"/>
                <w:rtl/>
                <w:lang w:bidi="ar-DZ"/>
              </w:rPr>
            </w:pPr>
          </w:p>
        </w:tc>
        <w:tc>
          <w:tcPr>
            <w:tcW w:w="3923" w:type="dxa"/>
          </w:tcPr>
          <w:p w:rsidR="0005725A" w:rsidRPr="005E63CE" w:rsidRDefault="0005725A" w:rsidP="005E63CE">
            <w:pPr>
              <w:bidi/>
              <w:spacing w:line="360" w:lineRule="auto"/>
              <w:jc w:val="both"/>
              <w:rPr>
                <w:rFonts w:asciiTheme="majorBidi" w:hAnsiTheme="majorBidi" w:cstheme="majorBidi"/>
                <w:sz w:val="32"/>
                <w:szCs w:val="32"/>
                <w:rtl/>
                <w:lang w:bidi="ar-DZ"/>
              </w:rPr>
            </w:pPr>
            <w:r w:rsidRPr="005E63CE">
              <w:rPr>
                <w:rFonts w:asciiTheme="majorBidi" w:hAnsiTheme="majorBidi" w:cstheme="majorBidi"/>
                <w:sz w:val="32"/>
                <w:szCs w:val="32"/>
                <w:rtl/>
                <w:lang w:bidi="ar-DZ"/>
              </w:rPr>
              <w:t>ـلأ من لحنها الفضاء البعيدا</w:t>
            </w:r>
            <w:r w:rsidRPr="005E63CE">
              <w:rPr>
                <w:rFonts w:asciiTheme="majorBidi" w:hAnsiTheme="majorBidi" w:cstheme="majorBidi"/>
                <w:b/>
                <w:bCs/>
                <w:sz w:val="32"/>
                <w:szCs w:val="32"/>
                <w:vertAlign w:val="superscript"/>
                <w:rtl/>
                <w:lang w:bidi="ar-DZ"/>
              </w:rPr>
              <w:t>(</w:t>
            </w:r>
            <w:r w:rsidRPr="005E63CE">
              <w:rPr>
                <w:rStyle w:val="Appelnotedebasdep"/>
                <w:rFonts w:asciiTheme="majorBidi" w:hAnsiTheme="majorBidi" w:cstheme="majorBidi"/>
                <w:b/>
                <w:bCs/>
                <w:sz w:val="32"/>
                <w:szCs w:val="32"/>
                <w:rtl/>
                <w:lang w:bidi="ar-DZ"/>
              </w:rPr>
              <w:footnoteReference w:id="9"/>
            </w:r>
            <w:r w:rsidRPr="005E63CE">
              <w:rPr>
                <w:rFonts w:asciiTheme="majorBidi" w:hAnsiTheme="majorBidi" w:cstheme="majorBidi"/>
                <w:b/>
                <w:bCs/>
                <w:sz w:val="32"/>
                <w:szCs w:val="32"/>
                <w:vertAlign w:val="superscript"/>
                <w:rtl/>
                <w:lang w:bidi="ar-DZ"/>
              </w:rPr>
              <w:t>)</w:t>
            </w:r>
          </w:p>
        </w:tc>
      </w:tr>
    </w:tbl>
    <w:p w:rsidR="00F17839" w:rsidRPr="005E63CE" w:rsidRDefault="00822885" w:rsidP="005E63CE">
      <w:pPr>
        <w:bidi/>
        <w:spacing w:line="360" w:lineRule="auto"/>
        <w:ind w:firstLine="567"/>
        <w:jc w:val="both"/>
        <w:rPr>
          <w:rFonts w:asciiTheme="majorBidi" w:hAnsiTheme="majorBidi" w:cstheme="majorBidi"/>
          <w:b/>
          <w:bCs/>
          <w:sz w:val="32"/>
          <w:szCs w:val="32"/>
          <w:rtl/>
          <w:lang w:bidi="ar-DZ"/>
        </w:rPr>
      </w:pPr>
      <w:r w:rsidRPr="005E63CE">
        <w:rPr>
          <w:rFonts w:asciiTheme="majorBidi" w:hAnsiTheme="majorBidi" w:cstheme="majorBidi"/>
          <w:sz w:val="32"/>
          <w:szCs w:val="32"/>
          <w:rtl/>
          <w:lang w:bidi="ar-DZ"/>
        </w:rPr>
        <w:t>وبما أن زكرياء شاعر</w:t>
      </w:r>
      <w:r w:rsidR="00653047" w:rsidRPr="005E63CE">
        <w:rPr>
          <w:rFonts w:asciiTheme="majorBidi" w:hAnsiTheme="majorBidi" w:cstheme="majorBidi"/>
          <w:sz w:val="32"/>
          <w:szCs w:val="32"/>
          <w:rtl/>
          <w:lang w:bidi="ar-DZ"/>
        </w:rPr>
        <w:t xml:space="preserve"> ثوري،</w:t>
      </w:r>
      <w:r w:rsidRPr="005E63CE">
        <w:rPr>
          <w:rFonts w:asciiTheme="majorBidi" w:hAnsiTheme="majorBidi" w:cstheme="majorBidi"/>
          <w:sz w:val="32"/>
          <w:szCs w:val="32"/>
          <w:rtl/>
          <w:lang w:bidi="ar-DZ"/>
        </w:rPr>
        <w:t xml:space="preserve"> </w:t>
      </w:r>
      <w:r w:rsidR="00F17839" w:rsidRPr="005E63CE">
        <w:rPr>
          <w:rFonts w:asciiTheme="majorBidi" w:hAnsiTheme="majorBidi" w:cstheme="majorBidi"/>
          <w:sz w:val="32"/>
          <w:szCs w:val="32"/>
          <w:rtl/>
          <w:lang w:bidi="ar-DZ"/>
        </w:rPr>
        <w:t xml:space="preserve">طالما كان </w:t>
      </w:r>
      <w:r w:rsidRPr="005E63CE">
        <w:rPr>
          <w:rFonts w:asciiTheme="majorBidi" w:hAnsiTheme="majorBidi" w:cstheme="majorBidi"/>
          <w:sz w:val="32"/>
          <w:szCs w:val="32"/>
          <w:rtl/>
          <w:lang w:bidi="ar-DZ"/>
        </w:rPr>
        <w:t>ملتزم</w:t>
      </w:r>
      <w:r w:rsidR="00F17839" w:rsidRPr="005E63CE">
        <w:rPr>
          <w:rFonts w:asciiTheme="majorBidi" w:hAnsiTheme="majorBidi" w:cstheme="majorBidi"/>
          <w:sz w:val="32"/>
          <w:szCs w:val="32"/>
          <w:rtl/>
          <w:lang w:bidi="ar-DZ"/>
        </w:rPr>
        <w:t>ا</w:t>
      </w:r>
      <w:r w:rsidRPr="005E63CE">
        <w:rPr>
          <w:rFonts w:asciiTheme="majorBidi" w:hAnsiTheme="majorBidi" w:cstheme="majorBidi"/>
          <w:sz w:val="32"/>
          <w:szCs w:val="32"/>
          <w:rtl/>
          <w:lang w:bidi="ar-DZ"/>
        </w:rPr>
        <w:t xml:space="preserve"> بالتعبير عن الحرية، العدالة، والوحدة، فقد عانى من استبداد المستعمر ما جعل السجن بيته نظرا لطول مقامه </w:t>
      </w:r>
      <w:r w:rsidR="00653047" w:rsidRPr="005E63CE">
        <w:rPr>
          <w:rFonts w:asciiTheme="majorBidi" w:hAnsiTheme="majorBidi" w:cstheme="majorBidi"/>
          <w:sz w:val="32"/>
          <w:szCs w:val="32"/>
          <w:rtl/>
          <w:lang w:bidi="ar-DZ"/>
        </w:rPr>
        <w:t>في</w:t>
      </w:r>
      <w:r w:rsidRPr="005E63CE">
        <w:rPr>
          <w:rFonts w:asciiTheme="majorBidi" w:hAnsiTheme="majorBidi" w:cstheme="majorBidi"/>
          <w:sz w:val="32"/>
          <w:szCs w:val="32"/>
          <w:rtl/>
          <w:lang w:bidi="ar-DZ"/>
        </w:rPr>
        <w:t>ه</w:t>
      </w:r>
      <w:r w:rsidR="00653047" w:rsidRPr="005E63CE">
        <w:rPr>
          <w:rFonts w:asciiTheme="majorBidi" w:hAnsiTheme="majorBidi" w:cstheme="majorBidi"/>
          <w:sz w:val="32"/>
          <w:szCs w:val="32"/>
          <w:rtl/>
          <w:lang w:bidi="ar-DZ"/>
        </w:rPr>
        <w:t>،</w:t>
      </w:r>
      <w:r w:rsidR="00C313DB" w:rsidRPr="005E63CE">
        <w:rPr>
          <w:rFonts w:asciiTheme="majorBidi" w:hAnsiTheme="majorBidi" w:cstheme="majorBidi"/>
          <w:sz w:val="32"/>
          <w:szCs w:val="32"/>
          <w:rtl/>
          <w:lang w:bidi="ar-DZ"/>
        </w:rPr>
        <w:t xml:space="preserve"> لكن لم يفت من عزمه القهر ولا التعذيب، فاستمر ينشد حلمه بالاستقلال عبر قصائد حماسية </w:t>
      </w:r>
      <w:r w:rsidR="00C313DB" w:rsidRPr="005E63CE">
        <w:rPr>
          <w:rFonts w:asciiTheme="majorBidi" w:hAnsiTheme="majorBidi" w:cstheme="majorBidi"/>
          <w:sz w:val="32"/>
          <w:szCs w:val="32"/>
          <w:rtl/>
          <w:lang w:bidi="ar-DZ"/>
        </w:rPr>
        <w:lastRenderedPageBreak/>
        <w:t>مشتعلة، شكلت محركا قويا للثورة، ونقمة على المستعمر</w:t>
      </w:r>
      <w:r w:rsidR="00C313DB" w:rsidRPr="005E63CE">
        <w:rPr>
          <w:rFonts w:asciiTheme="majorBidi" w:hAnsiTheme="majorBidi" w:cstheme="majorBidi"/>
          <w:b/>
          <w:bCs/>
          <w:sz w:val="32"/>
          <w:szCs w:val="32"/>
          <w:vertAlign w:val="superscript"/>
          <w:rtl/>
          <w:lang w:bidi="ar-DZ"/>
        </w:rPr>
        <w:t>(</w:t>
      </w:r>
      <w:r w:rsidR="00C313DB" w:rsidRPr="005E63CE">
        <w:rPr>
          <w:rStyle w:val="Appelnotedebasdep"/>
          <w:rFonts w:asciiTheme="majorBidi" w:hAnsiTheme="majorBidi" w:cstheme="majorBidi"/>
          <w:b/>
          <w:bCs/>
          <w:sz w:val="32"/>
          <w:szCs w:val="32"/>
          <w:rtl/>
          <w:lang w:bidi="ar-DZ"/>
        </w:rPr>
        <w:footnoteReference w:id="10"/>
      </w:r>
      <w:r w:rsidR="00C313DB" w:rsidRPr="005E63CE">
        <w:rPr>
          <w:rFonts w:asciiTheme="majorBidi" w:hAnsiTheme="majorBidi" w:cstheme="majorBidi"/>
          <w:b/>
          <w:bCs/>
          <w:sz w:val="32"/>
          <w:szCs w:val="32"/>
          <w:vertAlign w:val="superscript"/>
          <w:rtl/>
          <w:lang w:bidi="ar-DZ"/>
        </w:rPr>
        <w:t>)</w:t>
      </w:r>
      <w:r w:rsidR="00C313DB" w:rsidRPr="005E63CE">
        <w:rPr>
          <w:rFonts w:asciiTheme="majorBidi" w:hAnsiTheme="majorBidi" w:cstheme="majorBidi"/>
          <w:sz w:val="32"/>
          <w:szCs w:val="32"/>
          <w:rtl/>
          <w:lang w:bidi="ar-DZ"/>
        </w:rPr>
        <w:t>، من ذلك قصيدته “زنزانة العذاب</w:t>
      </w:r>
      <w:r w:rsidR="00F17839" w:rsidRPr="005E63CE">
        <w:rPr>
          <w:rFonts w:asciiTheme="majorBidi" w:hAnsiTheme="majorBidi" w:cstheme="majorBidi"/>
          <w:sz w:val="32"/>
          <w:szCs w:val="32"/>
          <w:rtl/>
          <w:lang w:bidi="ar-DZ"/>
        </w:rPr>
        <w:t xml:space="preserve"> رقم 73</w:t>
      </w:r>
      <w:r w:rsidR="00C313DB" w:rsidRPr="005E63CE">
        <w:rPr>
          <w:rFonts w:asciiTheme="majorBidi" w:hAnsiTheme="majorBidi" w:cstheme="majorBidi"/>
          <w:sz w:val="32"/>
          <w:szCs w:val="32"/>
          <w:rtl/>
          <w:lang w:bidi="ar-DZ"/>
        </w:rPr>
        <w:t>“</w:t>
      </w:r>
      <w:r w:rsidR="00F17839" w:rsidRPr="005E63CE">
        <w:rPr>
          <w:rFonts w:asciiTheme="majorBidi" w:hAnsiTheme="majorBidi" w:cstheme="majorBidi"/>
          <w:sz w:val="32"/>
          <w:szCs w:val="32"/>
          <w:rtl/>
          <w:lang w:bidi="ar-DZ"/>
        </w:rPr>
        <w:t xml:space="preserve">: </w:t>
      </w:r>
      <w:r w:rsidR="00F17839" w:rsidRPr="005E63CE">
        <w:rPr>
          <w:rFonts w:asciiTheme="majorBidi" w:hAnsiTheme="majorBidi" w:cstheme="majorBidi"/>
          <w:b/>
          <w:bCs/>
          <w:sz w:val="32"/>
          <w:szCs w:val="32"/>
          <w:rtl/>
          <w:lang w:bidi="ar-DZ"/>
        </w:rPr>
        <w:t>(البسيط)</w:t>
      </w:r>
    </w:p>
    <w:tbl>
      <w:tblPr>
        <w:tblStyle w:val="Grilledutableau"/>
        <w:bidiVisual/>
        <w:tblW w:w="8363" w:type="dxa"/>
        <w:tblInd w:w="5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27"/>
        <w:gridCol w:w="236"/>
        <w:gridCol w:w="4300"/>
      </w:tblGrid>
      <w:tr w:rsidR="00F17839" w:rsidRPr="005E63CE" w:rsidTr="008D67EB">
        <w:tc>
          <w:tcPr>
            <w:tcW w:w="3827" w:type="dxa"/>
          </w:tcPr>
          <w:p w:rsidR="00F17839" w:rsidRPr="005E63CE" w:rsidRDefault="00F17839" w:rsidP="005E63CE">
            <w:pPr>
              <w:bidi/>
              <w:spacing w:line="360" w:lineRule="auto"/>
              <w:jc w:val="both"/>
              <w:rPr>
                <w:rFonts w:asciiTheme="majorBidi" w:hAnsiTheme="majorBidi" w:cstheme="majorBidi"/>
                <w:sz w:val="32"/>
                <w:szCs w:val="32"/>
                <w:rtl/>
                <w:lang w:bidi="ar-DZ"/>
              </w:rPr>
            </w:pPr>
            <w:r w:rsidRPr="005E63CE">
              <w:rPr>
                <w:rFonts w:asciiTheme="majorBidi" w:hAnsiTheme="majorBidi" w:cstheme="majorBidi"/>
                <w:sz w:val="32"/>
                <w:szCs w:val="32"/>
                <w:rtl/>
                <w:lang w:bidi="ar-DZ"/>
              </w:rPr>
              <w:t>سيّان عنديَ، مفتوح ومنغلق</w:t>
            </w:r>
          </w:p>
        </w:tc>
        <w:tc>
          <w:tcPr>
            <w:tcW w:w="236" w:type="dxa"/>
          </w:tcPr>
          <w:p w:rsidR="00F17839" w:rsidRPr="005E63CE" w:rsidRDefault="00F17839" w:rsidP="005E63CE">
            <w:pPr>
              <w:bidi/>
              <w:spacing w:line="360" w:lineRule="auto"/>
              <w:jc w:val="both"/>
              <w:rPr>
                <w:rFonts w:asciiTheme="majorBidi" w:hAnsiTheme="majorBidi" w:cstheme="majorBidi"/>
                <w:sz w:val="32"/>
                <w:szCs w:val="32"/>
                <w:rtl/>
                <w:lang w:bidi="ar-DZ"/>
              </w:rPr>
            </w:pPr>
          </w:p>
        </w:tc>
        <w:tc>
          <w:tcPr>
            <w:tcW w:w="4300" w:type="dxa"/>
          </w:tcPr>
          <w:p w:rsidR="00F17839" w:rsidRPr="005E63CE" w:rsidRDefault="00F17839" w:rsidP="005E63CE">
            <w:pPr>
              <w:bidi/>
              <w:spacing w:line="360" w:lineRule="auto"/>
              <w:jc w:val="both"/>
              <w:rPr>
                <w:rFonts w:asciiTheme="majorBidi" w:hAnsiTheme="majorBidi" w:cstheme="majorBidi"/>
                <w:sz w:val="32"/>
                <w:szCs w:val="32"/>
                <w:rtl/>
                <w:lang w:bidi="ar-DZ"/>
              </w:rPr>
            </w:pPr>
            <w:r w:rsidRPr="005E63CE">
              <w:rPr>
                <w:rFonts w:asciiTheme="majorBidi" w:hAnsiTheme="majorBidi" w:cstheme="majorBidi"/>
                <w:sz w:val="32"/>
                <w:szCs w:val="32"/>
                <w:rtl/>
                <w:lang w:bidi="ar-DZ"/>
              </w:rPr>
              <w:t>يا سجن، بابك، أم شدت به الحلق؟</w:t>
            </w:r>
          </w:p>
        </w:tc>
      </w:tr>
      <w:tr w:rsidR="00F17839" w:rsidRPr="005E63CE" w:rsidTr="008D67EB">
        <w:tc>
          <w:tcPr>
            <w:tcW w:w="3827" w:type="dxa"/>
          </w:tcPr>
          <w:p w:rsidR="00F17839" w:rsidRPr="005E63CE" w:rsidRDefault="00F17839" w:rsidP="005E63CE">
            <w:pPr>
              <w:bidi/>
              <w:spacing w:line="360" w:lineRule="auto"/>
              <w:jc w:val="both"/>
              <w:rPr>
                <w:rFonts w:asciiTheme="majorBidi" w:hAnsiTheme="majorBidi" w:cstheme="majorBidi"/>
                <w:sz w:val="32"/>
                <w:szCs w:val="32"/>
                <w:rtl/>
                <w:lang w:bidi="ar-DZ"/>
              </w:rPr>
            </w:pPr>
            <w:r w:rsidRPr="005E63CE">
              <w:rPr>
                <w:rFonts w:asciiTheme="majorBidi" w:hAnsiTheme="majorBidi" w:cstheme="majorBidi"/>
                <w:sz w:val="32"/>
                <w:szCs w:val="32"/>
                <w:rtl/>
                <w:lang w:bidi="ar-DZ"/>
              </w:rPr>
              <w:t>أم السياط، به الجلاد يلهبني؟</w:t>
            </w:r>
          </w:p>
        </w:tc>
        <w:tc>
          <w:tcPr>
            <w:tcW w:w="236" w:type="dxa"/>
          </w:tcPr>
          <w:p w:rsidR="00F17839" w:rsidRPr="005E63CE" w:rsidRDefault="00F17839" w:rsidP="005E63CE">
            <w:pPr>
              <w:bidi/>
              <w:spacing w:line="360" w:lineRule="auto"/>
              <w:jc w:val="both"/>
              <w:rPr>
                <w:rFonts w:asciiTheme="majorBidi" w:hAnsiTheme="majorBidi" w:cstheme="majorBidi"/>
                <w:sz w:val="32"/>
                <w:szCs w:val="32"/>
                <w:rtl/>
                <w:lang w:bidi="ar-DZ"/>
              </w:rPr>
            </w:pPr>
          </w:p>
        </w:tc>
        <w:tc>
          <w:tcPr>
            <w:tcW w:w="4300" w:type="dxa"/>
          </w:tcPr>
          <w:p w:rsidR="00F17839" w:rsidRPr="005E63CE" w:rsidRDefault="00F17839" w:rsidP="005E63CE">
            <w:pPr>
              <w:bidi/>
              <w:spacing w:line="360" w:lineRule="auto"/>
              <w:jc w:val="both"/>
              <w:rPr>
                <w:rFonts w:asciiTheme="majorBidi" w:hAnsiTheme="majorBidi" w:cstheme="majorBidi"/>
                <w:sz w:val="32"/>
                <w:szCs w:val="32"/>
                <w:rtl/>
                <w:lang w:bidi="ar-DZ"/>
              </w:rPr>
            </w:pPr>
            <w:r w:rsidRPr="005E63CE">
              <w:rPr>
                <w:rFonts w:asciiTheme="majorBidi" w:hAnsiTheme="majorBidi" w:cstheme="majorBidi"/>
                <w:sz w:val="32"/>
                <w:szCs w:val="32"/>
                <w:rtl/>
                <w:lang w:bidi="ar-DZ"/>
              </w:rPr>
              <w:t>أم خازن النار، يكويني فأصطفق</w:t>
            </w:r>
          </w:p>
        </w:tc>
      </w:tr>
      <w:tr w:rsidR="00F17839" w:rsidRPr="005E63CE" w:rsidTr="008D67EB">
        <w:tc>
          <w:tcPr>
            <w:tcW w:w="3827" w:type="dxa"/>
          </w:tcPr>
          <w:p w:rsidR="00F17839" w:rsidRPr="005E63CE" w:rsidRDefault="00F17839" w:rsidP="005E63CE">
            <w:pPr>
              <w:bidi/>
              <w:spacing w:line="360" w:lineRule="auto"/>
              <w:jc w:val="both"/>
              <w:rPr>
                <w:rFonts w:asciiTheme="majorBidi" w:hAnsiTheme="majorBidi" w:cstheme="majorBidi"/>
                <w:sz w:val="32"/>
                <w:szCs w:val="32"/>
                <w:rtl/>
                <w:lang w:bidi="ar-DZ"/>
              </w:rPr>
            </w:pPr>
            <w:r w:rsidRPr="005E63CE">
              <w:rPr>
                <w:rFonts w:asciiTheme="majorBidi" w:hAnsiTheme="majorBidi" w:cstheme="majorBidi"/>
                <w:sz w:val="32"/>
                <w:szCs w:val="32"/>
                <w:rtl/>
                <w:lang w:bidi="ar-DZ"/>
              </w:rPr>
              <w:t>يا سجن، ما أنت؟ لا أخشاك، تعرفني</w:t>
            </w:r>
          </w:p>
        </w:tc>
        <w:tc>
          <w:tcPr>
            <w:tcW w:w="236" w:type="dxa"/>
          </w:tcPr>
          <w:p w:rsidR="00F17839" w:rsidRPr="005E63CE" w:rsidRDefault="00F17839" w:rsidP="005E63CE">
            <w:pPr>
              <w:bidi/>
              <w:spacing w:line="360" w:lineRule="auto"/>
              <w:jc w:val="both"/>
              <w:rPr>
                <w:rFonts w:asciiTheme="majorBidi" w:hAnsiTheme="majorBidi" w:cstheme="majorBidi"/>
                <w:sz w:val="32"/>
                <w:szCs w:val="32"/>
                <w:rtl/>
                <w:lang w:bidi="ar-DZ"/>
              </w:rPr>
            </w:pPr>
          </w:p>
        </w:tc>
        <w:tc>
          <w:tcPr>
            <w:tcW w:w="4300" w:type="dxa"/>
          </w:tcPr>
          <w:p w:rsidR="00F17839" w:rsidRPr="005E63CE" w:rsidRDefault="00F17839" w:rsidP="005E63CE">
            <w:pPr>
              <w:bidi/>
              <w:spacing w:line="360" w:lineRule="auto"/>
              <w:jc w:val="both"/>
              <w:rPr>
                <w:rFonts w:asciiTheme="majorBidi" w:hAnsiTheme="majorBidi" w:cstheme="majorBidi"/>
                <w:sz w:val="32"/>
                <w:szCs w:val="32"/>
                <w:rtl/>
                <w:lang w:bidi="ar-DZ"/>
              </w:rPr>
            </w:pPr>
            <w:r w:rsidRPr="005E63CE">
              <w:rPr>
                <w:rFonts w:asciiTheme="majorBidi" w:hAnsiTheme="majorBidi" w:cstheme="majorBidi"/>
                <w:sz w:val="32"/>
                <w:szCs w:val="32"/>
                <w:rtl/>
                <w:lang w:bidi="ar-DZ"/>
              </w:rPr>
              <w:t>من يحذق البحر، لا يحدق به الغرق</w:t>
            </w:r>
          </w:p>
        </w:tc>
      </w:tr>
      <w:tr w:rsidR="00F17839" w:rsidRPr="005E63CE" w:rsidTr="008D67EB">
        <w:tc>
          <w:tcPr>
            <w:tcW w:w="3827" w:type="dxa"/>
          </w:tcPr>
          <w:p w:rsidR="00F17839" w:rsidRPr="005E63CE" w:rsidRDefault="00F17839" w:rsidP="005E63CE">
            <w:pPr>
              <w:bidi/>
              <w:spacing w:line="360" w:lineRule="auto"/>
              <w:jc w:val="both"/>
              <w:rPr>
                <w:rFonts w:asciiTheme="majorBidi" w:hAnsiTheme="majorBidi" w:cstheme="majorBidi"/>
                <w:sz w:val="32"/>
                <w:szCs w:val="32"/>
                <w:rtl/>
                <w:lang w:bidi="ar-DZ"/>
              </w:rPr>
            </w:pPr>
            <w:r w:rsidRPr="005E63CE">
              <w:rPr>
                <w:rFonts w:asciiTheme="majorBidi" w:hAnsiTheme="majorBidi" w:cstheme="majorBidi"/>
                <w:sz w:val="32"/>
                <w:szCs w:val="32"/>
                <w:rtl/>
                <w:lang w:bidi="ar-DZ"/>
              </w:rPr>
              <w:t>إني بلوتك في ضيق، وفي سعة</w:t>
            </w:r>
          </w:p>
        </w:tc>
        <w:tc>
          <w:tcPr>
            <w:tcW w:w="236" w:type="dxa"/>
          </w:tcPr>
          <w:p w:rsidR="00F17839" w:rsidRPr="005E63CE" w:rsidRDefault="00F17839" w:rsidP="005E63CE">
            <w:pPr>
              <w:bidi/>
              <w:spacing w:line="360" w:lineRule="auto"/>
              <w:jc w:val="both"/>
              <w:rPr>
                <w:rFonts w:asciiTheme="majorBidi" w:hAnsiTheme="majorBidi" w:cstheme="majorBidi"/>
                <w:sz w:val="32"/>
                <w:szCs w:val="32"/>
                <w:rtl/>
                <w:lang w:bidi="ar-DZ"/>
              </w:rPr>
            </w:pPr>
          </w:p>
        </w:tc>
        <w:tc>
          <w:tcPr>
            <w:tcW w:w="4300" w:type="dxa"/>
          </w:tcPr>
          <w:p w:rsidR="00F17839" w:rsidRPr="005E63CE" w:rsidRDefault="00F17839" w:rsidP="005E63CE">
            <w:pPr>
              <w:bidi/>
              <w:spacing w:line="360" w:lineRule="auto"/>
              <w:jc w:val="both"/>
              <w:rPr>
                <w:rFonts w:asciiTheme="majorBidi" w:hAnsiTheme="majorBidi" w:cstheme="majorBidi"/>
                <w:sz w:val="32"/>
                <w:szCs w:val="32"/>
                <w:rtl/>
                <w:lang w:bidi="ar-DZ"/>
              </w:rPr>
            </w:pPr>
            <w:r w:rsidRPr="005E63CE">
              <w:rPr>
                <w:rFonts w:asciiTheme="majorBidi" w:hAnsiTheme="majorBidi" w:cstheme="majorBidi"/>
                <w:sz w:val="32"/>
                <w:szCs w:val="32"/>
                <w:rtl/>
                <w:lang w:bidi="ar-DZ"/>
              </w:rPr>
              <w:t>وذقت كأسك، لا حقد ولا حنق</w:t>
            </w:r>
          </w:p>
        </w:tc>
      </w:tr>
      <w:tr w:rsidR="00F17839" w:rsidRPr="005E63CE" w:rsidTr="008D67EB">
        <w:tc>
          <w:tcPr>
            <w:tcW w:w="3827" w:type="dxa"/>
          </w:tcPr>
          <w:p w:rsidR="00F17839" w:rsidRPr="005E63CE" w:rsidRDefault="00F17839" w:rsidP="005E63CE">
            <w:pPr>
              <w:bidi/>
              <w:spacing w:line="360" w:lineRule="auto"/>
              <w:jc w:val="both"/>
              <w:rPr>
                <w:rFonts w:asciiTheme="majorBidi" w:hAnsiTheme="majorBidi" w:cstheme="majorBidi"/>
                <w:sz w:val="32"/>
                <w:szCs w:val="32"/>
                <w:rtl/>
                <w:lang w:bidi="ar-DZ"/>
              </w:rPr>
            </w:pPr>
            <w:r w:rsidRPr="005E63CE">
              <w:rPr>
                <w:rFonts w:asciiTheme="majorBidi" w:hAnsiTheme="majorBidi" w:cstheme="majorBidi"/>
                <w:sz w:val="32"/>
                <w:szCs w:val="32"/>
                <w:rtl/>
                <w:lang w:bidi="ar-DZ"/>
              </w:rPr>
              <w:t>والروح تهزأ بالسجان ساخرة</w:t>
            </w:r>
          </w:p>
        </w:tc>
        <w:tc>
          <w:tcPr>
            <w:tcW w:w="236" w:type="dxa"/>
          </w:tcPr>
          <w:p w:rsidR="00F17839" w:rsidRPr="005E63CE" w:rsidRDefault="00F17839" w:rsidP="005E63CE">
            <w:pPr>
              <w:bidi/>
              <w:spacing w:line="360" w:lineRule="auto"/>
              <w:jc w:val="both"/>
              <w:rPr>
                <w:rFonts w:asciiTheme="majorBidi" w:hAnsiTheme="majorBidi" w:cstheme="majorBidi"/>
                <w:sz w:val="32"/>
                <w:szCs w:val="32"/>
                <w:rtl/>
                <w:lang w:bidi="ar-DZ"/>
              </w:rPr>
            </w:pPr>
          </w:p>
        </w:tc>
        <w:tc>
          <w:tcPr>
            <w:tcW w:w="4300" w:type="dxa"/>
          </w:tcPr>
          <w:p w:rsidR="00F17839" w:rsidRPr="005E63CE" w:rsidRDefault="00F17839" w:rsidP="005E63CE">
            <w:pPr>
              <w:bidi/>
              <w:spacing w:line="360" w:lineRule="auto"/>
              <w:jc w:val="both"/>
              <w:rPr>
                <w:rFonts w:asciiTheme="majorBidi" w:hAnsiTheme="majorBidi" w:cstheme="majorBidi"/>
                <w:sz w:val="32"/>
                <w:szCs w:val="32"/>
                <w:rtl/>
                <w:lang w:bidi="ar-DZ"/>
              </w:rPr>
            </w:pPr>
            <w:r w:rsidRPr="005E63CE">
              <w:rPr>
                <w:rFonts w:asciiTheme="majorBidi" w:hAnsiTheme="majorBidi" w:cstheme="majorBidi"/>
                <w:sz w:val="32"/>
                <w:szCs w:val="32"/>
                <w:rtl/>
                <w:lang w:bidi="ar-DZ"/>
              </w:rPr>
              <w:t>هيهات يدركها، أيان تنزلق</w:t>
            </w:r>
          </w:p>
        </w:tc>
      </w:tr>
      <w:tr w:rsidR="00F17839" w:rsidRPr="005E63CE" w:rsidTr="008D67EB">
        <w:tc>
          <w:tcPr>
            <w:tcW w:w="3827" w:type="dxa"/>
          </w:tcPr>
          <w:p w:rsidR="00F17839" w:rsidRPr="005E63CE" w:rsidRDefault="00F17839" w:rsidP="005E63CE">
            <w:pPr>
              <w:bidi/>
              <w:spacing w:line="360" w:lineRule="auto"/>
              <w:ind w:firstLine="34"/>
              <w:jc w:val="both"/>
              <w:rPr>
                <w:rFonts w:asciiTheme="majorBidi" w:hAnsiTheme="majorBidi" w:cstheme="majorBidi"/>
                <w:sz w:val="32"/>
                <w:szCs w:val="32"/>
                <w:rtl/>
                <w:lang w:bidi="ar-DZ"/>
              </w:rPr>
            </w:pPr>
            <w:r w:rsidRPr="005E63CE">
              <w:rPr>
                <w:rFonts w:asciiTheme="majorBidi" w:hAnsiTheme="majorBidi" w:cstheme="majorBidi"/>
                <w:sz w:val="32"/>
                <w:szCs w:val="32"/>
                <w:rtl/>
                <w:lang w:bidi="ar-DZ"/>
              </w:rPr>
              <w:t>تنساب في ملكوت الله سابحة</w:t>
            </w:r>
          </w:p>
        </w:tc>
        <w:tc>
          <w:tcPr>
            <w:tcW w:w="236" w:type="dxa"/>
          </w:tcPr>
          <w:p w:rsidR="00F17839" w:rsidRPr="005E63CE" w:rsidRDefault="00F17839" w:rsidP="005E63CE">
            <w:pPr>
              <w:bidi/>
              <w:spacing w:line="360" w:lineRule="auto"/>
              <w:jc w:val="both"/>
              <w:rPr>
                <w:rFonts w:asciiTheme="majorBidi" w:hAnsiTheme="majorBidi" w:cstheme="majorBidi"/>
                <w:sz w:val="32"/>
                <w:szCs w:val="32"/>
                <w:rtl/>
                <w:lang w:bidi="ar-DZ"/>
              </w:rPr>
            </w:pPr>
          </w:p>
        </w:tc>
        <w:tc>
          <w:tcPr>
            <w:tcW w:w="4300" w:type="dxa"/>
          </w:tcPr>
          <w:p w:rsidR="00F17839" w:rsidRPr="005E63CE" w:rsidRDefault="00F17839" w:rsidP="005E63CE">
            <w:pPr>
              <w:bidi/>
              <w:spacing w:line="360" w:lineRule="auto"/>
              <w:jc w:val="both"/>
              <w:rPr>
                <w:rFonts w:asciiTheme="majorBidi" w:hAnsiTheme="majorBidi" w:cstheme="majorBidi"/>
                <w:sz w:val="32"/>
                <w:szCs w:val="32"/>
                <w:rtl/>
                <w:lang w:bidi="ar-DZ"/>
              </w:rPr>
            </w:pPr>
            <w:r w:rsidRPr="005E63CE">
              <w:rPr>
                <w:rFonts w:asciiTheme="majorBidi" w:hAnsiTheme="majorBidi" w:cstheme="majorBidi"/>
                <w:sz w:val="32"/>
                <w:szCs w:val="32"/>
                <w:rtl/>
                <w:lang w:bidi="ar-DZ"/>
              </w:rPr>
              <w:t>لا الفجر، إن لاح، يفشيها ولا الغسق</w:t>
            </w:r>
            <w:r w:rsidRPr="005E63CE">
              <w:rPr>
                <w:rFonts w:asciiTheme="majorBidi" w:hAnsiTheme="majorBidi" w:cstheme="majorBidi"/>
                <w:b/>
                <w:bCs/>
                <w:sz w:val="32"/>
                <w:szCs w:val="32"/>
                <w:vertAlign w:val="superscript"/>
                <w:rtl/>
                <w:lang w:bidi="ar-DZ"/>
              </w:rPr>
              <w:t>(</w:t>
            </w:r>
            <w:r w:rsidRPr="005E63CE">
              <w:rPr>
                <w:rStyle w:val="Appelnotedebasdep"/>
                <w:rFonts w:asciiTheme="majorBidi" w:hAnsiTheme="majorBidi" w:cstheme="majorBidi"/>
                <w:b/>
                <w:bCs/>
                <w:sz w:val="32"/>
                <w:szCs w:val="32"/>
                <w:rtl/>
                <w:lang w:bidi="ar-DZ"/>
              </w:rPr>
              <w:footnoteReference w:id="11"/>
            </w:r>
            <w:r w:rsidRPr="005E63CE">
              <w:rPr>
                <w:rFonts w:asciiTheme="majorBidi" w:hAnsiTheme="majorBidi" w:cstheme="majorBidi"/>
                <w:b/>
                <w:bCs/>
                <w:sz w:val="32"/>
                <w:szCs w:val="32"/>
                <w:vertAlign w:val="superscript"/>
                <w:rtl/>
                <w:lang w:bidi="ar-DZ"/>
              </w:rPr>
              <w:t>)</w:t>
            </w:r>
          </w:p>
        </w:tc>
      </w:tr>
    </w:tbl>
    <w:p w:rsidR="005328E0" w:rsidRPr="005E63CE" w:rsidRDefault="002212F3" w:rsidP="005E63CE">
      <w:pPr>
        <w:bidi/>
        <w:spacing w:line="360" w:lineRule="auto"/>
        <w:ind w:firstLine="567"/>
        <w:jc w:val="both"/>
        <w:rPr>
          <w:rFonts w:asciiTheme="majorBidi" w:hAnsiTheme="majorBidi" w:cstheme="majorBidi"/>
          <w:b/>
          <w:bCs/>
          <w:sz w:val="32"/>
          <w:szCs w:val="32"/>
          <w:rtl/>
          <w:lang w:bidi="ar-DZ"/>
        </w:rPr>
      </w:pPr>
      <w:r w:rsidRPr="005E63CE">
        <w:rPr>
          <w:rFonts w:asciiTheme="majorBidi" w:hAnsiTheme="majorBidi" w:cstheme="majorBidi"/>
          <w:sz w:val="32"/>
          <w:szCs w:val="32"/>
          <w:rtl/>
          <w:lang w:bidi="ar-DZ"/>
        </w:rPr>
        <w:t xml:space="preserve">- </w:t>
      </w:r>
      <w:r w:rsidR="00E230BF" w:rsidRPr="005E63CE">
        <w:rPr>
          <w:rFonts w:asciiTheme="majorBidi" w:hAnsiTheme="majorBidi" w:cstheme="majorBidi"/>
          <w:sz w:val="32"/>
          <w:szCs w:val="32"/>
          <w:rtl/>
          <w:lang w:bidi="ar-DZ"/>
        </w:rPr>
        <w:t>سليمان العيسى</w:t>
      </w:r>
      <w:r w:rsidR="006B4E9D" w:rsidRPr="005E63CE">
        <w:rPr>
          <w:rFonts w:asciiTheme="majorBidi" w:hAnsiTheme="majorBidi" w:cstheme="majorBidi"/>
          <w:sz w:val="32"/>
          <w:szCs w:val="32"/>
          <w:rtl/>
          <w:lang w:bidi="ar-DZ"/>
        </w:rPr>
        <w:t xml:space="preserve"> شاعر ثوري متميز، التزم بالتغني بثورات العالم الباحثة عن حرية أوطانها، والعدالة بالنسبة لشعوبها، كما ألزم نفسه بتحريك ضمائر الشعوب العربية من أجل التحرر، والنهوض بأوطانها، </w:t>
      </w:r>
      <w:r w:rsidR="005328E0" w:rsidRPr="005E63CE">
        <w:rPr>
          <w:rFonts w:asciiTheme="majorBidi" w:hAnsiTheme="majorBidi" w:cstheme="majorBidi"/>
          <w:sz w:val="32"/>
          <w:szCs w:val="32"/>
          <w:rtl/>
          <w:lang w:bidi="ar-DZ"/>
        </w:rPr>
        <w:t>كالتي وجهها لوطنه سوريا، والجزائر، وفلسطين، فنال حظه من المطاردة، والسجن، والتنكيل، والتهميش، غير أنه صبر في سبيل تحقيق أفكاره، والدفاع عن مبادئه التي دافع عنها حتى آخر يوم من حياته الثائرة، ولعل أبرزها: التحرر، الوحدة، والتغيير</w:t>
      </w:r>
      <w:r w:rsidR="005328E0" w:rsidRPr="005E63CE">
        <w:rPr>
          <w:rFonts w:asciiTheme="majorBidi" w:hAnsiTheme="majorBidi" w:cstheme="majorBidi"/>
          <w:b/>
          <w:bCs/>
          <w:sz w:val="32"/>
          <w:szCs w:val="32"/>
          <w:vertAlign w:val="superscript"/>
          <w:rtl/>
          <w:lang w:bidi="ar-DZ"/>
        </w:rPr>
        <w:t>(</w:t>
      </w:r>
      <w:r w:rsidR="005328E0" w:rsidRPr="005E63CE">
        <w:rPr>
          <w:rStyle w:val="Appelnotedebasdep"/>
          <w:rFonts w:asciiTheme="majorBidi" w:hAnsiTheme="majorBidi" w:cstheme="majorBidi"/>
          <w:b/>
          <w:bCs/>
          <w:sz w:val="32"/>
          <w:szCs w:val="32"/>
          <w:rtl/>
          <w:lang w:bidi="ar-DZ"/>
        </w:rPr>
        <w:footnoteReference w:id="12"/>
      </w:r>
      <w:r w:rsidR="005328E0" w:rsidRPr="005E63CE">
        <w:rPr>
          <w:rFonts w:asciiTheme="majorBidi" w:hAnsiTheme="majorBidi" w:cstheme="majorBidi"/>
          <w:b/>
          <w:bCs/>
          <w:sz w:val="32"/>
          <w:szCs w:val="32"/>
          <w:vertAlign w:val="superscript"/>
          <w:rtl/>
          <w:lang w:bidi="ar-DZ"/>
        </w:rPr>
        <w:t>)</w:t>
      </w:r>
      <w:r w:rsidR="005328E0" w:rsidRPr="005E63CE">
        <w:rPr>
          <w:rFonts w:asciiTheme="majorBidi" w:hAnsiTheme="majorBidi" w:cstheme="majorBidi"/>
          <w:sz w:val="32"/>
          <w:szCs w:val="32"/>
          <w:rtl/>
          <w:lang w:bidi="ar-DZ"/>
        </w:rPr>
        <w:t>، وهو الذي نلمسه في قصيدته “</w:t>
      </w:r>
      <w:r w:rsidR="00F83837" w:rsidRPr="005E63CE">
        <w:rPr>
          <w:rFonts w:asciiTheme="majorBidi" w:hAnsiTheme="majorBidi" w:cstheme="majorBidi"/>
          <w:sz w:val="32"/>
          <w:szCs w:val="32"/>
          <w:rtl/>
          <w:lang w:bidi="ar-DZ"/>
        </w:rPr>
        <w:t>صانعو الأغاني</w:t>
      </w:r>
      <w:r w:rsidR="005328E0" w:rsidRPr="005E63CE">
        <w:rPr>
          <w:rFonts w:asciiTheme="majorBidi" w:hAnsiTheme="majorBidi" w:cstheme="majorBidi"/>
          <w:sz w:val="32"/>
          <w:szCs w:val="32"/>
          <w:rtl/>
          <w:lang w:bidi="ar-DZ"/>
        </w:rPr>
        <w:t xml:space="preserve">“: </w:t>
      </w:r>
      <w:r w:rsidR="005328E0" w:rsidRPr="005E63CE">
        <w:rPr>
          <w:rFonts w:asciiTheme="majorBidi" w:hAnsiTheme="majorBidi" w:cstheme="majorBidi"/>
          <w:b/>
          <w:bCs/>
          <w:sz w:val="32"/>
          <w:szCs w:val="32"/>
          <w:rtl/>
          <w:lang w:bidi="ar-DZ"/>
        </w:rPr>
        <w:t>(</w:t>
      </w:r>
      <w:r w:rsidR="00F83837" w:rsidRPr="005E63CE">
        <w:rPr>
          <w:rFonts w:asciiTheme="majorBidi" w:hAnsiTheme="majorBidi" w:cstheme="majorBidi"/>
          <w:b/>
          <w:bCs/>
          <w:sz w:val="32"/>
          <w:szCs w:val="32"/>
          <w:rtl/>
          <w:lang w:bidi="ar-DZ"/>
        </w:rPr>
        <w:t>البسيط</w:t>
      </w:r>
      <w:r w:rsidR="005328E0" w:rsidRPr="005E63CE">
        <w:rPr>
          <w:rFonts w:asciiTheme="majorBidi" w:hAnsiTheme="majorBidi" w:cstheme="majorBidi"/>
          <w:b/>
          <w:bCs/>
          <w:sz w:val="32"/>
          <w:szCs w:val="32"/>
          <w:rtl/>
          <w:lang w:bidi="ar-DZ"/>
        </w:rPr>
        <w:t>)</w:t>
      </w:r>
    </w:p>
    <w:tbl>
      <w:tblPr>
        <w:tblStyle w:val="Grilledutableau"/>
        <w:bidiVisual/>
        <w:tblW w:w="3827" w:type="dxa"/>
        <w:tblInd w:w="5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27"/>
      </w:tblGrid>
      <w:tr w:rsidR="00F83837" w:rsidRPr="005E63CE" w:rsidTr="008D67EB">
        <w:tc>
          <w:tcPr>
            <w:tcW w:w="3827" w:type="dxa"/>
          </w:tcPr>
          <w:p w:rsidR="00F83837" w:rsidRPr="005E63CE" w:rsidRDefault="00F83837" w:rsidP="005E63CE">
            <w:pPr>
              <w:bidi/>
              <w:spacing w:line="360" w:lineRule="auto"/>
              <w:ind w:firstLine="34"/>
              <w:jc w:val="both"/>
              <w:rPr>
                <w:rFonts w:asciiTheme="majorBidi" w:hAnsiTheme="majorBidi" w:cstheme="majorBidi"/>
                <w:sz w:val="32"/>
                <w:szCs w:val="32"/>
                <w:rtl/>
                <w:lang w:bidi="ar-DZ"/>
              </w:rPr>
            </w:pPr>
            <w:r w:rsidRPr="005E63CE">
              <w:rPr>
                <w:rFonts w:asciiTheme="majorBidi" w:hAnsiTheme="majorBidi" w:cstheme="majorBidi"/>
                <w:sz w:val="32"/>
                <w:szCs w:val="32"/>
                <w:rtl/>
                <w:lang w:bidi="ar-DZ"/>
              </w:rPr>
              <w:t>يا شاعري قد حملنا الجرحَ في وطنٍ</w:t>
            </w:r>
          </w:p>
        </w:tc>
      </w:tr>
      <w:tr w:rsidR="00F83837" w:rsidRPr="005E63CE" w:rsidTr="008D67EB">
        <w:tc>
          <w:tcPr>
            <w:tcW w:w="3827" w:type="dxa"/>
          </w:tcPr>
          <w:p w:rsidR="00F83837" w:rsidRPr="005E63CE" w:rsidRDefault="00F83837" w:rsidP="005E63CE">
            <w:pPr>
              <w:bidi/>
              <w:spacing w:line="360" w:lineRule="auto"/>
              <w:ind w:firstLine="34"/>
              <w:jc w:val="both"/>
              <w:rPr>
                <w:rFonts w:asciiTheme="majorBidi" w:hAnsiTheme="majorBidi" w:cstheme="majorBidi"/>
                <w:sz w:val="32"/>
                <w:szCs w:val="32"/>
                <w:rtl/>
                <w:lang w:bidi="ar-DZ"/>
              </w:rPr>
            </w:pPr>
            <w:r w:rsidRPr="005E63CE">
              <w:rPr>
                <w:rFonts w:asciiTheme="majorBidi" w:hAnsiTheme="majorBidi" w:cstheme="majorBidi"/>
                <w:sz w:val="32"/>
                <w:szCs w:val="32"/>
                <w:rtl/>
                <w:lang w:bidi="ar-DZ"/>
              </w:rPr>
              <w:t>ه</w:t>
            </w:r>
            <w:r w:rsidR="00E8395D" w:rsidRPr="005E63CE">
              <w:rPr>
                <w:rFonts w:asciiTheme="majorBidi" w:hAnsiTheme="majorBidi" w:cstheme="majorBidi"/>
                <w:sz w:val="32"/>
                <w:szCs w:val="32"/>
                <w:rtl/>
                <w:lang w:bidi="ar-DZ"/>
              </w:rPr>
              <w:t>َ</w:t>
            </w:r>
            <w:r w:rsidRPr="005E63CE">
              <w:rPr>
                <w:rFonts w:asciiTheme="majorBidi" w:hAnsiTheme="majorBidi" w:cstheme="majorBidi"/>
                <w:sz w:val="32"/>
                <w:szCs w:val="32"/>
                <w:rtl/>
                <w:lang w:bidi="ar-DZ"/>
              </w:rPr>
              <w:t>م</w:t>
            </w:r>
            <w:r w:rsidR="00E8395D" w:rsidRPr="005E63CE">
              <w:rPr>
                <w:rFonts w:asciiTheme="majorBidi" w:hAnsiTheme="majorBidi" w:cstheme="majorBidi"/>
                <w:sz w:val="32"/>
                <w:szCs w:val="32"/>
                <w:rtl/>
                <w:lang w:bidi="ar-DZ"/>
              </w:rPr>
              <w:t>ْ</w:t>
            </w:r>
            <w:r w:rsidRPr="005E63CE">
              <w:rPr>
                <w:rFonts w:asciiTheme="majorBidi" w:hAnsiTheme="majorBidi" w:cstheme="majorBidi"/>
                <w:sz w:val="32"/>
                <w:szCs w:val="32"/>
                <w:rtl/>
                <w:lang w:bidi="ar-DZ"/>
              </w:rPr>
              <w:t>سُ البريءِ بهِ المح</w:t>
            </w:r>
            <w:r w:rsidR="00E8395D" w:rsidRPr="005E63CE">
              <w:rPr>
                <w:rFonts w:asciiTheme="majorBidi" w:hAnsiTheme="majorBidi" w:cstheme="majorBidi"/>
                <w:sz w:val="32"/>
                <w:szCs w:val="32"/>
                <w:rtl/>
                <w:lang w:bidi="ar-DZ"/>
              </w:rPr>
              <w:t>ذ</w:t>
            </w:r>
            <w:r w:rsidRPr="005E63CE">
              <w:rPr>
                <w:rFonts w:asciiTheme="majorBidi" w:hAnsiTheme="majorBidi" w:cstheme="majorBidi"/>
                <w:sz w:val="32"/>
                <w:szCs w:val="32"/>
                <w:rtl/>
                <w:lang w:bidi="ar-DZ"/>
              </w:rPr>
              <w:t>ورُ والحَذَرُ</w:t>
            </w:r>
          </w:p>
        </w:tc>
      </w:tr>
      <w:tr w:rsidR="00F83837" w:rsidRPr="005E63CE" w:rsidTr="008D67EB">
        <w:tc>
          <w:tcPr>
            <w:tcW w:w="3827" w:type="dxa"/>
          </w:tcPr>
          <w:p w:rsidR="00F83837" w:rsidRPr="005E63CE" w:rsidRDefault="00F83837" w:rsidP="005E63CE">
            <w:pPr>
              <w:bidi/>
              <w:spacing w:line="360" w:lineRule="auto"/>
              <w:ind w:firstLine="34"/>
              <w:jc w:val="both"/>
              <w:rPr>
                <w:rFonts w:asciiTheme="majorBidi" w:hAnsiTheme="majorBidi" w:cstheme="majorBidi"/>
                <w:sz w:val="32"/>
                <w:szCs w:val="32"/>
                <w:rtl/>
                <w:lang w:bidi="ar-DZ"/>
              </w:rPr>
            </w:pPr>
            <w:r w:rsidRPr="005E63CE">
              <w:rPr>
                <w:rFonts w:asciiTheme="majorBidi" w:hAnsiTheme="majorBidi" w:cstheme="majorBidi"/>
                <w:sz w:val="32"/>
                <w:szCs w:val="32"/>
                <w:rtl/>
                <w:lang w:bidi="ar-DZ"/>
              </w:rPr>
              <w:t>اُنظرْ حواليْكَ.. غاباتٌ مُسدّدةٌ</w:t>
            </w:r>
          </w:p>
        </w:tc>
      </w:tr>
      <w:tr w:rsidR="00F83837" w:rsidRPr="005E63CE" w:rsidTr="008D67EB">
        <w:tc>
          <w:tcPr>
            <w:tcW w:w="3827" w:type="dxa"/>
          </w:tcPr>
          <w:p w:rsidR="00F83837" w:rsidRPr="005E63CE" w:rsidRDefault="00F83837" w:rsidP="005E63CE">
            <w:pPr>
              <w:bidi/>
              <w:spacing w:line="360" w:lineRule="auto"/>
              <w:ind w:firstLine="34"/>
              <w:jc w:val="both"/>
              <w:rPr>
                <w:rFonts w:asciiTheme="majorBidi" w:hAnsiTheme="majorBidi" w:cstheme="majorBidi"/>
                <w:sz w:val="32"/>
                <w:szCs w:val="32"/>
                <w:rtl/>
                <w:lang w:bidi="ar-DZ"/>
              </w:rPr>
            </w:pPr>
            <w:r w:rsidRPr="005E63CE">
              <w:rPr>
                <w:rFonts w:asciiTheme="majorBidi" w:hAnsiTheme="majorBidi" w:cstheme="majorBidi"/>
                <w:sz w:val="32"/>
                <w:szCs w:val="32"/>
                <w:rtl/>
                <w:lang w:bidi="ar-DZ"/>
              </w:rPr>
              <w:t>منَ الحرابِ بصدر الصّدق تأتمرُ</w:t>
            </w:r>
          </w:p>
        </w:tc>
      </w:tr>
      <w:tr w:rsidR="00F83837" w:rsidRPr="005E63CE" w:rsidTr="008D67EB">
        <w:tc>
          <w:tcPr>
            <w:tcW w:w="3827" w:type="dxa"/>
          </w:tcPr>
          <w:p w:rsidR="00F83837" w:rsidRPr="005E63CE" w:rsidRDefault="00F83837" w:rsidP="005E63CE">
            <w:pPr>
              <w:bidi/>
              <w:spacing w:line="360" w:lineRule="auto"/>
              <w:ind w:firstLine="34"/>
              <w:jc w:val="both"/>
              <w:rPr>
                <w:rFonts w:asciiTheme="majorBidi" w:hAnsiTheme="majorBidi" w:cstheme="majorBidi"/>
                <w:sz w:val="32"/>
                <w:szCs w:val="32"/>
                <w:rtl/>
                <w:lang w:bidi="ar-DZ"/>
              </w:rPr>
            </w:pPr>
            <w:r w:rsidRPr="005E63CE">
              <w:rPr>
                <w:rFonts w:asciiTheme="majorBidi" w:hAnsiTheme="majorBidi" w:cstheme="majorBidi"/>
                <w:sz w:val="32"/>
                <w:szCs w:val="32"/>
                <w:rtl/>
                <w:lang w:bidi="ar-DZ"/>
              </w:rPr>
              <w:t>ما كان ذنبي، وذنب الحاملين دمي؟</w:t>
            </w:r>
          </w:p>
        </w:tc>
      </w:tr>
      <w:tr w:rsidR="00F83837" w:rsidRPr="005E63CE" w:rsidTr="008D67EB">
        <w:tc>
          <w:tcPr>
            <w:tcW w:w="3827" w:type="dxa"/>
          </w:tcPr>
          <w:p w:rsidR="00F83837" w:rsidRPr="005E63CE" w:rsidRDefault="00F83837" w:rsidP="005E63CE">
            <w:pPr>
              <w:bidi/>
              <w:spacing w:line="360" w:lineRule="auto"/>
              <w:jc w:val="both"/>
              <w:rPr>
                <w:rFonts w:asciiTheme="majorBidi" w:hAnsiTheme="majorBidi" w:cstheme="majorBidi"/>
                <w:sz w:val="32"/>
                <w:szCs w:val="32"/>
                <w:rtl/>
                <w:lang w:bidi="ar-DZ"/>
              </w:rPr>
            </w:pPr>
            <w:r w:rsidRPr="005E63CE">
              <w:rPr>
                <w:rFonts w:asciiTheme="majorBidi" w:hAnsiTheme="majorBidi" w:cstheme="majorBidi"/>
                <w:sz w:val="32"/>
                <w:szCs w:val="32"/>
                <w:rtl/>
                <w:lang w:bidi="ar-DZ"/>
              </w:rPr>
              <w:t>آمنتُ أنّ شعاعَ الفجرِ منتصرُ</w:t>
            </w:r>
          </w:p>
        </w:tc>
      </w:tr>
      <w:tr w:rsidR="00F83837" w:rsidRPr="005E63CE" w:rsidTr="008D67EB">
        <w:tc>
          <w:tcPr>
            <w:tcW w:w="3827" w:type="dxa"/>
          </w:tcPr>
          <w:p w:rsidR="00F83837" w:rsidRPr="005E63CE" w:rsidRDefault="00F83837" w:rsidP="005E63CE">
            <w:pPr>
              <w:bidi/>
              <w:spacing w:line="360" w:lineRule="auto"/>
              <w:jc w:val="both"/>
              <w:rPr>
                <w:rFonts w:asciiTheme="majorBidi" w:hAnsiTheme="majorBidi" w:cstheme="majorBidi"/>
                <w:sz w:val="32"/>
                <w:szCs w:val="32"/>
                <w:rtl/>
                <w:lang w:bidi="ar-DZ"/>
              </w:rPr>
            </w:pPr>
            <w:r w:rsidRPr="005E63CE">
              <w:rPr>
                <w:rFonts w:asciiTheme="majorBidi" w:hAnsiTheme="majorBidi" w:cstheme="majorBidi"/>
                <w:sz w:val="32"/>
                <w:szCs w:val="32"/>
                <w:rtl/>
                <w:lang w:bidi="ar-DZ"/>
              </w:rPr>
              <w:t>آمنتُ أنّ الملايينَ لتي سقطتْ</w:t>
            </w:r>
            <w:r w:rsidRPr="005E63CE">
              <w:rPr>
                <w:rFonts w:asciiTheme="majorBidi" w:hAnsiTheme="majorBidi" w:cstheme="majorBidi"/>
                <w:sz w:val="32"/>
                <w:szCs w:val="32"/>
                <w:rtl/>
                <w:lang w:bidi="ar-DZ"/>
              </w:rPr>
              <w:tab/>
            </w:r>
          </w:p>
        </w:tc>
      </w:tr>
      <w:tr w:rsidR="00F83837" w:rsidRPr="005E63CE" w:rsidTr="008D67EB">
        <w:tc>
          <w:tcPr>
            <w:tcW w:w="3827" w:type="dxa"/>
          </w:tcPr>
          <w:p w:rsidR="00F83837" w:rsidRPr="005E63CE" w:rsidRDefault="00F83837" w:rsidP="005E63CE">
            <w:pPr>
              <w:bidi/>
              <w:spacing w:line="360" w:lineRule="auto"/>
              <w:ind w:firstLine="34"/>
              <w:jc w:val="both"/>
              <w:rPr>
                <w:rFonts w:asciiTheme="majorBidi" w:hAnsiTheme="majorBidi" w:cstheme="majorBidi"/>
                <w:sz w:val="32"/>
                <w:szCs w:val="32"/>
                <w:rtl/>
                <w:lang w:bidi="ar-DZ"/>
              </w:rPr>
            </w:pPr>
            <w:r w:rsidRPr="005E63CE">
              <w:rPr>
                <w:rFonts w:asciiTheme="majorBidi" w:hAnsiTheme="majorBidi" w:cstheme="majorBidi"/>
                <w:sz w:val="32"/>
                <w:szCs w:val="32"/>
                <w:rtl/>
                <w:lang w:bidi="ar-DZ"/>
              </w:rPr>
              <w:lastRenderedPageBreak/>
              <w:t>لا ضائعٌ دمُها الهادي، ولا هَدَرُ</w:t>
            </w:r>
            <w:r w:rsidRPr="005E63CE">
              <w:rPr>
                <w:rFonts w:asciiTheme="majorBidi" w:hAnsiTheme="majorBidi" w:cstheme="majorBidi"/>
                <w:b/>
                <w:bCs/>
                <w:sz w:val="32"/>
                <w:szCs w:val="32"/>
                <w:vertAlign w:val="superscript"/>
                <w:rtl/>
                <w:lang w:bidi="ar-DZ"/>
              </w:rPr>
              <w:t>(</w:t>
            </w:r>
            <w:r w:rsidRPr="005E63CE">
              <w:rPr>
                <w:rStyle w:val="Appelnotedebasdep"/>
                <w:rFonts w:asciiTheme="majorBidi" w:hAnsiTheme="majorBidi" w:cstheme="majorBidi"/>
                <w:b/>
                <w:bCs/>
                <w:sz w:val="32"/>
                <w:szCs w:val="32"/>
                <w:rtl/>
                <w:lang w:bidi="ar-DZ"/>
              </w:rPr>
              <w:footnoteReference w:id="13"/>
            </w:r>
            <w:r w:rsidRPr="005E63CE">
              <w:rPr>
                <w:rFonts w:asciiTheme="majorBidi" w:hAnsiTheme="majorBidi" w:cstheme="majorBidi"/>
                <w:b/>
                <w:bCs/>
                <w:sz w:val="32"/>
                <w:szCs w:val="32"/>
                <w:vertAlign w:val="superscript"/>
                <w:rtl/>
                <w:lang w:bidi="ar-DZ"/>
              </w:rPr>
              <w:t>)</w:t>
            </w:r>
            <w:r w:rsidRPr="005E63CE">
              <w:rPr>
                <w:rFonts w:asciiTheme="majorBidi" w:hAnsiTheme="majorBidi" w:cstheme="majorBidi"/>
                <w:sz w:val="32"/>
                <w:szCs w:val="32"/>
                <w:rtl/>
                <w:lang w:bidi="ar-DZ"/>
              </w:rPr>
              <w:t xml:space="preserve"> </w:t>
            </w:r>
          </w:p>
        </w:tc>
      </w:tr>
    </w:tbl>
    <w:p w:rsidR="005328E0" w:rsidRPr="005E63CE" w:rsidRDefault="00E8395D" w:rsidP="005E63CE">
      <w:pPr>
        <w:bidi/>
        <w:spacing w:line="360" w:lineRule="auto"/>
        <w:ind w:firstLine="567"/>
        <w:jc w:val="both"/>
        <w:rPr>
          <w:rFonts w:asciiTheme="majorBidi" w:hAnsiTheme="majorBidi" w:cstheme="majorBidi"/>
          <w:sz w:val="32"/>
          <w:szCs w:val="32"/>
          <w:rtl/>
          <w:lang w:bidi="ar-DZ"/>
        </w:rPr>
      </w:pPr>
      <w:r w:rsidRPr="005E63CE">
        <w:rPr>
          <w:rFonts w:asciiTheme="majorBidi" w:hAnsiTheme="majorBidi" w:cstheme="majorBidi"/>
          <w:sz w:val="32"/>
          <w:szCs w:val="32"/>
          <w:rtl/>
          <w:lang w:bidi="ar-DZ"/>
        </w:rPr>
        <w:t>تبدو لغة العيسى قوية بعاطفتها الحادة، وأسلوبها الواقعي</w:t>
      </w:r>
      <w:r w:rsidR="008D67EB" w:rsidRPr="005E63CE">
        <w:rPr>
          <w:rFonts w:asciiTheme="majorBidi" w:hAnsiTheme="majorBidi" w:cstheme="majorBidi"/>
          <w:sz w:val="32"/>
          <w:szCs w:val="32"/>
          <w:rtl/>
          <w:lang w:bidi="ar-DZ"/>
        </w:rPr>
        <w:t xml:space="preserve"> الجزل</w:t>
      </w:r>
      <w:r w:rsidRPr="005E63CE">
        <w:rPr>
          <w:rFonts w:asciiTheme="majorBidi" w:hAnsiTheme="majorBidi" w:cstheme="majorBidi"/>
          <w:sz w:val="32"/>
          <w:szCs w:val="32"/>
          <w:rtl/>
          <w:lang w:bidi="ar-DZ"/>
        </w:rPr>
        <w:t>، وإيقاعها الصاخب،  وصورها الحسية المتحركة، كأنما يحاول بكل ما أوتي من وسيلة إلى تصوير الواقع الأليم</w:t>
      </w:r>
      <w:r w:rsidR="008D67EB" w:rsidRPr="005E63CE">
        <w:rPr>
          <w:rFonts w:asciiTheme="majorBidi" w:hAnsiTheme="majorBidi" w:cstheme="majorBidi"/>
          <w:sz w:val="32"/>
          <w:szCs w:val="32"/>
          <w:rtl/>
          <w:lang w:bidi="ar-DZ"/>
        </w:rPr>
        <w:t xml:space="preserve"> بكل</w:t>
      </w:r>
      <w:r w:rsidRPr="005E63CE">
        <w:rPr>
          <w:rFonts w:asciiTheme="majorBidi" w:hAnsiTheme="majorBidi" w:cstheme="majorBidi"/>
          <w:sz w:val="32"/>
          <w:szCs w:val="32"/>
          <w:rtl/>
          <w:lang w:bidi="ar-DZ"/>
        </w:rPr>
        <w:t xml:space="preserve"> تفاصيله، و</w:t>
      </w:r>
      <w:r w:rsidR="008D67EB" w:rsidRPr="005E63CE">
        <w:rPr>
          <w:rFonts w:asciiTheme="majorBidi" w:hAnsiTheme="majorBidi" w:cstheme="majorBidi"/>
          <w:sz w:val="32"/>
          <w:szCs w:val="32"/>
          <w:rtl/>
          <w:lang w:bidi="ar-DZ"/>
        </w:rPr>
        <w:t>نقل أجوائه ب</w:t>
      </w:r>
      <w:r w:rsidRPr="005E63CE">
        <w:rPr>
          <w:rFonts w:asciiTheme="majorBidi" w:hAnsiTheme="majorBidi" w:cstheme="majorBidi"/>
          <w:sz w:val="32"/>
          <w:szCs w:val="32"/>
          <w:rtl/>
          <w:lang w:bidi="ar-DZ"/>
        </w:rPr>
        <w:t>جزئياته</w:t>
      </w:r>
      <w:r w:rsidR="008D67EB" w:rsidRPr="005E63CE">
        <w:rPr>
          <w:rFonts w:asciiTheme="majorBidi" w:hAnsiTheme="majorBidi" w:cstheme="majorBidi"/>
          <w:sz w:val="32"/>
          <w:szCs w:val="32"/>
          <w:rtl/>
          <w:lang w:bidi="ar-DZ"/>
        </w:rPr>
        <w:t xml:space="preserve"> السقيمة، إلى وجدان العربي؛ وهو في هذا متأثر بواقعية الثورة الجزائرية وأدبائها، وعلى رأسهم كاتب ياسين، ومالك حداد، هذا الذي أهداه ديوانه “</w:t>
      </w:r>
      <w:r w:rsidR="008D67EB" w:rsidRPr="005E63CE">
        <w:rPr>
          <w:rFonts w:asciiTheme="majorBidi" w:hAnsiTheme="majorBidi" w:cstheme="majorBidi"/>
          <w:sz w:val="32"/>
          <w:szCs w:val="32"/>
          <w:rtl/>
        </w:rPr>
        <w:t>صلاة لأرض الثورة</w:t>
      </w:r>
      <w:r w:rsidR="008D67EB" w:rsidRPr="005E63CE">
        <w:rPr>
          <w:rFonts w:asciiTheme="majorBidi" w:hAnsiTheme="majorBidi" w:cstheme="majorBidi"/>
          <w:sz w:val="32"/>
          <w:szCs w:val="32"/>
          <w:rtl/>
          <w:lang w:bidi="ar-DZ"/>
        </w:rPr>
        <w:t>“</w:t>
      </w:r>
      <w:r w:rsidR="008D67EB" w:rsidRPr="005E63CE">
        <w:rPr>
          <w:rFonts w:asciiTheme="majorBidi" w:hAnsiTheme="majorBidi" w:cstheme="majorBidi"/>
          <w:b/>
          <w:bCs/>
          <w:sz w:val="32"/>
          <w:szCs w:val="32"/>
          <w:vertAlign w:val="superscript"/>
          <w:rtl/>
          <w:lang w:bidi="ar-DZ"/>
        </w:rPr>
        <w:t>(</w:t>
      </w:r>
      <w:r w:rsidR="008D67EB" w:rsidRPr="005E63CE">
        <w:rPr>
          <w:rStyle w:val="Appelnotedebasdep"/>
          <w:rFonts w:asciiTheme="majorBidi" w:hAnsiTheme="majorBidi" w:cstheme="majorBidi"/>
          <w:b/>
          <w:bCs/>
          <w:sz w:val="32"/>
          <w:szCs w:val="32"/>
          <w:rtl/>
          <w:lang w:bidi="ar-DZ"/>
        </w:rPr>
        <w:footnoteReference w:id="14"/>
      </w:r>
      <w:r w:rsidR="008D67EB" w:rsidRPr="005E63CE">
        <w:rPr>
          <w:rFonts w:asciiTheme="majorBidi" w:hAnsiTheme="majorBidi" w:cstheme="majorBidi"/>
          <w:b/>
          <w:bCs/>
          <w:sz w:val="32"/>
          <w:szCs w:val="32"/>
          <w:vertAlign w:val="superscript"/>
          <w:rtl/>
          <w:lang w:bidi="ar-DZ"/>
        </w:rPr>
        <w:t>)</w:t>
      </w:r>
      <w:r w:rsidR="008D67EB" w:rsidRPr="005E63CE">
        <w:rPr>
          <w:rFonts w:asciiTheme="majorBidi" w:hAnsiTheme="majorBidi" w:cstheme="majorBidi"/>
          <w:sz w:val="32"/>
          <w:szCs w:val="32"/>
          <w:rtl/>
          <w:lang w:bidi="ar-DZ"/>
        </w:rPr>
        <w:t xml:space="preserve">، إيمانا بالثورة الجزائرية، وإعجابه بالتفاف مثقفيها حولها.   </w:t>
      </w:r>
    </w:p>
    <w:p w:rsidR="002B4D50" w:rsidRPr="005E63CE" w:rsidRDefault="002B4D50" w:rsidP="005E63CE">
      <w:pPr>
        <w:bidi/>
        <w:spacing w:line="360" w:lineRule="auto"/>
        <w:ind w:firstLine="567"/>
        <w:jc w:val="both"/>
        <w:rPr>
          <w:rFonts w:asciiTheme="majorBidi" w:hAnsiTheme="majorBidi" w:cstheme="majorBidi"/>
          <w:sz w:val="32"/>
          <w:szCs w:val="32"/>
          <w:rtl/>
          <w:lang w:bidi="ar-DZ"/>
        </w:rPr>
      </w:pPr>
      <w:r w:rsidRPr="005E63CE">
        <w:rPr>
          <w:rFonts w:asciiTheme="majorBidi" w:hAnsiTheme="majorBidi" w:cstheme="majorBidi"/>
          <w:sz w:val="32"/>
          <w:szCs w:val="32"/>
          <w:rtl/>
          <w:lang w:bidi="ar-DZ"/>
        </w:rPr>
        <w:t xml:space="preserve">- </w:t>
      </w:r>
      <w:r w:rsidR="00282504" w:rsidRPr="005E63CE">
        <w:rPr>
          <w:rFonts w:asciiTheme="majorBidi" w:hAnsiTheme="majorBidi" w:cstheme="majorBidi"/>
          <w:sz w:val="32"/>
          <w:szCs w:val="32"/>
          <w:rtl/>
          <w:lang w:bidi="ar-DZ"/>
        </w:rPr>
        <w:t>محمود سامي البارودي (1838م- 1881م)</w:t>
      </w:r>
      <w:r w:rsidR="008D67EB" w:rsidRPr="005E63CE">
        <w:rPr>
          <w:rFonts w:asciiTheme="majorBidi" w:hAnsiTheme="majorBidi" w:cstheme="majorBidi"/>
          <w:sz w:val="32"/>
          <w:szCs w:val="32"/>
          <w:rtl/>
          <w:lang w:bidi="ar-DZ"/>
        </w:rPr>
        <w:t xml:space="preserve">، </w:t>
      </w:r>
      <w:r w:rsidRPr="005E63CE">
        <w:rPr>
          <w:rFonts w:asciiTheme="majorBidi" w:hAnsiTheme="majorBidi" w:cstheme="majorBidi"/>
          <w:sz w:val="32"/>
          <w:szCs w:val="32"/>
          <w:rtl/>
          <w:lang w:bidi="ar-DZ"/>
        </w:rPr>
        <w:t xml:space="preserve">شاعر حديث استحق تصنيفه ضمن الشعراء الذين أسهموا في التأسيس لقصيدة </w:t>
      </w:r>
      <w:r w:rsidR="00DC75A1" w:rsidRPr="005E63CE">
        <w:rPr>
          <w:rFonts w:asciiTheme="majorBidi" w:hAnsiTheme="majorBidi" w:cstheme="majorBidi"/>
          <w:sz w:val="32"/>
          <w:szCs w:val="32"/>
          <w:rtl/>
          <w:lang w:bidi="ar-DZ"/>
        </w:rPr>
        <w:t xml:space="preserve">الشعر </w:t>
      </w:r>
      <w:r w:rsidRPr="005E63CE">
        <w:rPr>
          <w:rFonts w:asciiTheme="majorBidi" w:hAnsiTheme="majorBidi" w:cstheme="majorBidi"/>
          <w:sz w:val="32"/>
          <w:szCs w:val="32"/>
          <w:rtl/>
          <w:lang w:bidi="ar-DZ"/>
        </w:rPr>
        <w:t xml:space="preserve">العمودي بمفهومهما المعاصر، ليس </w:t>
      </w:r>
      <w:r w:rsidR="00CB26B3" w:rsidRPr="005E63CE">
        <w:rPr>
          <w:rFonts w:asciiTheme="majorBidi" w:hAnsiTheme="majorBidi" w:cstheme="majorBidi"/>
          <w:sz w:val="32"/>
          <w:szCs w:val="32"/>
          <w:rtl/>
          <w:lang w:bidi="ar-DZ"/>
        </w:rPr>
        <w:t xml:space="preserve">من جهة البناء أو الأسلوب؛ </w:t>
      </w:r>
      <w:r w:rsidR="00231518" w:rsidRPr="005E63CE">
        <w:rPr>
          <w:rFonts w:asciiTheme="majorBidi" w:hAnsiTheme="majorBidi" w:cstheme="majorBidi"/>
          <w:sz w:val="32"/>
          <w:szCs w:val="32"/>
          <w:rtl/>
          <w:lang w:bidi="ar-DZ"/>
        </w:rPr>
        <w:t>فقد كان</w:t>
      </w:r>
      <w:r w:rsidR="00CB26B3" w:rsidRPr="005E63CE">
        <w:rPr>
          <w:rFonts w:asciiTheme="majorBidi" w:hAnsiTheme="majorBidi" w:cstheme="majorBidi"/>
          <w:sz w:val="32"/>
          <w:szCs w:val="32"/>
          <w:rtl/>
          <w:lang w:bidi="ar-DZ"/>
        </w:rPr>
        <w:t xml:space="preserve"> في ذلك تابعا</w:t>
      </w:r>
      <w:r w:rsidR="00EA0244" w:rsidRPr="005E63CE">
        <w:rPr>
          <w:rFonts w:asciiTheme="majorBidi" w:hAnsiTheme="majorBidi" w:cstheme="majorBidi"/>
          <w:sz w:val="32"/>
          <w:szCs w:val="32"/>
          <w:rtl/>
          <w:lang w:bidi="ar-DZ"/>
        </w:rPr>
        <w:t xml:space="preserve"> (براعة الأسلوب، دقة الوصف، ودرجات الإيقاعية الفائقة)</w:t>
      </w:r>
      <w:r w:rsidR="00CB26B3" w:rsidRPr="005E63CE">
        <w:rPr>
          <w:rFonts w:asciiTheme="majorBidi" w:hAnsiTheme="majorBidi" w:cstheme="majorBidi"/>
          <w:sz w:val="32"/>
          <w:szCs w:val="32"/>
          <w:rtl/>
          <w:lang w:bidi="ar-DZ"/>
        </w:rPr>
        <w:t xml:space="preserve"> وليس مبدعا</w:t>
      </w:r>
      <w:r w:rsidR="00EA0244" w:rsidRPr="005E63CE">
        <w:rPr>
          <w:rFonts w:asciiTheme="majorBidi" w:hAnsiTheme="majorBidi" w:cstheme="majorBidi"/>
          <w:sz w:val="32"/>
          <w:szCs w:val="32"/>
          <w:rtl/>
          <w:lang w:bidi="ar-DZ"/>
        </w:rPr>
        <w:t xml:space="preserve"> </w:t>
      </w:r>
      <w:r w:rsidR="00EA0244" w:rsidRPr="005E63CE">
        <w:rPr>
          <w:rFonts w:asciiTheme="majorBidi" w:hAnsiTheme="majorBidi" w:cstheme="majorBidi"/>
          <w:sz w:val="32"/>
          <w:szCs w:val="32"/>
          <w:lang w:bidi="ar-DZ"/>
        </w:rPr>
        <w:t xml:space="preserve"> </w:t>
      </w:r>
      <w:r w:rsidR="00EA0244" w:rsidRPr="005E63CE">
        <w:rPr>
          <w:rFonts w:asciiTheme="majorBidi" w:hAnsiTheme="majorBidi" w:cstheme="majorBidi"/>
          <w:sz w:val="32"/>
          <w:szCs w:val="32"/>
          <w:rtl/>
          <w:lang w:bidi="ar-DZ"/>
        </w:rPr>
        <w:t>(لم يكن شاعر أفكار خلاق بقدر ما كان شاعر أسلوب وصنعة)</w:t>
      </w:r>
      <w:r w:rsidR="00CB26B3" w:rsidRPr="005E63CE">
        <w:rPr>
          <w:rFonts w:asciiTheme="majorBidi" w:hAnsiTheme="majorBidi" w:cstheme="majorBidi"/>
          <w:sz w:val="32"/>
          <w:szCs w:val="32"/>
          <w:rtl/>
          <w:lang w:bidi="ar-DZ"/>
        </w:rPr>
        <w:t xml:space="preserve">، </w:t>
      </w:r>
      <w:r w:rsidR="00231518" w:rsidRPr="005E63CE">
        <w:rPr>
          <w:rFonts w:asciiTheme="majorBidi" w:hAnsiTheme="majorBidi" w:cstheme="majorBidi"/>
          <w:sz w:val="32"/>
          <w:szCs w:val="32"/>
          <w:rtl/>
          <w:lang w:bidi="ar-DZ"/>
        </w:rPr>
        <w:t>إنما</w:t>
      </w:r>
      <w:r w:rsidR="00CB26B3" w:rsidRPr="005E63CE">
        <w:rPr>
          <w:rFonts w:asciiTheme="majorBidi" w:hAnsiTheme="majorBidi" w:cstheme="majorBidi"/>
          <w:sz w:val="32"/>
          <w:szCs w:val="32"/>
          <w:rtl/>
          <w:lang w:bidi="ar-DZ"/>
        </w:rPr>
        <w:t xml:space="preserve"> </w:t>
      </w:r>
      <w:r w:rsidRPr="005E63CE">
        <w:rPr>
          <w:rFonts w:asciiTheme="majorBidi" w:hAnsiTheme="majorBidi" w:cstheme="majorBidi"/>
          <w:sz w:val="32"/>
          <w:szCs w:val="32"/>
          <w:rtl/>
          <w:lang w:bidi="ar-DZ"/>
        </w:rPr>
        <w:t>ل</w:t>
      </w:r>
      <w:r w:rsidR="00DC75A1" w:rsidRPr="005E63CE">
        <w:rPr>
          <w:rFonts w:asciiTheme="majorBidi" w:hAnsiTheme="majorBidi" w:cstheme="majorBidi"/>
          <w:sz w:val="32"/>
          <w:szCs w:val="32"/>
          <w:rtl/>
          <w:lang w:bidi="ar-DZ"/>
        </w:rPr>
        <w:t>بروز شخصيته الشعرية</w:t>
      </w:r>
      <w:r w:rsidR="00231518" w:rsidRPr="005E63CE">
        <w:rPr>
          <w:rFonts w:asciiTheme="majorBidi" w:hAnsiTheme="majorBidi" w:cstheme="majorBidi"/>
          <w:b/>
          <w:bCs/>
          <w:sz w:val="32"/>
          <w:szCs w:val="32"/>
          <w:vertAlign w:val="superscript"/>
          <w:rtl/>
          <w:lang w:bidi="ar-DZ"/>
        </w:rPr>
        <w:t>(</w:t>
      </w:r>
      <w:r w:rsidR="00231518" w:rsidRPr="005E63CE">
        <w:rPr>
          <w:rStyle w:val="Appelnotedebasdep"/>
          <w:rFonts w:asciiTheme="majorBidi" w:hAnsiTheme="majorBidi" w:cstheme="majorBidi"/>
          <w:b/>
          <w:bCs/>
          <w:sz w:val="32"/>
          <w:szCs w:val="32"/>
          <w:rtl/>
          <w:lang w:bidi="ar-DZ"/>
        </w:rPr>
        <w:footnoteReference w:id="15"/>
      </w:r>
      <w:r w:rsidR="00231518" w:rsidRPr="005E63CE">
        <w:rPr>
          <w:rFonts w:asciiTheme="majorBidi" w:hAnsiTheme="majorBidi" w:cstheme="majorBidi"/>
          <w:b/>
          <w:bCs/>
          <w:sz w:val="32"/>
          <w:szCs w:val="32"/>
          <w:vertAlign w:val="superscript"/>
          <w:rtl/>
          <w:lang w:bidi="ar-DZ"/>
        </w:rPr>
        <w:t>)</w:t>
      </w:r>
      <w:r w:rsidR="00CB26B3" w:rsidRPr="005E63CE">
        <w:rPr>
          <w:rFonts w:asciiTheme="majorBidi" w:hAnsiTheme="majorBidi" w:cstheme="majorBidi"/>
          <w:sz w:val="32"/>
          <w:szCs w:val="32"/>
          <w:rtl/>
          <w:lang w:bidi="ar-DZ"/>
        </w:rPr>
        <w:t xml:space="preserve">، وكذلك موقفه الشعري؛ </w:t>
      </w:r>
      <w:r w:rsidR="00DC75A1" w:rsidRPr="005E63CE">
        <w:rPr>
          <w:rFonts w:asciiTheme="majorBidi" w:hAnsiTheme="majorBidi" w:cstheme="majorBidi"/>
          <w:sz w:val="32"/>
          <w:szCs w:val="32"/>
          <w:rtl/>
          <w:lang w:bidi="ar-DZ"/>
        </w:rPr>
        <w:t>فقد استطاع من خلال</w:t>
      </w:r>
      <w:r w:rsidR="00CB26B3" w:rsidRPr="005E63CE">
        <w:rPr>
          <w:rFonts w:asciiTheme="majorBidi" w:hAnsiTheme="majorBidi" w:cstheme="majorBidi"/>
          <w:sz w:val="32"/>
          <w:szCs w:val="32"/>
          <w:rtl/>
          <w:lang w:bidi="ar-DZ"/>
        </w:rPr>
        <w:t xml:space="preserve">هما </w:t>
      </w:r>
      <w:r w:rsidR="00DC75A1" w:rsidRPr="005E63CE">
        <w:rPr>
          <w:rFonts w:asciiTheme="majorBidi" w:hAnsiTheme="majorBidi" w:cstheme="majorBidi"/>
          <w:sz w:val="32"/>
          <w:szCs w:val="32"/>
          <w:rtl/>
          <w:lang w:bidi="ar-DZ"/>
        </w:rPr>
        <w:t>التعبير عن عصره، وروح عصره، وإن كانت قد عازته التقنية المناسبة لاستجلاء ذلك</w:t>
      </w:r>
      <w:r w:rsidR="00063635" w:rsidRPr="005E63CE">
        <w:rPr>
          <w:rFonts w:asciiTheme="majorBidi" w:hAnsiTheme="majorBidi" w:cstheme="majorBidi"/>
          <w:sz w:val="32"/>
          <w:szCs w:val="32"/>
          <w:lang w:bidi="ar-DZ"/>
        </w:rPr>
        <w:t>.</w:t>
      </w:r>
      <w:r w:rsidR="00231518" w:rsidRPr="005E63CE">
        <w:rPr>
          <w:rFonts w:asciiTheme="majorBidi" w:hAnsiTheme="majorBidi" w:cstheme="majorBidi"/>
          <w:sz w:val="32"/>
          <w:szCs w:val="32"/>
          <w:rtl/>
          <w:lang w:bidi="ar-DZ"/>
        </w:rPr>
        <w:t xml:space="preserve"> </w:t>
      </w:r>
      <w:r w:rsidRPr="005E63CE">
        <w:rPr>
          <w:rFonts w:asciiTheme="majorBidi" w:hAnsiTheme="majorBidi" w:cstheme="majorBidi"/>
          <w:sz w:val="32"/>
          <w:szCs w:val="32"/>
          <w:rtl/>
          <w:lang w:bidi="ar-DZ"/>
        </w:rPr>
        <w:t xml:space="preserve"> </w:t>
      </w:r>
    </w:p>
    <w:p w:rsidR="00282504" w:rsidRPr="005E63CE" w:rsidRDefault="00282504" w:rsidP="005E63CE">
      <w:pPr>
        <w:bidi/>
        <w:spacing w:line="360" w:lineRule="auto"/>
        <w:ind w:firstLine="567"/>
        <w:rPr>
          <w:rFonts w:asciiTheme="majorBidi" w:hAnsiTheme="majorBidi" w:cstheme="majorBidi"/>
          <w:sz w:val="32"/>
          <w:szCs w:val="32"/>
          <w:rtl/>
          <w:lang w:bidi="ar-DZ"/>
        </w:rPr>
      </w:pPr>
      <w:r w:rsidRPr="005E63CE">
        <w:rPr>
          <w:rFonts w:asciiTheme="majorBidi" w:hAnsiTheme="majorBidi" w:cstheme="majorBidi"/>
          <w:sz w:val="32"/>
          <w:szCs w:val="32"/>
          <w:rtl/>
          <w:lang w:bidi="ar-DZ"/>
        </w:rPr>
        <w:t>وعموما فقد تميز خطه الشعري من جهة البناء بنسقين، هما:</w:t>
      </w:r>
    </w:p>
    <w:p w:rsidR="00705FD6" w:rsidRPr="005E63CE" w:rsidRDefault="003F7AC6" w:rsidP="005E63CE">
      <w:pPr>
        <w:bidi/>
        <w:spacing w:line="360" w:lineRule="auto"/>
        <w:ind w:firstLine="567"/>
        <w:jc w:val="both"/>
        <w:rPr>
          <w:rFonts w:asciiTheme="majorBidi" w:hAnsiTheme="majorBidi" w:cstheme="majorBidi"/>
          <w:sz w:val="32"/>
          <w:szCs w:val="32"/>
          <w:rtl/>
          <w:lang w:bidi="ar-DZ"/>
        </w:rPr>
      </w:pPr>
      <w:r w:rsidRPr="005E63CE">
        <w:rPr>
          <w:rFonts w:asciiTheme="majorBidi" w:hAnsiTheme="majorBidi" w:cstheme="majorBidi"/>
          <w:sz w:val="32"/>
          <w:szCs w:val="32"/>
          <w:rtl/>
          <w:lang w:bidi="ar-DZ"/>
        </w:rPr>
        <w:t>1</w:t>
      </w:r>
      <w:r w:rsidR="00282504" w:rsidRPr="005E63CE">
        <w:rPr>
          <w:rFonts w:asciiTheme="majorBidi" w:hAnsiTheme="majorBidi" w:cstheme="majorBidi"/>
          <w:sz w:val="32"/>
          <w:szCs w:val="32"/>
          <w:rtl/>
          <w:lang w:bidi="ar-DZ"/>
        </w:rPr>
        <w:t>- نسق</w:t>
      </w:r>
      <w:r w:rsidR="005C3809" w:rsidRPr="005E63CE">
        <w:rPr>
          <w:rFonts w:asciiTheme="majorBidi" w:hAnsiTheme="majorBidi" w:cstheme="majorBidi"/>
          <w:sz w:val="32"/>
          <w:szCs w:val="32"/>
          <w:rtl/>
          <w:lang w:bidi="ar-DZ"/>
        </w:rPr>
        <w:t xml:space="preserve"> أول:</w:t>
      </w:r>
      <w:r w:rsidR="00282504" w:rsidRPr="005E63CE">
        <w:rPr>
          <w:rFonts w:asciiTheme="majorBidi" w:hAnsiTheme="majorBidi" w:cstheme="majorBidi"/>
          <w:sz w:val="32"/>
          <w:szCs w:val="32"/>
          <w:rtl/>
          <w:lang w:bidi="ar-DZ"/>
        </w:rPr>
        <w:t xml:space="preserve"> يتميز بالوحدة الموضوعية، كما في قصيدته </w:t>
      </w:r>
      <w:r w:rsidR="005C3809" w:rsidRPr="005E63CE">
        <w:rPr>
          <w:rFonts w:asciiTheme="majorBidi" w:hAnsiTheme="majorBidi" w:cstheme="majorBidi"/>
          <w:sz w:val="32"/>
          <w:szCs w:val="32"/>
          <w:rtl/>
          <w:lang w:bidi="ar-DZ"/>
        </w:rPr>
        <w:t>“</w:t>
      </w:r>
      <w:r w:rsidR="00282504" w:rsidRPr="005E63CE">
        <w:rPr>
          <w:rFonts w:asciiTheme="majorBidi" w:hAnsiTheme="majorBidi" w:cstheme="majorBidi"/>
          <w:sz w:val="32"/>
          <w:szCs w:val="32"/>
          <w:rtl/>
          <w:lang w:bidi="ar-DZ"/>
        </w:rPr>
        <w:t>الرائية</w:t>
      </w:r>
      <w:r w:rsidR="005C3809" w:rsidRPr="005E63CE">
        <w:rPr>
          <w:rFonts w:asciiTheme="majorBidi" w:hAnsiTheme="majorBidi" w:cstheme="majorBidi"/>
          <w:sz w:val="32"/>
          <w:szCs w:val="32"/>
          <w:rtl/>
          <w:lang w:bidi="ar-DZ"/>
        </w:rPr>
        <w:t>“</w:t>
      </w:r>
      <w:r w:rsidR="00282504" w:rsidRPr="005E63CE">
        <w:rPr>
          <w:rFonts w:asciiTheme="majorBidi" w:hAnsiTheme="majorBidi" w:cstheme="majorBidi"/>
          <w:sz w:val="32"/>
          <w:szCs w:val="32"/>
          <w:rtl/>
          <w:lang w:bidi="ar-DZ"/>
        </w:rPr>
        <w:t xml:space="preserve"> التي قالها في السجن</w:t>
      </w:r>
      <w:r w:rsidR="005C3809" w:rsidRPr="005E63CE">
        <w:rPr>
          <w:rFonts w:asciiTheme="majorBidi" w:hAnsiTheme="majorBidi" w:cstheme="majorBidi"/>
          <w:sz w:val="32"/>
          <w:szCs w:val="32"/>
          <w:rtl/>
          <w:lang w:bidi="ar-DZ"/>
        </w:rPr>
        <w:t xml:space="preserve">؛ </w:t>
      </w:r>
      <w:r w:rsidR="00282504" w:rsidRPr="005E63CE">
        <w:rPr>
          <w:rFonts w:asciiTheme="majorBidi" w:hAnsiTheme="majorBidi" w:cstheme="majorBidi"/>
          <w:sz w:val="32"/>
          <w:szCs w:val="32"/>
          <w:rtl/>
          <w:lang w:bidi="ar-DZ"/>
        </w:rPr>
        <w:t xml:space="preserve">وهي قصيدة تتبع طريقة الرسالة </w:t>
      </w:r>
      <w:r w:rsidR="005C3809" w:rsidRPr="005E63CE">
        <w:rPr>
          <w:rFonts w:asciiTheme="majorBidi" w:hAnsiTheme="majorBidi" w:cstheme="majorBidi"/>
          <w:sz w:val="32"/>
          <w:szCs w:val="32"/>
          <w:rtl/>
          <w:lang w:bidi="ar-DZ"/>
        </w:rPr>
        <w:t>طالما تتصنع بنا</w:t>
      </w:r>
      <w:r w:rsidR="00776A2D" w:rsidRPr="005E63CE">
        <w:rPr>
          <w:rFonts w:asciiTheme="majorBidi" w:hAnsiTheme="majorBidi" w:cstheme="majorBidi"/>
          <w:sz w:val="32"/>
          <w:szCs w:val="32"/>
          <w:rtl/>
          <w:lang w:bidi="ar-DZ"/>
        </w:rPr>
        <w:t>ء هو</w:t>
      </w:r>
      <w:r w:rsidR="005C3809" w:rsidRPr="005E63CE">
        <w:rPr>
          <w:rFonts w:asciiTheme="majorBidi" w:hAnsiTheme="majorBidi" w:cstheme="majorBidi"/>
          <w:sz w:val="32"/>
          <w:szCs w:val="32"/>
          <w:rtl/>
          <w:lang w:bidi="ar-DZ"/>
        </w:rPr>
        <w:t xml:space="preserve"> النموذج: الهرمي الرأسي؛ وهو شكل يقوم على: </w:t>
      </w:r>
      <w:r w:rsidR="00282504" w:rsidRPr="005E63CE">
        <w:rPr>
          <w:rFonts w:asciiTheme="majorBidi" w:hAnsiTheme="majorBidi" w:cstheme="majorBidi"/>
          <w:sz w:val="32"/>
          <w:szCs w:val="32"/>
          <w:rtl/>
          <w:lang w:bidi="ar-DZ"/>
        </w:rPr>
        <w:t>مقدمة</w:t>
      </w:r>
      <w:r w:rsidR="005C3809" w:rsidRPr="005E63CE">
        <w:rPr>
          <w:rFonts w:asciiTheme="majorBidi" w:hAnsiTheme="majorBidi" w:cstheme="majorBidi"/>
          <w:sz w:val="32"/>
          <w:szCs w:val="32"/>
          <w:rtl/>
          <w:lang w:bidi="ar-DZ"/>
        </w:rPr>
        <w:t xml:space="preserve">، </w:t>
      </w:r>
      <w:r w:rsidR="00705FD6" w:rsidRPr="005E63CE">
        <w:rPr>
          <w:rFonts w:asciiTheme="majorBidi" w:hAnsiTheme="majorBidi" w:cstheme="majorBidi"/>
          <w:sz w:val="32"/>
          <w:szCs w:val="32"/>
          <w:rtl/>
          <w:lang w:bidi="ar-DZ"/>
        </w:rPr>
        <w:t>موضوع</w:t>
      </w:r>
      <w:r w:rsidR="00F2712C" w:rsidRPr="005E63CE">
        <w:rPr>
          <w:rFonts w:asciiTheme="majorBidi" w:hAnsiTheme="majorBidi" w:cstheme="majorBidi"/>
          <w:sz w:val="32"/>
          <w:szCs w:val="32"/>
          <w:rtl/>
          <w:lang w:bidi="ar-DZ"/>
        </w:rPr>
        <w:t xml:space="preserve">، وخاتمة، </w:t>
      </w:r>
      <w:r w:rsidR="00E87EC5" w:rsidRPr="005E63CE">
        <w:rPr>
          <w:rFonts w:asciiTheme="majorBidi" w:hAnsiTheme="majorBidi" w:cstheme="majorBidi"/>
          <w:sz w:val="32"/>
          <w:szCs w:val="32"/>
          <w:rtl/>
          <w:lang w:bidi="ar-DZ"/>
        </w:rPr>
        <w:t xml:space="preserve">كما </w:t>
      </w:r>
      <w:r w:rsidR="00F2712C" w:rsidRPr="005E63CE">
        <w:rPr>
          <w:rFonts w:asciiTheme="majorBidi" w:hAnsiTheme="majorBidi" w:cstheme="majorBidi"/>
          <w:sz w:val="32"/>
          <w:szCs w:val="32"/>
          <w:rtl/>
          <w:lang w:bidi="ar-DZ"/>
        </w:rPr>
        <w:t>نستوضحه</w:t>
      </w:r>
      <w:r w:rsidR="005C3809" w:rsidRPr="005E63CE">
        <w:rPr>
          <w:rFonts w:asciiTheme="majorBidi" w:hAnsiTheme="majorBidi" w:cstheme="majorBidi"/>
          <w:sz w:val="32"/>
          <w:szCs w:val="32"/>
          <w:rtl/>
          <w:lang w:bidi="ar-DZ"/>
        </w:rPr>
        <w:t xml:space="preserve"> في </w:t>
      </w:r>
      <w:r w:rsidR="00E87EC5" w:rsidRPr="005E63CE">
        <w:rPr>
          <w:rFonts w:asciiTheme="majorBidi" w:hAnsiTheme="majorBidi" w:cstheme="majorBidi"/>
          <w:sz w:val="32"/>
          <w:szCs w:val="32"/>
          <w:rtl/>
          <w:lang w:bidi="ar-DZ"/>
        </w:rPr>
        <w:t>قصيدته</w:t>
      </w:r>
      <w:r w:rsidR="005C3809" w:rsidRPr="005E63CE">
        <w:rPr>
          <w:rFonts w:asciiTheme="majorBidi" w:hAnsiTheme="majorBidi" w:cstheme="majorBidi"/>
          <w:sz w:val="32"/>
          <w:szCs w:val="32"/>
          <w:rtl/>
          <w:lang w:bidi="ar-DZ"/>
        </w:rPr>
        <w:t xml:space="preserve">: </w:t>
      </w:r>
      <w:r w:rsidR="005C3809" w:rsidRPr="005E63CE">
        <w:rPr>
          <w:rFonts w:asciiTheme="majorBidi" w:hAnsiTheme="majorBidi" w:cstheme="majorBidi"/>
          <w:b/>
          <w:bCs/>
          <w:sz w:val="32"/>
          <w:szCs w:val="32"/>
          <w:rtl/>
          <w:lang w:bidi="ar-DZ"/>
        </w:rPr>
        <w:t>(الرمل)</w:t>
      </w:r>
    </w:p>
    <w:tbl>
      <w:tblPr>
        <w:bidiVisual/>
        <w:tblW w:w="7039" w:type="dxa"/>
        <w:tblInd w:w="530" w:type="dxa"/>
        <w:tblLayout w:type="fixed"/>
        <w:tblLook w:val="04A0"/>
      </w:tblPr>
      <w:tblGrid>
        <w:gridCol w:w="3261"/>
        <w:gridCol w:w="236"/>
        <w:gridCol w:w="3542"/>
      </w:tblGrid>
      <w:tr w:rsidR="00E87EC5" w:rsidRPr="005E63CE" w:rsidTr="008D67EB">
        <w:tc>
          <w:tcPr>
            <w:tcW w:w="3261" w:type="dxa"/>
          </w:tcPr>
          <w:p w:rsidR="00E87EC5" w:rsidRPr="005E63CE" w:rsidRDefault="00E87EC5" w:rsidP="005E63CE">
            <w:pPr>
              <w:bidi/>
              <w:spacing w:line="360" w:lineRule="auto"/>
              <w:jc w:val="both"/>
              <w:rPr>
                <w:rFonts w:asciiTheme="majorBidi" w:eastAsia="Arial Unicode MS" w:hAnsiTheme="majorBidi" w:cstheme="majorBidi"/>
                <w:sz w:val="32"/>
                <w:szCs w:val="32"/>
                <w:rtl/>
              </w:rPr>
            </w:pPr>
            <w:r w:rsidRPr="005E63CE">
              <w:rPr>
                <w:rFonts w:asciiTheme="majorBidi" w:eastAsia="Arial Unicode MS" w:hAnsiTheme="majorBidi" w:cstheme="majorBidi"/>
                <w:sz w:val="32"/>
                <w:szCs w:val="32"/>
                <w:rtl/>
              </w:rPr>
              <w:t>شَفَّنِي وَجْـدِي وَأبْـلانِي السَّهَـرْ</w:t>
            </w:r>
          </w:p>
        </w:tc>
        <w:tc>
          <w:tcPr>
            <w:tcW w:w="236" w:type="dxa"/>
          </w:tcPr>
          <w:p w:rsidR="00E87EC5" w:rsidRPr="005E63CE" w:rsidRDefault="00E87EC5" w:rsidP="005E63CE">
            <w:pPr>
              <w:bidi/>
              <w:spacing w:line="360" w:lineRule="auto"/>
              <w:jc w:val="both"/>
              <w:rPr>
                <w:rFonts w:asciiTheme="majorBidi" w:eastAsia="Arial Unicode MS" w:hAnsiTheme="majorBidi" w:cstheme="majorBidi"/>
                <w:sz w:val="32"/>
                <w:szCs w:val="32"/>
                <w:rtl/>
              </w:rPr>
            </w:pPr>
          </w:p>
        </w:tc>
        <w:tc>
          <w:tcPr>
            <w:tcW w:w="3542" w:type="dxa"/>
          </w:tcPr>
          <w:p w:rsidR="00E87EC5" w:rsidRPr="005E63CE" w:rsidRDefault="00E87EC5" w:rsidP="005E63CE">
            <w:pPr>
              <w:bidi/>
              <w:spacing w:line="360" w:lineRule="auto"/>
              <w:jc w:val="both"/>
              <w:rPr>
                <w:rFonts w:asciiTheme="majorBidi" w:eastAsia="Arial Unicode MS" w:hAnsiTheme="majorBidi" w:cstheme="majorBidi"/>
                <w:sz w:val="32"/>
                <w:szCs w:val="32"/>
                <w:rtl/>
              </w:rPr>
            </w:pPr>
            <w:r w:rsidRPr="005E63CE">
              <w:rPr>
                <w:rFonts w:asciiTheme="majorBidi" w:eastAsia="Arial Unicode MS" w:hAnsiTheme="majorBidi" w:cstheme="majorBidi"/>
                <w:sz w:val="32"/>
                <w:szCs w:val="32"/>
                <w:rtl/>
              </w:rPr>
              <w:t>وَتَـغَـشَّـتْـنِـي سَـمَادِيـرُ الكَــدَرْ</w:t>
            </w:r>
          </w:p>
        </w:tc>
      </w:tr>
      <w:tr w:rsidR="00E87EC5" w:rsidRPr="005E63CE" w:rsidTr="008D67EB">
        <w:tc>
          <w:tcPr>
            <w:tcW w:w="3261" w:type="dxa"/>
          </w:tcPr>
          <w:p w:rsidR="00E87EC5" w:rsidRPr="005E63CE" w:rsidRDefault="00E87EC5" w:rsidP="005E63CE">
            <w:pPr>
              <w:bidi/>
              <w:spacing w:line="360" w:lineRule="auto"/>
              <w:jc w:val="both"/>
              <w:rPr>
                <w:rFonts w:asciiTheme="majorBidi" w:eastAsia="Arial Unicode MS" w:hAnsiTheme="majorBidi" w:cstheme="majorBidi"/>
                <w:sz w:val="32"/>
                <w:szCs w:val="32"/>
                <w:rtl/>
              </w:rPr>
            </w:pPr>
            <w:r w:rsidRPr="005E63CE">
              <w:rPr>
                <w:rFonts w:asciiTheme="majorBidi" w:eastAsia="Arial Unicode MS" w:hAnsiTheme="majorBidi" w:cstheme="majorBidi"/>
                <w:sz w:val="32"/>
                <w:szCs w:val="32"/>
                <w:rtl/>
              </w:rPr>
              <w:t>فَـسَـوَادُ الـلّيْـلِ مَا إنْ يَـنْـقَضِي</w:t>
            </w:r>
          </w:p>
        </w:tc>
        <w:tc>
          <w:tcPr>
            <w:tcW w:w="236" w:type="dxa"/>
          </w:tcPr>
          <w:p w:rsidR="00E87EC5" w:rsidRPr="005E63CE" w:rsidRDefault="00E87EC5" w:rsidP="005E63CE">
            <w:pPr>
              <w:bidi/>
              <w:spacing w:line="360" w:lineRule="auto"/>
              <w:jc w:val="both"/>
              <w:rPr>
                <w:rFonts w:asciiTheme="majorBidi" w:eastAsia="Arial Unicode MS" w:hAnsiTheme="majorBidi" w:cstheme="majorBidi"/>
                <w:sz w:val="32"/>
                <w:szCs w:val="32"/>
                <w:rtl/>
              </w:rPr>
            </w:pPr>
          </w:p>
        </w:tc>
        <w:tc>
          <w:tcPr>
            <w:tcW w:w="3542" w:type="dxa"/>
          </w:tcPr>
          <w:p w:rsidR="00E87EC5" w:rsidRPr="005E63CE" w:rsidRDefault="00E87EC5" w:rsidP="005E63CE">
            <w:pPr>
              <w:bidi/>
              <w:spacing w:line="360" w:lineRule="auto"/>
              <w:jc w:val="both"/>
              <w:rPr>
                <w:rFonts w:asciiTheme="majorBidi" w:eastAsia="Arial Unicode MS" w:hAnsiTheme="majorBidi" w:cstheme="majorBidi"/>
                <w:sz w:val="32"/>
                <w:szCs w:val="32"/>
                <w:rtl/>
              </w:rPr>
            </w:pPr>
            <w:r w:rsidRPr="005E63CE">
              <w:rPr>
                <w:rFonts w:asciiTheme="majorBidi" w:eastAsia="Arial Unicode MS" w:hAnsiTheme="majorBidi" w:cstheme="majorBidi"/>
                <w:sz w:val="32"/>
                <w:szCs w:val="32"/>
                <w:rtl/>
              </w:rPr>
              <w:t>وَبَـيَاضُ الصُّبْـحِ مَا إنْ يُنْتَظَـرْ</w:t>
            </w:r>
          </w:p>
        </w:tc>
      </w:tr>
      <w:tr w:rsidR="00E87EC5" w:rsidRPr="005E63CE" w:rsidTr="008D67EB">
        <w:tc>
          <w:tcPr>
            <w:tcW w:w="3261" w:type="dxa"/>
          </w:tcPr>
          <w:p w:rsidR="00E87EC5" w:rsidRPr="005E63CE" w:rsidRDefault="00E87EC5" w:rsidP="005E63CE">
            <w:pPr>
              <w:bidi/>
              <w:spacing w:line="360" w:lineRule="auto"/>
              <w:jc w:val="both"/>
              <w:rPr>
                <w:rFonts w:asciiTheme="majorBidi" w:eastAsia="Arial Unicode MS" w:hAnsiTheme="majorBidi" w:cstheme="majorBidi"/>
                <w:sz w:val="32"/>
                <w:szCs w:val="32"/>
                <w:rtl/>
              </w:rPr>
            </w:pPr>
            <w:r w:rsidRPr="005E63CE">
              <w:rPr>
                <w:rFonts w:asciiTheme="majorBidi" w:eastAsia="Arial Unicode MS" w:hAnsiTheme="majorBidi" w:cstheme="majorBidi"/>
                <w:sz w:val="32"/>
                <w:szCs w:val="32"/>
                <w:rtl/>
              </w:rPr>
              <w:lastRenderedPageBreak/>
              <w:t>لا أنـِيسٌ يَـسْمَـعُ الـشَّكْـوَى وَلاَ</w:t>
            </w:r>
          </w:p>
        </w:tc>
        <w:tc>
          <w:tcPr>
            <w:tcW w:w="236" w:type="dxa"/>
          </w:tcPr>
          <w:p w:rsidR="00E87EC5" w:rsidRPr="005E63CE" w:rsidRDefault="00E87EC5" w:rsidP="005E63CE">
            <w:pPr>
              <w:bidi/>
              <w:spacing w:line="360" w:lineRule="auto"/>
              <w:jc w:val="both"/>
              <w:rPr>
                <w:rFonts w:asciiTheme="majorBidi" w:eastAsia="Arial Unicode MS" w:hAnsiTheme="majorBidi" w:cstheme="majorBidi"/>
                <w:sz w:val="32"/>
                <w:szCs w:val="32"/>
                <w:rtl/>
              </w:rPr>
            </w:pPr>
          </w:p>
        </w:tc>
        <w:tc>
          <w:tcPr>
            <w:tcW w:w="3542" w:type="dxa"/>
          </w:tcPr>
          <w:p w:rsidR="00E87EC5" w:rsidRPr="005E63CE" w:rsidRDefault="00E87EC5" w:rsidP="005E63CE">
            <w:pPr>
              <w:bidi/>
              <w:spacing w:line="360" w:lineRule="auto"/>
              <w:jc w:val="both"/>
              <w:rPr>
                <w:rFonts w:asciiTheme="majorBidi" w:eastAsia="Arial Unicode MS" w:hAnsiTheme="majorBidi" w:cstheme="majorBidi"/>
                <w:sz w:val="32"/>
                <w:szCs w:val="32"/>
                <w:rtl/>
              </w:rPr>
            </w:pPr>
            <w:r w:rsidRPr="005E63CE">
              <w:rPr>
                <w:rFonts w:asciiTheme="majorBidi" w:eastAsia="Arial Unicode MS" w:hAnsiTheme="majorBidi" w:cstheme="majorBidi"/>
                <w:sz w:val="32"/>
                <w:szCs w:val="32"/>
                <w:rtl/>
              </w:rPr>
              <w:t>خَـبَـرٌ يَـأتِـي وَلاَ طَـيْـفٌ يَـمُـرْ</w:t>
            </w:r>
          </w:p>
        </w:tc>
      </w:tr>
      <w:tr w:rsidR="00E87EC5" w:rsidRPr="005E63CE" w:rsidTr="008D67EB">
        <w:tc>
          <w:tcPr>
            <w:tcW w:w="3261" w:type="dxa"/>
          </w:tcPr>
          <w:p w:rsidR="00E87EC5" w:rsidRPr="005E63CE" w:rsidRDefault="00E87EC5" w:rsidP="005E63CE">
            <w:pPr>
              <w:bidi/>
              <w:spacing w:line="360" w:lineRule="auto"/>
              <w:jc w:val="both"/>
              <w:rPr>
                <w:rFonts w:asciiTheme="majorBidi" w:eastAsia="Arial Unicode MS" w:hAnsiTheme="majorBidi" w:cstheme="majorBidi"/>
                <w:sz w:val="32"/>
                <w:szCs w:val="32"/>
                <w:rtl/>
              </w:rPr>
            </w:pPr>
            <w:r w:rsidRPr="005E63CE">
              <w:rPr>
                <w:rFonts w:asciiTheme="majorBidi" w:eastAsia="Arial Unicode MS" w:hAnsiTheme="majorBidi" w:cstheme="majorBidi"/>
                <w:sz w:val="32"/>
                <w:szCs w:val="32"/>
                <w:rtl/>
              </w:rPr>
              <w:t>بَـيْـنَ حِـيطَـانٍ وَبَـابٍ مـُوصَـدٍ</w:t>
            </w:r>
          </w:p>
        </w:tc>
        <w:tc>
          <w:tcPr>
            <w:tcW w:w="236" w:type="dxa"/>
          </w:tcPr>
          <w:p w:rsidR="00E87EC5" w:rsidRPr="005E63CE" w:rsidRDefault="00E87EC5" w:rsidP="005E63CE">
            <w:pPr>
              <w:bidi/>
              <w:spacing w:line="360" w:lineRule="auto"/>
              <w:jc w:val="both"/>
              <w:rPr>
                <w:rFonts w:asciiTheme="majorBidi" w:eastAsia="Arial Unicode MS" w:hAnsiTheme="majorBidi" w:cstheme="majorBidi"/>
                <w:sz w:val="32"/>
                <w:szCs w:val="32"/>
                <w:rtl/>
              </w:rPr>
            </w:pPr>
          </w:p>
        </w:tc>
        <w:tc>
          <w:tcPr>
            <w:tcW w:w="3542" w:type="dxa"/>
          </w:tcPr>
          <w:p w:rsidR="00E87EC5" w:rsidRPr="005E63CE" w:rsidRDefault="00E87EC5" w:rsidP="005E63CE">
            <w:pPr>
              <w:bidi/>
              <w:spacing w:line="360" w:lineRule="auto"/>
              <w:jc w:val="both"/>
              <w:rPr>
                <w:rFonts w:asciiTheme="majorBidi" w:eastAsia="Arial Unicode MS" w:hAnsiTheme="majorBidi" w:cstheme="majorBidi"/>
                <w:sz w:val="32"/>
                <w:szCs w:val="32"/>
                <w:rtl/>
              </w:rPr>
            </w:pPr>
            <w:r w:rsidRPr="005E63CE">
              <w:rPr>
                <w:rFonts w:asciiTheme="majorBidi" w:eastAsia="Arial Unicode MS" w:hAnsiTheme="majorBidi" w:cstheme="majorBidi"/>
                <w:sz w:val="32"/>
                <w:szCs w:val="32"/>
                <w:rtl/>
              </w:rPr>
              <w:t>كُـلَّـمَـا حَـرَّكَـهُ الـسَّجَّـانُ صَـرْ</w:t>
            </w:r>
          </w:p>
        </w:tc>
      </w:tr>
      <w:tr w:rsidR="00E87EC5" w:rsidRPr="005E63CE" w:rsidTr="008D67EB">
        <w:tc>
          <w:tcPr>
            <w:tcW w:w="3261" w:type="dxa"/>
          </w:tcPr>
          <w:p w:rsidR="00E87EC5" w:rsidRPr="005E63CE" w:rsidRDefault="00E87EC5" w:rsidP="005E63CE">
            <w:pPr>
              <w:bidi/>
              <w:spacing w:line="360" w:lineRule="auto"/>
              <w:jc w:val="both"/>
              <w:rPr>
                <w:rFonts w:asciiTheme="majorBidi" w:eastAsia="Arial Unicode MS" w:hAnsiTheme="majorBidi" w:cstheme="majorBidi"/>
                <w:sz w:val="32"/>
                <w:szCs w:val="32"/>
                <w:rtl/>
              </w:rPr>
            </w:pPr>
            <w:r w:rsidRPr="005E63CE">
              <w:rPr>
                <w:rFonts w:asciiTheme="majorBidi" w:eastAsia="Arial Unicode MS" w:hAnsiTheme="majorBidi" w:cstheme="majorBidi"/>
                <w:sz w:val="32"/>
                <w:szCs w:val="32"/>
                <w:rtl/>
              </w:rPr>
              <w:t>يَـــتَـمَـشَّـى دُونَـــهُ حَـــتَّـى إذَا</w:t>
            </w:r>
          </w:p>
        </w:tc>
        <w:tc>
          <w:tcPr>
            <w:tcW w:w="236" w:type="dxa"/>
          </w:tcPr>
          <w:p w:rsidR="00E87EC5" w:rsidRPr="005E63CE" w:rsidRDefault="00E87EC5" w:rsidP="005E63CE">
            <w:pPr>
              <w:bidi/>
              <w:spacing w:line="360" w:lineRule="auto"/>
              <w:jc w:val="both"/>
              <w:rPr>
                <w:rFonts w:asciiTheme="majorBidi" w:eastAsia="Arial Unicode MS" w:hAnsiTheme="majorBidi" w:cstheme="majorBidi"/>
                <w:sz w:val="32"/>
                <w:szCs w:val="32"/>
                <w:rtl/>
              </w:rPr>
            </w:pPr>
          </w:p>
        </w:tc>
        <w:tc>
          <w:tcPr>
            <w:tcW w:w="3542" w:type="dxa"/>
          </w:tcPr>
          <w:p w:rsidR="00E87EC5" w:rsidRPr="005E63CE" w:rsidRDefault="00E87EC5" w:rsidP="005E63CE">
            <w:pPr>
              <w:bidi/>
              <w:spacing w:line="360" w:lineRule="auto"/>
              <w:jc w:val="both"/>
              <w:rPr>
                <w:rFonts w:asciiTheme="majorBidi" w:eastAsia="Arial Unicode MS" w:hAnsiTheme="majorBidi" w:cstheme="majorBidi"/>
                <w:sz w:val="32"/>
                <w:szCs w:val="32"/>
                <w:rtl/>
              </w:rPr>
            </w:pPr>
            <w:r w:rsidRPr="005E63CE">
              <w:rPr>
                <w:rFonts w:asciiTheme="majorBidi" w:eastAsia="Arial Unicode MS" w:hAnsiTheme="majorBidi" w:cstheme="majorBidi"/>
                <w:sz w:val="32"/>
                <w:szCs w:val="32"/>
                <w:rtl/>
              </w:rPr>
              <w:t>لَـحِـقَـتْـهُ نَـبْـأةٌ مِـنِّـي اسْـتَـقَـــرْ</w:t>
            </w:r>
          </w:p>
        </w:tc>
      </w:tr>
      <w:tr w:rsidR="00E87EC5" w:rsidRPr="005E63CE" w:rsidTr="008D67EB">
        <w:tc>
          <w:tcPr>
            <w:tcW w:w="3261" w:type="dxa"/>
          </w:tcPr>
          <w:p w:rsidR="00E87EC5" w:rsidRPr="005E63CE" w:rsidRDefault="00E87EC5" w:rsidP="005E63CE">
            <w:pPr>
              <w:bidi/>
              <w:spacing w:line="360" w:lineRule="auto"/>
              <w:jc w:val="both"/>
              <w:rPr>
                <w:rFonts w:asciiTheme="majorBidi" w:eastAsia="Arial Unicode MS" w:hAnsiTheme="majorBidi" w:cstheme="majorBidi"/>
                <w:sz w:val="32"/>
                <w:szCs w:val="32"/>
                <w:rtl/>
              </w:rPr>
            </w:pPr>
            <w:r w:rsidRPr="005E63CE">
              <w:rPr>
                <w:rFonts w:asciiTheme="majorBidi" w:eastAsia="Arial Unicode MS" w:hAnsiTheme="majorBidi" w:cstheme="majorBidi"/>
                <w:sz w:val="32"/>
                <w:szCs w:val="32"/>
                <w:rtl/>
              </w:rPr>
              <w:t>كُـلَّـمَـا دُرْتُ لِأقْـضِـي حَـاجَـةً</w:t>
            </w:r>
          </w:p>
        </w:tc>
        <w:tc>
          <w:tcPr>
            <w:tcW w:w="236" w:type="dxa"/>
          </w:tcPr>
          <w:p w:rsidR="00E87EC5" w:rsidRPr="005E63CE" w:rsidRDefault="00E87EC5" w:rsidP="005E63CE">
            <w:pPr>
              <w:bidi/>
              <w:spacing w:line="360" w:lineRule="auto"/>
              <w:jc w:val="both"/>
              <w:rPr>
                <w:rFonts w:asciiTheme="majorBidi" w:eastAsia="Arial Unicode MS" w:hAnsiTheme="majorBidi" w:cstheme="majorBidi"/>
                <w:sz w:val="32"/>
                <w:szCs w:val="32"/>
                <w:rtl/>
              </w:rPr>
            </w:pPr>
          </w:p>
        </w:tc>
        <w:tc>
          <w:tcPr>
            <w:tcW w:w="3542" w:type="dxa"/>
          </w:tcPr>
          <w:p w:rsidR="00E87EC5" w:rsidRPr="005E63CE" w:rsidRDefault="00E87EC5" w:rsidP="005E63CE">
            <w:pPr>
              <w:bidi/>
              <w:spacing w:line="360" w:lineRule="auto"/>
              <w:jc w:val="both"/>
              <w:rPr>
                <w:rFonts w:asciiTheme="majorBidi" w:eastAsia="Arial Unicode MS" w:hAnsiTheme="majorBidi" w:cstheme="majorBidi"/>
                <w:sz w:val="32"/>
                <w:szCs w:val="32"/>
                <w:rtl/>
              </w:rPr>
            </w:pPr>
            <w:r w:rsidRPr="005E63CE">
              <w:rPr>
                <w:rFonts w:asciiTheme="majorBidi" w:eastAsia="Arial Unicode MS" w:hAnsiTheme="majorBidi" w:cstheme="majorBidi"/>
                <w:sz w:val="32"/>
                <w:szCs w:val="32"/>
                <w:rtl/>
              </w:rPr>
              <w:t>قَـالَـتِ الـظُّلْـمَـةُ: مَهْـلاً لاَ تَـدُرْ</w:t>
            </w:r>
          </w:p>
        </w:tc>
      </w:tr>
      <w:tr w:rsidR="00E87EC5" w:rsidRPr="005E63CE" w:rsidTr="008D67EB">
        <w:tc>
          <w:tcPr>
            <w:tcW w:w="3261" w:type="dxa"/>
          </w:tcPr>
          <w:p w:rsidR="00E87EC5" w:rsidRPr="005E63CE" w:rsidRDefault="00E87EC5" w:rsidP="005E63CE">
            <w:pPr>
              <w:bidi/>
              <w:spacing w:line="360" w:lineRule="auto"/>
              <w:jc w:val="both"/>
              <w:rPr>
                <w:rFonts w:asciiTheme="majorBidi" w:eastAsia="Arial Unicode MS" w:hAnsiTheme="majorBidi" w:cstheme="majorBidi"/>
                <w:sz w:val="32"/>
                <w:szCs w:val="32"/>
                <w:rtl/>
              </w:rPr>
            </w:pPr>
            <w:r w:rsidRPr="005E63CE">
              <w:rPr>
                <w:rFonts w:asciiTheme="majorBidi" w:eastAsia="Arial Unicode MS" w:hAnsiTheme="majorBidi" w:cstheme="majorBidi"/>
                <w:sz w:val="32"/>
                <w:szCs w:val="32"/>
                <w:rtl/>
              </w:rPr>
              <w:t>أتَـقَــرَّى الـشَّـيْءَ أبْــغـيـهِ فَـلاَ</w:t>
            </w:r>
          </w:p>
        </w:tc>
        <w:tc>
          <w:tcPr>
            <w:tcW w:w="236" w:type="dxa"/>
          </w:tcPr>
          <w:p w:rsidR="00E87EC5" w:rsidRPr="005E63CE" w:rsidRDefault="00E87EC5" w:rsidP="005E63CE">
            <w:pPr>
              <w:bidi/>
              <w:spacing w:line="360" w:lineRule="auto"/>
              <w:jc w:val="both"/>
              <w:rPr>
                <w:rFonts w:asciiTheme="majorBidi" w:eastAsia="Arial Unicode MS" w:hAnsiTheme="majorBidi" w:cstheme="majorBidi"/>
                <w:sz w:val="32"/>
                <w:szCs w:val="32"/>
                <w:rtl/>
              </w:rPr>
            </w:pPr>
          </w:p>
        </w:tc>
        <w:tc>
          <w:tcPr>
            <w:tcW w:w="3542" w:type="dxa"/>
          </w:tcPr>
          <w:p w:rsidR="00E87EC5" w:rsidRPr="005E63CE" w:rsidRDefault="00E87EC5" w:rsidP="005E63CE">
            <w:pPr>
              <w:bidi/>
              <w:spacing w:line="360" w:lineRule="auto"/>
              <w:jc w:val="both"/>
              <w:rPr>
                <w:rFonts w:asciiTheme="majorBidi" w:eastAsia="Arial Unicode MS" w:hAnsiTheme="majorBidi" w:cstheme="majorBidi"/>
                <w:sz w:val="32"/>
                <w:szCs w:val="32"/>
                <w:rtl/>
              </w:rPr>
            </w:pPr>
            <w:r w:rsidRPr="005E63CE">
              <w:rPr>
                <w:rFonts w:asciiTheme="majorBidi" w:eastAsia="Arial Unicode MS" w:hAnsiTheme="majorBidi" w:cstheme="majorBidi"/>
                <w:sz w:val="32"/>
                <w:szCs w:val="32"/>
                <w:rtl/>
              </w:rPr>
              <w:t>أجِـدُ الـشَّـيْءَ وَلاَ نَـفْـسِي تَـقَـرْ</w:t>
            </w:r>
          </w:p>
        </w:tc>
      </w:tr>
      <w:tr w:rsidR="00E87EC5" w:rsidRPr="005E63CE" w:rsidTr="008D67EB">
        <w:tc>
          <w:tcPr>
            <w:tcW w:w="3261" w:type="dxa"/>
          </w:tcPr>
          <w:p w:rsidR="00E87EC5" w:rsidRPr="005E63CE" w:rsidRDefault="00E87EC5" w:rsidP="005E63CE">
            <w:pPr>
              <w:bidi/>
              <w:spacing w:line="360" w:lineRule="auto"/>
              <w:jc w:val="both"/>
              <w:rPr>
                <w:rFonts w:asciiTheme="majorBidi" w:eastAsia="Arial Unicode MS" w:hAnsiTheme="majorBidi" w:cstheme="majorBidi"/>
                <w:sz w:val="32"/>
                <w:szCs w:val="32"/>
                <w:rtl/>
              </w:rPr>
            </w:pPr>
            <w:r w:rsidRPr="005E63CE">
              <w:rPr>
                <w:rFonts w:asciiTheme="majorBidi" w:eastAsia="Arial Unicode MS" w:hAnsiTheme="majorBidi" w:cstheme="majorBidi"/>
                <w:sz w:val="32"/>
                <w:szCs w:val="32"/>
                <w:rtl/>
              </w:rPr>
              <w:t>ظُـلْـمَـةٌ مَا إنْ بِهَا مِنْ كَـوْكَـبٍ</w:t>
            </w:r>
          </w:p>
        </w:tc>
        <w:tc>
          <w:tcPr>
            <w:tcW w:w="236" w:type="dxa"/>
          </w:tcPr>
          <w:p w:rsidR="00E87EC5" w:rsidRPr="005E63CE" w:rsidRDefault="00E87EC5" w:rsidP="005E63CE">
            <w:pPr>
              <w:bidi/>
              <w:spacing w:line="360" w:lineRule="auto"/>
              <w:jc w:val="both"/>
              <w:rPr>
                <w:rFonts w:asciiTheme="majorBidi" w:eastAsia="Arial Unicode MS" w:hAnsiTheme="majorBidi" w:cstheme="majorBidi"/>
                <w:sz w:val="32"/>
                <w:szCs w:val="32"/>
                <w:rtl/>
              </w:rPr>
            </w:pPr>
          </w:p>
        </w:tc>
        <w:tc>
          <w:tcPr>
            <w:tcW w:w="3542" w:type="dxa"/>
          </w:tcPr>
          <w:p w:rsidR="00E87EC5" w:rsidRPr="005E63CE" w:rsidRDefault="00E87EC5" w:rsidP="005E63CE">
            <w:pPr>
              <w:bidi/>
              <w:spacing w:line="360" w:lineRule="auto"/>
              <w:jc w:val="both"/>
              <w:rPr>
                <w:rFonts w:asciiTheme="majorBidi" w:eastAsia="Arial Unicode MS" w:hAnsiTheme="majorBidi" w:cstheme="majorBidi"/>
                <w:sz w:val="32"/>
                <w:szCs w:val="32"/>
                <w:rtl/>
              </w:rPr>
            </w:pPr>
            <w:r w:rsidRPr="005E63CE">
              <w:rPr>
                <w:rFonts w:asciiTheme="majorBidi" w:eastAsia="Arial Unicode MS" w:hAnsiTheme="majorBidi" w:cstheme="majorBidi"/>
                <w:sz w:val="32"/>
                <w:szCs w:val="32"/>
                <w:rtl/>
              </w:rPr>
              <w:t>غَـيْـرُ أنْـفَاسٍ تَـرَامَى بِالـشَّـرَرْ</w:t>
            </w:r>
            <w:r w:rsidRPr="005E63CE">
              <w:rPr>
                <w:rFonts w:asciiTheme="majorBidi" w:hAnsiTheme="majorBidi" w:cstheme="majorBidi"/>
                <w:b/>
                <w:bCs/>
                <w:sz w:val="32"/>
                <w:szCs w:val="32"/>
                <w:vertAlign w:val="superscript"/>
                <w:rtl/>
                <w:lang w:bidi="ar-DZ"/>
              </w:rPr>
              <w:t>(</w:t>
            </w:r>
            <w:r w:rsidRPr="005E63CE">
              <w:rPr>
                <w:rStyle w:val="Appelnotedebasdep"/>
                <w:rFonts w:asciiTheme="majorBidi" w:hAnsiTheme="majorBidi" w:cstheme="majorBidi"/>
                <w:b/>
                <w:bCs/>
                <w:sz w:val="32"/>
                <w:szCs w:val="32"/>
                <w:rtl/>
                <w:lang w:bidi="ar-DZ"/>
              </w:rPr>
              <w:footnoteReference w:id="16"/>
            </w:r>
            <w:r w:rsidRPr="005E63CE">
              <w:rPr>
                <w:rFonts w:asciiTheme="majorBidi" w:hAnsiTheme="majorBidi" w:cstheme="majorBidi"/>
                <w:b/>
                <w:bCs/>
                <w:sz w:val="32"/>
                <w:szCs w:val="32"/>
                <w:vertAlign w:val="superscript"/>
                <w:rtl/>
                <w:lang w:bidi="ar-DZ"/>
              </w:rPr>
              <w:t>)</w:t>
            </w:r>
          </w:p>
        </w:tc>
      </w:tr>
    </w:tbl>
    <w:p w:rsidR="00D251F0" w:rsidRPr="005E63CE" w:rsidRDefault="00D251F0" w:rsidP="005E63CE">
      <w:pPr>
        <w:bidi/>
        <w:spacing w:line="360" w:lineRule="auto"/>
        <w:ind w:firstLine="567"/>
        <w:jc w:val="both"/>
        <w:rPr>
          <w:rFonts w:asciiTheme="majorBidi" w:hAnsiTheme="majorBidi" w:cstheme="majorBidi"/>
          <w:sz w:val="32"/>
          <w:szCs w:val="32"/>
          <w:rtl/>
          <w:lang w:bidi="ar-DZ"/>
        </w:rPr>
      </w:pPr>
      <w:r w:rsidRPr="005E63CE">
        <w:rPr>
          <w:rFonts w:asciiTheme="majorBidi" w:hAnsiTheme="majorBidi" w:cstheme="majorBidi"/>
          <w:sz w:val="32"/>
          <w:szCs w:val="32"/>
          <w:rtl/>
          <w:lang w:bidi="ar-DZ"/>
        </w:rPr>
        <w:t>غير أن الخاتمة قد تعينت بشكل متسرع، يعكس فشلا في البناء الشعري؛ فهي منتهية من جهة البنية باعتبار استقلالية البيت الشعري، وغير منتهية من جهة الرؤية باعتبار استمرارية موضوع القصة، مما يسم القصيدة بغياب تام للوحدة ال</w:t>
      </w:r>
      <w:r w:rsidR="00E41A45" w:rsidRPr="005E63CE">
        <w:rPr>
          <w:rFonts w:asciiTheme="majorBidi" w:hAnsiTheme="majorBidi" w:cstheme="majorBidi"/>
          <w:sz w:val="32"/>
          <w:szCs w:val="32"/>
          <w:rtl/>
          <w:lang w:bidi="ar-DZ"/>
        </w:rPr>
        <w:t>ع</w:t>
      </w:r>
      <w:r w:rsidRPr="005E63CE">
        <w:rPr>
          <w:rFonts w:asciiTheme="majorBidi" w:hAnsiTheme="majorBidi" w:cstheme="majorBidi"/>
          <w:sz w:val="32"/>
          <w:szCs w:val="32"/>
          <w:rtl/>
          <w:lang w:bidi="ar-DZ"/>
        </w:rPr>
        <w:t xml:space="preserve">ضوية.   </w:t>
      </w:r>
    </w:p>
    <w:p w:rsidR="00A20603" w:rsidRPr="005E63CE" w:rsidRDefault="0075453F" w:rsidP="005E63CE">
      <w:pPr>
        <w:bidi/>
        <w:spacing w:line="360" w:lineRule="auto"/>
        <w:ind w:firstLine="567"/>
        <w:jc w:val="both"/>
        <w:rPr>
          <w:rFonts w:asciiTheme="majorBidi" w:hAnsiTheme="majorBidi" w:cstheme="majorBidi"/>
          <w:sz w:val="32"/>
          <w:szCs w:val="32"/>
          <w:rtl/>
        </w:rPr>
      </w:pPr>
      <w:r w:rsidRPr="005E63CE">
        <w:rPr>
          <w:rFonts w:asciiTheme="majorBidi" w:hAnsiTheme="majorBidi" w:cstheme="majorBidi"/>
          <w:sz w:val="32"/>
          <w:szCs w:val="32"/>
          <w:rtl/>
          <w:lang w:bidi="ar-DZ"/>
        </w:rPr>
        <w:t>2</w:t>
      </w:r>
      <w:r w:rsidR="00282504" w:rsidRPr="005E63CE">
        <w:rPr>
          <w:rFonts w:asciiTheme="majorBidi" w:hAnsiTheme="majorBidi" w:cstheme="majorBidi"/>
          <w:sz w:val="32"/>
          <w:szCs w:val="32"/>
          <w:rtl/>
          <w:lang w:bidi="ar-DZ"/>
        </w:rPr>
        <w:t>- نسق</w:t>
      </w:r>
      <w:r w:rsidR="005C3809" w:rsidRPr="005E63CE">
        <w:rPr>
          <w:rFonts w:asciiTheme="majorBidi" w:hAnsiTheme="majorBidi" w:cstheme="majorBidi"/>
          <w:sz w:val="32"/>
          <w:szCs w:val="32"/>
          <w:rtl/>
          <w:lang w:bidi="ar-DZ"/>
        </w:rPr>
        <w:t xml:space="preserve"> ثاني:</w:t>
      </w:r>
      <w:r w:rsidR="00282504" w:rsidRPr="005E63CE">
        <w:rPr>
          <w:rFonts w:asciiTheme="majorBidi" w:hAnsiTheme="majorBidi" w:cstheme="majorBidi"/>
          <w:sz w:val="32"/>
          <w:szCs w:val="32"/>
          <w:rtl/>
          <w:lang w:bidi="ar-DZ"/>
        </w:rPr>
        <w:t xml:space="preserve"> يتسم بالتفكك، نظرا لكثرة موضوعات</w:t>
      </w:r>
      <w:r w:rsidR="00D251F0" w:rsidRPr="005E63CE">
        <w:rPr>
          <w:rFonts w:asciiTheme="majorBidi" w:hAnsiTheme="majorBidi" w:cstheme="majorBidi"/>
          <w:sz w:val="32"/>
          <w:szCs w:val="32"/>
          <w:rtl/>
          <w:lang w:bidi="ar-DZ"/>
        </w:rPr>
        <w:t xml:space="preserve"> القصيدة</w:t>
      </w:r>
      <w:r w:rsidR="00282504" w:rsidRPr="005E63CE">
        <w:rPr>
          <w:rFonts w:asciiTheme="majorBidi" w:hAnsiTheme="majorBidi" w:cstheme="majorBidi"/>
          <w:sz w:val="32"/>
          <w:szCs w:val="32"/>
          <w:rtl/>
          <w:lang w:bidi="ar-DZ"/>
        </w:rPr>
        <w:t xml:space="preserve"> وتعددها، </w:t>
      </w:r>
      <w:r w:rsidR="00A20603" w:rsidRPr="005E63CE">
        <w:rPr>
          <w:rFonts w:asciiTheme="majorBidi" w:hAnsiTheme="majorBidi" w:cstheme="majorBidi"/>
          <w:sz w:val="32"/>
          <w:szCs w:val="32"/>
          <w:rtl/>
          <w:lang w:bidi="ar-DZ"/>
        </w:rPr>
        <w:t>ثم لتوقه الشديد على تمثل البنيات الشعرية للمتقدمين من فطاحلة الشعراء</w:t>
      </w:r>
      <w:r w:rsidR="002A7C2F" w:rsidRPr="005E63CE">
        <w:rPr>
          <w:rFonts w:asciiTheme="majorBidi" w:hAnsiTheme="majorBidi" w:cstheme="majorBidi"/>
          <w:sz w:val="32"/>
          <w:szCs w:val="32"/>
          <w:rtl/>
          <w:lang w:bidi="ar-DZ"/>
        </w:rPr>
        <w:t xml:space="preserve">، نظرا </w:t>
      </w:r>
      <w:r w:rsidR="002B4D50" w:rsidRPr="005E63CE">
        <w:rPr>
          <w:rFonts w:asciiTheme="majorBidi" w:hAnsiTheme="majorBidi" w:cstheme="majorBidi"/>
          <w:sz w:val="32"/>
          <w:szCs w:val="32"/>
          <w:rtl/>
          <w:lang w:bidi="ar-DZ"/>
        </w:rPr>
        <w:t>لشعوره العميق بانتمائه لأزمنتهم وبيئاتهم الشعرية</w:t>
      </w:r>
      <w:r w:rsidR="00A20603" w:rsidRPr="005E63CE">
        <w:rPr>
          <w:rFonts w:asciiTheme="majorBidi" w:hAnsiTheme="majorBidi" w:cstheme="majorBidi"/>
          <w:sz w:val="32"/>
          <w:szCs w:val="32"/>
          <w:rtl/>
          <w:lang w:bidi="ar-DZ"/>
        </w:rPr>
        <w:t xml:space="preserve">؛ بحيث ألجأته طريقته إلى إنشاء قصائد على نمط المعلقات، </w:t>
      </w:r>
      <w:r w:rsidR="00282504" w:rsidRPr="005E63CE">
        <w:rPr>
          <w:rFonts w:asciiTheme="majorBidi" w:hAnsiTheme="majorBidi" w:cstheme="majorBidi"/>
          <w:sz w:val="32"/>
          <w:szCs w:val="32"/>
          <w:rtl/>
          <w:lang w:bidi="ar-DZ"/>
        </w:rPr>
        <w:t xml:space="preserve">كما في </w:t>
      </w:r>
      <w:r w:rsidR="00A20603" w:rsidRPr="005E63CE">
        <w:rPr>
          <w:rFonts w:asciiTheme="majorBidi" w:hAnsiTheme="majorBidi" w:cstheme="majorBidi"/>
          <w:sz w:val="32"/>
          <w:szCs w:val="32"/>
          <w:rtl/>
          <w:lang w:bidi="ar-DZ"/>
        </w:rPr>
        <w:t>“داليته“ التي مطلعها:</w:t>
      </w:r>
      <w:r w:rsidR="00A20603" w:rsidRPr="005E63CE">
        <w:rPr>
          <w:rFonts w:asciiTheme="majorBidi" w:hAnsiTheme="majorBidi" w:cstheme="majorBidi"/>
          <w:sz w:val="32"/>
          <w:szCs w:val="32"/>
          <w:rtl/>
        </w:rPr>
        <w:t xml:space="preserve"> </w:t>
      </w:r>
      <w:r w:rsidR="00A20603" w:rsidRPr="005E63CE">
        <w:rPr>
          <w:rFonts w:asciiTheme="majorBidi" w:hAnsiTheme="majorBidi" w:cstheme="majorBidi"/>
          <w:b/>
          <w:bCs/>
          <w:sz w:val="32"/>
          <w:szCs w:val="32"/>
          <w:rtl/>
        </w:rPr>
        <w:t>(الكامل)</w:t>
      </w:r>
    </w:p>
    <w:tbl>
      <w:tblPr>
        <w:bidiVisual/>
        <w:tblW w:w="7514" w:type="dxa"/>
        <w:tblInd w:w="530" w:type="dxa"/>
        <w:tblLayout w:type="fixed"/>
        <w:tblLook w:val="04A0"/>
      </w:tblPr>
      <w:tblGrid>
        <w:gridCol w:w="3119"/>
        <w:gridCol w:w="236"/>
        <w:gridCol w:w="4159"/>
      </w:tblGrid>
      <w:tr w:rsidR="00A20603" w:rsidRPr="005E63CE" w:rsidTr="00D205E5">
        <w:tc>
          <w:tcPr>
            <w:tcW w:w="3119" w:type="dxa"/>
          </w:tcPr>
          <w:p w:rsidR="00A20603" w:rsidRPr="005E63CE" w:rsidRDefault="00A20603" w:rsidP="005E63CE">
            <w:pPr>
              <w:bidi/>
              <w:spacing w:line="360" w:lineRule="auto"/>
              <w:ind w:firstLine="34"/>
              <w:jc w:val="both"/>
              <w:rPr>
                <w:rFonts w:asciiTheme="majorBidi" w:hAnsiTheme="majorBidi" w:cstheme="majorBidi"/>
                <w:sz w:val="32"/>
                <w:szCs w:val="32"/>
                <w:rtl/>
              </w:rPr>
            </w:pPr>
            <w:r w:rsidRPr="005E63CE">
              <w:rPr>
                <w:rFonts w:asciiTheme="majorBidi" w:hAnsiTheme="majorBidi" w:cstheme="majorBidi"/>
                <w:sz w:val="32"/>
                <w:szCs w:val="32"/>
                <w:rtl/>
              </w:rPr>
              <w:t>ظَنَّ الظُّنُونَ فَبَاتَ غَيْرَ مُوَسَّدِ</w:t>
            </w:r>
          </w:p>
        </w:tc>
        <w:tc>
          <w:tcPr>
            <w:tcW w:w="236" w:type="dxa"/>
          </w:tcPr>
          <w:p w:rsidR="00A20603" w:rsidRPr="005E63CE" w:rsidRDefault="00A20603" w:rsidP="005E63CE">
            <w:pPr>
              <w:bidi/>
              <w:spacing w:line="360" w:lineRule="auto"/>
              <w:jc w:val="both"/>
              <w:rPr>
                <w:rFonts w:asciiTheme="majorBidi" w:hAnsiTheme="majorBidi" w:cstheme="majorBidi"/>
                <w:sz w:val="32"/>
                <w:szCs w:val="32"/>
                <w:rtl/>
              </w:rPr>
            </w:pPr>
          </w:p>
        </w:tc>
        <w:tc>
          <w:tcPr>
            <w:tcW w:w="4159" w:type="dxa"/>
          </w:tcPr>
          <w:p w:rsidR="00A20603" w:rsidRPr="005E63CE" w:rsidRDefault="00A20603" w:rsidP="005E63CE">
            <w:pPr>
              <w:bidi/>
              <w:spacing w:line="360" w:lineRule="auto"/>
              <w:jc w:val="both"/>
              <w:rPr>
                <w:rFonts w:asciiTheme="majorBidi" w:hAnsiTheme="majorBidi" w:cstheme="majorBidi"/>
                <w:sz w:val="32"/>
                <w:szCs w:val="32"/>
                <w:rtl/>
              </w:rPr>
            </w:pPr>
            <w:r w:rsidRPr="005E63CE">
              <w:rPr>
                <w:rFonts w:asciiTheme="majorBidi" w:hAnsiTheme="majorBidi" w:cstheme="majorBidi"/>
                <w:sz w:val="32"/>
                <w:szCs w:val="32"/>
                <w:rtl/>
              </w:rPr>
              <w:t>حَيْرَانَ يَكْلأ مُسْتَنِيرَ الفَرْقَدِ</w:t>
            </w:r>
            <w:r w:rsidRPr="005E63CE">
              <w:rPr>
                <w:rFonts w:asciiTheme="majorBidi" w:hAnsiTheme="majorBidi" w:cstheme="majorBidi"/>
                <w:b/>
                <w:bCs/>
                <w:sz w:val="32"/>
                <w:szCs w:val="32"/>
                <w:vertAlign w:val="superscript"/>
                <w:rtl/>
              </w:rPr>
              <w:t>(</w:t>
            </w:r>
            <w:r w:rsidRPr="005E63CE">
              <w:rPr>
                <w:rStyle w:val="Appelnotedebasdep"/>
                <w:rFonts w:asciiTheme="majorBidi" w:hAnsiTheme="majorBidi" w:cstheme="majorBidi"/>
                <w:b/>
                <w:bCs/>
                <w:sz w:val="32"/>
                <w:szCs w:val="32"/>
                <w:rtl/>
              </w:rPr>
              <w:footnoteReference w:id="17"/>
            </w:r>
            <w:r w:rsidRPr="005E63CE">
              <w:rPr>
                <w:rFonts w:asciiTheme="majorBidi" w:hAnsiTheme="majorBidi" w:cstheme="majorBidi"/>
                <w:b/>
                <w:bCs/>
                <w:sz w:val="32"/>
                <w:szCs w:val="32"/>
                <w:vertAlign w:val="superscript"/>
                <w:rtl/>
              </w:rPr>
              <w:t>)</w:t>
            </w:r>
          </w:p>
        </w:tc>
      </w:tr>
    </w:tbl>
    <w:p w:rsidR="00A20603" w:rsidRPr="005E63CE" w:rsidRDefault="002A7C2F" w:rsidP="005E63CE">
      <w:pPr>
        <w:bidi/>
        <w:spacing w:line="360" w:lineRule="auto"/>
        <w:ind w:firstLine="567"/>
        <w:jc w:val="both"/>
        <w:rPr>
          <w:rFonts w:asciiTheme="majorBidi" w:hAnsiTheme="majorBidi" w:cstheme="majorBidi"/>
          <w:sz w:val="32"/>
          <w:szCs w:val="32"/>
          <w:rtl/>
        </w:rPr>
      </w:pPr>
      <w:r w:rsidRPr="005E63CE">
        <w:rPr>
          <w:rFonts w:asciiTheme="majorBidi" w:hAnsiTheme="majorBidi" w:cstheme="majorBidi"/>
          <w:sz w:val="32"/>
          <w:szCs w:val="32"/>
          <w:rtl/>
        </w:rPr>
        <w:t xml:space="preserve">كان قد </w:t>
      </w:r>
      <w:r w:rsidR="00A20603" w:rsidRPr="005E63CE">
        <w:rPr>
          <w:rFonts w:asciiTheme="majorBidi" w:hAnsiTheme="majorBidi" w:cstheme="majorBidi"/>
          <w:sz w:val="32"/>
          <w:szCs w:val="32"/>
          <w:rtl/>
        </w:rPr>
        <w:t xml:space="preserve">عارض بها “دالية“ (النّابغة الذّبياني)، وهذا مطلعها: </w:t>
      </w:r>
      <w:r w:rsidR="00A20603" w:rsidRPr="005E63CE">
        <w:rPr>
          <w:rFonts w:asciiTheme="majorBidi" w:hAnsiTheme="majorBidi" w:cstheme="majorBidi"/>
          <w:b/>
          <w:bCs/>
          <w:sz w:val="32"/>
          <w:szCs w:val="32"/>
          <w:rtl/>
        </w:rPr>
        <w:t>(الكامل)</w:t>
      </w:r>
    </w:p>
    <w:tbl>
      <w:tblPr>
        <w:bidiVisual/>
        <w:tblW w:w="7372" w:type="dxa"/>
        <w:tblInd w:w="530" w:type="dxa"/>
        <w:tblLayout w:type="fixed"/>
        <w:tblLook w:val="04A0"/>
      </w:tblPr>
      <w:tblGrid>
        <w:gridCol w:w="2977"/>
        <w:gridCol w:w="236"/>
        <w:gridCol w:w="4159"/>
      </w:tblGrid>
      <w:tr w:rsidR="00A20603" w:rsidRPr="005E63CE" w:rsidTr="00D205E5">
        <w:tc>
          <w:tcPr>
            <w:tcW w:w="2977" w:type="dxa"/>
          </w:tcPr>
          <w:p w:rsidR="00A20603" w:rsidRPr="005E63CE" w:rsidRDefault="00A20603" w:rsidP="005E63CE">
            <w:pPr>
              <w:bidi/>
              <w:spacing w:line="360" w:lineRule="auto"/>
              <w:ind w:firstLine="34"/>
              <w:jc w:val="both"/>
              <w:rPr>
                <w:rFonts w:asciiTheme="majorBidi" w:hAnsiTheme="majorBidi" w:cstheme="majorBidi"/>
                <w:sz w:val="32"/>
                <w:szCs w:val="32"/>
                <w:rtl/>
              </w:rPr>
            </w:pPr>
            <w:r w:rsidRPr="005E63CE">
              <w:rPr>
                <w:rFonts w:asciiTheme="majorBidi" w:hAnsiTheme="majorBidi" w:cstheme="majorBidi"/>
                <w:sz w:val="32"/>
                <w:szCs w:val="32"/>
                <w:rtl/>
              </w:rPr>
              <w:t>أمِنْ آلِ مَيَّةَ رَائِـحٌ أوْ مُغْـتَـدِ</w:t>
            </w:r>
          </w:p>
        </w:tc>
        <w:tc>
          <w:tcPr>
            <w:tcW w:w="236" w:type="dxa"/>
          </w:tcPr>
          <w:p w:rsidR="00A20603" w:rsidRPr="005E63CE" w:rsidRDefault="00A20603" w:rsidP="005E63CE">
            <w:pPr>
              <w:bidi/>
              <w:spacing w:line="360" w:lineRule="auto"/>
              <w:jc w:val="both"/>
              <w:rPr>
                <w:rFonts w:asciiTheme="majorBidi" w:hAnsiTheme="majorBidi" w:cstheme="majorBidi"/>
                <w:sz w:val="32"/>
                <w:szCs w:val="32"/>
                <w:rtl/>
              </w:rPr>
            </w:pPr>
          </w:p>
        </w:tc>
        <w:tc>
          <w:tcPr>
            <w:tcW w:w="4159" w:type="dxa"/>
          </w:tcPr>
          <w:p w:rsidR="00A20603" w:rsidRPr="005E63CE" w:rsidRDefault="00A20603" w:rsidP="005E63CE">
            <w:pPr>
              <w:bidi/>
              <w:spacing w:line="360" w:lineRule="auto"/>
              <w:jc w:val="both"/>
              <w:rPr>
                <w:rFonts w:asciiTheme="majorBidi" w:hAnsiTheme="majorBidi" w:cstheme="majorBidi"/>
                <w:sz w:val="32"/>
                <w:szCs w:val="32"/>
                <w:rtl/>
              </w:rPr>
            </w:pPr>
            <w:r w:rsidRPr="005E63CE">
              <w:rPr>
                <w:rFonts w:asciiTheme="majorBidi" w:hAnsiTheme="majorBidi" w:cstheme="majorBidi"/>
                <w:sz w:val="32"/>
                <w:szCs w:val="32"/>
                <w:rtl/>
              </w:rPr>
              <w:t>عَجْلانُ ذَا زَادٍ وَغَيْرَ مُزَوَّدِ</w:t>
            </w:r>
            <w:r w:rsidRPr="005E63CE">
              <w:rPr>
                <w:rFonts w:asciiTheme="majorBidi" w:hAnsiTheme="majorBidi" w:cstheme="majorBidi"/>
                <w:b/>
                <w:bCs/>
                <w:sz w:val="32"/>
                <w:szCs w:val="32"/>
                <w:vertAlign w:val="superscript"/>
                <w:rtl/>
              </w:rPr>
              <w:t>(</w:t>
            </w:r>
            <w:r w:rsidRPr="005E63CE">
              <w:rPr>
                <w:rStyle w:val="Appelnotedebasdep"/>
                <w:rFonts w:asciiTheme="majorBidi" w:hAnsiTheme="majorBidi" w:cstheme="majorBidi"/>
                <w:b/>
                <w:bCs/>
                <w:sz w:val="32"/>
                <w:szCs w:val="32"/>
                <w:rtl/>
              </w:rPr>
              <w:footnoteReference w:id="18"/>
            </w:r>
            <w:r w:rsidRPr="005E63CE">
              <w:rPr>
                <w:rFonts w:asciiTheme="majorBidi" w:hAnsiTheme="majorBidi" w:cstheme="majorBidi"/>
                <w:b/>
                <w:bCs/>
                <w:sz w:val="32"/>
                <w:szCs w:val="32"/>
                <w:vertAlign w:val="superscript"/>
                <w:rtl/>
              </w:rPr>
              <w:t>)</w:t>
            </w:r>
          </w:p>
        </w:tc>
      </w:tr>
    </w:tbl>
    <w:p w:rsidR="002A7C2F" w:rsidRPr="005E63CE" w:rsidRDefault="00A20603" w:rsidP="005E63CE">
      <w:pPr>
        <w:bidi/>
        <w:spacing w:line="360" w:lineRule="auto"/>
        <w:ind w:firstLine="567"/>
        <w:jc w:val="both"/>
        <w:rPr>
          <w:rFonts w:asciiTheme="majorBidi" w:hAnsiTheme="majorBidi" w:cstheme="majorBidi"/>
          <w:sz w:val="32"/>
          <w:szCs w:val="32"/>
          <w:lang w:bidi="ar-DZ"/>
        </w:rPr>
      </w:pPr>
      <w:r w:rsidRPr="005E63CE">
        <w:rPr>
          <w:rFonts w:asciiTheme="majorBidi" w:hAnsiTheme="majorBidi" w:cstheme="majorBidi"/>
          <w:sz w:val="32"/>
          <w:szCs w:val="32"/>
          <w:rtl/>
          <w:lang w:bidi="ar-DZ"/>
        </w:rPr>
        <w:lastRenderedPageBreak/>
        <w:t>وهي قصيدة تتكون في مجموعها من مقدمات</w:t>
      </w:r>
      <w:r w:rsidR="002A7C2F" w:rsidRPr="005E63CE">
        <w:rPr>
          <w:rFonts w:asciiTheme="majorBidi" w:hAnsiTheme="majorBidi" w:cstheme="majorBidi"/>
          <w:sz w:val="32"/>
          <w:szCs w:val="32"/>
          <w:rtl/>
          <w:lang w:bidi="ar-DZ"/>
        </w:rPr>
        <w:t xml:space="preserve"> منها</w:t>
      </w:r>
      <w:r w:rsidRPr="005E63CE">
        <w:rPr>
          <w:rFonts w:asciiTheme="majorBidi" w:hAnsiTheme="majorBidi" w:cstheme="majorBidi"/>
          <w:sz w:val="32"/>
          <w:szCs w:val="32"/>
          <w:rtl/>
          <w:lang w:bidi="ar-DZ"/>
        </w:rPr>
        <w:t>: التذكر،</w:t>
      </w:r>
      <w:r w:rsidR="002A7C2F" w:rsidRPr="005E63CE">
        <w:rPr>
          <w:rFonts w:asciiTheme="majorBidi" w:hAnsiTheme="majorBidi" w:cstheme="majorBidi"/>
          <w:sz w:val="32"/>
          <w:szCs w:val="32"/>
          <w:rtl/>
          <w:lang w:bidi="ar-DZ"/>
        </w:rPr>
        <w:t xml:space="preserve"> الغزل،</w:t>
      </w:r>
      <w:r w:rsidRPr="005E63CE">
        <w:rPr>
          <w:rFonts w:asciiTheme="majorBidi" w:hAnsiTheme="majorBidi" w:cstheme="majorBidi"/>
          <w:sz w:val="32"/>
          <w:szCs w:val="32"/>
          <w:rtl/>
          <w:lang w:bidi="ar-DZ"/>
        </w:rPr>
        <w:t xml:space="preserve"> </w:t>
      </w:r>
      <w:r w:rsidR="002A7C2F" w:rsidRPr="005E63CE">
        <w:rPr>
          <w:rFonts w:asciiTheme="majorBidi" w:hAnsiTheme="majorBidi" w:cstheme="majorBidi"/>
          <w:sz w:val="32"/>
          <w:szCs w:val="32"/>
          <w:rtl/>
          <w:lang w:bidi="ar-DZ"/>
        </w:rPr>
        <w:t>التغني بمباشرة الحروب</w:t>
      </w:r>
      <w:r w:rsidRPr="005E63CE">
        <w:rPr>
          <w:rFonts w:asciiTheme="majorBidi" w:hAnsiTheme="majorBidi" w:cstheme="majorBidi"/>
          <w:sz w:val="32"/>
          <w:szCs w:val="32"/>
          <w:rtl/>
          <w:lang w:bidi="ar-DZ"/>
        </w:rPr>
        <w:t xml:space="preserve">، </w:t>
      </w:r>
      <w:r w:rsidR="002A7C2F" w:rsidRPr="005E63CE">
        <w:rPr>
          <w:rFonts w:asciiTheme="majorBidi" w:hAnsiTheme="majorBidi" w:cstheme="majorBidi"/>
          <w:sz w:val="32"/>
          <w:szCs w:val="32"/>
          <w:rtl/>
          <w:lang w:bidi="ar-DZ"/>
        </w:rPr>
        <w:t>وارتياد المنابت، وركوب الخيل، وشرب الخمر، والتشبيب بالنساء، الأمر الذي أسهم في تشتيت أثرها النفسي، وامحاء الخيط العضوي المتين الذي يحكم نموها بطريقة تراعي الوحدة بين: الموضوع والأثر النفسي، مما وسم القصيدة بالتفكك، والغياب الكلي لوحدته</w:t>
      </w:r>
      <w:r w:rsidR="00793A54" w:rsidRPr="005E63CE">
        <w:rPr>
          <w:rFonts w:asciiTheme="majorBidi" w:hAnsiTheme="majorBidi" w:cstheme="majorBidi"/>
          <w:sz w:val="32"/>
          <w:szCs w:val="32"/>
          <w:rtl/>
          <w:lang w:bidi="ar-DZ"/>
        </w:rPr>
        <w:t>ا</w:t>
      </w:r>
      <w:r w:rsidR="002A7C2F" w:rsidRPr="005E63CE">
        <w:rPr>
          <w:rFonts w:asciiTheme="majorBidi" w:hAnsiTheme="majorBidi" w:cstheme="majorBidi"/>
          <w:sz w:val="32"/>
          <w:szCs w:val="32"/>
          <w:rtl/>
          <w:lang w:bidi="ar-DZ"/>
        </w:rPr>
        <w:t xml:space="preserve"> العضوية.</w:t>
      </w:r>
      <w:r w:rsidRPr="005E63CE">
        <w:rPr>
          <w:rFonts w:asciiTheme="majorBidi" w:hAnsiTheme="majorBidi" w:cstheme="majorBidi"/>
          <w:sz w:val="32"/>
          <w:szCs w:val="32"/>
          <w:rtl/>
          <w:lang w:bidi="ar-DZ"/>
        </w:rPr>
        <w:t xml:space="preserve"> </w:t>
      </w:r>
    </w:p>
    <w:p w:rsidR="00F2280D" w:rsidRPr="005E63CE" w:rsidRDefault="002212F3" w:rsidP="005E63CE">
      <w:pPr>
        <w:bidi/>
        <w:spacing w:line="360" w:lineRule="auto"/>
        <w:ind w:firstLine="567"/>
        <w:jc w:val="both"/>
        <w:rPr>
          <w:rFonts w:asciiTheme="majorBidi" w:hAnsiTheme="majorBidi" w:cstheme="majorBidi"/>
          <w:sz w:val="32"/>
          <w:szCs w:val="32"/>
          <w:rtl/>
          <w:lang w:bidi="ar-DZ"/>
        </w:rPr>
      </w:pPr>
      <w:r w:rsidRPr="005E63CE">
        <w:rPr>
          <w:rFonts w:asciiTheme="majorBidi" w:hAnsiTheme="majorBidi" w:cstheme="majorBidi"/>
          <w:sz w:val="32"/>
          <w:szCs w:val="32"/>
          <w:rtl/>
          <w:lang w:bidi="ar-DZ"/>
        </w:rPr>
        <w:t xml:space="preserve">- </w:t>
      </w:r>
      <w:r w:rsidR="00F70743" w:rsidRPr="005E63CE">
        <w:rPr>
          <w:rFonts w:asciiTheme="majorBidi" w:hAnsiTheme="majorBidi" w:cstheme="majorBidi"/>
          <w:sz w:val="32"/>
          <w:szCs w:val="32"/>
          <w:rtl/>
          <w:lang w:bidi="ar-DZ"/>
        </w:rPr>
        <w:t>عمر أبو ريشة</w:t>
      </w:r>
      <w:r w:rsidR="00E230BF" w:rsidRPr="005E63CE">
        <w:rPr>
          <w:rFonts w:asciiTheme="majorBidi" w:hAnsiTheme="majorBidi" w:cstheme="majorBidi"/>
          <w:sz w:val="32"/>
          <w:szCs w:val="32"/>
          <w:rtl/>
          <w:lang w:bidi="ar-DZ"/>
        </w:rPr>
        <w:t xml:space="preserve"> شاعر الخيال المجنح، فهو دائم البحث عن الصورة بعيدة الإيحاء، وهو علاوة على كلاسيكية أسلوبه، من أسبق الشعراء المعاصرين إلى التجديد في موضوعات الشعر وأخيلته</w:t>
      </w:r>
      <w:r w:rsidR="00E230BF" w:rsidRPr="005E63CE">
        <w:rPr>
          <w:rFonts w:asciiTheme="majorBidi" w:hAnsiTheme="majorBidi" w:cstheme="majorBidi"/>
          <w:b/>
          <w:bCs/>
          <w:sz w:val="32"/>
          <w:szCs w:val="32"/>
          <w:vertAlign w:val="superscript"/>
          <w:rtl/>
          <w:lang w:bidi="ar-DZ"/>
        </w:rPr>
        <w:t>(</w:t>
      </w:r>
      <w:r w:rsidR="00E230BF" w:rsidRPr="005E63CE">
        <w:rPr>
          <w:rStyle w:val="Appelnotedebasdep"/>
          <w:rFonts w:asciiTheme="majorBidi" w:hAnsiTheme="majorBidi" w:cstheme="majorBidi"/>
          <w:b/>
          <w:bCs/>
          <w:sz w:val="32"/>
          <w:szCs w:val="32"/>
          <w:rtl/>
          <w:lang w:bidi="ar-DZ"/>
        </w:rPr>
        <w:footnoteReference w:id="19"/>
      </w:r>
      <w:r w:rsidR="00E230BF" w:rsidRPr="005E63CE">
        <w:rPr>
          <w:rFonts w:asciiTheme="majorBidi" w:hAnsiTheme="majorBidi" w:cstheme="majorBidi"/>
          <w:b/>
          <w:bCs/>
          <w:sz w:val="32"/>
          <w:szCs w:val="32"/>
          <w:vertAlign w:val="superscript"/>
          <w:rtl/>
          <w:lang w:bidi="ar-DZ"/>
        </w:rPr>
        <w:t>)</w:t>
      </w:r>
      <w:r w:rsidR="00F2280D" w:rsidRPr="005E63CE">
        <w:rPr>
          <w:rFonts w:asciiTheme="majorBidi" w:hAnsiTheme="majorBidi" w:cstheme="majorBidi"/>
          <w:sz w:val="32"/>
          <w:szCs w:val="32"/>
          <w:rtl/>
          <w:lang w:bidi="ar-DZ"/>
        </w:rPr>
        <w:t>؛ لأنه من شعراء حقبة الثلاثينيات والأربعينيات من القرن الماضي الذين لم يعرفوا بانتسابهم إلى الرومانسية، بقدر تشربهم لمبادئها التي تدعوا إلى الحرية، والتحرر، والتجديد</w:t>
      </w:r>
      <w:r w:rsidR="00CA259A" w:rsidRPr="005E63CE">
        <w:rPr>
          <w:rFonts w:asciiTheme="majorBidi" w:hAnsiTheme="majorBidi" w:cstheme="majorBidi"/>
          <w:sz w:val="32"/>
          <w:szCs w:val="32"/>
          <w:rtl/>
          <w:lang w:bidi="ar-DZ"/>
        </w:rPr>
        <w:t xml:space="preserve">، كقوله من قصيدة عنوانها “شهيد“: </w:t>
      </w:r>
      <w:r w:rsidR="00CA259A" w:rsidRPr="005E63CE">
        <w:rPr>
          <w:rFonts w:asciiTheme="majorBidi" w:hAnsiTheme="majorBidi" w:cstheme="majorBidi"/>
          <w:b/>
          <w:bCs/>
          <w:sz w:val="32"/>
          <w:szCs w:val="32"/>
          <w:rtl/>
          <w:lang w:bidi="ar-DZ"/>
        </w:rPr>
        <w:t>(الخفيف)</w:t>
      </w:r>
    </w:p>
    <w:tbl>
      <w:tblPr>
        <w:tblStyle w:val="Grilledutableau"/>
        <w:bidiVisual/>
        <w:tblW w:w="8789" w:type="dxa"/>
        <w:tblInd w:w="5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85"/>
        <w:gridCol w:w="284"/>
        <w:gridCol w:w="4820"/>
      </w:tblGrid>
      <w:tr w:rsidR="00CA259A" w:rsidRPr="005E63CE" w:rsidTr="007D7E2C">
        <w:tc>
          <w:tcPr>
            <w:tcW w:w="3685" w:type="dxa"/>
          </w:tcPr>
          <w:p w:rsidR="00CA259A" w:rsidRPr="005E63CE" w:rsidRDefault="00CA259A" w:rsidP="005E63CE">
            <w:pPr>
              <w:bidi/>
              <w:spacing w:line="360" w:lineRule="auto"/>
              <w:jc w:val="both"/>
              <w:rPr>
                <w:rFonts w:asciiTheme="majorBidi" w:hAnsiTheme="majorBidi" w:cstheme="majorBidi"/>
                <w:sz w:val="32"/>
                <w:szCs w:val="32"/>
                <w:rtl/>
                <w:lang w:bidi="ar-DZ"/>
              </w:rPr>
            </w:pPr>
            <w:r w:rsidRPr="005E63CE">
              <w:rPr>
                <w:rFonts w:asciiTheme="majorBidi" w:hAnsiTheme="majorBidi" w:cstheme="majorBidi"/>
                <w:sz w:val="32"/>
                <w:szCs w:val="32"/>
                <w:rtl/>
                <w:lang w:bidi="ar-DZ"/>
              </w:rPr>
              <w:t>مأتم الشّمس ضجّ في كبد الأفق</w:t>
            </w:r>
          </w:p>
        </w:tc>
        <w:tc>
          <w:tcPr>
            <w:tcW w:w="284" w:type="dxa"/>
          </w:tcPr>
          <w:p w:rsidR="00CA259A" w:rsidRPr="005E63CE" w:rsidRDefault="00CA259A" w:rsidP="005E63CE">
            <w:pPr>
              <w:bidi/>
              <w:spacing w:line="360" w:lineRule="auto"/>
              <w:jc w:val="both"/>
              <w:rPr>
                <w:rFonts w:asciiTheme="majorBidi" w:hAnsiTheme="majorBidi" w:cstheme="majorBidi"/>
                <w:sz w:val="32"/>
                <w:szCs w:val="32"/>
                <w:rtl/>
                <w:lang w:bidi="ar-DZ"/>
              </w:rPr>
            </w:pPr>
          </w:p>
        </w:tc>
        <w:tc>
          <w:tcPr>
            <w:tcW w:w="4820" w:type="dxa"/>
          </w:tcPr>
          <w:p w:rsidR="00CA259A" w:rsidRPr="005E63CE" w:rsidRDefault="00CA259A" w:rsidP="005E63CE">
            <w:pPr>
              <w:bidi/>
              <w:spacing w:line="360" w:lineRule="auto"/>
              <w:jc w:val="both"/>
              <w:rPr>
                <w:rFonts w:asciiTheme="majorBidi" w:hAnsiTheme="majorBidi" w:cstheme="majorBidi"/>
                <w:sz w:val="32"/>
                <w:szCs w:val="32"/>
                <w:rtl/>
                <w:lang w:bidi="ar-DZ"/>
              </w:rPr>
            </w:pPr>
            <w:r w:rsidRPr="005E63CE">
              <w:rPr>
                <w:rFonts w:asciiTheme="majorBidi" w:hAnsiTheme="majorBidi" w:cstheme="majorBidi"/>
                <w:sz w:val="32"/>
                <w:szCs w:val="32"/>
                <w:rtl/>
                <w:lang w:bidi="ar-DZ"/>
              </w:rPr>
              <w:t>وأهوى بطعنةٍ نجلاء</w:t>
            </w:r>
          </w:p>
        </w:tc>
      </w:tr>
      <w:tr w:rsidR="00CA259A" w:rsidRPr="005E63CE" w:rsidTr="007D7E2C">
        <w:tc>
          <w:tcPr>
            <w:tcW w:w="3685" w:type="dxa"/>
          </w:tcPr>
          <w:p w:rsidR="00CA259A" w:rsidRPr="005E63CE" w:rsidRDefault="00CA259A" w:rsidP="005E63CE">
            <w:pPr>
              <w:bidi/>
              <w:spacing w:line="360" w:lineRule="auto"/>
              <w:jc w:val="both"/>
              <w:rPr>
                <w:rFonts w:asciiTheme="majorBidi" w:hAnsiTheme="majorBidi" w:cstheme="majorBidi"/>
                <w:sz w:val="32"/>
                <w:szCs w:val="32"/>
                <w:rtl/>
                <w:lang w:bidi="ar-DZ"/>
              </w:rPr>
            </w:pPr>
            <w:r w:rsidRPr="005E63CE">
              <w:rPr>
                <w:rFonts w:asciiTheme="majorBidi" w:hAnsiTheme="majorBidi" w:cstheme="majorBidi"/>
                <w:sz w:val="32"/>
                <w:szCs w:val="32"/>
                <w:rtl/>
                <w:lang w:bidi="ar-DZ"/>
              </w:rPr>
              <w:t xml:space="preserve">وعصبت أرؤس الروابي الحزانى </w:t>
            </w:r>
          </w:p>
        </w:tc>
        <w:tc>
          <w:tcPr>
            <w:tcW w:w="284" w:type="dxa"/>
          </w:tcPr>
          <w:p w:rsidR="00CA259A" w:rsidRPr="005E63CE" w:rsidRDefault="00CA259A" w:rsidP="005E63CE">
            <w:pPr>
              <w:bidi/>
              <w:spacing w:line="360" w:lineRule="auto"/>
              <w:jc w:val="both"/>
              <w:rPr>
                <w:rFonts w:asciiTheme="majorBidi" w:hAnsiTheme="majorBidi" w:cstheme="majorBidi"/>
                <w:sz w:val="32"/>
                <w:szCs w:val="32"/>
                <w:rtl/>
                <w:lang w:bidi="ar-DZ"/>
              </w:rPr>
            </w:pPr>
          </w:p>
        </w:tc>
        <w:tc>
          <w:tcPr>
            <w:tcW w:w="4820" w:type="dxa"/>
          </w:tcPr>
          <w:p w:rsidR="00CA259A" w:rsidRPr="005E63CE" w:rsidRDefault="00CA259A" w:rsidP="005E63CE">
            <w:pPr>
              <w:bidi/>
              <w:spacing w:line="360" w:lineRule="auto"/>
              <w:jc w:val="both"/>
              <w:rPr>
                <w:rFonts w:asciiTheme="majorBidi" w:hAnsiTheme="majorBidi" w:cstheme="majorBidi"/>
                <w:sz w:val="32"/>
                <w:szCs w:val="32"/>
                <w:rtl/>
                <w:lang w:bidi="ar-DZ"/>
              </w:rPr>
            </w:pPr>
            <w:r w:rsidRPr="005E63CE">
              <w:rPr>
                <w:rFonts w:asciiTheme="majorBidi" w:hAnsiTheme="majorBidi" w:cstheme="majorBidi"/>
                <w:sz w:val="32"/>
                <w:szCs w:val="32"/>
                <w:rtl/>
                <w:lang w:bidi="ar-DZ"/>
              </w:rPr>
              <w:t>بعصاب من جامدات الدماء</w:t>
            </w:r>
          </w:p>
        </w:tc>
      </w:tr>
      <w:tr w:rsidR="00CA259A" w:rsidRPr="005E63CE" w:rsidTr="007D7E2C">
        <w:tc>
          <w:tcPr>
            <w:tcW w:w="3685" w:type="dxa"/>
          </w:tcPr>
          <w:p w:rsidR="00CA259A" w:rsidRPr="005E63CE" w:rsidRDefault="00CA259A" w:rsidP="005E63CE">
            <w:pPr>
              <w:bidi/>
              <w:spacing w:line="360" w:lineRule="auto"/>
              <w:jc w:val="both"/>
              <w:rPr>
                <w:rFonts w:asciiTheme="majorBidi" w:hAnsiTheme="majorBidi" w:cstheme="majorBidi"/>
                <w:sz w:val="32"/>
                <w:szCs w:val="32"/>
                <w:rtl/>
                <w:lang w:bidi="ar-DZ"/>
              </w:rPr>
            </w:pPr>
            <w:r w:rsidRPr="005E63CE">
              <w:rPr>
                <w:rFonts w:asciiTheme="majorBidi" w:hAnsiTheme="majorBidi" w:cstheme="majorBidi"/>
                <w:sz w:val="32"/>
                <w:szCs w:val="32"/>
                <w:rtl/>
                <w:lang w:bidi="ar-DZ"/>
              </w:rPr>
              <w:t>فأطلت من خدرها غادة الليل</w:t>
            </w:r>
          </w:p>
        </w:tc>
        <w:tc>
          <w:tcPr>
            <w:tcW w:w="284" w:type="dxa"/>
          </w:tcPr>
          <w:p w:rsidR="00CA259A" w:rsidRPr="005E63CE" w:rsidRDefault="00CA259A" w:rsidP="005E63CE">
            <w:pPr>
              <w:bidi/>
              <w:spacing w:line="360" w:lineRule="auto"/>
              <w:jc w:val="both"/>
              <w:rPr>
                <w:rFonts w:asciiTheme="majorBidi" w:hAnsiTheme="majorBidi" w:cstheme="majorBidi"/>
                <w:sz w:val="32"/>
                <w:szCs w:val="32"/>
                <w:rtl/>
                <w:lang w:bidi="ar-DZ"/>
              </w:rPr>
            </w:pPr>
          </w:p>
        </w:tc>
        <w:tc>
          <w:tcPr>
            <w:tcW w:w="4820" w:type="dxa"/>
          </w:tcPr>
          <w:p w:rsidR="00CA259A" w:rsidRPr="005E63CE" w:rsidRDefault="00CA259A" w:rsidP="005E63CE">
            <w:pPr>
              <w:bidi/>
              <w:spacing w:line="360" w:lineRule="auto"/>
              <w:jc w:val="both"/>
              <w:rPr>
                <w:rFonts w:asciiTheme="majorBidi" w:hAnsiTheme="majorBidi" w:cstheme="majorBidi"/>
                <w:sz w:val="32"/>
                <w:szCs w:val="32"/>
                <w:rtl/>
                <w:lang w:bidi="ar-DZ"/>
              </w:rPr>
            </w:pPr>
            <w:r w:rsidRPr="005E63CE">
              <w:rPr>
                <w:rFonts w:asciiTheme="majorBidi" w:hAnsiTheme="majorBidi" w:cstheme="majorBidi"/>
                <w:sz w:val="32"/>
                <w:szCs w:val="32"/>
                <w:rtl/>
                <w:lang w:bidi="ar-DZ"/>
              </w:rPr>
              <w:t xml:space="preserve">وتاهت في </w:t>
            </w:r>
            <w:r w:rsidR="00C638C6" w:rsidRPr="005E63CE">
              <w:rPr>
                <w:rFonts w:asciiTheme="majorBidi" w:hAnsiTheme="majorBidi" w:cstheme="majorBidi"/>
                <w:sz w:val="32"/>
                <w:szCs w:val="32"/>
                <w:rtl/>
                <w:lang w:bidi="ar-DZ"/>
              </w:rPr>
              <w:t>ميسة الخُيَلاء</w:t>
            </w:r>
          </w:p>
        </w:tc>
      </w:tr>
      <w:tr w:rsidR="00C638C6" w:rsidRPr="005E63CE" w:rsidTr="007D7E2C">
        <w:tc>
          <w:tcPr>
            <w:tcW w:w="3685" w:type="dxa"/>
          </w:tcPr>
          <w:p w:rsidR="00C638C6" w:rsidRPr="005E63CE" w:rsidRDefault="00C638C6" w:rsidP="005E63CE">
            <w:pPr>
              <w:bidi/>
              <w:spacing w:line="360" w:lineRule="auto"/>
              <w:jc w:val="both"/>
              <w:rPr>
                <w:rFonts w:asciiTheme="majorBidi" w:hAnsiTheme="majorBidi" w:cstheme="majorBidi"/>
                <w:sz w:val="32"/>
                <w:szCs w:val="32"/>
                <w:rtl/>
                <w:lang w:bidi="ar-DZ"/>
              </w:rPr>
            </w:pPr>
            <w:r w:rsidRPr="005E63CE">
              <w:rPr>
                <w:rFonts w:asciiTheme="majorBidi" w:hAnsiTheme="majorBidi" w:cstheme="majorBidi"/>
                <w:sz w:val="32"/>
                <w:szCs w:val="32"/>
                <w:rtl/>
                <w:lang w:bidi="ar-DZ"/>
              </w:rPr>
              <w:t>وأكبّت تحل ذاك العصاب</w:t>
            </w:r>
          </w:p>
        </w:tc>
        <w:tc>
          <w:tcPr>
            <w:tcW w:w="284" w:type="dxa"/>
          </w:tcPr>
          <w:p w:rsidR="00C638C6" w:rsidRPr="005E63CE" w:rsidRDefault="00C638C6" w:rsidP="005E63CE">
            <w:pPr>
              <w:bidi/>
              <w:spacing w:line="360" w:lineRule="auto"/>
              <w:jc w:val="both"/>
              <w:rPr>
                <w:rFonts w:asciiTheme="majorBidi" w:hAnsiTheme="majorBidi" w:cstheme="majorBidi"/>
                <w:sz w:val="32"/>
                <w:szCs w:val="32"/>
                <w:rtl/>
                <w:lang w:bidi="ar-DZ"/>
              </w:rPr>
            </w:pPr>
          </w:p>
        </w:tc>
        <w:tc>
          <w:tcPr>
            <w:tcW w:w="4820" w:type="dxa"/>
          </w:tcPr>
          <w:p w:rsidR="00C638C6" w:rsidRPr="005E63CE" w:rsidRDefault="00C638C6" w:rsidP="005E63CE">
            <w:pPr>
              <w:bidi/>
              <w:spacing w:line="360" w:lineRule="auto"/>
              <w:jc w:val="both"/>
              <w:rPr>
                <w:rFonts w:asciiTheme="majorBidi" w:hAnsiTheme="majorBidi" w:cstheme="majorBidi"/>
                <w:sz w:val="32"/>
                <w:szCs w:val="32"/>
                <w:rtl/>
                <w:lang w:bidi="ar-DZ"/>
              </w:rPr>
            </w:pPr>
            <w:r w:rsidRPr="005E63CE">
              <w:rPr>
                <w:rFonts w:asciiTheme="majorBidi" w:hAnsiTheme="majorBidi" w:cstheme="majorBidi"/>
                <w:sz w:val="32"/>
                <w:szCs w:val="32"/>
                <w:rtl/>
                <w:lang w:bidi="ar-DZ"/>
              </w:rPr>
              <w:t>الأرجواني باليد السّمراء</w:t>
            </w:r>
          </w:p>
        </w:tc>
      </w:tr>
      <w:tr w:rsidR="00C638C6" w:rsidRPr="005E63CE" w:rsidTr="007D7E2C">
        <w:tc>
          <w:tcPr>
            <w:tcW w:w="3685" w:type="dxa"/>
          </w:tcPr>
          <w:p w:rsidR="00C638C6" w:rsidRPr="005E63CE" w:rsidRDefault="00C638C6" w:rsidP="005E63CE">
            <w:pPr>
              <w:bidi/>
              <w:spacing w:line="360" w:lineRule="auto"/>
              <w:jc w:val="both"/>
              <w:rPr>
                <w:rFonts w:asciiTheme="majorBidi" w:hAnsiTheme="majorBidi" w:cstheme="majorBidi"/>
                <w:sz w:val="32"/>
                <w:szCs w:val="32"/>
                <w:rtl/>
                <w:lang w:bidi="ar-DZ"/>
              </w:rPr>
            </w:pPr>
            <w:r w:rsidRPr="005E63CE">
              <w:rPr>
                <w:rFonts w:asciiTheme="majorBidi" w:hAnsiTheme="majorBidi" w:cstheme="majorBidi"/>
                <w:sz w:val="32"/>
                <w:szCs w:val="32"/>
                <w:rtl/>
                <w:lang w:bidi="ar-DZ"/>
              </w:rPr>
              <w:t>وذؤابات شعرها تترامى</w:t>
            </w:r>
          </w:p>
        </w:tc>
        <w:tc>
          <w:tcPr>
            <w:tcW w:w="284" w:type="dxa"/>
          </w:tcPr>
          <w:p w:rsidR="00C638C6" w:rsidRPr="005E63CE" w:rsidRDefault="00C638C6" w:rsidP="005E63CE">
            <w:pPr>
              <w:bidi/>
              <w:spacing w:line="360" w:lineRule="auto"/>
              <w:jc w:val="both"/>
              <w:rPr>
                <w:rFonts w:asciiTheme="majorBidi" w:hAnsiTheme="majorBidi" w:cstheme="majorBidi"/>
                <w:sz w:val="32"/>
                <w:szCs w:val="32"/>
                <w:rtl/>
                <w:lang w:bidi="ar-DZ"/>
              </w:rPr>
            </w:pPr>
          </w:p>
        </w:tc>
        <w:tc>
          <w:tcPr>
            <w:tcW w:w="4820" w:type="dxa"/>
          </w:tcPr>
          <w:p w:rsidR="00C638C6" w:rsidRPr="005E63CE" w:rsidRDefault="00C638C6" w:rsidP="005E63CE">
            <w:pPr>
              <w:bidi/>
              <w:spacing w:line="360" w:lineRule="auto"/>
              <w:jc w:val="both"/>
              <w:rPr>
                <w:rFonts w:asciiTheme="majorBidi" w:hAnsiTheme="majorBidi" w:cstheme="majorBidi"/>
                <w:sz w:val="32"/>
                <w:szCs w:val="32"/>
                <w:rtl/>
                <w:lang w:bidi="ar-DZ"/>
              </w:rPr>
            </w:pPr>
            <w:r w:rsidRPr="005E63CE">
              <w:rPr>
                <w:rFonts w:asciiTheme="majorBidi" w:hAnsiTheme="majorBidi" w:cstheme="majorBidi"/>
                <w:sz w:val="32"/>
                <w:szCs w:val="32"/>
                <w:rtl/>
                <w:lang w:bidi="ar-DZ"/>
              </w:rPr>
              <w:t>في فسيح الآفاق والأجواء</w:t>
            </w:r>
          </w:p>
        </w:tc>
      </w:tr>
      <w:tr w:rsidR="00C638C6" w:rsidRPr="005E63CE" w:rsidTr="007D7E2C">
        <w:tc>
          <w:tcPr>
            <w:tcW w:w="3685" w:type="dxa"/>
          </w:tcPr>
          <w:p w:rsidR="00C638C6" w:rsidRPr="005E63CE" w:rsidRDefault="00C638C6" w:rsidP="005E63CE">
            <w:pPr>
              <w:bidi/>
              <w:spacing w:line="360" w:lineRule="auto"/>
              <w:jc w:val="both"/>
              <w:rPr>
                <w:rFonts w:asciiTheme="majorBidi" w:hAnsiTheme="majorBidi" w:cstheme="majorBidi"/>
                <w:sz w:val="32"/>
                <w:szCs w:val="32"/>
                <w:rtl/>
                <w:lang w:bidi="ar-DZ"/>
              </w:rPr>
            </w:pPr>
            <w:r w:rsidRPr="005E63CE">
              <w:rPr>
                <w:rFonts w:asciiTheme="majorBidi" w:hAnsiTheme="majorBidi" w:cstheme="majorBidi"/>
                <w:sz w:val="32"/>
                <w:szCs w:val="32"/>
                <w:rtl/>
                <w:lang w:bidi="ar-DZ"/>
              </w:rPr>
              <w:t>وعيون السّماء ترنو إليها</w:t>
            </w:r>
          </w:p>
        </w:tc>
        <w:tc>
          <w:tcPr>
            <w:tcW w:w="284" w:type="dxa"/>
          </w:tcPr>
          <w:p w:rsidR="00C638C6" w:rsidRPr="005E63CE" w:rsidRDefault="00C638C6" w:rsidP="005E63CE">
            <w:pPr>
              <w:bidi/>
              <w:spacing w:line="360" w:lineRule="auto"/>
              <w:jc w:val="both"/>
              <w:rPr>
                <w:rFonts w:asciiTheme="majorBidi" w:hAnsiTheme="majorBidi" w:cstheme="majorBidi"/>
                <w:sz w:val="32"/>
                <w:szCs w:val="32"/>
                <w:rtl/>
                <w:lang w:bidi="ar-DZ"/>
              </w:rPr>
            </w:pPr>
          </w:p>
        </w:tc>
        <w:tc>
          <w:tcPr>
            <w:tcW w:w="4820" w:type="dxa"/>
          </w:tcPr>
          <w:p w:rsidR="00C638C6" w:rsidRPr="005E63CE" w:rsidRDefault="00C638C6" w:rsidP="005E63CE">
            <w:pPr>
              <w:bidi/>
              <w:spacing w:line="360" w:lineRule="auto"/>
              <w:jc w:val="both"/>
              <w:rPr>
                <w:rFonts w:asciiTheme="majorBidi" w:hAnsiTheme="majorBidi" w:cstheme="majorBidi"/>
                <w:sz w:val="32"/>
                <w:szCs w:val="32"/>
                <w:rtl/>
                <w:lang w:bidi="ar-DZ"/>
              </w:rPr>
            </w:pPr>
            <w:r w:rsidRPr="005E63CE">
              <w:rPr>
                <w:rFonts w:asciiTheme="majorBidi" w:hAnsiTheme="majorBidi" w:cstheme="majorBidi"/>
                <w:sz w:val="32"/>
                <w:szCs w:val="32"/>
                <w:rtl/>
                <w:lang w:bidi="ar-DZ"/>
              </w:rPr>
              <w:t>من شقوق الملاءة السّوداء</w:t>
            </w:r>
            <w:r w:rsidRPr="005E63CE">
              <w:rPr>
                <w:rFonts w:asciiTheme="majorBidi" w:hAnsiTheme="majorBidi" w:cstheme="majorBidi"/>
                <w:b/>
                <w:bCs/>
                <w:sz w:val="32"/>
                <w:szCs w:val="32"/>
                <w:vertAlign w:val="superscript"/>
                <w:rtl/>
                <w:lang w:bidi="ar-DZ"/>
              </w:rPr>
              <w:t>(</w:t>
            </w:r>
            <w:r w:rsidRPr="005E63CE">
              <w:rPr>
                <w:rStyle w:val="Appelnotedebasdep"/>
                <w:rFonts w:asciiTheme="majorBidi" w:hAnsiTheme="majorBidi" w:cstheme="majorBidi"/>
                <w:b/>
                <w:bCs/>
                <w:sz w:val="32"/>
                <w:szCs w:val="32"/>
                <w:rtl/>
                <w:lang w:bidi="ar-DZ"/>
              </w:rPr>
              <w:footnoteReference w:id="20"/>
            </w:r>
            <w:r w:rsidRPr="005E63CE">
              <w:rPr>
                <w:rFonts w:asciiTheme="majorBidi" w:hAnsiTheme="majorBidi" w:cstheme="majorBidi"/>
                <w:b/>
                <w:bCs/>
                <w:sz w:val="32"/>
                <w:szCs w:val="32"/>
                <w:vertAlign w:val="superscript"/>
                <w:rtl/>
                <w:lang w:bidi="ar-DZ"/>
              </w:rPr>
              <w:t>)</w:t>
            </w:r>
          </w:p>
        </w:tc>
      </w:tr>
    </w:tbl>
    <w:p w:rsidR="00C638C6" w:rsidRPr="005E63CE" w:rsidRDefault="00E21E4B" w:rsidP="005E63CE">
      <w:pPr>
        <w:bidi/>
        <w:spacing w:line="360" w:lineRule="auto"/>
        <w:ind w:firstLine="567"/>
        <w:jc w:val="both"/>
        <w:rPr>
          <w:rFonts w:asciiTheme="majorBidi" w:hAnsiTheme="majorBidi" w:cstheme="majorBidi"/>
          <w:sz w:val="32"/>
          <w:szCs w:val="32"/>
          <w:rtl/>
          <w:lang w:bidi="ar-DZ"/>
        </w:rPr>
      </w:pPr>
      <w:r w:rsidRPr="005E63CE">
        <w:rPr>
          <w:rFonts w:asciiTheme="majorBidi" w:hAnsiTheme="majorBidi" w:cstheme="majorBidi"/>
          <w:sz w:val="32"/>
          <w:szCs w:val="32"/>
          <w:rtl/>
          <w:lang w:bidi="ar-DZ"/>
        </w:rPr>
        <w:t>لذلك كانت</w:t>
      </w:r>
      <w:r w:rsidR="00F2280D" w:rsidRPr="005E63CE">
        <w:rPr>
          <w:rFonts w:asciiTheme="majorBidi" w:hAnsiTheme="majorBidi" w:cstheme="majorBidi"/>
          <w:sz w:val="32"/>
          <w:szCs w:val="32"/>
          <w:rtl/>
          <w:lang w:bidi="ar-DZ"/>
        </w:rPr>
        <w:t xml:space="preserve"> قصائده</w:t>
      </w:r>
      <w:r w:rsidRPr="005E63CE">
        <w:rPr>
          <w:rFonts w:asciiTheme="majorBidi" w:hAnsiTheme="majorBidi" w:cstheme="majorBidi"/>
          <w:sz w:val="32"/>
          <w:szCs w:val="32"/>
          <w:rtl/>
          <w:lang w:bidi="ar-DZ"/>
        </w:rPr>
        <w:t xml:space="preserve"> </w:t>
      </w:r>
      <w:r w:rsidR="00F2280D" w:rsidRPr="005E63CE">
        <w:rPr>
          <w:rFonts w:asciiTheme="majorBidi" w:hAnsiTheme="majorBidi" w:cstheme="majorBidi"/>
          <w:sz w:val="32"/>
          <w:szCs w:val="32"/>
          <w:rtl/>
          <w:lang w:bidi="ar-DZ"/>
        </w:rPr>
        <w:t>تدور حول موضوعين مهمين</w:t>
      </w:r>
      <w:r w:rsidRPr="005E63CE">
        <w:rPr>
          <w:rFonts w:asciiTheme="majorBidi" w:hAnsiTheme="majorBidi" w:cstheme="majorBidi"/>
          <w:sz w:val="32"/>
          <w:szCs w:val="32"/>
          <w:rtl/>
          <w:lang w:bidi="ar-DZ"/>
        </w:rPr>
        <w:t>،</w:t>
      </w:r>
      <w:r w:rsidR="00F2280D" w:rsidRPr="005E63CE">
        <w:rPr>
          <w:rFonts w:asciiTheme="majorBidi" w:hAnsiTheme="majorBidi" w:cstheme="majorBidi"/>
          <w:sz w:val="32"/>
          <w:szCs w:val="32"/>
          <w:rtl/>
          <w:lang w:bidi="ar-DZ"/>
        </w:rPr>
        <w:t xml:space="preserve"> بالنسبة للشعوب العربية المتعطشة للحرية في شكليها البارزين؛ وهما الوطن، والمرأة، الأمر الذي أبعد عنه تهمة المنبرية التي التصقت بمسيرته الشعرية، وفرضت على شعره لهجة، وإيقاعا، وتطورا </w:t>
      </w:r>
      <w:r w:rsidR="00F2280D" w:rsidRPr="005E63CE">
        <w:rPr>
          <w:rFonts w:asciiTheme="majorBidi" w:hAnsiTheme="majorBidi" w:cstheme="majorBidi"/>
          <w:sz w:val="32"/>
          <w:szCs w:val="32"/>
          <w:rtl/>
          <w:lang w:bidi="ar-DZ"/>
        </w:rPr>
        <w:lastRenderedPageBreak/>
        <w:t>لمعنى القصيدة</w:t>
      </w:r>
      <w:r w:rsidRPr="005E63CE">
        <w:rPr>
          <w:rFonts w:asciiTheme="majorBidi" w:hAnsiTheme="majorBidi" w:cstheme="majorBidi"/>
          <w:b/>
          <w:bCs/>
          <w:sz w:val="32"/>
          <w:szCs w:val="32"/>
          <w:vertAlign w:val="superscript"/>
          <w:rtl/>
          <w:lang w:bidi="ar-DZ"/>
        </w:rPr>
        <w:t>(</w:t>
      </w:r>
      <w:r w:rsidRPr="005E63CE">
        <w:rPr>
          <w:rStyle w:val="Appelnotedebasdep"/>
          <w:rFonts w:asciiTheme="majorBidi" w:hAnsiTheme="majorBidi" w:cstheme="majorBidi"/>
          <w:b/>
          <w:bCs/>
          <w:sz w:val="32"/>
          <w:szCs w:val="32"/>
          <w:rtl/>
          <w:lang w:bidi="ar-DZ"/>
        </w:rPr>
        <w:footnoteReference w:id="21"/>
      </w:r>
      <w:r w:rsidRPr="005E63CE">
        <w:rPr>
          <w:rFonts w:asciiTheme="majorBidi" w:hAnsiTheme="majorBidi" w:cstheme="majorBidi"/>
          <w:b/>
          <w:bCs/>
          <w:sz w:val="32"/>
          <w:szCs w:val="32"/>
          <w:vertAlign w:val="superscript"/>
          <w:rtl/>
          <w:lang w:bidi="ar-DZ"/>
        </w:rPr>
        <w:t>)</w:t>
      </w:r>
      <w:r w:rsidR="00F2280D" w:rsidRPr="005E63CE">
        <w:rPr>
          <w:rFonts w:asciiTheme="majorBidi" w:hAnsiTheme="majorBidi" w:cstheme="majorBidi"/>
          <w:sz w:val="32"/>
          <w:szCs w:val="32"/>
          <w:rtl/>
          <w:lang w:bidi="ar-DZ"/>
        </w:rPr>
        <w:t xml:space="preserve">، </w:t>
      </w:r>
      <w:r w:rsidRPr="005E63CE">
        <w:rPr>
          <w:rFonts w:asciiTheme="majorBidi" w:hAnsiTheme="majorBidi" w:cstheme="majorBidi"/>
          <w:sz w:val="32"/>
          <w:szCs w:val="32"/>
          <w:rtl/>
          <w:lang w:bidi="ar-DZ"/>
        </w:rPr>
        <w:t xml:space="preserve">من جهة </w:t>
      </w:r>
      <w:r w:rsidR="00CA259A" w:rsidRPr="005E63CE">
        <w:rPr>
          <w:rFonts w:asciiTheme="majorBidi" w:hAnsiTheme="majorBidi" w:cstheme="majorBidi"/>
          <w:sz w:val="32"/>
          <w:szCs w:val="32"/>
          <w:rtl/>
          <w:lang w:bidi="ar-DZ"/>
        </w:rPr>
        <w:t xml:space="preserve">اللغة، والأسلوب، والصورة، بحيث لا يسمح بإعلاء </w:t>
      </w:r>
      <w:r w:rsidR="00F2280D" w:rsidRPr="005E63CE">
        <w:rPr>
          <w:rFonts w:asciiTheme="majorBidi" w:hAnsiTheme="majorBidi" w:cstheme="majorBidi"/>
          <w:sz w:val="32"/>
          <w:szCs w:val="32"/>
          <w:rtl/>
          <w:lang w:bidi="ar-DZ"/>
        </w:rPr>
        <w:t>الخطابية</w:t>
      </w:r>
      <w:r w:rsidR="00CA259A" w:rsidRPr="005E63CE">
        <w:rPr>
          <w:rFonts w:asciiTheme="majorBidi" w:hAnsiTheme="majorBidi" w:cstheme="majorBidi"/>
          <w:sz w:val="32"/>
          <w:szCs w:val="32"/>
          <w:rtl/>
          <w:lang w:bidi="ar-DZ"/>
        </w:rPr>
        <w:t>، استجابة لرغبات أو تطلعات الشعوب نحو الحرية والتحرر،</w:t>
      </w:r>
      <w:r w:rsidR="00F2280D" w:rsidRPr="005E63CE">
        <w:rPr>
          <w:rFonts w:asciiTheme="majorBidi" w:hAnsiTheme="majorBidi" w:cstheme="majorBidi"/>
          <w:sz w:val="32"/>
          <w:szCs w:val="32"/>
          <w:rtl/>
          <w:lang w:bidi="ar-DZ"/>
        </w:rPr>
        <w:t xml:space="preserve"> على حساب الحساسية الشعرية نفسها، بالرغم </w:t>
      </w:r>
      <w:r w:rsidRPr="005E63CE">
        <w:rPr>
          <w:rFonts w:asciiTheme="majorBidi" w:hAnsiTheme="majorBidi" w:cstheme="majorBidi"/>
          <w:sz w:val="32"/>
          <w:szCs w:val="32"/>
          <w:rtl/>
          <w:lang w:bidi="ar-DZ"/>
        </w:rPr>
        <w:t>من أن شعره ذ</w:t>
      </w:r>
      <w:r w:rsidR="00CA259A" w:rsidRPr="005E63CE">
        <w:rPr>
          <w:rFonts w:asciiTheme="majorBidi" w:hAnsiTheme="majorBidi" w:cstheme="majorBidi"/>
          <w:sz w:val="32"/>
          <w:szCs w:val="32"/>
          <w:rtl/>
          <w:lang w:bidi="ar-DZ"/>
        </w:rPr>
        <w:t>و</w:t>
      </w:r>
      <w:r w:rsidRPr="005E63CE">
        <w:rPr>
          <w:rFonts w:asciiTheme="majorBidi" w:hAnsiTheme="majorBidi" w:cstheme="majorBidi"/>
          <w:sz w:val="32"/>
          <w:szCs w:val="32"/>
          <w:rtl/>
          <w:lang w:bidi="ar-DZ"/>
        </w:rPr>
        <w:t xml:space="preserve"> طبيعة أرستقراطية؛ فهو بطيء، مهيب، حسن التوازن</w:t>
      </w:r>
      <w:r w:rsidRPr="005E63CE">
        <w:rPr>
          <w:rFonts w:asciiTheme="majorBidi" w:hAnsiTheme="majorBidi" w:cstheme="majorBidi"/>
          <w:b/>
          <w:bCs/>
          <w:sz w:val="32"/>
          <w:szCs w:val="32"/>
          <w:vertAlign w:val="superscript"/>
          <w:rtl/>
          <w:lang w:bidi="ar-DZ"/>
        </w:rPr>
        <w:t>(</w:t>
      </w:r>
      <w:r w:rsidRPr="005E63CE">
        <w:rPr>
          <w:rStyle w:val="Appelnotedebasdep"/>
          <w:rFonts w:asciiTheme="majorBidi" w:hAnsiTheme="majorBidi" w:cstheme="majorBidi"/>
          <w:b/>
          <w:bCs/>
          <w:sz w:val="32"/>
          <w:szCs w:val="32"/>
          <w:rtl/>
          <w:lang w:bidi="ar-DZ"/>
        </w:rPr>
        <w:footnoteReference w:id="22"/>
      </w:r>
      <w:r w:rsidRPr="005E63CE">
        <w:rPr>
          <w:rFonts w:asciiTheme="majorBidi" w:hAnsiTheme="majorBidi" w:cstheme="majorBidi"/>
          <w:b/>
          <w:bCs/>
          <w:sz w:val="32"/>
          <w:szCs w:val="32"/>
          <w:vertAlign w:val="superscript"/>
          <w:rtl/>
          <w:lang w:bidi="ar-DZ"/>
        </w:rPr>
        <w:t>)</w:t>
      </w:r>
      <w:r w:rsidRPr="005E63CE">
        <w:rPr>
          <w:rFonts w:asciiTheme="majorBidi" w:hAnsiTheme="majorBidi" w:cstheme="majorBidi"/>
          <w:sz w:val="32"/>
          <w:szCs w:val="32"/>
          <w:rtl/>
          <w:lang w:bidi="ar-DZ"/>
        </w:rPr>
        <w:t>.</w:t>
      </w:r>
      <w:r w:rsidR="00F2280D" w:rsidRPr="005E63CE">
        <w:rPr>
          <w:rFonts w:asciiTheme="majorBidi" w:hAnsiTheme="majorBidi" w:cstheme="majorBidi"/>
          <w:sz w:val="32"/>
          <w:szCs w:val="32"/>
          <w:rtl/>
          <w:lang w:bidi="ar-DZ"/>
        </w:rPr>
        <w:t xml:space="preserve"> </w:t>
      </w:r>
      <w:r w:rsidR="00E230BF" w:rsidRPr="005E63CE">
        <w:rPr>
          <w:rFonts w:asciiTheme="majorBidi" w:hAnsiTheme="majorBidi" w:cstheme="majorBidi"/>
          <w:sz w:val="32"/>
          <w:szCs w:val="32"/>
          <w:rtl/>
          <w:lang w:bidi="ar-DZ"/>
        </w:rPr>
        <w:t xml:space="preserve"> </w:t>
      </w:r>
      <w:r w:rsidRPr="005E63CE">
        <w:rPr>
          <w:rFonts w:asciiTheme="majorBidi" w:hAnsiTheme="majorBidi" w:cstheme="majorBidi"/>
          <w:sz w:val="32"/>
          <w:szCs w:val="32"/>
          <w:rtl/>
          <w:lang w:bidi="ar-DZ"/>
        </w:rPr>
        <w:t xml:space="preserve"> </w:t>
      </w:r>
    </w:p>
    <w:sectPr w:rsidR="00C638C6" w:rsidRPr="005E63CE" w:rsidSect="00F61E17">
      <w:footerReference w:type="default" r:id="rId6"/>
      <w:pgSz w:w="11906" w:h="16838"/>
      <w:pgMar w:top="1701" w:right="1418" w:bottom="1701" w:left="1418" w:header="709" w:footer="709" w:gutter="284"/>
      <w:pgNumType w:start="1"/>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051E" w:rsidRDefault="0063051E" w:rsidP="002217C2">
      <w:pPr>
        <w:spacing w:after="0" w:line="240" w:lineRule="auto"/>
      </w:pPr>
      <w:r>
        <w:separator/>
      </w:r>
    </w:p>
  </w:endnote>
  <w:endnote w:type="continuationSeparator" w:id="0">
    <w:p w:rsidR="0063051E" w:rsidRDefault="0063051E" w:rsidP="002217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b/>
        <w:bCs/>
      </w:rPr>
      <w:id w:val="10248205"/>
      <w:docPartObj>
        <w:docPartGallery w:val="Page Numbers (Bottom of Page)"/>
        <w:docPartUnique/>
      </w:docPartObj>
    </w:sdtPr>
    <w:sdtContent>
      <w:p w:rsidR="00F2280D" w:rsidRPr="009A72C3" w:rsidRDefault="00A53736">
        <w:pPr>
          <w:pStyle w:val="Pieddepage"/>
          <w:jc w:val="center"/>
          <w:rPr>
            <w:rFonts w:asciiTheme="majorBidi" w:hAnsiTheme="majorBidi" w:cstheme="majorBidi"/>
            <w:b/>
            <w:bCs/>
          </w:rPr>
        </w:pPr>
        <w:r w:rsidRPr="009A72C3">
          <w:rPr>
            <w:rFonts w:asciiTheme="majorBidi" w:hAnsiTheme="majorBidi" w:cstheme="majorBidi"/>
            <w:b/>
            <w:bCs/>
          </w:rPr>
          <w:fldChar w:fldCharType="begin"/>
        </w:r>
        <w:r w:rsidR="00F2280D" w:rsidRPr="009A72C3">
          <w:rPr>
            <w:rFonts w:asciiTheme="majorBidi" w:hAnsiTheme="majorBidi" w:cstheme="majorBidi"/>
            <w:b/>
            <w:bCs/>
          </w:rPr>
          <w:instrText xml:space="preserve"> PAGE   \* MERGEFORMAT </w:instrText>
        </w:r>
        <w:r w:rsidRPr="009A72C3">
          <w:rPr>
            <w:rFonts w:asciiTheme="majorBidi" w:hAnsiTheme="majorBidi" w:cstheme="majorBidi"/>
            <w:b/>
            <w:bCs/>
          </w:rPr>
          <w:fldChar w:fldCharType="separate"/>
        </w:r>
        <w:r w:rsidR="00521486">
          <w:rPr>
            <w:rFonts w:asciiTheme="majorBidi" w:hAnsiTheme="majorBidi" w:cstheme="majorBidi"/>
            <w:b/>
            <w:bCs/>
            <w:noProof/>
          </w:rPr>
          <w:t>2</w:t>
        </w:r>
        <w:r w:rsidRPr="009A72C3">
          <w:rPr>
            <w:rFonts w:asciiTheme="majorBidi" w:hAnsiTheme="majorBidi" w:cstheme="majorBidi"/>
            <w:b/>
            <w:bCs/>
          </w:rPr>
          <w:fldChar w:fldCharType="end"/>
        </w:r>
      </w:p>
    </w:sdtContent>
  </w:sdt>
  <w:p w:rsidR="00F2280D" w:rsidRDefault="00F2280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051E" w:rsidRDefault="0063051E" w:rsidP="002217C2">
      <w:pPr>
        <w:spacing w:after="0" w:line="240" w:lineRule="auto"/>
      </w:pPr>
      <w:r>
        <w:separator/>
      </w:r>
    </w:p>
  </w:footnote>
  <w:footnote w:type="continuationSeparator" w:id="0">
    <w:p w:rsidR="0063051E" w:rsidRDefault="0063051E" w:rsidP="002217C2">
      <w:pPr>
        <w:spacing w:after="0" w:line="240" w:lineRule="auto"/>
      </w:pPr>
      <w:r>
        <w:continuationSeparator/>
      </w:r>
    </w:p>
  </w:footnote>
  <w:footnote w:id="1">
    <w:p w:rsidR="00F2280D" w:rsidRPr="00D976DD" w:rsidRDefault="00F2280D" w:rsidP="00E1425D">
      <w:pPr>
        <w:pStyle w:val="NormalWeb"/>
        <w:bidi/>
        <w:ind w:firstLine="567"/>
        <w:jc w:val="both"/>
        <w:rPr>
          <w:rFonts w:asciiTheme="majorBidi" w:hAnsiTheme="majorBidi" w:cstheme="majorBidi"/>
          <w:sz w:val="20"/>
          <w:szCs w:val="20"/>
          <w:rtl/>
        </w:rPr>
      </w:pPr>
      <w:r w:rsidRPr="00D976DD">
        <w:rPr>
          <w:rStyle w:val="Appelnotedebasdep"/>
          <w:rFonts w:asciiTheme="majorBidi" w:hAnsiTheme="majorBidi" w:cstheme="majorBidi"/>
          <w:sz w:val="20"/>
          <w:szCs w:val="20"/>
          <w:vertAlign w:val="baseline"/>
        </w:rPr>
        <w:footnoteRef/>
      </w:r>
      <w:r w:rsidRPr="00D976DD">
        <w:rPr>
          <w:rFonts w:asciiTheme="majorBidi" w:hAnsiTheme="majorBidi" w:cstheme="majorBidi"/>
          <w:sz w:val="20"/>
          <w:szCs w:val="20"/>
          <w:rtl/>
        </w:rPr>
        <w:t xml:space="preserve">)- </w:t>
      </w:r>
      <w:r w:rsidRPr="00D976DD">
        <w:rPr>
          <w:rFonts w:asciiTheme="majorBidi" w:hAnsiTheme="majorBidi" w:cstheme="majorBidi" w:hint="cs"/>
          <w:sz w:val="20"/>
          <w:szCs w:val="20"/>
          <w:rtl/>
        </w:rPr>
        <w:t>المرزوقي</w:t>
      </w:r>
      <w:r>
        <w:rPr>
          <w:rFonts w:asciiTheme="majorBidi" w:hAnsiTheme="majorBidi" w:cstheme="majorBidi" w:hint="cs"/>
          <w:sz w:val="20"/>
          <w:szCs w:val="20"/>
          <w:rtl/>
        </w:rPr>
        <w:t xml:space="preserve">، </w:t>
      </w:r>
      <w:r w:rsidRPr="00B90CD8">
        <w:rPr>
          <w:rFonts w:asciiTheme="majorBidi" w:hAnsiTheme="majorBidi" w:cstheme="majorBidi"/>
          <w:b/>
          <w:bCs/>
          <w:i/>
          <w:iCs/>
          <w:sz w:val="20"/>
          <w:szCs w:val="20"/>
          <w:rtl/>
        </w:rPr>
        <w:t>شرح ديوان الحماسة</w:t>
      </w:r>
      <w:r w:rsidRPr="00B90CD8">
        <w:rPr>
          <w:rFonts w:asciiTheme="majorBidi" w:hAnsiTheme="majorBidi" w:cstheme="majorBidi" w:hint="cs"/>
          <w:b/>
          <w:bCs/>
          <w:i/>
          <w:iCs/>
          <w:sz w:val="20"/>
          <w:szCs w:val="20"/>
          <w:rtl/>
        </w:rPr>
        <w:t xml:space="preserve"> لأبي تمام</w:t>
      </w:r>
      <w:r w:rsidRPr="00D976DD">
        <w:rPr>
          <w:rFonts w:asciiTheme="majorBidi" w:hAnsiTheme="majorBidi" w:cstheme="majorBidi"/>
          <w:sz w:val="20"/>
          <w:szCs w:val="20"/>
          <w:rtl/>
        </w:rPr>
        <w:t xml:space="preserve">، </w:t>
      </w:r>
      <w:r>
        <w:rPr>
          <w:rFonts w:asciiTheme="majorBidi" w:hAnsiTheme="majorBidi" w:cstheme="majorBidi" w:hint="cs"/>
          <w:sz w:val="20"/>
          <w:szCs w:val="20"/>
          <w:rtl/>
        </w:rPr>
        <w:t>علق عليه وكتب حواشيه: غريد الشيخ، وضع فهارسه العامة: إبراهيم شمس الدين، منشورات محمد علي بيضون، دار الكتب العلمية، بيروت- لبنان، ط1، 1424هـ - 2003م، 1/ 10- 12</w:t>
      </w:r>
      <w:r w:rsidRPr="00D976DD">
        <w:rPr>
          <w:rFonts w:asciiTheme="majorBidi" w:hAnsiTheme="majorBidi" w:cstheme="majorBidi"/>
          <w:sz w:val="20"/>
          <w:szCs w:val="20"/>
          <w:rtl/>
        </w:rPr>
        <w:t>.</w:t>
      </w:r>
    </w:p>
  </w:footnote>
  <w:footnote w:id="2">
    <w:p w:rsidR="00F2280D" w:rsidRPr="00B90CD8" w:rsidRDefault="00F2280D" w:rsidP="00B90CD8">
      <w:pPr>
        <w:pStyle w:val="NormalWeb"/>
        <w:bidi/>
        <w:ind w:firstLine="567"/>
        <w:jc w:val="both"/>
        <w:rPr>
          <w:rFonts w:asciiTheme="majorBidi" w:hAnsiTheme="majorBidi" w:cstheme="majorBidi"/>
          <w:sz w:val="20"/>
          <w:szCs w:val="20"/>
          <w:rtl/>
        </w:rPr>
      </w:pPr>
      <w:r w:rsidRPr="00E1425D">
        <w:rPr>
          <w:rStyle w:val="Appelnotedebasdep"/>
          <w:rFonts w:asciiTheme="majorBidi" w:hAnsiTheme="majorBidi" w:cstheme="majorBidi"/>
          <w:sz w:val="20"/>
          <w:szCs w:val="20"/>
          <w:vertAlign w:val="baseline"/>
        </w:rPr>
        <w:footnoteRef/>
      </w:r>
      <w:r w:rsidRPr="00E1425D">
        <w:rPr>
          <w:rFonts w:asciiTheme="majorBidi" w:hAnsiTheme="majorBidi" w:cstheme="majorBidi"/>
          <w:sz w:val="20"/>
          <w:szCs w:val="20"/>
          <w:rtl/>
        </w:rPr>
        <w:t>)-</w:t>
      </w:r>
      <w:r w:rsidRPr="00E1425D">
        <w:rPr>
          <w:rFonts w:asciiTheme="majorBidi" w:hAnsiTheme="majorBidi" w:cstheme="majorBidi"/>
          <w:b/>
          <w:bCs/>
          <w:sz w:val="20"/>
          <w:szCs w:val="20"/>
          <w:rtl/>
        </w:rPr>
        <w:t xml:space="preserve"> </w:t>
      </w:r>
      <w:r w:rsidRPr="00E1425D">
        <w:rPr>
          <w:rFonts w:asciiTheme="majorBidi" w:hAnsiTheme="majorBidi" w:cstheme="majorBidi"/>
          <w:sz w:val="20"/>
          <w:szCs w:val="20"/>
          <w:rtl/>
        </w:rPr>
        <w:t>محمد بن مريسي الحارثي</w:t>
      </w:r>
      <w:r>
        <w:rPr>
          <w:rFonts w:asciiTheme="majorBidi" w:hAnsiTheme="majorBidi" w:cstheme="majorBidi" w:hint="cs"/>
          <w:sz w:val="20"/>
          <w:szCs w:val="20"/>
          <w:rtl/>
        </w:rPr>
        <w:t xml:space="preserve">، </w:t>
      </w:r>
      <w:r w:rsidRPr="00B90CD8">
        <w:rPr>
          <w:rFonts w:asciiTheme="majorBidi" w:hAnsiTheme="majorBidi" w:cstheme="majorBidi"/>
          <w:b/>
          <w:bCs/>
          <w:i/>
          <w:iCs/>
          <w:sz w:val="20"/>
          <w:szCs w:val="20"/>
          <w:rtl/>
        </w:rPr>
        <w:t>عمود الشعر العربي</w:t>
      </w:r>
      <w:r w:rsidRPr="00B90CD8">
        <w:rPr>
          <w:rFonts w:asciiTheme="majorBidi" w:hAnsiTheme="majorBidi" w:cstheme="majorBidi" w:hint="cs"/>
          <w:b/>
          <w:bCs/>
          <w:i/>
          <w:iCs/>
          <w:sz w:val="20"/>
          <w:szCs w:val="20"/>
          <w:rtl/>
        </w:rPr>
        <w:t>: النشأة والمفهوم</w:t>
      </w:r>
      <w:r w:rsidRPr="00E1425D">
        <w:rPr>
          <w:rFonts w:asciiTheme="majorBidi" w:hAnsiTheme="majorBidi" w:cstheme="majorBidi"/>
          <w:sz w:val="20"/>
          <w:szCs w:val="20"/>
          <w:rtl/>
        </w:rPr>
        <w:t>،</w:t>
      </w:r>
      <w:r>
        <w:rPr>
          <w:rFonts w:asciiTheme="majorBidi" w:hAnsiTheme="majorBidi" w:cstheme="majorBidi" w:hint="cs"/>
          <w:sz w:val="20"/>
          <w:szCs w:val="20"/>
          <w:rtl/>
        </w:rPr>
        <w:t xml:space="preserve"> نادي مكة المكرمة الثقافي الأدبي، مكة المكرمة- المملكة العربية السعودية، ط1، </w:t>
      </w:r>
      <w:r w:rsidR="00521486">
        <w:rPr>
          <w:rFonts w:asciiTheme="majorBidi" w:hAnsiTheme="majorBidi" w:cstheme="majorBidi" w:hint="cs"/>
          <w:sz w:val="20"/>
          <w:szCs w:val="20"/>
          <w:rtl/>
        </w:rPr>
        <w:t xml:space="preserve">1417هـ - 1996م، </w:t>
      </w:r>
      <w:r>
        <w:rPr>
          <w:rFonts w:asciiTheme="majorBidi" w:hAnsiTheme="majorBidi" w:cstheme="majorBidi" w:hint="cs"/>
          <w:sz w:val="20"/>
          <w:szCs w:val="20"/>
          <w:rtl/>
        </w:rPr>
        <w:t>ص</w:t>
      </w:r>
      <w:r w:rsidRPr="00E1425D">
        <w:rPr>
          <w:rFonts w:asciiTheme="majorBidi" w:hAnsiTheme="majorBidi" w:cstheme="majorBidi"/>
          <w:sz w:val="20"/>
          <w:szCs w:val="20"/>
          <w:rtl/>
        </w:rPr>
        <w:t>253.</w:t>
      </w:r>
    </w:p>
  </w:footnote>
  <w:footnote w:id="3">
    <w:p w:rsidR="00F2280D" w:rsidRPr="002212F3" w:rsidRDefault="00F2280D" w:rsidP="002212F3">
      <w:pPr>
        <w:pStyle w:val="NormalWeb"/>
        <w:bidi/>
        <w:ind w:firstLine="567"/>
        <w:jc w:val="both"/>
        <w:rPr>
          <w:rFonts w:asciiTheme="majorBidi" w:hAnsiTheme="majorBidi" w:cstheme="majorBidi"/>
          <w:sz w:val="20"/>
          <w:szCs w:val="20"/>
          <w:rtl/>
        </w:rPr>
      </w:pPr>
      <w:r w:rsidRPr="00E1425D">
        <w:rPr>
          <w:rStyle w:val="Appelnotedebasdep"/>
          <w:rFonts w:asciiTheme="majorBidi" w:hAnsiTheme="majorBidi" w:cstheme="majorBidi"/>
          <w:sz w:val="20"/>
          <w:szCs w:val="20"/>
          <w:vertAlign w:val="baseline"/>
        </w:rPr>
        <w:footnoteRef/>
      </w:r>
      <w:r w:rsidRPr="00E1425D">
        <w:rPr>
          <w:rFonts w:asciiTheme="majorBidi" w:hAnsiTheme="majorBidi" w:cstheme="majorBidi"/>
          <w:sz w:val="20"/>
          <w:szCs w:val="20"/>
          <w:rtl/>
        </w:rPr>
        <w:t>)-</w:t>
      </w:r>
      <w:r w:rsidRPr="00E1425D">
        <w:rPr>
          <w:rFonts w:asciiTheme="majorBidi" w:hAnsiTheme="majorBidi" w:cstheme="majorBidi"/>
          <w:b/>
          <w:bCs/>
          <w:sz w:val="20"/>
          <w:szCs w:val="20"/>
          <w:rtl/>
        </w:rPr>
        <w:t xml:space="preserve"> </w:t>
      </w:r>
      <w:r w:rsidRPr="00B90CD8">
        <w:rPr>
          <w:rFonts w:asciiTheme="majorBidi" w:hAnsiTheme="majorBidi" w:cstheme="majorBidi" w:hint="cs"/>
          <w:b/>
          <w:bCs/>
          <w:i/>
          <w:iCs/>
          <w:sz w:val="20"/>
          <w:szCs w:val="20"/>
          <w:rtl/>
        </w:rPr>
        <w:t>م.ن</w:t>
      </w:r>
      <w:r>
        <w:rPr>
          <w:rFonts w:asciiTheme="majorBidi" w:hAnsiTheme="majorBidi" w:cstheme="majorBidi" w:hint="cs"/>
          <w:sz w:val="20"/>
          <w:szCs w:val="20"/>
          <w:rtl/>
        </w:rPr>
        <w:t>، ص</w:t>
      </w:r>
      <w:r w:rsidRPr="00E1425D">
        <w:rPr>
          <w:rFonts w:asciiTheme="majorBidi" w:hAnsiTheme="majorBidi" w:cstheme="majorBidi"/>
          <w:sz w:val="20"/>
          <w:szCs w:val="20"/>
          <w:rtl/>
        </w:rPr>
        <w:t>25</w:t>
      </w:r>
      <w:r>
        <w:rPr>
          <w:rFonts w:asciiTheme="majorBidi" w:hAnsiTheme="majorBidi" w:cstheme="majorBidi" w:hint="cs"/>
          <w:sz w:val="20"/>
          <w:szCs w:val="20"/>
          <w:rtl/>
        </w:rPr>
        <w:t>1</w:t>
      </w:r>
      <w:r w:rsidRPr="00E1425D">
        <w:rPr>
          <w:rFonts w:asciiTheme="majorBidi" w:hAnsiTheme="majorBidi" w:cstheme="majorBidi"/>
          <w:sz w:val="20"/>
          <w:szCs w:val="20"/>
          <w:rtl/>
        </w:rPr>
        <w:t xml:space="preserve">. </w:t>
      </w:r>
    </w:p>
  </w:footnote>
  <w:footnote w:id="4">
    <w:p w:rsidR="00F2280D" w:rsidRPr="002212F3" w:rsidRDefault="00F2280D" w:rsidP="005E63CE">
      <w:pPr>
        <w:pStyle w:val="NormalWeb"/>
        <w:bidi/>
        <w:ind w:firstLine="567"/>
        <w:jc w:val="both"/>
        <w:rPr>
          <w:rFonts w:asciiTheme="majorBidi" w:hAnsiTheme="majorBidi" w:cstheme="majorBidi"/>
          <w:sz w:val="20"/>
          <w:szCs w:val="20"/>
          <w:rtl/>
        </w:rPr>
      </w:pPr>
      <w:r w:rsidRPr="00E1425D">
        <w:rPr>
          <w:rStyle w:val="Appelnotedebasdep"/>
          <w:rFonts w:asciiTheme="majorBidi" w:hAnsiTheme="majorBidi" w:cstheme="majorBidi"/>
          <w:sz w:val="20"/>
          <w:szCs w:val="20"/>
          <w:vertAlign w:val="baseline"/>
        </w:rPr>
        <w:footnoteRef/>
      </w:r>
      <w:r w:rsidRPr="00E1425D">
        <w:rPr>
          <w:rFonts w:asciiTheme="majorBidi" w:hAnsiTheme="majorBidi" w:cstheme="majorBidi"/>
          <w:sz w:val="20"/>
          <w:szCs w:val="20"/>
          <w:rtl/>
        </w:rPr>
        <w:t>)-</w:t>
      </w:r>
      <w:r w:rsidRPr="00E1425D">
        <w:rPr>
          <w:rFonts w:asciiTheme="majorBidi" w:hAnsiTheme="majorBidi" w:cstheme="majorBidi"/>
          <w:b/>
          <w:bCs/>
          <w:sz w:val="20"/>
          <w:szCs w:val="20"/>
          <w:rtl/>
        </w:rPr>
        <w:t xml:space="preserve"> </w:t>
      </w:r>
      <w:r w:rsidR="005E63CE" w:rsidRPr="00B90CD8">
        <w:rPr>
          <w:rFonts w:asciiTheme="majorBidi" w:hAnsiTheme="majorBidi" w:cstheme="majorBidi" w:hint="cs"/>
          <w:b/>
          <w:bCs/>
          <w:i/>
          <w:iCs/>
          <w:sz w:val="20"/>
          <w:szCs w:val="20"/>
          <w:rtl/>
        </w:rPr>
        <w:t>م.ن</w:t>
      </w:r>
      <w:r w:rsidR="005E63CE">
        <w:rPr>
          <w:rFonts w:asciiTheme="majorBidi" w:hAnsiTheme="majorBidi" w:cstheme="majorBidi" w:hint="cs"/>
          <w:sz w:val="20"/>
          <w:szCs w:val="20"/>
          <w:rtl/>
        </w:rPr>
        <w:t xml:space="preserve"> </w:t>
      </w:r>
      <w:r>
        <w:rPr>
          <w:rFonts w:asciiTheme="majorBidi" w:hAnsiTheme="majorBidi" w:cstheme="majorBidi" w:hint="cs"/>
          <w:sz w:val="20"/>
          <w:szCs w:val="20"/>
          <w:rtl/>
        </w:rPr>
        <w:t>، ص327</w:t>
      </w:r>
      <w:r w:rsidRPr="00E1425D">
        <w:rPr>
          <w:rFonts w:asciiTheme="majorBidi" w:hAnsiTheme="majorBidi" w:cstheme="majorBidi"/>
          <w:sz w:val="20"/>
          <w:szCs w:val="20"/>
          <w:rtl/>
        </w:rPr>
        <w:t xml:space="preserve">. </w:t>
      </w:r>
    </w:p>
  </w:footnote>
  <w:footnote w:id="5">
    <w:p w:rsidR="00F2280D" w:rsidRPr="002212F3" w:rsidRDefault="00F2280D" w:rsidP="005E63CE">
      <w:pPr>
        <w:pStyle w:val="NormalWeb"/>
        <w:bidi/>
        <w:ind w:firstLine="567"/>
        <w:jc w:val="both"/>
        <w:rPr>
          <w:rFonts w:asciiTheme="majorBidi" w:hAnsiTheme="majorBidi" w:cstheme="majorBidi"/>
          <w:sz w:val="20"/>
          <w:szCs w:val="20"/>
          <w:rtl/>
        </w:rPr>
      </w:pPr>
      <w:r w:rsidRPr="00E1425D">
        <w:rPr>
          <w:rStyle w:val="Appelnotedebasdep"/>
          <w:rFonts w:asciiTheme="majorBidi" w:hAnsiTheme="majorBidi" w:cstheme="majorBidi"/>
          <w:sz w:val="20"/>
          <w:szCs w:val="20"/>
          <w:vertAlign w:val="baseline"/>
        </w:rPr>
        <w:footnoteRef/>
      </w:r>
      <w:r w:rsidRPr="00E1425D">
        <w:rPr>
          <w:rFonts w:asciiTheme="majorBidi" w:hAnsiTheme="majorBidi" w:cstheme="majorBidi"/>
          <w:sz w:val="20"/>
          <w:szCs w:val="20"/>
          <w:rtl/>
        </w:rPr>
        <w:t>)-</w:t>
      </w:r>
      <w:r w:rsidRPr="00E1425D">
        <w:rPr>
          <w:rFonts w:asciiTheme="majorBidi" w:hAnsiTheme="majorBidi" w:cstheme="majorBidi"/>
          <w:b/>
          <w:bCs/>
          <w:sz w:val="20"/>
          <w:szCs w:val="20"/>
          <w:rtl/>
        </w:rPr>
        <w:t xml:space="preserve"> </w:t>
      </w:r>
      <w:r w:rsidR="005E63CE" w:rsidRPr="00B90CD8">
        <w:rPr>
          <w:rFonts w:asciiTheme="majorBidi" w:hAnsiTheme="majorBidi" w:cstheme="majorBidi" w:hint="cs"/>
          <w:b/>
          <w:bCs/>
          <w:i/>
          <w:iCs/>
          <w:sz w:val="20"/>
          <w:szCs w:val="20"/>
          <w:rtl/>
        </w:rPr>
        <w:t>م.ن</w:t>
      </w:r>
      <w:r w:rsidR="005E63CE" w:rsidRPr="00E1425D">
        <w:rPr>
          <w:rFonts w:asciiTheme="majorBidi" w:hAnsiTheme="majorBidi" w:cstheme="majorBidi"/>
          <w:sz w:val="20"/>
          <w:szCs w:val="20"/>
          <w:rtl/>
        </w:rPr>
        <w:t xml:space="preserve"> </w:t>
      </w:r>
      <w:r w:rsidRPr="00E1425D">
        <w:rPr>
          <w:rFonts w:asciiTheme="majorBidi" w:hAnsiTheme="majorBidi" w:cstheme="majorBidi"/>
          <w:sz w:val="20"/>
          <w:szCs w:val="20"/>
          <w:rtl/>
        </w:rPr>
        <w:t>،</w:t>
      </w:r>
      <w:r>
        <w:rPr>
          <w:rFonts w:asciiTheme="majorBidi" w:hAnsiTheme="majorBidi" w:cstheme="majorBidi" w:hint="cs"/>
          <w:sz w:val="20"/>
          <w:szCs w:val="20"/>
          <w:rtl/>
        </w:rPr>
        <w:t xml:space="preserve"> ص495</w:t>
      </w:r>
      <w:r w:rsidRPr="00E1425D">
        <w:rPr>
          <w:rFonts w:asciiTheme="majorBidi" w:hAnsiTheme="majorBidi" w:cstheme="majorBidi"/>
          <w:sz w:val="20"/>
          <w:szCs w:val="20"/>
          <w:rtl/>
        </w:rPr>
        <w:t xml:space="preserve">. </w:t>
      </w:r>
    </w:p>
  </w:footnote>
  <w:footnote w:id="6">
    <w:p w:rsidR="00F2280D" w:rsidRPr="00E1118C" w:rsidRDefault="00F2280D" w:rsidP="00AA4FAD">
      <w:pPr>
        <w:pStyle w:val="Notedebasdepage"/>
        <w:ind w:firstLine="567"/>
        <w:jc w:val="both"/>
        <w:rPr>
          <w:rtl/>
          <w:lang w:bidi="ar-DZ"/>
        </w:rPr>
      </w:pPr>
      <w:r w:rsidRPr="00E1118C">
        <w:rPr>
          <w:rStyle w:val="Appelnotedebasdep"/>
          <w:vertAlign w:val="baseline"/>
        </w:rPr>
        <w:footnoteRef/>
      </w:r>
      <w:r w:rsidRPr="00E1118C">
        <w:rPr>
          <w:rtl/>
        </w:rPr>
        <w:t>)-</w:t>
      </w:r>
      <w:r w:rsidRPr="00E1118C">
        <w:rPr>
          <w:b/>
          <w:bCs/>
          <w:rtl/>
        </w:rPr>
        <w:t xml:space="preserve"> </w:t>
      </w:r>
      <w:r>
        <w:rPr>
          <w:rFonts w:hint="cs"/>
          <w:rtl/>
        </w:rPr>
        <w:t>محمد ناصر</w:t>
      </w:r>
      <w:r w:rsidRPr="00E1118C">
        <w:rPr>
          <w:rtl/>
        </w:rPr>
        <w:t xml:space="preserve">، </w:t>
      </w:r>
      <w:r w:rsidRPr="00E1118C">
        <w:rPr>
          <w:b/>
          <w:bCs/>
          <w:i/>
          <w:iCs/>
          <w:rtl/>
        </w:rPr>
        <w:t>ا</w:t>
      </w:r>
      <w:r>
        <w:rPr>
          <w:rFonts w:hint="cs"/>
          <w:b/>
          <w:bCs/>
          <w:i/>
          <w:iCs/>
          <w:rtl/>
        </w:rPr>
        <w:t>لشعر الجزائري الحديث اتجاهاته وخصائصه الفنية (1925- 1975)</w:t>
      </w:r>
      <w:r w:rsidRPr="00E1118C">
        <w:rPr>
          <w:rtl/>
        </w:rPr>
        <w:t xml:space="preserve">، دار </w:t>
      </w:r>
      <w:r>
        <w:rPr>
          <w:rFonts w:hint="cs"/>
          <w:rtl/>
        </w:rPr>
        <w:t>الغرب الإسلامي</w:t>
      </w:r>
      <w:r w:rsidRPr="00E1118C">
        <w:rPr>
          <w:rtl/>
        </w:rPr>
        <w:t xml:space="preserve">، </w:t>
      </w:r>
      <w:r>
        <w:rPr>
          <w:rFonts w:hint="cs"/>
          <w:rtl/>
        </w:rPr>
        <w:t>بيروت</w:t>
      </w:r>
      <w:r w:rsidRPr="00E1118C">
        <w:rPr>
          <w:rtl/>
        </w:rPr>
        <w:t xml:space="preserve">- </w:t>
      </w:r>
      <w:r>
        <w:rPr>
          <w:rFonts w:hint="cs"/>
          <w:rtl/>
        </w:rPr>
        <w:t>لبنان</w:t>
      </w:r>
      <w:r w:rsidRPr="00E1118C">
        <w:rPr>
          <w:rtl/>
        </w:rPr>
        <w:t>، ط</w:t>
      </w:r>
      <w:r>
        <w:rPr>
          <w:rFonts w:hint="cs"/>
          <w:rtl/>
        </w:rPr>
        <w:t>2</w:t>
      </w:r>
      <w:r w:rsidRPr="00E1118C">
        <w:rPr>
          <w:rtl/>
        </w:rPr>
        <w:t xml:space="preserve">، </w:t>
      </w:r>
      <w:r>
        <w:rPr>
          <w:rFonts w:hint="cs"/>
          <w:rtl/>
        </w:rPr>
        <w:t>2006</w:t>
      </w:r>
      <w:r w:rsidRPr="00E1118C">
        <w:rPr>
          <w:rtl/>
        </w:rPr>
        <w:t>م، ص45.</w:t>
      </w:r>
    </w:p>
  </w:footnote>
  <w:footnote w:id="7">
    <w:p w:rsidR="00F2280D" w:rsidRPr="00E1118C" w:rsidRDefault="00F2280D" w:rsidP="0005725A">
      <w:pPr>
        <w:pStyle w:val="Notedebasdepage"/>
        <w:ind w:firstLine="567"/>
        <w:jc w:val="both"/>
        <w:rPr>
          <w:rtl/>
          <w:lang w:bidi="ar-DZ"/>
        </w:rPr>
      </w:pPr>
      <w:r w:rsidRPr="00E1118C">
        <w:rPr>
          <w:rStyle w:val="Appelnotedebasdep"/>
          <w:vertAlign w:val="baseline"/>
        </w:rPr>
        <w:footnoteRef/>
      </w:r>
      <w:r w:rsidRPr="00E1118C">
        <w:rPr>
          <w:rtl/>
        </w:rPr>
        <w:t>)-</w:t>
      </w:r>
      <w:r w:rsidRPr="00E1118C">
        <w:rPr>
          <w:b/>
          <w:bCs/>
          <w:rtl/>
        </w:rPr>
        <w:t xml:space="preserve"> </w:t>
      </w:r>
      <w:r>
        <w:rPr>
          <w:rFonts w:hint="cs"/>
          <w:rtl/>
        </w:rPr>
        <w:t>مفدي زكرياء</w:t>
      </w:r>
      <w:r w:rsidRPr="00E1118C">
        <w:rPr>
          <w:rtl/>
        </w:rPr>
        <w:t xml:space="preserve">، </w:t>
      </w:r>
      <w:r>
        <w:rPr>
          <w:rFonts w:hint="cs"/>
          <w:b/>
          <w:bCs/>
          <w:i/>
          <w:iCs/>
          <w:rtl/>
        </w:rPr>
        <w:t>ديوان اللهب المقدس</w:t>
      </w:r>
      <w:r w:rsidRPr="00E1118C">
        <w:rPr>
          <w:rtl/>
        </w:rPr>
        <w:t xml:space="preserve">، </w:t>
      </w:r>
      <w:r>
        <w:rPr>
          <w:rFonts w:hint="cs"/>
          <w:rtl/>
        </w:rPr>
        <w:t>موفم للنشر</w:t>
      </w:r>
      <w:r w:rsidRPr="00E1118C">
        <w:rPr>
          <w:rtl/>
        </w:rPr>
        <w:t xml:space="preserve">، </w:t>
      </w:r>
      <w:r>
        <w:rPr>
          <w:rFonts w:hint="cs"/>
          <w:rtl/>
        </w:rPr>
        <w:t>الجزائر</w:t>
      </w:r>
      <w:r w:rsidRPr="00E1118C">
        <w:rPr>
          <w:rtl/>
        </w:rPr>
        <w:t xml:space="preserve">، </w:t>
      </w:r>
      <w:r>
        <w:rPr>
          <w:rFonts w:hint="cs"/>
          <w:rtl/>
        </w:rPr>
        <w:t>(د.ط)</w:t>
      </w:r>
      <w:r w:rsidRPr="00E1118C">
        <w:rPr>
          <w:rtl/>
        </w:rPr>
        <w:t xml:space="preserve">، </w:t>
      </w:r>
      <w:r>
        <w:rPr>
          <w:rFonts w:hint="cs"/>
          <w:rtl/>
        </w:rPr>
        <w:t>2007</w:t>
      </w:r>
      <w:r w:rsidRPr="00E1118C">
        <w:rPr>
          <w:rtl/>
        </w:rPr>
        <w:t>م، ص</w:t>
      </w:r>
      <w:r>
        <w:rPr>
          <w:rFonts w:hint="cs"/>
          <w:rtl/>
        </w:rPr>
        <w:t>51- 52</w:t>
      </w:r>
      <w:r w:rsidRPr="00E1118C">
        <w:rPr>
          <w:rtl/>
        </w:rPr>
        <w:t>.</w:t>
      </w:r>
    </w:p>
  </w:footnote>
  <w:footnote w:id="8">
    <w:p w:rsidR="00F2280D" w:rsidRPr="00E1118C" w:rsidRDefault="00F2280D" w:rsidP="0095285B">
      <w:pPr>
        <w:pStyle w:val="Notedebasdepage"/>
        <w:ind w:firstLine="567"/>
        <w:jc w:val="both"/>
        <w:rPr>
          <w:rtl/>
          <w:lang w:bidi="ar-DZ"/>
        </w:rPr>
      </w:pPr>
      <w:r w:rsidRPr="00E1118C">
        <w:rPr>
          <w:rStyle w:val="Appelnotedebasdep"/>
          <w:vertAlign w:val="baseline"/>
        </w:rPr>
        <w:footnoteRef/>
      </w:r>
      <w:r w:rsidRPr="00E1118C">
        <w:rPr>
          <w:rtl/>
        </w:rPr>
        <w:t>)-</w:t>
      </w:r>
      <w:r w:rsidRPr="00E1118C">
        <w:rPr>
          <w:b/>
          <w:bCs/>
          <w:rtl/>
        </w:rPr>
        <w:t xml:space="preserve"> </w:t>
      </w:r>
      <w:r>
        <w:rPr>
          <w:rFonts w:hint="cs"/>
          <w:rtl/>
        </w:rPr>
        <w:t>محمد ناصر بوحجام</w:t>
      </w:r>
      <w:r w:rsidRPr="00E1118C">
        <w:rPr>
          <w:rtl/>
        </w:rPr>
        <w:t xml:space="preserve">، </w:t>
      </w:r>
      <w:r>
        <w:rPr>
          <w:rFonts w:hint="cs"/>
          <w:b/>
          <w:bCs/>
          <w:i/>
          <w:iCs/>
          <w:rtl/>
        </w:rPr>
        <w:t>أثر القرآن في الشعر الجزائري الحديث (1925- 1976)</w:t>
      </w:r>
      <w:r w:rsidRPr="00E1118C">
        <w:rPr>
          <w:rtl/>
        </w:rPr>
        <w:t xml:space="preserve">، </w:t>
      </w:r>
      <w:r>
        <w:rPr>
          <w:rFonts w:hint="cs"/>
          <w:rtl/>
        </w:rPr>
        <w:t>المطبعة العربية</w:t>
      </w:r>
      <w:r w:rsidRPr="00E1118C">
        <w:rPr>
          <w:rtl/>
        </w:rPr>
        <w:t xml:space="preserve">، </w:t>
      </w:r>
      <w:r>
        <w:rPr>
          <w:rFonts w:hint="cs"/>
          <w:rtl/>
        </w:rPr>
        <w:t>غرداية</w:t>
      </w:r>
      <w:r w:rsidRPr="00E1118C">
        <w:rPr>
          <w:rtl/>
        </w:rPr>
        <w:t xml:space="preserve">- </w:t>
      </w:r>
      <w:r>
        <w:rPr>
          <w:rFonts w:hint="cs"/>
          <w:rtl/>
        </w:rPr>
        <w:t>الجزائر</w:t>
      </w:r>
      <w:r w:rsidRPr="00E1118C">
        <w:rPr>
          <w:rtl/>
        </w:rPr>
        <w:t xml:space="preserve">، </w:t>
      </w:r>
      <w:r>
        <w:rPr>
          <w:rFonts w:hint="cs"/>
          <w:rtl/>
        </w:rPr>
        <w:t>ط1</w:t>
      </w:r>
      <w:r w:rsidRPr="00E1118C">
        <w:rPr>
          <w:rtl/>
        </w:rPr>
        <w:t>، 1992م، ص</w:t>
      </w:r>
      <w:r>
        <w:rPr>
          <w:rFonts w:hint="cs"/>
          <w:rtl/>
        </w:rPr>
        <w:t>206- 321</w:t>
      </w:r>
      <w:r w:rsidRPr="00E1118C">
        <w:rPr>
          <w:rtl/>
        </w:rPr>
        <w:t>.</w:t>
      </w:r>
    </w:p>
  </w:footnote>
  <w:footnote w:id="9">
    <w:p w:rsidR="00F2280D" w:rsidRPr="00E1118C" w:rsidRDefault="00F2280D" w:rsidP="0005725A">
      <w:pPr>
        <w:pStyle w:val="Notedebasdepage"/>
        <w:ind w:firstLine="567"/>
        <w:jc w:val="both"/>
        <w:rPr>
          <w:rtl/>
          <w:lang w:bidi="ar-DZ"/>
        </w:rPr>
      </w:pPr>
      <w:r w:rsidRPr="00E1118C">
        <w:rPr>
          <w:rStyle w:val="Appelnotedebasdep"/>
          <w:vertAlign w:val="baseline"/>
        </w:rPr>
        <w:footnoteRef/>
      </w:r>
      <w:r w:rsidRPr="00E1118C">
        <w:rPr>
          <w:rtl/>
        </w:rPr>
        <w:t>)-</w:t>
      </w:r>
      <w:r w:rsidRPr="00E1118C">
        <w:rPr>
          <w:b/>
          <w:bCs/>
          <w:rtl/>
        </w:rPr>
        <w:t xml:space="preserve"> </w:t>
      </w:r>
      <w:r>
        <w:rPr>
          <w:rFonts w:hint="cs"/>
          <w:rtl/>
        </w:rPr>
        <w:t>مفدي زكرياء</w:t>
      </w:r>
      <w:r w:rsidRPr="00E1118C">
        <w:rPr>
          <w:rtl/>
        </w:rPr>
        <w:t xml:space="preserve">، </w:t>
      </w:r>
      <w:r>
        <w:rPr>
          <w:rFonts w:hint="cs"/>
          <w:b/>
          <w:bCs/>
          <w:i/>
          <w:iCs/>
          <w:rtl/>
        </w:rPr>
        <w:t>ديوان اللهب المقدس</w:t>
      </w:r>
      <w:r w:rsidRPr="00E1118C">
        <w:rPr>
          <w:rtl/>
        </w:rPr>
        <w:t>، ص</w:t>
      </w:r>
      <w:r>
        <w:rPr>
          <w:rFonts w:hint="cs"/>
          <w:rtl/>
        </w:rPr>
        <w:t>17</w:t>
      </w:r>
      <w:r w:rsidRPr="00E1118C">
        <w:rPr>
          <w:rtl/>
        </w:rPr>
        <w:t>.</w:t>
      </w:r>
    </w:p>
  </w:footnote>
  <w:footnote w:id="10">
    <w:p w:rsidR="00F2280D" w:rsidRPr="00E1118C" w:rsidRDefault="00F2280D" w:rsidP="00F17839">
      <w:pPr>
        <w:pStyle w:val="Notedebasdepage"/>
        <w:ind w:firstLine="567"/>
        <w:jc w:val="both"/>
        <w:rPr>
          <w:rtl/>
          <w:lang w:bidi="ar-DZ"/>
        </w:rPr>
      </w:pPr>
      <w:r w:rsidRPr="00E1118C">
        <w:rPr>
          <w:rStyle w:val="Appelnotedebasdep"/>
          <w:vertAlign w:val="baseline"/>
        </w:rPr>
        <w:footnoteRef/>
      </w:r>
      <w:r w:rsidRPr="00E1118C">
        <w:rPr>
          <w:rtl/>
        </w:rPr>
        <w:t>)-</w:t>
      </w:r>
      <w:r w:rsidRPr="00E1118C">
        <w:rPr>
          <w:b/>
          <w:bCs/>
          <w:rtl/>
        </w:rPr>
        <w:t xml:space="preserve"> </w:t>
      </w:r>
      <w:r>
        <w:rPr>
          <w:rFonts w:hint="cs"/>
          <w:rtl/>
        </w:rPr>
        <w:t>نسيب نشاوي</w:t>
      </w:r>
      <w:r w:rsidRPr="00E1118C">
        <w:rPr>
          <w:rtl/>
        </w:rPr>
        <w:t xml:space="preserve">، </w:t>
      </w:r>
      <w:r>
        <w:rPr>
          <w:rFonts w:hint="cs"/>
          <w:b/>
          <w:bCs/>
          <w:i/>
          <w:iCs/>
          <w:rtl/>
        </w:rPr>
        <w:t>مدخل إلى دراسة المدارس الأدبية في الشعر العربي المعاصر: الاتباعية- الرومانسية- الواقعية- الرمزية</w:t>
      </w:r>
      <w:r w:rsidRPr="00E1118C">
        <w:rPr>
          <w:rtl/>
        </w:rPr>
        <w:t xml:space="preserve">، </w:t>
      </w:r>
      <w:r>
        <w:rPr>
          <w:rFonts w:hint="cs"/>
          <w:rtl/>
        </w:rPr>
        <w:t xml:space="preserve">ديوان المطبوعات الجامعية، الجزائر، (د.ط)، 1984م، </w:t>
      </w:r>
      <w:r w:rsidRPr="00E1118C">
        <w:rPr>
          <w:rtl/>
        </w:rPr>
        <w:t>ص</w:t>
      </w:r>
      <w:r>
        <w:rPr>
          <w:rFonts w:hint="cs"/>
          <w:rtl/>
        </w:rPr>
        <w:t>358- 359</w:t>
      </w:r>
      <w:r w:rsidRPr="00E1118C">
        <w:rPr>
          <w:rtl/>
        </w:rPr>
        <w:t>.</w:t>
      </w:r>
    </w:p>
  </w:footnote>
  <w:footnote w:id="11">
    <w:p w:rsidR="00F2280D" w:rsidRPr="00E1118C" w:rsidRDefault="00F2280D" w:rsidP="005328E0">
      <w:pPr>
        <w:pStyle w:val="Notedebasdepage"/>
        <w:ind w:firstLine="567"/>
        <w:jc w:val="both"/>
        <w:rPr>
          <w:rtl/>
          <w:lang w:bidi="ar-DZ"/>
        </w:rPr>
      </w:pPr>
      <w:r w:rsidRPr="00E1118C">
        <w:rPr>
          <w:rStyle w:val="Appelnotedebasdep"/>
          <w:vertAlign w:val="baseline"/>
        </w:rPr>
        <w:footnoteRef/>
      </w:r>
      <w:r w:rsidRPr="00E1118C">
        <w:rPr>
          <w:rtl/>
        </w:rPr>
        <w:t>)-</w:t>
      </w:r>
      <w:r w:rsidRPr="00E1118C">
        <w:rPr>
          <w:b/>
          <w:bCs/>
          <w:rtl/>
        </w:rPr>
        <w:t xml:space="preserve"> </w:t>
      </w:r>
      <w:r>
        <w:rPr>
          <w:rFonts w:hint="cs"/>
          <w:rtl/>
        </w:rPr>
        <w:t>مفدي زكرياء</w:t>
      </w:r>
      <w:r w:rsidRPr="00E1118C">
        <w:rPr>
          <w:rtl/>
        </w:rPr>
        <w:t xml:space="preserve">، </w:t>
      </w:r>
      <w:r>
        <w:rPr>
          <w:rFonts w:hint="cs"/>
          <w:b/>
          <w:bCs/>
          <w:i/>
          <w:iCs/>
          <w:rtl/>
        </w:rPr>
        <w:t>ديوان اللهب المقدس</w:t>
      </w:r>
      <w:r w:rsidRPr="00E1118C">
        <w:rPr>
          <w:rtl/>
        </w:rPr>
        <w:t>، ص</w:t>
      </w:r>
      <w:r>
        <w:rPr>
          <w:rFonts w:hint="cs"/>
          <w:rtl/>
        </w:rPr>
        <w:t>373- 374</w:t>
      </w:r>
      <w:r w:rsidRPr="00E1118C">
        <w:rPr>
          <w:rtl/>
        </w:rPr>
        <w:t>.</w:t>
      </w:r>
    </w:p>
  </w:footnote>
  <w:footnote w:id="12">
    <w:p w:rsidR="00F2280D" w:rsidRPr="00E1118C" w:rsidRDefault="00F2280D" w:rsidP="005328E0">
      <w:pPr>
        <w:pStyle w:val="Notedebasdepage"/>
        <w:ind w:firstLine="567"/>
        <w:jc w:val="both"/>
        <w:rPr>
          <w:rtl/>
          <w:lang w:bidi="ar-DZ"/>
        </w:rPr>
      </w:pPr>
      <w:r w:rsidRPr="00E1118C">
        <w:rPr>
          <w:rStyle w:val="Appelnotedebasdep"/>
          <w:vertAlign w:val="baseline"/>
        </w:rPr>
        <w:footnoteRef/>
      </w:r>
      <w:r w:rsidRPr="00E1118C">
        <w:rPr>
          <w:rtl/>
        </w:rPr>
        <w:t>)-</w:t>
      </w:r>
      <w:r w:rsidRPr="00E1118C">
        <w:rPr>
          <w:b/>
          <w:bCs/>
          <w:rtl/>
        </w:rPr>
        <w:t xml:space="preserve"> </w:t>
      </w:r>
      <w:r>
        <w:rPr>
          <w:rFonts w:hint="cs"/>
          <w:rtl/>
        </w:rPr>
        <w:t>نسيب النشاوي</w:t>
      </w:r>
      <w:r w:rsidRPr="00E1118C">
        <w:rPr>
          <w:rtl/>
        </w:rPr>
        <w:t xml:space="preserve">، </w:t>
      </w:r>
      <w:r>
        <w:rPr>
          <w:rFonts w:hint="cs"/>
          <w:b/>
          <w:bCs/>
          <w:i/>
          <w:iCs/>
          <w:rtl/>
        </w:rPr>
        <w:t>مدخل إلى دراسة المدارس الأدبية</w:t>
      </w:r>
      <w:r w:rsidRPr="00E1118C">
        <w:rPr>
          <w:rtl/>
        </w:rPr>
        <w:t>، ص</w:t>
      </w:r>
      <w:r>
        <w:rPr>
          <w:rFonts w:hint="cs"/>
          <w:rtl/>
        </w:rPr>
        <w:t>25- 26</w:t>
      </w:r>
      <w:r w:rsidRPr="00E1118C">
        <w:rPr>
          <w:rtl/>
        </w:rPr>
        <w:t>.</w:t>
      </w:r>
    </w:p>
  </w:footnote>
  <w:footnote w:id="13">
    <w:p w:rsidR="00F2280D" w:rsidRPr="00E1118C" w:rsidRDefault="00F2280D" w:rsidP="00E8395D">
      <w:pPr>
        <w:pStyle w:val="Notedebasdepage"/>
        <w:ind w:firstLine="567"/>
        <w:jc w:val="both"/>
        <w:rPr>
          <w:rtl/>
          <w:lang w:bidi="ar-DZ"/>
        </w:rPr>
      </w:pPr>
      <w:r w:rsidRPr="00E1118C">
        <w:rPr>
          <w:rStyle w:val="Appelnotedebasdep"/>
          <w:vertAlign w:val="baseline"/>
        </w:rPr>
        <w:footnoteRef/>
      </w:r>
      <w:r w:rsidRPr="00E1118C">
        <w:rPr>
          <w:rtl/>
        </w:rPr>
        <w:t>)-</w:t>
      </w:r>
      <w:r w:rsidRPr="00E1118C">
        <w:rPr>
          <w:b/>
          <w:bCs/>
          <w:rtl/>
        </w:rPr>
        <w:t xml:space="preserve"> </w:t>
      </w:r>
      <w:r>
        <w:rPr>
          <w:rFonts w:hint="cs"/>
          <w:rtl/>
        </w:rPr>
        <w:t>سليمان العيسى</w:t>
      </w:r>
      <w:r w:rsidRPr="00E1118C">
        <w:rPr>
          <w:rtl/>
        </w:rPr>
        <w:t xml:space="preserve">، </w:t>
      </w:r>
      <w:r>
        <w:rPr>
          <w:rFonts w:hint="cs"/>
          <w:b/>
          <w:bCs/>
          <w:i/>
          <w:iCs/>
          <w:rtl/>
        </w:rPr>
        <w:t>الأعمال الكاملة، ديوان: صلاة لأرض الثورة</w:t>
      </w:r>
      <w:r w:rsidRPr="00E1118C">
        <w:rPr>
          <w:rtl/>
        </w:rPr>
        <w:t>،</w:t>
      </w:r>
      <w:r>
        <w:rPr>
          <w:rFonts w:hint="cs"/>
          <w:rtl/>
        </w:rPr>
        <w:t xml:space="preserve"> المؤسسة العربية للدراسات والنشر، بيروت- لبنان، ط1، 1995م،</w:t>
      </w:r>
      <w:r w:rsidRPr="00E1118C">
        <w:rPr>
          <w:rtl/>
        </w:rPr>
        <w:t xml:space="preserve"> </w:t>
      </w:r>
      <w:r>
        <w:rPr>
          <w:rFonts w:hint="cs"/>
          <w:rtl/>
        </w:rPr>
        <w:t>2/ 72</w:t>
      </w:r>
    </w:p>
  </w:footnote>
  <w:footnote w:id="14">
    <w:p w:rsidR="00F2280D" w:rsidRPr="00E1118C" w:rsidRDefault="00F2280D" w:rsidP="008D67EB">
      <w:pPr>
        <w:pStyle w:val="Notedebasdepage"/>
        <w:ind w:firstLine="567"/>
        <w:jc w:val="both"/>
        <w:rPr>
          <w:rtl/>
          <w:lang w:bidi="ar-DZ"/>
        </w:rPr>
      </w:pPr>
      <w:r w:rsidRPr="00E1118C">
        <w:rPr>
          <w:rStyle w:val="Appelnotedebasdep"/>
          <w:vertAlign w:val="baseline"/>
        </w:rPr>
        <w:footnoteRef/>
      </w:r>
      <w:r w:rsidRPr="00E1118C">
        <w:rPr>
          <w:rtl/>
        </w:rPr>
        <w:t>)-</w:t>
      </w:r>
      <w:r w:rsidRPr="00E1118C">
        <w:rPr>
          <w:b/>
          <w:bCs/>
          <w:rtl/>
        </w:rPr>
        <w:t xml:space="preserve"> </w:t>
      </w:r>
      <w:r>
        <w:rPr>
          <w:rFonts w:hint="cs"/>
          <w:rtl/>
        </w:rPr>
        <w:t>نسيب النشاوي</w:t>
      </w:r>
      <w:r w:rsidRPr="00E1118C">
        <w:rPr>
          <w:rtl/>
        </w:rPr>
        <w:t xml:space="preserve">، </w:t>
      </w:r>
      <w:r>
        <w:rPr>
          <w:rFonts w:hint="cs"/>
          <w:b/>
          <w:bCs/>
          <w:i/>
          <w:iCs/>
          <w:rtl/>
        </w:rPr>
        <w:t>مدخل إلى دراسة المدارس الأدبية</w:t>
      </w:r>
      <w:r w:rsidRPr="00E1118C">
        <w:rPr>
          <w:rtl/>
        </w:rPr>
        <w:t>، ص</w:t>
      </w:r>
      <w:r>
        <w:rPr>
          <w:rFonts w:hint="cs"/>
          <w:rtl/>
        </w:rPr>
        <w:t>377- 380</w:t>
      </w:r>
      <w:r w:rsidRPr="00E1118C">
        <w:rPr>
          <w:rtl/>
        </w:rPr>
        <w:t>.</w:t>
      </w:r>
    </w:p>
  </w:footnote>
  <w:footnote w:id="15">
    <w:p w:rsidR="00F2280D" w:rsidRPr="00E1118C" w:rsidRDefault="00F2280D" w:rsidP="00231518">
      <w:pPr>
        <w:pStyle w:val="Notedebasdepage"/>
        <w:ind w:firstLine="567"/>
        <w:jc w:val="both"/>
        <w:rPr>
          <w:rtl/>
          <w:lang w:bidi="ar-DZ"/>
        </w:rPr>
      </w:pPr>
      <w:r w:rsidRPr="00E1118C">
        <w:rPr>
          <w:rStyle w:val="Appelnotedebasdep"/>
          <w:vertAlign w:val="baseline"/>
        </w:rPr>
        <w:footnoteRef/>
      </w:r>
      <w:r w:rsidRPr="00E1118C">
        <w:rPr>
          <w:rtl/>
        </w:rPr>
        <w:t>)-</w:t>
      </w:r>
      <w:r w:rsidRPr="00E1118C">
        <w:rPr>
          <w:b/>
          <w:bCs/>
          <w:rtl/>
        </w:rPr>
        <w:t xml:space="preserve"> </w:t>
      </w:r>
      <w:r w:rsidRPr="00E1118C">
        <w:rPr>
          <w:rtl/>
        </w:rPr>
        <w:t xml:space="preserve">شوقي ضيف، </w:t>
      </w:r>
      <w:r w:rsidRPr="00E1118C">
        <w:rPr>
          <w:b/>
          <w:bCs/>
          <w:i/>
          <w:iCs/>
          <w:rtl/>
        </w:rPr>
        <w:t>الأدب العربي المعاصر في مصر</w:t>
      </w:r>
      <w:r w:rsidRPr="00E1118C">
        <w:rPr>
          <w:rtl/>
        </w:rPr>
        <w:t>، دار المعارف، القاهرة- مصر، ط10، 1992م، ص45.</w:t>
      </w:r>
    </w:p>
  </w:footnote>
  <w:footnote w:id="16">
    <w:p w:rsidR="00F2280D" w:rsidRDefault="00F2280D" w:rsidP="00AB0C51">
      <w:pPr>
        <w:pStyle w:val="Notedebasdepage"/>
        <w:ind w:firstLine="567"/>
        <w:jc w:val="both"/>
        <w:rPr>
          <w:rtl/>
        </w:rPr>
      </w:pPr>
      <w:r w:rsidRPr="00B31A17">
        <w:rPr>
          <w:rStyle w:val="Appelnotedebasdep"/>
          <w:vertAlign w:val="baseline"/>
        </w:rPr>
        <w:footnoteRef/>
      </w:r>
      <w:r w:rsidRPr="00B31A17">
        <w:rPr>
          <w:rtl/>
        </w:rPr>
        <w:t>)-</w:t>
      </w:r>
      <w:r w:rsidRPr="00B31A17">
        <w:rPr>
          <w:b/>
          <w:bCs/>
          <w:rtl/>
        </w:rPr>
        <w:t xml:space="preserve"> </w:t>
      </w:r>
      <w:r>
        <w:rPr>
          <w:rFonts w:hint="cs"/>
          <w:rtl/>
        </w:rPr>
        <w:t>محمود سامي البارودي</w:t>
      </w:r>
      <w:r w:rsidRPr="00B31A17">
        <w:rPr>
          <w:rtl/>
        </w:rPr>
        <w:t>،</w:t>
      </w:r>
      <w:r>
        <w:rPr>
          <w:rFonts w:hint="cs"/>
          <w:rtl/>
        </w:rPr>
        <w:t xml:space="preserve"> </w:t>
      </w:r>
      <w:r>
        <w:rPr>
          <w:rFonts w:hint="cs"/>
          <w:b/>
          <w:bCs/>
          <w:i/>
          <w:iCs/>
          <w:rtl/>
        </w:rPr>
        <w:t>ديوان البارودي</w:t>
      </w:r>
      <w:r w:rsidR="00AB0C51">
        <w:rPr>
          <w:rFonts w:hint="cs"/>
          <w:b/>
          <w:bCs/>
          <w:i/>
          <w:iCs/>
          <w:rtl/>
        </w:rPr>
        <w:t>؛ محمود سامي البارودي باشا</w:t>
      </w:r>
      <w:r w:rsidRPr="00B31A17">
        <w:rPr>
          <w:rtl/>
        </w:rPr>
        <w:t>،</w:t>
      </w:r>
      <w:r w:rsidR="00AB0C51">
        <w:rPr>
          <w:rFonts w:hint="cs"/>
          <w:rtl/>
        </w:rPr>
        <w:t xml:space="preserve"> حققه وضبطه وشرحه: علي الجارم، ومحمد شفيق معروف، دار العودة، بيروت- لبنان، (د.ط)، 1998م، 1/ </w:t>
      </w:r>
      <w:r>
        <w:rPr>
          <w:rFonts w:hint="cs"/>
          <w:rtl/>
        </w:rPr>
        <w:t>252- 253.</w:t>
      </w:r>
    </w:p>
    <w:p w:rsidR="00F2280D" w:rsidRPr="00B31A17" w:rsidRDefault="00F2280D" w:rsidP="00AB0C51">
      <w:pPr>
        <w:pStyle w:val="Notedebasdepage"/>
        <w:ind w:firstLine="567"/>
        <w:jc w:val="both"/>
        <w:rPr>
          <w:bCs/>
          <w:rtl/>
        </w:rPr>
      </w:pPr>
      <w:r>
        <w:rPr>
          <w:rFonts w:hint="cs"/>
          <w:rtl/>
        </w:rPr>
        <w:t>- شفّني: لذع قلبي، أو هزلني وأنحلني. الوجد: الحزن والهمّ. أبلاني: أخلقني وهزلني وأضعفني. تغشّتني: جاءتني وأصابتني. السّمادير: (ج) سمدور، وهو غشاوة العين، والمقصود بسمادير الكدر: ظلماته وهمومه.الطيف: الخيال الطائف في المنام. موصد: مغلق. صرّ: صوّت، واسم ذلك الصوت الصرير. النبأة: الصوت الخفي. أتقرّى الشيء: أتتبّعه، والمقصود:أتلمّسه بيدي لأتبيّنه في الظلمة الحالكة.</w:t>
      </w:r>
    </w:p>
  </w:footnote>
  <w:footnote w:id="17">
    <w:p w:rsidR="00F2280D" w:rsidRPr="00E1118C" w:rsidRDefault="00F2280D" w:rsidP="00A20603">
      <w:pPr>
        <w:pStyle w:val="Notedebasdepage"/>
        <w:ind w:firstLine="567"/>
        <w:jc w:val="both"/>
        <w:rPr>
          <w:rtl/>
        </w:rPr>
      </w:pPr>
      <w:r w:rsidRPr="00E1118C">
        <w:rPr>
          <w:rStyle w:val="Appelnotedebasdep"/>
          <w:vertAlign w:val="baseline"/>
        </w:rPr>
        <w:footnoteRef/>
      </w:r>
      <w:r w:rsidRPr="00E1118C">
        <w:rPr>
          <w:rtl/>
        </w:rPr>
        <w:t>)-</w:t>
      </w:r>
      <w:r>
        <w:rPr>
          <w:rFonts w:hint="cs"/>
          <w:rtl/>
        </w:rPr>
        <w:t xml:space="preserve"> محمود سامي البارودي،</w:t>
      </w:r>
      <w:r w:rsidRPr="00E1118C">
        <w:rPr>
          <w:rtl/>
        </w:rPr>
        <w:t xml:space="preserve">  </w:t>
      </w:r>
      <w:r w:rsidRPr="00E1118C">
        <w:rPr>
          <w:b/>
          <w:bCs/>
          <w:i/>
          <w:iCs/>
          <w:rtl/>
        </w:rPr>
        <w:t>ديوان البارودي</w:t>
      </w:r>
      <w:r w:rsidRPr="00E1118C">
        <w:rPr>
          <w:rtl/>
        </w:rPr>
        <w:t xml:space="preserve">، </w:t>
      </w:r>
      <w:r>
        <w:rPr>
          <w:rFonts w:hint="cs"/>
          <w:rtl/>
        </w:rPr>
        <w:t>ص128.</w:t>
      </w:r>
    </w:p>
    <w:p w:rsidR="00F2280D" w:rsidRPr="00E1118C" w:rsidRDefault="00F2280D" w:rsidP="00A20603">
      <w:pPr>
        <w:pStyle w:val="Notedebasdepage"/>
        <w:ind w:firstLine="567"/>
        <w:jc w:val="both"/>
        <w:rPr>
          <w:rtl/>
          <w:lang w:bidi="ar-DZ"/>
        </w:rPr>
      </w:pPr>
      <w:r w:rsidRPr="00E1118C">
        <w:rPr>
          <w:rtl/>
        </w:rPr>
        <w:t xml:space="preserve">- </w:t>
      </w:r>
      <w:r>
        <w:rPr>
          <w:rFonts w:hint="cs"/>
          <w:rtl/>
        </w:rPr>
        <w:t xml:space="preserve">يكلأ: يرعى. الفرقد: نجم يهتدى به؛ وهو النجم القطبي، وبقربه نجم مماثل له، و أصغر منه، وهما الفرقان. </w:t>
      </w:r>
    </w:p>
  </w:footnote>
  <w:footnote w:id="18">
    <w:p w:rsidR="00F2280D" w:rsidRPr="00E1118C" w:rsidRDefault="00F2280D" w:rsidP="00A20603">
      <w:pPr>
        <w:pStyle w:val="Notedebasdepage"/>
        <w:ind w:firstLine="567"/>
        <w:jc w:val="both"/>
        <w:rPr>
          <w:rtl/>
        </w:rPr>
      </w:pPr>
      <w:r w:rsidRPr="00E1118C">
        <w:rPr>
          <w:rStyle w:val="Appelnotedebasdep"/>
          <w:vertAlign w:val="baseline"/>
        </w:rPr>
        <w:footnoteRef/>
      </w:r>
      <w:r w:rsidRPr="00E1118C">
        <w:rPr>
          <w:rtl/>
        </w:rPr>
        <w:t>)-</w:t>
      </w:r>
      <w:r>
        <w:rPr>
          <w:rFonts w:hint="cs"/>
          <w:rtl/>
        </w:rPr>
        <w:t xml:space="preserve"> النابغة الذبياني،</w:t>
      </w:r>
      <w:r w:rsidRPr="00E1118C">
        <w:rPr>
          <w:rtl/>
        </w:rPr>
        <w:t xml:space="preserve">  </w:t>
      </w:r>
      <w:r w:rsidRPr="00E1118C">
        <w:rPr>
          <w:b/>
          <w:bCs/>
          <w:i/>
          <w:iCs/>
          <w:rtl/>
        </w:rPr>
        <w:t xml:space="preserve">ديوان </w:t>
      </w:r>
      <w:r>
        <w:rPr>
          <w:rFonts w:hint="cs"/>
          <w:b/>
          <w:bCs/>
          <w:i/>
          <w:iCs/>
          <w:rtl/>
        </w:rPr>
        <w:t>النابغة الذب</w:t>
      </w:r>
      <w:r w:rsidRPr="00E1118C">
        <w:rPr>
          <w:b/>
          <w:bCs/>
          <w:i/>
          <w:iCs/>
          <w:rtl/>
        </w:rPr>
        <w:t>ي</w:t>
      </w:r>
      <w:r>
        <w:rPr>
          <w:rFonts w:hint="cs"/>
          <w:b/>
          <w:bCs/>
          <w:i/>
          <w:iCs/>
          <w:rtl/>
        </w:rPr>
        <w:t>اني</w:t>
      </w:r>
      <w:r w:rsidRPr="00E1118C">
        <w:rPr>
          <w:rtl/>
        </w:rPr>
        <w:t>،</w:t>
      </w:r>
      <w:r>
        <w:rPr>
          <w:rFonts w:hint="cs"/>
          <w:rtl/>
        </w:rPr>
        <w:t xml:space="preserve"> شرح وتقديم: عباس عبد الساتر، دار الكتب العلمية، بيروت- لبنان، ط3، 1416هـ - 1996م،</w:t>
      </w:r>
      <w:r w:rsidRPr="00E1118C">
        <w:rPr>
          <w:rtl/>
        </w:rPr>
        <w:t xml:space="preserve"> </w:t>
      </w:r>
      <w:r>
        <w:rPr>
          <w:rFonts w:hint="cs"/>
          <w:rtl/>
        </w:rPr>
        <w:t>ص105.</w:t>
      </w:r>
    </w:p>
  </w:footnote>
  <w:footnote w:id="19">
    <w:p w:rsidR="00F2280D" w:rsidRPr="00E1118C" w:rsidRDefault="00F2280D" w:rsidP="00E230BF">
      <w:pPr>
        <w:pStyle w:val="Notedebasdepage"/>
        <w:ind w:firstLine="567"/>
        <w:jc w:val="both"/>
        <w:rPr>
          <w:rtl/>
          <w:lang w:bidi="ar-DZ"/>
        </w:rPr>
      </w:pPr>
      <w:r w:rsidRPr="00E1118C">
        <w:rPr>
          <w:rStyle w:val="Appelnotedebasdep"/>
          <w:vertAlign w:val="baseline"/>
        </w:rPr>
        <w:footnoteRef/>
      </w:r>
      <w:r w:rsidRPr="00E1118C">
        <w:rPr>
          <w:rtl/>
        </w:rPr>
        <w:t>)-</w:t>
      </w:r>
      <w:r w:rsidRPr="00E1118C">
        <w:rPr>
          <w:b/>
          <w:bCs/>
          <w:rtl/>
        </w:rPr>
        <w:t xml:space="preserve"> </w:t>
      </w:r>
      <w:r>
        <w:rPr>
          <w:rFonts w:hint="cs"/>
          <w:rtl/>
        </w:rPr>
        <w:t>حنا الفاخوري</w:t>
      </w:r>
      <w:r w:rsidRPr="00E1118C">
        <w:rPr>
          <w:rtl/>
        </w:rPr>
        <w:t xml:space="preserve">، </w:t>
      </w:r>
      <w:r w:rsidRPr="00E230BF">
        <w:rPr>
          <w:rFonts w:hint="cs"/>
          <w:b/>
          <w:bCs/>
          <w:i/>
          <w:iCs/>
          <w:rtl/>
        </w:rPr>
        <w:t>الجامع في تاريخ</w:t>
      </w:r>
      <w:r>
        <w:rPr>
          <w:rFonts w:hint="cs"/>
          <w:rtl/>
        </w:rPr>
        <w:t xml:space="preserve"> </w:t>
      </w:r>
      <w:r w:rsidRPr="00E1118C">
        <w:rPr>
          <w:b/>
          <w:bCs/>
          <w:i/>
          <w:iCs/>
          <w:rtl/>
        </w:rPr>
        <w:t xml:space="preserve">الأدب العربي </w:t>
      </w:r>
      <w:r>
        <w:rPr>
          <w:rFonts w:hint="cs"/>
          <w:b/>
          <w:bCs/>
          <w:i/>
          <w:iCs/>
          <w:rtl/>
        </w:rPr>
        <w:t>الحديث</w:t>
      </w:r>
      <w:r w:rsidRPr="00E1118C">
        <w:rPr>
          <w:rtl/>
        </w:rPr>
        <w:t>، دار ال</w:t>
      </w:r>
      <w:r>
        <w:rPr>
          <w:rFonts w:hint="cs"/>
          <w:rtl/>
        </w:rPr>
        <w:t>جيل</w:t>
      </w:r>
      <w:r w:rsidRPr="00E1118C">
        <w:rPr>
          <w:rtl/>
        </w:rPr>
        <w:t xml:space="preserve">، </w:t>
      </w:r>
      <w:r>
        <w:rPr>
          <w:rFonts w:hint="cs"/>
          <w:rtl/>
        </w:rPr>
        <w:t>بيروت</w:t>
      </w:r>
      <w:r w:rsidRPr="00E1118C">
        <w:rPr>
          <w:rtl/>
        </w:rPr>
        <w:t xml:space="preserve">- </w:t>
      </w:r>
      <w:r>
        <w:rPr>
          <w:rFonts w:hint="cs"/>
          <w:rtl/>
        </w:rPr>
        <w:t>لبنان</w:t>
      </w:r>
      <w:r w:rsidRPr="00E1118C">
        <w:rPr>
          <w:rtl/>
        </w:rPr>
        <w:t>، ط1، 19</w:t>
      </w:r>
      <w:r>
        <w:rPr>
          <w:rFonts w:hint="cs"/>
          <w:rtl/>
        </w:rPr>
        <w:t>86</w:t>
      </w:r>
      <w:r w:rsidRPr="00E1118C">
        <w:rPr>
          <w:rtl/>
        </w:rPr>
        <w:t>م، ص</w:t>
      </w:r>
      <w:r>
        <w:rPr>
          <w:rFonts w:hint="cs"/>
          <w:rtl/>
        </w:rPr>
        <w:t>532- 533</w:t>
      </w:r>
      <w:r w:rsidRPr="00E1118C">
        <w:rPr>
          <w:rtl/>
        </w:rPr>
        <w:t>.</w:t>
      </w:r>
    </w:p>
  </w:footnote>
  <w:footnote w:id="20">
    <w:p w:rsidR="00C638C6" w:rsidRDefault="00C638C6" w:rsidP="00C638C6">
      <w:pPr>
        <w:pStyle w:val="Notedebasdepage"/>
        <w:ind w:firstLine="567"/>
        <w:jc w:val="both"/>
        <w:rPr>
          <w:rtl/>
        </w:rPr>
      </w:pPr>
      <w:r w:rsidRPr="00E1118C">
        <w:rPr>
          <w:rStyle w:val="Appelnotedebasdep"/>
          <w:vertAlign w:val="baseline"/>
        </w:rPr>
        <w:footnoteRef/>
      </w:r>
      <w:r w:rsidRPr="00E1118C">
        <w:rPr>
          <w:rtl/>
        </w:rPr>
        <w:t>)-</w:t>
      </w:r>
      <w:r w:rsidRPr="00E1118C">
        <w:rPr>
          <w:b/>
          <w:bCs/>
          <w:rtl/>
        </w:rPr>
        <w:t xml:space="preserve"> </w:t>
      </w:r>
      <w:r>
        <w:rPr>
          <w:rFonts w:hint="cs"/>
          <w:rtl/>
        </w:rPr>
        <w:t>عمر أبو ريشة</w:t>
      </w:r>
      <w:r w:rsidRPr="00E1118C">
        <w:rPr>
          <w:rtl/>
        </w:rPr>
        <w:t xml:space="preserve">، </w:t>
      </w:r>
      <w:r w:rsidRPr="00C638C6">
        <w:rPr>
          <w:rFonts w:asciiTheme="majorBidi" w:hAnsiTheme="majorBidi" w:cstheme="majorBidi" w:hint="cs"/>
          <w:b/>
          <w:bCs/>
          <w:i/>
          <w:iCs/>
          <w:rtl/>
          <w:lang w:bidi="ar-DZ"/>
        </w:rPr>
        <w:t>من عمر أبو ريشة، شعر</w:t>
      </w:r>
      <w:r w:rsidRPr="00C638C6">
        <w:rPr>
          <w:rFonts w:asciiTheme="majorBidi" w:hAnsiTheme="majorBidi" w:cstheme="majorBidi" w:hint="cs"/>
          <w:rtl/>
          <w:lang w:bidi="ar-DZ"/>
        </w:rPr>
        <w:t>، بيروت- لبنان، دار مجلة الأديب، (د.ط)، 1947م</w:t>
      </w:r>
      <w:r>
        <w:rPr>
          <w:rFonts w:asciiTheme="majorBidi" w:hAnsiTheme="majorBidi" w:cstheme="majorBidi" w:hint="cs"/>
          <w:rtl/>
          <w:lang w:bidi="ar-DZ"/>
        </w:rPr>
        <w:t xml:space="preserve">، </w:t>
      </w:r>
      <w:r w:rsidRPr="00C638C6">
        <w:rPr>
          <w:rFonts w:hint="cs"/>
          <w:rtl/>
        </w:rPr>
        <w:t>ص212.</w:t>
      </w:r>
    </w:p>
    <w:p w:rsidR="00AB0C51" w:rsidRPr="00AB0C51" w:rsidRDefault="00AB0C51" w:rsidP="007D7E2C">
      <w:pPr>
        <w:bidi/>
        <w:ind w:firstLine="567"/>
        <w:jc w:val="both"/>
        <w:rPr>
          <w:rFonts w:asciiTheme="majorBidi" w:hAnsiTheme="majorBidi" w:cstheme="majorBidi"/>
          <w:sz w:val="20"/>
          <w:szCs w:val="20"/>
          <w:rtl/>
          <w:lang w:bidi="ar-DZ"/>
        </w:rPr>
      </w:pPr>
      <w:r>
        <w:rPr>
          <w:rFonts w:hint="cs"/>
          <w:rtl/>
        </w:rPr>
        <w:t xml:space="preserve">- </w:t>
      </w:r>
      <w:r w:rsidRPr="00AB0C51">
        <w:rPr>
          <w:rFonts w:asciiTheme="majorBidi" w:hAnsiTheme="majorBidi" w:cstheme="majorBidi"/>
          <w:sz w:val="20"/>
          <w:szCs w:val="20"/>
          <w:rtl/>
        </w:rPr>
        <w:t>طعنة نَجْلاء: واسعة نافذة، قاتلة.</w:t>
      </w:r>
      <w:r w:rsidR="007D7E2C">
        <w:rPr>
          <w:rFonts w:asciiTheme="majorBidi" w:hAnsiTheme="majorBidi" w:cstheme="majorBidi" w:hint="cs"/>
          <w:sz w:val="20"/>
          <w:szCs w:val="20"/>
          <w:rtl/>
        </w:rPr>
        <w:t xml:space="preserve"> عصبت: شدّت رأسها بعصابة، أي: عمامة. ميسة: مشية فيها تمايل وتبختر. </w:t>
      </w:r>
      <w:r w:rsidRPr="00AB0C51">
        <w:rPr>
          <w:rFonts w:asciiTheme="majorBidi" w:hAnsiTheme="majorBidi" w:cstheme="majorBidi"/>
          <w:sz w:val="20"/>
          <w:szCs w:val="20"/>
          <w:rtl/>
        </w:rPr>
        <w:t xml:space="preserve">الذُّؤابةُ من كل شيء: أعلاه، و الذُّؤابةُ: شعر مقدَّم الرأَس، و </w:t>
      </w:r>
      <w:r w:rsidRPr="00AB0C51">
        <w:rPr>
          <w:rFonts w:asciiTheme="majorBidi" w:eastAsia="Times New Roman" w:hAnsiTheme="majorBidi" w:cstheme="majorBidi"/>
          <w:sz w:val="20"/>
          <w:szCs w:val="20"/>
          <w:rtl/>
          <w:lang w:eastAsia="fr-FR"/>
        </w:rPr>
        <w:t>ذؤابةُ الفتاة: ضفيرة مُنسدِلة من وسط رأسها إلى ظهرها.</w:t>
      </w:r>
      <w:r w:rsidR="007D7E2C">
        <w:rPr>
          <w:rFonts w:asciiTheme="majorBidi" w:eastAsia="Times New Roman" w:hAnsiTheme="majorBidi" w:cstheme="majorBidi" w:hint="cs"/>
          <w:sz w:val="20"/>
          <w:szCs w:val="20"/>
          <w:rtl/>
          <w:lang w:eastAsia="fr-FR"/>
        </w:rPr>
        <w:t xml:space="preserve"> الملاءة: الملحفة، أو ما يفرش على السرير.</w:t>
      </w:r>
    </w:p>
    <w:p w:rsidR="00AB0C51" w:rsidRPr="00E1118C" w:rsidRDefault="00AB0C51" w:rsidP="00C638C6">
      <w:pPr>
        <w:pStyle w:val="Notedebasdepage"/>
        <w:ind w:firstLine="567"/>
        <w:jc w:val="both"/>
        <w:rPr>
          <w:rtl/>
          <w:lang w:bidi="ar-DZ"/>
        </w:rPr>
      </w:pPr>
    </w:p>
  </w:footnote>
  <w:footnote w:id="21">
    <w:p w:rsidR="00E21E4B" w:rsidRPr="00E1118C" w:rsidRDefault="00E21E4B" w:rsidP="007D7E2C">
      <w:pPr>
        <w:pStyle w:val="Notedebasdepage"/>
        <w:ind w:firstLine="567"/>
        <w:jc w:val="both"/>
        <w:rPr>
          <w:rtl/>
          <w:lang w:bidi="ar-DZ"/>
        </w:rPr>
      </w:pPr>
      <w:r w:rsidRPr="00E1118C">
        <w:rPr>
          <w:rStyle w:val="Appelnotedebasdep"/>
          <w:vertAlign w:val="baseline"/>
        </w:rPr>
        <w:footnoteRef/>
      </w:r>
      <w:r w:rsidRPr="00E1118C">
        <w:rPr>
          <w:rtl/>
        </w:rPr>
        <w:t>)-</w:t>
      </w:r>
      <w:r w:rsidRPr="00E1118C">
        <w:rPr>
          <w:b/>
          <w:bCs/>
          <w:rtl/>
        </w:rPr>
        <w:t xml:space="preserve"> </w:t>
      </w:r>
      <w:r>
        <w:rPr>
          <w:rFonts w:hint="cs"/>
          <w:rtl/>
        </w:rPr>
        <w:t>سلمى خضراء الجيوسي</w:t>
      </w:r>
      <w:r w:rsidRPr="00E1118C">
        <w:rPr>
          <w:rtl/>
        </w:rPr>
        <w:t xml:space="preserve">، </w:t>
      </w:r>
      <w:r>
        <w:rPr>
          <w:rFonts w:hint="cs"/>
          <w:b/>
          <w:bCs/>
          <w:i/>
          <w:iCs/>
          <w:rtl/>
        </w:rPr>
        <w:t>الاتجاهات والحركات في الشعر العربي الحديث</w:t>
      </w:r>
      <w:r w:rsidRPr="00E1118C">
        <w:rPr>
          <w:rtl/>
        </w:rPr>
        <w:t xml:space="preserve">، </w:t>
      </w:r>
      <w:r w:rsidR="007D7E2C">
        <w:rPr>
          <w:rFonts w:hint="cs"/>
          <w:rtl/>
        </w:rPr>
        <w:t xml:space="preserve">مركز دراسات الوحدة العربية، بيروت- لبنان، ط2، تشرين الأول/ أكتوبر 2007م، </w:t>
      </w:r>
      <w:r w:rsidRPr="00E1118C">
        <w:rPr>
          <w:rtl/>
        </w:rPr>
        <w:t>ص</w:t>
      </w:r>
      <w:r>
        <w:rPr>
          <w:rFonts w:hint="cs"/>
          <w:rtl/>
        </w:rPr>
        <w:t>297.</w:t>
      </w:r>
    </w:p>
  </w:footnote>
  <w:footnote w:id="22">
    <w:p w:rsidR="00E21E4B" w:rsidRPr="00E1118C" w:rsidRDefault="00E21E4B" w:rsidP="00CA259A">
      <w:pPr>
        <w:pStyle w:val="Notedebasdepage"/>
        <w:ind w:firstLine="567"/>
        <w:jc w:val="both"/>
        <w:rPr>
          <w:rtl/>
          <w:lang w:bidi="ar-DZ"/>
        </w:rPr>
      </w:pPr>
      <w:r w:rsidRPr="00E1118C">
        <w:rPr>
          <w:rStyle w:val="Appelnotedebasdep"/>
          <w:vertAlign w:val="baseline"/>
        </w:rPr>
        <w:footnoteRef/>
      </w:r>
      <w:r w:rsidRPr="00E1118C">
        <w:rPr>
          <w:rtl/>
        </w:rPr>
        <w:t>)-</w:t>
      </w:r>
      <w:r w:rsidRPr="00E1118C">
        <w:rPr>
          <w:b/>
          <w:bCs/>
          <w:rtl/>
        </w:rPr>
        <w:t xml:space="preserve"> </w:t>
      </w:r>
      <w:r w:rsidR="00CA259A">
        <w:rPr>
          <w:rFonts w:hint="cs"/>
          <w:rtl/>
        </w:rPr>
        <w:t>مارون عبود</w:t>
      </w:r>
      <w:r w:rsidRPr="00E1118C">
        <w:rPr>
          <w:rtl/>
        </w:rPr>
        <w:t xml:space="preserve">، </w:t>
      </w:r>
      <w:r w:rsidR="00CA259A">
        <w:rPr>
          <w:rFonts w:hint="cs"/>
          <w:b/>
          <w:bCs/>
          <w:i/>
          <w:iCs/>
          <w:rtl/>
        </w:rPr>
        <w:t>مجددون ومجترون</w:t>
      </w:r>
      <w:r w:rsidRPr="00E1118C">
        <w:rPr>
          <w:rtl/>
        </w:rPr>
        <w:t xml:space="preserve">، </w:t>
      </w:r>
      <w:r w:rsidR="00CA259A">
        <w:rPr>
          <w:rFonts w:hint="cs"/>
          <w:rtl/>
        </w:rPr>
        <w:t>مؤسسة هنداوي للتعليم والثقافة، القاهرة</w:t>
      </w:r>
      <w:r w:rsidRPr="00E1118C">
        <w:rPr>
          <w:rtl/>
        </w:rPr>
        <w:t xml:space="preserve">- </w:t>
      </w:r>
      <w:r w:rsidR="00CA259A">
        <w:rPr>
          <w:rFonts w:hint="cs"/>
          <w:rtl/>
        </w:rPr>
        <w:t>مصر</w:t>
      </w:r>
      <w:r w:rsidRPr="00E1118C">
        <w:rPr>
          <w:rtl/>
        </w:rPr>
        <w:t xml:space="preserve">، </w:t>
      </w:r>
      <w:r w:rsidR="00CA259A">
        <w:rPr>
          <w:rFonts w:hint="cs"/>
          <w:rtl/>
        </w:rPr>
        <w:t>(د.</w:t>
      </w:r>
      <w:r w:rsidRPr="00E1118C">
        <w:rPr>
          <w:rtl/>
        </w:rPr>
        <w:t>ط</w:t>
      </w:r>
      <w:r w:rsidR="00CA259A">
        <w:rPr>
          <w:rFonts w:hint="cs"/>
          <w:rtl/>
        </w:rPr>
        <w:t>)</w:t>
      </w:r>
      <w:r w:rsidRPr="00E1118C">
        <w:rPr>
          <w:rtl/>
        </w:rPr>
        <w:t xml:space="preserve">، </w:t>
      </w:r>
      <w:r w:rsidR="00CA259A">
        <w:rPr>
          <w:rFonts w:hint="cs"/>
          <w:rtl/>
        </w:rPr>
        <w:t>2013</w:t>
      </w:r>
      <w:r w:rsidRPr="00E1118C">
        <w:rPr>
          <w:rtl/>
        </w:rPr>
        <w:t>م، ص</w:t>
      </w:r>
      <w:r>
        <w:rPr>
          <w:rFonts w:hint="cs"/>
          <w:rtl/>
        </w:rPr>
        <w:t>134.</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282504"/>
    <w:rsid w:val="00000976"/>
    <w:rsid w:val="00001497"/>
    <w:rsid w:val="000014E1"/>
    <w:rsid w:val="000021FC"/>
    <w:rsid w:val="00003CB7"/>
    <w:rsid w:val="000055E0"/>
    <w:rsid w:val="00006331"/>
    <w:rsid w:val="0000650C"/>
    <w:rsid w:val="000066AD"/>
    <w:rsid w:val="00006CD2"/>
    <w:rsid w:val="00007C9E"/>
    <w:rsid w:val="00007D0B"/>
    <w:rsid w:val="00011B2E"/>
    <w:rsid w:val="000121B3"/>
    <w:rsid w:val="00012681"/>
    <w:rsid w:val="00012965"/>
    <w:rsid w:val="00012EDC"/>
    <w:rsid w:val="00013056"/>
    <w:rsid w:val="000137E8"/>
    <w:rsid w:val="00013F82"/>
    <w:rsid w:val="000140DE"/>
    <w:rsid w:val="000159EB"/>
    <w:rsid w:val="00016E50"/>
    <w:rsid w:val="00016EED"/>
    <w:rsid w:val="0002125B"/>
    <w:rsid w:val="00021719"/>
    <w:rsid w:val="00021EE7"/>
    <w:rsid w:val="000226E8"/>
    <w:rsid w:val="000237E0"/>
    <w:rsid w:val="00024B5C"/>
    <w:rsid w:val="00024D2D"/>
    <w:rsid w:val="00025215"/>
    <w:rsid w:val="000256C6"/>
    <w:rsid w:val="0002572E"/>
    <w:rsid w:val="00025A03"/>
    <w:rsid w:val="00025B63"/>
    <w:rsid w:val="00026016"/>
    <w:rsid w:val="000265AA"/>
    <w:rsid w:val="00026EFE"/>
    <w:rsid w:val="000273C3"/>
    <w:rsid w:val="00027B22"/>
    <w:rsid w:val="00030ACF"/>
    <w:rsid w:val="00031314"/>
    <w:rsid w:val="000318C9"/>
    <w:rsid w:val="000342D7"/>
    <w:rsid w:val="00034533"/>
    <w:rsid w:val="00034DD8"/>
    <w:rsid w:val="00035812"/>
    <w:rsid w:val="000359ED"/>
    <w:rsid w:val="00036358"/>
    <w:rsid w:val="000370CA"/>
    <w:rsid w:val="00037171"/>
    <w:rsid w:val="0003734B"/>
    <w:rsid w:val="00040192"/>
    <w:rsid w:val="00040BA5"/>
    <w:rsid w:val="00041776"/>
    <w:rsid w:val="00041E17"/>
    <w:rsid w:val="00042C8E"/>
    <w:rsid w:val="00044246"/>
    <w:rsid w:val="000454B7"/>
    <w:rsid w:val="000455FF"/>
    <w:rsid w:val="000503D1"/>
    <w:rsid w:val="00050507"/>
    <w:rsid w:val="00050D1A"/>
    <w:rsid w:val="00051CDE"/>
    <w:rsid w:val="00051EDF"/>
    <w:rsid w:val="00052133"/>
    <w:rsid w:val="00052142"/>
    <w:rsid w:val="00052E9E"/>
    <w:rsid w:val="000531DF"/>
    <w:rsid w:val="000532A1"/>
    <w:rsid w:val="00053821"/>
    <w:rsid w:val="0005497F"/>
    <w:rsid w:val="0005540A"/>
    <w:rsid w:val="00055BD7"/>
    <w:rsid w:val="00056385"/>
    <w:rsid w:val="00056C6B"/>
    <w:rsid w:val="000570BC"/>
    <w:rsid w:val="0005725A"/>
    <w:rsid w:val="00057B83"/>
    <w:rsid w:val="000604C5"/>
    <w:rsid w:val="000605A0"/>
    <w:rsid w:val="0006084F"/>
    <w:rsid w:val="00060DF4"/>
    <w:rsid w:val="00061181"/>
    <w:rsid w:val="00061501"/>
    <w:rsid w:val="000626AF"/>
    <w:rsid w:val="00063635"/>
    <w:rsid w:val="00063CD2"/>
    <w:rsid w:val="000647B3"/>
    <w:rsid w:val="00064920"/>
    <w:rsid w:val="00064B2C"/>
    <w:rsid w:val="00064EB8"/>
    <w:rsid w:val="0006544B"/>
    <w:rsid w:val="00065892"/>
    <w:rsid w:val="00065C40"/>
    <w:rsid w:val="000661F4"/>
    <w:rsid w:val="00066215"/>
    <w:rsid w:val="000669CE"/>
    <w:rsid w:val="000670E1"/>
    <w:rsid w:val="00070249"/>
    <w:rsid w:val="00070926"/>
    <w:rsid w:val="00071F20"/>
    <w:rsid w:val="000720BA"/>
    <w:rsid w:val="0007228E"/>
    <w:rsid w:val="000729C6"/>
    <w:rsid w:val="00072AA7"/>
    <w:rsid w:val="00072E33"/>
    <w:rsid w:val="00072F7B"/>
    <w:rsid w:val="000743E3"/>
    <w:rsid w:val="00075082"/>
    <w:rsid w:val="00075742"/>
    <w:rsid w:val="0007597C"/>
    <w:rsid w:val="000760DD"/>
    <w:rsid w:val="00076822"/>
    <w:rsid w:val="00076A4D"/>
    <w:rsid w:val="00076C6A"/>
    <w:rsid w:val="00077A7E"/>
    <w:rsid w:val="000804B2"/>
    <w:rsid w:val="000810C0"/>
    <w:rsid w:val="0008196E"/>
    <w:rsid w:val="000826C3"/>
    <w:rsid w:val="00083EC5"/>
    <w:rsid w:val="00084938"/>
    <w:rsid w:val="00085019"/>
    <w:rsid w:val="000867EA"/>
    <w:rsid w:val="00087AF1"/>
    <w:rsid w:val="00087F0F"/>
    <w:rsid w:val="0009094B"/>
    <w:rsid w:val="0009198B"/>
    <w:rsid w:val="00091EEE"/>
    <w:rsid w:val="00093DF3"/>
    <w:rsid w:val="00093E2E"/>
    <w:rsid w:val="00094658"/>
    <w:rsid w:val="00094F77"/>
    <w:rsid w:val="0009508F"/>
    <w:rsid w:val="00095CF3"/>
    <w:rsid w:val="00095EBF"/>
    <w:rsid w:val="000A05E1"/>
    <w:rsid w:val="000A0606"/>
    <w:rsid w:val="000A0A2F"/>
    <w:rsid w:val="000A10F6"/>
    <w:rsid w:val="000A141D"/>
    <w:rsid w:val="000A2825"/>
    <w:rsid w:val="000A29E5"/>
    <w:rsid w:val="000A2A5C"/>
    <w:rsid w:val="000A2A99"/>
    <w:rsid w:val="000A2AE9"/>
    <w:rsid w:val="000A2C24"/>
    <w:rsid w:val="000A45CE"/>
    <w:rsid w:val="000A4E64"/>
    <w:rsid w:val="000A5521"/>
    <w:rsid w:val="000A595E"/>
    <w:rsid w:val="000A6256"/>
    <w:rsid w:val="000A69C1"/>
    <w:rsid w:val="000A71D0"/>
    <w:rsid w:val="000A77BE"/>
    <w:rsid w:val="000B0CC0"/>
    <w:rsid w:val="000B14FE"/>
    <w:rsid w:val="000B180D"/>
    <w:rsid w:val="000B1D1C"/>
    <w:rsid w:val="000B239E"/>
    <w:rsid w:val="000B24B5"/>
    <w:rsid w:val="000B2DBE"/>
    <w:rsid w:val="000B30FF"/>
    <w:rsid w:val="000B35D5"/>
    <w:rsid w:val="000B3A61"/>
    <w:rsid w:val="000B3C2E"/>
    <w:rsid w:val="000B41F5"/>
    <w:rsid w:val="000B4E5C"/>
    <w:rsid w:val="000B6566"/>
    <w:rsid w:val="000B696E"/>
    <w:rsid w:val="000B6EB6"/>
    <w:rsid w:val="000B7C47"/>
    <w:rsid w:val="000C1B3C"/>
    <w:rsid w:val="000C257D"/>
    <w:rsid w:val="000C2E59"/>
    <w:rsid w:val="000C3406"/>
    <w:rsid w:val="000C386C"/>
    <w:rsid w:val="000C3B23"/>
    <w:rsid w:val="000C423D"/>
    <w:rsid w:val="000C53B4"/>
    <w:rsid w:val="000C56FA"/>
    <w:rsid w:val="000C5CFA"/>
    <w:rsid w:val="000C7692"/>
    <w:rsid w:val="000D046F"/>
    <w:rsid w:val="000D057E"/>
    <w:rsid w:val="000D0BDA"/>
    <w:rsid w:val="000D107D"/>
    <w:rsid w:val="000D12B1"/>
    <w:rsid w:val="000D1963"/>
    <w:rsid w:val="000D27D8"/>
    <w:rsid w:val="000D32E6"/>
    <w:rsid w:val="000D38C8"/>
    <w:rsid w:val="000D3AE7"/>
    <w:rsid w:val="000D3E1E"/>
    <w:rsid w:val="000D4A06"/>
    <w:rsid w:val="000D573C"/>
    <w:rsid w:val="000D6867"/>
    <w:rsid w:val="000D7225"/>
    <w:rsid w:val="000D74FF"/>
    <w:rsid w:val="000D769E"/>
    <w:rsid w:val="000E00F5"/>
    <w:rsid w:val="000E0593"/>
    <w:rsid w:val="000E06CD"/>
    <w:rsid w:val="000E10D3"/>
    <w:rsid w:val="000E1189"/>
    <w:rsid w:val="000E13B4"/>
    <w:rsid w:val="000E1A85"/>
    <w:rsid w:val="000E216E"/>
    <w:rsid w:val="000E26BA"/>
    <w:rsid w:val="000E2CDA"/>
    <w:rsid w:val="000E2E53"/>
    <w:rsid w:val="000E41FA"/>
    <w:rsid w:val="000E52D6"/>
    <w:rsid w:val="000E6B1F"/>
    <w:rsid w:val="000E72CB"/>
    <w:rsid w:val="000E7DD2"/>
    <w:rsid w:val="000F1A70"/>
    <w:rsid w:val="000F1AEF"/>
    <w:rsid w:val="000F1BBE"/>
    <w:rsid w:val="000F2654"/>
    <w:rsid w:val="000F35D4"/>
    <w:rsid w:val="000F3855"/>
    <w:rsid w:val="000F3A28"/>
    <w:rsid w:val="000F3CD9"/>
    <w:rsid w:val="000F47E3"/>
    <w:rsid w:val="000F49DB"/>
    <w:rsid w:val="000F4DFF"/>
    <w:rsid w:val="000F5194"/>
    <w:rsid w:val="000F5D96"/>
    <w:rsid w:val="000F6266"/>
    <w:rsid w:val="000F63B5"/>
    <w:rsid w:val="000F6B4F"/>
    <w:rsid w:val="000F75B4"/>
    <w:rsid w:val="00100475"/>
    <w:rsid w:val="0010077A"/>
    <w:rsid w:val="00100BBB"/>
    <w:rsid w:val="00101354"/>
    <w:rsid w:val="00101407"/>
    <w:rsid w:val="00102290"/>
    <w:rsid w:val="00102475"/>
    <w:rsid w:val="00102F14"/>
    <w:rsid w:val="00103A22"/>
    <w:rsid w:val="00104CCB"/>
    <w:rsid w:val="00104EF8"/>
    <w:rsid w:val="001053D9"/>
    <w:rsid w:val="0010554B"/>
    <w:rsid w:val="001060D8"/>
    <w:rsid w:val="001064F3"/>
    <w:rsid w:val="00106668"/>
    <w:rsid w:val="00107C67"/>
    <w:rsid w:val="0011140B"/>
    <w:rsid w:val="00112C16"/>
    <w:rsid w:val="0011312D"/>
    <w:rsid w:val="0011348E"/>
    <w:rsid w:val="001154E3"/>
    <w:rsid w:val="00115944"/>
    <w:rsid w:val="00116B60"/>
    <w:rsid w:val="00117421"/>
    <w:rsid w:val="00117859"/>
    <w:rsid w:val="00117CDF"/>
    <w:rsid w:val="001203C0"/>
    <w:rsid w:val="001206AF"/>
    <w:rsid w:val="00120D6F"/>
    <w:rsid w:val="001214CF"/>
    <w:rsid w:val="001217F7"/>
    <w:rsid w:val="0012292D"/>
    <w:rsid w:val="0012350C"/>
    <w:rsid w:val="00124A12"/>
    <w:rsid w:val="001268C2"/>
    <w:rsid w:val="00127589"/>
    <w:rsid w:val="0012796E"/>
    <w:rsid w:val="001317CA"/>
    <w:rsid w:val="00132309"/>
    <w:rsid w:val="00133451"/>
    <w:rsid w:val="00133ADE"/>
    <w:rsid w:val="0013427C"/>
    <w:rsid w:val="00134338"/>
    <w:rsid w:val="00134F40"/>
    <w:rsid w:val="001361B9"/>
    <w:rsid w:val="0013631C"/>
    <w:rsid w:val="00140E3C"/>
    <w:rsid w:val="00141167"/>
    <w:rsid w:val="00141643"/>
    <w:rsid w:val="00141FC2"/>
    <w:rsid w:val="00142995"/>
    <w:rsid w:val="00142E4A"/>
    <w:rsid w:val="00143076"/>
    <w:rsid w:val="001436D3"/>
    <w:rsid w:val="00143858"/>
    <w:rsid w:val="00144BC6"/>
    <w:rsid w:val="001462AA"/>
    <w:rsid w:val="001462D9"/>
    <w:rsid w:val="00146B75"/>
    <w:rsid w:val="00146EA8"/>
    <w:rsid w:val="00147599"/>
    <w:rsid w:val="00147A90"/>
    <w:rsid w:val="00147D17"/>
    <w:rsid w:val="00150738"/>
    <w:rsid w:val="0015127E"/>
    <w:rsid w:val="00151441"/>
    <w:rsid w:val="00151568"/>
    <w:rsid w:val="00153DF8"/>
    <w:rsid w:val="00154135"/>
    <w:rsid w:val="00155376"/>
    <w:rsid w:val="0015556C"/>
    <w:rsid w:val="001566A2"/>
    <w:rsid w:val="0015757C"/>
    <w:rsid w:val="0016058C"/>
    <w:rsid w:val="0016176E"/>
    <w:rsid w:val="00161A0A"/>
    <w:rsid w:val="00161AF9"/>
    <w:rsid w:val="00162091"/>
    <w:rsid w:val="00162156"/>
    <w:rsid w:val="0016342E"/>
    <w:rsid w:val="00163481"/>
    <w:rsid w:val="00163A60"/>
    <w:rsid w:val="00163B09"/>
    <w:rsid w:val="00164160"/>
    <w:rsid w:val="0016443B"/>
    <w:rsid w:val="00164EAE"/>
    <w:rsid w:val="00165195"/>
    <w:rsid w:val="00165671"/>
    <w:rsid w:val="00165B63"/>
    <w:rsid w:val="001667E3"/>
    <w:rsid w:val="00166E27"/>
    <w:rsid w:val="00167344"/>
    <w:rsid w:val="00167C06"/>
    <w:rsid w:val="00171964"/>
    <w:rsid w:val="00171CEE"/>
    <w:rsid w:val="00171E1C"/>
    <w:rsid w:val="00172043"/>
    <w:rsid w:val="00172344"/>
    <w:rsid w:val="00172D9E"/>
    <w:rsid w:val="00173421"/>
    <w:rsid w:val="0017359D"/>
    <w:rsid w:val="00173D45"/>
    <w:rsid w:val="00174267"/>
    <w:rsid w:val="00174356"/>
    <w:rsid w:val="0017458D"/>
    <w:rsid w:val="001748D4"/>
    <w:rsid w:val="00175175"/>
    <w:rsid w:val="00176A9B"/>
    <w:rsid w:val="00176C71"/>
    <w:rsid w:val="00177184"/>
    <w:rsid w:val="0017760E"/>
    <w:rsid w:val="00181B12"/>
    <w:rsid w:val="00181C08"/>
    <w:rsid w:val="001820FE"/>
    <w:rsid w:val="001827DE"/>
    <w:rsid w:val="00182BAB"/>
    <w:rsid w:val="001831EB"/>
    <w:rsid w:val="00183BD2"/>
    <w:rsid w:val="00184979"/>
    <w:rsid w:val="00184CB6"/>
    <w:rsid w:val="00185944"/>
    <w:rsid w:val="00185E57"/>
    <w:rsid w:val="00187E61"/>
    <w:rsid w:val="00190085"/>
    <w:rsid w:val="001906C2"/>
    <w:rsid w:val="00190B66"/>
    <w:rsid w:val="00191140"/>
    <w:rsid w:val="00191DB1"/>
    <w:rsid w:val="001924C4"/>
    <w:rsid w:val="00192CC4"/>
    <w:rsid w:val="001940E8"/>
    <w:rsid w:val="00195291"/>
    <w:rsid w:val="00195EE4"/>
    <w:rsid w:val="00196F5B"/>
    <w:rsid w:val="001970AA"/>
    <w:rsid w:val="0019725E"/>
    <w:rsid w:val="00197B52"/>
    <w:rsid w:val="00197D4B"/>
    <w:rsid w:val="001A0C66"/>
    <w:rsid w:val="001A1E01"/>
    <w:rsid w:val="001A20A1"/>
    <w:rsid w:val="001A2FAF"/>
    <w:rsid w:val="001A3EB7"/>
    <w:rsid w:val="001A4500"/>
    <w:rsid w:val="001A4F22"/>
    <w:rsid w:val="001A50AB"/>
    <w:rsid w:val="001A5311"/>
    <w:rsid w:val="001A5694"/>
    <w:rsid w:val="001A5705"/>
    <w:rsid w:val="001A5ED3"/>
    <w:rsid w:val="001A6320"/>
    <w:rsid w:val="001A6FA4"/>
    <w:rsid w:val="001A74FA"/>
    <w:rsid w:val="001B05F3"/>
    <w:rsid w:val="001B106A"/>
    <w:rsid w:val="001B1227"/>
    <w:rsid w:val="001B1571"/>
    <w:rsid w:val="001B1C5A"/>
    <w:rsid w:val="001B203C"/>
    <w:rsid w:val="001B36F6"/>
    <w:rsid w:val="001B37F1"/>
    <w:rsid w:val="001B4683"/>
    <w:rsid w:val="001B575E"/>
    <w:rsid w:val="001B5E11"/>
    <w:rsid w:val="001B635A"/>
    <w:rsid w:val="001B7378"/>
    <w:rsid w:val="001C0FFF"/>
    <w:rsid w:val="001C148D"/>
    <w:rsid w:val="001C1A21"/>
    <w:rsid w:val="001C2399"/>
    <w:rsid w:val="001C29D2"/>
    <w:rsid w:val="001C3D0E"/>
    <w:rsid w:val="001C42BA"/>
    <w:rsid w:val="001C45C4"/>
    <w:rsid w:val="001C48D1"/>
    <w:rsid w:val="001C7611"/>
    <w:rsid w:val="001D08C2"/>
    <w:rsid w:val="001D0CF6"/>
    <w:rsid w:val="001D1D43"/>
    <w:rsid w:val="001D2419"/>
    <w:rsid w:val="001D2FB9"/>
    <w:rsid w:val="001D3C98"/>
    <w:rsid w:val="001D42AD"/>
    <w:rsid w:val="001D4FD4"/>
    <w:rsid w:val="001D6AC0"/>
    <w:rsid w:val="001D708D"/>
    <w:rsid w:val="001D7217"/>
    <w:rsid w:val="001E0DC2"/>
    <w:rsid w:val="001E1315"/>
    <w:rsid w:val="001E1863"/>
    <w:rsid w:val="001E1F4C"/>
    <w:rsid w:val="001E20B0"/>
    <w:rsid w:val="001E218F"/>
    <w:rsid w:val="001E2D02"/>
    <w:rsid w:val="001E32EA"/>
    <w:rsid w:val="001E4E19"/>
    <w:rsid w:val="001E561D"/>
    <w:rsid w:val="001E58E7"/>
    <w:rsid w:val="001E5AF9"/>
    <w:rsid w:val="001E64A3"/>
    <w:rsid w:val="001E6564"/>
    <w:rsid w:val="001E6ACC"/>
    <w:rsid w:val="001E6C9F"/>
    <w:rsid w:val="001E6D5E"/>
    <w:rsid w:val="001F09FA"/>
    <w:rsid w:val="001F0D01"/>
    <w:rsid w:val="001F1644"/>
    <w:rsid w:val="001F184C"/>
    <w:rsid w:val="001F1A8A"/>
    <w:rsid w:val="001F3B2C"/>
    <w:rsid w:val="001F4F80"/>
    <w:rsid w:val="001F5D30"/>
    <w:rsid w:val="001F65A7"/>
    <w:rsid w:val="001F6E17"/>
    <w:rsid w:val="001F720D"/>
    <w:rsid w:val="002003EF"/>
    <w:rsid w:val="0020099A"/>
    <w:rsid w:val="00202B81"/>
    <w:rsid w:val="0020475C"/>
    <w:rsid w:val="00205152"/>
    <w:rsid w:val="00205F57"/>
    <w:rsid w:val="002064D2"/>
    <w:rsid w:val="00206808"/>
    <w:rsid w:val="00206EE7"/>
    <w:rsid w:val="00207172"/>
    <w:rsid w:val="00207A0D"/>
    <w:rsid w:val="00207A44"/>
    <w:rsid w:val="00211F93"/>
    <w:rsid w:val="00213DCE"/>
    <w:rsid w:val="0021481C"/>
    <w:rsid w:val="002150CF"/>
    <w:rsid w:val="00215AD8"/>
    <w:rsid w:val="0021617F"/>
    <w:rsid w:val="002168FB"/>
    <w:rsid w:val="00220D5B"/>
    <w:rsid w:val="002212F3"/>
    <w:rsid w:val="002216BE"/>
    <w:rsid w:val="002217C2"/>
    <w:rsid w:val="00221937"/>
    <w:rsid w:val="00221A35"/>
    <w:rsid w:val="0022298F"/>
    <w:rsid w:val="00222F8A"/>
    <w:rsid w:val="00223760"/>
    <w:rsid w:val="002239D1"/>
    <w:rsid w:val="00224B56"/>
    <w:rsid w:val="00225E3B"/>
    <w:rsid w:val="0022691C"/>
    <w:rsid w:val="002269FC"/>
    <w:rsid w:val="00226A9A"/>
    <w:rsid w:val="00231518"/>
    <w:rsid w:val="00232113"/>
    <w:rsid w:val="00233205"/>
    <w:rsid w:val="002350C3"/>
    <w:rsid w:val="002355BD"/>
    <w:rsid w:val="00235E9E"/>
    <w:rsid w:val="00236104"/>
    <w:rsid w:val="0023660B"/>
    <w:rsid w:val="002407F8"/>
    <w:rsid w:val="00241231"/>
    <w:rsid w:val="002415AB"/>
    <w:rsid w:val="0024215C"/>
    <w:rsid w:val="002429C6"/>
    <w:rsid w:val="00242B58"/>
    <w:rsid w:val="00242D36"/>
    <w:rsid w:val="00242FD7"/>
    <w:rsid w:val="00245656"/>
    <w:rsid w:val="00245B1E"/>
    <w:rsid w:val="002463B4"/>
    <w:rsid w:val="00246980"/>
    <w:rsid w:val="00246C7F"/>
    <w:rsid w:val="00246CB1"/>
    <w:rsid w:val="00247E2E"/>
    <w:rsid w:val="00250D50"/>
    <w:rsid w:val="00251A2D"/>
    <w:rsid w:val="0025260D"/>
    <w:rsid w:val="00252993"/>
    <w:rsid w:val="00253035"/>
    <w:rsid w:val="00253593"/>
    <w:rsid w:val="0025437F"/>
    <w:rsid w:val="00255369"/>
    <w:rsid w:val="002559CC"/>
    <w:rsid w:val="002574E9"/>
    <w:rsid w:val="00260170"/>
    <w:rsid w:val="00260F52"/>
    <w:rsid w:val="00261145"/>
    <w:rsid w:val="00261BA0"/>
    <w:rsid w:val="00262087"/>
    <w:rsid w:val="002628A6"/>
    <w:rsid w:val="00263268"/>
    <w:rsid w:val="0026383D"/>
    <w:rsid w:val="002659D9"/>
    <w:rsid w:val="00270854"/>
    <w:rsid w:val="00271C64"/>
    <w:rsid w:val="00273B69"/>
    <w:rsid w:val="002742A1"/>
    <w:rsid w:val="002756F4"/>
    <w:rsid w:val="00276653"/>
    <w:rsid w:val="00276F3E"/>
    <w:rsid w:val="0027735F"/>
    <w:rsid w:val="0027781B"/>
    <w:rsid w:val="00280CD4"/>
    <w:rsid w:val="00281D9A"/>
    <w:rsid w:val="00282504"/>
    <w:rsid w:val="00283828"/>
    <w:rsid w:val="002841FA"/>
    <w:rsid w:val="00284667"/>
    <w:rsid w:val="002879EA"/>
    <w:rsid w:val="0029032B"/>
    <w:rsid w:val="00290FF7"/>
    <w:rsid w:val="00291C78"/>
    <w:rsid w:val="0029204D"/>
    <w:rsid w:val="00292448"/>
    <w:rsid w:val="0029299F"/>
    <w:rsid w:val="002937CC"/>
    <w:rsid w:val="002945F9"/>
    <w:rsid w:val="002947B4"/>
    <w:rsid w:val="00294F61"/>
    <w:rsid w:val="00295BA7"/>
    <w:rsid w:val="002966AD"/>
    <w:rsid w:val="00297C89"/>
    <w:rsid w:val="00297EB1"/>
    <w:rsid w:val="00297F17"/>
    <w:rsid w:val="002A0A4D"/>
    <w:rsid w:val="002A0F64"/>
    <w:rsid w:val="002A14AA"/>
    <w:rsid w:val="002A2387"/>
    <w:rsid w:val="002A2F9C"/>
    <w:rsid w:val="002A3A8B"/>
    <w:rsid w:val="002A4357"/>
    <w:rsid w:val="002A4A06"/>
    <w:rsid w:val="002A4C44"/>
    <w:rsid w:val="002A4F36"/>
    <w:rsid w:val="002A5B77"/>
    <w:rsid w:val="002A5CB2"/>
    <w:rsid w:val="002A65F1"/>
    <w:rsid w:val="002A6A9E"/>
    <w:rsid w:val="002A6D4B"/>
    <w:rsid w:val="002A74FC"/>
    <w:rsid w:val="002A7C2F"/>
    <w:rsid w:val="002A7E05"/>
    <w:rsid w:val="002A7FCF"/>
    <w:rsid w:val="002B0078"/>
    <w:rsid w:val="002B0C1F"/>
    <w:rsid w:val="002B1112"/>
    <w:rsid w:val="002B1E1C"/>
    <w:rsid w:val="002B1FC5"/>
    <w:rsid w:val="002B2017"/>
    <w:rsid w:val="002B2F1F"/>
    <w:rsid w:val="002B34B1"/>
    <w:rsid w:val="002B3DF7"/>
    <w:rsid w:val="002B4D50"/>
    <w:rsid w:val="002B56CD"/>
    <w:rsid w:val="002B58EB"/>
    <w:rsid w:val="002B5BCF"/>
    <w:rsid w:val="002B5D48"/>
    <w:rsid w:val="002B6979"/>
    <w:rsid w:val="002B71CF"/>
    <w:rsid w:val="002B73D1"/>
    <w:rsid w:val="002B7C70"/>
    <w:rsid w:val="002C00E5"/>
    <w:rsid w:val="002C0D04"/>
    <w:rsid w:val="002C1991"/>
    <w:rsid w:val="002C1BB4"/>
    <w:rsid w:val="002C257B"/>
    <w:rsid w:val="002C2790"/>
    <w:rsid w:val="002C3105"/>
    <w:rsid w:val="002C35BC"/>
    <w:rsid w:val="002C434B"/>
    <w:rsid w:val="002C4697"/>
    <w:rsid w:val="002C5ECC"/>
    <w:rsid w:val="002C714F"/>
    <w:rsid w:val="002D0B9F"/>
    <w:rsid w:val="002D1560"/>
    <w:rsid w:val="002D1B5A"/>
    <w:rsid w:val="002D1C23"/>
    <w:rsid w:val="002D1D48"/>
    <w:rsid w:val="002D22DE"/>
    <w:rsid w:val="002D38C4"/>
    <w:rsid w:val="002D43ED"/>
    <w:rsid w:val="002D49FC"/>
    <w:rsid w:val="002D533A"/>
    <w:rsid w:val="002D733B"/>
    <w:rsid w:val="002E0877"/>
    <w:rsid w:val="002E0A7D"/>
    <w:rsid w:val="002E0B60"/>
    <w:rsid w:val="002E1802"/>
    <w:rsid w:val="002E1CD5"/>
    <w:rsid w:val="002E231F"/>
    <w:rsid w:val="002E2575"/>
    <w:rsid w:val="002E3971"/>
    <w:rsid w:val="002E4837"/>
    <w:rsid w:val="002E4BA4"/>
    <w:rsid w:val="002E57BE"/>
    <w:rsid w:val="002E5BF5"/>
    <w:rsid w:val="002E6358"/>
    <w:rsid w:val="002E6A61"/>
    <w:rsid w:val="002E743A"/>
    <w:rsid w:val="002E7AEF"/>
    <w:rsid w:val="002F0548"/>
    <w:rsid w:val="002F1042"/>
    <w:rsid w:val="002F263D"/>
    <w:rsid w:val="002F2E96"/>
    <w:rsid w:val="002F2F89"/>
    <w:rsid w:val="002F3C89"/>
    <w:rsid w:val="002F4736"/>
    <w:rsid w:val="002F4924"/>
    <w:rsid w:val="002F49E6"/>
    <w:rsid w:val="002F53B5"/>
    <w:rsid w:val="002F5A25"/>
    <w:rsid w:val="0030115E"/>
    <w:rsid w:val="00301555"/>
    <w:rsid w:val="0030175C"/>
    <w:rsid w:val="003031FE"/>
    <w:rsid w:val="00303411"/>
    <w:rsid w:val="00303DFA"/>
    <w:rsid w:val="00303EFD"/>
    <w:rsid w:val="003043A8"/>
    <w:rsid w:val="00306ED9"/>
    <w:rsid w:val="00310C56"/>
    <w:rsid w:val="00311A5B"/>
    <w:rsid w:val="00312485"/>
    <w:rsid w:val="003133D4"/>
    <w:rsid w:val="00313560"/>
    <w:rsid w:val="003149AE"/>
    <w:rsid w:val="003149F4"/>
    <w:rsid w:val="0031591F"/>
    <w:rsid w:val="00316048"/>
    <w:rsid w:val="003160B1"/>
    <w:rsid w:val="00316A36"/>
    <w:rsid w:val="00316CC8"/>
    <w:rsid w:val="00317179"/>
    <w:rsid w:val="00317491"/>
    <w:rsid w:val="003201C6"/>
    <w:rsid w:val="00321263"/>
    <w:rsid w:val="00321ACB"/>
    <w:rsid w:val="00321F4B"/>
    <w:rsid w:val="00322F6F"/>
    <w:rsid w:val="00323969"/>
    <w:rsid w:val="003256C6"/>
    <w:rsid w:val="00327175"/>
    <w:rsid w:val="003305E8"/>
    <w:rsid w:val="00330A01"/>
    <w:rsid w:val="00331499"/>
    <w:rsid w:val="003326B5"/>
    <w:rsid w:val="00332771"/>
    <w:rsid w:val="0033346A"/>
    <w:rsid w:val="003336E4"/>
    <w:rsid w:val="00334456"/>
    <w:rsid w:val="003348E7"/>
    <w:rsid w:val="00334EE5"/>
    <w:rsid w:val="00335195"/>
    <w:rsid w:val="003360BC"/>
    <w:rsid w:val="00336A12"/>
    <w:rsid w:val="00336C46"/>
    <w:rsid w:val="00336D9F"/>
    <w:rsid w:val="00337225"/>
    <w:rsid w:val="00337EA5"/>
    <w:rsid w:val="00340ED6"/>
    <w:rsid w:val="00340FA5"/>
    <w:rsid w:val="003413FD"/>
    <w:rsid w:val="003417AF"/>
    <w:rsid w:val="00342119"/>
    <w:rsid w:val="003427B3"/>
    <w:rsid w:val="00342C7D"/>
    <w:rsid w:val="00343205"/>
    <w:rsid w:val="003438BA"/>
    <w:rsid w:val="00344F8A"/>
    <w:rsid w:val="00344FB2"/>
    <w:rsid w:val="00345093"/>
    <w:rsid w:val="00345193"/>
    <w:rsid w:val="003454A0"/>
    <w:rsid w:val="00345794"/>
    <w:rsid w:val="0034642E"/>
    <w:rsid w:val="00346618"/>
    <w:rsid w:val="00350670"/>
    <w:rsid w:val="00350F09"/>
    <w:rsid w:val="00351031"/>
    <w:rsid w:val="003519A8"/>
    <w:rsid w:val="00352D52"/>
    <w:rsid w:val="00353326"/>
    <w:rsid w:val="003543CF"/>
    <w:rsid w:val="003548FF"/>
    <w:rsid w:val="00354E99"/>
    <w:rsid w:val="003552C9"/>
    <w:rsid w:val="003553B1"/>
    <w:rsid w:val="00355D63"/>
    <w:rsid w:val="00355DF0"/>
    <w:rsid w:val="00356A12"/>
    <w:rsid w:val="00357491"/>
    <w:rsid w:val="00357D95"/>
    <w:rsid w:val="0036007C"/>
    <w:rsid w:val="003603A8"/>
    <w:rsid w:val="00360406"/>
    <w:rsid w:val="00360C5E"/>
    <w:rsid w:val="00361B6A"/>
    <w:rsid w:val="00362A35"/>
    <w:rsid w:val="003639AB"/>
    <w:rsid w:val="003639B4"/>
    <w:rsid w:val="00363F44"/>
    <w:rsid w:val="0036432B"/>
    <w:rsid w:val="003646A0"/>
    <w:rsid w:val="003650F7"/>
    <w:rsid w:val="00366052"/>
    <w:rsid w:val="00366C9C"/>
    <w:rsid w:val="00366CBE"/>
    <w:rsid w:val="00366D28"/>
    <w:rsid w:val="00366FD2"/>
    <w:rsid w:val="00367B78"/>
    <w:rsid w:val="00367F17"/>
    <w:rsid w:val="0037112A"/>
    <w:rsid w:val="00371EFE"/>
    <w:rsid w:val="00372103"/>
    <w:rsid w:val="00372D12"/>
    <w:rsid w:val="003731A4"/>
    <w:rsid w:val="003735AF"/>
    <w:rsid w:val="003737B3"/>
    <w:rsid w:val="00374819"/>
    <w:rsid w:val="00374F34"/>
    <w:rsid w:val="00376A26"/>
    <w:rsid w:val="0037770D"/>
    <w:rsid w:val="00377A1A"/>
    <w:rsid w:val="00377CA6"/>
    <w:rsid w:val="00381725"/>
    <w:rsid w:val="00381917"/>
    <w:rsid w:val="00382E3E"/>
    <w:rsid w:val="003831F7"/>
    <w:rsid w:val="003842D1"/>
    <w:rsid w:val="00384821"/>
    <w:rsid w:val="00385274"/>
    <w:rsid w:val="003855DE"/>
    <w:rsid w:val="00385787"/>
    <w:rsid w:val="00385B3A"/>
    <w:rsid w:val="00386DA0"/>
    <w:rsid w:val="0038747F"/>
    <w:rsid w:val="00387BF1"/>
    <w:rsid w:val="003900D6"/>
    <w:rsid w:val="00390AE1"/>
    <w:rsid w:val="003924C1"/>
    <w:rsid w:val="00393C8F"/>
    <w:rsid w:val="003944E6"/>
    <w:rsid w:val="00394FBF"/>
    <w:rsid w:val="0039577C"/>
    <w:rsid w:val="00396283"/>
    <w:rsid w:val="0039729A"/>
    <w:rsid w:val="00397F27"/>
    <w:rsid w:val="003A102B"/>
    <w:rsid w:val="003A31EA"/>
    <w:rsid w:val="003A3540"/>
    <w:rsid w:val="003A4500"/>
    <w:rsid w:val="003A48D3"/>
    <w:rsid w:val="003A5962"/>
    <w:rsid w:val="003A5A21"/>
    <w:rsid w:val="003A6E80"/>
    <w:rsid w:val="003A6EFD"/>
    <w:rsid w:val="003A79C5"/>
    <w:rsid w:val="003A7D17"/>
    <w:rsid w:val="003B0DCD"/>
    <w:rsid w:val="003B110E"/>
    <w:rsid w:val="003B1404"/>
    <w:rsid w:val="003B2721"/>
    <w:rsid w:val="003B3234"/>
    <w:rsid w:val="003B3617"/>
    <w:rsid w:val="003B4693"/>
    <w:rsid w:val="003B4A21"/>
    <w:rsid w:val="003B58D5"/>
    <w:rsid w:val="003B5FB2"/>
    <w:rsid w:val="003B6616"/>
    <w:rsid w:val="003B6839"/>
    <w:rsid w:val="003B7A86"/>
    <w:rsid w:val="003C10E0"/>
    <w:rsid w:val="003C17D4"/>
    <w:rsid w:val="003C1B61"/>
    <w:rsid w:val="003C1EAC"/>
    <w:rsid w:val="003C2547"/>
    <w:rsid w:val="003C41A2"/>
    <w:rsid w:val="003C4998"/>
    <w:rsid w:val="003C4E4E"/>
    <w:rsid w:val="003C53F4"/>
    <w:rsid w:val="003C5CB7"/>
    <w:rsid w:val="003C623F"/>
    <w:rsid w:val="003C6AF5"/>
    <w:rsid w:val="003C7932"/>
    <w:rsid w:val="003D0C64"/>
    <w:rsid w:val="003D0CDF"/>
    <w:rsid w:val="003D0F11"/>
    <w:rsid w:val="003D13C2"/>
    <w:rsid w:val="003D29EC"/>
    <w:rsid w:val="003D2A4F"/>
    <w:rsid w:val="003D368E"/>
    <w:rsid w:val="003D4D17"/>
    <w:rsid w:val="003D4D84"/>
    <w:rsid w:val="003E0096"/>
    <w:rsid w:val="003E11FF"/>
    <w:rsid w:val="003E1753"/>
    <w:rsid w:val="003E18E0"/>
    <w:rsid w:val="003E2A66"/>
    <w:rsid w:val="003E35FA"/>
    <w:rsid w:val="003E466D"/>
    <w:rsid w:val="003E4F5D"/>
    <w:rsid w:val="003E5053"/>
    <w:rsid w:val="003E5564"/>
    <w:rsid w:val="003E59B3"/>
    <w:rsid w:val="003E64D8"/>
    <w:rsid w:val="003E6BAC"/>
    <w:rsid w:val="003F06FA"/>
    <w:rsid w:val="003F11DF"/>
    <w:rsid w:val="003F1A15"/>
    <w:rsid w:val="003F1C66"/>
    <w:rsid w:val="003F2370"/>
    <w:rsid w:val="003F3D81"/>
    <w:rsid w:val="003F428C"/>
    <w:rsid w:val="003F42B5"/>
    <w:rsid w:val="003F5D6D"/>
    <w:rsid w:val="003F68D6"/>
    <w:rsid w:val="003F6931"/>
    <w:rsid w:val="003F69EE"/>
    <w:rsid w:val="003F6D85"/>
    <w:rsid w:val="003F7249"/>
    <w:rsid w:val="003F7AC6"/>
    <w:rsid w:val="0040077C"/>
    <w:rsid w:val="00400A47"/>
    <w:rsid w:val="00400E11"/>
    <w:rsid w:val="004010C5"/>
    <w:rsid w:val="00401225"/>
    <w:rsid w:val="00401692"/>
    <w:rsid w:val="00401BDD"/>
    <w:rsid w:val="00401C58"/>
    <w:rsid w:val="00402085"/>
    <w:rsid w:val="004027F6"/>
    <w:rsid w:val="00402C31"/>
    <w:rsid w:val="00403A3B"/>
    <w:rsid w:val="00403AC9"/>
    <w:rsid w:val="00403F0F"/>
    <w:rsid w:val="00407215"/>
    <w:rsid w:val="00407285"/>
    <w:rsid w:val="00410192"/>
    <w:rsid w:val="004102AA"/>
    <w:rsid w:val="00410573"/>
    <w:rsid w:val="0041118B"/>
    <w:rsid w:val="00412348"/>
    <w:rsid w:val="00413240"/>
    <w:rsid w:val="00413D1D"/>
    <w:rsid w:val="00414BDB"/>
    <w:rsid w:val="00414F8B"/>
    <w:rsid w:val="00415206"/>
    <w:rsid w:val="00415282"/>
    <w:rsid w:val="004158C0"/>
    <w:rsid w:val="00415902"/>
    <w:rsid w:val="00415D2A"/>
    <w:rsid w:val="0041641A"/>
    <w:rsid w:val="00417252"/>
    <w:rsid w:val="00417551"/>
    <w:rsid w:val="00417A80"/>
    <w:rsid w:val="00417AAE"/>
    <w:rsid w:val="00420785"/>
    <w:rsid w:val="004232F1"/>
    <w:rsid w:val="004235F7"/>
    <w:rsid w:val="00423CE1"/>
    <w:rsid w:val="00423F79"/>
    <w:rsid w:val="00424F9B"/>
    <w:rsid w:val="004254BD"/>
    <w:rsid w:val="0042606F"/>
    <w:rsid w:val="004265DB"/>
    <w:rsid w:val="00426A28"/>
    <w:rsid w:val="004304B2"/>
    <w:rsid w:val="00430694"/>
    <w:rsid w:val="00430DFB"/>
    <w:rsid w:val="00431481"/>
    <w:rsid w:val="0043148C"/>
    <w:rsid w:val="00431BB4"/>
    <w:rsid w:val="00431C6A"/>
    <w:rsid w:val="0043203B"/>
    <w:rsid w:val="00432C67"/>
    <w:rsid w:val="0043334B"/>
    <w:rsid w:val="00434580"/>
    <w:rsid w:val="00434A0F"/>
    <w:rsid w:val="00437667"/>
    <w:rsid w:val="00440F14"/>
    <w:rsid w:val="0044161F"/>
    <w:rsid w:val="00443250"/>
    <w:rsid w:val="00443BED"/>
    <w:rsid w:val="004441DB"/>
    <w:rsid w:val="0044447F"/>
    <w:rsid w:val="00444BD0"/>
    <w:rsid w:val="004456F9"/>
    <w:rsid w:val="00445EF7"/>
    <w:rsid w:val="004467FF"/>
    <w:rsid w:val="00447427"/>
    <w:rsid w:val="00447736"/>
    <w:rsid w:val="00450786"/>
    <w:rsid w:val="00451441"/>
    <w:rsid w:val="00452E3F"/>
    <w:rsid w:val="0045436F"/>
    <w:rsid w:val="004544A0"/>
    <w:rsid w:val="00454B09"/>
    <w:rsid w:val="00454E54"/>
    <w:rsid w:val="004553D2"/>
    <w:rsid w:val="00455831"/>
    <w:rsid w:val="00455CCE"/>
    <w:rsid w:val="00456722"/>
    <w:rsid w:val="00457576"/>
    <w:rsid w:val="004575CC"/>
    <w:rsid w:val="00460765"/>
    <w:rsid w:val="00461409"/>
    <w:rsid w:val="00461DCA"/>
    <w:rsid w:val="00462076"/>
    <w:rsid w:val="00462EC7"/>
    <w:rsid w:val="00464814"/>
    <w:rsid w:val="004671ED"/>
    <w:rsid w:val="0046792B"/>
    <w:rsid w:val="00467B60"/>
    <w:rsid w:val="00467CD6"/>
    <w:rsid w:val="0047004F"/>
    <w:rsid w:val="0047038D"/>
    <w:rsid w:val="004704B4"/>
    <w:rsid w:val="004705F9"/>
    <w:rsid w:val="004706A0"/>
    <w:rsid w:val="0047072B"/>
    <w:rsid w:val="00470E9B"/>
    <w:rsid w:val="004716A5"/>
    <w:rsid w:val="0047199E"/>
    <w:rsid w:val="00471B00"/>
    <w:rsid w:val="0047216E"/>
    <w:rsid w:val="00472A61"/>
    <w:rsid w:val="00472C67"/>
    <w:rsid w:val="00472CA4"/>
    <w:rsid w:val="0047354D"/>
    <w:rsid w:val="00473628"/>
    <w:rsid w:val="004737D8"/>
    <w:rsid w:val="00473C9B"/>
    <w:rsid w:val="00473D1E"/>
    <w:rsid w:val="004741CF"/>
    <w:rsid w:val="0047528E"/>
    <w:rsid w:val="0047550E"/>
    <w:rsid w:val="00475683"/>
    <w:rsid w:val="00477DA5"/>
    <w:rsid w:val="00477E47"/>
    <w:rsid w:val="004809FA"/>
    <w:rsid w:val="00480C17"/>
    <w:rsid w:val="00480F28"/>
    <w:rsid w:val="00480F69"/>
    <w:rsid w:val="00482853"/>
    <w:rsid w:val="00482D55"/>
    <w:rsid w:val="00483BB6"/>
    <w:rsid w:val="004847A5"/>
    <w:rsid w:val="004848C0"/>
    <w:rsid w:val="00484FC5"/>
    <w:rsid w:val="0048552D"/>
    <w:rsid w:val="004856E7"/>
    <w:rsid w:val="0048573E"/>
    <w:rsid w:val="00485B1D"/>
    <w:rsid w:val="00485D30"/>
    <w:rsid w:val="004860B9"/>
    <w:rsid w:val="00486AE9"/>
    <w:rsid w:val="0048703A"/>
    <w:rsid w:val="004870D4"/>
    <w:rsid w:val="00487830"/>
    <w:rsid w:val="00490BB5"/>
    <w:rsid w:val="00490CBA"/>
    <w:rsid w:val="00490FC0"/>
    <w:rsid w:val="004910A0"/>
    <w:rsid w:val="0049181F"/>
    <w:rsid w:val="00492E44"/>
    <w:rsid w:val="00493983"/>
    <w:rsid w:val="00495D78"/>
    <w:rsid w:val="004A0313"/>
    <w:rsid w:val="004A118C"/>
    <w:rsid w:val="004A2377"/>
    <w:rsid w:val="004A261F"/>
    <w:rsid w:val="004A28C3"/>
    <w:rsid w:val="004A2C4F"/>
    <w:rsid w:val="004A3656"/>
    <w:rsid w:val="004A381A"/>
    <w:rsid w:val="004A3EE4"/>
    <w:rsid w:val="004A559D"/>
    <w:rsid w:val="004A5A23"/>
    <w:rsid w:val="004A6555"/>
    <w:rsid w:val="004A6B30"/>
    <w:rsid w:val="004A6C98"/>
    <w:rsid w:val="004A73D5"/>
    <w:rsid w:val="004A774E"/>
    <w:rsid w:val="004A77EA"/>
    <w:rsid w:val="004B02DE"/>
    <w:rsid w:val="004B1BE1"/>
    <w:rsid w:val="004B226D"/>
    <w:rsid w:val="004B636E"/>
    <w:rsid w:val="004B6CFE"/>
    <w:rsid w:val="004B784A"/>
    <w:rsid w:val="004B7F15"/>
    <w:rsid w:val="004C03E3"/>
    <w:rsid w:val="004C0730"/>
    <w:rsid w:val="004C0B27"/>
    <w:rsid w:val="004C0B61"/>
    <w:rsid w:val="004C188B"/>
    <w:rsid w:val="004C19A8"/>
    <w:rsid w:val="004C2691"/>
    <w:rsid w:val="004C48CC"/>
    <w:rsid w:val="004C52B6"/>
    <w:rsid w:val="004C61FA"/>
    <w:rsid w:val="004C66C0"/>
    <w:rsid w:val="004C679F"/>
    <w:rsid w:val="004C74F4"/>
    <w:rsid w:val="004C7673"/>
    <w:rsid w:val="004D0213"/>
    <w:rsid w:val="004D0454"/>
    <w:rsid w:val="004D0F47"/>
    <w:rsid w:val="004D1095"/>
    <w:rsid w:val="004D12D3"/>
    <w:rsid w:val="004D1356"/>
    <w:rsid w:val="004D141B"/>
    <w:rsid w:val="004D1842"/>
    <w:rsid w:val="004D1DF7"/>
    <w:rsid w:val="004D31FD"/>
    <w:rsid w:val="004D409B"/>
    <w:rsid w:val="004D59EE"/>
    <w:rsid w:val="004D6A08"/>
    <w:rsid w:val="004D6B9F"/>
    <w:rsid w:val="004D7994"/>
    <w:rsid w:val="004D7A3D"/>
    <w:rsid w:val="004D7D16"/>
    <w:rsid w:val="004E012A"/>
    <w:rsid w:val="004E03B8"/>
    <w:rsid w:val="004E0FFB"/>
    <w:rsid w:val="004E17CD"/>
    <w:rsid w:val="004E1CFD"/>
    <w:rsid w:val="004E223D"/>
    <w:rsid w:val="004E2B24"/>
    <w:rsid w:val="004E2C44"/>
    <w:rsid w:val="004E429F"/>
    <w:rsid w:val="004E43BE"/>
    <w:rsid w:val="004E575F"/>
    <w:rsid w:val="004E5929"/>
    <w:rsid w:val="004E6AA1"/>
    <w:rsid w:val="004E7DFA"/>
    <w:rsid w:val="004E7E4A"/>
    <w:rsid w:val="004F0F71"/>
    <w:rsid w:val="004F1452"/>
    <w:rsid w:val="004F1807"/>
    <w:rsid w:val="004F19FB"/>
    <w:rsid w:val="004F2685"/>
    <w:rsid w:val="004F3AFE"/>
    <w:rsid w:val="004F3CBA"/>
    <w:rsid w:val="004F46B5"/>
    <w:rsid w:val="004F4E9B"/>
    <w:rsid w:val="004F5070"/>
    <w:rsid w:val="004F51D7"/>
    <w:rsid w:val="004F6209"/>
    <w:rsid w:val="004F680E"/>
    <w:rsid w:val="004F6BE2"/>
    <w:rsid w:val="004F798E"/>
    <w:rsid w:val="00501088"/>
    <w:rsid w:val="005010A6"/>
    <w:rsid w:val="00502454"/>
    <w:rsid w:val="00502611"/>
    <w:rsid w:val="00503775"/>
    <w:rsid w:val="00503846"/>
    <w:rsid w:val="00504704"/>
    <w:rsid w:val="00505ACF"/>
    <w:rsid w:val="00506C16"/>
    <w:rsid w:val="0051018D"/>
    <w:rsid w:val="00512048"/>
    <w:rsid w:val="00515287"/>
    <w:rsid w:val="0051582B"/>
    <w:rsid w:val="00515D1C"/>
    <w:rsid w:val="0051614A"/>
    <w:rsid w:val="0051618B"/>
    <w:rsid w:val="005163CE"/>
    <w:rsid w:val="0051699A"/>
    <w:rsid w:val="00516B3C"/>
    <w:rsid w:val="00516B40"/>
    <w:rsid w:val="00517CC5"/>
    <w:rsid w:val="005202D1"/>
    <w:rsid w:val="00521486"/>
    <w:rsid w:val="00521C06"/>
    <w:rsid w:val="00522E3A"/>
    <w:rsid w:val="00523B44"/>
    <w:rsid w:val="00523C24"/>
    <w:rsid w:val="00523CD8"/>
    <w:rsid w:val="005244FB"/>
    <w:rsid w:val="005245C1"/>
    <w:rsid w:val="005245CB"/>
    <w:rsid w:val="00525064"/>
    <w:rsid w:val="00525231"/>
    <w:rsid w:val="00525325"/>
    <w:rsid w:val="00525B80"/>
    <w:rsid w:val="00526018"/>
    <w:rsid w:val="00526A31"/>
    <w:rsid w:val="00526EA5"/>
    <w:rsid w:val="00530558"/>
    <w:rsid w:val="00530CD3"/>
    <w:rsid w:val="005318F4"/>
    <w:rsid w:val="00531FE8"/>
    <w:rsid w:val="0053285E"/>
    <w:rsid w:val="005328E0"/>
    <w:rsid w:val="005330A0"/>
    <w:rsid w:val="005332A7"/>
    <w:rsid w:val="00533C55"/>
    <w:rsid w:val="00534F94"/>
    <w:rsid w:val="00535336"/>
    <w:rsid w:val="005358F7"/>
    <w:rsid w:val="00535F47"/>
    <w:rsid w:val="00536D6D"/>
    <w:rsid w:val="00537C00"/>
    <w:rsid w:val="0054043B"/>
    <w:rsid w:val="005416A4"/>
    <w:rsid w:val="0054226B"/>
    <w:rsid w:val="0054242B"/>
    <w:rsid w:val="00542B6C"/>
    <w:rsid w:val="00542CB0"/>
    <w:rsid w:val="00543068"/>
    <w:rsid w:val="00543D46"/>
    <w:rsid w:val="00545220"/>
    <w:rsid w:val="00545B10"/>
    <w:rsid w:val="0054630C"/>
    <w:rsid w:val="005465BB"/>
    <w:rsid w:val="0054666F"/>
    <w:rsid w:val="00546FFC"/>
    <w:rsid w:val="00547483"/>
    <w:rsid w:val="005476AF"/>
    <w:rsid w:val="00547FCD"/>
    <w:rsid w:val="00547FD7"/>
    <w:rsid w:val="0055056D"/>
    <w:rsid w:val="00550B32"/>
    <w:rsid w:val="00550D41"/>
    <w:rsid w:val="00550DA7"/>
    <w:rsid w:val="00550DB2"/>
    <w:rsid w:val="0055125E"/>
    <w:rsid w:val="005515B9"/>
    <w:rsid w:val="00551B1A"/>
    <w:rsid w:val="00551C29"/>
    <w:rsid w:val="00551C34"/>
    <w:rsid w:val="00553921"/>
    <w:rsid w:val="005543A8"/>
    <w:rsid w:val="00554563"/>
    <w:rsid w:val="005545A9"/>
    <w:rsid w:val="005545B7"/>
    <w:rsid w:val="00554761"/>
    <w:rsid w:val="005555C7"/>
    <w:rsid w:val="00555A1C"/>
    <w:rsid w:val="00555D83"/>
    <w:rsid w:val="00555E4B"/>
    <w:rsid w:val="005564BD"/>
    <w:rsid w:val="00556AE0"/>
    <w:rsid w:val="0055733D"/>
    <w:rsid w:val="005576D3"/>
    <w:rsid w:val="00560C73"/>
    <w:rsid w:val="00560EAA"/>
    <w:rsid w:val="00560FD4"/>
    <w:rsid w:val="0056159A"/>
    <w:rsid w:val="00563D4F"/>
    <w:rsid w:val="00563FAB"/>
    <w:rsid w:val="005650CD"/>
    <w:rsid w:val="00565B50"/>
    <w:rsid w:val="005660A1"/>
    <w:rsid w:val="0056688F"/>
    <w:rsid w:val="005671D5"/>
    <w:rsid w:val="00567F6B"/>
    <w:rsid w:val="00573ADE"/>
    <w:rsid w:val="005740C0"/>
    <w:rsid w:val="00574662"/>
    <w:rsid w:val="005746C4"/>
    <w:rsid w:val="00574909"/>
    <w:rsid w:val="00574997"/>
    <w:rsid w:val="00574C01"/>
    <w:rsid w:val="00574C48"/>
    <w:rsid w:val="00574D75"/>
    <w:rsid w:val="005754D3"/>
    <w:rsid w:val="005762AE"/>
    <w:rsid w:val="005765DC"/>
    <w:rsid w:val="00576834"/>
    <w:rsid w:val="00577263"/>
    <w:rsid w:val="0058098F"/>
    <w:rsid w:val="00580C3A"/>
    <w:rsid w:val="005810B9"/>
    <w:rsid w:val="00581BC7"/>
    <w:rsid w:val="00581C87"/>
    <w:rsid w:val="00581DE5"/>
    <w:rsid w:val="00581E4D"/>
    <w:rsid w:val="005820C1"/>
    <w:rsid w:val="00582594"/>
    <w:rsid w:val="005826BD"/>
    <w:rsid w:val="005829AF"/>
    <w:rsid w:val="0058377A"/>
    <w:rsid w:val="005838DB"/>
    <w:rsid w:val="00584F28"/>
    <w:rsid w:val="005852A2"/>
    <w:rsid w:val="00585893"/>
    <w:rsid w:val="00586220"/>
    <w:rsid w:val="00586273"/>
    <w:rsid w:val="00586D7E"/>
    <w:rsid w:val="00587C18"/>
    <w:rsid w:val="00587DED"/>
    <w:rsid w:val="00587FBF"/>
    <w:rsid w:val="0059001C"/>
    <w:rsid w:val="00590A19"/>
    <w:rsid w:val="00592B00"/>
    <w:rsid w:val="00592FEA"/>
    <w:rsid w:val="00593047"/>
    <w:rsid w:val="00593A00"/>
    <w:rsid w:val="00593F78"/>
    <w:rsid w:val="0059411E"/>
    <w:rsid w:val="005944FF"/>
    <w:rsid w:val="005947F1"/>
    <w:rsid w:val="00594A9D"/>
    <w:rsid w:val="00594D5A"/>
    <w:rsid w:val="005950FB"/>
    <w:rsid w:val="00595B02"/>
    <w:rsid w:val="00596291"/>
    <w:rsid w:val="00597114"/>
    <w:rsid w:val="00597E34"/>
    <w:rsid w:val="005A18FD"/>
    <w:rsid w:val="005A1A8F"/>
    <w:rsid w:val="005A1ACD"/>
    <w:rsid w:val="005A1EFC"/>
    <w:rsid w:val="005A2D84"/>
    <w:rsid w:val="005A31B1"/>
    <w:rsid w:val="005A31D1"/>
    <w:rsid w:val="005A3606"/>
    <w:rsid w:val="005A3662"/>
    <w:rsid w:val="005A3A6F"/>
    <w:rsid w:val="005A3C63"/>
    <w:rsid w:val="005A3D39"/>
    <w:rsid w:val="005A4660"/>
    <w:rsid w:val="005A53BC"/>
    <w:rsid w:val="005A5471"/>
    <w:rsid w:val="005A59B2"/>
    <w:rsid w:val="005A5D20"/>
    <w:rsid w:val="005A6D72"/>
    <w:rsid w:val="005A6E83"/>
    <w:rsid w:val="005A7E00"/>
    <w:rsid w:val="005B0A0C"/>
    <w:rsid w:val="005B43A2"/>
    <w:rsid w:val="005B45F5"/>
    <w:rsid w:val="005B4BA9"/>
    <w:rsid w:val="005B67E9"/>
    <w:rsid w:val="005B6CAA"/>
    <w:rsid w:val="005B6D7E"/>
    <w:rsid w:val="005B74CE"/>
    <w:rsid w:val="005B7BE1"/>
    <w:rsid w:val="005C0E64"/>
    <w:rsid w:val="005C0F30"/>
    <w:rsid w:val="005C14DB"/>
    <w:rsid w:val="005C2B10"/>
    <w:rsid w:val="005C2E0A"/>
    <w:rsid w:val="005C309F"/>
    <w:rsid w:val="005C3809"/>
    <w:rsid w:val="005C42C8"/>
    <w:rsid w:val="005C47B5"/>
    <w:rsid w:val="005C4861"/>
    <w:rsid w:val="005C5958"/>
    <w:rsid w:val="005C7D16"/>
    <w:rsid w:val="005D07CC"/>
    <w:rsid w:val="005D1D51"/>
    <w:rsid w:val="005D3DDD"/>
    <w:rsid w:val="005D47AF"/>
    <w:rsid w:val="005D47BF"/>
    <w:rsid w:val="005D498B"/>
    <w:rsid w:val="005D4B65"/>
    <w:rsid w:val="005D4E0C"/>
    <w:rsid w:val="005D5BA7"/>
    <w:rsid w:val="005D7DF4"/>
    <w:rsid w:val="005E0578"/>
    <w:rsid w:val="005E0675"/>
    <w:rsid w:val="005E0952"/>
    <w:rsid w:val="005E0F15"/>
    <w:rsid w:val="005E1D46"/>
    <w:rsid w:val="005E2476"/>
    <w:rsid w:val="005E2682"/>
    <w:rsid w:val="005E3FAC"/>
    <w:rsid w:val="005E3FF9"/>
    <w:rsid w:val="005E4C60"/>
    <w:rsid w:val="005E57E0"/>
    <w:rsid w:val="005E5980"/>
    <w:rsid w:val="005E63CE"/>
    <w:rsid w:val="005E70C3"/>
    <w:rsid w:val="005E71B8"/>
    <w:rsid w:val="005E7309"/>
    <w:rsid w:val="005F0A6F"/>
    <w:rsid w:val="005F1740"/>
    <w:rsid w:val="005F271E"/>
    <w:rsid w:val="005F2B1F"/>
    <w:rsid w:val="005F2B43"/>
    <w:rsid w:val="005F3EDC"/>
    <w:rsid w:val="005F3F94"/>
    <w:rsid w:val="005F47B7"/>
    <w:rsid w:val="005F47DA"/>
    <w:rsid w:val="005F4875"/>
    <w:rsid w:val="005F4905"/>
    <w:rsid w:val="005F5059"/>
    <w:rsid w:val="005F61B4"/>
    <w:rsid w:val="005F6537"/>
    <w:rsid w:val="005F6A23"/>
    <w:rsid w:val="005F6E27"/>
    <w:rsid w:val="00600601"/>
    <w:rsid w:val="00600962"/>
    <w:rsid w:val="00601D07"/>
    <w:rsid w:val="00602A93"/>
    <w:rsid w:val="00602CCC"/>
    <w:rsid w:val="006046A9"/>
    <w:rsid w:val="00605903"/>
    <w:rsid w:val="00606EC0"/>
    <w:rsid w:val="0060738B"/>
    <w:rsid w:val="00610F45"/>
    <w:rsid w:val="00611BAB"/>
    <w:rsid w:val="00611F51"/>
    <w:rsid w:val="00612432"/>
    <w:rsid w:val="00612ED8"/>
    <w:rsid w:val="006130CB"/>
    <w:rsid w:val="006132D5"/>
    <w:rsid w:val="0061477D"/>
    <w:rsid w:val="00615B21"/>
    <w:rsid w:val="00615C2A"/>
    <w:rsid w:val="006163DD"/>
    <w:rsid w:val="00616E90"/>
    <w:rsid w:val="00617123"/>
    <w:rsid w:val="00617B51"/>
    <w:rsid w:val="00620310"/>
    <w:rsid w:val="00620B1F"/>
    <w:rsid w:val="00621B35"/>
    <w:rsid w:val="00621E63"/>
    <w:rsid w:val="00621F5D"/>
    <w:rsid w:val="006221AD"/>
    <w:rsid w:val="00622B7B"/>
    <w:rsid w:val="0062527C"/>
    <w:rsid w:val="00627132"/>
    <w:rsid w:val="00627E3D"/>
    <w:rsid w:val="006303D5"/>
    <w:rsid w:val="0063051E"/>
    <w:rsid w:val="00630CBD"/>
    <w:rsid w:val="006310F4"/>
    <w:rsid w:val="0063149E"/>
    <w:rsid w:val="0063184A"/>
    <w:rsid w:val="00631946"/>
    <w:rsid w:val="00632A18"/>
    <w:rsid w:val="00632A87"/>
    <w:rsid w:val="00632D97"/>
    <w:rsid w:val="00634B68"/>
    <w:rsid w:val="0063501F"/>
    <w:rsid w:val="0063503F"/>
    <w:rsid w:val="006356BC"/>
    <w:rsid w:val="00640F3A"/>
    <w:rsid w:val="00641473"/>
    <w:rsid w:val="006426C0"/>
    <w:rsid w:val="00642A29"/>
    <w:rsid w:val="00642C67"/>
    <w:rsid w:val="00643A86"/>
    <w:rsid w:val="006440EE"/>
    <w:rsid w:val="006445F9"/>
    <w:rsid w:val="006453F9"/>
    <w:rsid w:val="00646BC1"/>
    <w:rsid w:val="00646DA8"/>
    <w:rsid w:val="00646F66"/>
    <w:rsid w:val="0064727D"/>
    <w:rsid w:val="006476E8"/>
    <w:rsid w:val="00647D6B"/>
    <w:rsid w:val="00647D77"/>
    <w:rsid w:val="00651433"/>
    <w:rsid w:val="00651E0F"/>
    <w:rsid w:val="00651E3D"/>
    <w:rsid w:val="00652CB4"/>
    <w:rsid w:val="00652E24"/>
    <w:rsid w:val="00652F4E"/>
    <w:rsid w:val="00653047"/>
    <w:rsid w:val="006554F1"/>
    <w:rsid w:val="00655540"/>
    <w:rsid w:val="006556C6"/>
    <w:rsid w:val="00655DEA"/>
    <w:rsid w:val="006602AD"/>
    <w:rsid w:val="00660430"/>
    <w:rsid w:val="00660604"/>
    <w:rsid w:val="00660940"/>
    <w:rsid w:val="00661119"/>
    <w:rsid w:val="00661C44"/>
    <w:rsid w:val="006620A7"/>
    <w:rsid w:val="00662298"/>
    <w:rsid w:val="006623FB"/>
    <w:rsid w:val="006632D8"/>
    <w:rsid w:val="00663FD9"/>
    <w:rsid w:val="00664CB5"/>
    <w:rsid w:val="00664D6D"/>
    <w:rsid w:val="006652F8"/>
    <w:rsid w:val="00665310"/>
    <w:rsid w:val="00665608"/>
    <w:rsid w:val="00665AAD"/>
    <w:rsid w:val="00665FFE"/>
    <w:rsid w:val="00667BA2"/>
    <w:rsid w:val="00670747"/>
    <w:rsid w:val="0067181B"/>
    <w:rsid w:val="00671F3C"/>
    <w:rsid w:val="00672C89"/>
    <w:rsid w:val="00673334"/>
    <w:rsid w:val="006737F5"/>
    <w:rsid w:val="00674B28"/>
    <w:rsid w:val="00675E1D"/>
    <w:rsid w:val="006762DD"/>
    <w:rsid w:val="00676400"/>
    <w:rsid w:val="00677CC9"/>
    <w:rsid w:val="00677CD3"/>
    <w:rsid w:val="0068042E"/>
    <w:rsid w:val="00681418"/>
    <w:rsid w:val="006819D9"/>
    <w:rsid w:val="006826C0"/>
    <w:rsid w:val="00682CB5"/>
    <w:rsid w:val="0068371C"/>
    <w:rsid w:val="00684BEB"/>
    <w:rsid w:val="00684D2B"/>
    <w:rsid w:val="00685173"/>
    <w:rsid w:val="0068519B"/>
    <w:rsid w:val="00685919"/>
    <w:rsid w:val="00685DCA"/>
    <w:rsid w:val="006862C2"/>
    <w:rsid w:val="00686408"/>
    <w:rsid w:val="006868F1"/>
    <w:rsid w:val="00686C85"/>
    <w:rsid w:val="006905A6"/>
    <w:rsid w:val="00690CC5"/>
    <w:rsid w:val="00691476"/>
    <w:rsid w:val="00691AF4"/>
    <w:rsid w:val="00691EE1"/>
    <w:rsid w:val="006927A5"/>
    <w:rsid w:val="00693042"/>
    <w:rsid w:val="006930BC"/>
    <w:rsid w:val="006930DE"/>
    <w:rsid w:val="00693FD5"/>
    <w:rsid w:val="006977C1"/>
    <w:rsid w:val="006A004B"/>
    <w:rsid w:val="006A0303"/>
    <w:rsid w:val="006A18E6"/>
    <w:rsid w:val="006A1BB3"/>
    <w:rsid w:val="006A1F76"/>
    <w:rsid w:val="006A2D4E"/>
    <w:rsid w:val="006A33F0"/>
    <w:rsid w:val="006A34F0"/>
    <w:rsid w:val="006A38CD"/>
    <w:rsid w:val="006A3F31"/>
    <w:rsid w:val="006A3F5D"/>
    <w:rsid w:val="006A41D4"/>
    <w:rsid w:val="006A42B6"/>
    <w:rsid w:val="006A438E"/>
    <w:rsid w:val="006A4A98"/>
    <w:rsid w:val="006A4D08"/>
    <w:rsid w:val="006A5397"/>
    <w:rsid w:val="006A59DA"/>
    <w:rsid w:val="006A694E"/>
    <w:rsid w:val="006A6D5B"/>
    <w:rsid w:val="006A6FFD"/>
    <w:rsid w:val="006A721B"/>
    <w:rsid w:val="006B0E97"/>
    <w:rsid w:val="006B1316"/>
    <w:rsid w:val="006B31D6"/>
    <w:rsid w:val="006B3657"/>
    <w:rsid w:val="006B3C48"/>
    <w:rsid w:val="006B3FCE"/>
    <w:rsid w:val="006B4293"/>
    <w:rsid w:val="006B4556"/>
    <w:rsid w:val="006B4A57"/>
    <w:rsid w:val="006B4A5B"/>
    <w:rsid w:val="006B4AE0"/>
    <w:rsid w:val="006B4E9D"/>
    <w:rsid w:val="006B51DC"/>
    <w:rsid w:val="006B56FE"/>
    <w:rsid w:val="006B5728"/>
    <w:rsid w:val="006B57D4"/>
    <w:rsid w:val="006B613D"/>
    <w:rsid w:val="006B6AB1"/>
    <w:rsid w:val="006B6BED"/>
    <w:rsid w:val="006B6F47"/>
    <w:rsid w:val="006B7F06"/>
    <w:rsid w:val="006C0ACA"/>
    <w:rsid w:val="006C1A1B"/>
    <w:rsid w:val="006C2BBB"/>
    <w:rsid w:val="006C3E63"/>
    <w:rsid w:val="006C549C"/>
    <w:rsid w:val="006C6F27"/>
    <w:rsid w:val="006C72B2"/>
    <w:rsid w:val="006D01CB"/>
    <w:rsid w:val="006D0212"/>
    <w:rsid w:val="006D043C"/>
    <w:rsid w:val="006D05CC"/>
    <w:rsid w:val="006D0EF7"/>
    <w:rsid w:val="006D1BDC"/>
    <w:rsid w:val="006D246C"/>
    <w:rsid w:val="006D411E"/>
    <w:rsid w:val="006D4E26"/>
    <w:rsid w:val="006D5D4F"/>
    <w:rsid w:val="006D68B7"/>
    <w:rsid w:val="006D6A9B"/>
    <w:rsid w:val="006D6F9A"/>
    <w:rsid w:val="006D7245"/>
    <w:rsid w:val="006D7289"/>
    <w:rsid w:val="006D73DE"/>
    <w:rsid w:val="006E08D4"/>
    <w:rsid w:val="006E0C4D"/>
    <w:rsid w:val="006E2021"/>
    <w:rsid w:val="006E2A1C"/>
    <w:rsid w:val="006E342E"/>
    <w:rsid w:val="006E3DE8"/>
    <w:rsid w:val="006E4260"/>
    <w:rsid w:val="006E439A"/>
    <w:rsid w:val="006E449C"/>
    <w:rsid w:val="006E5A76"/>
    <w:rsid w:val="006E6C31"/>
    <w:rsid w:val="006E6C43"/>
    <w:rsid w:val="006E72BE"/>
    <w:rsid w:val="006E76C0"/>
    <w:rsid w:val="006E7CF2"/>
    <w:rsid w:val="006E7D91"/>
    <w:rsid w:val="006F0740"/>
    <w:rsid w:val="006F0E89"/>
    <w:rsid w:val="006F1608"/>
    <w:rsid w:val="006F1A1F"/>
    <w:rsid w:val="006F382C"/>
    <w:rsid w:val="006F397D"/>
    <w:rsid w:val="006F3F6F"/>
    <w:rsid w:val="006F4AF9"/>
    <w:rsid w:val="006F4D66"/>
    <w:rsid w:val="006F50FA"/>
    <w:rsid w:val="006F5A66"/>
    <w:rsid w:val="006F5E81"/>
    <w:rsid w:val="006F60D7"/>
    <w:rsid w:val="006F728F"/>
    <w:rsid w:val="006F7497"/>
    <w:rsid w:val="006F77DF"/>
    <w:rsid w:val="00700A53"/>
    <w:rsid w:val="00700B24"/>
    <w:rsid w:val="00700CA8"/>
    <w:rsid w:val="0070119B"/>
    <w:rsid w:val="00702E0F"/>
    <w:rsid w:val="0070416D"/>
    <w:rsid w:val="00704DAE"/>
    <w:rsid w:val="00704EC6"/>
    <w:rsid w:val="00705FD6"/>
    <w:rsid w:val="007064EB"/>
    <w:rsid w:val="00706FAF"/>
    <w:rsid w:val="00707470"/>
    <w:rsid w:val="00707E15"/>
    <w:rsid w:val="00707E60"/>
    <w:rsid w:val="007101BF"/>
    <w:rsid w:val="00710DED"/>
    <w:rsid w:val="0071136C"/>
    <w:rsid w:val="00711726"/>
    <w:rsid w:val="0071248D"/>
    <w:rsid w:val="00712857"/>
    <w:rsid w:val="007128B1"/>
    <w:rsid w:val="007131D0"/>
    <w:rsid w:val="00713E9F"/>
    <w:rsid w:val="00715463"/>
    <w:rsid w:val="007160B5"/>
    <w:rsid w:val="007163A8"/>
    <w:rsid w:val="007165D7"/>
    <w:rsid w:val="0071700C"/>
    <w:rsid w:val="00717A0C"/>
    <w:rsid w:val="0072033E"/>
    <w:rsid w:val="00721A4F"/>
    <w:rsid w:val="00722C15"/>
    <w:rsid w:val="00723D3D"/>
    <w:rsid w:val="00724F5F"/>
    <w:rsid w:val="0072546C"/>
    <w:rsid w:val="007268B4"/>
    <w:rsid w:val="007274C9"/>
    <w:rsid w:val="00730B02"/>
    <w:rsid w:val="00732008"/>
    <w:rsid w:val="0073229E"/>
    <w:rsid w:val="007332D7"/>
    <w:rsid w:val="00733721"/>
    <w:rsid w:val="00733C58"/>
    <w:rsid w:val="0073406E"/>
    <w:rsid w:val="0073522C"/>
    <w:rsid w:val="00735495"/>
    <w:rsid w:val="00735778"/>
    <w:rsid w:val="00735CBE"/>
    <w:rsid w:val="00735EB5"/>
    <w:rsid w:val="00736A90"/>
    <w:rsid w:val="007404C5"/>
    <w:rsid w:val="00740777"/>
    <w:rsid w:val="0074079F"/>
    <w:rsid w:val="00740943"/>
    <w:rsid w:val="00740BA5"/>
    <w:rsid w:val="00740C6B"/>
    <w:rsid w:val="00741111"/>
    <w:rsid w:val="00741A32"/>
    <w:rsid w:val="007425D3"/>
    <w:rsid w:val="00742743"/>
    <w:rsid w:val="00742841"/>
    <w:rsid w:val="007428D6"/>
    <w:rsid w:val="007447D4"/>
    <w:rsid w:val="0074656F"/>
    <w:rsid w:val="007465F8"/>
    <w:rsid w:val="00746B5B"/>
    <w:rsid w:val="00747024"/>
    <w:rsid w:val="00747092"/>
    <w:rsid w:val="00747B61"/>
    <w:rsid w:val="00747E02"/>
    <w:rsid w:val="0075115D"/>
    <w:rsid w:val="007514D6"/>
    <w:rsid w:val="00751D93"/>
    <w:rsid w:val="00753335"/>
    <w:rsid w:val="007539C6"/>
    <w:rsid w:val="00753A7E"/>
    <w:rsid w:val="00753AA4"/>
    <w:rsid w:val="00753F6A"/>
    <w:rsid w:val="0075453F"/>
    <w:rsid w:val="00754C4C"/>
    <w:rsid w:val="00755194"/>
    <w:rsid w:val="00755272"/>
    <w:rsid w:val="007553D7"/>
    <w:rsid w:val="007566A5"/>
    <w:rsid w:val="00757756"/>
    <w:rsid w:val="00757E6A"/>
    <w:rsid w:val="00760275"/>
    <w:rsid w:val="00760809"/>
    <w:rsid w:val="007608A8"/>
    <w:rsid w:val="00761A74"/>
    <w:rsid w:val="00763380"/>
    <w:rsid w:val="00764110"/>
    <w:rsid w:val="00764A28"/>
    <w:rsid w:val="00764B08"/>
    <w:rsid w:val="0076510C"/>
    <w:rsid w:val="007656BD"/>
    <w:rsid w:val="007659C5"/>
    <w:rsid w:val="00765A51"/>
    <w:rsid w:val="00765BA8"/>
    <w:rsid w:val="00766183"/>
    <w:rsid w:val="007665FE"/>
    <w:rsid w:val="0076660A"/>
    <w:rsid w:val="007667D6"/>
    <w:rsid w:val="00767115"/>
    <w:rsid w:val="00771222"/>
    <w:rsid w:val="00772B33"/>
    <w:rsid w:val="00773401"/>
    <w:rsid w:val="00773A82"/>
    <w:rsid w:val="00774587"/>
    <w:rsid w:val="00774B02"/>
    <w:rsid w:val="0077510A"/>
    <w:rsid w:val="00775125"/>
    <w:rsid w:val="007763F9"/>
    <w:rsid w:val="00776A2D"/>
    <w:rsid w:val="007770A9"/>
    <w:rsid w:val="007779B9"/>
    <w:rsid w:val="007803C2"/>
    <w:rsid w:val="00780AB1"/>
    <w:rsid w:val="007830E3"/>
    <w:rsid w:val="00783168"/>
    <w:rsid w:val="00783183"/>
    <w:rsid w:val="0078361D"/>
    <w:rsid w:val="007836DC"/>
    <w:rsid w:val="00783F21"/>
    <w:rsid w:val="00784052"/>
    <w:rsid w:val="00785C15"/>
    <w:rsid w:val="00786648"/>
    <w:rsid w:val="00786BA6"/>
    <w:rsid w:val="0078708B"/>
    <w:rsid w:val="00790A0B"/>
    <w:rsid w:val="00791D4D"/>
    <w:rsid w:val="007922C5"/>
    <w:rsid w:val="007923A4"/>
    <w:rsid w:val="00793A54"/>
    <w:rsid w:val="00793E83"/>
    <w:rsid w:val="00794040"/>
    <w:rsid w:val="00796104"/>
    <w:rsid w:val="007962DD"/>
    <w:rsid w:val="00796914"/>
    <w:rsid w:val="007975A4"/>
    <w:rsid w:val="00797661"/>
    <w:rsid w:val="007977E1"/>
    <w:rsid w:val="00797DF6"/>
    <w:rsid w:val="007A104B"/>
    <w:rsid w:val="007A1BCB"/>
    <w:rsid w:val="007A32F7"/>
    <w:rsid w:val="007A3657"/>
    <w:rsid w:val="007A389D"/>
    <w:rsid w:val="007A3E3A"/>
    <w:rsid w:val="007A4562"/>
    <w:rsid w:val="007A4CA7"/>
    <w:rsid w:val="007A4D87"/>
    <w:rsid w:val="007A4DD6"/>
    <w:rsid w:val="007A4DDE"/>
    <w:rsid w:val="007A57BA"/>
    <w:rsid w:val="007A5C7D"/>
    <w:rsid w:val="007A5CBD"/>
    <w:rsid w:val="007A64F6"/>
    <w:rsid w:val="007A79B8"/>
    <w:rsid w:val="007B0152"/>
    <w:rsid w:val="007B02F1"/>
    <w:rsid w:val="007B0F8B"/>
    <w:rsid w:val="007B26D2"/>
    <w:rsid w:val="007B290F"/>
    <w:rsid w:val="007B3FF2"/>
    <w:rsid w:val="007B4816"/>
    <w:rsid w:val="007B531F"/>
    <w:rsid w:val="007B7447"/>
    <w:rsid w:val="007B7673"/>
    <w:rsid w:val="007B76A8"/>
    <w:rsid w:val="007B7768"/>
    <w:rsid w:val="007C0626"/>
    <w:rsid w:val="007C07C6"/>
    <w:rsid w:val="007C0A08"/>
    <w:rsid w:val="007C0DCB"/>
    <w:rsid w:val="007C10D5"/>
    <w:rsid w:val="007C10D8"/>
    <w:rsid w:val="007C1292"/>
    <w:rsid w:val="007C178B"/>
    <w:rsid w:val="007C183B"/>
    <w:rsid w:val="007C1DC3"/>
    <w:rsid w:val="007C2978"/>
    <w:rsid w:val="007C45F7"/>
    <w:rsid w:val="007C4872"/>
    <w:rsid w:val="007C4A09"/>
    <w:rsid w:val="007C53E4"/>
    <w:rsid w:val="007C5F4C"/>
    <w:rsid w:val="007C614C"/>
    <w:rsid w:val="007C6A92"/>
    <w:rsid w:val="007C6C01"/>
    <w:rsid w:val="007C6CAB"/>
    <w:rsid w:val="007C705E"/>
    <w:rsid w:val="007C7212"/>
    <w:rsid w:val="007C77ED"/>
    <w:rsid w:val="007C783B"/>
    <w:rsid w:val="007D0138"/>
    <w:rsid w:val="007D046D"/>
    <w:rsid w:val="007D1093"/>
    <w:rsid w:val="007D1160"/>
    <w:rsid w:val="007D1327"/>
    <w:rsid w:val="007D18B3"/>
    <w:rsid w:val="007D1B57"/>
    <w:rsid w:val="007D3B36"/>
    <w:rsid w:val="007D45B3"/>
    <w:rsid w:val="007D4A3D"/>
    <w:rsid w:val="007D4ABF"/>
    <w:rsid w:val="007D4BA6"/>
    <w:rsid w:val="007D50F9"/>
    <w:rsid w:val="007D6375"/>
    <w:rsid w:val="007D7C32"/>
    <w:rsid w:val="007D7E2C"/>
    <w:rsid w:val="007E071A"/>
    <w:rsid w:val="007E1CCA"/>
    <w:rsid w:val="007E1E5A"/>
    <w:rsid w:val="007E34C4"/>
    <w:rsid w:val="007E34D4"/>
    <w:rsid w:val="007E3510"/>
    <w:rsid w:val="007E3C25"/>
    <w:rsid w:val="007E3C2D"/>
    <w:rsid w:val="007E4183"/>
    <w:rsid w:val="007E4DA7"/>
    <w:rsid w:val="007E5C94"/>
    <w:rsid w:val="007E6F35"/>
    <w:rsid w:val="007E70EF"/>
    <w:rsid w:val="007E7A06"/>
    <w:rsid w:val="007F012F"/>
    <w:rsid w:val="007F0643"/>
    <w:rsid w:val="007F0AB0"/>
    <w:rsid w:val="007F0EF1"/>
    <w:rsid w:val="007F0F05"/>
    <w:rsid w:val="007F125E"/>
    <w:rsid w:val="007F1DF9"/>
    <w:rsid w:val="007F213D"/>
    <w:rsid w:val="007F222F"/>
    <w:rsid w:val="007F2C36"/>
    <w:rsid w:val="007F312B"/>
    <w:rsid w:val="007F37C0"/>
    <w:rsid w:val="007F4BA0"/>
    <w:rsid w:val="007F4BC2"/>
    <w:rsid w:val="007F5118"/>
    <w:rsid w:val="007F512B"/>
    <w:rsid w:val="007F5331"/>
    <w:rsid w:val="007F57C2"/>
    <w:rsid w:val="007F5DA2"/>
    <w:rsid w:val="007F7733"/>
    <w:rsid w:val="007F7CD9"/>
    <w:rsid w:val="00800147"/>
    <w:rsid w:val="0080117D"/>
    <w:rsid w:val="00801FE7"/>
    <w:rsid w:val="008024B8"/>
    <w:rsid w:val="0080292A"/>
    <w:rsid w:val="00803FAD"/>
    <w:rsid w:val="00805114"/>
    <w:rsid w:val="00805796"/>
    <w:rsid w:val="00806A5C"/>
    <w:rsid w:val="00806B03"/>
    <w:rsid w:val="00806B7B"/>
    <w:rsid w:val="00806CA0"/>
    <w:rsid w:val="008071B9"/>
    <w:rsid w:val="00807B05"/>
    <w:rsid w:val="00807B94"/>
    <w:rsid w:val="00807D33"/>
    <w:rsid w:val="00810B2F"/>
    <w:rsid w:val="0081242E"/>
    <w:rsid w:val="00812803"/>
    <w:rsid w:val="0081359C"/>
    <w:rsid w:val="008137F7"/>
    <w:rsid w:val="00813F60"/>
    <w:rsid w:val="00814228"/>
    <w:rsid w:val="008160DB"/>
    <w:rsid w:val="0081620D"/>
    <w:rsid w:val="008169D1"/>
    <w:rsid w:val="00816C00"/>
    <w:rsid w:val="00816C37"/>
    <w:rsid w:val="0081704C"/>
    <w:rsid w:val="0081797E"/>
    <w:rsid w:val="008203EF"/>
    <w:rsid w:val="00820883"/>
    <w:rsid w:val="008209E8"/>
    <w:rsid w:val="0082102E"/>
    <w:rsid w:val="00821644"/>
    <w:rsid w:val="00822541"/>
    <w:rsid w:val="00822667"/>
    <w:rsid w:val="00822885"/>
    <w:rsid w:val="008232CA"/>
    <w:rsid w:val="008232EC"/>
    <w:rsid w:val="00823E05"/>
    <w:rsid w:val="008244B3"/>
    <w:rsid w:val="008246E1"/>
    <w:rsid w:val="0082472D"/>
    <w:rsid w:val="00824993"/>
    <w:rsid w:val="00825291"/>
    <w:rsid w:val="0082597B"/>
    <w:rsid w:val="00825F18"/>
    <w:rsid w:val="008266E7"/>
    <w:rsid w:val="00826B7C"/>
    <w:rsid w:val="008276D1"/>
    <w:rsid w:val="00827FC3"/>
    <w:rsid w:val="0083014B"/>
    <w:rsid w:val="008315A3"/>
    <w:rsid w:val="00831B95"/>
    <w:rsid w:val="00831BCE"/>
    <w:rsid w:val="00831C4A"/>
    <w:rsid w:val="00834002"/>
    <w:rsid w:val="00834250"/>
    <w:rsid w:val="00834673"/>
    <w:rsid w:val="00836C69"/>
    <w:rsid w:val="00837076"/>
    <w:rsid w:val="00837784"/>
    <w:rsid w:val="008377DD"/>
    <w:rsid w:val="008408D0"/>
    <w:rsid w:val="00840C9E"/>
    <w:rsid w:val="00840D28"/>
    <w:rsid w:val="00840D72"/>
    <w:rsid w:val="00840EF6"/>
    <w:rsid w:val="008420AC"/>
    <w:rsid w:val="0084369D"/>
    <w:rsid w:val="00843A5C"/>
    <w:rsid w:val="008452CB"/>
    <w:rsid w:val="00845727"/>
    <w:rsid w:val="00847313"/>
    <w:rsid w:val="008502DB"/>
    <w:rsid w:val="00850855"/>
    <w:rsid w:val="00850BAA"/>
    <w:rsid w:val="008512C1"/>
    <w:rsid w:val="00851D1D"/>
    <w:rsid w:val="00852782"/>
    <w:rsid w:val="00855571"/>
    <w:rsid w:val="00855A04"/>
    <w:rsid w:val="00855F86"/>
    <w:rsid w:val="00857D29"/>
    <w:rsid w:val="00862F20"/>
    <w:rsid w:val="0086305C"/>
    <w:rsid w:val="00863663"/>
    <w:rsid w:val="00863F0E"/>
    <w:rsid w:val="00864ADF"/>
    <w:rsid w:val="00864CCA"/>
    <w:rsid w:val="008664F5"/>
    <w:rsid w:val="00867A05"/>
    <w:rsid w:val="00867D09"/>
    <w:rsid w:val="008705C8"/>
    <w:rsid w:val="00870F86"/>
    <w:rsid w:val="008717CE"/>
    <w:rsid w:val="00871AC3"/>
    <w:rsid w:val="00871C8C"/>
    <w:rsid w:val="008720F4"/>
    <w:rsid w:val="0087309F"/>
    <w:rsid w:val="00874146"/>
    <w:rsid w:val="008742B3"/>
    <w:rsid w:val="008752DD"/>
    <w:rsid w:val="00875C22"/>
    <w:rsid w:val="008762F9"/>
    <w:rsid w:val="00876521"/>
    <w:rsid w:val="00876A6D"/>
    <w:rsid w:val="00877C3B"/>
    <w:rsid w:val="00881624"/>
    <w:rsid w:val="00881ADF"/>
    <w:rsid w:val="008846ED"/>
    <w:rsid w:val="008846F3"/>
    <w:rsid w:val="00885A49"/>
    <w:rsid w:val="00890A44"/>
    <w:rsid w:val="00890FAA"/>
    <w:rsid w:val="008910EC"/>
    <w:rsid w:val="008915E9"/>
    <w:rsid w:val="00892035"/>
    <w:rsid w:val="00892096"/>
    <w:rsid w:val="008922D6"/>
    <w:rsid w:val="00892AD7"/>
    <w:rsid w:val="008943E4"/>
    <w:rsid w:val="0089446E"/>
    <w:rsid w:val="0089514C"/>
    <w:rsid w:val="008959FD"/>
    <w:rsid w:val="00896810"/>
    <w:rsid w:val="00896C6E"/>
    <w:rsid w:val="008975FC"/>
    <w:rsid w:val="008A01F0"/>
    <w:rsid w:val="008A0601"/>
    <w:rsid w:val="008A068E"/>
    <w:rsid w:val="008A09D9"/>
    <w:rsid w:val="008A17D4"/>
    <w:rsid w:val="008A18DE"/>
    <w:rsid w:val="008A1AEF"/>
    <w:rsid w:val="008A229C"/>
    <w:rsid w:val="008A4248"/>
    <w:rsid w:val="008A49C0"/>
    <w:rsid w:val="008A4ACD"/>
    <w:rsid w:val="008A5840"/>
    <w:rsid w:val="008A5E77"/>
    <w:rsid w:val="008A5E98"/>
    <w:rsid w:val="008A5F26"/>
    <w:rsid w:val="008A6B1E"/>
    <w:rsid w:val="008A72F5"/>
    <w:rsid w:val="008B0FDE"/>
    <w:rsid w:val="008B1082"/>
    <w:rsid w:val="008B12D4"/>
    <w:rsid w:val="008B1D67"/>
    <w:rsid w:val="008B2171"/>
    <w:rsid w:val="008B2337"/>
    <w:rsid w:val="008B3003"/>
    <w:rsid w:val="008B30EB"/>
    <w:rsid w:val="008B3398"/>
    <w:rsid w:val="008B3C40"/>
    <w:rsid w:val="008B3D74"/>
    <w:rsid w:val="008B4F65"/>
    <w:rsid w:val="008B4FD0"/>
    <w:rsid w:val="008B6B66"/>
    <w:rsid w:val="008B6D23"/>
    <w:rsid w:val="008B737B"/>
    <w:rsid w:val="008B7C2C"/>
    <w:rsid w:val="008B7F56"/>
    <w:rsid w:val="008C0E76"/>
    <w:rsid w:val="008C1085"/>
    <w:rsid w:val="008C17F9"/>
    <w:rsid w:val="008C24B1"/>
    <w:rsid w:val="008C305C"/>
    <w:rsid w:val="008C47C7"/>
    <w:rsid w:val="008C49B6"/>
    <w:rsid w:val="008C4F99"/>
    <w:rsid w:val="008C55BC"/>
    <w:rsid w:val="008C61A0"/>
    <w:rsid w:val="008C7779"/>
    <w:rsid w:val="008C79C7"/>
    <w:rsid w:val="008C7D45"/>
    <w:rsid w:val="008D0085"/>
    <w:rsid w:val="008D00C6"/>
    <w:rsid w:val="008D1DB5"/>
    <w:rsid w:val="008D2ACD"/>
    <w:rsid w:val="008D2C6A"/>
    <w:rsid w:val="008D2F8B"/>
    <w:rsid w:val="008D48C0"/>
    <w:rsid w:val="008D5592"/>
    <w:rsid w:val="008D605F"/>
    <w:rsid w:val="008D6178"/>
    <w:rsid w:val="008D6408"/>
    <w:rsid w:val="008D67EB"/>
    <w:rsid w:val="008D6D73"/>
    <w:rsid w:val="008E03C0"/>
    <w:rsid w:val="008E0726"/>
    <w:rsid w:val="008E0C04"/>
    <w:rsid w:val="008E195F"/>
    <w:rsid w:val="008E19BB"/>
    <w:rsid w:val="008E1F1D"/>
    <w:rsid w:val="008E2C32"/>
    <w:rsid w:val="008E2CBD"/>
    <w:rsid w:val="008E4D18"/>
    <w:rsid w:val="008E5A92"/>
    <w:rsid w:val="008E5EF1"/>
    <w:rsid w:val="008E6A0F"/>
    <w:rsid w:val="008E7032"/>
    <w:rsid w:val="008E71A0"/>
    <w:rsid w:val="008F0AA3"/>
    <w:rsid w:val="008F0D90"/>
    <w:rsid w:val="008F1724"/>
    <w:rsid w:val="008F1E96"/>
    <w:rsid w:val="008F2388"/>
    <w:rsid w:val="008F255B"/>
    <w:rsid w:val="008F26BE"/>
    <w:rsid w:val="008F2AEE"/>
    <w:rsid w:val="008F32E5"/>
    <w:rsid w:val="008F36ED"/>
    <w:rsid w:val="008F39FF"/>
    <w:rsid w:val="008F4715"/>
    <w:rsid w:val="008F4B22"/>
    <w:rsid w:val="008F638C"/>
    <w:rsid w:val="008F6723"/>
    <w:rsid w:val="008F721E"/>
    <w:rsid w:val="008F7B87"/>
    <w:rsid w:val="00900E2A"/>
    <w:rsid w:val="00901463"/>
    <w:rsid w:val="0090332F"/>
    <w:rsid w:val="0090335E"/>
    <w:rsid w:val="009056D5"/>
    <w:rsid w:val="0090660C"/>
    <w:rsid w:val="00906A2C"/>
    <w:rsid w:val="009074D2"/>
    <w:rsid w:val="00907D3A"/>
    <w:rsid w:val="009109FB"/>
    <w:rsid w:val="00911B25"/>
    <w:rsid w:val="0091217D"/>
    <w:rsid w:val="00912599"/>
    <w:rsid w:val="009128C1"/>
    <w:rsid w:val="00914884"/>
    <w:rsid w:val="00914A64"/>
    <w:rsid w:val="00914A68"/>
    <w:rsid w:val="00915C8D"/>
    <w:rsid w:val="00916B91"/>
    <w:rsid w:val="00920024"/>
    <w:rsid w:val="0092015B"/>
    <w:rsid w:val="00921649"/>
    <w:rsid w:val="009216BE"/>
    <w:rsid w:val="0092248D"/>
    <w:rsid w:val="00922626"/>
    <w:rsid w:val="00922635"/>
    <w:rsid w:val="009234E4"/>
    <w:rsid w:val="009236E9"/>
    <w:rsid w:val="00924CC4"/>
    <w:rsid w:val="009254A7"/>
    <w:rsid w:val="009258C8"/>
    <w:rsid w:val="00925D5E"/>
    <w:rsid w:val="00926BEA"/>
    <w:rsid w:val="0092787F"/>
    <w:rsid w:val="009309C2"/>
    <w:rsid w:val="00932D16"/>
    <w:rsid w:val="009332EE"/>
    <w:rsid w:val="00933551"/>
    <w:rsid w:val="009337B2"/>
    <w:rsid w:val="00935F32"/>
    <w:rsid w:val="00937E9C"/>
    <w:rsid w:val="009403F3"/>
    <w:rsid w:val="009406DA"/>
    <w:rsid w:val="00940AE5"/>
    <w:rsid w:val="00940D3D"/>
    <w:rsid w:val="00940E80"/>
    <w:rsid w:val="00941B26"/>
    <w:rsid w:val="009423DD"/>
    <w:rsid w:val="00943D3E"/>
    <w:rsid w:val="00944C0A"/>
    <w:rsid w:val="009451E7"/>
    <w:rsid w:val="0094524C"/>
    <w:rsid w:val="00945DBC"/>
    <w:rsid w:val="0094706D"/>
    <w:rsid w:val="00950591"/>
    <w:rsid w:val="00951E9F"/>
    <w:rsid w:val="009523E1"/>
    <w:rsid w:val="0095285B"/>
    <w:rsid w:val="009530FB"/>
    <w:rsid w:val="00953D68"/>
    <w:rsid w:val="00953E22"/>
    <w:rsid w:val="00954521"/>
    <w:rsid w:val="0095473A"/>
    <w:rsid w:val="00954F34"/>
    <w:rsid w:val="00955957"/>
    <w:rsid w:val="009564C9"/>
    <w:rsid w:val="009570DD"/>
    <w:rsid w:val="00957F30"/>
    <w:rsid w:val="00960713"/>
    <w:rsid w:val="00960AB1"/>
    <w:rsid w:val="009616BF"/>
    <w:rsid w:val="00961AFF"/>
    <w:rsid w:val="00961DD1"/>
    <w:rsid w:val="00963D80"/>
    <w:rsid w:val="0096410F"/>
    <w:rsid w:val="0096592B"/>
    <w:rsid w:val="009663A1"/>
    <w:rsid w:val="00967B61"/>
    <w:rsid w:val="00970879"/>
    <w:rsid w:val="009714D8"/>
    <w:rsid w:val="009718A9"/>
    <w:rsid w:val="00971C9F"/>
    <w:rsid w:val="00972C61"/>
    <w:rsid w:val="00972C85"/>
    <w:rsid w:val="00973097"/>
    <w:rsid w:val="009731D7"/>
    <w:rsid w:val="00973639"/>
    <w:rsid w:val="00974247"/>
    <w:rsid w:val="0097509D"/>
    <w:rsid w:val="00975723"/>
    <w:rsid w:val="00975C03"/>
    <w:rsid w:val="00976B32"/>
    <w:rsid w:val="009807E5"/>
    <w:rsid w:val="00980AAE"/>
    <w:rsid w:val="00981566"/>
    <w:rsid w:val="00981939"/>
    <w:rsid w:val="00981D30"/>
    <w:rsid w:val="0098232B"/>
    <w:rsid w:val="009825DD"/>
    <w:rsid w:val="009846AC"/>
    <w:rsid w:val="0098494F"/>
    <w:rsid w:val="00984B6D"/>
    <w:rsid w:val="009856B8"/>
    <w:rsid w:val="00986CFD"/>
    <w:rsid w:val="00986E65"/>
    <w:rsid w:val="00987395"/>
    <w:rsid w:val="009902DD"/>
    <w:rsid w:val="009903CA"/>
    <w:rsid w:val="009905A7"/>
    <w:rsid w:val="00990741"/>
    <w:rsid w:val="00990B13"/>
    <w:rsid w:val="00990D3E"/>
    <w:rsid w:val="009917AA"/>
    <w:rsid w:val="0099320D"/>
    <w:rsid w:val="009935BC"/>
    <w:rsid w:val="00993830"/>
    <w:rsid w:val="009943E3"/>
    <w:rsid w:val="00994714"/>
    <w:rsid w:val="00994B6A"/>
    <w:rsid w:val="00995287"/>
    <w:rsid w:val="009959B8"/>
    <w:rsid w:val="00995CF5"/>
    <w:rsid w:val="00996207"/>
    <w:rsid w:val="00996C6F"/>
    <w:rsid w:val="00996E44"/>
    <w:rsid w:val="009978C7"/>
    <w:rsid w:val="00997F1F"/>
    <w:rsid w:val="009A0CE4"/>
    <w:rsid w:val="009A1754"/>
    <w:rsid w:val="009A19AE"/>
    <w:rsid w:val="009A1B2B"/>
    <w:rsid w:val="009A1C07"/>
    <w:rsid w:val="009A1DF2"/>
    <w:rsid w:val="009A1FC9"/>
    <w:rsid w:val="009A35B4"/>
    <w:rsid w:val="009A3859"/>
    <w:rsid w:val="009A3907"/>
    <w:rsid w:val="009A46A4"/>
    <w:rsid w:val="009A56D5"/>
    <w:rsid w:val="009A607C"/>
    <w:rsid w:val="009A682A"/>
    <w:rsid w:val="009A6C36"/>
    <w:rsid w:val="009A72C3"/>
    <w:rsid w:val="009A7CAC"/>
    <w:rsid w:val="009B0648"/>
    <w:rsid w:val="009B07A2"/>
    <w:rsid w:val="009B0841"/>
    <w:rsid w:val="009B0A34"/>
    <w:rsid w:val="009B1082"/>
    <w:rsid w:val="009B182B"/>
    <w:rsid w:val="009B33AA"/>
    <w:rsid w:val="009B3C89"/>
    <w:rsid w:val="009B441E"/>
    <w:rsid w:val="009B49FF"/>
    <w:rsid w:val="009B52B1"/>
    <w:rsid w:val="009B5750"/>
    <w:rsid w:val="009B5EBC"/>
    <w:rsid w:val="009B644B"/>
    <w:rsid w:val="009B68FB"/>
    <w:rsid w:val="009B7985"/>
    <w:rsid w:val="009B7D2C"/>
    <w:rsid w:val="009B7D93"/>
    <w:rsid w:val="009C0279"/>
    <w:rsid w:val="009C0354"/>
    <w:rsid w:val="009C048E"/>
    <w:rsid w:val="009C0F80"/>
    <w:rsid w:val="009C2015"/>
    <w:rsid w:val="009C2063"/>
    <w:rsid w:val="009C2868"/>
    <w:rsid w:val="009C2C2A"/>
    <w:rsid w:val="009C36D6"/>
    <w:rsid w:val="009C3D72"/>
    <w:rsid w:val="009C411C"/>
    <w:rsid w:val="009C42EB"/>
    <w:rsid w:val="009C4AB8"/>
    <w:rsid w:val="009C533D"/>
    <w:rsid w:val="009C580F"/>
    <w:rsid w:val="009C60C8"/>
    <w:rsid w:val="009C631A"/>
    <w:rsid w:val="009C6D23"/>
    <w:rsid w:val="009C6FD4"/>
    <w:rsid w:val="009C755D"/>
    <w:rsid w:val="009C767D"/>
    <w:rsid w:val="009C77D3"/>
    <w:rsid w:val="009C79A0"/>
    <w:rsid w:val="009C7A79"/>
    <w:rsid w:val="009C7F2F"/>
    <w:rsid w:val="009D12E7"/>
    <w:rsid w:val="009D1F51"/>
    <w:rsid w:val="009D2229"/>
    <w:rsid w:val="009D280B"/>
    <w:rsid w:val="009D28AB"/>
    <w:rsid w:val="009D2992"/>
    <w:rsid w:val="009D3E2D"/>
    <w:rsid w:val="009D425C"/>
    <w:rsid w:val="009D462E"/>
    <w:rsid w:val="009D4FCD"/>
    <w:rsid w:val="009D4FCE"/>
    <w:rsid w:val="009D5FC6"/>
    <w:rsid w:val="009D6036"/>
    <w:rsid w:val="009D66E5"/>
    <w:rsid w:val="009D6C0A"/>
    <w:rsid w:val="009D71FE"/>
    <w:rsid w:val="009D72D9"/>
    <w:rsid w:val="009D77FB"/>
    <w:rsid w:val="009D7856"/>
    <w:rsid w:val="009E2627"/>
    <w:rsid w:val="009E279D"/>
    <w:rsid w:val="009E2961"/>
    <w:rsid w:val="009E3217"/>
    <w:rsid w:val="009E3753"/>
    <w:rsid w:val="009E39A3"/>
    <w:rsid w:val="009E4054"/>
    <w:rsid w:val="009E4094"/>
    <w:rsid w:val="009E4936"/>
    <w:rsid w:val="009E7F3D"/>
    <w:rsid w:val="009F1AD2"/>
    <w:rsid w:val="009F2500"/>
    <w:rsid w:val="009F28A1"/>
    <w:rsid w:val="009F2F05"/>
    <w:rsid w:val="009F319D"/>
    <w:rsid w:val="009F4B30"/>
    <w:rsid w:val="009F4D8C"/>
    <w:rsid w:val="009F5463"/>
    <w:rsid w:val="009F5FA1"/>
    <w:rsid w:val="009F6447"/>
    <w:rsid w:val="009F657D"/>
    <w:rsid w:val="009F66EB"/>
    <w:rsid w:val="009F7634"/>
    <w:rsid w:val="009F7922"/>
    <w:rsid w:val="009F7C2D"/>
    <w:rsid w:val="00A0015E"/>
    <w:rsid w:val="00A00354"/>
    <w:rsid w:val="00A00857"/>
    <w:rsid w:val="00A009D8"/>
    <w:rsid w:val="00A00B64"/>
    <w:rsid w:val="00A00C36"/>
    <w:rsid w:val="00A01F25"/>
    <w:rsid w:val="00A0283B"/>
    <w:rsid w:val="00A037CB"/>
    <w:rsid w:val="00A04074"/>
    <w:rsid w:val="00A04519"/>
    <w:rsid w:val="00A0468A"/>
    <w:rsid w:val="00A04A96"/>
    <w:rsid w:val="00A06C83"/>
    <w:rsid w:val="00A06DAB"/>
    <w:rsid w:val="00A101A1"/>
    <w:rsid w:val="00A11C20"/>
    <w:rsid w:val="00A1212C"/>
    <w:rsid w:val="00A14050"/>
    <w:rsid w:val="00A156A5"/>
    <w:rsid w:val="00A15927"/>
    <w:rsid w:val="00A160E4"/>
    <w:rsid w:val="00A1671F"/>
    <w:rsid w:val="00A16929"/>
    <w:rsid w:val="00A17843"/>
    <w:rsid w:val="00A17E74"/>
    <w:rsid w:val="00A201F6"/>
    <w:rsid w:val="00A20385"/>
    <w:rsid w:val="00A20603"/>
    <w:rsid w:val="00A20AA4"/>
    <w:rsid w:val="00A20BB4"/>
    <w:rsid w:val="00A20E6C"/>
    <w:rsid w:val="00A24D2F"/>
    <w:rsid w:val="00A24DBC"/>
    <w:rsid w:val="00A25019"/>
    <w:rsid w:val="00A2539F"/>
    <w:rsid w:val="00A25F1E"/>
    <w:rsid w:val="00A25FBE"/>
    <w:rsid w:val="00A2631A"/>
    <w:rsid w:val="00A26402"/>
    <w:rsid w:val="00A26784"/>
    <w:rsid w:val="00A2688B"/>
    <w:rsid w:val="00A27568"/>
    <w:rsid w:val="00A305B9"/>
    <w:rsid w:val="00A30C24"/>
    <w:rsid w:val="00A310F9"/>
    <w:rsid w:val="00A3182D"/>
    <w:rsid w:val="00A319DD"/>
    <w:rsid w:val="00A320FE"/>
    <w:rsid w:val="00A32270"/>
    <w:rsid w:val="00A32B49"/>
    <w:rsid w:val="00A336DD"/>
    <w:rsid w:val="00A33FE0"/>
    <w:rsid w:val="00A340D6"/>
    <w:rsid w:val="00A3424F"/>
    <w:rsid w:val="00A35D15"/>
    <w:rsid w:val="00A37B8F"/>
    <w:rsid w:val="00A402B6"/>
    <w:rsid w:val="00A40E0F"/>
    <w:rsid w:val="00A42ECE"/>
    <w:rsid w:val="00A4307F"/>
    <w:rsid w:val="00A4390F"/>
    <w:rsid w:val="00A44A09"/>
    <w:rsid w:val="00A45A38"/>
    <w:rsid w:val="00A46657"/>
    <w:rsid w:val="00A46690"/>
    <w:rsid w:val="00A4688A"/>
    <w:rsid w:val="00A46DFE"/>
    <w:rsid w:val="00A47C63"/>
    <w:rsid w:val="00A5082A"/>
    <w:rsid w:val="00A509D0"/>
    <w:rsid w:val="00A50AF8"/>
    <w:rsid w:val="00A50C50"/>
    <w:rsid w:val="00A51125"/>
    <w:rsid w:val="00A51C8A"/>
    <w:rsid w:val="00A52224"/>
    <w:rsid w:val="00A53269"/>
    <w:rsid w:val="00A53736"/>
    <w:rsid w:val="00A53BB8"/>
    <w:rsid w:val="00A54117"/>
    <w:rsid w:val="00A54A29"/>
    <w:rsid w:val="00A551B6"/>
    <w:rsid w:val="00A56529"/>
    <w:rsid w:val="00A5669A"/>
    <w:rsid w:val="00A5707B"/>
    <w:rsid w:val="00A61257"/>
    <w:rsid w:val="00A614A7"/>
    <w:rsid w:val="00A645A3"/>
    <w:rsid w:val="00A64DA6"/>
    <w:rsid w:val="00A656F7"/>
    <w:rsid w:val="00A65C21"/>
    <w:rsid w:val="00A67B99"/>
    <w:rsid w:val="00A67F8C"/>
    <w:rsid w:val="00A70281"/>
    <w:rsid w:val="00A7047A"/>
    <w:rsid w:val="00A70A80"/>
    <w:rsid w:val="00A70BDD"/>
    <w:rsid w:val="00A717AB"/>
    <w:rsid w:val="00A71EF7"/>
    <w:rsid w:val="00A72880"/>
    <w:rsid w:val="00A72A75"/>
    <w:rsid w:val="00A72BFD"/>
    <w:rsid w:val="00A72DB6"/>
    <w:rsid w:val="00A734E4"/>
    <w:rsid w:val="00A746C6"/>
    <w:rsid w:val="00A74C4A"/>
    <w:rsid w:val="00A7574A"/>
    <w:rsid w:val="00A76457"/>
    <w:rsid w:val="00A76D6B"/>
    <w:rsid w:val="00A7718E"/>
    <w:rsid w:val="00A806B5"/>
    <w:rsid w:val="00A80A6E"/>
    <w:rsid w:val="00A80FC4"/>
    <w:rsid w:val="00A81349"/>
    <w:rsid w:val="00A81C41"/>
    <w:rsid w:val="00A81D99"/>
    <w:rsid w:val="00A8253F"/>
    <w:rsid w:val="00A82766"/>
    <w:rsid w:val="00A854A3"/>
    <w:rsid w:val="00A858EA"/>
    <w:rsid w:val="00A85D9C"/>
    <w:rsid w:val="00A86153"/>
    <w:rsid w:val="00A8639E"/>
    <w:rsid w:val="00A87567"/>
    <w:rsid w:val="00A87EF9"/>
    <w:rsid w:val="00A90AB7"/>
    <w:rsid w:val="00A90C64"/>
    <w:rsid w:val="00A9248B"/>
    <w:rsid w:val="00A933AF"/>
    <w:rsid w:val="00A93456"/>
    <w:rsid w:val="00A935E3"/>
    <w:rsid w:val="00A95257"/>
    <w:rsid w:val="00A95AAA"/>
    <w:rsid w:val="00A96316"/>
    <w:rsid w:val="00A96BDB"/>
    <w:rsid w:val="00A97523"/>
    <w:rsid w:val="00A97955"/>
    <w:rsid w:val="00AA003C"/>
    <w:rsid w:val="00AA28BF"/>
    <w:rsid w:val="00AA2C50"/>
    <w:rsid w:val="00AA2F04"/>
    <w:rsid w:val="00AA3311"/>
    <w:rsid w:val="00AA349D"/>
    <w:rsid w:val="00AA3AAA"/>
    <w:rsid w:val="00AA4245"/>
    <w:rsid w:val="00AA48F9"/>
    <w:rsid w:val="00AA4F04"/>
    <w:rsid w:val="00AA4FAD"/>
    <w:rsid w:val="00AA5597"/>
    <w:rsid w:val="00AA5600"/>
    <w:rsid w:val="00AA58C8"/>
    <w:rsid w:val="00AA5FF0"/>
    <w:rsid w:val="00AA60DA"/>
    <w:rsid w:val="00AA7516"/>
    <w:rsid w:val="00AA7C11"/>
    <w:rsid w:val="00AA7F8B"/>
    <w:rsid w:val="00AB0187"/>
    <w:rsid w:val="00AB0ADF"/>
    <w:rsid w:val="00AB0C51"/>
    <w:rsid w:val="00AB123E"/>
    <w:rsid w:val="00AB1C5E"/>
    <w:rsid w:val="00AB2CEE"/>
    <w:rsid w:val="00AB2FA6"/>
    <w:rsid w:val="00AB37FD"/>
    <w:rsid w:val="00AB4FB6"/>
    <w:rsid w:val="00AB6D7C"/>
    <w:rsid w:val="00AB79A1"/>
    <w:rsid w:val="00AB7AD6"/>
    <w:rsid w:val="00AC00B8"/>
    <w:rsid w:val="00AC06D7"/>
    <w:rsid w:val="00AC22D2"/>
    <w:rsid w:val="00AC329D"/>
    <w:rsid w:val="00AC4DE8"/>
    <w:rsid w:val="00AC6195"/>
    <w:rsid w:val="00AC64F7"/>
    <w:rsid w:val="00AC6525"/>
    <w:rsid w:val="00AC6836"/>
    <w:rsid w:val="00AC6A83"/>
    <w:rsid w:val="00AC746C"/>
    <w:rsid w:val="00AD060B"/>
    <w:rsid w:val="00AD373A"/>
    <w:rsid w:val="00AD3BC5"/>
    <w:rsid w:val="00AD408E"/>
    <w:rsid w:val="00AD4157"/>
    <w:rsid w:val="00AD43B6"/>
    <w:rsid w:val="00AD454A"/>
    <w:rsid w:val="00AD492D"/>
    <w:rsid w:val="00AD49F3"/>
    <w:rsid w:val="00AD5771"/>
    <w:rsid w:val="00AD589E"/>
    <w:rsid w:val="00AD59DC"/>
    <w:rsid w:val="00AD7085"/>
    <w:rsid w:val="00AD79D3"/>
    <w:rsid w:val="00AD7DFF"/>
    <w:rsid w:val="00AE01CD"/>
    <w:rsid w:val="00AE07E8"/>
    <w:rsid w:val="00AE0C90"/>
    <w:rsid w:val="00AE1122"/>
    <w:rsid w:val="00AE1C35"/>
    <w:rsid w:val="00AE2614"/>
    <w:rsid w:val="00AE2735"/>
    <w:rsid w:val="00AE2B92"/>
    <w:rsid w:val="00AE3936"/>
    <w:rsid w:val="00AE3B98"/>
    <w:rsid w:val="00AE434C"/>
    <w:rsid w:val="00AE4A87"/>
    <w:rsid w:val="00AE4AB5"/>
    <w:rsid w:val="00AE4DEE"/>
    <w:rsid w:val="00AE55EB"/>
    <w:rsid w:val="00AE58AD"/>
    <w:rsid w:val="00AE5CC6"/>
    <w:rsid w:val="00AE604E"/>
    <w:rsid w:val="00AE6219"/>
    <w:rsid w:val="00AE6B99"/>
    <w:rsid w:val="00AE73AE"/>
    <w:rsid w:val="00AF01AB"/>
    <w:rsid w:val="00AF0947"/>
    <w:rsid w:val="00AF21BC"/>
    <w:rsid w:val="00AF2882"/>
    <w:rsid w:val="00AF320A"/>
    <w:rsid w:val="00AF3945"/>
    <w:rsid w:val="00AF459E"/>
    <w:rsid w:val="00AF577D"/>
    <w:rsid w:val="00AF5F3E"/>
    <w:rsid w:val="00AF6865"/>
    <w:rsid w:val="00AF6AB5"/>
    <w:rsid w:val="00AF7B6F"/>
    <w:rsid w:val="00B00206"/>
    <w:rsid w:val="00B00CFD"/>
    <w:rsid w:val="00B00FD5"/>
    <w:rsid w:val="00B01B72"/>
    <w:rsid w:val="00B0215E"/>
    <w:rsid w:val="00B0282D"/>
    <w:rsid w:val="00B033AC"/>
    <w:rsid w:val="00B03F43"/>
    <w:rsid w:val="00B04D25"/>
    <w:rsid w:val="00B0544D"/>
    <w:rsid w:val="00B05C6D"/>
    <w:rsid w:val="00B06B87"/>
    <w:rsid w:val="00B075C2"/>
    <w:rsid w:val="00B100B1"/>
    <w:rsid w:val="00B10195"/>
    <w:rsid w:val="00B10E61"/>
    <w:rsid w:val="00B11774"/>
    <w:rsid w:val="00B127B5"/>
    <w:rsid w:val="00B1383E"/>
    <w:rsid w:val="00B13973"/>
    <w:rsid w:val="00B13D4A"/>
    <w:rsid w:val="00B14741"/>
    <w:rsid w:val="00B14AC0"/>
    <w:rsid w:val="00B1533B"/>
    <w:rsid w:val="00B160B2"/>
    <w:rsid w:val="00B1651D"/>
    <w:rsid w:val="00B16D5B"/>
    <w:rsid w:val="00B17EC9"/>
    <w:rsid w:val="00B200D9"/>
    <w:rsid w:val="00B2030A"/>
    <w:rsid w:val="00B204CC"/>
    <w:rsid w:val="00B20538"/>
    <w:rsid w:val="00B2084D"/>
    <w:rsid w:val="00B20FB9"/>
    <w:rsid w:val="00B21C44"/>
    <w:rsid w:val="00B22FED"/>
    <w:rsid w:val="00B23467"/>
    <w:rsid w:val="00B236A4"/>
    <w:rsid w:val="00B242C9"/>
    <w:rsid w:val="00B246EF"/>
    <w:rsid w:val="00B24C33"/>
    <w:rsid w:val="00B2508E"/>
    <w:rsid w:val="00B25169"/>
    <w:rsid w:val="00B268B0"/>
    <w:rsid w:val="00B26A7C"/>
    <w:rsid w:val="00B26F5B"/>
    <w:rsid w:val="00B2705E"/>
    <w:rsid w:val="00B270F8"/>
    <w:rsid w:val="00B27B6B"/>
    <w:rsid w:val="00B31336"/>
    <w:rsid w:val="00B3138D"/>
    <w:rsid w:val="00B3257F"/>
    <w:rsid w:val="00B32C5C"/>
    <w:rsid w:val="00B3370D"/>
    <w:rsid w:val="00B3371A"/>
    <w:rsid w:val="00B34169"/>
    <w:rsid w:val="00B3426F"/>
    <w:rsid w:val="00B34956"/>
    <w:rsid w:val="00B34BB0"/>
    <w:rsid w:val="00B356C1"/>
    <w:rsid w:val="00B3583C"/>
    <w:rsid w:val="00B35938"/>
    <w:rsid w:val="00B35C21"/>
    <w:rsid w:val="00B36AB4"/>
    <w:rsid w:val="00B36AC6"/>
    <w:rsid w:val="00B37275"/>
    <w:rsid w:val="00B37284"/>
    <w:rsid w:val="00B37F71"/>
    <w:rsid w:val="00B4004F"/>
    <w:rsid w:val="00B40108"/>
    <w:rsid w:val="00B4149B"/>
    <w:rsid w:val="00B41A4D"/>
    <w:rsid w:val="00B43A18"/>
    <w:rsid w:val="00B43E0F"/>
    <w:rsid w:val="00B44FAC"/>
    <w:rsid w:val="00B45D39"/>
    <w:rsid w:val="00B461FB"/>
    <w:rsid w:val="00B46222"/>
    <w:rsid w:val="00B465BF"/>
    <w:rsid w:val="00B4797A"/>
    <w:rsid w:val="00B50215"/>
    <w:rsid w:val="00B50493"/>
    <w:rsid w:val="00B527BD"/>
    <w:rsid w:val="00B53C05"/>
    <w:rsid w:val="00B54682"/>
    <w:rsid w:val="00B55255"/>
    <w:rsid w:val="00B553C4"/>
    <w:rsid w:val="00B56A2B"/>
    <w:rsid w:val="00B579EB"/>
    <w:rsid w:val="00B57EB7"/>
    <w:rsid w:val="00B60DD7"/>
    <w:rsid w:val="00B62416"/>
    <w:rsid w:val="00B62DF3"/>
    <w:rsid w:val="00B6394B"/>
    <w:rsid w:val="00B64522"/>
    <w:rsid w:val="00B64F30"/>
    <w:rsid w:val="00B65374"/>
    <w:rsid w:val="00B659FC"/>
    <w:rsid w:val="00B65FF1"/>
    <w:rsid w:val="00B66D05"/>
    <w:rsid w:val="00B66D30"/>
    <w:rsid w:val="00B679DB"/>
    <w:rsid w:val="00B67A8E"/>
    <w:rsid w:val="00B67E3D"/>
    <w:rsid w:val="00B67F62"/>
    <w:rsid w:val="00B70599"/>
    <w:rsid w:val="00B70A22"/>
    <w:rsid w:val="00B70AC6"/>
    <w:rsid w:val="00B70D7D"/>
    <w:rsid w:val="00B7125F"/>
    <w:rsid w:val="00B7204D"/>
    <w:rsid w:val="00B72A00"/>
    <w:rsid w:val="00B72BDE"/>
    <w:rsid w:val="00B72BE8"/>
    <w:rsid w:val="00B73322"/>
    <w:rsid w:val="00B733CB"/>
    <w:rsid w:val="00B7384A"/>
    <w:rsid w:val="00B73AA6"/>
    <w:rsid w:val="00B73C4D"/>
    <w:rsid w:val="00B744A8"/>
    <w:rsid w:val="00B7473D"/>
    <w:rsid w:val="00B747C1"/>
    <w:rsid w:val="00B76315"/>
    <w:rsid w:val="00B7743B"/>
    <w:rsid w:val="00B7765E"/>
    <w:rsid w:val="00B8012C"/>
    <w:rsid w:val="00B80A1A"/>
    <w:rsid w:val="00B80D6D"/>
    <w:rsid w:val="00B81655"/>
    <w:rsid w:val="00B81D2B"/>
    <w:rsid w:val="00B822CB"/>
    <w:rsid w:val="00B82C8C"/>
    <w:rsid w:val="00B833E9"/>
    <w:rsid w:val="00B8342E"/>
    <w:rsid w:val="00B8350A"/>
    <w:rsid w:val="00B84723"/>
    <w:rsid w:val="00B85513"/>
    <w:rsid w:val="00B8576C"/>
    <w:rsid w:val="00B85B5D"/>
    <w:rsid w:val="00B86430"/>
    <w:rsid w:val="00B86688"/>
    <w:rsid w:val="00B86DE5"/>
    <w:rsid w:val="00B87CD1"/>
    <w:rsid w:val="00B90267"/>
    <w:rsid w:val="00B90494"/>
    <w:rsid w:val="00B90CD8"/>
    <w:rsid w:val="00B90CE0"/>
    <w:rsid w:val="00B919FE"/>
    <w:rsid w:val="00B92002"/>
    <w:rsid w:val="00B92203"/>
    <w:rsid w:val="00B9265B"/>
    <w:rsid w:val="00B9391C"/>
    <w:rsid w:val="00B94150"/>
    <w:rsid w:val="00B94CCE"/>
    <w:rsid w:val="00B94E5D"/>
    <w:rsid w:val="00B9564A"/>
    <w:rsid w:val="00B9568C"/>
    <w:rsid w:val="00B9671A"/>
    <w:rsid w:val="00B96D5C"/>
    <w:rsid w:val="00BA01CC"/>
    <w:rsid w:val="00BA0D5E"/>
    <w:rsid w:val="00BA1C22"/>
    <w:rsid w:val="00BA2E78"/>
    <w:rsid w:val="00BA4EED"/>
    <w:rsid w:val="00BA50DB"/>
    <w:rsid w:val="00BA5237"/>
    <w:rsid w:val="00BA56D2"/>
    <w:rsid w:val="00BA58A4"/>
    <w:rsid w:val="00BA5F2F"/>
    <w:rsid w:val="00BA5F79"/>
    <w:rsid w:val="00BA689B"/>
    <w:rsid w:val="00BA7D20"/>
    <w:rsid w:val="00BB0253"/>
    <w:rsid w:val="00BB05EC"/>
    <w:rsid w:val="00BB0EE5"/>
    <w:rsid w:val="00BB117D"/>
    <w:rsid w:val="00BB123D"/>
    <w:rsid w:val="00BB1713"/>
    <w:rsid w:val="00BB1BF7"/>
    <w:rsid w:val="00BB219A"/>
    <w:rsid w:val="00BB2732"/>
    <w:rsid w:val="00BB28BE"/>
    <w:rsid w:val="00BB3098"/>
    <w:rsid w:val="00BB3797"/>
    <w:rsid w:val="00BB3835"/>
    <w:rsid w:val="00BB460D"/>
    <w:rsid w:val="00BB565A"/>
    <w:rsid w:val="00BB5A4C"/>
    <w:rsid w:val="00BB5AAB"/>
    <w:rsid w:val="00BB60C7"/>
    <w:rsid w:val="00BB69C6"/>
    <w:rsid w:val="00BB7382"/>
    <w:rsid w:val="00BB746F"/>
    <w:rsid w:val="00BC10B5"/>
    <w:rsid w:val="00BC13A8"/>
    <w:rsid w:val="00BC1517"/>
    <w:rsid w:val="00BC1C24"/>
    <w:rsid w:val="00BC21F9"/>
    <w:rsid w:val="00BC2298"/>
    <w:rsid w:val="00BC3700"/>
    <w:rsid w:val="00BC3713"/>
    <w:rsid w:val="00BC39A6"/>
    <w:rsid w:val="00BC3A05"/>
    <w:rsid w:val="00BC48B1"/>
    <w:rsid w:val="00BC5D83"/>
    <w:rsid w:val="00BC60A5"/>
    <w:rsid w:val="00BC6246"/>
    <w:rsid w:val="00BC6773"/>
    <w:rsid w:val="00BC6E05"/>
    <w:rsid w:val="00BC73B8"/>
    <w:rsid w:val="00BD02FD"/>
    <w:rsid w:val="00BD05DF"/>
    <w:rsid w:val="00BD149D"/>
    <w:rsid w:val="00BD232E"/>
    <w:rsid w:val="00BD24B4"/>
    <w:rsid w:val="00BD2CA6"/>
    <w:rsid w:val="00BD2EDB"/>
    <w:rsid w:val="00BD320E"/>
    <w:rsid w:val="00BD36BE"/>
    <w:rsid w:val="00BD3805"/>
    <w:rsid w:val="00BD3F5B"/>
    <w:rsid w:val="00BD49C3"/>
    <w:rsid w:val="00BD5A11"/>
    <w:rsid w:val="00BD66AB"/>
    <w:rsid w:val="00BD6880"/>
    <w:rsid w:val="00BD69D2"/>
    <w:rsid w:val="00BD6FDA"/>
    <w:rsid w:val="00BE001E"/>
    <w:rsid w:val="00BE002A"/>
    <w:rsid w:val="00BE0DB5"/>
    <w:rsid w:val="00BE10A7"/>
    <w:rsid w:val="00BE180B"/>
    <w:rsid w:val="00BE1DAA"/>
    <w:rsid w:val="00BE26D3"/>
    <w:rsid w:val="00BE2771"/>
    <w:rsid w:val="00BE2887"/>
    <w:rsid w:val="00BE2ABC"/>
    <w:rsid w:val="00BE43F7"/>
    <w:rsid w:val="00BE47DC"/>
    <w:rsid w:val="00BE4BA2"/>
    <w:rsid w:val="00BE515B"/>
    <w:rsid w:val="00BE5645"/>
    <w:rsid w:val="00BE6258"/>
    <w:rsid w:val="00BE63EC"/>
    <w:rsid w:val="00BE69F1"/>
    <w:rsid w:val="00BE6A61"/>
    <w:rsid w:val="00BE70CE"/>
    <w:rsid w:val="00BF00F8"/>
    <w:rsid w:val="00BF05A9"/>
    <w:rsid w:val="00BF0AD9"/>
    <w:rsid w:val="00BF0C78"/>
    <w:rsid w:val="00BF1129"/>
    <w:rsid w:val="00BF1310"/>
    <w:rsid w:val="00BF1D1C"/>
    <w:rsid w:val="00BF36A7"/>
    <w:rsid w:val="00BF40AE"/>
    <w:rsid w:val="00BF42CE"/>
    <w:rsid w:val="00BF44DF"/>
    <w:rsid w:val="00BF678D"/>
    <w:rsid w:val="00BF6937"/>
    <w:rsid w:val="00BF6C2A"/>
    <w:rsid w:val="00BF6D13"/>
    <w:rsid w:val="00BF766A"/>
    <w:rsid w:val="00C00392"/>
    <w:rsid w:val="00C013DF"/>
    <w:rsid w:val="00C01D4D"/>
    <w:rsid w:val="00C02257"/>
    <w:rsid w:val="00C02BA5"/>
    <w:rsid w:val="00C03118"/>
    <w:rsid w:val="00C03A92"/>
    <w:rsid w:val="00C03AB9"/>
    <w:rsid w:val="00C04BC0"/>
    <w:rsid w:val="00C050A3"/>
    <w:rsid w:val="00C05299"/>
    <w:rsid w:val="00C05B3A"/>
    <w:rsid w:val="00C06693"/>
    <w:rsid w:val="00C069F0"/>
    <w:rsid w:val="00C07671"/>
    <w:rsid w:val="00C078C3"/>
    <w:rsid w:val="00C07FB4"/>
    <w:rsid w:val="00C102F5"/>
    <w:rsid w:val="00C10712"/>
    <w:rsid w:val="00C108EC"/>
    <w:rsid w:val="00C1164D"/>
    <w:rsid w:val="00C11878"/>
    <w:rsid w:val="00C11AFC"/>
    <w:rsid w:val="00C123A3"/>
    <w:rsid w:val="00C123E0"/>
    <w:rsid w:val="00C129EC"/>
    <w:rsid w:val="00C1335E"/>
    <w:rsid w:val="00C1521E"/>
    <w:rsid w:val="00C156F0"/>
    <w:rsid w:val="00C16578"/>
    <w:rsid w:val="00C168D9"/>
    <w:rsid w:val="00C16BDA"/>
    <w:rsid w:val="00C173B6"/>
    <w:rsid w:val="00C202CE"/>
    <w:rsid w:val="00C20346"/>
    <w:rsid w:val="00C2035C"/>
    <w:rsid w:val="00C20363"/>
    <w:rsid w:val="00C20984"/>
    <w:rsid w:val="00C20F76"/>
    <w:rsid w:val="00C20FE9"/>
    <w:rsid w:val="00C2115A"/>
    <w:rsid w:val="00C218C3"/>
    <w:rsid w:val="00C21FF5"/>
    <w:rsid w:val="00C22FB6"/>
    <w:rsid w:val="00C2344F"/>
    <w:rsid w:val="00C23CEC"/>
    <w:rsid w:val="00C259B3"/>
    <w:rsid w:val="00C275C7"/>
    <w:rsid w:val="00C30467"/>
    <w:rsid w:val="00C30D03"/>
    <w:rsid w:val="00C30D06"/>
    <w:rsid w:val="00C313DB"/>
    <w:rsid w:val="00C31865"/>
    <w:rsid w:val="00C3209B"/>
    <w:rsid w:val="00C3215B"/>
    <w:rsid w:val="00C32FF3"/>
    <w:rsid w:val="00C331A2"/>
    <w:rsid w:val="00C34BD1"/>
    <w:rsid w:val="00C35C9F"/>
    <w:rsid w:val="00C3723C"/>
    <w:rsid w:val="00C37810"/>
    <w:rsid w:val="00C4044A"/>
    <w:rsid w:val="00C40F59"/>
    <w:rsid w:val="00C40FE0"/>
    <w:rsid w:val="00C411A3"/>
    <w:rsid w:val="00C43C67"/>
    <w:rsid w:val="00C43E7D"/>
    <w:rsid w:val="00C45865"/>
    <w:rsid w:val="00C45B65"/>
    <w:rsid w:val="00C45BA3"/>
    <w:rsid w:val="00C50009"/>
    <w:rsid w:val="00C5164F"/>
    <w:rsid w:val="00C5196F"/>
    <w:rsid w:val="00C52EA2"/>
    <w:rsid w:val="00C53000"/>
    <w:rsid w:val="00C53EC5"/>
    <w:rsid w:val="00C559CB"/>
    <w:rsid w:val="00C55D45"/>
    <w:rsid w:val="00C55EB6"/>
    <w:rsid w:val="00C56091"/>
    <w:rsid w:val="00C56886"/>
    <w:rsid w:val="00C570E5"/>
    <w:rsid w:val="00C5752E"/>
    <w:rsid w:val="00C57806"/>
    <w:rsid w:val="00C57C38"/>
    <w:rsid w:val="00C57CE3"/>
    <w:rsid w:val="00C60085"/>
    <w:rsid w:val="00C60C10"/>
    <w:rsid w:val="00C60EAB"/>
    <w:rsid w:val="00C61153"/>
    <w:rsid w:val="00C61622"/>
    <w:rsid w:val="00C61B06"/>
    <w:rsid w:val="00C62084"/>
    <w:rsid w:val="00C627A9"/>
    <w:rsid w:val="00C63492"/>
    <w:rsid w:val="00C638C6"/>
    <w:rsid w:val="00C649D7"/>
    <w:rsid w:val="00C64E8D"/>
    <w:rsid w:val="00C65775"/>
    <w:rsid w:val="00C66FB3"/>
    <w:rsid w:val="00C6744B"/>
    <w:rsid w:val="00C7003D"/>
    <w:rsid w:val="00C7037C"/>
    <w:rsid w:val="00C7070A"/>
    <w:rsid w:val="00C70C08"/>
    <w:rsid w:val="00C70D51"/>
    <w:rsid w:val="00C7135B"/>
    <w:rsid w:val="00C7139C"/>
    <w:rsid w:val="00C71B29"/>
    <w:rsid w:val="00C73663"/>
    <w:rsid w:val="00C73B07"/>
    <w:rsid w:val="00C743F6"/>
    <w:rsid w:val="00C74733"/>
    <w:rsid w:val="00C74802"/>
    <w:rsid w:val="00C75142"/>
    <w:rsid w:val="00C7543B"/>
    <w:rsid w:val="00C76933"/>
    <w:rsid w:val="00C76B63"/>
    <w:rsid w:val="00C77B47"/>
    <w:rsid w:val="00C806A3"/>
    <w:rsid w:val="00C80DE1"/>
    <w:rsid w:val="00C80F92"/>
    <w:rsid w:val="00C81E1D"/>
    <w:rsid w:val="00C81E90"/>
    <w:rsid w:val="00C83245"/>
    <w:rsid w:val="00C83356"/>
    <w:rsid w:val="00C8344A"/>
    <w:rsid w:val="00C8576E"/>
    <w:rsid w:val="00C86251"/>
    <w:rsid w:val="00C87583"/>
    <w:rsid w:val="00C87B71"/>
    <w:rsid w:val="00C87E99"/>
    <w:rsid w:val="00C905F0"/>
    <w:rsid w:val="00C91DFC"/>
    <w:rsid w:val="00C93777"/>
    <w:rsid w:val="00C9418F"/>
    <w:rsid w:val="00C943C2"/>
    <w:rsid w:val="00C94F1B"/>
    <w:rsid w:val="00C958BD"/>
    <w:rsid w:val="00C95C9A"/>
    <w:rsid w:val="00C96310"/>
    <w:rsid w:val="00C966F3"/>
    <w:rsid w:val="00C9677A"/>
    <w:rsid w:val="00C9722C"/>
    <w:rsid w:val="00C972E7"/>
    <w:rsid w:val="00C9771E"/>
    <w:rsid w:val="00CA013C"/>
    <w:rsid w:val="00CA0152"/>
    <w:rsid w:val="00CA0974"/>
    <w:rsid w:val="00CA0BDF"/>
    <w:rsid w:val="00CA259A"/>
    <w:rsid w:val="00CA2814"/>
    <w:rsid w:val="00CA36C1"/>
    <w:rsid w:val="00CA38BA"/>
    <w:rsid w:val="00CA47CF"/>
    <w:rsid w:val="00CA4A80"/>
    <w:rsid w:val="00CA5998"/>
    <w:rsid w:val="00CA5ABA"/>
    <w:rsid w:val="00CA686E"/>
    <w:rsid w:val="00CA71D4"/>
    <w:rsid w:val="00CA76B7"/>
    <w:rsid w:val="00CA7A92"/>
    <w:rsid w:val="00CA7B65"/>
    <w:rsid w:val="00CB13B8"/>
    <w:rsid w:val="00CB1891"/>
    <w:rsid w:val="00CB258C"/>
    <w:rsid w:val="00CB26B3"/>
    <w:rsid w:val="00CB2850"/>
    <w:rsid w:val="00CB2C5B"/>
    <w:rsid w:val="00CB2DDD"/>
    <w:rsid w:val="00CB49AE"/>
    <w:rsid w:val="00CB69E3"/>
    <w:rsid w:val="00CB7018"/>
    <w:rsid w:val="00CB7226"/>
    <w:rsid w:val="00CB7415"/>
    <w:rsid w:val="00CC08E4"/>
    <w:rsid w:val="00CC178F"/>
    <w:rsid w:val="00CC1D93"/>
    <w:rsid w:val="00CC2057"/>
    <w:rsid w:val="00CC25E8"/>
    <w:rsid w:val="00CC27FA"/>
    <w:rsid w:val="00CC30B4"/>
    <w:rsid w:val="00CC3DB9"/>
    <w:rsid w:val="00CC4A66"/>
    <w:rsid w:val="00CC4FF1"/>
    <w:rsid w:val="00CC541A"/>
    <w:rsid w:val="00CC5BE0"/>
    <w:rsid w:val="00CC633D"/>
    <w:rsid w:val="00CC6B2C"/>
    <w:rsid w:val="00CC7691"/>
    <w:rsid w:val="00CD0E9F"/>
    <w:rsid w:val="00CD1C79"/>
    <w:rsid w:val="00CD1CD1"/>
    <w:rsid w:val="00CD2255"/>
    <w:rsid w:val="00CD2350"/>
    <w:rsid w:val="00CD3476"/>
    <w:rsid w:val="00CD3B7B"/>
    <w:rsid w:val="00CD3BFB"/>
    <w:rsid w:val="00CD438D"/>
    <w:rsid w:val="00CD464D"/>
    <w:rsid w:val="00CD4702"/>
    <w:rsid w:val="00CD49AF"/>
    <w:rsid w:val="00CD4D78"/>
    <w:rsid w:val="00CD5799"/>
    <w:rsid w:val="00CD58DB"/>
    <w:rsid w:val="00CD5D3B"/>
    <w:rsid w:val="00CD69D8"/>
    <w:rsid w:val="00CD6B5D"/>
    <w:rsid w:val="00CD6CC3"/>
    <w:rsid w:val="00CD7613"/>
    <w:rsid w:val="00CD7D3B"/>
    <w:rsid w:val="00CE0CEE"/>
    <w:rsid w:val="00CE149C"/>
    <w:rsid w:val="00CE163D"/>
    <w:rsid w:val="00CE1AC7"/>
    <w:rsid w:val="00CE313C"/>
    <w:rsid w:val="00CE3AEC"/>
    <w:rsid w:val="00CE42D5"/>
    <w:rsid w:val="00CE47F0"/>
    <w:rsid w:val="00CE48AA"/>
    <w:rsid w:val="00CE5CFA"/>
    <w:rsid w:val="00CE640B"/>
    <w:rsid w:val="00CE65EF"/>
    <w:rsid w:val="00CE6DF8"/>
    <w:rsid w:val="00CE7D4B"/>
    <w:rsid w:val="00CF0356"/>
    <w:rsid w:val="00CF0D71"/>
    <w:rsid w:val="00CF126D"/>
    <w:rsid w:val="00CF1417"/>
    <w:rsid w:val="00CF1ABE"/>
    <w:rsid w:val="00CF1BDC"/>
    <w:rsid w:val="00CF1F14"/>
    <w:rsid w:val="00CF2AA6"/>
    <w:rsid w:val="00CF6347"/>
    <w:rsid w:val="00CF758E"/>
    <w:rsid w:val="00CF77E5"/>
    <w:rsid w:val="00D0008A"/>
    <w:rsid w:val="00D019D6"/>
    <w:rsid w:val="00D036A9"/>
    <w:rsid w:val="00D0457D"/>
    <w:rsid w:val="00D04C05"/>
    <w:rsid w:val="00D04CB3"/>
    <w:rsid w:val="00D05594"/>
    <w:rsid w:val="00D05BEE"/>
    <w:rsid w:val="00D06152"/>
    <w:rsid w:val="00D070B0"/>
    <w:rsid w:val="00D075DB"/>
    <w:rsid w:val="00D07A47"/>
    <w:rsid w:val="00D1143F"/>
    <w:rsid w:val="00D11C50"/>
    <w:rsid w:val="00D120AF"/>
    <w:rsid w:val="00D12AB9"/>
    <w:rsid w:val="00D136E6"/>
    <w:rsid w:val="00D14140"/>
    <w:rsid w:val="00D142AC"/>
    <w:rsid w:val="00D14972"/>
    <w:rsid w:val="00D202E7"/>
    <w:rsid w:val="00D205E5"/>
    <w:rsid w:val="00D2079F"/>
    <w:rsid w:val="00D212EF"/>
    <w:rsid w:val="00D215D1"/>
    <w:rsid w:val="00D21E1E"/>
    <w:rsid w:val="00D224DE"/>
    <w:rsid w:val="00D2370A"/>
    <w:rsid w:val="00D23D66"/>
    <w:rsid w:val="00D24AF4"/>
    <w:rsid w:val="00D24E6D"/>
    <w:rsid w:val="00D2511A"/>
    <w:rsid w:val="00D251F0"/>
    <w:rsid w:val="00D25356"/>
    <w:rsid w:val="00D2668F"/>
    <w:rsid w:val="00D26D10"/>
    <w:rsid w:val="00D27298"/>
    <w:rsid w:val="00D30AED"/>
    <w:rsid w:val="00D30B8A"/>
    <w:rsid w:val="00D31014"/>
    <w:rsid w:val="00D311EA"/>
    <w:rsid w:val="00D317D1"/>
    <w:rsid w:val="00D32675"/>
    <w:rsid w:val="00D329B9"/>
    <w:rsid w:val="00D32AE0"/>
    <w:rsid w:val="00D337E5"/>
    <w:rsid w:val="00D34133"/>
    <w:rsid w:val="00D34EEE"/>
    <w:rsid w:val="00D358FA"/>
    <w:rsid w:val="00D35BF5"/>
    <w:rsid w:val="00D35C84"/>
    <w:rsid w:val="00D36B74"/>
    <w:rsid w:val="00D379D3"/>
    <w:rsid w:val="00D404CE"/>
    <w:rsid w:val="00D41725"/>
    <w:rsid w:val="00D41C17"/>
    <w:rsid w:val="00D41EB3"/>
    <w:rsid w:val="00D423F6"/>
    <w:rsid w:val="00D425E1"/>
    <w:rsid w:val="00D42BF4"/>
    <w:rsid w:val="00D42FFB"/>
    <w:rsid w:val="00D443DB"/>
    <w:rsid w:val="00D444D4"/>
    <w:rsid w:val="00D45066"/>
    <w:rsid w:val="00D458F3"/>
    <w:rsid w:val="00D46180"/>
    <w:rsid w:val="00D47381"/>
    <w:rsid w:val="00D47628"/>
    <w:rsid w:val="00D47EE5"/>
    <w:rsid w:val="00D502A3"/>
    <w:rsid w:val="00D502B9"/>
    <w:rsid w:val="00D503F8"/>
    <w:rsid w:val="00D506D6"/>
    <w:rsid w:val="00D50996"/>
    <w:rsid w:val="00D50AF3"/>
    <w:rsid w:val="00D50E40"/>
    <w:rsid w:val="00D50F04"/>
    <w:rsid w:val="00D510A9"/>
    <w:rsid w:val="00D51184"/>
    <w:rsid w:val="00D5119D"/>
    <w:rsid w:val="00D5170A"/>
    <w:rsid w:val="00D51923"/>
    <w:rsid w:val="00D519F0"/>
    <w:rsid w:val="00D51D5F"/>
    <w:rsid w:val="00D5345E"/>
    <w:rsid w:val="00D5359D"/>
    <w:rsid w:val="00D53D72"/>
    <w:rsid w:val="00D55E79"/>
    <w:rsid w:val="00D55F5A"/>
    <w:rsid w:val="00D567E1"/>
    <w:rsid w:val="00D56C0C"/>
    <w:rsid w:val="00D57D20"/>
    <w:rsid w:val="00D60227"/>
    <w:rsid w:val="00D61CB3"/>
    <w:rsid w:val="00D61D60"/>
    <w:rsid w:val="00D61E79"/>
    <w:rsid w:val="00D6593D"/>
    <w:rsid w:val="00D70D1D"/>
    <w:rsid w:val="00D719EF"/>
    <w:rsid w:val="00D71E54"/>
    <w:rsid w:val="00D73268"/>
    <w:rsid w:val="00D737E8"/>
    <w:rsid w:val="00D73C42"/>
    <w:rsid w:val="00D74194"/>
    <w:rsid w:val="00D7538A"/>
    <w:rsid w:val="00D75B88"/>
    <w:rsid w:val="00D75E2C"/>
    <w:rsid w:val="00D7737B"/>
    <w:rsid w:val="00D77508"/>
    <w:rsid w:val="00D77B48"/>
    <w:rsid w:val="00D77BF9"/>
    <w:rsid w:val="00D8012E"/>
    <w:rsid w:val="00D8038C"/>
    <w:rsid w:val="00D81555"/>
    <w:rsid w:val="00D82047"/>
    <w:rsid w:val="00D8263D"/>
    <w:rsid w:val="00D82802"/>
    <w:rsid w:val="00D84690"/>
    <w:rsid w:val="00D8586B"/>
    <w:rsid w:val="00D85E84"/>
    <w:rsid w:val="00D85FCE"/>
    <w:rsid w:val="00D87A5B"/>
    <w:rsid w:val="00D87DB0"/>
    <w:rsid w:val="00D90F83"/>
    <w:rsid w:val="00D92E56"/>
    <w:rsid w:val="00D94C41"/>
    <w:rsid w:val="00D952BD"/>
    <w:rsid w:val="00D9547C"/>
    <w:rsid w:val="00D9547E"/>
    <w:rsid w:val="00D95A40"/>
    <w:rsid w:val="00D96CE9"/>
    <w:rsid w:val="00D96F6A"/>
    <w:rsid w:val="00D976DD"/>
    <w:rsid w:val="00DA0AB1"/>
    <w:rsid w:val="00DA1917"/>
    <w:rsid w:val="00DA2043"/>
    <w:rsid w:val="00DA25F0"/>
    <w:rsid w:val="00DA3AD9"/>
    <w:rsid w:val="00DA5262"/>
    <w:rsid w:val="00DA531E"/>
    <w:rsid w:val="00DA5CAA"/>
    <w:rsid w:val="00DA5FA3"/>
    <w:rsid w:val="00DA68A7"/>
    <w:rsid w:val="00DA6C7B"/>
    <w:rsid w:val="00DA7D31"/>
    <w:rsid w:val="00DA7E5D"/>
    <w:rsid w:val="00DB011C"/>
    <w:rsid w:val="00DB046D"/>
    <w:rsid w:val="00DB0748"/>
    <w:rsid w:val="00DB214A"/>
    <w:rsid w:val="00DB2B1C"/>
    <w:rsid w:val="00DB34CB"/>
    <w:rsid w:val="00DB38CB"/>
    <w:rsid w:val="00DB4C22"/>
    <w:rsid w:val="00DB4DB0"/>
    <w:rsid w:val="00DB6182"/>
    <w:rsid w:val="00DB6499"/>
    <w:rsid w:val="00DB66E9"/>
    <w:rsid w:val="00DB6F50"/>
    <w:rsid w:val="00DB70CF"/>
    <w:rsid w:val="00DB71A0"/>
    <w:rsid w:val="00DB7C41"/>
    <w:rsid w:val="00DB7D15"/>
    <w:rsid w:val="00DC20EE"/>
    <w:rsid w:val="00DC323D"/>
    <w:rsid w:val="00DC3988"/>
    <w:rsid w:val="00DC4D2D"/>
    <w:rsid w:val="00DC51A4"/>
    <w:rsid w:val="00DC5E9D"/>
    <w:rsid w:val="00DC66CE"/>
    <w:rsid w:val="00DC6E52"/>
    <w:rsid w:val="00DC7052"/>
    <w:rsid w:val="00DC75A1"/>
    <w:rsid w:val="00DC78B5"/>
    <w:rsid w:val="00DD0C79"/>
    <w:rsid w:val="00DD12C1"/>
    <w:rsid w:val="00DD1730"/>
    <w:rsid w:val="00DD2082"/>
    <w:rsid w:val="00DD5783"/>
    <w:rsid w:val="00DD5DAC"/>
    <w:rsid w:val="00DD5DE3"/>
    <w:rsid w:val="00DD603F"/>
    <w:rsid w:val="00DD6373"/>
    <w:rsid w:val="00DD6ED1"/>
    <w:rsid w:val="00DD7162"/>
    <w:rsid w:val="00DD7B36"/>
    <w:rsid w:val="00DD7DB3"/>
    <w:rsid w:val="00DE00F5"/>
    <w:rsid w:val="00DE0156"/>
    <w:rsid w:val="00DE0BD0"/>
    <w:rsid w:val="00DE0CEB"/>
    <w:rsid w:val="00DE11EA"/>
    <w:rsid w:val="00DE1885"/>
    <w:rsid w:val="00DE18BB"/>
    <w:rsid w:val="00DE19D5"/>
    <w:rsid w:val="00DE200B"/>
    <w:rsid w:val="00DE2589"/>
    <w:rsid w:val="00DE2D4C"/>
    <w:rsid w:val="00DE32A5"/>
    <w:rsid w:val="00DE4A3D"/>
    <w:rsid w:val="00DE530D"/>
    <w:rsid w:val="00DE56CB"/>
    <w:rsid w:val="00DE5A75"/>
    <w:rsid w:val="00DE645B"/>
    <w:rsid w:val="00DE682D"/>
    <w:rsid w:val="00DE6851"/>
    <w:rsid w:val="00DE6B54"/>
    <w:rsid w:val="00DE6E84"/>
    <w:rsid w:val="00DE70FE"/>
    <w:rsid w:val="00DE7842"/>
    <w:rsid w:val="00DF0484"/>
    <w:rsid w:val="00DF0896"/>
    <w:rsid w:val="00DF2887"/>
    <w:rsid w:val="00DF30FF"/>
    <w:rsid w:val="00DF3214"/>
    <w:rsid w:val="00DF38BA"/>
    <w:rsid w:val="00DF3F11"/>
    <w:rsid w:val="00DF3F36"/>
    <w:rsid w:val="00DF4315"/>
    <w:rsid w:val="00DF46F9"/>
    <w:rsid w:val="00DF48A3"/>
    <w:rsid w:val="00DF4FA4"/>
    <w:rsid w:val="00DF50C3"/>
    <w:rsid w:val="00DF50EA"/>
    <w:rsid w:val="00DF544B"/>
    <w:rsid w:val="00DF59BA"/>
    <w:rsid w:val="00DF6408"/>
    <w:rsid w:val="00DF7AEA"/>
    <w:rsid w:val="00DF7DDE"/>
    <w:rsid w:val="00DF7FFA"/>
    <w:rsid w:val="00E0090A"/>
    <w:rsid w:val="00E023C6"/>
    <w:rsid w:val="00E02F81"/>
    <w:rsid w:val="00E039A4"/>
    <w:rsid w:val="00E03AF2"/>
    <w:rsid w:val="00E04070"/>
    <w:rsid w:val="00E04B71"/>
    <w:rsid w:val="00E050CA"/>
    <w:rsid w:val="00E0538C"/>
    <w:rsid w:val="00E05B7B"/>
    <w:rsid w:val="00E05D49"/>
    <w:rsid w:val="00E06309"/>
    <w:rsid w:val="00E06866"/>
    <w:rsid w:val="00E0767A"/>
    <w:rsid w:val="00E07E32"/>
    <w:rsid w:val="00E10604"/>
    <w:rsid w:val="00E1076C"/>
    <w:rsid w:val="00E107ED"/>
    <w:rsid w:val="00E1142E"/>
    <w:rsid w:val="00E11758"/>
    <w:rsid w:val="00E11C34"/>
    <w:rsid w:val="00E12701"/>
    <w:rsid w:val="00E1425D"/>
    <w:rsid w:val="00E1495B"/>
    <w:rsid w:val="00E14CF6"/>
    <w:rsid w:val="00E1523B"/>
    <w:rsid w:val="00E15920"/>
    <w:rsid w:val="00E1603F"/>
    <w:rsid w:val="00E16CD7"/>
    <w:rsid w:val="00E17053"/>
    <w:rsid w:val="00E17474"/>
    <w:rsid w:val="00E1786D"/>
    <w:rsid w:val="00E17997"/>
    <w:rsid w:val="00E17F5D"/>
    <w:rsid w:val="00E210FA"/>
    <w:rsid w:val="00E21E4B"/>
    <w:rsid w:val="00E2258C"/>
    <w:rsid w:val="00E226CA"/>
    <w:rsid w:val="00E2275D"/>
    <w:rsid w:val="00E22E00"/>
    <w:rsid w:val="00E230BF"/>
    <w:rsid w:val="00E238B1"/>
    <w:rsid w:val="00E2398A"/>
    <w:rsid w:val="00E23CAF"/>
    <w:rsid w:val="00E24918"/>
    <w:rsid w:val="00E24F9C"/>
    <w:rsid w:val="00E25829"/>
    <w:rsid w:val="00E2743E"/>
    <w:rsid w:val="00E27F47"/>
    <w:rsid w:val="00E30563"/>
    <w:rsid w:val="00E30B8E"/>
    <w:rsid w:val="00E3103A"/>
    <w:rsid w:val="00E31227"/>
    <w:rsid w:val="00E324E7"/>
    <w:rsid w:val="00E33EA1"/>
    <w:rsid w:val="00E34005"/>
    <w:rsid w:val="00E36C80"/>
    <w:rsid w:val="00E4031F"/>
    <w:rsid w:val="00E403CA"/>
    <w:rsid w:val="00E404DF"/>
    <w:rsid w:val="00E41A45"/>
    <w:rsid w:val="00E429D0"/>
    <w:rsid w:val="00E43B93"/>
    <w:rsid w:val="00E44237"/>
    <w:rsid w:val="00E4583D"/>
    <w:rsid w:val="00E46248"/>
    <w:rsid w:val="00E47883"/>
    <w:rsid w:val="00E47F22"/>
    <w:rsid w:val="00E503AD"/>
    <w:rsid w:val="00E50EEE"/>
    <w:rsid w:val="00E5219E"/>
    <w:rsid w:val="00E5374E"/>
    <w:rsid w:val="00E538B5"/>
    <w:rsid w:val="00E549E1"/>
    <w:rsid w:val="00E554F2"/>
    <w:rsid w:val="00E55A13"/>
    <w:rsid w:val="00E56357"/>
    <w:rsid w:val="00E56989"/>
    <w:rsid w:val="00E570A5"/>
    <w:rsid w:val="00E57F9B"/>
    <w:rsid w:val="00E60DE8"/>
    <w:rsid w:val="00E61314"/>
    <w:rsid w:val="00E6143E"/>
    <w:rsid w:val="00E61AB2"/>
    <w:rsid w:val="00E62B43"/>
    <w:rsid w:val="00E62C45"/>
    <w:rsid w:val="00E6592D"/>
    <w:rsid w:val="00E668AD"/>
    <w:rsid w:val="00E66CC1"/>
    <w:rsid w:val="00E66CDF"/>
    <w:rsid w:val="00E67395"/>
    <w:rsid w:val="00E676FB"/>
    <w:rsid w:val="00E7019E"/>
    <w:rsid w:val="00E70F60"/>
    <w:rsid w:val="00E710F6"/>
    <w:rsid w:val="00E72B50"/>
    <w:rsid w:val="00E72DBA"/>
    <w:rsid w:val="00E730C3"/>
    <w:rsid w:val="00E731AD"/>
    <w:rsid w:val="00E74081"/>
    <w:rsid w:val="00E74EE4"/>
    <w:rsid w:val="00E75082"/>
    <w:rsid w:val="00E752B5"/>
    <w:rsid w:val="00E75359"/>
    <w:rsid w:val="00E753F1"/>
    <w:rsid w:val="00E75934"/>
    <w:rsid w:val="00E766F6"/>
    <w:rsid w:val="00E76FFE"/>
    <w:rsid w:val="00E77FE5"/>
    <w:rsid w:val="00E80F04"/>
    <w:rsid w:val="00E82973"/>
    <w:rsid w:val="00E82B11"/>
    <w:rsid w:val="00E8395D"/>
    <w:rsid w:val="00E83ACE"/>
    <w:rsid w:val="00E850DD"/>
    <w:rsid w:val="00E85988"/>
    <w:rsid w:val="00E85D52"/>
    <w:rsid w:val="00E868DE"/>
    <w:rsid w:val="00E87314"/>
    <w:rsid w:val="00E8758A"/>
    <w:rsid w:val="00E87677"/>
    <w:rsid w:val="00E876A9"/>
    <w:rsid w:val="00E87EC5"/>
    <w:rsid w:val="00E91380"/>
    <w:rsid w:val="00E92675"/>
    <w:rsid w:val="00E92BF7"/>
    <w:rsid w:val="00E935FF"/>
    <w:rsid w:val="00E9396C"/>
    <w:rsid w:val="00E939E6"/>
    <w:rsid w:val="00E94FA3"/>
    <w:rsid w:val="00E95C96"/>
    <w:rsid w:val="00E9605C"/>
    <w:rsid w:val="00EA0244"/>
    <w:rsid w:val="00EA02DF"/>
    <w:rsid w:val="00EA17EC"/>
    <w:rsid w:val="00EA1965"/>
    <w:rsid w:val="00EA1F68"/>
    <w:rsid w:val="00EA26A4"/>
    <w:rsid w:val="00EA27B7"/>
    <w:rsid w:val="00EA2C4B"/>
    <w:rsid w:val="00EA2F95"/>
    <w:rsid w:val="00EA3721"/>
    <w:rsid w:val="00EA396D"/>
    <w:rsid w:val="00EA3CB5"/>
    <w:rsid w:val="00EA3D28"/>
    <w:rsid w:val="00EA3DAD"/>
    <w:rsid w:val="00EA529A"/>
    <w:rsid w:val="00EA537D"/>
    <w:rsid w:val="00EA65E0"/>
    <w:rsid w:val="00EA680D"/>
    <w:rsid w:val="00EA6AC4"/>
    <w:rsid w:val="00EA6C82"/>
    <w:rsid w:val="00EA7723"/>
    <w:rsid w:val="00EA7ACA"/>
    <w:rsid w:val="00EB0DF3"/>
    <w:rsid w:val="00EB240F"/>
    <w:rsid w:val="00EB2854"/>
    <w:rsid w:val="00EB3038"/>
    <w:rsid w:val="00EB3808"/>
    <w:rsid w:val="00EB4BEA"/>
    <w:rsid w:val="00EB4D3C"/>
    <w:rsid w:val="00EB5106"/>
    <w:rsid w:val="00EB5362"/>
    <w:rsid w:val="00EB69DC"/>
    <w:rsid w:val="00EC0490"/>
    <w:rsid w:val="00EC063B"/>
    <w:rsid w:val="00EC0649"/>
    <w:rsid w:val="00EC0B23"/>
    <w:rsid w:val="00EC128C"/>
    <w:rsid w:val="00EC13D9"/>
    <w:rsid w:val="00EC15BE"/>
    <w:rsid w:val="00EC15C0"/>
    <w:rsid w:val="00EC176F"/>
    <w:rsid w:val="00EC2125"/>
    <w:rsid w:val="00EC2BD9"/>
    <w:rsid w:val="00EC33B0"/>
    <w:rsid w:val="00EC361F"/>
    <w:rsid w:val="00EC66CD"/>
    <w:rsid w:val="00EC6EAF"/>
    <w:rsid w:val="00EC7397"/>
    <w:rsid w:val="00EC7B3F"/>
    <w:rsid w:val="00EC7E6E"/>
    <w:rsid w:val="00ED0967"/>
    <w:rsid w:val="00ED0C93"/>
    <w:rsid w:val="00ED0FF1"/>
    <w:rsid w:val="00ED1597"/>
    <w:rsid w:val="00ED168D"/>
    <w:rsid w:val="00ED1909"/>
    <w:rsid w:val="00ED222D"/>
    <w:rsid w:val="00ED3866"/>
    <w:rsid w:val="00ED3B38"/>
    <w:rsid w:val="00ED484B"/>
    <w:rsid w:val="00ED4DB5"/>
    <w:rsid w:val="00ED5120"/>
    <w:rsid w:val="00ED5F6B"/>
    <w:rsid w:val="00ED63CA"/>
    <w:rsid w:val="00ED66CB"/>
    <w:rsid w:val="00ED7010"/>
    <w:rsid w:val="00ED7227"/>
    <w:rsid w:val="00ED75C7"/>
    <w:rsid w:val="00ED7B11"/>
    <w:rsid w:val="00ED7FC0"/>
    <w:rsid w:val="00EE2BB2"/>
    <w:rsid w:val="00EE3260"/>
    <w:rsid w:val="00EE371A"/>
    <w:rsid w:val="00EE3B79"/>
    <w:rsid w:val="00EE3E50"/>
    <w:rsid w:val="00EE44F9"/>
    <w:rsid w:val="00EE4F41"/>
    <w:rsid w:val="00EE5BCC"/>
    <w:rsid w:val="00EE60AE"/>
    <w:rsid w:val="00EE67CF"/>
    <w:rsid w:val="00EE68AE"/>
    <w:rsid w:val="00EE6FD2"/>
    <w:rsid w:val="00EE7786"/>
    <w:rsid w:val="00EF09BE"/>
    <w:rsid w:val="00EF13BB"/>
    <w:rsid w:val="00EF1555"/>
    <w:rsid w:val="00EF1E3E"/>
    <w:rsid w:val="00EF279E"/>
    <w:rsid w:val="00EF3102"/>
    <w:rsid w:val="00EF4F7A"/>
    <w:rsid w:val="00EF5482"/>
    <w:rsid w:val="00EF5A75"/>
    <w:rsid w:val="00EF5A82"/>
    <w:rsid w:val="00EF5C59"/>
    <w:rsid w:val="00EF70EF"/>
    <w:rsid w:val="00EF7325"/>
    <w:rsid w:val="00EF7788"/>
    <w:rsid w:val="00EF7D1F"/>
    <w:rsid w:val="00F00C16"/>
    <w:rsid w:val="00F00CB6"/>
    <w:rsid w:val="00F01185"/>
    <w:rsid w:val="00F01E09"/>
    <w:rsid w:val="00F0212D"/>
    <w:rsid w:val="00F02980"/>
    <w:rsid w:val="00F0305E"/>
    <w:rsid w:val="00F039BC"/>
    <w:rsid w:val="00F039D6"/>
    <w:rsid w:val="00F03A18"/>
    <w:rsid w:val="00F0402B"/>
    <w:rsid w:val="00F04204"/>
    <w:rsid w:val="00F04237"/>
    <w:rsid w:val="00F044DC"/>
    <w:rsid w:val="00F05654"/>
    <w:rsid w:val="00F066B4"/>
    <w:rsid w:val="00F077BF"/>
    <w:rsid w:val="00F1021A"/>
    <w:rsid w:val="00F11553"/>
    <w:rsid w:val="00F11A2E"/>
    <w:rsid w:val="00F12E86"/>
    <w:rsid w:val="00F13152"/>
    <w:rsid w:val="00F1321F"/>
    <w:rsid w:val="00F1414B"/>
    <w:rsid w:val="00F14B90"/>
    <w:rsid w:val="00F14EB4"/>
    <w:rsid w:val="00F1503D"/>
    <w:rsid w:val="00F15EC0"/>
    <w:rsid w:val="00F177FF"/>
    <w:rsid w:val="00F17839"/>
    <w:rsid w:val="00F178F1"/>
    <w:rsid w:val="00F179EC"/>
    <w:rsid w:val="00F20EF7"/>
    <w:rsid w:val="00F21BA4"/>
    <w:rsid w:val="00F2280D"/>
    <w:rsid w:val="00F22C6F"/>
    <w:rsid w:val="00F2376E"/>
    <w:rsid w:val="00F23C34"/>
    <w:rsid w:val="00F23D26"/>
    <w:rsid w:val="00F23D54"/>
    <w:rsid w:val="00F246C6"/>
    <w:rsid w:val="00F24AD6"/>
    <w:rsid w:val="00F2712C"/>
    <w:rsid w:val="00F27157"/>
    <w:rsid w:val="00F27379"/>
    <w:rsid w:val="00F32561"/>
    <w:rsid w:val="00F3316E"/>
    <w:rsid w:val="00F33CD5"/>
    <w:rsid w:val="00F35D4F"/>
    <w:rsid w:val="00F3687F"/>
    <w:rsid w:val="00F3699D"/>
    <w:rsid w:val="00F369C5"/>
    <w:rsid w:val="00F37272"/>
    <w:rsid w:val="00F37C63"/>
    <w:rsid w:val="00F37E11"/>
    <w:rsid w:val="00F40325"/>
    <w:rsid w:val="00F404FB"/>
    <w:rsid w:val="00F40880"/>
    <w:rsid w:val="00F41820"/>
    <w:rsid w:val="00F41D16"/>
    <w:rsid w:val="00F42B11"/>
    <w:rsid w:val="00F42D4B"/>
    <w:rsid w:val="00F43CF6"/>
    <w:rsid w:val="00F43F04"/>
    <w:rsid w:val="00F44612"/>
    <w:rsid w:val="00F44630"/>
    <w:rsid w:val="00F45430"/>
    <w:rsid w:val="00F477F6"/>
    <w:rsid w:val="00F5016B"/>
    <w:rsid w:val="00F507C9"/>
    <w:rsid w:val="00F51009"/>
    <w:rsid w:val="00F51134"/>
    <w:rsid w:val="00F51AAC"/>
    <w:rsid w:val="00F51AFE"/>
    <w:rsid w:val="00F51D0C"/>
    <w:rsid w:val="00F52EE1"/>
    <w:rsid w:val="00F52FB0"/>
    <w:rsid w:val="00F532F9"/>
    <w:rsid w:val="00F5355D"/>
    <w:rsid w:val="00F56361"/>
    <w:rsid w:val="00F56E4A"/>
    <w:rsid w:val="00F5791B"/>
    <w:rsid w:val="00F57CDC"/>
    <w:rsid w:val="00F61E17"/>
    <w:rsid w:val="00F62BF5"/>
    <w:rsid w:val="00F62D32"/>
    <w:rsid w:val="00F649CF"/>
    <w:rsid w:val="00F64E2C"/>
    <w:rsid w:val="00F64E35"/>
    <w:rsid w:val="00F651D9"/>
    <w:rsid w:val="00F660E9"/>
    <w:rsid w:val="00F66303"/>
    <w:rsid w:val="00F70743"/>
    <w:rsid w:val="00F7087C"/>
    <w:rsid w:val="00F70A92"/>
    <w:rsid w:val="00F70BF8"/>
    <w:rsid w:val="00F71222"/>
    <w:rsid w:val="00F72E77"/>
    <w:rsid w:val="00F7370A"/>
    <w:rsid w:val="00F74506"/>
    <w:rsid w:val="00F747D0"/>
    <w:rsid w:val="00F77350"/>
    <w:rsid w:val="00F77458"/>
    <w:rsid w:val="00F77625"/>
    <w:rsid w:val="00F777E5"/>
    <w:rsid w:val="00F77B0F"/>
    <w:rsid w:val="00F803AB"/>
    <w:rsid w:val="00F8255F"/>
    <w:rsid w:val="00F833AF"/>
    <w:rsid w:val="00F83837"/>
    <w:rsid w:val="00F84BD7"/>
    <w:rsid w:val="00F84F7C"/>
    <w:rsid w:val="00F85228"/>
    <w:rsid w:val="00F86005"/>
    <w:rsid w:val="00F86369"/>
    <w:rsid w:val="00F86FD0"/>
    <w:rsid w:val="00F87787"/>
    <w:rsid w:val="00F87DAF"/>
    <w:rsid w:val="00F87FBF"/>
    <w:rsid w:val="00F92487"/>
    <w:rsid w:val="00F92B3E"/>
    <w:rsid w:val="00F931E4"/>
    <w:rsid w:val="00F9365D"/>
    <w:rsid w:val="00F944FB"/>
    <w:rsid w:val="00F947D8"/>
    <w:rsid w:val="00F94E5A"/>
    <w:rsid w:val="00F94E9E"/>
    <w:rsid w:val="00F9574E"/>
    <w:rsid w:val="00F95B30"/>
    <w:rsid w:val="00F9635F"/>
    <w:rsid w:val="00F96910"/>
    <w:rsid w:val="00F969DC"/>
    <w:rsid w:val="00F96BAC"/>
    <w:rsid w:val="00F97767"/>
    <w:rsid w:val="00FA01D7"/>
    <w:rsid w:val="00FA0540"/>
    <w:rsid w:val="00FA05F6"/>
    <w:rsid w:val="00FA11CC"/>
    <w:rsid w:val="00FA1312"/>
    <w:rsid w:val="00FA2309"/>
    <w:rsid w:val="00FA3941"/>
    <w:rsid w:val="00FA498D"/>
    <w:rsid w:val="00FA4E44"/>
    <w:rsid w:val="00FA5089"/>
    <w:rsid w:val="00FA66CC"/>
    <w:rsid w:val="00FA693F"/>
    <w:rsid w:val="00FA7CE4"/>
    <w:rsid w:val="00FB0330"/>
    <w:rsid w:val="00FB1142"/>
    <w:rsid w:val="00FB183F"/>
    <w:rsid w:val="00FB1DCE"/>
    <w:rsid w:val="00FB1F4A"/>
    <w:rsid w:val="00FB2061"/>
    <w:rsid w:val="00FB2316"/>
    <w:rsid w:val="00FB30E7"/>
    <w:rsid w:val="00FB3F8B"/>
    <w:rsid w:val="00FB4C8F"/>
    <w:rsid w:val="00FB50EC"/>
    <w:rsid w:val="00FB52B7"/>
    <w:rsid w:val="00FB5E11"/>
    <w:rsid w:val="00FB6104"/>
    <w:rsid w:val="00FB6A23"/>
    <w:rsid w:val="00FB6F39"/>
    <w:rsid w:val="00FB754C"/>
    <w:rsid w:val="00FC0322"/>
    <w:rsid w:val="00FC0B99"/>
    <w:rsid w:val="00FC1262"/>
    <w:rsid w:val="00FC14C5"/>
    <w:rsid w:val="00FC1DEF"/>
    <w:rsid w:val="00FC2230"/>
    <w:rsid w:val="00FC29E0"/>
    <w:rsid w:val="00FC351B"/>
    <w:rsid w:val="00FC3FB5"/>
    <w:rsid w:val="00FC4497"/>
    <w:rsid w:val="00FC452B"/>
    <w:rsid w:val="00FC512B"/>
    <w:rsid w:val="00FC586D"/>
    <w:rsid w:val="00FC5978"/>
    <w:rsid w:val="00FC5B73"/>
    <w:rsid w:val="00FC5C64"/>
    <w:rsid w:val="00FC61CB"/>
    <w:rsid w:val="00FC6F00"/>
    <w:rsid w:val="00FD0D5D"/>
    <w:rsid w:val="00FD135E"/>
    <w:rsid w:val="00FD15B9"/>
    <w:rsid w:val="00FD1CCA"/>
    <w:rsid w:val="00FD2E23"/>
    <w:rsid w:val="00FD2E84"/>
    <w:rsid w:val="00FD37BC"/>
    <w:rsid w:val="00FD5081"/>
    <w:rsid w:val="00FD5A84"/>
    <w:rsid w:val="00FD5D9A"/>
    <w:rsid w:val="00FD6E99"/>
    <w:rsid w:val="00FD74E4"/>
    <w:rsid w:val="00FD7E1B"/>
    <w:rsid w:val="00FE0F5F"/>
    <w:rsid w:val="00FE2115"/>
    <w:rsid w:val="00FE37D4"/>
    <w:rsid w:val="00FE38A9"/>
    <w:rsid w:val="00FE51C0"/>
    <w:rsid w:val="00FE5C3C"/>
    <w:rsid w:val="00FE5E53"/>
    <w:rsid w:val="00FE6121"/>
    <w:rsid w:val="00FF02CB"/>
    <w:rsid w:val="00FF06A5"/>
    <w:rsid w:val="00FF1283"/>
    <w:rsid w:val="00FF1498"/>
    <w:rsid w:val="00FF15AC"/>
    <w:rsid w:val="00FF245A"/>
    <w:rsid w:val="00FF28E7"/>
    <w:rsid w:val="00FF2F44"/>
    <w:rsid w:val="00FF3396"/>
    <w:rsid w:val="00FF3DB0"/>
    <w:rsid w:val="00FF4276"/>
    <w:rsid w:val="00FF4309"/>
    <w:rsid w:val="00FF443D"/>
    <w:rsid w:val="00FF4BAF"/>
    <w:rsid w:val="00FF4C78"/>
    <w:rsid w:val="00FF5060"/>
    <w:rsid w:val="00FF5514"/>
    <w:rsid w:val="00FF5B38"/>
    <w:rsid w:val="00FF7AD6"/>
    <w:rsid w:val="00FF7DE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F7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2217C2"/>
    <w:pPr>
      <w:bidi/>
      <w:spacing w:after="0" w:line="240" w:lineRule="auto"/>
    </w:pPr>
    <w:rPr>
      <w:rFonts w:ascii="Times New Roman" w:eastAsia="Times New Roman" w:hAnsi="Times New Roman" w:cs="Times New Roman"/>
      <w:sz w:val="20"/>
      <w:szCs w:val="20"/>
      <w:lang w:val="en-US"/>
    </w:rPr>
  </w:style>
  <w:style w:type="character" w:customStyle="1" w:styleId="NotedebasdepageCar">
    <w:name w:val="Note de bas de page Car"/>
    <w:basedOn w:val="Policepardfaut"/>
    <w:link w:val="Notedebasdepage"/>
    <w:uiPriority w:val="99"/>
    <w:semiHidden/>
    <w:rsid w:val="002217C2"/>
    <w:rPr>
      <w:rFonts w:ascii="Times New Roman" w:eastAsia="Times New Roman" w:hAnsi="Times New Roman" w:cs="Times New Roman"/>
      <w:sz w:val="20"/>
      <w:szCs w:val="20"/>
      <w:lang w:val="en-US"/>
    </w:rPr>
  </w:style>
  <w:style w:type="character" w:styleId="Appelnotedebasdep">
    <w:name w:val="footnote reference"/>
    <w:basedOn w:val="Policepardfaut"/>
    <w:uiPriority w:val="99"/>
    <w:semiHidden/>
    <w:unhideWhenUsed/>
    <w:rsid w:val="002217C2"/>
    <w:rPr>
      <w:vertAlign w:val="superscript"/>
    </w:rPr>
  </w:style>
  <w:style w:type="paragraph" w:styleId="Textedebulles">
    <w:name w:val="Balloon Text"/>
    <w:basedOn w:val="Normal"/>
    <w:link w:val="TextedebullesCar"/>
    <w:uiPriority w:val="99"/>
    <w:semiHidden/>
    <w:unhideWhenUsed/>
    <w:rsid w:val="002A7C2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A7C2F"/>
    <w:rPr>
      <w:rFonts w:ascii="Tahoma" w:hAnsi="Tahoma" w:cs="Tahoma"/>
      <w:sz w:val="16"/>
      <w:szCs w:val="16"/>
    </w:rPr>
  </w:style>
  <w:style w:type="paragraph" w:styleId="En-tte">
    <w:name w:val="header"/>
    <w:basedOn w:val="Normal"/>
    <w:link w:val="En-tteCar"/>
    <w:uiPriority w:val="99"/>
    <w:semiHidden/>
    <w:unhideWhenUsed/>
    <w:rsid w:val="009A72C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9A72C3"/>
  </w:style>
  <w:style w:type="paragraph" w:styleId="Pieddepage">
    <w:name w:val="footer"/>
    <w:basedOn w:val="Normal"/>
    <w:link w:val="PieddepageCar"/>
    <w:uiPriority w:val="99"/>
    <w:unhideWhenUsed/>
    <w:rsid w:val="009A72C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A72C3"/>
  </w:style>
  <w:style w:type="table" w:styleId="Grilledutableau">
    <w:name w:val="Table Grid"/>
    <w:basedOn w:val="TableauNormal"/>
    <w:uiPriority w:val="59"/>
    <w:rsid w:val="006530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D976DD"/>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23212554">
      <w:bodyDiv w:val="1"/>
      <w:marLeft w:val="0"/>
      <w:marRight w:val="0"/>
      <w:marTop w:val="0"/>
      <w:marBottom w:val="0"/>
      <w:divBdr>
        <w:top w:val="none" w:sz="0" w:space="0" w:color="auto"/>
        <w:left w:val="none" w:sz="0" w:space="0" w:color="auto"/>
        <w:bottom w:val="none" w:sz="0" w:space="0" w:color="auto"/>
        <w:right w:val="none" w:sz="0" w:space="0" w:color="auto"/>
      </w:divBdr>
    </w:div>
    <w:div w:id="2096898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730</TotalTime>
  <Pages>8</Pages>
  <Words>1311</Words>
  <Characters>7211</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c:creator>
  <cp:keywords/>
  <dc:description/>
  <cp:lastModifiedBy>Ali</cp:lastModifiedBy>
  <cp:revision>32</cp:revision>
  <dcterms:created xsi:type="dcterms:W3CDTF">2019-02-16T10:37:00Z</dcterms:created>
  <dcterms:modified xsi:type="dcterms:W3CDTF">2019-04-27T14:21:00Z</dcterms:modified>
</cp:coreProperties>
</file>