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46C3A">
        <w:rPr>
          <w:rFonts w:ascii="Simplified Arabic" w:hAnsi="Simplified Arabic" w:cs="Simplified Arabic"/>
          <w:b/>
          <w:bCs/>
          <w:sz w:val="28"/>
          <w:szCs w:val="28"/>
          <w:rtl/>
        </w:rPr>
        <w:t>المحاضرة رقم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ثامنا :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محاربة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الفساد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من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طرف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الهيئات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والمنظمات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الدولية</w:t>
      </w:r>
      <w:r w:rsidR="007C7069" w:rsidRPr="00083A84">
        <w:rPr>
          <w:rFonts w:cs="Arial"/>
          <w:b/>
          <w:bCs/>
          <w:sz w:val="28"/>
          <w:szCs w:val="28"/>
          <w:rtl/>
        </w:rPr>
        <w:t xml:space="preserve"> </w:t>
      </w:r>
      <w:r w:rsidR="007C7069" w:rsidRPr="00083A84">
        <w:rPr>
          <w:rFonts w:cs="Arial" w:hint="cs"/>
          <w:b/>
          <w:bCs/>
          <w:sz w:val="28"/>
          <w:szCs w:val="28"/>
          <w:rtl/>
        </w:rPr>
        <w:t>والمحلية</w:t>
      </w:r>
    </w:p>
    <w:p w:rsidR="006A2799" w:rsidRPr="002F5CDD" w:rsidRDefault="006A2799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نظرا لتفشي ظاهرة الفساد في العديد من دول العالم و التي ارتبطت بمختلف الجرائم المالية و الاقتصادية، فقد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برزت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مجهودات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عالمية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هذه الظاهرة ،</w:t>
      </w:r>
      <w:r w:rsidRPr="006A27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معلنة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إرادة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صادقة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لمناهضة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وتجريم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صوره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وملاحقة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مرتكبيه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وتوقيع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الجزاءات</w:t>
      </w:r>
      <w:proofErr w:type="spellEnd"/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الرادعة،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كما برزت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منظمات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C142F6">
        <w:rPr>
          <w:rFonts w:ascii="Simplified Arabic" w:hAnsi="Simplified Arabic" w:cs="Simplified Arabic" w:hint="cs"/>
          <w:sz w:val="28"/>
          <w:szCs w:val="28"/>
          <w:rtl/>
          <w:lang w:val="en-US"/>
        </w:rPr>
        <w:t>حكومية 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حكومية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هدفها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استراتيجيات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وآليات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لمحاربة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بجميع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أشكاله</w:t>
      </w:r>
      <w:r w:rsidR="00C142F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و فيما يلي بعض المنظمات الدولية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7C7069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1</w:t>
      </w:r>
      <w:r w:rsidR="007C7069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ـ 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- منظمة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الشفافية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الدولية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لمكافحة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7C7069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="00C142F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TIO</w:t>
      </w:r>
      <w:r w:rsidR="0005278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052781" w:rsidRPr="00052781">
        <w:rPr>
          <w:sz w:val="28"/>
          <w:szCs w:val="28"/>
        </w:rPr>
        <w:t xml:space="preserve">International </w:t>
      </w:r>
      <w:r w:rsidR="00052781" w:rsidRPr="00052781">
        <w:rPr>
          <w:rFonts w:hint="cs"/>
          <w:sz w:val="28"/>
          <w:szCs w:val="28"/>
          <w:rtl/>
        </w:rPr>
        <w:t xml:space="preserve">  </w:t>
      </w:r>
      <w:r w:rsidR="00052781" w:rsidRPr="00052781">
        <w:rPr>
          <w:sz w:val="28"/>
          <w:szCs w:val="28"/>
        </w:rPr>
        <w:t xml:space="preserve"> </w:t>
      </w:r>
      <w:proofErr w:type="spellStart"/>
      <w:r w:rsidR="00052781" w:rsidRPr="00052781">
        <w:rPr>
          <w:sz w:val="28"/>
          <w:szCs w:val="28"/>
        </w:rPr>
        <w:t>Transparency</w:t>
      </w:r>
      <w:proofErr w:type="spellEnd"/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أنشأت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منظمة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الشفافية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سنة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1993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عدد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كبير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كبار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المسئولين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السابقين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البنك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الذين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كانت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لهم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رؤية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مسبقة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معلومات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حجم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الممارس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المستوى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مقرها</w:t>
      </w:r>
    </w:p>
    <w:p w:rsidR="002C0BF1" w:rsidRPr="002F5CDD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برلين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ألمانيا،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شعارها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"</w:t>
      </w: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الاتحاد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ضد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"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3169BF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تملك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المنظمة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فروعا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أكثر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100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وتعد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"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الجمعية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الجزائرية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"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الفرع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الوطني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لمنظمة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الشفافية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الدولية.</w:t>
      </w:r>
    </w:p>
    <w:p w:rsidR="002C0BF1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تعتبر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أهم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المنظمات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غير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نشاطا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فعالية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الذي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أصبح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يلتهم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ليس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فقط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جهود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التنمية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المحلية،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حتى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الجهود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المتمثلة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المنح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القروض،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حيث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تقوم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المنظمة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بإصدار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تقريرا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سنويا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"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مؤشر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" CPI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الذي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يقوم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مقارنة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انتشار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العالم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بالاعتماد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عدد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قضايا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الحقيقية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 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العالم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بناء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معلومات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تقوم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بتجميعها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الأعمال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الأكاديميين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وموظفين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بالقطاع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تقوم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المنظمة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مجموعة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المبادئ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الإرشادية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تتلخص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: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إدراك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مخاطر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تتعدى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حدود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الحالات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الفردية،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لذا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فهناك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مسؤولية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مشتركة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لمحاربته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اعتبار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الحركة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ضد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حركة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عالمية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تتجاوز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النظم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الاجتماعية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السياسية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الاقتصادية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الثقافية</w:t>
      </w:r>
    </w:p>
    <w:p w:rsidR="002C0BF1" w:rsidRPr="00402DE8" w:rsidRDefault="002C0BF1" w:rsidP="00666A84">
      <w:pPr>
        <w:bidi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داخل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الاهتمام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أكثر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بمبادئ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الراشد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كالمشاركة،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الشفافية،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المساءلة،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اللامركزية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المستوى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إدراك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هناك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أسباب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عملية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قوية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أخرى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أخلاقية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لوجود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المنطق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كان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الهدف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الأساسي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للمنظمة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جاء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ورقتها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التأسيسية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المستوى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طريق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تفعيل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اتحاد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عالمي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لتحسين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تقوية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نظم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النزاهة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ل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الزيادة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نسب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وفرص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مساءلة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المسؤولين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اجل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متابعة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ممارسات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كشف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صفقاته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والوقوف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مدى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انتشاره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تورط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المسئولين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مختلف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العالم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تهدف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أيضا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لزيادة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الوعي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بمخاطر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تقوية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المجتمع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المدني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تشجيعه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مراقبة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مساءلة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مختلف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الصفقات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المشبوهة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الأعمال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المتورطين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قضايا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بالإضافة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سبق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تعمل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منظمة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الشفافية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تتبع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رصد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التغيرات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حدثت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بيان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lastRenderedPageBreak/>
        <w:t>أسباب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التراخي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مكافحته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تدعوا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المسؤولين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بذل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المزيد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الجهود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لمواجهة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الظاهرة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تساعدهم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ذلك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تزويدهم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بقاعدة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المعرفة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الخبرات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حول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برامج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666A84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="00666A84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تحسين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طريقة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توفير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الشفافية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المساءلة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وعليه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يمكن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تلخيص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أهدافها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: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ختراق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جدار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الصمت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الذي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يحيط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بقضايا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يتورط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أغلبها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كبار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السياسيين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والعسكريين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يجعل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القضايا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حساسة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مناخ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قادر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التعاون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والشفافية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زيادة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الوعي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لدى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الرأي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نتيجة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لتفشي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ظاهرة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نتج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أضرار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تؤدي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تأخر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التنمية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محاولة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إدراك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واقع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المستوى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والمحلي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للقضاء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الظاهرة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ولا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يتحقق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ذلك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المجتمع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المدني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لفت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انتباه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الصحافة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ووسائل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الإعلام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لقضايا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أجل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تنوير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الرأي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والعالمي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بمخاطر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bidi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أجل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ت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حقيق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الأهداف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052781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تتبن</w:t>
      </w:r>
      <w:r w:rsidR="00052781" w:rsidRPr="00052781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المنظمة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استراتيجية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مكونة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عناصر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تتمثل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: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بناء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تحالفات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مستوى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الإقليمي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العالمي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تضم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المجتمع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المدني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القطاع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الخاص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اجل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محاربة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الداخلي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الخارجي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تنظيم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دعم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الفروع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للمنظمة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لتحقيق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مهمتها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-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القيام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بتصميم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تنفيذ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نظم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النزاهة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الفعالة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جمع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المعلومات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الظاهرة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تحليلها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بلورة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مناهج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أساليب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جديدة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لقياسها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C0BF1" w:rsidRPr="00402DE8" w:rsidRDefault="002C0BF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كمستشار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فني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متطوع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ظاهرة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F5CDD" w:rsidRPr="007A74A7" w:rsidRDefault="002C0BF1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-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التعاون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المؤسسات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المالية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النقدية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ذات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السمعة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المهنية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المحترمة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2-اتفاقية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الأمم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المتحدة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لمكافحة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الفساد</w:t>
      </w:r>
    </w:p>
    <w:p w:rsidR="0020247E" w:rsidRPr="00402DE8" w:rsidRDefault="0020247E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تبذل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الأمم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م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مجهودات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معتبرة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المستوى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ذلك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يطرحه</w:t>
      </w:r>
    </w:p>
    <w:p w:rsidR="0020247E" w:rsidRPr="00402DE8" w:rsidRDefault="0020247E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مشاكل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مخاطر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تهدد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استقرار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المجتمعات،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المؤسسات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الديمقراطية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تمس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القيم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الأخلاقية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تشوه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قطاع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العدالة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سيادة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القانون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حيث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قامت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بإصدار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العديد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القرارات،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إعداد</w:t>
      </w:r>
    </w:p>
    <w:p w:rsidR="0020247E" w:rsidRPr="00402DE8" w:rsidRDefault="0020247E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سياسات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برامج،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بالإضافة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تنظيم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مؤتمرات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إقرار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اتفاقيات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تهدف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لتكثيف</w:t>
      </w:r>
    </w:p>
    <w:p w:rsidR="0020247E" w:rsidRDefault="0020247E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الجهود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لمنع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الجر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ي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إعداد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الدراسات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الأبحاث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شأ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نه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انتشار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="00160711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بجميع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صوره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عقد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أول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مؤت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م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سويسرا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1955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بحضور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61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توالت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بعدها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العديد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المؤتمرات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لعل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أهمها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:</w:t>
      </w:r>
    </w:p>
    <w:p w:rsidR="00160711" w:rsidRDefault="0020247E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lastRenderedPageBreak/>
        <w:t>ــ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مؤت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م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القاهرة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1995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شارك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حوالي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200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يسبق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المؤت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م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رات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مؤت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م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رات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تحضيرية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وتعتبر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اتفاقية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الأمم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المتحدة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برنامجها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الإنمائي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أهم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المبادرات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. </w:t>
      </w:r>
    </w:p>
    <w:p w:rsidR="0020247E" w:rsidRPr="00160711" w:rsidRDefault="0020247E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أثمرت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الجهود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السابقة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بتبني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الأمم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المتحدة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28730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ل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قرارها</w:t>
      </w:r>
      <w:r w:rsidRPr="007A74A7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 xml:space="preserve"> </w:t>
      </w:r>
      <w:r w:rsidR="0028730B" w:rsidRPr="0028730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رقم </w:t>
      </w:r>
      <w:r w:rsidRPr="0028730B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58</w:t>
      </w:r>
      <w:r w:rsidR="0028730B" w:rsidRPr="0028730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/04 </w:t>
      </w:r>
      <w:r w:rsidRPr="0028730B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المؤرخ</w:t>
      </w:r>
      <w:r w:rsidRPr="0028730B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28730B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28730B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31 </w:t>
      </w:r>
      <w:r w:rsidR="0028730B" w:rsidRPr="0028730B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اكتوبر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2003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لاتفاقية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حيث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تضمنت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الاتفاقية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آليات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التعاون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الأعضاء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لمقاضاة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أعمال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الرشوة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="00160711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لاختلاس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وغسيل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الموال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إساءة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استعمال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السلطة</w:t>
      </w:r>
      <w:r w:rsidR="00160711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لقد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شارك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المفاوضات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A75E4B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130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بلدا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دامت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سنتين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ودخلت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حيز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التنفيذ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14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ديسمبر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2005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،</w:t>
      </w:r>
      <w:r w:rsidR="00160711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تعد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أكثر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الاتفاقيات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تفصيلا،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إذ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تتضمن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71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مادة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موزعة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ثمانية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فصول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توضح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مختلف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أنماط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الممارسات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توصف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الأشخاص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الذين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تنطبق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عليهم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صفات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الموظفين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العموميين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.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الاتفاقية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عناية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خاصة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للتعاون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دوره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مكافحة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خلال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تسهيل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إجراءات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تبادل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المعلومات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الإجراءات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القضائية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استرداد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الأموال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التدريب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والمساعدة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الفنية،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تتميز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هذه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الاتفاقية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بآليات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التنفيذ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الواضحة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ساعد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ذلك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إنشاء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جهاز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متكامل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مكاتب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متخصصة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قوانين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لوائح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F5CDD" w:rsidRPr="007C7069" w:rsidRDefault="0016071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.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واعتبرت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اتفاقية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لأمم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المتحدة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قبيل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جرائم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يلي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>: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أ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جرائم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الرشوة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بصورها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اشتملت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عليها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الاتفاقية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السابقة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 (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15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16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)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خاصة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وأن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ارتبط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مفهومه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بالرشوة.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المتاجرة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بالنفوذ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ومعناه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يوعد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الموظف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العمومي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شخص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آخر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بمزية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مستحقة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عرضها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عليه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منحه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إياه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مقابل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التحريض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استغلال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نفوذه الفعلي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المفترض بهدف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الحصول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إدارة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سلطة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عمومية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تابعة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للدولة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الطرف 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مزية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مستحقة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لصالح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المحرض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لصالح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شخص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آخر،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قيام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الموظف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العمومي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شخص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آخر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بطلب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قبول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المزية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) 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18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الاتفاقية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(.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ج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قيام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الموظف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العمومي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عمدا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لصالحه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لصالح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شخص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آخر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باختلاس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تبديد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ممتلكات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أموال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أوراق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عمومية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خصوصية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أشياء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أخرى ذات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قيمة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عهد بها إليه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بحكم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موقعه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تسريبها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بشكل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آخر. ( المادة 17 ) 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د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إثراء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الموظف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العمومي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غير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المشروع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المتمثل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زيادة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ممتلكاته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زيادة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كبيرة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يستطيع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تعليلها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بصورة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معقولة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قياسا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دخله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المشروع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(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( 20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ه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الرشوة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مجال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القطاع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الخاص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ترتكب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عمدا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المديرين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للكيانات التابعة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لهذا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والعاملين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مقابل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الإخلال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بواجباتهم أثناء </w:t>
      </w:r>
      <w:r w:rsidR="00DF1452" w:rsidRPr="002F5CDD">
        <w:rPr>
          <w:rFonts w:ascii="Simplified Arabic" w:hAnsi="Simplified Arabic" w:cs="Simplified Arabic" w:hint="cs"/>
          <w:sz w:val="28"/>
          <w:szCs w:val="28"/>
          <w:rtl/>
          <w:lang w:val="en-US"/>
        </w:rPr>
        <w:t>مزاولة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أنشطة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اقتصادية 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تجارية. م 21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اختلاس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الممتلكات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القطاع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الخاص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المديرين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والعاملين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الذين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يعهد بهذه الممتلكات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إليهم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بحكم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مواقعهم.المادة</w:t>
      </w:r>
      <w:proofErr w:type="spellEnd"/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22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lastRenderedPageBreak/>
        <w:t>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–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غسل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العائدات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الإجرامية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وسيلة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جرائم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الأصلية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التي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تنتج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الأموال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المشروعة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(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 23</w:t>
      </w:r>
    </w:p>
    <w:p w:rsidR="002F5CDD" w:rsidRPr="002F5CDD" w:rsidRDefault="00160711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ــ </w:t>
      </w:r>
      <w:r w:rsidR="0020247E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و </w:t>
      </w:r>
      <w:r w:rsidR="0020247E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لقد</w:t>
      </w:r>
      <w:r w:rsidR="0020247E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0247E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صادقت</w:t>
      </w:r>
      <w:r w:rsidR="0020247E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0C5C17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165 دولة على الاتفاقية حتى </w:t>
      </w:r>
      <w:proofErr w:type="spellStart"/>
      <w:r w:rsidR="000C5C17">
        <w:rPr>
          <w:rFonts w:ascii="Simplified Arabic" w:hAnsi="Simplified Arabic" w:cs="Simplified Arabic" w:hint="cs"/>
          <w:sz w:val="28"/>
          <w:szCs w:val="28"/>
          <w:rtl/>
          <w:lang w:val="en-US"/>
        </w:rPr>
        <w:t>جانفي</w:t>
      </w:r>
      <w:proofErr w:type="spellEnd"/>
      <w:r w:rsidR="000C5C17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2013 ،و منها </w:t>
      </w:r>
      <w:r w:rsidR="0020247E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الجزائر</w:t>
      </w:r>
      <w:r w:rsidR="00A75E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التي صادقت عليها </w:t>
      </w:r>
      <w:r w:rsidR="0020247E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0247E" w:rsidRPr="00A75E4B">
        <w:rPr>
          <w:rFonts w:ascii="Simplified Arabic" w:hAnsi="Simplified Arabic" w:cs="Simplified Arabic"/>
          <w:sz w:val="28"/>
          <w:szCs w:val="28"/>
          <w:rtl/>
          <w:lang w:val="en-US"/>
        </w:rPr>
        <w:t>في مرسوم</w:t>
      </w:r>
      <w:r w:rsidR="0020247E" w:rsidRPr="00A75E4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0247E" w:rsidRPr="00A75E4B">
        <w:rPr>
          <w:rFonts w:ascii="Simplified Arabic" w:hAnsi="Simplified Arabic" w:cs="Simplified Arabic"/>
          <w:sz w:val="28"/>
          <w:szCs w:val="28"/>
          <w:rtl/>
          <w:lang w:val="en-US"/>
        </w:rPr>
        <w:t>رئاسي</w:t>
      </w:r>
      <w:r w:rsidR="0020247E" w:rsidRPr="00A75E4B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0247E" w:rsidRPr="00A75E4B">
        <w:rPr>
          <w:rFonts w:ascii="Simplified Arabic" w:hAnsi="Simplified Arabic" w:cs="Simplified Arabic"/>
          <w:sz w:val="28"/>
          <w:szCs w:val="28"/>
          <w:rtl/>
          <w:lang w:val="en-US"/>
        </w:rPr>
        <w:t>رقم</w:t>
      </w:r>
      <w:r w:rsidR="0020247E" w:rsidRPr="00A75E4B">
        <w:rPr>
          <w:rFonts w:ascii="Simplified Arabic" w:hAnsi="Simplified Arabic" w:cs="Simplified Arabic"/>
          <w:sz w:val="28"/>
          <w:szCs w:val="28"/>
          <w:lang w:val="en-US"/>
        </w:rPr>
        <w:t xml:space="preserve"> 04</w:t>
      </w:r>
      <w:r w:rsidR="0020247E" w:rsidRPr="00A75E4B">
        <w:rPr>
          <w:rFonts w:ascii="Simplified Arabic" w:hAnsi="Simplified Arabic" w:cs="Simplified Arabic"/>
          <w:sz w:val="28"/>
          <w:szCs w:val="28"/>
          <w:rtl/>
          <w:lang w:val="en-US"/>
        </w:rPr>
        <w:t>-128</w:t>
      </w:r>
      <w:r w:rsidR="00A75E4B" w:rsidRPr="00A75E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المؤرخ في 19 أفريل2004</w:t>
      </w:r>
      <w:r w:rsidR="00A75E4B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2F5CDD" w:rsidRPr="002F5CDD" w:rsidRDefault="00DF1452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3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- برنامج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البنك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الدولي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لمساعدة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الدول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النامية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في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محاربة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الإداري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.</w:t>
      </w:r>
    </w:p>
    <w:p w:rsidR="00BD33E1" w:rsidRDefault="00A75E4B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البنك الدولي هو أحد الوكالات المتخصصة في الأمم المتحدة</w:t>
      </w:r>
      <w:r w:rsidR="00BD33E1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التي تعنى بالتنمية ، فهو عبارة عن مؤسسة إقراض في مجال اصلاح السياسات و تمويل المشروعات غايتها مساعدة البلدان في دمج اقتصادها في الاقتصاد الدولي و تعزيز النمو الاقتصادي،</w:t>
      </w:r>
      <w:r w:rsidR="00BD33E1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بدأ نشاطه عام 1944 </w:t>
      </w:r>
      <w:r w:rsidR="00BD33E1">
        <w:rPr>
          <w:rFonts w:ascii="Simplified Arabic" w:hAnsi="Simplified Arabic" w:cs="Simplified Arabic" w:hint="cs"/>
          <w:sz w:val="28"/>
          <w:szCs w:val="28"/>
          <w:rtl/>
          <w:lang w:val="en-US"/>
        </w:rPr>
        <w:t>,</w:t>
      </w:r>
    </w:p>
    <w:p w:rsidR="002F5CDD" w:rsidRPr="002F5CDD" w:rsidRDefault="00A75E4B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يعد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أكثر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الأطراف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اهتماما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بمكافحة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لكونه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اكبر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الجهات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الراعية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لبرامج تنمية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المجتمعات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تمويلها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المستوى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بالتالي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أكثرها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إدراكا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لمخاطر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التنمية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واستدامتها،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ففي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دراسة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أجراها،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وجد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يقضي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حوالي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7 %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العالمي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سنويا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المنطلق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فقد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أعلن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حملته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ضد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أطلق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عليه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)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سرطان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>(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شدد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ضرورة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تكامل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الجهود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الوطنية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المجال،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بادر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بوضع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645FE5" w:rsidRPr="002F5CDD">
        <w:rPr>
          <w:rFonts w:ascii="Simplified Arabic" w:hAnsi="Simplified Arabic" w:cs="Simplified Arabic" w:hint="cs"/>
          <w:sz w:val="28"/>
          <w:szCs w:val="28"/>
          <w:rtl/>
          <w:lang w:val="en-US"/>
        </w:rPr>
        <w:t>استراتيجية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للقضاء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الظاهرة،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كما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بعمل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مساندة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تحسين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طريقة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الحكم،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للتقليل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الآثار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السلبية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التنمية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تتضمن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645FE5" w:rsidRPr="002F5CDD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الاستراتيجية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الجديدة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لنشاطه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مجال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مكافحة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أربعة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محاور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رئيسية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: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أشكال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الاحتيال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المشروعات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الممولة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طرف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كشرط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أساسي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العون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النامية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النامية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تعتزم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سيما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يتعلق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بتصميم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تنفيذ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برامج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بشكل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منفرد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بالتعاون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المعنية،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يطرح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برنامجا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موحدا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لكل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النامية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بل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يطرح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نماذج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متفاوتة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تبعا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لظروف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مجموعة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اعتبار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شرطا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أساسيا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خدمات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مجالات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رسم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استراتيجيات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المساعدة،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تحديد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شروط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معايير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الاقتراض،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وضع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سياسة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المفاوضات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اختيار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تصميم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المشاريع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الدعم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للجهود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لمحاربة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يرى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المعالجة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الناجحة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النامية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تستند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الدراسة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الوافية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لظروف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كل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مزيج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برامج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الإصلاحات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القانونية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الإدارية،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التركيز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الجوانب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المباشرة،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تتضمن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البرامج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إصلاح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الخدمة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بزيادة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الأجور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تقييد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المحسوبية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التوظيف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الترقية،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استقلال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القضاء،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الفصل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الفعال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السلطات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لتعزيز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مصداقية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نوه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ضرورة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تقوية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آليات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الرصد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العقاب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المتعلقة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بعمليات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lastRenderedPageBreak/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ضمان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التنفيذ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الصارم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لقانون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العقوبات،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إضافة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تعزيز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فاعلية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الأجهزة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التشريعية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الرقابية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مؤسسات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المجتمع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المدني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    كما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يقوم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1996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بدراسات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الحوكمة</w:t>
      </w:r>
      <w:proofErr w:type="spellEnd"/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تغطي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أكثر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200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تتضمن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ستة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أبعاد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حرية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الرأي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المساءلة،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الاستقرار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السياسي،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فاعلية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الحكومة،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جودة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التدخل،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سيادة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القانون،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السيطرة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.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يعتمد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الأبعاد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مجموعة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المقاييس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يقوم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خبراء،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فهي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كانت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تقييمات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ذاتية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للخبراء،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تستند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خبرة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المختصين،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تمثل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أداة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فعالة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للحكم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منظومة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الحوكمة</w:t>
      </w:r>
      <w:proofErr w:type="spellEnd"/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2F5CDD" w:rsidRPr="00645FE5" w:rsidRDefault="00DF1452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645FE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4</w:t>
      </w:r>
      <w:r w:rsidR="002F5CDD" w:rsidRPr="00645FE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 صندوق</w:t>
      </w:r>
      <w:r w:rsidR="002F5CDD" w:rsidRPr="00645FE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645FE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النقد</w:t>
      </w:r>
      <w:r w:rsidR="002F5CDD" w:rsidRPr="00645FE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645FE5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الدولي</w:t>
      </w:r>
      <w:r w:rsidR="00A75E4B" w:rsidRPr="00A75E4B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A75E4B" w:rsidRPr="00645FE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FMI -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يعتبر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النقد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الآخر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المنظمات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الحكومية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المعنية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بالأنشطة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المتعلقة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والترويج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لمبادئ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آليات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الحكم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الراشد،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ساعده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يمتلكه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صلاحيات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سلطات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واسعة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مجال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مراقبة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سواء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صعيد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الأعضاء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الصعيد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العالمي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تشمل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الصلاحيات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بعض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الجوانب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المتعلقة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الكلي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)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الموازنة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للدولة،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إدارة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شؤون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النقد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الائتمان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سعر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الصرف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(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يرتبط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هيكلية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تؤثر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أداء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الكلي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)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العمل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تأثيراته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سياسات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التوظيف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الأجور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(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الجوانب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المتعلقة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)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تنظيم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البنوك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الأخرى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الرقابة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عليها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(. 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دافعه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وراء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الرقابة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تحقيق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الاستقرار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النقدي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العالم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نحو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يوفر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الشروط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الملائمة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لتنمية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شامل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>ـــ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ة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مستدامة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.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النقد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يمارس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ثلاثة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وظائف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رئيسية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يمكنه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خلالها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التعامل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قضايا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proofErr w:type="spellStart"/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الحوكمة</w:t>
      </w:r>
      <w:proofErr w:type="spellEnd"/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بأساليب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متنوعة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: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الوظيفة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الاستشارية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تتيح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المشورة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إعداد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الملاحظات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يراها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ضرورية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لتصحيح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حيث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يقوم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فريق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خبراء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بزيارات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دورية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الأعضاء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لجمع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البيانات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مناقشة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المسؤولين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وضع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تنفيذ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نحو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يمكنهم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تقديم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مدى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ملائمة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النظام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المتبع.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الوظيفة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الاقراضية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الوظيفة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يمكن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يلعب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دورا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مؤثرا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حمل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الحكومات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اتخاذ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إجراءات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قواعد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قوانين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محددة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تضمن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قدرا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معينا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الشفافية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المصداقية،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ولاسيما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يتعلق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بمصداقية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البيانات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المقدمة،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إخضاع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بعض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تمس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عمل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مباشرة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للمسائلة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410860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الوظيفة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الفنية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: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يعتبر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الصندوق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مستودع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لخبرات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فنية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هائلة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بوسع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الأعضاء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تنهل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أرادت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تعزيز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قدرتها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تصميم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تنفيذ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الضريبية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بناء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المؤسسات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الأجهزة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المحلية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المسؤولة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إدارة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تنفيذ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)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وزارة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المالية،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البنك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المركزي،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...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إلخ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(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lastRenderedPageBreak/>
        <w:t>بالإضافة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كيفية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إعداد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الإحصاءات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البيانات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تعزيز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الشفافية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المساءلة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للتصدي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لمختلف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أشكال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.</w:t>
      </w:r>
      <w:r w:rsidR="00645FE5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</w:p>
    <w:p w:rsidR="00410860" w:rsidRPr="00402DE8" w:rsidRDefault="0041086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كما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أكد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صندوق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النقد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الدولي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منذ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1997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سيتوقف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يعلق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مساعداته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المالية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لأية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دولة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يثبت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أن</w:t>
      </w:r>
    </w:p>
    <w:p w:rsidR="00410860" w:rsidRPr="00402DE8" w:rsidRDefault="0041086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الحكومي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يعيق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الجهود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الخاصة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بتجاوز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مشاكلها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الاقتصادية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410860" w:rsidRPr="00402DE8" w:rsidRDefault="0041086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حدد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الصندوق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حالات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الفساد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بالممارسات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المرتبطة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بتحويل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الأموال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العامة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تورط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الموظفين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الرسميين</w:t>
      </w:r>
    </w:p>
    <w:p w:rsidR="00410860" w:rsidRPr="00402DE8" w:rsidRDefault="0041086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عمليات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تحايل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جمركية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أو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ضريبية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إساءة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استخدام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احتياط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العملات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الصعبة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قبل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هؤلاء،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و</w:t>
      </w:r>
    </w:p>
    <w:p w:rsidR="00410860" w:rsidRPr="00402DE8" w:rsidRDefault="0041086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استغلال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السلطة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قبل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المشرفين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على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المصارف،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إضافة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إلى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الممارسات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الفاسدة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في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مجال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تنظيم</w:t>
      </w:r>
    </w:p>
    <w:p w:rsidR="00410860" w:rsidRPr="00402DE8" w:rsidRDefault="00410860" w:rsidP="00666A8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402DE8">
        <w:rPr>
          <w:rFonts w:ascii="Simplified Arabic" w:eastAsiaTheme="minorHAnsi" w:hAnsi="Simplified Arabic" w:cs="Simplified Arabic" w:hint="cs"/>
          <w:sz w:val="28"/>
          <w:szCs w:val="28"/>
          <w:rtl/>
          <w:lang w:eastAsia="en-US"/>
        </w:rPr>
        <w:t>الاستثمار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الأجنبي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 xml:space="preserve"> </w:t>
      </w:r>
      <w:r w:rsidRPr="00402DE8">
        <w:rPr>
          <w:rFonts w:ascii="Simplified Arabic" w:eastAsiaTheme="minorHAnsi" w:hAnsi="Simplified Arabic" w:cs="Simplified Arabic"/>
          <w:sz w:val="28"/>
          <w:szCs w:val="28"/>
          <w:rtl/>
          <w:lang w:eastAsia="en-US"/>
        </w:rPr>
        <w:t>المباشر</w:t>
      </w:r>
      <w:r w:rsidRPr="00402DE8">
        <w:rPr>
          <w:rFonts w:ascii="Simplified Arabic" w:eastAsiaTheme="minorHAnsi" w:hAnsi="Simplified Arabic" w:cs="Simplified Arabic"/>
          <w:sz w:val="28"/>
          <w:szCs w:val="28"/>
          <w:lang w:eastAsia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br w:type="page"/>
      </w:r>
      <w:r w:rsidR="00DF1452" w:rsidRPr="00DF145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lastRenderedPageBreak/>
        <w:t xml:space="preserve">5ـ </w:t>
      </w:r>
      <w:r w:rsidRPr="00DF1452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 الجهود</w:t>
      </w:r>
      <w:r w:rsidR="00645FE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DF145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الجزائرية</w:t>
      </w:r>
      <w:r w:rsidRPr="00DF1452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F1452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لمكافحة</w:t>
      </w:r>
      <w:r w:rsidRPr="00DF1452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DF1452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الفساد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إطار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السياسة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تنتهجها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الأصعدة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أشكال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المتفشي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داخل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الإدارات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العمومية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والخاصة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وتعزيز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النزاهة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والثقة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موظفيها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،عمدت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العديد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محاولات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وجهود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645FE5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2F5CDD" w:rsidRPr="00577B4B" w:rsidRDefault="00645FE5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و قد</w:t>
      </w:r>
      <w:r w:rsidR="0041086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عمدت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الجزائر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غرار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العديد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القوانين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بينها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 قانون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رقم 01/06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(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قانون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الوقاية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ومكافحته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الصادر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عام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2006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)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إذ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نص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تجري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>ـ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وقمع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>ـ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  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إخلال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بواجب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النزاهة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الذي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يستوجب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الموظف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العمومي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يتحلى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كالنص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جرائم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الرشوة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الواقعة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الموظفين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25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والرشوة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مجال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الصفقات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العمومية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27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وكذا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الامتيازات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المبررة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26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الإعفاء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التخفيض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القانوني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للضرائب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والرسوم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31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إضافة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استغلال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الوظيفة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>33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وتعارض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المصالح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مادة 34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وأخذ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فوائد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بصورة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قانونية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مادة 35،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التصريح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الكاذب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بالممتلكات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ادة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36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تلقي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الهدايا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الإثراء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المشروع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غيرها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جاء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أحكام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المواد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إضافة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التجريم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. </w:t>
      </w:r>
    </w:p>
    <w:p w:rsidR="002F5CDD" w:rsidRPr="002F5CDD" w:rsidRDefault="002F5CDD" w:rsidP="003E02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   ومما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تقدم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فإن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قانون 01-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06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يهدف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وضع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تدابير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الوقاية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577B4B">
        <w:rPr>
          <w:rFonts w:ascii="Simplified Arabic" w:hAnsi="Simplified Arabic" w:cs="Simplified Arabic"/>
          <w:sz w:val="28"/>
          <w:szCs w:val="28"/>
          <w:rtl/>
          <w:lang w:val="en-US"/>
        </w:rPr>
        <w:t>الجرائ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>م ــ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السالفة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الذكر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>ــ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انتشرت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3E021D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السنوات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الأخيرة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بكثرة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.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استوجب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المشرع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وضع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تدابير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وقائية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كانت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المستوى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وتشمل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جملة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الإجراءات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الاحترازية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التنظيمية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قصد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الحيلولة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وقوع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القطاعين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والخاص،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مثل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معيار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التوظيف؛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يراعى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مبدأ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النجاعة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والكفاءة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والجدارة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والشفافية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تولي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المناصب،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بالالتزام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بمدونات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القواعد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السلوكية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للموظفين،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التصريح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بالممتلكات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2F5CDD" w:rsidRPr="002F5CDD" w:rsidRDefault="003E021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كما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يهدف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القانون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إلى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تعزيز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التسيير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النزيه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الشفاف</w:t>
      </w:r>
      <w:r w:rsidR="002F5CDD" w:rsidRPr="002F5CDD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- 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وكذا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دعم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تسهيل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التعاون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الوقاية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62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قانون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,   </w:t>
      </w:r>
    </w:p>
    <w:p w:rsidR="002F5CDD" w:rsidRPr="002F5CDD" w:rsidRDefault="002F5CDD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الحقيقة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بالرغم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صدور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قانون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الوقاية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ومكافحته،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أن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نصوصه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بقيت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معظمها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حبر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ورق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مما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استوجب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إعادة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النظر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هذا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القانون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واقتراح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تعديل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بعض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نصوصه،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لعل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التخفيف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حدة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انتشار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بجميع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أشكاله سواء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كان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الخاص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خاصة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أمام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معدلات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نشرتها</w:t>
      </w:r>
      <w:r w:rsidR="00577B4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منظمة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الشفافية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لمكافحة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خلال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عدة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سنوات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بينت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خلالها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مرتبة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الجزائر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دوليا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عربيا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معدلات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إذ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بقيت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مراتبها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ولم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تبذل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مجهودا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محاربة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ذلك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لضعف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رقابة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الدولة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وجدية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المتابعات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التخفيف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العقوبات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>.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فصدور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قانون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يجرم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أفعال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واتخاذ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تدابير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الوقاية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يكفي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،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لا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بد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تشديد الرقابة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داخل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الإدارات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وإنشاء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لجان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متخصصة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في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محاربة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الفساد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على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مستوى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كل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القطاعات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...</w:t>
      </w: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الخ</w:t>
      </w:r>
      <w:r w:rsidRPr="002F5CDD">
        <w:rPr>
          <w:rFonts w:ascii="Simplified Arabic" w:hAnsi="Simplified Arabic" w:cs="Simplified Arabic"/>
          <w:sz w:val="28"/>
          <w:szCs w:val="28"/>
          <w:lang w:val="en-US"/>
        </w:rPr>
        <w:t xml:space="preserve"> .</w:t>
      </w:r>
    </w:p>
    <w:p w:rsidR="00DB59E0" w:rsidRDefault="00DB59E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3E021D" w:rsidRDefault="003E021D" w:rsidP="003E02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</w:pPr>
    </w:p>
    <w:p w:rsidR="00DB59E0" w:rsidRDefault="00DB59E0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</w:pPr>
    </w:p>
    <w:p w:rsidR="002F5CDD" w:rsidRPr="00DB59E0" w:rsidRDefault="00130F76" w:rsidP="00666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lastRenderedPageBreak/>
        <w:t xml:space="preserve">ـ </w:t>
      </w:r>
      <w:r w:rsidR="002F5CDD" w:rsidRPr="00DB59E0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الهيئة الوطنية للوقاية من الفساد ومكافحته </w:t>
      </w:r>
    </w:p>
    <w:p w:rsidR="002F5CDD" w:rsidRDefault="003E021D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 </w:t>
      </w:r>
      <w:r w:rsidR="004E565C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 </w:t>
      </w:r>
      <w:r w:rsidR="0005241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إن العدد الكبير من المشاريع التنموية التي عرفتها الجزائر في الآونة الاخيرة من أجل تدعيم البنية التحتية التي تتطلب تحويلات هائلة ، أدى بالبعض إلى محاولات التكسب غير المشروع ، وتحويل وجهة هاته التمويلات ، ولأجل سد الباب في وجه الطامعين</w:t>
      </w:r>
      <w:r w:rsidR="004E565C">
        <w:rPr>
          <w:rFonts w:ascii="Simplified Arabic" w:hAnsi="Simplified Arabic" w:cs="Simplified Arabic" w:hint="cs"/>
          <w:sz w:val="28"/>
          <w:szCs w:val="28"/>
          <w:rtl/>
          <w:lang w:val="en-US"/>
        </w:rPr>
        <w:t>،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تناول قانون مكافحة الفساد رقم 06-01 </w:t>
      </w:r>
      <w:r w:rsidR="00052419" w:rsidRPr="00C551D6">
        <w:rPr>
          <w:rFonts w:ascii="Simplified Arabic" w:hAnsi="Simplified Arabic" w:cs="Simplified Arabic"/>
          <w:sz w:val="28"/>
          <w:szCs w:val="28"/>
          <w:rtl/>
        </w:rPr>
        <w:t>المعدل والمتمم والذي نص في الفقرة ال</w:t>
      </w:r>
      <w:r w:rsidR="00052419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52419" w:rsidRPr="00C551D6">
        <w:rPr>
          <w:rFonts w:ascii="Simplified Arabic" w:hAnsi="Simplified Arabic" w:cs="Simplified Arabic"/>
          <w:sz w:val="28"/>
          <w:szCs w:val="28"/>
          <w:rtl/>
        </w:rPr>
        <w:t xml:space="preserve">ولى من المادة </w:t>
      </w:r>
      <w:r w:rsidR="00052419"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="00052419" w:rsidRPr="00C551D6">
        <w:rPr>
          <w:rFonts w:ascii="Simplified Arabic" w:hAnsi="Simplified Arabic" w:cs="Simplified Arabic"/>
          <w:sz w:val="28"/>
          <w:szCs w:val="28"/>
          <w:rtl/>
        </w:rPr>
        <w:t xml:space="preserve"> على طبيعة الهيئة كما يلي : " الهيئة سلطة إدارية مستقلة تتمتع بالشخصية المعنوية واستقل</w:t>
      </w:r>
      <w:r w:rsidR="0005241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2419" w:rsidRPr="00C551D6">
        <w:rPr>
          <w:rFonts w:ascii="Simplified Arabic" w:hAnsi="Simplified Arabic" w:cs="Simplified Arabic"/>
          <w:sz w:val="28"/>
          <w:szCs w:val="28"/>
          <w:rtl/>
        </w:rPr>
        <w:t>ل المالي وتوضع لدى رئيس الجمهورية</w:t>
      </w:r>
      <w:r w:rsidR="00052419" w:rsidRPr="00C551D6">
        <w:rPr>
          <w:rFonts w:ascii="Simplified Arabic" w:hAnsi="Simplified Arabic" w:cs="Simplified Arabic"/>
          <w:sz w:val="28"/>
          <w:szCs w:val="28"/>
        </w:rPr>
        <w:t>"</w:t>
      </w:r>
      <w:r w:rsidR="00052419" w:rsidRPr="00C551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 xml:space="preserve">وهذا ما أكدته المادة 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 xml:space="preserve"> من المرسوم الرئاسي رقم 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softHyphen/>
        <w:t>06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>-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>413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 xml:space="preserve"> السالف الذكر، كما أكده القانون رقم 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>16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>-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>01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 xml:space="preserve"> المتضمن التعديل الدستوري الجديد من خ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 xml:space="preserve">ل المادة 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>202</w:t>
      </w:r>
      <w:r w:rsidR="004E565C" w:rsidRPr="00C551D6">
        <w:rPr>
          <w:rFonts w:ascii="Simplified Arabic" w:hAnsi="Simplified Arabic" w:cs="Simplified Arabic"/>
          <w:sz w:val="28"/>
          <w:szCs w:val="28"/>
          <w:rtl/>
        </w:rPr>
        <w:t xml:space="preserve"> منه</w:t>
      </w:r>
      <w:r w:rsidR="004E56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52419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052419">
        <w:rPr>
          <w:rFonts w:ascii="Simplified Arabic" w:hAnsi="Simplified Arabic" w:cs="Simplified Arabic" w:hint="cs"/>
          <w:sz w:val="28"/>
          <w:szCs w:val="28"/>
          <w:rtl/>
          <w:lang w:val="en-US"/>
        </w:rPr>
        <w:t>ف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ي مادته 17 إنشاء هيئة وطنية للوقاية من الفساد ومكافحته قصد تنفيذ الاستراتيجية الوطنية في مجال مكافحة الفساد . تتشكل الهيئة من رئيس وستة أعضاء يعينون بموجب مرسوم رئاسي لمدة 5 سنوات قابلة للتجديد مرة واحدة .تتكون الهيئة من : </w:t>
      </w:r>
    </w:p>
    <w:p w:rsidR="00AC0378" w:rsidRDefault="00AC0378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1ـ 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147513">
        <w:rPr>
          <w:rFonts w:ascii="Simplified Arabic" w:hAnsi="Simplified Arabic" w:cs="Simplified Arabic"/>
          <w:b/>
          <w:bCs/>
          <w:sz w:val="28"/>
          <w:szCs w:val="28"/>
          <w:rtl/>
        </w:rPr>
        <w:t>رئيس الهيئة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 : يعين رئيس الهيئة بموجب مرسوم رئاسي وذلك وفقا للمادة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 من المرسوم الرئاسي رقم </w:t>
      </w:r>
      <w:r>
        <w:rPr>
          <w:rFonts w:ascii="Simplified Arabic" w:hAnsi="Simplified Arabic" w:cs="Simplified Arabic" w:hint="cs"/>
          <w:sz w:val="28"/>
          <w:szCs w:val="28"/>
          <w:rtl/>
        </w:rPr>
        <w:t>06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>413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 المعدل والمتمم ، وتتجلى مهامه فيما يلي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:ـ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إعداد برنامج عمل الهيئة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تنفيذ التدابير التي تدخل في إطار السياسة الوطنية و الوقاية من الفساد و مكافحتها 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إدارة أشغال مجلس اليقظة و التقييم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rtl/>
        </w:rPr>
        <w:t xml:space="preserve">ـ </w:t>
      </w:r>
      <w: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السهر على تطبيق برنامج عمل الهيئة والنظام الداخلي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تمثيل الهيئة لدى السلطات و الهيئات الوطنية و الدولية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كل عمل من أعمال التسيير يرتبط بموضوع الهيئة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تحويل الملفات التي تتضمن وقائع بإمكانها أن تشكل مخالفة جزائية إلى وزير العدل حافظ </w:t>
      </w:r>
      <w:r w:rsidRPr="00AC0378">
        <w:rPr>
          <w:rFonts w:ascii="Simplified Arabic" w:hAnsi="Simplified Arabic" w:cs="Simplified Arabic" w:hint="cs"/>
          <w:sz w:val="28"/>
          <w:szCs w:val="28"/>
          <w:rtl/>
        </w:rPr>
        <w:t>الأختام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 قصد تحريك الدعوى العمومية عند </w:t>
      </w:r>
      <w:r w:rsidR="00147513" w:rsidRPr="00AC0378">
        <w:rPr>
          <w:rFonts w:ascii="Simplified Arabic" w:hAnsi="Simplified Arabic" w:cs="Simplified Arabic" w:hint="cs"/>
          <w:sz w:val="28"/>
          <w:szCs w:val="28"/>
          <w:rtl/>
        </w:rPr>
        <w:t>الاقتضاء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تمثيل الهيئة أمام القضاء وفي كل أعمال الحياة المدنية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C0378" w:rsidRPr="00AC0378" w:rsidRDefault="00AC0378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0378">
        <w:rPr>
          <w:rFonts w:ascii="Simplified Arabic" w:hAnsi="Simplified Arabic" w:cs="Simplified Arabic"/>
          <w:sz w:val="28"/>
          <w:szCs w:val="28"/>
          <w:rtl/>
        </w:rPr>
        <w:t>ممارسة السلطة السلمية على جميع المستخدمين</w:t>
      </w:r>
      <w:r w:rsidRPr="00AC037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2F5CDD" w:rsidRPr="002F5CDD" w:rsidRDefault="00147513" w:rsidP="00666A84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2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- </w:t>
      </w:r>
      <w:r w:rsidR="002F5CDD" w:rsidRPr="00147513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مجلس </w:t>
      </w:r>
      <w:r w:rsidR="00AC0378" w:rsidRPr="0014751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اليقظة</w:t>
      </w:r>
      <w:r w:rsidR="002F5CDD" w:rsidRPr="00147513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 والتقييم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="004E565C">
        <w:rPr>
          <w:rFonts w:ascii="Simplified Arabic" w:hAnsi="Simplified Arabic" w:cs="Simplified Arabic" w:hint="cs"/>
          <w:sz w:val="28"/>
          <w:szCs w:val="28"/>
          <w:rtl/>
          <w:lang w:val="en-US"/>
        </w:rPr>
        <w:t>: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147513">
        <w:rPr>
          <w:rFonts w:ascii="Simplified Arabic" w:hAnsi="Simplified Arabic" w:cs="Simplified Arabic"/>
          <w:sz w:val="28"/>
          <w:szCs w:val="28"/>
          <w:rtl/>
        </w:rPr>
        <w:t xml:space="preserve">تضم الهيئة وفقا للمادة </w:t>
      </w:r>
      <w:r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147513">
        <w:rPr>
          <w:rFonts w:ascii="Simplified Arabic" w:hAnsi="Simplified Arabic" w:cs="Simplified Arabic"/>
          <w:sz w:val="28"/>
          <w:szCs w:val="28"/>
          <w:rtl/>
        </w:rPr>
        <w:t xml:space="preserve"> من المرسوم الرئاسي رقم </w:t>
      </w:r>
      <w:r>
        <w:rPr>
          <w:rFonts w:ascii="Simplified Arabic" w:hAnsi="Simplified Arabic" w:cs="Simplified Arabic" w:hint="cs"/>
          <w:sz w:val="28"/>
          <w:szCs w:val="28"/>
          <w:rtl/>
        </w:rPr>
        <w:t>06</w:t>
      </w:r>
      <w:r w:rsidRPr="00147513"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>413</w:t>
      </w:r>
      <w:r w:rsidRPr="00147513">
        <w:rPr>
          <w:rFonts w:ascii="Simplified Arabic" w:hAnsi="Simplified Arabic" w:cs="Simplified Arabic"/>
          <w:sz w:val="28"/>
          <w:szCs w:val="28"/>
          <w:rtl/>
        </w:rPr>
        <w:t xml:space="preserve"> الم</w:t>
      </w:r>
      <w:r>
        <w:rPr>
          <w:rFonts w:ascii="Simplified Arabic" w:hAnsi="Simplified Arabic" w:cs="Simplified Arabic"/>
          <w:sz w:val="28"/>
          <w:szCs w:val="28"/>
          <w:rtl/>
        </w:rPr>
        <w:t>عدل والمتمم مجلس يقظة والتقييم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</w:t>
      </w:r>
      <w:r w:rsidR="002F5CDD" w:rsidRPr="00147513">
        <w:rPr>
          <w:rFonts w:ascii="Simplified Arabic" w:hAnsi="Simplified Arabic" w:cs="Simplified Arabic"/>
          <w:sz w:val="28"/>
          <w:szCs w:val="28"/>
          <w:rtl/>
          <w:lang w:val="en-US"/>
        </w:rPr>
        <w:t>يتش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كل من رئيس وستة 6 أعضاء ، ويتم اختيارهم من بين الشخصيات الوطنية المستقلة التي تمثل المجتمع المدني والمعروفة بنزاهتها و</w:t>
      </w:r>
      <w:r w:rsidR="004E565C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4E565C" w:rsidRPr="002F5CDD">
        <w:rPr>
          <w:rFonts w:ascii="Simplified Arabic" w:hAnsi="Simplified Arabic" w:cs="Simplified Arabic" w:hint="cs"/>
          <w:sz w:val="28"/>
          <w:szCs w:val="28"/>
          <w:rtl/>
          <w:lang w:val="en-US"/>
        </w:rPr>
        <w:t>كفاءتها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، ويتمثل دورها في إبداء الراي حول : </w:t>
      </w:r>
    </w:p>
    <w:p w:rsidR="002F5CDD" w:rsidRPr="002F5CDD" w:rsidRDefault="002F5CDD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- برنامج عمل الهيئة وشروط وكيفيات تطبيقه.</w:t>
      </w:r>
    </w:p>
    <w:p w:rsidR="002F5CDD" w:rsidRPr="002F5CDD" w:rsidRDefault="002F5CDD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- تقارير وآراء وتوصيات الهيئة.</w:t>
      </w:r>
    </w:p>
    <w:p w:rsidR="002F5CDD" w:rsidRPr="002F5CDD" w:rsidRDefault="002F5CDD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lastRenderedPageBreak/>
        <w:t>- التقرير السنوي الموجه إلى رئيس الجمهورية المعد من طرف رئيس الهيئة.</w:t>
      </w:r>
    </w:p>
    <w:p w:rsidR="002F5CDD" w:rsidRPr="002F5CDD" w:rsidRDefault="002F5CDD" w:rsidP="00666A84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>- ميزانية الهيئة والحصيلة السنوية</w:t>
      </w:r>
    </w:p>
    <w:p w:rsidR="00AE7300" w:rsidRDefault="00AB7CFB" w:rsidP="00AE7300">
      <w:pPr>
        <w:bidi/>
        <w:spacing w:line="12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en-US"/>
        </w:rPr>
      </w:pPr>
      <w:r>
        <w:rPr>
          <w:rFonts w:ascii="Simplified Arabic" w:hAnsi="Simplified Arabic" w:cs="Simplified Arabic"/>
          <w:sz w:val="28"/>
          <w:szCs w:val="28"/>
          <w:rtl/>
          <w:lang w:val="en-US"/>
        </w:rPr>
        <w:t>- تحويل الملفات ال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تي تتضمن وقائع </w:t>
      </w:r>
      <w:r w:rsidRPr="002F5CDD">
        <w:rPr>
          <w:rFonts w:ascii="Simplified Arabic" w:hAnsi="Simplified Arabic" w:cs="Simplified Arabic" w:hint="cs"/>
          <w:sz w:val="28"/>
          <w:szCs w:val="28"/>
          <w:rtl/>
          <w:lang w:val="en-US"/>
        </w:rPr>
        <w:t>بإمكانها</w:t>
      </w:r>
      <w:r w:rsidR="002F5CDD" w:rsidRPr="002F5CDD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أن تشكل مخالفة جزائية إلى وزير العدل .</w:t>
      </w:r>
    </w:p>
    <w:p w:rsidR="00147513" w:rsidRPr="00AE7300" w:rsidRDefault="00147513" w:rsidP="00AE7300">
      <w:pPr>
        <w:bidi/>
        <w:spacing w:line="120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550869">
        <w:rPr>
          <w:rFonts w:ascii="Simplified Arabic" w:hAnsi="Simplified Arabic" w:cs="Simplified Arabic"/>
          <w:sz w:val="28"/>
          <w:szCs w:val="28"/>
        </w:rPr>
        <w:t>.</w:t>
      </w:r>
    </w:p>
    <w:p w:rsidR="002E4DAC" w:rsidRPr="00083A84" w:rsidRDefault="002E4DAC" w:rsidP="00666A84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ـ </w:t>
      </w:r>
      <w:r w:rsidRPr="00083A84">
        <w:rPr>
          <w:rFonts w:cs="Arial" w:hint="cs"/>
          <w:sz w:val="28"/>
          <w:szCs w:val="28"/>
          <w:rtl/>
        </w:rPr>
        <w:t xml:space="preserve"> </w:t>
      </w:r>
      <w:r w:rsidRPr="002E4DAC">
        <w:rPr>
          <w:rFonts w:cs="Arial" w:hint="cs"/>
          <w:b/>
          <w:bCs/>
          <w:sz w:val="28"/>
          <w:szCs w:val="28"/>
          <w:rtl/>
        </w:rPr>
        <w:t>دور</w:t>
      </w:r>
      <w:r w:rsidRPr="002E4DAC">
        <w:rPr>
          <w:rFonts w:cs="Arial"/>
          <w:b/>
          <w:bCs/>
          <w:sz w:val="28"/>
          <w:szCs w:val="28"/>
          <w:rtl/>
        </w:rPr>
        <w:t xml:space="preserve"> </w:t>
      </w:r>
      <w:r w:rsidRPr="002E4DAC">
        <w:rPr>
          <w:rFonts w:cs="Arial" w:hint="cs"/>
          <w:b/>
          <w:bCs/>
          <w:sz w:val="28"/>
          <w:szCs w:val="28"/>
          <w:rtl/>
        </w:rPr>
        <w:t>الضبطية</w:t>
      </w:r>
      <w:r w:rsidRPr="002E4D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E4DAC">
        <w:rPr>
          <w:rFonts w:cs="Arial" w:hint="cs"/>
          <w:b/>
          <w:bCs/>
          <w:sz w:val="28"/>
          <w:szCs w:val="28"/>
          <w:rtl/>
        </w:rPr>
        <w:t>القضائية</w:t>
      </w:r>
      <w:r w:rsidRPr="002E4DAC">
        <w:rPr>
          <w:rFonts w:cs="Arial"/>
          <w:b/>
          <w:bCs/>
          <w:sz w:val="28"/>
          <w:szCs w:val="28"/>
          <w:rtl/>
        </w:rPr>
        <w:t xml:space="preserve"> </w:t>
      </w:r>
      <w:r w:rsidRPr="002E4DAC">
        <w:rPr>
          <w:rFonts w:cs="Arial" w:hint="cs"/>
          <w:b/>
          <w:bCs/>
          <w:sz w:val="28"/>
          <w:szCs w:val="28"/>
          <w:rtl/>
        </w:rPr>
        <w:t>في</w:t>
      </w:r>
      <w:r w:rsidRPr="002E4DAC">
        <w:rPr>
          <w:rFonts w:cs="Arial"/>
          <w:b/>
          <w:bCs/>
          <w:sz w:val="28"/>
          <w:szCs w:val="28"/>
          <w:rtl/>
        </w:rPr>
        <w:t xml:space="preserve"> </w:t>
      </w:r>
      <w:r w:rsidRPr="002E4DAC">
        <w:rPr>
          <w:rFonts w:cs="Arial" w:hint="cs"/>
          <w:b/>
          <w:bCs/>
          <w:sz w:val="28"/>
          <w:szCs w:val="28"/>
          <w:rtl/>
        </w:rPr>
        <w:t>مكافحة</w:t>
      </w:r>
      <w:r w:rsidRPr="002E4DAC">
        <w:rPr>
          <w:rFonts w:cs="Arial"/>
          <w:b/>
          <w:bCs/>
          <w:sz w:val="28"/>
          <w:szCs w:val="28"/>
          <w:rtl/>
        </w:rPr>
        <w:t xml:space="preserve"> </w:t>
      </w:r>
      <w:r w:rsidRPr="002E4DAC">
        <w:rPr>
          <w:rFonts w:cs="Arial" w:hint="cs"/>
          <w:b/>
          <w:bCs/>
          <w:sz w:val="28"/>
          <w:szCs w:val="28"/>
          <w:rtl/>
        </w:rPr>
        <w:t>الفساد</w:t>
      </w:r>
    </w:p>
    <w:p w:rsidR="007459A2" w:rsidRDefault="002E4DAC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 xml:space="preserve">لضبطية القضائية </w:t>
      </w:r>
      <w:r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 xml:space="preserve"> مجموع العم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>يات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 xml:space="preserve">ختصاصات </w:t>
      </w:r>
      <w:r w:rsidRPr="002E4DAC">
        <w:rPr>
          <w:rFonts w:ascii="Simplified Arabic" w:hAnsi="Simplified Arabic" w:cs="Simplified Arabic" w:hint="cs"/>
          <w:sz w:val="28"/>
          <w:szCs w:val="28"/>
          <w:rtl/>
        </w:rPr>
        <w:t>والإجراءات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 xml:space="preserve"> التي يقوم ب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>ا رجال الضبط القضائي ل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>بحث والتحري عن الجريمة ومرتكبي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>ا وجمع التحريات بشأ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>نه</w:t>
      </w:r>
      <w:r w:rsidRPr="002E4DAC">
        <w:rPr>
          <w:rFonts w:ascii="Simplified Arabic" w:hAnsi="Simplified Arabic" w:cs="Simplified Arabic"/>
          <w:sz w:val="28"/>
          <w:szCs w:val="28"/>
          <w:rtl/>
        </w:rPr>
        <w:t>ا،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، فم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مت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C690A">
        <w:rPr>
          <w:rFonts w:ascii="Simplified Arabic" w:hAnsi="Simplified Arabic" w:cs="Simplified Arabic"/>
          <w:sz w:val="28"/>
          <w:szCs w:val="28"/>
          <w:rtl/>
        </w:rPr>
        <w:t>م ا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BC690A">
        <w:rPr>
          <w:rFonts w:ascii="Simplified Arabic" w:hAnsi="Simplified Arabic" w:cs="Simplified Arabic"/>
          <w:sz w:val="28"/>
          <w:szCs w:val="28"/>
          <w:rtl/>
        </w:rPr>
        <w:t>أ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ساسية تنحصر في البحث والتحري إذا لم يبدأ التحقيق أما إذا بدأ فيقع ع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ي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م ط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 xml:space="preserve">بات وتفويضات </w:t>
      </w:r>
      <w:r w:rsidR="00BC690A" w:rsidRPr="001632C2">
        <w:rPr>
          <w:rFonts w:ascii="Simplified Arabic" w:hAnsi="Simplified Arabic" w:cs="Simplified Arabic"/>
          <w:sz w:val="28"/>
          <w:szCs w:val="28"/>
        </w:rPr>
        <w:t xml:space="preserve"> 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ج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C690A" w:rsidRPr="001632C2">
        <w:rPr>
          <w:rFonts w:ascii="Simplified Arabic" w:hAnsi="Simplified Arabic" w:cs="Simplified Arabic"/>
          <w:sz w:val="28"/>
          <w:szCs w:val="28"/>
          <w:rtl/>
        </w:rPr>
        <w:t>ات التحقيق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 xml:space="preserve"> ويمثلها</w:t>
      </w:r>
      <w:r w:rsidR="001632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="001632C2">
        <w:rPr>
          <w:rFonts w:ascii="Simplified Arabic" w:hAnsi="Simplified Arabic" w:cs="Simplified Arabic"/>
          <w:sz w:val="28"/>
          <w:szCs w:val="28"/>
          <w:rtl/>
        </w:rPr>
        <w:t>أ</w:t>
      </w:r>
      <w:r w:rsidR="001632C2" w:rsidRPr="001632C2">
        <w:rPr>
          <w:rFonts w:ascii="Simplified Arabic" w:hAnsi="Simplified Arabic" w:cs="Simplified Arabic"/>
          <w:sz w:val="28"/>
          <w:szCs w:val="28"/>
          <w:rtl/>
        </w:rPr>
        <w:t>ج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1632C2" w:rsidRPr="001632C2">
        <w:rPr>
          <w:rFonts w:ascii="Simplified Arabic" w:hAnsi="Simplified Arabic" w:cs="Simplified Arabic"/>
          <w:sz w:val="28"/>
          <w:szCs w:val="28"/>
          <w:rtl/>
        </w:rPr>
        <w:t>زة المك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632C2" w:rsidRPr="001632C2">
        <w:rPr>
          <w:rFonts w:ascii="Simplified Arabic" w:hAnsi="Simplified Arabic" w:cs="Simplified Arabic"/>
          <w:sz w:val="28"/>
          <w:szCs w:val="28"/>
          <w:rtl/>
        </w:rPr>
        <w:t>فة بتنفيذ م</w:t>
      </w:r>
      <w:r w:rsidR="001632C2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C690A">
        <w:rPr>
          <w:rFonts w:ascii="Simplified Arabic" w:hAnsi="Simplified Arabic" w:cs="Simplified Arabic"/>
          <w:sz w:val="28"/>
          <w:szCs w:val="28"/>
          <w:rtl/>
        </w:rPr>
        <w:t>ام الضبطية مث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 xml:space="preserve">ل : الدرك ، الأمن </w:t>
      </w:r>
    </w:p>
    <w:p w:rsidR="0066128D" w:rsidRDefault="00130F76" w:rsidP="003E021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ـ </w:t>
      </w:r>
      <w:r w:rsidR="003E021D" w:rsidRPr="003A05A6">
        <w:rPr>
          <w:rFonts w:ascii="Simplified Arabic" w:hAnsi="Simplified Arabic" w:cs="Simplified Arabic"/>
          <w:b/>
          <w:bCs/>
          <w:sz w:val="28"/>
          <w:szCs w:val="28"/>
          <w:rtl/>
        </w:rPr>
        <w:t>الديوان المركزي لقمع الفساد</w:t>
      </w:r>
      <w:r w:rsidR="003E021D" w:rsidRPr="006612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E02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66128D" w:rsidRPr="006612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جهاز الضبط القضائي </w:t>
      </w:r>
      <w:r w:rsidR="006612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المتخصص في </w:t>
      </w:r>
      <w:r w:rsidR="0066128D" w:rsidRPr="006612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مكافحة</w:t>
      </w:r>
      <w:r w:rsidR="006612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جرائم </w:t>
      </w:r>
      <w:r w:rsidR="0066128D" w:rsidRPr="006612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الفساد </w:t>
      </w:r>
    </w:p>
    <w:p w:rsidR="00BC690A" w:rsidRDefault="0066128D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53C8">
        <w:rPr>
          <w:rFonts w:ascii="Simplified Arabic" w:hAnsi="Simplified Arabic" w:cs="Simplified Arabic"/>
          <w:sz w:val="28"/>
          <w:szCs w:val="28"/>
          <w:rtl/>
        </w:rPr>
        <w:t>لقد نظم المشرع الجزائري الطبيعة القانونية ل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ديوان المركزي وتشكي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وتنظيم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من خ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BC690A">
        <w:rPr>
          <w:rFonts w:ascii="Simplified Arabic" w:hAnsi="Simplified Arabic" w:cs="Simplified Arabic"/>
          <w:sz w:val="28"/>
          <w:szCs w:val="28"/>
          <w:rtl/>
        </w:rPr>
        <w:t>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ل المواد من 02 الى 18 من المرسوم الرئاسي رقم 11-426 باستثناء المادة 05 التي نصت ع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ى م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ام الديوان</w:t>
      </w:r>
      <w:r w:rsidRPr="00C053C8">
        <w:rPr>
          <w:rFonts w:ascii="Simplified Arabic" w:hAnsi="Simplified Arabic" w:cs="Simplified Arabic"/>
          <w:sz w:val="28"/>
          <w:szCs w:val="28"/>
        </w:rPr>
        <w:t>.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6128D" w:rsidRPr="00C053C8" w:rsidRDefault="00C053C8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53C8">
        <w:rPr>
          <w:rFonts w:ascii="Simplified Arabic" w:hAnsi="Simplified Arabic" w:cs="Simplified Arabic"/>
          <w:sz w:val="28"/>
          <w:szCs w:val="28"/>
          <w:rtl/>
        </w:rPr>
        <w:t>نصت المادة 02 من المرسوم الرئاسي 11-426" الديوان مص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حة مركزية </w:t>
      </w:r>
      <w:proofErr w:type="spellStart"/>
      <w:r w:rsidRPr="00C053C8">
        <w:rPr>
          <w:rFonts w:ascii="Simplified Arabic" w:hAnsi="Simplified Arabic" w:cs="Simplified Arabic"/>
          <w:sz w:val="28"/>
          <w:szCs w:val="28"/>
          <w:rtl/>
        </w:rPr>
        <w:t>عم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ياتية</w:t>
      </w:r>
      <w:proofErr w:type="spellEnd"/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لشرطة القضائية تك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ف بالبحث عن جرائم الفساد ومعاينت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 في إطار مكافحة الفساد</w:t>
      </w:r>
      <w:r w:rsidRPr="00C053C8">
        <w:rPr>
          <w:rFonts w:ascii="Simplified Arabic" w:hAnsi="Simplified Arabic" w:cs="Simplified Arabic"/>
          <w:sz w:val="28"/>
          <w:szCs w:val="28"/>
        </w:rPr>
        <w:t>".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نستنتج أن الديوان المركزي لقمع الفساد يخت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ف عن بقية 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ج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زة 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خرى المت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عل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قة بمكافحة الفساد، 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فه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و يتشكل في غالبيت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من ضباط وأعوان الشرطة القضائية الذين ينتمون إلى وزارتي الدفاع والداخ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ية، ، وبالتالي فإن الديوان ليس س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طة إدارية مستق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ة ف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و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 xml:space="preserve"> 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يصدر قرارات إدارية في مجال مكافحة الفساد ع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ى عكس ال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يئة الوطنية 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ل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قاية من الفساد ومكافحت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، وا</w:t>
      </w:r>
      <w:r w:rsidR="00BC690A">
        <w:rPr>
          <w:rFonts w:ascii="Simplified Arabic" w:hAnsi="Simplified Arabic" w:cs="Simplified Arabic" w:hint="cs"/>
          <w:sz w:val="28"/>
          <w:szCs w:val="28"/>
          <w:rtl/>
        </w:rPr>
        <w:t xml:space="preserve">نما هو جهاز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يمارس صلاحيته تحت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إشراف ورقابة النيابة العامة، وتتمثل م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مت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ساسية في البحث والتحري عن جرائم الفساد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و إ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حالة مرتكبي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proofErr w:type="spellStart"/>
      <w:r w:rsidRPr="00C053C8">
        <w:rPr>
          <w:rFonts w:ascii="Simplified Arabic" w:hAnsi="Simplified Arabic" w:cs="Simplified Arabic"/>
          <w:sz w:val="28"/>
          <w:szCs w:val="28"/>
          <w:rtl/>
        </w:rPr>
        <w:t>وا</w:t>
      </w:r>
      <w:proofErr w:type="spellEnd"/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إلى العدالة</w:t>
      </w:r>
      <w:r w:rsidRPr="00C053C8">
        <w:rPr>
          <w:rFonts w:ascii="Simplified Arabic" w:hAnsi="Simplified Arabic" w:cs="Simplified Arabic"/>
          <w:sz w:val="28"/>
          <w:szCs w:val="28"/>
        </w:rPr>
        <w:t>.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وهذا الجهاز تابعا لوزارة العدل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 xml:space="preserve">و هنا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خضوع الديوان </w:t>
      </w:r>
      <w:r w:rsidR="003E021D" w:rsidRPr="00C053C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E021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E021D" w:rsidRPr="00C053C8">
        <w:rPr>
          <w:rFonts w:ascii="Simplified Arabic" w:hAnsi="Simplified Arabic" w:cs="Simplified Arabic" w:hint="cs"/>
          <w:sz w:val="28"/>
          <w:szCs w:val="28"/>
          <w:rtl/>
        </w:rPr>
        <w:t>زدواجية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التبعية والرقابة أثناء ممارسة </w:t>
      </w:r>
      <w:r w:rsidR="003E021D" w:rsidRPr="00C053C8">
        <w:rPr>
          <w:rFonts w:ascii="Simplified Arabic" w:hAnsi="Simplified Arabic" w:cs="Simplified Arabic" w:hint="cs"/>
          <w:sz w:val="28"/>
          <w:szCs w:val="28"/>
          <w:rtl/>
        </w:rPr>
        <w:t>صلاحيات</w:t>
      </w:r>
      <w:r w:rsidR="003E021D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3A05A6">
        <w:rPr>
          <w:rFonts w:ascii="Simplified Arabic" w:hAnsi="Simplified Arabic" w:cs="Simplified Arabic"/>
          <w:sz w:val="28"/>
          <w:szCs w:val="28"/>
          <w:rtl/>
        </w:rPr>
        <w:t xml:space="preserve"> إذ يخضعون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A05A6">
        <w:rPr>
          <w:rFonts w:ascii="Simplified Arabic" w:hAnsi="Simplified Arabic" w:cs="Simplified Arabic"/>
          <w:sz w:val="28"/>
          <w:szCs w:val="28"/>
          <w:rtl/>
        </w:rPr>
        <w:t>إ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شراف ورقابة القضاء من ج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ة ولوزير العدل من ج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ة ثانية</w:t>
      </w:r>
      <w:r w:rsidR="00130F7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ذا ما ل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يتماشى بمتط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بات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ستق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لية، مما يجعل الديوان تابع ل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س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طة التنفيذية أمر حتمي</w:t>
      </w:r>
    </w:p>
    <w:p w:rsidR="00C053C8" w:rsidRPr="00C053C8" w:rsidRDefault="00C053C8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A05A6">
        <w:rPr>
          <w:rFonts w:ascii="Simplified Arabic" w:hAnsi="Simplified Arabic" w:cs="Simplified Arabic"/>
          <w:b/>
          <w:bCs/>
          <w:sz w:val="28"/>
          <w:szCs w:val="28"/>
          <w:rtl/>
        </w:rPr>
        <w:t>تنظيم الديوان المركزي لقمع الفساد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05A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حدد المرسوم الرئاسي 11-426 كيفية تنظيم الديوان، حيث أن</w:t>
      </w:r>
      <w:r w:rsidR="00EB28F5">
        <w:rPr>
          <w:rFonts w:ascii="Simplified Arabic" w:hAnsi="Simplified Arabic" w:cs="Simplified Arabic" w:hint="cs"/>
          <w:sz w:val="28"/>
          <w:szCs w:val="28"/>
          <w:rtl/>
        </w:rPr>
        <w:t xml:space="preserve"> 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ذا </w:t>
      </w:r>
      <w:r w:rsidR="00EB28F5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خير يتشكل من: المدير العام والديوان الذي يتكون من</w:t>
      </w:r>
      <w:r w:rsidR="00EB28F5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رئيس الديوان ومديرية التحريات ومديرية </w:t>
      </w:r>
      <w:r w:rsidR="00EB28F5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دارة العامة</w:t>
      </w:r>
      <w:r w:rsidRPr="00C053C8">
        <w:rPr>
          <w:rFonts w:ascii="Simplified Arabic" w:hAnsi="Simplified Arabic" w:cs="Simplified Arabic"/>
          <w:sz w:val="28"/>
          <w:szCs w:val="28"/>
        </w:rPr>
        <w:t>(</w:t>
      </w:r>
    </w:p>
    <w:p w:rsidR="00130F76" w:rsidRDefault="00130F76" w:rsidP="00666A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D082C" w:rsidRDefault="00C053C8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082C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="001D08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</w:t>
      </w:r>
      <w:r w:rsidRPr="001D082C">
        <w:rPr>
          <w:rFonts w:ascii="Simplified Arabic" w:hAnsi="Simplified Arabic" w:cs="Simplified Arabic"/>
          <w:b/>
          <w:bCs/>
          <w:sz w:val="28"/>
          <w:szCs w:val="28"/>
          <w:rtl/>
        </w:rPr>
        <w:t>ام الديوان المركزي لقمع الفساد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1D082C" w:rsidRPr="00C053C8">
        <w:rPr>
          <w:rFonts w:ascii="Simplified Arabic" w:hAnsi="Simplified Arabic" w:cs="Simplified Arabic"/>
          <w:sz w:val="28"/>
          <w:szCs w:val="28"/>
          <w:rtl/>
        </w:rPr>
        <w:t>عزز المشرع الجزائري الديوان المركزي لقمع الفساد بآلية قمعية ردعية من أجل تغطية النقائص التي عرفت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1D082C" w:rsidRPr="00C053C8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1D082C" w:rsidRPr="00C053C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1D082C" w:rsidRPr="00C053C8">
        <w:rPr>
          <w:rFonts w:ascii="Simplified Arabic" w:hAnsi="Simplified Arabic" w:cs="Simplified Arabic" w:hint="cs"/>
          <w:sz w:val="28"/>
          <w:szCs w:val="28"/>
          <w:rtl/>
        </w:rPr>
        <w:t>يئة</w:t>
      </w:r>
      <w:r w:rsidR="001D082C" w:rsidRPr="00C053C8">
        <w:rPr>
          <w:rFonts w:ascii="Simplified Arabic" w:hAnsi="Simplified Arabic" w:cs="Simplified Arabic"/>
          <w:sz w:val="28"/>
          <w:szCs w:val="28"/>
          <w:rtl/>
        </w:rPr>
        <w:t xml:space="preserve"> الوطنية لمكافحة الفساد التي اتسمت بالطابع الوقائي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1D082C">
        <w:rPr>
          <w:rFonts w:ascii="Simplified Arabic" w:hAnsi="Simplified Arabic" w:cs="Simplified Arabic"/>
          <w:sz w:val="28"/>
          <w:szCs w:val="28"/>
          <w:rtl/>
        </w:rPr>
        <w:t xml:space="preserve">طبقا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D082C">
        <w:rPr>
          <w:rFonts w:ascii="Simplified Arabic" w:hAnsi="Simplified Arabic" w:cs="Simplified Arabic"/>
          <w:sz w:val="28"/>
          <w:szCs w:val="28"/>
          <w:rtl/>
        </w:rPr>
        <w:t>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مر 10-05 أنشأ الديوان المركزي لقمع الفساد من طرف المشرع الجزائري والذي منح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مجموعة من الم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ام ل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تصدي لجرائم الفساد،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المادة 05 من المرسوم الرئاسي 11-426 وفص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ت في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 كما ي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: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D082C" w:rsidRDefault="00C053C8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70AD">
        <w:rPr>
          <w:rFonts w:ascii="Simplified Arabic" w:hAnsi="Simplified Arabic" w:cs="Simplified Arabic"/>
          <w:b/>
          <w:bCs/>
          <w:sz w:val="28"/>
          <w:szCs w:val="28"/>
          <w:rtl/>
        </w:rPr>
        <w:t>دور الديوان في مكافحة الفساد</w:t>
      </w:r>
      <w:r w:rsidR="00AF7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خص المشرع الجزائري الديوان المركزي لقمع الفساد بالم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ام التالية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: </w:t>
      </w:r>
    </w:p>
    <w:p w:rsidR="001D082C" w:rsidRDefault="00C053C8" w:rsidP="00130F7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53C8">
        <w:rPr>
          <w:rFonts w:ascii="Simplified Arabic" w:hAnsi="Simplified Arabic" w:cs="Simplified Arabic"/>
          <w:sz w:val="28"/>
          <w:szCs w:val="28"/>
        </w:rPr>
        <w:t xml:space="preserve">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 xml:space="preserve">1ـ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البحث والتحري في مجال مكافحة الفساد والجرائم المرتبطة ب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ول</w:t>
      </w:r>
      <w:r w:rsidR="00130F7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ذا الغرض فإن الديوان مك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ف خصوصا ب</w:t>
      </w:r>
      <w:r w:rsidR="00130F76"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: </w:t>
      </w:r>
      <w:r w:rsidR="00130F76">
        <w:rPr>
          <w:rFonts w:ascii="Simplified Arabic" w:hAnsi="Simplified Arabic" w:cs="Simplified Arabic" w:hint="cs"/>
          <w:sz w:val="28"/>
          <w:szCs w:val="28"/>
          <w:rtl/>
        </w:rPr>
        <w:t xml:space="preserve"> ـ </w:t>
      </w:r>
      <w:r w:rsidR="001D082C">
        <w:rPr>
          <w:rFonts w:ascii="Simplified Arabic" w:hAnsi="Simplified Arabic" w:cs="Simplified Arabic"/>
          <w:sz w:val="28"/>
          <w:szCs w:val="28"/>
          <w:rtl/>
        </w:rPr>
        <w:t>جمع ومركزت واستغ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ل كل مع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ومة تمكن من كشف ومكافحة أفعال الرشوة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اجراء تحقيقات تحت إدارة النيابة العامة المختصة إق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يميا حول أفعال 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جمع </w:t>
      </w:r>
      <w:r w:rsidR="001D082C" w:rsidRPr="00C053C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D082C" w:rsidRPr="00C053C8">
        <w:rPr>
          <w:rFonts w:ascii="Simplified Arabic" w:hAnsi="Simplified Arabic" w:cs="Simplified Arabic" w:hint="cs"/>
          <w:sz w:val="28"/>
          <w:szCs w:val="28"/>
          <w:rtl/>
        </w:rPr>
        <w:t>أدلة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و الرشوة وكل فعل آخر مقترن ب</w:t>
      </w:r>
      <w:r w:rsidR="001D082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</w:t>
      </w:r>
      <w:r w:rsidRPr="00C053C8">
        <w:rPr>
          <w:rFonts w:ascii="Simplified Arabic" w:hAnsi="Simplified Arabic" w:cs="Simplified Arabic"/>
          <w:sz w:val="28"/>
          <w:szCs w:val="28"/>
        </w:rPr>
        <w:t>.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30F76" w:rsidRDefault="001D082C" w:rsidP="00130F7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يجوز لضباط وأعوان الشر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طة القضائية التابعين ل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ديوان 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ستعانة بكل الوسائل القانونية المنصوص ع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ا فالتشريع لتأدية م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ام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م و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ذا وفقا لممادة 20 ف01 من المرسوم الرئاسي 11-426 المذكور آنفا</w:t>
      </w:r>
      <w:r w:rsidR="00C053C8" w:rsidRPr="00C053C8">
        <w:rPr>
          <w:rFonts w:ascii="Simplified Arabic" w:hAnsi="Simplified Arabic" w:cs="Simplified Arabic"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كما يمكن ال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 xml:space="preserve">جوء إلى أساليب التحري الخاصة وذلك حسب المادة 20 ف 01 من المرسوم الرئاسي سالف الذكر المعدل والمتمم والمادة 56 من القانون 06-01 </w:t>
      </w:r>
      <w:r w:rsidR="00130F76">
        <w:rPr>
          <w:rFonts w:ascii="Simplified Arabic" w:hAnsi="Simplified Arabic" w:cs="Simplified Arabic" w:hint="cs"/>
          <w:sz w:val="28"/>
          <w:szCs w:val="28"/>
          <w:rtl/>
        </w:rPr>
        <w:t>,</w:t>
      </w:r>
    </w:p>
    <w:p w:rsidR="001D082C" w:rsidRDefault="001D082C" w:rsidP="00130F7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2ـ 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تقديم المت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مين أمام الج</w:t>
      </w:r>
      <w:r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ت القضائية المختص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 xml:space="preserve"> جمع 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="008B50C4" w:rsidRPr="00C053C8">
        <w:rPr>
          <w:rFonts w:ascii="Simplified Arabic" w:hAnsi="Simplified Arabic" w:cs="Simplified Arabic" w:hint="cs"/>
          <w:sz w:val="28"/>
          <w:szCs w:val="28"/>
          <w:rtl/>
        </w:rPr>
        <w:t>دلة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 xml:space="preserve"> والقيام بالتحقيقات في وقائع الفساد 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 xml:space="preserve">واحالة مرتكبها </w:t>
      </w:r>
      <w:r w:rsidR="008B50C4">
        <w:rPr>
          <w:rFonts w:ascii="Simplified Arabic" w:hAnsi="Simplified Arabic" w:cs="Simplified Arabic"/>
          <w:sz w:val="28"/>
          <w:szCs w:val="28"/>
          <w:rtl/>
        </w:rPr>
        <w:t>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مثول أمام الج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7875F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ت القضائية المختصة</w:t>
      </w:r>
      <w:r w:rsidR="00C053C8" w:rsidRPr="00C053C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B50C4" w:rsidRDefault="00C053C8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53C8">
        <w:rPr>
          <w:rFonts w:ascii="Simplified Arabic" w:hAnsi="Simplified Arabic" w:cs="Simplified Arabic"/>
          <w:sz w:val="28"/>
          <w:szCs w:val="28"/>
        </w:rPr>
        <w:t xml:space="preserve"> </w:t>
      </w:r>
      <w:bookmarkStart w:id="0" w:name="_GoBack"/>
      <w:bookmarkEnd w:id="0"/>
      <w:r w:rsidR="008B50C4">
        <w:rPr>
          <w:rFonts w:ascii="Simplified Arabic" w:hAnsi="Simplified Arabic" w:cs="Simplified Arabic" w:hint="cs"/>
          <w:sz w:val="28"/>
          <w:szCs w:val="28"/>
          <w:rtl/>
        </w:rPr>
        <w:t xml:space="preserve">3ـ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تطوير وترقية التعاون مع ال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يئات المك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فة بمكافحة الفساد وتبادل المع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ومات خ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ل التحريات الجارية ،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ينسق الديوان أيضا مع ال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يئات الوطنية خصوصا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مصالح الشرطة القضائية 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يئات </w:t>
      </w:r>
      <w:proofErr w:type="spellStart"/>
      <w:r w:rsidR="008B50C4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خرى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،المفتشية</w:t>
      </w:r>
      <w:proofErr w:type="spellEnd"/>
      <w:r w:rsidR="008B50C4">
        <w:rPr>
          <w:rFonts w:ascii="Simplified Arabic" w:hAnsi="Simplified Arabic" w:cs="Simplified Arabic" w:hint="cs"/>
          <w:sz w:val="28"/>
          <w:szCs w:val="28"/>
          <w:rtl/>
        </w:rPr>
        <w:t xml:space="preserve"> العامة للماليةـ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يئة الوطنية 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وقاية من الفساد ومكافحت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ه، خلية معالجة الاستعلام المالي  .</w:t>
      </w:r>
    </w:p>
    <w:p w:rsidR="008B50C4" w:rsidRDefault="008B50C4" w:rsidP="00666A8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4ـ  و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يمكن لعناصر الشرطة القضائية ل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ديوان التدخل بمفرد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م أو بالتنسيق مع مصالح الشرطة القضائية ا</w:t>
      </w:r>
      <w:r>
        <w:rPr>
          <w:rFonts w:ascii="Simplified Arabic" w:hAnsi="Simplified Arabic" w:cs="Simplified Arabic" w:hint="cs"/>
          <w:sz w:val="28"/>
          <w:szCs w:val="28"/>
          <w:rtl/>
        </w:rPr>
        <w:t>لأ</w:t>
      </w:r>
      <w:r>
        <w:rPr>
          <w:rFonts w:ascii="Simplified Arabic" w:hAnsi="Simplified Arabic" w:cs="Simplified Arabic"/>
          <w:sz w:val="28"/>
          <w:szCs w:val="28"/>
          <w:rtl/>
        </w:rPr>
        <w:t>خرى خ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ل العم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053C8" w:rsidRPr="00C053C8">
        <w:rPr>
          <w:rFonts w:ascii="Simplified Arabic" w:hAnsi="Simplified Arabic" w:cs="Simplified Arabic"/>
          <w:sz w:val="28"/>
          <w:szCs w:val="28"/>
          <w:rtl/>
        </w:rPr>
        <w:t>يات والتحقيقات</w:t>
      </w:r>
    </w:p>
    <w:p w:rsidR="00AF70AD" w:rsidRDefault="00C053C8" w:rsidP="00130F7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53C8">
        <w:rPr>
          <w:rFonts w:ascii="Simplified Arabic" w:hAnsi="Simplified Arabic" w:cs="Simplified Arabic"/>
          <w:sz w:val="28"/>
          <w:szCs w:val="28"/>
        </w:rPr>
        <w:lastRenderedPageBreak/>
        <w:t xml:space="preserve">. 5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تقديم توصيات ل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س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طة الس</w:t>
      </w:r>
      <w:r w:rsidR="008B50C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مية المعنية من أجل </w:t>
      </w:r>
      <w:r w:rsidR="008B50C4" w:rsidRPr="00C053C8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تدابير تحفظية ويكون ذلك بعد إع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AF70AD">
        <w:rPr>
          <w:rFonts w:ascii="Simplified Arabic" w:hAnsi="Simplified Arabic" w:cs="Simplified Arabic"/>
          <w:sz w:val="28"/>
          <w:szCs w:val="28"/>
          <w:rtl/>
        </w:rPr>
        <w:t>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م وكيل الجم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ورية المختص، حيث يمكن ل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ديوان تقديم توصيات ل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س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طة الس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مية المعنية من أجل </w:t>
      </w:r>
      <w:r w:rsidR="00AF70AD" w:rsidRPr="00C053C8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تدابير تحفظية عندما يكون أحد موظفي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موضع شب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ة في وقائع الفساد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ترجع إلى سنة 2004 وذلك بسبب </w:t>
      </w:r>
      <w:r w:rsidR="00AF70AD" w:rsidRPr="00C053C8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الظا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رة ا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جرامية وتفاقم خطورت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 ع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ى 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قتصاد و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من الوطنيين، ول</w:t>
      </w:r>
      <w:r w:rsidR="00130F76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ذا تم تعديل قانون ا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جراءات الجزائية بموجب القانون رقم </w:t>
      </w:r>
      <w:r w:rsidRPr="00C053C8">
        <w:rPr>
          <w:rFonts w:ascii="Simplified Arabic" w:hAnsi="Simplified Arabic" w:cs="Simplified Arabic"/>
          <w:sz w:val="28"/>
          <w:szCs w:val="28"/>
        </w:rPr>
        <w:t>04-14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 xml:space="preserve"> ،والذي استحدث بما يعرف با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AF70AD">
        <w:rPr>
          <w:rFonts w:ascii="Simplified Arabic" w:hAnsi="Simplified Arabic" w:cs="Simplified Arabic"/>
          <w:sz w:val="28"/>
          <w:szCs w:val="28"/>
          <w:rtl/>
        </w:rPr>
        <w:t xml:space="preserve">أقطاب المتخصصة أو المحاكم ذات 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ال</w:t>
      </w:r>
      <w:r w:rsidR="00AF70A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053C8">
        <w:rPr>
          <w:rFonts w:ascii="Simplified Arabic" w:hAnsi="Simplified Arabic" w:cs="Simplified Arabic"/>
          <w:sz w:val="28"/>
          <w:szCs w:val="28"/>
          <w:rtl/>
        </w:rPr>
        <w:t>ختصاص الموسع</w:t>
      </w:r>
      <w:r w:rsidRPr="00C053C8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BD33E1" w:rsidRDefault="00130F76" w:rsidP="00130F76">
      <w:pPr>
        <w:bidi/>
        <w:jc w:val="both"/>
        <w:rPr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sectPr w:rsidR="00BD33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B5" w:rsidRDefault="009645B5" w:rsidP="002F5CDD">
      <w:pPr>
        <w:spacing w:after="0" w:line="240" w:lineRule="auto"/>
      </w:pPr>
      <w:r>
        <w:separator/>
      </w:r>
    </w:p>
  </w:endnote>
  <w:endnote w:type="continuationSeparator" w:id="0">
    <w:p w:rsidR="009645B5" w:rsidRDefault="009645B5" w:rsidP="002F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7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B5" w:rsidRDefault="009645B5" w:rsidP="002F5CDD">
      <w:pPr>
        <w:spacing w:after="0" w:line="240" w:lineRule="auto"/>
      </w:pPr>
      <w:r>
        <w:separator/>
      </w:r>
    </w:p>
  </w:footnote>
  <w:footnote w:type="continuationSeparator" w:id="0">
    <w:p w:rsidR="009645B5" w:rsidRDefault="009645B5" w:rsidP="002F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88789"/>
      <w:docPartObj>
        <w:docPartGallery w:val="Page Numbers (Top of Page)"/>
        <w:docPartUnique/>
      </w:docPartObj>
    </w:sdtPr>
    <w:sdtEndPr/>
    <w:sdtContent>
      <w:p w:rsidR="00666A84" w:rsidRDefault="00666A84">
        <w:pPr>
          <w:pStyle w:val="a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A84" w:rsidRDefault="00666A84">
                              <w:pPr>
                                <w:pStyle w:val="ab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E7300" w:rsidRPr="00AE730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666A84" w:rsidRDefault="00666A84">
                        <w:pPr>
                          <w:pStyle w:val="ab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E7300" w:rsidRPr="00AE7300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932"/>
    <w:multiLevelType w:val="hybridMultilevel"/>
    <w:tmpl w:val="46A47086"/>
    <w:lvl w:ilvl="0" w:tplc="2AAEE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EE9"/>
    <w:multiLevelType w:val="multilevel"/>
    <w:tmpl w:val="28C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C3756"/>
    <w:multiLevelType w:val="multilevel"/>
    <w:tmpl w:val="333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A6322"/>
    <w:multiLevelType w:val="hybridMultilevel"/>
    <w:tmpl w:val="A5041532"/>
    <w:lvl w:ilvl="0" w:tplc="9E4EA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E698A"/>
    <w:multiLevelType w:val="hybridMultilevel"/>
    <w:tmpl w:val="14D8FD6C"/>
    <w:lvl w:ilvl="0" w:tplc="613CB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63CBE"/>
    <w:multiLevelType w:val="hybridMultilevel"/>
    <w:tmpl w:val="89C2617C"/>
    <w:lvl w:ilvl="0" w:tplc="3A5436E6">
      <w:start w:val="1"/>
      <w:numFmt w:val="arabicAlpha"/>
      <w:lvlText w:val="%1-"/>
      <w:lvlJc w:val="left"/>
      <w:pPr>
        <w:ind w:left="720" w:hanging="360"/>
      </w:pPr>
      <w:rPr>
        <w:rFonts w:ascii="F7" w:hAnsiTheme="minorHAnsi" w:cs="F7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57AF"/>
    <w:multiLevelType w:val="hybridMultilevel"/>
    <w:tmpl w:val="CE981A32"/>
    <w:lvl w:ilvl="0" w:tplc="8B5829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66C7"/>
    <w:multiLevelType w:val="hybridMultilevel"/>
    <w:tmpl w:val="5616E732"/>
    <w:lvl w:ilvl="0" w:tplc="7ED64662">
      <w:start w:val="1"/>
      <w:numFmt w:val="bullet"/>
      <w:lvlText w:val="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36B456C3"/>
    <w:multiLevelType w:val="hybridMultilevel"/>
    <w:tmpl w:val="BDEA454E"/>
    <w:lvl w:ilvl="0" w:tplc="EB605D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C2DDA"/>
    <w:multiLevelType w:val="multilevel"/>
    <w:tmpl w:val="632A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03C12"/>
    <w:multiLevelType w:val="hybridMultilevel"/>
    <w:tmpl w:val="3662CD16"/>
    <w:lvl w:ilvl="0" w:tplc="73ECB8C0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B5CBC"/>
    <w:multiLevelType w:val="hybridMultilevel"/>
    <w:tmpl w:val="E64C7876"/>
    <w:lvl w:ilvl="0" w:tplc="B1E07188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F7F55"/>
    <w:multiLevelType w:val="hybridMultilevel"/>
    <w:tmpl w:val="8C22884E"/>
    <w:lvl w:ilvl="0" w:tplc="2AAEE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A6559"/>
    <w:multiLevelType w:val="hybridMultilevel"/>
    <w:tmpl w:val="156AC9C2"/>
    <w:lvl w:ilvl="0" w:tplc="7ED64662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2D"/>
    <w:rsid w:val="00052419"/>
    <w:rsid w:val="00052781"/>
    <w:rsid w:val="000A4C29"/>
    <w:rsid w:val="000B6E89"/>
    <w:rsid w:val="000C05FF"/>
    <w:rsid w:val="000C5C17"/>
    <w:rsid w:val="00130F76"/>
    <w:rsid w:val="00147513"/>
    <w:rsid w:val="00160711"/>
    <w:rsid w:val="001632C2"/>
    <w:rsid w:val="001C23E5"/>
    <w:rsid w:val="001D082C"/>
    <w:rsid w:val="0020247E"/>
    <w:rsid w:val="0028730B"/>
    <w:rsid w:val="002C0BF1"/>
    <w:rsid w:val="002C1473"/>
    <w:rsid w:val="002E4DAC"/>
    <w:rsid w:val="002F5CDD"/>
    <w:rsid w:val="003169BF"/>
    <w:rsid w:val="0031772D"/>
    <w:rsid w:val="003A05A6"/>
    <w:rsid w:val="003E021D"/>
    <w:rsid w:val="00402DE8"/>
    <w:rsid w:val="00410860"/>
    <w:rsid w:val="004731E6"/>
    <w:rsid w:val="00497746"/>
    <w:rsid w:val="004E565C"/>
    <w:rsid w:val="00515588"/>
    <w:rsid w:val="00550869"/>
    <w:rsid w:val="0056068B"/>
    <w:rsid w:val="00564279"/>
    <w:rsid w:val="00577B4B"/>
    <w:rsid w:val="005E5001"/>
    <w:rsid w:val="00645FE5"/>
    <w:rsid w:val="0066128D"/>
    <w:rsid w:val="00666A84"/>
    <w:rsid w:val="006A2799"/>
    <w:rsid w:val="007459A2"/>
    <w:rsid w:val="007815D5"/>
    <w:rsid w:val="007875F7"/>
    <w:rsid w:val="007A74A7"/>
    <w:rsid w:val="007C7069"/>
    <w:rsid w:val="008317BD"/>
    <w:rsid w:val="008B50C4"/>
    <w:rsid w:val="008D5F9F"/>
    <w:rsid w:val="009645B5"/>
    <w:rsid w:val="00A75E4B"/>
    <w:rsid w:val="00AB7CFB"/>
    <w:rsid w:val="00AC0378"/>
    <w:rsid w:val="00AE7300"/>
    <w:rsid w:val="00AF70AD"/>
    <w:rsid w:val="00BC690A"/>
    <w:rsid w:val="00BD33E1"/>
    <w:rsid w:val="00C053C8"/>
    <w:rsid w:val="00C12151"/>
    <w:rsid w:val="00C142F6"/>
    <w:rsid w:val="00C551D6"/>
    <w:rsid w:val="00C70CD1"/>
    <w:rsid w:val="00D065C0"/>
    <w:rsid w:val="00D22783"/>
    <w:rsid w:val="00DB59E0"/>
    <w:rsid w:val="00DF1452"/>
    <w:rsid w:val="00E67084"/>
    <w:rsid w:val="00EB28F5"/>
    <w:rsid w:val="00ED0EAB"/>
    <w:rsid w:val="00F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DD"/>
    <w:rPr>
      <w:rFonts w:eastAsiaTheme="minorEastAsia"/>
      <w:lang w:eastAsia="fr-FR"/>
    </w:rPr>
  </w:style>
  <w:style w:type="paragraph" w:styleId="1">
    <w:name w:val="heading 1"/>
    <w:basedOn w:val="a"/>
    <w:link w:val="1Char"/>
    <w:uiPriority w:val="9"/>
    <w:qFormat/>
    <w:rsid w:val="002F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F5CD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3">
    <w:name w:val="List Paragraph"/>
    <w:basedOn w:val="a"/>
    <w:uiPriority w:val="34"/>
    <w:qFormat/>
    <w:rsid w:val="002F5CDD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2F5CD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2F5CDD"/>
    <w:rPr>
      <w:rFonts w:eastAsiaTheme="minorEastAsia"/>
      <w:sz w:val="20"/>
      <w:szCs w:val="20"/>
      <w:lang w:eastAsia="fr-FR"/>
    </w:rPr>
  </w:style>
  <w:style w:type="character" w:styleId="a5">
    <w:name w:val="footnote reference"/>
    <w:basedOn w:val="a0"/>
    <w:uiPriority w:val="99"/>
    <w:semiHidden/>
    <w:unhideWhenUsed/>
    <w:rsid w:val="002F5CDD"/>
    <w:rPr>
      <w:vertAlign w:val="superscript"/>
    </w:rPr>
  </w:style>
  <w:style w:type="character" w:customStyle="1" w:styleId="apple-converted-space">
    <w:name w:val="apple-converted-space"/>
    <w:basedOn w:val="a0"/>
    <w:rsid w:val="002F5CDD"/>
  </w:style>
  <w:style w:type="character" w:customStyle="1" w:styleId="articletitle">
    <w:name w:val="articletitle"/>
    <w:basedOn w:val="a0"/>
    <w:rsid w:val="002F5CDD"/>
  </w:style>
  <w:style w:type="character" w:styleId="Hyperlink">
    <w:name w:val="Hyperlink"/>
    <w:basedOn w:val="a0"/>
    <w:uiPriority w:val="99"/>
    <w:unhideWhenUsed/>
    <w:rsid w:val="002F5CDD"/>
    <w:rPr>
      <w:color w:val="0000FF"/>
      <w:u w:val="single"/>
    </w:rPr>
  </w:style>
  <w:style w:type="character" w:customStyle="1" w:styleId="articlenewspaper">
    <w:name w:val="articlenewspaper"/>
    <w:basedOn w:val="a0"/>
    <w:rsid w:val="002F5CDD"/>
  </w:style>
  <w:style w:type="character" w:customStyle="1" w:styleId="articlecontent">
    <w:name w:val="articlecontent"/>
    <w:basedOn w:val="a0"/>
    <w:rsid w:val="002F5CDD"/>
  </w:style>
  <w:style w:type="paragraph" w:styleId="a6">
    <w:name w:val="Normal (Web)"/>
    <w:basedOn w:val="a"/>
    <w:uiPriority w:val="99"/>
    <w:unhideWhenUsed/>
    <w:rsid w:val="002F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F5CDD"/>
    <w:rPr>
      <w:b/>
      <w:bCs/>
    </w:rPr>
  </w:style>
  <w:style w:type="character" w:customStyle="1" w:styleId="ref">
    <w:name w:val="ref"/>
    <w:basedOn w:val="a0"/>
    <w:rsid w:val="002F5CDD"/>
  </w:style>
  <w:style w:type="paragraph" w:styleId="a8">
    <w:name w:val="Balloon Text"/>
    <w:basedOn w:val="a"/>
    <w:link w:val="Char0"/>
    <w:uiPriority w:val="99"/>
    <w:semiHidden/>
    <w:unhideWhenUsed/>
    <w:rsid w:val="002F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2F5CDD"/>
    <w:rPr>
      <w:rFonts w:ascii="Tahoma" w:eastAsiaTheme="minorEastAsia" w:hAnsi="Tahoma" w:cs="Tahoma"/>
      <w:sz w:val="16"/>
      <w:szCs w:val="16"/>
      <w:lang w:eastAsia="fr-FR"/>
    </w:rPr>
  </w:style>
  <w:style w:type="table" w:styleId="a9">
    <w:name w:val="Table Grid"/>
    <w:basedOn w:val="a1"/>
    <w:uiPriority w:val="59"/>
    <w:rsid w:val="002F5CD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Char1"/>
    <w:uiPriority w:val="99"/>
    <w:unhideWhenUsed/>
    <w:rsid w:val="0066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666A84"/>
    <w:rPr>
      <w:rFonts w:eastAsiaTheme="minorEastAsia"/>
      <w:lang w:eastAsia="fr-FR"/>
    </w:rPr>
  </w:style>
  <w:style w:type="paragraph" w:styleId="ab">
    <w:name w:val="footer"/>
    <w:basedOn w:val="a"/>
    <w:link w:val="Char2"/>
    <w:uiPriority w:val="99"/>
    <w:unhideWhenUsed/>
    <w:rsid w:val="0066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666A84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DD"/>
    <w:rPr>
      <w:rFonts w:eastAsiaTheme="minorEastAsia"/>
      <w:lang w:eastAsia="fr-FR"/>
    </w:rPr>
  </w:style>
  <w:style w:type="paragraph" w:styleId="1">
    <w:name w:val="heading 1"/>
    <w:basedOn w:val="a"/>
    <w:link w:val="1Char"/>
    <w:uiPriority w:val="9"/>
    <w:qFormat/>
    <w:rsid w:val="002F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F5CD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3">
    <w:name w:val="List Paragraph"/>
    <w:basedOn w:val="a"/>
    <w:uiPriority w:val="34"/>
    <w:qFormat/>
    <w:rsid w:val="002F5CDD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2F5CD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2F5CDD"/>
    <w:rPr>
      <w:rFonts w:eastAsiaTheme="minorEastAsia"/>
      <w:sz w:val="20"/>
      <w:szCs w:val="20"/>
      <w:lang w:eastAsia="fr-FR"/>
    </w:rPr>
  </w:style>
  <w:style w:type="character" w:styleId="a5">
    <w:name w:val="footnote reference"/>
    <w:basedOn w:val="a0"/>
    <w:uiPriority w:val="99"/>
    <w:semiHidden/>
    <w:unhideWhenUsed/>
    <w:rsid w:val="002F5CDD"/>
    <w:rPr>
      <w:vertAlign w:val="superscript"/>
    </w:rPr>
  </w:style>
  <w:style w:type="character" w:customStyle="1" w:styleId="apple-converted-space">
    <w:name w:val="apple-converted-space"/>
    <w:basedOn w:val="a0"/>
    <w:rsid w:val="002F5CDD"/>
  </w:style>
  <w:style w:type="character" w:customStyle="1" w:styleId="articletitle">
    <w:name w:val="articletitle"/>
    <w:basedOn w:val="a0"/>
    <w:rsid w:val="002F5CDD"/>
  </w:style>
  <w:style w:type="character" w:styleId="Hyperlink">
    <w:name w:val="Hyperlink"/>
    <w:basedOn w:val="a0"/>
    <w:uiPriority w:val="99"/>
    <w:unhideWhenUsed/>
    <w:rsid w:val="002F5CDD"/>
    <w:rPr>
      <w:color w:val="0000FF"/>
      <w:u w:val="single"/>
    </w:rPr>
  </w:style>
  <w:style w:type="character" w:customStyle="1" w:styleId="articlenewspaper">
    <w:name w:val="articlenewspaper"/>
    <w:basedOn w:val="a0"/>
    <w:rsid w:val="002F5CDD"/>
  </w:style>
  <w:style w:type="character" w:customStyle="1" w:styleId="articlecontent">
    <w:name w:val="articlecontent"/>
    <w:basedOn w:val="a0"/>
    <w:rsid w:val="002F5CDD"/>
  </w:style>
  <w:style w:type="paragraph" w:styleId="a6">
    <w:name w:val="Normal (Web)"/>
    <w:basedOn w:val="a"/>
    <w:uiPriority w:val="99"/>
    <w:unhideWhenUsed/>
    <w:rsid w:val="002F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F5CDD"/>
    <w:rPr>
      <w:b/>
      <w:bCs/>
    </w:rPr>
  </w:style>
  <w:style w:type="character" w:customStyle="1" w:styleId="ref">
    <w:name w:val="ref"/>
    <w:basedOn w:val="a0"/>
    <w:rsid w:val="002F5CDD"/>
  </w:style>
  <w:style w:type="paragraph" w:styleId="a8">
    <w:name w:val="Balloon Text"/>
    <w:basedOn w:val="a"/>
    <w:link w:val="Char0"/>
    <w:uiPriority w:val="99"/>
    <w:semiHidden/>
    <w:unhideWhenUsed/>
    <w:rsid w:val="002F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2F5CDD"/>
    <w:rPr>
      <w:rFonts w:ascii="Tahoma" w:eastAsiaTheme="minorEastAsia" w:hAnsi="Tahoma" w:cs="Tahoma"/>
      <w:sz w:val="16"/>
      <w:szCs w:val="16"/>
      <w:lang w:eastAsia="fr-FR"/>
    </w:rPr>
  </w:style>
  <w:style w:type="table" w:styleId="a9">
    <w:name w:val="Table Grid"/>
    <w:basedOn w:val="a1"/>
    <w:uiPriority w:val="59"/>
    <w:rsid w:val="002F5CD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Char1"/>
    <w:uiPriority w:val="99"/>
    <w:unhideWhenUsed/>
    <w:rsid w:val="0066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666A84"/>
    <w:rPr>
      <w:rFonts w:eastAsiaTheme="minorEastAsia"/>
      <w:lang w:eastAsia="fr-FR"/>
    </w:rPr>
  </w:style>
  <w:style w:type="paragraph" w:styleId="ab">
    <w:name w:val="footer"/>
    <w:basedOn w:val="a"/>
    <w:link w:val="Char2"/>
    <w:uiPriority w:val="99"/>
    <w:unhideWhenUsed/>
    <w:rsid w:val="0066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666A8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3069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13</cp:revision>
  <cp:lastPrinted>2023-11-13T08:34:00Z</cp:lastPrinted>
  <dcterms:created xsi:type="dcterms:W3CDTF">2023-11-12T07:05:00Z</dcterms:created>
  <dcterms:modified xsi:type="dcterms:W3CDTF">2023-12-10T19:08:00Z</dcterms:modified>
</cp:coreProperties>
</file>