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B0" w:rsidRPr="004C072C" w:rsidRDefault="00C60EB0" w:rsidP="00C60EB0">
      <w:pPr>
        <w:pStyle w:val="NormalWeb"/>
        <w:shd w:val="clear" w:color="auto" w:fill="FFFFFF"/>
        <w:spacing w:before="0" w:after="0" w:afterAutospacing="0" w:line="360" w:lineRule="auto"/>
        <w:jc w:val="center"/>
        <w:rPr>
          <w:rFonts w:ascii="Arial" w:hAnsi="Arial" w:cs="Arial"/>
          <w:b/>
          <w:bCs/>
          <w:color w:val="2E74B5" w:themeColor="accent1" w:themeShade="BF"/>
          <w:sz w:val="40"/>
          <w:szCs w:val="40"/>
          <w:rtl/>
        </w:rPr>
      </w:pPr>
      <w:r w:rsidRPr="004C072C">
        <w:rPr>
          <w:rFonts w:ascii="Arial" w:hAnsi="Arial" w:cs="Arial" w:hint="cs"/>
          <w:b/>
          <w:bCs/>
          <w:color w:val="2E74B5" w:themeColor="accent1" w:themeShade="BF"/>
          <w:sz w:val="40"/>
          <w:szCs w:val="40"/>
          <w:rtl/>
        </w:rPr>
        <w:t>النقد في صدر الإسلام</w:t>
      </w:r>
    </w:p>
    <w:p w:rsidR="00D76DA3" w:rsidRPr="004B7CE4" w:rsidRDefault="00D76DA3" w:rsidP="00D76DA3">
      <w:pPr>
        <w:jc w:val="right"/>
        <w:rPr>
          <w:b/>
          <w:bCs/>
          <w:color w:val="2E74B5" w:themeColor="accent1" w:themeShade="BF"/>
          <w:sz w:val="32"/>
          <w:szCs w:val="32"/>
          <w:rtl/>
          <w:lang w:bidi="ar-DZ"/>
        </w:rPr>
      </w:pPr>
      <w:r w:rsidRPr="004B7CE4">
        <w:rPr>
          <w:rFonts w:hint="cs"/>
          <w:b/>
          <w:bCs/>
          <w:color w:val="2E74B5" w:themeColor="accent1" w:themeShade="BF"/>
          <w:sz w:val="32"/>
          <w:szCs w:val="32"/>
          <w:rtl/>
          <w:lang w:bidi="ar-DZ"/>
        </w:rPr>
        <w:t xml:space="preserve">معالم النقد الأدبي في </w:t>
      </w:r>
      <w:proofErr w:type="spellStart"/>
      <w:proofErr w:type="gramStart"/>
      <w:r w:rsidRPr="004B7CE4">
        <w:rPr>
          <w:rFonts w:hint="cs"/>
          <w:b/>
          <w:bCs/>
          <w:color w:val="2E74B5" w:themeColor="accent1" w:themeShade="BF"/>
          <w:sz w:val="32"/>
          <w:szCs w:val="32"/>
          <w:rtl/>
          <w:lang w:bidi="ar-DZ"/>
        </w:rPr>
        <w:t>صدرالإسلام</w:t>
      </w:r>
      <w:proofErr w:type="spellEnd"/>
      <w:r w:rsidR="004B7CE4">
        <w:rPr>
          <w:rFonts w:hint="cs"/>
          <w:b/>
          <w:bCs/>
          <w:color w:val="2E74B5" w:themeColor="accent1" w:themeShade="BF"/>
          <w:sz w:val="32"/>
          <w:szCs w:val="32"/>
          <w:rtl/>
          <w:lang w:bidi="ar-DZ"/>
        </w:rPr>
        <w:t xml:space="preserve"> </w:t>
      </w:r>
      <w:r w:rsidR="004B7CE4" w:rsidRPr="007B7BEE">
        <w:rPr>
          <w:rFonts w:ascii="Arial" w:hAnsi="Arial" w:cs="Arial"/>
          <w:b/>
          <w:bCs/>
          <w:color w:val="2E74B5" w:themeColor="accent1" w:themeShade="BF"/>
          <w:sz w:val="36"/>
          <w:szCs w:val="36"/>
          <w:rtl/>
        </w:rPr>
        <w:t>:</w:t>
      </w:r>
      <w:proofErr w:type="gramEnd"/>
      <w:r w:rsidR="004B7CE4" w:rsidRPr="00C60EB0">
        <w:rPr>
          <w:rFonts w:ascii="Arial" w:hAnsi="Arial" w:cs="Arial"/>
          <w:color w:val="000000"/>
          <w:sz w:val="28"/>
          <w:szCs w:val="28"/>
          <w:rtl/>
        </w:rPr>
        <w:t xml:space="preserve"> </w:t>
      </w:r>
      <w:r w:rsidRPr="004B7CE4">
        <w:rPr>
          <w:rFonts w:hint="cs"/>
          <w:b/>
          <w:bCs/>
          <w:color w:val="2E74B5" w:themeColor="accent1" w:themeShade="BF"/>
          <w:sz w:val="32"/>
          <w:szCs w:val="32"/>
          <w:rtl/>
          <w:lang w:bidi="ar-DZ"/>
        </w:rPr>
        <w:t xml:space="preserve"> </w:t>
      </w:r>
    </w:p>
    <w:p w:rsidR="00D76DA3" w:rsidRDefault="00D76DA3" w:rsidP="00D76DA3">
      <w:pPr>
        <w:jc w:val="right"/>
        <w:rPr>
          <w:rFonts w:ascii="Arial" w:hAnsi="Arial" w:cs="Arial"/>
          <w:color w:val="000000"/>
          <w:sz w:val="28"/>
          <w:szCs w:val="28"/>
          <w:rtl/>
        </w:rPr>
      </w:pPr>
      <w:r w:rsidRPr="00C60EB0">
        <w:rPr>
          <w:rFonts w:ascii="Arial" w:hAnsi="Arial" w:cs="Arial"/>
          <w:color w:val="000000"/>
          <w:sz w:val="28"/>
          <w:szCs w:val="28"/>
          <w:rtl/>
        </w:rPr>
        <w:t>سوف لن نتطرق إلى قلة الشعر في هذا العصر ولكننا سنتتبع معالم النقد على ضوء الشعر الموجود</w:t>
      </w:r>
    </w:p>
    <w:p w:rsidR="00D76DA3" w:rsidRDefault="00D76DA3" w:rsidP="00D76DA3">
      <w:pPr>
        <w:jc w:val="right"/>
        <w:rPr>
          <w:rFonts w:ascii="Arial" w:hAnsi="Arial" w:cs="Arial"/>
          <w:color w:val="000000"/>
          <w:sz w:val="28"/>
          <w:szCs w:val="28"/>
          <w:rtl/>
        </w:rPr>
      </w:pPr>
      <w:r w:rsidRPr="00C60EB0">
        <w:rPr>
          <w:rFonts w:ascii="Arial" w:hAnsi="Arial" w:cs="Arial"/>
          <w:color w:val="000000"/>
          <w:sz w:val="28"/>
          <w:szCs w:val="28"/>
          <w:rtl/>
        </w:rPr>
        <w:t>سواء تلك الأحكام النقدية التي صدرت على الشعر الجاهلي أو على الشعر الإسلامي المعاصر</w:t>
      </w:r>
      <w:r>
        <w:rPr>
          <w:rFonts w:ascii="Arial" w:hAnsi="Arial" w:cs="Arial" w:hint="cs"/>
          <w:color w:val="000000"/>
          <w:sz w:val="28"/>
          <w:szCs w:val="28"/>
          <w:rtl/>
        </w:rPr>
        <w:t>.</w:t>
      </w:r>
    </w:p>
    <w:p w:rsidR="00D76DA3" w:rsidRDefault="00D76DA3" w:rsidP="00D76DA3">
      <w:pPr>
        <w:spacing w:line="360" w:lineRule="auto"/>
        <w:jc w:val="right"/>
        <w:rPr>
          <w:rFonts w:ascii="Arial" w:hAnsi="Arial" w:cs="Arial"/>
          <w:color w:val="000000"/>
          <w:sz w:val="28"/>
          <w:szCs w:val="28"/>
          <w:rtl/>
        </w:rPr>
      </w:pPr>
      <w:r w:rsidRPr="00C60EB0">
        <w:rPr>
          <w:rFonts w:ascii="Arial" w:hAnsi="Arial" w:cs="Arial"/>
          <w:color w:val="000000"/>
          <w:sz w:val="28"/>
          <w:szCs w:val="28"/>
          <w:rtl/>
        </w:rPr>
        <w:t xml:space="preserve">وإذا حاولنا الوقوف على معالم النقد في عهد النبي صلى الله عليه وسلم، لابد لنا أن نأتي بأمثلة من الأحكام في ذلك </w:t>
      </w:r>
      <w:proofErr w:type="gramStart"/>
      <w:r w:rsidRPr="00C60EB0">
        <w:rPr>
          <w:rFonts w:ascii="Arial" w:hAnsi="Arial" w:cs="Arial"/>
          <w:color w:val="000000"/>
          <w:sz w:val="28"/>
          <w:szCs w:val="28"/>
          <w:rtl/>
        </w:rPr>
        <w:t>الوقت ،</w:t>
      </w:r>
      <w:proofErr w:type="gramEnd"/>
      <w:r w:rsidRPr="00C60EB0">
        <w:rPr>
          <w:rFonts w:ascii="Arial" w:hAnsi="Arial" w:cs="Arial"/>
          <w:color w:val="000000"/>
          <w:sz w:val="28"/>
          <w:szCs w:val="28"/>
          <w:rtl/>
        </w:rPr>
        <w:t xml:space="preserve"> والمشهور عن النبي صلى الله عليه وسلم أنه كان يستمع إلى الشعر ويعجب به متى كان حقا ليس فيه عبث ولا كفر، وكان يستنشده ويتمثل به ويثب عليه، فيقال أنه أعطى بردته لكعب</w:t>
      </w:r>
    </w:p>
    <w:p w:rsidR="00D76DA3" w:rsidRDefault="00D76DA3" w:rsidP="00D76DA3">
      <w:pPr>
        <w:spacing w:line="360" w:lineRule="auto"/>
        <w:jc w:val="right"/>
        <w:rPr>
          <w:rFonts w:ascii="Arial" w:hAnsi="Arial" w:cs="Arial"/>
          <w:color w:val="000000"/>
          <w:sz w:val="28"/>
          <w:szCs w:val="28"/>
          <w:rtl/>
        </w:rPr>
      </w:pPr>
      <w:proofErr w:type="gramStart"/>
      <w:r w:rsidRPr="00C60EB0">
        <w:rPr>
          <w:rFonts w:ascii="Arial" w:hAnsi="Arial" w:cs="Arial"/>
          <w:color w:val="000000"/>
          <w:sz w:val="28"/>
          <w:szCs w:val="28"/>
        </w:rPr>
        <w:t>:</w:t>
      </w:r>
      <w:r w:rsidRPr="00C60EB0">
        <w:rPr>
          <w:rFonts w:ascii="Arial" w:hAnsi="Arial" w:cs="Arial"/>
          <w:color w:val="000000"/>
          <w:sz w:val="28"/>
          <w:szCs w:val="28"/>
          <w:rtl/>
        </w:rPr>
        <w:t>تبن</w:t>
      </w:r>
      <w:proofErr w:type="gramEnd"/>
      <w:r w:rsidRPr="00C60EB0">
        <w:rPr>
          <w:rFonts w:ascii="Arial" w:hAnsi="Arial" w:cs="Arial"/>
          <w:color w:val="000000"/>
          <w:sz w:val="28"/>
          <w:szCs w:val="28"/>
          <w:rtl/>
        </w:rPr>
        <w:t xml:space="preserve"> زهير لما انشده قصيدته</w:t>
      </w:r>
      <w:r>
        <w:rPr>
          <w:rFonts w:ascii="Arial" w:hAnsi="Arial" w:cs="Arial" w:hint="cs"/>
          <w:color w:val="000000"/>
          <w:sz w:val="28"/>
          <w:szCs w:val="28"/>
          <w:rtl/>
        </w:rPr>
        <w:t xml:space="preserve"> </w:t>
      </w:r>
    </w:p>
    <w:p w:rsidR="00462928" w:rsidRDefault="00462928" w:rsidP="00462928">
      <w:pPr>
        <w:spacing w:line="360" w:lineRule="auto"/>
        <w:jc w:val="center"/>
        <w:rPr>
          <w:rFonts w:ascii="Arial" w:hAnsi="Arial" w:cs="Arial"/>
          <w:color w:val="000000"/>
          <w:sz w:val="28"/>
          <w:szCs w:val="28"/>
          <w:rtl/>
        </w:rPr>
      </w:pPr>
      <w:r>
        <w:rPr>
          <w:rFonts w:ascii="Arial" w:hAnsi="Arial" w:cs="Arial" w:hint="cs"/>
          <w:color w:val="000000"/>
          <w:sz w:val="28"/>
          <w:szCs w:val="28"/>
          <w:rtl/>
        </w:rPr>
        <w:t>بانت سعاد فقلبي اليوم متبول           متيم أثرها لم يفد مكبول</w:t>
      </w:r>
    </w:p>
    <w:p w:rsidR="00462928" w:rsidRDefault="00462928"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Pr>
        <w:t>:</w:t>
      </w:r>
      <w:r w:rsidRPr="00C60EB0">
        <w:rPr>
          <w:rFonts w:ascii="Arial" w:hAnsi="Arial" w:cs="Arial"/>
          <w:color w:val="000000"/>
          <w:sz w:val="28"/>
          <w:szCs w:val="28"/>
          <w:rtl/>
        </w:rPr>
        <w:t>ويروي أنه كان صلى الله عليه وسلم يتمثل بشعر طرفة فيقول</w:t>
      </w:r>
      <w:r>
        <w:rPr>
          <w:rFonts w:ascii="Arial" w:hAnsi="Arial" w:cs="Arial" w:hint="cs"/>
          <w:color w:val="000000"/>
          <w:sz w:val="28"/>
          <w:szCs w:val="28"/>
          <w:rtl/>
        </w:rPr>
        <w:t xml:space="preserve">   </w:t>
      </w:r>
      <w:r w:rsidR="00C60EB0" w:rsidRPr="00C60EB0">
        <w:rPr>
          <w:rFonts w:ascii="Arial" w:hAnsi="Arial" w:cs="Arial"/>
          <w:color w:val="000000"/>
          <w:sz w:val="28"/>
          <w:szCs w:val="28"/>
        </w:rPr>
        <w:br/>
      </w:r>
      <w:r w:rsidR="00C60EB0" w:rsidRPr="00C60EB0">
        <w:rPr>
          <w:rFonts w:ascii="Arial" w:hAnsi="Arial" w:cs="Arial"/>
          <w:color w:val="000000"/>
          <w:sz w:val="28"/>
          <w:szCs w:val="28"/>
        </w:rPr>
        <w:br/>
      </w:r>
      <w:r w:rsidR="00C60EB0" w:rsidRPr="00C60EB0">
        <w:rPr>
          <w:rFonts w:ascii="Arial" w:hAnsi="Arial" w:cs="Arial"/>
          <w:color w:val="000000"/>
          <w:sz w:val="28"/>
          <w:szCs w:val="28"/>
          <w:rtl/>
        </w:rPr>
        <w:t>ستبدي لك الأيام ما كنت جاهلا</w:t>
      </w:r>
      <w:r>
        <w:rPr>
          <w:rFonts w:ascii="Arial" w:hAnsi="Arial" w:cs="Arial" w:hint="cs"/>
          <w:color w:val="000000"/>
          <w:sz w:val="28"/>
          <w:szCs w:val="28"/>
          <w:rtl/>
        </w:rPr>
        <w:t xml:space="preserve">           </w:t>
      </w:r>
      <w:r w:rsidRPr="00462928">
        <w:rPr>
          <w:rFonts w:ascii="Arial" w:hAnsi="Arial" w:cs="Arial"/>
          <w:color w:val="000000"/>
          <w:sz w:val="28"/>
          <w:szCs w:val="28"/>
          <w:rtl/>
        </w:rPr>
        <w:t xml:space="preserve"> </w:t>
      </w:r>
      <w:r w:rsidRPr="00C60EB0">
        <w:rPr>
          <w:rFonts w:ascii="Arial" w:hAnsi="Arial" w:cs="Arial"/>
          <w:color w:val="000000"/>
          <w:sz w:val="28"/>
          <w:szCs w:val="28"/>
          <w:rtl/>
        </w:rPr>
        <w:t>ويأتيك بالأخبار من لم تزود</w:t>
      </w:r>
    </w:p>
    <w:p w:rsidR="008F3C9D" w:rsidRDefault="00C60EB0" w:rsidP="008F3C9D">
      <w:pPr>
        <w:pStyle w:val="NormalWeb"/>
        <w:shd w:val="clear" w:color="auto" w:fill="FFFFFF"/>
        <w:spacing w:before="0" w:after="0" w:afterAutospacing="0" w:line="360" w:lineRule="auto"/>
        <w:jc w:val="right"/>
        <w:rPr>
          <w:rFonts w:ascii="Arial" w:hAnsi="Arial" w:cs="Arial" w:hint="cs"/>
          <w:color w:val="000000"/>
          <w:sz w:val="28"/>
          <w:szCs w:val="28"/>
          <w:rtl/>
          <w:lang w:bidi="ar-DZ"/>
        </w:rPr>
      </w:pPr>
      <w:r w:rsidRPr="00C60EB0">
        <w:rPr>
          <w:rFonts w:ascii="Arial" w:hAnsi="Arial" w:cs="Arial"/>
          <w:color w:val="000000"/>
          <w:sz w:val="28"/>
          <w:szCs w:val="28"/>
        </w:rPr>
        <w:t>              .</w:t>
      </w:r>
      <w:r w:rsidR="00462928" w:rsidRPr="00462928">
        <w:rPr>
          <w:rFonts w:ascii="Arial" w:hAnsi="Arial" w:cs="Arial"/>
          <w:color w:val="000000"/>
          <w:sz w:val="28"/>
          <w:szCs w:val="28"/>
          <w:rtl/>
        </w:rPr>
        <w:t xml:space="preserve"> </w:t>
      </w:r>
      <w:r w:rsidR="00462928" w:rsidRPr="00C60EB0">
        <w:rPr>
          <w:rFonts w:ascii="Arial" w:hAnsi="Arial" w:cs="Arial"/>
          <w:color w:val="000000"/>
          <w:sz w:val="28"/>
          <w:szCs w:val="28"/>
          <w:rtl/>
        </w:rPr>
        <w:t>ويقول : هذا من كلام النبوة</w:t>
      </w:r>
      <w:r w:rsidRPr="00C60EB0">
        <w:rPr>
          <w:rFonts w:ascii="Arial" w:hAnsi="Arial" w:cs="Arial"/>
          <w:color w:val="000000"/>
          <w:sz w:val="28"/>
          <w:szCs w:val="28"/>
        </w:rPr>
        <w:br/>
      </w:r>
      <w:r w:rsidRPr="00C60EB0">
        <w:rPr>
          <w:rFonts w:ascii="Arial" w:hAnsi="Arial" w:cs="Arial"/>
          <w:color w:val="000000"/>
          <w:sz w:val="28"/>
          <w:szCs w:val="28"/>
          <w:rtl/>
        </w:rPr>
        <w:t xml:space="preserve">وكان صلى الله عليه وسلم يستنشد الخنساء بعد أن أسلمت قائلا : «هيه يا خناس»، </w:t>
      </w:r>
      <w:proofErr w:type="spellStart"/>
      <w:r w:rsidRPr="00C60EB0">
        <w:rPr>
          <w:rFonts w:ascii="Arial" w:hAnsi="Arial" w:cs="Arial"/>
          <w:color w:val="000000"/>
          <w:sz w:val="28"/>
          <w:szCs w:val="28"/>
          <w:rtl/>
        </w:rPr>
        <w:t>ويوميء</w:t>
      </w:r>
      <w:proofErr w:type="spellEnd"/>
      <w:r w:rsidRPr="00C60EB0">
        <w:rPr>
          <w:rFonts w:ascii="Arial" w:hAnsi="Arial" w:cs="Arial"/>
          <w:color w:val="000000"/>
          <w:sz w:val="28"/>
          <w:szCs w:val="28"/>
          <w:rtl/>
        </w:rPr>
        <w:t xml:space="preserve"> بيده، كما أنه كان يقول : أن من الشعر لحكمة أو أن من البيان لسحرا، وتمثله صلى الله عليه وسلم بالشعر دلالة على أنه كان يعجب بما </w:t>
      </w:r>
      <w:proofErr w:type="spellStart"/>
      <w:r w:rsidRPr="00C60EB0">
        <w:rPr>
          <w:rFonts w:ascii="Arial" w:hAnsi="Arial" w:cs="Arial"/>
          <w:color w:val="000000"/>
          <w:sz w:val="28"/>
          <w:szCs w:val="28"/>
          <w:rtl/>
        </w:rPr>
        <w:t>يثمتل</w:t>
      </w:r>
      <w:proofErr w:type="spellEnd"/>
      <w:r w:rsidRPr="00C60EB0">
        <w:rPr>
          <w:rFonts w:ascii="Arial" w:hAnsi="Arial" w:cs="Arial"/>
          <w:color w:val="000000"/>
          <w:sz w:val="28"/>
          <w:szCs w:val="28"/>
          <w:rtl/>
        </w:rPr>
        <w:t xml:space="preserve"> به</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008F3C9D">
        <w:rPr>
          <w:rFonts w:ascii="Arial" w:hAnsi="Arial" w:cs="Arial" w:hint="cs"/>
          <w:color w:val="000000"/>
          <w:sz w:val="28"/>
          <w:szCs w:val="28"/>
          <w:rtl/>
          <w:lang w:bidi="ar-DZ"/>
        </w:rPr>
        <w:t xml:space="preserve">نقل الرواة ان نابغة بني جعدة قدم المدينة مع وفد من وجهاء قومه للقاء الرسول فانشده قوله من  الطويل </w:t>
      </w:r>
      <w:r w:rsidR="008F3C9D" w:rsidRPr="00C60EB0">
        <w:rPr>
          <w:rFonts w:ascii="Arial" w:hAnsi="Arial" w:cs="Arial"/>
          <w:color w:val="000000"/>
          <w:sz w:val="28"/>
          <w:szCs w:val="28"/>
        </w:rPr>
        <w:t>:</w:t>
      </w:r>
    </w:p>
    <w:p w:rsidR="008F3C9D" w:rsidRDefault="008F3C9D" w:rsidP="00462928">
      <w:pPr>
        <w:pStyle w:val="NormalWeb"/>
        <w:shd w:val="clear" w:color="auto" w:fill="FFFFFF"/>
        <w:spacing w:before="0" w:after="0" w:afterAutospacing="0" w:line="360" w:lineRule="auto"/>
        <w:jc w:val="right"/>
        <w:rPr>
          <w:rFonts w:ascii="Arial" w:hAnsi="Arial" w:cs="Arial"/>
          <w:color w:val="000000"/>
          <w:sz w:val="28"/>
          <w:szCs w:val="28"/>
          <w:rtl/>
        </w:rPr>
      </w:pPr>
      <w:r>
        <w:rPr>
          <w:rFonts w:ascii="Arial" w:hAnsi="Arial" w:cs="Arial" w:hint="cs"/>
          <w:color w:val="000000"/>
          <w:sz w:val="28"/>
          <w:szCs w:val="28"/>
          <w:rtl/>
        </w:rPr>
        <w:t xml:space="preserve">اتيت رسول الله اذ جاء بالهدى       ......        </w:t>
      </w:r>
      <w:proofErr w:type="gramStart"/>
      <w:r>
        <w:rPr>
          <w:rFonts w:ascii="Arial" w:hAnsi="Arial" w:cs="Arial" w:hint="cs"/>
          <w:color w:val="000000"/>
          <w:sz w:val="28"/>
          <w:szCs w:val="28"/>
          <w:rtl/>
        </w:rPr>
        <w:t>و يتلو</w:t>
      </w:r>
      <w:proofErr w:type="gramEnd"/>
      <w:r>
        <w:rPr>
          <w:rFonts w:ascii="Arial" w:hAnsi="Arial" w:cs="Arial" w:hint="cs"/>
          <w:color w:val="000000"/>
          <w:sz w:val="28"/>
          <w:szCs w:val="28"/>
          <w:rtl/>
        </w:rPr>
        <w:t xml:space="preserve"> كتابا كالمجر نيرا </w:t>
      </w:r>
    </w:p>
    <w:p w:rsidR="008F3C9D" w:rsidRDefault="008F3C9D" w:rsidP="008F3C9D">
      <w:pPr>
        <w:pStyle w:val="NormalWeb"/>
        <w:shd w:val="clear" w:color="auto" w:fill="FFFFFF"/>
        <w:spacing w:before="0" w:after="0" w:afterAutospacing="0" w:line="360" w:lineRule="auto"/>
        <w:jc w:val="right"/>
        <w:rPr>
          <w:rFonts w:ascii="Arial" w:hAnsi="Arial" w:cs="Arial"/>
          <w:color w:val="000000"/>
          <w:sz w:val="28"/>
          <w:szCs w:val="28"/>
          <w:rtl/>
        </w:rPr>
      </w:pPr>
      <w:r>
        <w:rPr>
          <w:rFonts w:ascii="Arial" w:hAnsi="Arial" w:cs="Arial" w:hint="cs"/>
          <w:color w:val="000000"/>
          <w:sz w:val="28"/>
          <w:szCs w:val="28"/>
          <w:rtl/>
        </w:rPr>
        <w:t xml:space="preserve">الى ان قال </w:t>
      </w:r>
    </w:p>
    <w:p w:rsidR="008F3C9D" w:rsidRDefault="008F3C9D" w:rsidP="008F3C9D">
      <w:pPr>
        <w:pStyle w:val="NormalWeb"/>
        <w:shd w:val="clear" w:color="auto" w:fill="FFFFFF"/>
        <w:spacing w:before="0" w:after="0" w:afterAutospacing="0" w:line="360" w:lineRule="auto"/>
        <w:jc w:val="right"/>
        <w:rPr>
          <w:rFonts w:ascii="Arial" w:hAnsi="Arial" w:cs="Arial" w:hint="cs"/>
          <w:color w:val="000000"/>
          <w:sz w:val="28"/>
          <w:szCs w:val="28"/>
          <w:rtl/>
        </w:rPr>
      </w:pPr>
      <w:r>
        <w:rPr>
          <w:rFonts w:ascii="Arial" w:hAnsi="Arial" w:cs="Arial" w:hint="cs"/>
          <w:color w:val="000000"/>
          <w:sz w:val="28"/>
          <w:szCs w:val="28"/>
          <w:rtl/>
        </w:rPr>
        <w:t xml:space="preserve">بلغنا السماء ممجدا وجودنا        .......        </w:t>
      </w:r>
      <w:proofErr w:type="gramStart"/>
      <w:r>
        <w:rPr>
          <w:rFonts w:ascii="Arial" w:hAnsi="Arial" w:cs="Arial" w:hint="cs"/>
          <w:color w:val="000000"/>
          <w:sz w:val="28"/>
          <w:szCs w:val="28"/>
          <w:rtl/>
        </w:rPr>
        <w:t>و انما</w:t>
      </w:r>
      <w:proofErr w:type="gramEnd"/>
      <w:r>
        <w:rPr>
          <w:rFonts w:ascii="Arial" w:hAnsi="Arial" w:cs="Arial" w:hint="cs"/>
          <w:color w:val="000000"/>
          <w:sz w:val="28"/>
          <w:szCs w:val="28"/>
          <w:rtl/>
        </w:rPr>
        <w:t xml:space="preserve"> لنرجو فوق ذلك مظهرا</w:t>
      </w:r>
    </w:p>
    <w:p w:rsidR="008F3C9D" w:rsidRDefault="008F3C9D" w:rsidP="008F3C9D">
      <w:pPr>
        <w:pStyle w:val="NormalWeb"/>
        <w:shd w:val="clear" w:color="auto" w:fill="FFFFFF"/>
        <w:spacing w:before="0" w:after="0" w:afterAutospacing="0" w:line="360" w:lineRule="auto"/>
        <w:jc w:val="right"/>
        <w:rPr>
          <w:rFonts w:ascii="Arial" w:hAnsi="Arial" w:cs="Arial"/>
          <w:color w:val="000000"/>
          <w:sz w:val="28"/>
          <w:szCs w:val="28"/>
          <w:rtl/>
        </w:rPr>
      </w:pPr>
      <w:r>
        <w:rPr>
          <w:rFonts w:ascii="Arial" w:hAnsi="Arial" w:cs="Arial" w:hint="cs"/>
          <w:color w:val="000000"/>
          <w:sz w:val="28"/>
          <w:szCs w:val="28"/>
          <w:rtl/>
        </w:rPr>
        <w:t xml:space="preserve">و قد احس الرسول بعد سماعه هذا البيت ان النابغة يفتخر بشعر الجاهليين فساله الى اين يا أبا ليلى فأجاب الى الجنة يا رسول </w:t>
      </w:r>
      <w:proofErr w:type="gramStart"/>
      <w:r>
        <w:rPr>
          <w:rFonts w:ascii="Arial" w:hAnsi="Arial" w:cs="Arial" w:hint="cs"/>
          <w:color w:val="000000"/>
          <w:sz w:val="28"/>
          <w:szCs w:val="28"/>
          <w:rtl/>
        </w:rPr>
        <w:t>الله ,</w:t>
      </w:r>
      <w:proofErr w:type="gramEnd"/>
      <w:r>
        <w:rPr>
          <w:rFonts w:ascii="Arial" w:hAnsi="Arial" w:cs="Arial" w:hint="cs"/>
          <w:color w:val="000000"/>
          <w:sz w:val="28"/>
          <w:szCs w:val="28"/>
          <w:rtl/>
        </w:rPr>
        <w:t xml:space="preserve"> </w:t>
      </w:r>
      <w:proofErr w:type="spellStart"/>
      <w:r>
        <w:rPr>
          <w:rFonts w:ascii="Arial" w:hAnsi="Arial" w:cs="Arial" w:hint="cs"/>
          <w:color w:val="000000"/>
          <w:sz w:val="28"/>
          <w:szCs w:val="28"/>
          <w:rtl/>
        </w:rPr>
        <w:t>فاستبشره</w:t>
      </w:r>
      <w:proofErr w:type="spellEnd"/>
      <w:r>
        <w:rPr>
          <w:rFonts w:ascii="Arial" w:hAnsi="Arial" w:cs="Arial" w:hint="cs"/>
          <w:color w:val="000000"/>
          <w:sz w:val="28"/>
          <w:szCs w:val="28"/>
          <w:rtl/>
        </w:rPr>
        <w:t xml:space="preserve"> الرسول بجوابه و قال له نعم الى الجنة ان شاء الله .</w:t>
      </w:r>
    </w:p>
    <w:p w:rsidR="00802E8D" w:rsidRDefault="00802E8D" w:rsidP="00462928">
      <w:pPr>
        <w:pStyle w:val="NormalWeb"/>
        <w:shd w:val="clear" w:color="auto" w:fill="FFFFFF"/>
        <w:spacing w:before="0" w:after="0" w:afterAutospacing="0" w:line="360" w:lineRule="auto"/>
        <w:jc w:val="right"/>
        <w:rPr>
          <w:rFonts w:ascii="Arial" w:hAnsi="Arial" w:cs="Arial"/>
          <w:color w:val="000000"/>
          <w:sz w:val="28"/>
          <w:szCs w:val="28"/>
          <w:rtl/>
        </w:rPr>
      </w:pP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tl/>
        </w:rPr>
        <w:t xml:space="preserve">فإذا وصلنا إلى الخلفاء الراشدين نجد أن عمر ابن الخطاب كان ذا بصر بالشعر وعلم به، وقد اشتهر بذلك من بين الخلفاء </w:t>
      </w:r>
      <w:proofErr w:type="gramStart"/>
      <w:r w:rsidRPr="00C60EB0">
        <w:rPr>
          <w:rFonts w:ascii="Arial" w:hAnsi="Arial" w:cs="Arial"/>
          <w:color w:val="000000"/>
          <w:sz w:val="28"/>
          <w:szCs w:val="28"/>
          <w:rtl/>
        </w:rPr>
        <w:t>الراشدين ،</w:t>
      </w:r>
      <w:proofErr w:type="gramEnd"/>
      <w:r w:rsidRPr="00C60EB0">
        <w:rPr>
          <w:rFonts w:ascii="Arial" w:hAnsi="Arial" w:cs="Arial"/>
          <w:color w:val="000000"/>
          <w:sz w:val="28"/>
          <w:szCs w:val="28"/>
          <w:rtl/>
        </w:rPr>
        <w:t xml:space="preserve"> فكان يصدر أحكاما على الشعراء الذين كان يتذوق شعرهم ويعجب به وكثيرا ما يردده، فهو يسمى زهيرا قاضي الشعراء لهذا البيت الذي كان يعجب به</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r w:rsidR="00462928">
        <w:rPr>
          <w:rFonts w:ascii="Arial" w:hAnsi="Arial" w:cs="Arial" w:hint="cs"/>
          <w:color w:val="000000"/>
          <w:sz w:val="28"/>
          <w:szCs w:val="28"/>
          <w:rtl/>
        </w:rPr>
        <w:t xml:space="preserve"> </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Pr>
        <w:br/>
      </w:r>
      <w:r w:rsidRPr="00C60EB0">
        <w:rPr>
          <w:rFonts w:ascii="Arial" w:hAnsi="Arial" w:cs="Arial"/>
          <w:color w:val="000000"/>
          <w:sz w:val="28"/>
          <w:szCs w:val="28"/>
          <w:rtl/>
        </w:rPr>
        <w:t>فإن الحق مقطعه ثلاث</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يمين أو نفار أو جلاء</w:t>
      </w:r>
    </w:p>
    <w:p w:rsidR="00C60EB0" w:rsidRDefault="00802E8D" w:rsidP="00462928">
      <w:pPr>
        <w:pStyle w:val="NormalWeb"/>
        <w:shd w:val="clear" w:color="auto" w:fill="FFFFFF"/>
        <w:spacing w:before="0" w:after="0" w:afterAutospacing="0" w:line="360" w:lineRule="auto"/>
        <w:jc w:val="right"/>
        <w:rPr>
          <w:rFonts w:ascii="Arial" w:hAnsi="Arial" w:cs="Arial"/>
          <w:color w:val="000000"/>
          <w:sz w:val="28"/>
          <w:szCs w:val="28"/>
          <w:rtl/>
        </w:rPr>
      </w:pPr>
      <w:r>
        <w:rPr>
          <w:rFonts w:ascii="Arial" w:hAnsi="Arial" w:cs="Arial"/>
          <w:color w:val="000000"/>
          <w:sz w:val="28"/>
          <w:szCs w:val="28"/>
        </w:rPr>
        <w:t>         </w:t>
      </w:r>
      <w:r w:rsidR="00C60EB0" w:rsidRPr="00C60EB0">
        <w:rPr>
          <w:rFonts w:ascii="Arial" w:hAnsi="Arial" w:cs="Arial"/>
          <w:color w:val="000000"/>
          <w:sz w:val="28"/>
          <w:szCs w:val="28"/>
        </w:rPr>
        <w:t> </w:t>
      </w:r>
      <w:r w:rsidR="00C60EB0" w:rsidRPr="00C60EB0">
        <w:rPr>
          <w:rFonts w:ascii="Arial" w:hAnsi="Arial" w:cs="Arial"/>
          <w:color w:val="000000"/>
          <w:sz w:val="28"/>
          <w:szCs w:val="28"/>
        </w:rPr>
        <w:br/>
      </w:r>
      <w:r w:rsidR="00C60EB0" w:rsidRPr="00C60EB0">
        <w:rPr>
          <w:rFonts w:ascii="Arial" w:hAnsi="Arial" w:cs="Arial"/>
          <w:color w:val="000000"/>
          <w:sz w:val="28"/>
          <w:szCs w:val="28"/>
          <w:rtl/>
        </w:rPr>
        <w:t xml:space="preserve">وفي كتب الأدب نجد رواية عن عبد الله بن عباس </w:t>
      </w:r>
      <w:proofErr w:type="gramStart"/>
      <w:r w:rsidR="00C60EB0" w:rsidRPr="00C60EB0">
        <w:rPr>
          <w:rFonts w:ascii="Arial" w:hAnsi="Arial" w:cs="Arial"/>
          <w:color w:val="000000"/>
          <w:sz w:val="28"/>
          <w:szCs w:val="28"/>
          <w:rtl/>
        </w:rPr>
        <w:t>قال :</w:t>
      </w:r>
      <w:proofErr w:type="gramEnd"/>
      <w:r w:rsidR="00C60EB0" w:rsidRPr="00C60EB0">
        <w:rPr>
          <w:rFonts w:ascii="Arial" w:hAnsi="Arial" w:cs="Arial"/>
          <w:color w:val="000000"/>
          <w:sz w:val="28"/>
          <w:szCs w:val="28"/>
          <w:rtl/>
        </w:rPr>
        <w:t xml:space="preserve"> خرجنا يوما مع عمر ابن الخطاب رضي الله عنه في سفر، فرفع عقيرته ينشد</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فما حملت من ناقة فوق رحلها</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ابر وأوفى ذمة من محمد</w:t>
      </w:r>
    </w:p>
    <w:p w:rsidR="00462928" w:rsidRDefault="00C60EB0" w:rsidP="007B7BEE">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Pr>
        <w:t>         </w:t>
      </w:r>
      <w:r w:rsidRPr="00C60EB0">
        <w:rPr>
          <w:rFonts w:ascii="Arial" w:hAnsi="Arial" w:cs="Arial"/>
          <w:color w:val="000000"/>
          <w:sz w:val="28"/>
          <w:szCs w:val="28"/>
        </w:rPr>
        <w:br/>
      </w:r>
      <w:r w:rsidRPr="00C60EB0">
        <w:rPr>
          <w:rFonts w:ascii="Arial" w:hAnsi="Arial" w:cs="Arial"/>
          <w:color w:val="000000"/>
          <w:sz w:val="28"/>
          <w:szCs w:val="28"/>
          <w:rtl/>
        </w:rPr>
        <w:t xml:space="preserve">ثم وضع السوط على رجله </w:t>
      </w:r>
      <w:proofErr w:type="gramStart"/>
      <w:r w:rsidRPr="00C60EB0">
        <w:rPr>
          <w:rFonts w:ascii="Arial" w:hAnsi="Arial" w:cs="Arial"/>
          <w:color w:val="000000"/>
          <w:sz w:val="28"/>
          <w:szCs w:val="28"/>
          <w:rtl/>
        </w:rPr>
        <w:t>وقال :</w:t>
      </w:r>
      <w:proofErr w:type="gramEnd"/>
      <w:r w:rsidRPr="00C60EB0">
        <w:rPr>
          <w:rFonts w:ascii="Arial" w:hAnsi="Arial" w:cs="Arial"/>
          <w:color w:val="000000"/>
          <w:sz w:val="28"/>
          <w:szCs w:val="28"/>
          <w:rtl/>
        </w:rPr>
        <w:t xml:space="preserve"> استغفر الله العظيم ، ثم عاد فأنشد حتى فرغ، ثم قال : يا لبن عباس، ألا تنشدني لشاعر الشعراء؟ فقلت يا أمير الم</w:t>
      </w:r>
      <w:r w:rsidR="007B7BEE">
        <w:rPr>
          <w:rFonts w:ascii="Arial" w:hAnsi="Arial" w:cs="Arial" w:hint="cs"/>
          <w:color w:val="000000"/>
          <w:sz w:val="28"/>
          <w:szCs w:val="28"/>
          <w:rtl/>
        </w:rPr>
        <w:t>ؤ</w:t>
      </w:r>
      <w:r w:rsidRPr="00C60EB0">
        <w:rPr>
          <w:rFonts w:ascii="Arial" w:hAnsi="Arial" w:cs="Arial"/>
          <w:color w:val="000000"/>
          <w:sz w:val="28"/>
          <w:szCs w:val="28"/>
          <w:rtl/>
        </w:rPr>
        <w:t xml:space="preserve">منين، ومن شاعر الشعراء؟ قال زهير، </w:t>
      </w:r>
      <w:proofErr w:type="gramStart"/>
      <w:r w:rsidRPr="00C60EB0">
        <w:rPr>
          <w:rFonts w:ascii="Arial" w:hAnsi="Arial" w:cs="Arial"/>
          <w:color w:val="000000"/>
          <w:sz w:val="28"/>
          <w:szCs w:val="28"/>
          <w:rtl/>
        </w:rPr>
        <w:t>قلت :</w:t>
      </w:r>
      <w:proofErr w:type="gramEnd"/>
      <w:r w:rsidRPr="00C60EB0">
        <w:rPr>
          <w:rFonts w:ascii="Arial" w:hAnsi="Arial" w:cs="Arial"/>
          <w:color w:val="000000"/>
          <w:sz w:val="28"/>
          <w:szCs w:val="28"/>
          <w:rtl/>
        </w:rPr>
        <w:t xml:space="preserve"> لما صيرته شاعر الشعراء؟ قال : لأنه لا يعاظل بين </w:t>
      </w:r>
      <w:proofErr w:type="spellStart"/>
      <w:r w:rsidRPr="00C60EB0">
        <w:rPr>
          <w:rFonts w:ascii="Arial" w:hAnsi="Arial" w:cs="Arial"/>
          <w:color w:val="000000"/>
          <w:sz w:val="28"/>
          <w:szCs w:val="28"/>
          <w:rtl/>
        </w:rPr>
        <w:t>الكلامين</w:t>
      </w:r>
      <w:proofErr w:type="spellEnd"/>
      <w:r w:rsidRPr="00C60EB0">
        <w:rPr>
          <w:rFonts w:ascii="Arial" w:hAnsi="Arial" w:cs="Arial"/>
          <w:color w:val="000000"/>
          <w:sz w:val="28"/>
          <w:szCs w:val="28"/>
          <w:rtl/>
        </w:rPr>
        <w:t xml:space="preserve"> ولا يتتبع وحشي الكلام، ولا يمدح أحدا إلا بما فيه. وفي رواية أخرى أنه لما سأله عن أشعر الشعراء: من </w:t>
      </w:r>
      <w:proofErr w:type="gramStart"/>
      <w:r w:rsidRPr="00C60EB0">
        <w:rPr>
          <w:rFonts w:ascii="Arial" w:hAnsi="Arial" w:cs="Arial"/>
          <w:color w:val="000000"/>
          <w:sz w:val="28"/>
          <w:szCs w:val="28"/>
          <w:rtl/>
        </w:rPr>
        <w:t>هو</w:t>
      </w:r>
      <w:r w:rsidR="00462928">
        <w:rPr>
          <w:rFonts w:ascii="Arial" w:hAnsi="Arial" w:cs="Arial" w:hint="cs"/>
          <w:color w:val="000000"/>
          <w:sz w:val="28"/>
          <w:szCs w:val="28"/>
          <w:rtl/>
        </w:rPr>
        <w:t xml:space="preserve"> </w:t>
      </w:r>
      <w:r w:rsidRPr="00C60EB0">
        <w:rPr>
          <w:rFonts w:ascii="Arial" w:hAnsi="Arial" w:cs="Arial"/>
          <w:color w:val="000000"/>
          <w:sz w:val="28"/>
          <w:szCs w:val="28"/>
          <w:rtl/>
        </w:rPr>
        <w:t>؟</w:t>
      </w:r>
      <w:proofErr w:type="gramEnd"/>
      <w:r w:rsidRPr="00C60EB0">
        <w:rPr>
          <w:rFonts w:ascii="Arial" w:hAnsi="Arial" w:cs="Arial"/>
          <w:color w:val="000000"/>
          <w:sz w:val="28"/>
          <w:szCs w:val="28"/>
          <w:rtl/>
        </w:rPr>
        <w:t xml:space="preserve"> قال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p>
    <w:p w:rsidR="00462928" w:rsidRP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ولو أن حمدا يلد الناس أخلدوا</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ولكن حمد الناس ليس بمخلد</w:t>
      </w:r>
      <w:r w:rsidRPr="00C60EB0">
        <w:rPr>
          <w:rFonts w:ascii="Arial" w:hAnsi="Arial" w:cs="Arial"/>
          <w:color w:val="000000"/>
          <w:sz w:val="28"/>
          <w:szCs w:val="28"/>
        </w:rPr>
        <w:br/>
      </w:r>
    </w:p>
    <w:p w:rsidR="00462928" w:rsidRDefault="00C60EB0" w:rsidP="007B7BEE">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tl/>
        </w:rPr>
        <w:t xml:space="preserve">فقال </w:t>
      </w:r>
      <w:r w:rsidR="007B7BEE">
        <w:rPr>
          <w:rFonts w:ascii="Arial" w:hAnsi="Arial" w:cs="Arial" w:hint="cs"/>
          <w:color w:val="000000"/>
          <w:sz w:val="28"/>
          <w:szCs w:val="28"/>
          <w:rtl/>
        </w:rPr>
        <w:t>ا</w:t>
      </w:r>
      <w:r w:rsidRPr="00C60EB0">
        <w:rPr>
          <w:rFonts w:ascii="Arial" w:hAnsi="Arial" w:cs="Arial"/>
          <w:color w:val="000000"/>
          <w:sz w:val="28"/>
          <w:szCs w:val="28"/>
          <w:rtl/>
        </w:rPr>
        <w:t>بن</w:t>
      </w:r>
      <w:r w:rsidR="007B7BEE">
        <w:rPr>
          <w:rFonts w:ascii="Arial" w:hAnsi="Arial" w:cs="Arial" w:hint="cs"/>
          <w:color w:val="000000"/>
          <w:sz w:val="28"/>
          <w:szCs w:val="28"/>
          <w:rtl/>
        </w:rPr>
        <w:t xml:space="preserve"> </w:t>
      </w:r>
      <w:proofErr w:type="gramStart"/>
      <w:r w:rsidRPr="00C60EB0">
        <w:rPr>
          <w:rFonts w:ascii="Arial" w:hAnsi="Arial" w:cs="Arial"/>
          <w:color w:val="000000"/>
          <w:sz w:val="28"/>
          <w:szCs w:val="28"/>
          <w:rtl/>
        </w:rPr>
        <w:t>عباس :</w:t>
      </w:r>
      <w:proofErr w:type="gramEnd"/>
      <w:r w:rsidRPr="00C60EB0">
        <w:rPr>
          <w:rFonts w:ascii="Arial" w:hAnsi="Arial" w:cs="Arial"/>
          <w:color w:val="000000"/>
          <w:sz w:val="28"/>
          <w:szCs w:val="28"/>
          <w:rtl/>
        </w:rPr>
        <w:t xml:space="preserve"> ذلك زهير .. إلى آخر الرواية</w:t>
      </w:r>
      <w:r w:rsidR="007B7BEE">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يقول الدكتور محمد مصطفى هدارة : « واعجابه بزهير الجاهلي إنما هو إعجاب معلل، تنبني النظرة النقدية فيه على أساس  فني و خلقي معا» </w:t>
      </w:r>
      <w:r w:rsidR="00462928">
        <w:rPr>
          <w:rFonts w:ascii="Arial" w:hAnsi="Arial" w:cs="Arial" w:hint="cs"/>
          <w:color w:val="000000"/>
          <w:sz w:val="28"/>
          <w:szCs w:val="28"/>
          <w:rtl/>
        </w:rPr>
        <w:t>.</w:t>
      </w:r>
      <w:r w:rsidR="00462928" w:rsidRPr="00C60EB0">
        <w:rPr>
          <w:rFonts w:ascii="Arial" w:hAnsi="Arial" w:cs="Arial"/>
          <w:color w:val="000000"/>
          <w:sz w:val="28"/>
          <w:szCs w:val="28"/>
        </w:rPr>
        <w:t xml:space="preserve"> </w:t>
      </w:r>
      <w:r w:rsidRPr="00C60EB0">
        <w:rPr>
          <w:rFonts w:ascii="Arial" w:hAnsi="Arial" w:cs="Arial"/>
          <w:color w:val="000000"/>
          <w:sz w:val="28"/>
          <w:szCs w:val="28"/>
        </w:rPr>
        <w:br/>
      </w:r>
      <w:r w:rsidRPr="00C60EB0">
        <w:rPr>
          <w:rFonts w:ascii="Arial" w:hAnsi="Arial" w:cs="Arial"/>
          <w:color w:val="000000"/>
          <w:sz w:val="28"/>
          <w:szCs w:val="28"/>
          <w:rtl/>
        </w:rPr>
        <w:t>ونلاحظ بالطبع أن هذه النظريات والأحكام مخالفة لما ألفناه بعض الشيء، ففي هذا بعض التعليل والتفصيل نوعا ما</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وهنا لا بأس أن نذكر رواية أخرى عن عمر ابن الخطاب تقول أنه سأل أصحابه : من أشعر الشعراء؟ قالوا: أنت أعلم يا أمير المؤمنين، قال : من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lastRenderedPageBreak/>
        <w:t>إلا سليمان إذ قال الإله له</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قم في البرية </w:t>
      </w:r>
      <w:proofErr w:type="spellStart"/>
      <w:r w:rsidR="00462928" w:rsidRPr="00C60EB0">
        <w:rPr>
          <w:rFonts w:ascii="Arial" w:hAnsi="Arial" w:cs="Arial"/>
          <w:color w:val="000000"/>
          <w:sz w:val="28"/>
          <w:szCs w:val="28"/>
          <w:rtl/>
        </w:rPr>
        <w:t>فاحددها</w:t>
      </w:r>
      <w:proofErr w:type="spellEnd"/>
      <w:r w:rsidR="00462928" w:rsidRPr="00C60EB0">
        <w:rPr>
          <w:rFonts w:ascii="Arial" w:hAnsi="Arial" w:cs="Arial"/>
          <w:color w:val="000000"/>
          <w:sz w:val="28"/>
          <w:szCs w:val="28"/>
          <w:rtl/>
        </w:rPr>
        <w:t xml:space="preserve"> عن الفند</w:t>
      </w:r>
      <w:r w:rsidRPr="00C60EB0">
        <w:rPr>
          <w:rFonts w:ascii="Arial" w:hAnsi="Arial" w:cs="Arial"/>
          <w:color w:val="000000"/>
          <w:sz w:val="28"/>
          <w:szCs w:val="28"/>
        </w:rPr>
        <w:br/>
        <w:t>           </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قال : فمن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 : </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أتيتك عاريا خلقا ثيابي</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على خوف تظن بي الظنون</w:t>
      </w:r>
      <w:r w:rsidRPr="00C60EB0">
        <w:rPr>
          <w:rFonts w:ascii="Arial" w:hAnsi="Arial" w:cs="Arial"/>
          <w:color w:val="000000"/>
          <w:sz w:val="28"/>
          <w:szCs w:val="28"/>
        </w:rPr>
        <w:br/>
        <w:t>          </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قال : فمن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 : </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حلفت فلم أترك لنفسك ريبة</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وليس وراء الله للمرء </w:t>
      </w:r>
      <w:proofErr w:type="spellStart"/>
      <w:r w:rsidR="00462928" w:rsidRPr="00C60EB0">
        <w:rPr>
          <w:rFonts w:ascii="Arial" w:hAnsi="Arial" w:cs="Arial"/>
          <w:color w:val="000000"/>
          <w:sz w:val="28"/>
          <w:szCs w:val="28"/>
          <w:rtl/>
        </w:rPr>
        <w:t>مدهب</w:t>
      </w:r>
      <w:proofErr w:type="spellEnd"/>
      <w:r w:rsidR="00462928">
        <w:rPr>
          <w:rFonts w:ascii="Arial" w:hAnsi="Arial" w:cs="Arial" w:hint="cs"/>
          <w:color w:val="000000"/>
          <w:sz w:val="28"/>
          <w:szCs w:val="28"/>
          <w:rtl/>
        </w:rPr>
        <w:t xml:space="preserve"> </w:t>
      </w:r>
      <w:r w:rsidRPr="00C60EB0">
        <w:rPr>
          <w:rFonts w:ascii="Arial" w:hAnsi="Arial" w:cs="Arial"/>
          <w:color w:val="000000"/>
          <w:sz w:val="28"/>
          <w:szCs w:val="28"/>
        </w:rPr>
        <w:br/>
        <w:t>              </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 قال : فهذا هو الشعر العرب</w:t>
      </w:r>
      <w:r w:rsidR="00462928">
        <w:rPr>
          <w:rFonts w:ascii="Arial" w:hAnsi="Arial" w:cs="Arial" w:hint="cs"/>
          <w:color w:val="000000"/>
          <w:sz w:val="28"/>
          <w:szCs w:val="28"/>
          <w:rtl/>
        </w:rPr>
        <w:t xml:space="preserve"> .</w:t>
      </w:r>
    </w:p>
    <w:p w:rsidR="00C60EB0" w:rsidRPr="00C60EB0" w:rsidRDefault="00C60EB0" w:rsidP="00D710F4">
      <w:pPr>
        <w:pStyle w:val="NormalWeb"/>
        <w:shd w:val="clear" w:color="auto" w:fill="FFFFFF"/>
        <w:spacing w:before="0" w:after="0" w:afterAutospacing="0" w:line="360" w:lineRule="auto"/>
        <w:jc w:val="right"/>
        <w:rPr>
          <w:color w:val="000000"/>
          <w:sz w:val="28"/>
          <w:szCs w:val="28"/>
        </w:rPr>
      </w:pPr>
      <w:r w:rsidRPr="00C60EB0">
        <w:rPr>
          <w:rFonts w:ascii="Arial" w:hAnsi="Arial" w:cs="Arial"/>
          <w:color w:val="000000"/>
          <w:sz w:val="28"/>
          <w:szCs w:val="28"/>
        </w:rPr>
        <w:br/>
      </w:r>
      <w:r w:rsidRPr="00C60EB0">
        <w:rPr>
          <w:rFonts w:ascii="Arial" w:hAnsi="Arial" w:cs="Arial"/>
          <w:color w:val="000000"/>
          <w:sz w:val="28"/>
          <w:szCs w:val="28"/>
          <w:rtl/>
        </w:rPr>
        <w:t xml:space="preserve">ونلاحظ في هذه الرواية تفصيلا أكثر، إلا أننا نجد تضاربا بين هذا الحكم الذي يجعل النابغة في القمة، والأول الذي </w:t>
      </w:r>
      <w:r w:rsidR="007B7BEE">
        <w:rPr>
          <w:rFonts w:ascii="Arial" w:hAnsi="Arial" w:cs="Arial"/>
          <w:color w:val="000000"/>
          <w:sz w:val="28"/>
          <w:szCs w:val="28"/>
          <w:rtl/>
        </w:rPr>
        <w:t>يجعل زهيرا في القمة، ولكن إذا ص</w:t>
      </w:r>
      <w:r w:rsidR="007B7BEE">
        <w:rPr>
          <w:rFonts w:ascii="Arial" w:hAnsi="Arial" w:cs="Arial" w:hint="cs"/>
          <w:color w:val="000000"/>
          <w:sz w:val="28"/>
          <w:szCs w:val="28"/>
          <w:rtl/>
        </w:rPr>
        <w:t>حت</w:t>
      </w:r>
      <w:r w:rsidRPr="00C60EB0">
        <w:rPr>
          <w:rFonts w:ascii="Arial" w:hAnsi="Arial" w:cs="Arial"/>
          <w:color w:val="000000"/>
          <w:sz w:val="28"/>
          <w:szCs w:val="28"/>
          <w:rtl/>
        </w:rPr>
        <w:t xml:space="preserve"> هاتان الروايتان، فإن ذلك قد لا يدل على تضارب في أفكار عمر بن الخطاب وحكامه، وقد رضي الله عنه من أبصر الناس بالشعر وأقدره على تقويمه وتمييزه، وإنما يدل هذا على أن النقد – وإن كان قد أصابه نوع من التطور على يد عمر حين يعلل – فإنه لا يزال من ناحية أخرى امتدادا للنقد الجاهلي، فالناقد كثيرا ما يعجب بقول شاعر، ولكنه حين يسمع قول شاعر آخر يؤثر فيه فيستحسنه وسرعان ما ينسى حكمه السابق فيحكم على هذا بأنه أشعر الشعراء، وكما ذلك إلا لأن تلك الأحكام إنما هي وليدة ساعتها وليست نتيجة التأمل والروية، غير أن هناك رواية أخرى لهذا الخبر الذي يروي عن عمر، يجعل من النابغة في رأيه أشعر غطفان فقط لا أشعر العرب جميعا وبذلك ينتفي التناقض</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وإذا كان النقد في الجاهلية يهتم في الغالب بالصياغة، فإن عمر يعجبه المعنى فيصدر أحكامه تبعا لتأثير تلك المعاني فيه، ورغم ذلك فأحكامه بلا شك لها قيمتها. يقول الدكتور محمد مصطفى هدارة: «كان لتوجيه العربي ... ومحاولة رد الشعراء إلى جادة الحق ...» </w:t>
      </w:r>
      <w:r w:rsidR="00462928">
        <w:rPr>
          <w:rFonts w:ascii="Arial" w:hAnsi="Arial" w:cs="Arial" w:hint="cs"/>
          <w:color w:val="000000"/>
          <w:sz w:val="28"/>
          <w:szCs w:val="28"/>
          <w:rtl/>
        </w:rPr>
        <w:t xml:space="preserve"> </w:t>
      </w:r>
      <w:r w:rsidRPr="00C60EB0">
        <w:rPr>
          <w:rFonts w:ascii="Arial" w:hAnsi="Arial" w:cs="Arial"/>
          <w:color w:val="000000"/>
          <w:sz w:val="28"/>
          <w:szCs w:val="28"/>
          <w:rtl/>
        </w:rPr>
        <w:t>وإذا كان أغلب النقاد أو أكثرهم قد اجمعوا على أن النقد في بداية صدر الإسلام كان جامدا، وصورة وامتدادا للنقد الجاهلي ، فما ذلك إلا لأن الأحكام النقدية التي نجدها في هذه الفترة قليلة، باستثناء أحكام عمر بن الخطاب، وبذلك نتجاوز هذه الفترة إلى الفترة التي تلتها، في العصر الأموي إلى آخر</w:t>
      </w:r>
      <w:r w:rsidRPr="00C60EB0">
        <w:rPr>
          <w:rFonts w:ascii="Arial" w:hAnsi="Arial" w:cs="Arial"/>
          <w:color w:val="000000"/>
          <w:sz w:val="28"/>
          <w:szCs w:val="28"/>
        </w:rPr>
        <w:t> </w:t>
      </w:r>
      <w:r w:rsidRPr="00C60EB0">
        <w:rPr>
          <w:color w:val="000000"/>
          <w:sz w:val="28"/>
          <w:szCs w:val="28"/>
        </w:rPr>
        <w:t> </w:t>
      </w:r>
      <w:r w:rsidRPr="00C60EB0">
        <w:rPr>
          <w:rFonts w:ascii="Arial" w:hAnsi="Arial" w:cs="Arial"/>
          <w:color w:val="000000"/>
          <w:sz w:val="28"/>
          <w:szCs w:val="28"/>
          <w:rtl/>
        </w:rPr>
        <w:t xml:space="preserve">القرن الأول الهجري تقريبا، فنحاول الوقوف </w:t>
      </w:r>
      <w:r w:rsidRPr="00C60EB0">
        <w:rPr>
          <w:rFonts w:ascii="Arial" w:hAnsi="Arial" w:cs="Arial"/>
          <w:color w:val="000000"/>
          <w:sz w:val="28"/>
          <w:szCs w:val="28"/>
          <w:rtl/>
        </w:rPr>
        <w:lastRenderedPageBreak/>
        <w:t>على معالم النقد في هذه الفترة ومدى ما أصابه من تطور</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يقول الدكتور شوقي ضيف : «على كل حال لا ينمو ولا يقوى في عصر صدر الإسلام، وإنما ينمو ويقوى في العصر الأموي حين استقر العرب في المدن والأمصار وتأثروا بالحضارات الأجنبية من </w:t>
      </w:r>
      <w:r w:rsidR="00064BF6">
        <w:rPr>
          <w:rFonts w:ascii="Arial" w:hAnsi="Arial" w:cs="Arial"/>
          <w:color w:val="000000"/>
          <w:sz w:val="28"/>
          <w:szCs w:val="28"/>
        </w:rPr>
        <w:t>.</w:t>
      </w:r>
      <w:r w:rsidRPr="00C60EB0">
        <w:rPr>
          <w:rFonts w:ascii="Arial" w:hAnsi="Arial" w:cs="Arial"/>
          <w:color w:val="000000"/>
          <w:sz w:val="28"/>
          <w:szCs w:val="28"/>
          <w:rtl/>
        </w:rPr>
        <w:t xml:space="preserve">جانبيها المادي والعقلي» </w:t>
      </w:r>
      <w:r w:rsidR="00462928">
        <w:rPr>
          <w:rFonts w:ascii="Arial" w:hAnsi="Arial" w:cs="Arial" w:hint="cs"/>
          <w:color w:val="000000"/>
          <w:sz w:val="28"/>
          <w:szCs w:val="28"/>
          <w:rtl/>
        </w:rPr>
        <w:t xml:space="preserve">  </w:t>
      </w:r>
    </w:p>
    <w:p w:rsidR="00FD72A7" w:rsidRDefault="00FD72A7" w:rsidP="00C60EB0">
      <w:pPr>
        <w:jc w:val="right"/>
        <w:rPr>
          <w:rtl/>
          <w:lang w:bidi="ar-DZ"/>
        </w:rPr>
      </w:pPr>
      <w:bookmarkStart w:id="0" w:name="_GoBack"/>
      <w:bookmarkEnd w:id="0"/>
    </w:p>
    <w:sectPr w:rsidR="00FD7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B0"/>
    <w:rsid w:val="00064BF6"/>
    <w:rsid w:val="00462928"/>
    <w:rsid w:val="004B7CE4"/>
    <w:rsid w:val="004C072C"/>
    <w:rsid w:val="0072696F"/>
    <w:rsid w:val="007B7BEE"/>
    <w:rsid w:val="00802E8D"/>
    <w:rsid w:val="008F3C9D"/>
    <w:rsid w:val="00C60EB0"/>
    <w:rsid w:val="00D710F4"/>
    <w:rsid w:val="00D76DA3"/>
    <w:rsid w:val="00F11045"/>
    <w:rsid w:val="00FD72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2DEB"/>
  <w15:chartTrackingRefBased/>
  <w15:docId w15:val="{906ADD13-D438-4F8F-AA94-AF5A1E9C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0E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2</cp:revision>
  <dcterms:created xsi:type="dcterms:W3CDTF">2023-09-07T13:44:00Z</dcterms:created>
  <dcterms:modified xsi:type="dcterms:W3CDTF">2023-09-07T13:44:00Z</dcterms:modified>
</cp:coreProperties>
</file>