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E9D" w:rsidRPr="00EA7E8F" w:rsidRDefault="00164107" w:rsidP="00BF691B">
      <w:pPr>
        <w:spacing w:line="480" w:lineRule="auto"/>
        <w:jc w:val="both"/>
        <w:rPr>
          <w:rFonts w:asciiTheme="majorBidi" w:hAnsiTheme="majorBidi" w:cstheme="majorBidi"/>
          <w:b/>
          <w:bCs/>
        </w:rPr>
      </w:pPr>
      <w:r w:rsidRPr="00EA7E8F">
        <w:rPr>
          <w:rFonts w:asciiTheme="majorBidi" w:hAnsiTheme="majorBidi" w:cstheme="majorBidi"/>
          <w:b/>
          <w:bCs/>
        </w:rPr>
        <w:t xml:space="preserve">LESSON FOUR :               The US </w:t>
      </w:r>
      <w:proofErr w:type="spellStart"/>
      <w:r w:rsidRPr="00EA7E8F">
        <w:rPr>
          <w:rFonts w:asciiTheme="majorBidi" w:hAnsiTheme="majorBidi" w:cstheme="majorBidi"/>
          <w:b/>
          <w:bCs/>
        </w:rPr>
        <w:t>Geography</w:t>
      </w:r>
      <w:proofErr w:type="spellEnd"/>
    </w:p>
    <w:p w:rsidR="00164107" w:rsidRPr="00EA7E8F" w:rsidRDefault="00164107" w:rsidP="00BF691B">
      <w:pPr>
        <w:pStyle w:val="Paragraphedeliste"/>
        <w:numPr>
          <w:ilvl w:val="0"/>
          <w:numId w:val="1"/>
        </w:numPr>
        <w:spacing w:line="480" w:lineRule="auto"/>
        <w:ind w:left="0"/>
        <w:jc w:val="both"/>
        <w:rPr>
          <w:rFonts w:asciiTheme="majorBidi" w:hAnsiTheme="majorBidi" w:cstheme="majorBidi"/>
          <w:b/>
          <w:bCs/>
        </w:rPr>
      </w:pPr>
      <w:r w:rsidRPr="00EA7E8F">
        <w:rPr>
          <w:rFonts w:asciiTheme="majorBidi" w:hAnsiTheme="majorBidi" w:cstheme="majorBidi"/>
          <w:b/>
          <w:bCs/>
        </w:rPr>
        <w:t xml:space="preserve">Location and </w:t>
      </w:r>
      <w:r w:rsidRPr="00EA7E8F">
        <w:rPr>
          <w:rFonts w:asciiTheme="majorBidi" w:hAnsiTheme="majorBidi" w:cstheme="majorBidi"/>
          <w:b/>
          <w:bCs/>
          <w:lang w:val="en-GB"/>
        </w:rPr>
        <w:t>Borders</w:t>
      </w:r>
    </w:p>
    <w:p w:rsidR="00E10D6C" w:rsidRPr="00EA7E8F" w:rsidRDefault="00BB75D3" w:rsidP="00BF691B">
      <w:pPr>
        <w:pStyle w:val="NormalWeb"/>
        <w:spacing w:before="0" w:beforeAutospacing="0" w:after="0" w:afterAutospacing="0" w:line="480" w:lineRule="auto"/>
        <w:jc w:val="both"/>
        <w:rPr>
          <w:rFonts w:asciiTheme="majorBidi" w:hAnsiTheme="majorBidi" w:cstheme="majorBidi"/>
          <w:lang w:val="en-US"/>
        </w:rPr>
      </w:pPr>
      <w:r w:rsidRPr="00BB75D3">
        <w:rPr>
          <w:rFonts w:asciiTheme="majorBidi" w:hAnsiTheme="majorBidi" w:cstheme="majorBidi"/>
          <w:lang w:val="en-US"/>
        </w:rPr>
        <w:t xml:space="preserve">     With an area of 3,615,122 square miles (9,363,123 square kilometers), the United States is exceeded in size only by Russia, Canada, and China. Of the fifty states, forty-eight lie between the Atlantic and Pacific Oceans, and between Canada and Mexico. Alaska lies in the northwest corner of the continent; it is bordered by Canada to the east, the Gulf of Alaska and the Pacific Ocean to the south, the Arctic Ocean from to north, and shares a maritime border with Russia to the west. Hawaii, on the other hand, is situated in the southwest of the continent. It has no borders with any of the states of the USA. It is an island in the north of the Pacific Ocean. It is the only state that does not lie in North America.</w:t>
      </w:r>
    </w:p>
    <w:p w:rsidR="00E10D6C" w:rsidRPr="00EA7E8F" w:rsidRDefault="00E10D6C" w:rsidP="00BF691B">
      <w:pPr>
        <w:pStyle w:val="NormalWeb"/>
        <w:spacing w:before="0" w:beforeAutospacing="0" w:after="0" w:afterAutospacing="0" w:line="480" w:lineRule="auto"/>
        <w:jc w:val="both"/>
        <w:rPr>
          <w:rFonts w:asciiTheme="majorBidi" w:hAnsiTheme="majorBidi" w:cstheme="majorBidi"/>
          <w:lang w:val="en-US"/>
        </w:rPr>
      </w:pPr>
      <w:r w:rsidRPr="00EA7E8F">
        <w:rPr>
          <w:rFonts w:asciiTheme="majorBidi" w:hAnsiTheme="majorBidi" w:cstheme="majorBidi"/>
          <w:noProof/>
          <w:lang w:val="en-US"/>
        </w:rPr>
        <w:drawing>
          <wp:inline distT="0" distB="0" distL="0" distR="0">
            <wp:extent cx="6194544" cy="41529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tailed-vector-map-of-north-america-mexico-canada-and-the-united-states-2F6HA3W.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7527" cy="4154900"/>
                    </a:xfrm>
                    <a:prstGeom prst="rect">
                      <a:avLst/>
                    </a:prstGeom>
                  </pic:spPr>
                </pic:pic>
              </a:graphicData>
            </a:graphic>
          </wp:inline>
        </w:drawing>
      </w:r>
    </w:p>
    <w:p w:rsidR="00164107" w:rsidRPr="00EA7E8F" w:rsidRDefault="00E10D6C" w:rsidP="00BF691B">
      <w:pPr>
        <w:spacing w:line="480" w:lineRule="auto"/>
        <w:jc w:val="both"/>
        <w:rPr>
          <w:rFonts w:asciiTheme="majorBidi" w:hAnsiTheme="majorBidi" w:cstheme="majorBidi"/>
          <w:lang w:val="en-US"/>
        </w:rPr>
      </w:pPr>
      <w:r w:rsidRPr="00EA7E8F">
        <w:rPr>
          <w:rFonts w:asciiTheme="majorBidi" w:hAnsiTheme="majorBidi" w:cstheme="majorBidi"/>
          <w:lang w:val="en-US"/>
        </w:rPr>
        <w:t xml:space="preserve">A detailed map of the USA including Alaska and Hawaii </w:t>
      </w:r>
    </w:p>
    <w:p w:rsidR="00E10D6C" w:rsidRPr="00EA7E8F" w:rsidRDefault="00E10D6C" w:rsidP="00BF691B">
      <w:pPr>
        <w:spacing w:line="480" w:lineRule="auto"/>
        <w:jc w:val="both"/>
        <w:rPr>
          <w:rFonts w:asciiTheme="majorBidi" w:hAnsiTheme="majorBidi" w:cstheme="majorBidi"/>
          <w:lang w:val="en-US"/>
        </w:rPr>
      </w:pPr>
      <w:r w:rsidRPr="00EA7E8F">
        <w:rPr>
          <w:rFonts w:asciiTheme="majorBidi" w:hAnsiTheme="majorBidi" w:cstheme="majorBidi"/>
          <w:noProof/>
          <w:lang w:val="en-US"/>
        </w:rPr>
        <w:lastRenderedPageBreak/>
        <w:drawing>
          <wp:inline distT="0" distB="0" distL="0" distR="0">
            <wp:extent cx="5756910" cy="41262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741265210_0cd347e94a_z.jpeg"/>
                    <pic:cNvPicPr/>
                  </pic:nvPicPr>
                  <pic:blipFill>
                    <a:blip r:embed="rId8">
                      <a:extLst>
                        <a:ext uri="{28A0092B-C50C-407E-A947-70E740481C1C}">
                          <a14:useLocalDpi xmlns:a14="http://schemas.microsoft.com/office/drawing/2010/main" val="0"/>
                        </a:ext>
                      </a:extLst>
                    </a:blip>
                    <a:stretch>
                      <a:fillRect/>
                    </a:stretch>
                  </pic:blipFill>
                  <pic:spPr>
                    <a:xfrm>
                      <a:off x="0" y="0"/>
                      <a:ext cx="5756910" cy="4126230"/>
                    </a:xfrm>
                    <a:prstGeom prst="rect">
                      <a:avLst/>
                    </a:prstGeom>
                  </pic:spPr>
                </pic:pic>
              </a:graphicData>
            </a:graphic>
          </wp:inline>
        </w:drawing>
      </w:r>
    </w:p>
    <w:p w:rsidR="00E10D6C" w:rsidRPr="00EA7E8F" w:rsidRDefault="00E10D6C" w:rsidP="00BF691B">
      <w:pPr>
        <w:spacing w:line="480" w:lineRule="auto"/>
        <w:jc w:val="both"/>
        <w:rPr>
          <w:rFonts w:asciiTheme="majorBidi" w:hAnsiTheme="majorBidi" w:cstheme="majorBidi"/>
          <w:lang w:val="en-US"/>
        </w:rPr>
      </w:pPr>
      <w:r w:rsidRPr="00EA7E8F">
        <w:rPr>
          <w:rFonts w:asciiTheme="majorBidi" w:hAnsiTheme="majorBidi" w:cstheme="majorBidi"/>
          <w:lang w:val="en-US"/>
        </w:rPr>
        <w:t>Hawaii to North America and other locations</w:t>
      </w:r>
    </w:p>
    <w:p w:rsidR="00E10D6C" w:rsidRPr="00EA7E8F" w:rsidRDefault="00E10D6C" w:rsidP="00BF691B">
      <w:pPr>
        <w:spacing w:line="480" w:lineRule="auto"/>
        <w:jc w:val="both"/>
        <w:rPr>
          <w:rFonts w:asciiTheme="majorBidi" w:hAnsiTheme="majorBidi" w:cstheme="majorBidi"/>
          <w:lang w:val="en-US"/>
        </w:rPr>
      </w:pPr>
      <w:r w:rsidRPr="00EA7E8F">
        <w:rPr>
          <w:rFonts w:asciiTheme="majorBidi" w:hAnsiTheme="majorBidi" w:cstheme="majorBidi"/>
          <w:noProof/>
          <w:lang w:val="en-US"/>
        </w:rPr>
        <w:drawing>
          <wp:inline distT="0" distB="0" distL="0" distR="0">
            <wp:extent cx="5756910" cy="356235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_of_USA_with_state_names.svg.png"/>
                    <pic:cNvPicPr/>
                  </pic:nvPicPr>
                  <pic:blipFill>
                    <a:blip r:embed="rId9">
                      <a:extLst>
                        <a:ext uri="{28A0092B-C50C-407E-A947-70E740481C1C}">
                          <a14:useLocalDpi xmlns:a14="http://schemas.microsoft.com/office/drawing/2010/main" val="0"/>
                        </a:ext>
                      </a:extLst>
                    </a:blip>
                    <a:stretch>
                      <a:fillRect/>
                    </a:stretch>
                  </pic:blipFill>
                  <pic:spPr>
                    <a:xfrm>
                      <a:off x="0" y="0"/>
                      <a:ext cx="5756910" cy="3562350"/>
                    </a:xfrm>
                    <a:prstGeom prst="rect">
                      <a:avLst/>
                    </a:prstGeom>
                  </pic:spPr>
                </pic:pic>
              </a:graphicData>
            </a:graphic>
          </wp:inline>
        </w:drawing>
      </w:r>
    </w:p>
    <w:p w:rsidR="00E10D6C" w:rsidRPr="00EA7E8F" w:rsidRDefault="00E10D6C" w:rsidP="00BF691B">
      <w:pPr>
        <w:spacing w:line="480" w:lineRule="auto"/>
        <w:jc w:val="both"/>
        <w:rPr>
          <w:rFonts w:asciiTheme="majorBidi" w:hAnsiTheme="majorBidi" w:cstheme="majorBidi"/>
          <w:lang w:val="en-US"/>
        </w:rPr>
      </w:pPr>
      <w:r w:rsidRPr="00EA7E8F">
        <w:rPr>
          <w:rFonts w:asciiTheme="majorBidi" w:hAnsiTheme="majorBidi" w:cstheme="majorBidi"/>
          <w:lang w:val="en-US"/>
        </w:rPr>
        <w:t>The states of the USA</w:t>
      </w:r>
    </w:p>
    <w:p w:rsidR="00E10D6C" w:rsidRPr="00BB75D3" w:rsidRDefault="00E10D6C" w:rsidP="00BF691B">
      <w:pPr>
        <w:pStyle w:val="Paragraphedeliste"/>
        <w:numPr>
          <w:ilvl w:val="0"/>
          <w:numId w:val="1"/>
        </w:numPr>
        <w:spacing w:line="480" w:lineRule="auto"/>
        <w:ind w:left="0"/>
        <w:jc w:val="both"/>
        <w:rPr>
          <w:rFonts w:asciiTheme="majorBidi" w:hAnsiTheme="majorBidi" w:cstheme="majorBidi"/>
          <w:b/>
          <w:bCs/>
          <w:lang w:val="en-US"/>
        </w:rPr>
      </w:pPr>
      <w:r w:rsidRPr="00BB75D3">
        <w:rPr>
          <w:rFonts w:asciiTheme="majorBidi" w:hAnsiTheme="majorBidi" w:cstheme="majorBidi"/>
          <w:b/>
          <w:bCs/>
          <w:lang w:val="en-US"/>
        </w:rPr>
        <w:lastRenderedPageBreak/>
        <w:t>The Physical Geography of the USA and its Natural Resources</w:t>
      </w:r>
    </w:p>
    <w:p w:rsidR="00E10D6C" w:rsidRPr="00EA7E8F" w:rsidRDefault="00BB75D3" w:rsidP="00BF691B">
      <w:pPr>
        <w:spacing w:line="480" w:lineRule="auto"/>
        <w:jc w:val="both"/>
        <w:rPr>
          <w:rFonts w:asciiTheme="majorBidi" w:hAnsiTheme="majorBidi" w:cstheme="majorBidi"/>
          <w:lang w:val="en-US"/>
        </w:rPr>
      </w:pPr>
      <w:r>
        <w:rPr>
          <w:rFonts w:asciiTheme="majorBidi" w:hAnsiTheme="majorBidi" w:cstheme="majorBidi"/>
          <w:lang w:val="en-US"/>
        </w:rPr>
        <w:t xml:space="preserve">     </w:t>
      </w:r>
      <w:r w:rsidR="00E10D6C" w:rsidRPr="00EA7E8F">
        <w:rPr>
          <w:rFonts w:asciiTheme="majorBidi" w:hAnsiTheme="majorBidi" w:cstheme="majorBidi"/>
          <w:lang w:val="en-US"/>
        </w:rPr>
        <w:t>The U.S. geography is characterized by variety; from arctic to tropical, rainforest to desert, from vast plains to rugged mountains.</w:t>
      </w:r>
    </w:p>
    <w:p w:rsidR="00DC447E" w:rsidRPr="00EA7E8F" w:rsidRDefault="00DC447E" w:rsidP="00BF691B">
      <w:pPr>
        <w:spacing w:line="480" w:lineRule="auto"/>
        <w:jc w:val="both"/>
        <w:rPr>
          <w:rFonts w:asciiTheme="majorBidi" w:hAnsiTheme="majorBidi" w:cstheme="majorBidi"/>
          <w:lang w:val="en-US"/>
        </w:rPr>
      </w:pPr>
      <w:r w:rsidRPr="00EA7E8F">
        <w:rPr>
          <w:rFonts w:asciiTheme="majorBidi" w:hAnsiTheme="majorBidi" w:cstheme="majorBidi"/>
          <w:lang w:val="en-US"/>
        </w:rPr>
        <w:t xml:space="preserve">Five main geographic </w:t>
      </w:r>
      <w:r w:rsidR="00264344" w:rsidRPr="00EA7E8F">
        <w:rPr>
          <w:rFonts w:asciiTheme="majorBidi" w:hAnsiTheme="majorBidi" w:cstheme="majorBidi"/>
          <w:lang w:val="en-US"/>
        </w:rPr>
        <w:t>regions can be identified in the USA</w:t>
      </w:r>
      <w:r w:rsidR="00BB75D3">
        <w:rPr>
          <w:rFonts w:asciiTheme="majorBidi" w:hAnsiTheme="majorBidi" w:cstheme="majorBidi"/>
          <w:lang w:val="en-US"/>
        </w:rPr>
        <w:t>:</w:t>
      </w:r>
    </w:p>
    <w:p w:rsidR="00264344" w:rsidRPr="00EA7E8F" w:rsidRDefault="00264344" w:rsidP="00BF691B">
      <w:pPr>
        <w:pStyle w:val="Paragraphedeliste"/>
        <w:numPr>
          <w:ilvl w:val="0"/>
          <w:numId w:val="2"/>
        </w:numPr>
        <w:spacing w:line="480" w:lineRule="auto"/>
        <w:ind w:left="0"/>
        <w:jc w:val="both"/>
        <w:rPr>
          <w:rFonts w:asciiTheme="majorBidi" w:hAnsiTheme="majorBidi" w:cstheme="majorBidi"/>
          <w:lang w:val="en-US"/>
        </w:rPr>
      </w:pPr>
      <w:r w:rsidRPr="00BB75D3">
        <w:rPr>
          <w:rFonts w:asciiTheme="majorBidi" w:hAnsiTheme="majorBidi" w:cstheme="majorBidi"/>
          <w:b/>
          <w:bCs/>
          <w:lang w:val="en-US"/>
        </w:rPr>
        <w:t>The Atlantic Plain:</w:t>
      </w:r>
      <w:r w:rsidRPr="00EA7E8F">
        <w:rPr>
          <w:rFonts w:asciiTheme="majorBidi" w:hAnsiTheme="majorBidi" w:cstheme="majorBidi"/>
          <w:lang w:val="en-US"/>
        </w:rPr>
        <w:t xml:space="preserve"> It is the first land formed in the USA near the Atlantic Ocean and the Gulf of Mexico. As it extends to the coast of the Gulf of Mexico, it can be described as the Atlantic Gulf Plain. The plain is a coastal low land stretching from New England</w:t>
      </w:r>
      <w:r w:rsidRPr="00EA7E8F">
        <w:rPr>
          <w:rFonts w:asciiTheme="majorBidi" w:hAnsiTheme="majorBidi" w:cstheme="majorBidi"/>
          <w:vertAlign w:val="superscript"/>
          <w:lang w:val="en-US"/>
        </w:rPr>
        <w:t>1</w:t>
      </w:r>
      <w:r w:rsidRPr="00EA7E8F">
        <w:rPr>
          <w:rFonts w:asciiTheme="majorBidi" w:hAnsiTheme="majorBidi" w:cstheme="majorBidi"/>
          <w:lang w:val="en-US"/>
        </w:rPr>
        <w:t xml:space="preserve"> to the middle of Texas. It starts as a narrow strip in the North and widens gradually to include larger parts of the southern states.</w:t>
      </w:r>
    </w:p>
    <w:p w:rsidR="00264344" w:rsidRPr="00EA7E8F" w:rsidRDefault="00BB75D3" w:rsidP="00BF691B">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264344" w:rsidRPr="00EA7E8F">
        <w:rPr>
          <w:rFonts w:asciiTheme="majorBidi" w:hAnsiTheme="majorBidi" w:cstheme="majorBidi"/>
          <w:lang w:val="en-US"/>
        </w:rPr>
        <w:t xml:space="preserve">Although its soil is mostly poor, it includes a fertile citrus-growing </w:t>
      </w:r>
      <w:r w:rsidR="00264344" w:rsidRPr="00EA7E8F">
        <w:rPr>
          <w:rFonts w:asciiTheme="majorBidi" w:hAnsiTheme="majorBidi" w:cstheme="majorBidi"/>
          <w:lang w:val="en-US"/>
        </w:rPr>
        <w:t>and the Cotton Belt in the south, which have both been intensively developed for commercial farming. The Plain's most important natural wealth is found along and in the Gulf, where much of the nation</w:t>
      </w:r>
      <w:r w:rsidR="00871BD7" w:rsidRPr="00EA7E8F">
        <w:rPr>
          <w:rFonts w:asciiTheme="majorBidi" w:hAnsiTheme="majorBidi" w:cstheme="majorBidi"/>
          <w:lang w:val="en-US"/>
        </w:rPr>
        <w:t>’</w:t>
      </w:r>
      <w:r w:rsidR="00264344" w:rsidRPr="00EA7E8F">
        <w:rPr>
          <w:rFonts w:asciiTheme="majorBidi" w:hAnsiTheme="majorBidi" w:cstheme="majorBidi"/>
          <w:lang w:val="en-US"/>
        </w:rPr>
        <w:t xml:space="preserve">s crude-oil and natural-gas reserves are located. Water pollution from industrial development in the North and commercial fertilizers and oil-drilling in the South have posed the most serious threats to the Plain's environment. </w:t>
      </w:r>
      <w:r w:rsidR="0010314F" w:rsidRPr="00EA7E8F">
        <w:rPr>
          <w:rFonts w:asciiTheme="majorBidi" w:hAnsiTheme="majorBidi" w:cstheme="majorBidi"/>
          <w:lang w:val="en-US"/>
        </w:rPr>
        <w:t xml:space="preserve">Drilling for petroleum off the East Coast has become a more serious alternative despite environmentalists’ protests. </w:t>
      </w:r>
    </w:p>
    <w:p w:rsidR="0010314F" w:rsidRPr="00EA7E8F" w:rsidRDefault="0010314F" w:rsidP="00BF691B">
      <w:pPr>
        <w:pStyle w:val="NormalWeb"/>
        <w:numPr>
          <w:ilvl w:val="0"/>
          <w:numId w:val="2"/>
        </w:numPr>
        <w:spacing w:before="0" w:beforeAutospacing="0" w:after="0" w:afterAutospacing="0" w:line="480" w:lineRule="auto"/>
        <w:ind w:left="0"/>
        <w:jc w:val="both"/>
        <w:rPr>
          <w:rFonts w:asciiTheme="majorBidi" w:hAnsiTheme="majorBidi" w:cstheme="majorBidi"/>
          <w:lang w:val="en-US"/>
        </w:rPr>
      </w:pPr>
      <w:r w:rsidRPr="00BB75D3">
        <w:rPr>
          <w:rFonts w:asciiTheme="majorBidi" w:hAnsiTheme="majorBidi" w:cstheme="majorBidi"/>
          <w:b/>
          <w:bCs/>
          <w:lang w:val="en-US"/>
        </w:rPr>
        <w:t>The Piedmont:</w:t>
      </w:r>
      <w:r w:rsidRPr="00EA7E8F">
        <w:rPr>
          <w:rFonts w:asciiTheme="majorBidi" w:hAnsiTheme="majorBidi" w:cstheme="majorBidi"/>
          <w:lang w:val="en-US"/>
        </w:rPr>
        <w:t xml:space="preserve"> </w:t>
      </w:r>
      <w:r w:rsidRPr="00EA7E8F">
        <w:rPr>
          <w:rFonts w:asciiTheme="majorBidi" w:hAnsiTheme="majorBidi" w:cstheme="majorBidi"/>
          <w:lang w:val="en-US"/>
        </w:rPr>
        <w:t>Inland from the Atlantic Plain, the land rises to the Piedmont, a gently rolling fertile plateau. Along the eastern edge of the Piedmont is the fall line, where rivers running down to the Atlantic form waterfalls. When water power was used for grain and textile mills, America</w:t>
      </w:r>
      <w:r w:rsidRPr="00EA7E8F">
        <w:rPr>
          <w:rFonts w:asciiTheme="majorBidi" w:hAnsiTheme="majorBidi" w:cstheme="majorBidi"/>
          <w:lang w:val="en-US"/>
        </w:rPr>
        <w:t>’</w:t>
      </w:r>
      <w:r w:rsidRPr="00EA7E8F">
        <w:rPr>
          <w:rFonts w:asciiTheme="majorBidi" w:hAnsiTheme="majorBidi" w:cstheme="majorBidi"/>
          <w:lang w:val="en-US"/>
        </w:rPr>
        <w:t xml:space="preserve">s first industrial cities grew up along the northern fall line near the coast. </w:t>
      </w:r>
    </w:p>
    <w:p w:rsidR="0010314F" w:rsidRPr="00EA7E8F" w:rsidRDefault="0010314F" w:rsidP="00BF691B">
      <w:pPr>
        <w:pStyle w:val="NormalWeb"/>
        <w:numPr>
          <w:ilvl w:val="0"/>
          <w:numId w:val="2"/>
        </w:numPr>
        <w:spacing w:before="0" w:beforeAutospacing="0" w:after="0" w:afterAutospacing="0" w:line="480" w:lineRule="auto"/>
        <w:ind w:left="0"/>
        <w:jc w:val="both"/>
        <w:rPr>
          <w:rFonts w:asciiTheme="majorBidi" w:hAnsiTheme="majorBidi" w:cstheme="majorBidi"/>
          <w:lang w:val="en-US"/>
        </w:rPr>
      </w:pPr>
      <w:r w:rsidRPr="00BB75D3">
        <w:rPr>
          <w:rFonts w:asciiTheme="majorBidi" w:hAnsiTheme="majorBidi" w:cstheme="majorBidi"/>
          <w:b/>
          <w:bCs/>
          <w:lang w:val="en-US"/>
        </w:rPr>
        <w:t>The Appalachians:</w:t>
      </w:r>
      <w:r w:rsidRPr="00EA7E8F">
        <w:rPr>
          <w:rFonts w:asciiTheme="majorBidi" w:hAnsiTheme="majorBidi" w:cstheme="majorBidi"/>
          <w:lang w:val="en-US"/>
        </w:rPr>
        <w:t xml:space="preserve"> </w:t>
      </w:r>
      <w:r w:rsidRPr="00EA7E8F">
        <w:rPr>
          <w:rFonts w:asciiTheme="majorBidi" w:hAnsiTheme="majorBidi" w:cstheme="majorBidi"/>
          <w:lang w:val="en-US"/>
        </w:rPr>
        <w:t>The Piedmont rises to the Appalachians, much-eroded mountains from Canada to Alabama that separate the eastern seaboard from the interior. These mountains, the Appalachian Plateau, and the rugged ridge and valley country to their west delayed European invasion and settlement</w:t>
      </w:r>
      <w:r w:rsidRPr="00EA7E8F">
        <w:rPr>
          <w:rFonts w:asciiTheme="majorBidi" w:hAnsiTheme="majorBidi" w:cstheme="majorBidi"/>
          <w:lang w:val="en-US"/>
        </w:rPr>
        <w:t>.</w:t>
      </w:r>
    </w:p>
    <w:p w:rsidR="00BB75D3" w:rsidRDefault="00BB75D3" w:rsidP="00BF691B">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lastRenderedPageBreak/>
        <w:t xml:space="preserve">     </w:t>
      </w:r>
      <w:r w:rsidR="0010314F" w:rsidRPr="00EA7E8F">
        <w:rPr>
          <w:rFonts w:asciiTheme="majorBidi" w:hAnsiTheme="majorBidi" w:cstheme="majorBidi"/>
          <w:lang w:val="en-US"/>
        </w:rPr>
        <w:t>Although the Appalachians and the upland sub-regions contain minerals, only iron, building stone and coal are found in large quantities. The coal deposits in Pennsylvania and West Virginia, in the area called Appalachia, are among the world</w:t>
      </w:r>
      <w:r w:rsidR="0010314F" w:rsidRPr="00EA7E8F">
        <w:rPr>
          <w:rFonts w:asciiTheme="majorBidi" w:hAnsiTheme="majorBidi" w:cstheme="majorBidi"/>
          <w:lang w:val="en-US"/>
        </w:rPr>
        <w:t>’</w:t>
      </w:r>
      <w:r w:rsidR="0010314F" w:rsidRPr="00EA7E8F">
        <w:rPr>
          <w:rFonts w:asciiTheme="majorBidi" w:hAnsiTheme="majorBidi" w:cstheme="majorBidi"/>
          <w:lang w:val="en-US"/>
        </w:rPr>
        <w:t xml:space="preserve">s largest and once provided fuel for developing industry in the north-east and the Great Lakes region as well as for heating homes across the nation. Today, Appalachia is among the nation's most depressed areas because ‘cleaner’ gas, oil and atomic energy have partially replaced coal. Producing and using these newer energy sources, however, has also been identified as the main cause of air pollution and acid rain. </w:t>
      </w:r>
    </w:p>
    <w:p w:rsidR="00BB75D3" w:rsidRPr="00EA7E8F" w:rsidRDefault="00BB75D3" w:rsidP="00BF691B">
      <w:pPr>
        <w:pStyle w:val="NormalWeb"/>
        <w:numPr>
          <w:ilvl w:val="0"/>
          <w:numId w:val="2"/>
        </w:numPr>
        <w:spacing w:before="0" w:beforeAutospacing="0" w:after="0" w:afterAutospacing="0" w:line="480" w:lineRule="auto"/>
        <w:ind w:left="0"/>
        <w:jc w:val="both"/>
        <w:rPr>
          <w:rFonts w:asciiTheme="majorBidi" w:hAnsiTheme="majorBidi" w:cstheme="majorBidi"/>
          <w:lang w:val="en-US"/>
        </w:rPr>
      </w:pPr>
      <w:r w:rsidRPr="00BB75D3">
        <w:rPr>
          <w:rFonts w:asciiTheme="majorBidi" w:hAnsiTheme="majorBidi" w:cstheme="majorBidi"/>
          <w:b/>
          <w:bCs/>
          <w:lang w:val="en-US"/>
        </w:rPr>
        <w:t>The Central Lowland:</w:t>
      </w:r>
      <w:r w:rsidRPr="00EA7E8F">
        <w:rPr>
          <w:rFonts w:asciiTheme="majorBidi" w:hAnsiTheme="majorBidi" w:cstheme="majorBidi"/>
          <w:lang w:val="en-US"/>
        </w:rPr>
        <w:t xml:space="preserve"> It lies west of the Appalachian highlands. It is a vast area stretching from New York state to central Texas and north to Canada, which resembles a huge, irregular bowl rimmed by the Great Lakes and highlands.</w:t>
      </w:r>
      <w:r>
        <w:rPr>
          <w:rFonts w:asciiTheme="majorBidi" w:hAnsiTheme="majorBidi" w:cstheme="majorBidi"/>
          <w:lang w:val="en-US"/>
        </w:rPr>
        <w:t xml:space="preserve"> </w:t>
      </w:r>
      <w:r w:rsidRPr="00EA7E8F">
        <w:rPr>
          <w:rFonts w:asciiTheme="majorBidi" w:hAnsiTheme="majorBidi" w:cstheme="majorBidi"/>
          <w:lang w:val="en-US"/>
        </w:rPr>
        <w:t xml:space="preserve">The iron ore in one of these, the Mesabi Range at the western edge of the Lakes, transported inexpensively over the Great Lakes to the coal of Appalachia, made the development of America's industrial core possible. </w:t>
      </w:r>
    </w:p>
    <w:p w:rsidR="00BB75D3" w:rsidRPr="00EA7E8F" w:rsidRDefault="00BF691B" w:rsidP="00BF691B">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BB75D3" w:rsidRPr="00EA7E8F">
        <w:rPr>
          <w:rFonts w:asciiTheme="majorBidi" w:hAnsiTheme="majorBidi" w:cstheme="majorBidi"/>
          <w:lang w:val="en-US"/>
        </w:rPr>
        <w:t>The Central Lowland is varied in terms of nature, rainfall and temperature; it is not entirely flat, rainfall decreases towards the west, and also from north to south, the long winters of the Upper Midwest change to the snow-less winters of the gulf states.</w:t>
      </w:r>
    </w:p>
    <w:p w:rsidR="00BB75D3" w:rsidRDefault="00BF691B" w:rsidP="00BF691B">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BB75D3" w:rsidRPr="00EA7E8F">
        <w:rPr>
          <w:rFonts w:asciiTheme="majorBidi" w:hAnsiTheme="majorBidi" w:cstheme="majorBidi"/>
          <w:lang w:val="en-US"/>
        </w:rPr>
        <w:t>The natural resources of the Central Lowland, which is often called the nation's breadbasket, are its soil and fossil fuels. The fields of oil and gas in Texas, Oklahoma and Kansas were the nation's most important domestic supply until reserves in Alaska were tapped. Across the lowland the increase in large-scale agribusinesses in recent years has produced intense efforts to deal with unwanted side effects, including polluted water supplies from plant fertilizers and insecticides and the leakage of concentrated animal feed and sewage from industrial pig, chicken and freshwater fish farming.</w:t>
      </w:r>
    </w:p>
    <w:p w:rsidR="00E90DE4" w:rsidRPr="00EA7E8F" w:rsidRDefault="0035227B" w:rsidP="00BF691B">
      <w:pPr>
        <w:pStyle w:val="NormalWeb"/>
        <w:numPr>
          <w:ilvl w:val="0"/>
          <w:numId w:val="2"/>
        </w:numPr>
        <w:spacing w:before="0" w:beforeAutospacing="0" w:after="0" w:afterAutospacing="0" w:line="480" w:lineRule="auto"/>
        <w:ind w:left="0"/>
        <w:jc w:val="both"/>
        <w:rPr>
          <w:rFonts w:asciiTheme="majorBidi" w:hAnsiTheme="majorBidi" w:cstheme="majorBidi"/>
          <w:lang w:val="en-US"/>
        </w:rPr>
      </w:pPr>
      <w:r w:rsidRPr="00BB75D3">
        <w:rPr>
          <w:rFonts w:asciiTheme="majorBidi" w:hAnsiTheme="majorBidi" w:cstheme="majorBidi"/>
          <w:b/>
          <w:bCs/>
          <w:lang w:val="en-US"/>
        </w:rPr>
        <w:t>The Great Plains:</w:t>
      </w:r>
      <w:r w:rsidRPr="00EA7E8F">
        <w:rPr>
          <w:rFonts w:asciiTheme="majorBidi" w:hAnsiTheme="majorBidi" w:cstheme="majorBidi"/>
          <w:lang w:val="en-US"/>
        </w:rPr>
        <w:t xml:space="preserve"> </w:t>
      </w:r>
      <w:r w:rsidR="007B4E2B" w:rsidRPr="00EA7E8F">
        <w:rPr>
          <w:rFonts w:asciiTheme="majorBidi" w:hAnsiTheme="majorBidi" w:cstheme="majorBidi"/>
          <w:lang w:val="en-US"/>
        </w:rPr>
        <w:t xml:space="preserve"> </w:t>
      </w:r>
      <w:r w:rsidRPr="00EA7E8F">
        <w:rPr>
          <w:rFonts w:asciiTheme="majorBidi" w:hAnsiTheme="majorBidi" w:cstheme="majorBidi"/>
          <w:lang w:val="en-US"/>
        </w:rPr>
        <w:t xml:space="preserve">is a band of semi-arid territory almost 500 miles (800 kilometers) wide between Canada and Mexico. The plains rise so gradually towards the west that large parts of </w:t>
      </w:r>
      <w:r w:rsidRPr="00EA7E8F">
        <w:rPr>
          <w:rFonts w:asciiTheme="majorBidi" w:hAnsiTheme="majorBidi" w:cstheme="majorBidi"/>
          <w:lang w:val="en-US"/>
        </w:rPr>
        <w:lastRenderedPageBreak/>
        <w:t>the region appear to be utterly flat. Most of the plains, however, are broadly rolling, and parts of the northern plains are cut up into spectacular gorge and ridge country called ‘badlands’. The buffalo grass of the plains makes them excellent for ranching, but some areas, watered by automated artesian wells or irrigation, are now high- yield farm country. The Plains’ mineral wealth, mainly low-grade brown coal, is extracted through environmentally damaging strip-mining, which grows in economic viability as the world price of oil</w:t>
      </w:r>
      <w:r w:rsidRPr="00EA7E8F">
        <w:rPr>
          <w:rFonts w:asciiTheme="majorBidi" w:hAnsiTheme="majorBidi" w:cstheme="majorBidi"/>
          <w:lang w:val="en-US"/>
        </w:rPr>
        <w:t xml:space="preserve"> rises.</w:t>
      </w:r>
    </w:p>
    <w:p w:rsidR="002D6585" w:rsidRPr="00EA7E8F" w:rsidRDefault="00E90DE4" w:rsidP="00BF691B">
      <w:pPr>
        <w:pStyle w:val="NormalWeb"/>
        <w:numPr>
          <w:ilvl w:val="0"/>
          <w:numId w:val="2"/>
        </w:numPr>
        <w:spacing w:before="0" w:beforeAutospacing="0" w:after="0" w:afterAutospacing="0" w:line="480" w:lineRule="auto"/>
        <w:ind w:left="0"/>
        <w:jc w:val="both"/>
        <w:rPr>
          <w:rFonts w:asciiTheme="majorBidi" w:hAnsiTheme="majorBidi" w:cstheme="majorBidi"/>
          <w:lang w:val="en-US"/>
        </w:rPr>
      </w:pPr>
      <w:r w:rsidRPr="00BF691B">
        <w:rPr>
          <w:rFonts w:asciiTheme="majorBidi" w:hAnsiTheme="majorBidi" w:cstheme="majorBidi"/>
          <w:b/>
          <w:bCs/>
          <w:lang w:val="en-US"/>
        </w:rPr>
        <w:t>The Cordillera Mountain Chains (The Rockies and the Pacific</w:t>
      </w:r>
      <w:r w:rsidR="002D6585" w:rsidRPr="00BF691B">
        <w:rPr>
          <w:rFonts w:asciiTheme="majorBidi" w:hAnsiTheme="majorBidi" w:cstheme="majorBidi"/>
          <w:b/>
          <w:bCs/>
          <w:lang w:val="en-US"/>
        </w:rPr>
        <w:t xml:space="preserve"> ranges):</w:t>
      </w:r>
      <w:r w:rsidR="002D6585" w:rsidRPr="00EA7E8F">
        <w:rPr>
          <w:rFonts w:asciiTheme="majorBidi" w:hAnsiTheme="majorBidi" w:cstheme="majorBidi"/>
          <w:lang w:val="en-US"/>
        </w:rPr>
        <w:t xml:space="preserve"> The region is to the western edge of the Great Plains and represents a third of the continental United States. Between the chains are basins and plateaus. </w:t>
      </w:r>
      <w:r w:rsidR="002D6585" w:rsidRPr="00EA7E8F">
        <w:rPr>
          <w:rFonts w:asciiTheme="majorBidi" w:hAnsiTheme="majorBidi" w:cstheme="majorBidi"/>
          <w:lang w:val="en-US"/>
        </w:rPr>
        <w:t xml:space="preserve">Near the Southern Rockies’ western slopes is the Colorado Plateau, a maze of canyons and mesas, the most famous of which is the Grand Canyon. Surrounding the Plateau is the desert Southwest. Valleys and plains rather than mountains occupy much of the Middle Rockies. In the northern Rockies are vast wilderness areas and the Columbia Basin, which is etched by the remarkable canyons of the Snake and Columbia rivers. </w:t>
      </w:r>
    </w:p>
    <w:p w:rsidR="009F684B" w:rsidRPr="00EA7E8F" w:rsidRDefault="002D6585" w:rsidP="00BF691B">
      <w:pPr>
        <w:pStyle w:val="NormalWeb"/>
        <w:spacing w:before="0" w:beforeAutospacing="0" w:after="0" w:afterAutospacing="0" w:line="480" w:lineRule="auto"/>
        <w:jc w:val="both"/>
        <w:rPr>
          <w:rFonts w:asciiTheme="majorBidi" w:hAnsiTheme="majorBidi" w:cstheme="majorBidi"/>
          <w:lang w:val="en-US"/>
        </w:rPr>
      </w:pPr>
      <w:r w:rsidRPr="00EA7E8F">
        <w:rPr>
          <w:rFonts w:asciiTheme="majorBidi" w:hAnsiTheme="majorBidi" w:cstheme="majorBidi"/>
          <w:lang w:val="en-US"/>
        </w:rPr>
        <w:t xml:space="preserve">The western arm of the Cordillera consists of two lines of mountains with a series of valleys between them. In from the coast are the highest peaks, including active volcanoes. </w:t>
      </w:r>
    </w:p>
    <w:p w:rsidR="002D6585" w:rsidRPr="00EA7E8F" w:rsidRDefault="00BF691B" w:rsidP="00BF691B">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2D6585" w:rsidRPr="00EA7E8F">
        <w:rPr>
          <w:rFonts w:asciiTheme="majorBidi" w:hAnsiTheme="majorBidi" w:cstheme="majorBidi"/>
          <w:lang w:val="en-US"/>
        </w:rPr>
        <w:t>The inland valleys</w:t>
      </w:r>
      <w:r w:rsidR="00FB5F6F" w:rsidRPr="00EA7E8F">
        <w:rPr>
          <w:rFonts w:asciiTheme="majorBidi" w:hAnsiTheme="majorBidi" w:cstheme="majorBidi"/>
          <w:lang w:val="en-US"/>
        </w:rPr>
        <w:t xml:space="preserve"> in the more southerly of the western arm of the Cordillera are excellent for growing food crops, fruits and vegetables, in favor of the rich soils and the relatively easy irrigation</w:t>
      </w:r>
      <w:r w:rsidR="002D6585" w:rsidRPr="00EA7E8F">
        <w:rPr>
          <w:rFonts w:asciiTheme="majorBidi" w:hAnsiTheme="majorBidi" w:cstheme="majorBidi"/>
          <w:lang w:val="en-US"/>
        </w:rPr>
        <w:t xml:space="preserve"> The mountains between the valleys and the coast include major earthquake zones, such as the San Andreas Fault</w:t>
      </w:r>
      <w:r w:rsidR="00FB5F6F" w:rsidRPr="00EA7E8F">
        <w:rPr>
          <w:rFonts w:asciiTheme="majorBidi" w:hAnsiTheme="majorBidi" w:cstheme="majorBidi"/>
          <w:lang w:val="en-US"/>
        </w:rPr>
        <w:t>.</w:t>
      </w:r>
    </w:p>
    <w:p w:rsidR="009F684B" w:rsidRPr="00EA7E8F" w:rsidRDefault="00BF691B" w:rsidP="00BF691B">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9F684B" w:rsidRPr="00EA7E8F">
        <w:rPr>
          <w:rFonts w:asciiTheme="majorBidi" w:hAnsiTheme="majorBidi" w:cstheme="majorBidi"/>
          <w:lang w:val="en-US"/>
        </w:rPr>
        <w:t xml:space="preserve">The American Cordillera are world-famous for veins of precious metals, such as the gold of the Sierra and Yukon and the Comstock silver lode of Nevada. More recently, industrial metals such as copper and lead have been mined. Large occurrences of oil and gas are found in California and Wyoming, and the Colorado Plateau contains uranium, oil shale and soft coal. </w:t>
      </w:r>
    </w:p>
    <w:p w:rsidR="009F684B" w:rsidRPr="00EA7E8F" w:rsidRDefault="00BF691B" w:rsidP="00BF691B">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lang w:val="en-US"/>
        </w:rPr>
        <w:t xml:space="preserve">     </w:t>
      </w:r>
      <w:r w:rsidR="009F684B" w:rsidRPr="00EA7E8F">
        <w:rPr>
          <w:rFonts w:asciiTheme="majorBidi" w:hAnsiTheme="majorBidi" w:cstheme="majorBidi"/>
          <w:lang w:val="en-US"/>
        </w:rPr>
        <w:t>The natural riches of Hawaii are vegetable rather than minerals.</w:t>
      </w:r>
    </w:p>
    <w:p w:rsidR="009F684B" w:rsidRPr="00BF691B" w:rsidRDefault="009F684B" w:rsidP="00BF691B">
      <w:pPr>
        <w:pStyle w:val="NormalWeb"/>
        <w:numPr>
          <w:ilvl w:val="0"/>
          <w:numId w:val="1"/>
        </w:numPr>
        <w:spacing w:before="0" w:beforeAutospacing="0" w:after="0" w:afterAutospacing="0" w:line="480" w:lineRule="auto"/>
        <w:ind w:left="0"/>
        <w:jc w:val="both"/>
        <w:rPr>
          <w:rFonts w:asciiTheme="majorBidi" w:hAnsiTheme="majorBidi" w:cstheme="majorBidi"/>
          <w:b/>
          <w:bCs/>
          <w:lang w:val="en-US"/>
        </w:rPr>
      </w:pPr>
      <w:r w:rsidRPr="00BF691B">
        <w:rPr>
          <w:rFonts w:asciiTheme="majorBidi" w:hAnsiTheme="majorBidi" w:cstheme="majorBidi"/>
          <w:b/>
          <w:bCs/>
          <w:lang w:val="en-US"/>
        </w:rPr>
        <w:t>Famous Physical Featur</w:t>
      </w:r>
      <w:r w:rsidR="00BF691B">
        <w:rPr>
          <w:rFonts w:asciiTheme="majorBidi" w:hAnsiTheme="majorBidi" w:cstheme="majorBidi"/>
          <w:b/>
          <w:bCs/>
          <w:lang w:val="en-US"/>
        </w:rPr>
        <w:t>es</w:t>
      </w:r>
    </w:p>
    <w:p w:rsidR="009F684B" w:rsidRPr="00EA7E8F" w:rsidRDefault="009F684B" w:rsidP="00BF691B">
      <w:pPr>
        <w:pStyle w:val="NormalWeb"/>
        <w:numPr>
          <w:ilvl w:val="0"/>
          <w:numId w:val="3"/>
        </w:numPr>
        <w:spacing w:before="0" w:beforeAutospacing="0" w:after="0" w:afterAutospacing="0" w:line="480" w:lineRule="auto"/>
        <w:ind w:left="0"/>
        <w:jc w:val="both"/>
        <w:rPr>
          <w:rFonts w:asciiTheme="majorBidi" w:hAnsiTheme="majorBidi" w:cstheme="majorBidi"/>
          <w:lang w:val="en-US"/>
        </w:rPr>
      </w:pPr>
      <w:r w:rsidRPr="00EA7E8F">
        <w:rPr>
          <w:rFonts w:asciiTheme="majorBidi" w:hAnsiTheme="majorBidi" w:cstheme="majorBidi"/>
          <w:lang w:val="en-US"/>
        </w:rPr>
        <w:lastRenderedPageBreak/>
        <w:t xml:space="preserve">Great Banks contain many kinds of fish and attracted fishermen from Europe even before European settlers established their first colonies in the New World </w:t>
      </w:r>
    </w:p>
    <w:p w:rsidR="002C3839" w:rsidRPr="00EA7E8F" w:rsidRDefault="009F684B" w:rsidP="00BF691B">
      <w:pPr>
        <w:pStyle w:val="NormalWeb"/>
        <w:numPr>
          <w:ilvl w:val="0"/>
          <w:numId w:val="3"/>
        </w:numPr>
        <w:spacing w:before="0" w:beforeAutospacing="0" w:after="0" w:afterAutospacing="0" w:line="480" w:lineRule="auto"/>
        <w:ind w:left="0"/>
        <w:jc w:val="both"/>
        <w:rPr>
          <w:rFonts w:asciiTheme="majorBidi" w:hAnsiTheme="majorBidi" w:cstheme="majorBidi"/>
          <w:lang w:val="en-US"/>
        </w:rPr>
      </w:pPr>
      <w:r w:rsidRPr="00EA7E8F">
        <w:rPr>
          <w:rFonts w:asciiTheme="majorBidi" w:hAnsiTheme="majorBidi" w:cstheme="majorBidi"/>
          <w:lang w:val="en-US"/>
        </w:rPr>
        <w:t>The F</w:t>
      </w:r>
      <w:r w:rsidR="002C3839" w:rsidRPr="00EA7E8F">
        <w:rPr>
          <w:rFonts w:asciiTheme="majorBidi" w:hAnsiTheme="majorBidi" w:cstheme="majorBidi"/>
          <w:lang w:val="en-US"/>
        </w:rPr>
        <w:t>l</w:t>
      </w:r>
      <w:r w:rsidRPr="00EA7E8F">
        <w:rPr>
          <w:rFonts w:asciiTheme="majorBidi" w:hAnsiTheme="majorBidi" w:cstheme="majorBidi"/>
          <w:lang w:val="en-US"/>
        </w:rPr>
        <w:t xml:space="preserve">orida </w:t>
      </w:r>
      <w:r w:rsidR="002C3839" w:rsidRPr="00EA7E8F">
        <w:rPr>
          <w:rFonts w:asciiTheme="majorBidi" w:hAnsiTheme="majorBidi" w:cstheme="majorBidi"/>
          <w:lang w:val="en-US"/>
        </w:rPr>
        <w:t xml:space="preserve">Current makes the </w:t>
      </w:r>
      <w:r w:rsidR="002C3839" w:rsidRPr="00EA7E8F">
        <w:rPr>
          <w:rFonts w:asciiTheme="majorBidi" w:hAnsiTheme="majorBidi" w:cstheme="majorBidi"/>
          <w:lang w:val="en-US"/>
        </w:rPr>
        <w:t xml:space="preserve">east coast </w:t>
      </w:r>
      <w:r w:rsidR="002C3839" w:rsidRPr="00EA7E8F">
        <w:rPr>
          <w:rFonts w:asciiTheme="majorBidi" w:hAnsiTheme="majorBidi" w:cstheme="majorBidi"/>
          <w:lang w:val="en-US"/>
        </w:rPr>
        <w:t>to have</w:t>
      </w:r>
      <w:r w:rsidR="002C3839" w:rsidRPr="00EA7E8F">
        <w:rPr>
          <w:rFonts w:asciiTheme="majorBidi" w:hAnsiTheme="majorBidi" w:cstheme="majorBidi"/>
          <w:lang w:val="en-US"/>
        </w:rPr>
        <w:t xml:space="preserve"> a warmer climate </w:t>
      </w:r>
    </w:p>
    <w:p w:rsidR="002C3839" w:rsidRPr="00EA7E8F" w:rsidRDefault="002C3839" w:rsidP="00BF691B">
      <w:pPr>
        <w:pStyle w:val="NormalWeb"/>
        <w:spacing w:before="0" w:beforeAutospacing="0" w:after="0" w:afterAutospacing="0" w:line="480" w:lineRule="auto"/>
        <w:jc w:val="both"/>
        <w:rPr>
          <w:rFonts w:asciiTheme="majorBidi" w:hAnsiTheme="majorBidi" w:cstheme="majorBidi"/>
          <w:lang w:val="en-US"/>
        </w:rPr>
      </w:pPr>
      <w:r w:rsidRPr="00EA7E8F">
        <w:rPr>
          <w:rFonts w:asciiTheme="majorBidi" w:hAnsiTheme="majorBidi" w:cstheme="majorBidi"/>
          <w:lang w:val="en-US"/>
        </w:rPr>
        <w:t xml:space="preserve">Current. Fine harbors and estuaries made the sites of New York City, Philadelphia and Baltimore excellent locations for trade. </w:t>
      </w:r>
    </w:p>
    <w:p w:rsidR="002C3839" w:rsidRPr="00EA7E8F" w:rsidRDefault="002C3839" w:rsidP="00BF691B">
      <w:pPr>
        <w:pStyle w:val="NormalWeb"/>
        <w:numPr>
          <w:ilvl w:val="0"/>
          <w:numId w:val="4"/>
        </w:numPr>
        <w:spacing w:before="0" w:beforeAutospacing="0" w:after="0" w:afterAutospacing="0" w:line="480" w:lineRule="auto"/>
        <w:ind w:left="0"/>
        <w:jc w:val="both"/>
        <w:rPr>
          <w:rFonts w:asciiTheme="majorBidi" w:hAnsiTheme="majorBidi" w:cstheme="majorBidi"/>
          <w:lang w:val="en-US"/>
        </w:rPr>
      </w:pPr>
      <w:r w:rsidRPr="00EA7E8F">
        <w:rPr>
          <w:rFonts w:asciiTheme="majorBidi" w:hAnsiTheme="majorBidi" w:cstheme="majorBidi"/>
          <w:lang w:val="en-US"/>
        </w:rPr>
        <w:t xml:space="preserve">The Mississippi, with its major tributaries:  </w:t>
      </w:r>
      <w:r w:rsidRPr="00EA7E8F">
        <w:rPr>
          <w:rFonts w:asciiTheme="majorBidi" w:hAnsiTheme="majorBidi" w:cstheme="majorBidi"/>
          <w:lang w:val="en-US"/>
        </w:rPr>
        <w:t>One of the world's great inland water networks</w:t>
      </w:r>
    </w:p>
    <w:p w:rsidR="002C3839" w:rsidRPr="00EA7E8F" w:rsidRDefault="002C3839" w:rsidP="00BF691B">
      <w:pPr>
        <w:pStyle w:val="NormalWeb"/>
        <w:numPr>
          <w:ilvl w:val="0"/>
          <w:numId w:val="4"/>
        </w:numPr>
        <w:spacing w:before="0" w:beforeAutospacing="0" w:after="0" w:afterAutospacing="0" w:line="480" w:lineRule="auto"/>
        <w:ind w:left="0"/>
        <w:jc w:val="both"/>
        <w:rPr>
          <w:rFonts w:asciiTheme="majorBidi" w:hAnsiTheme="majorBidi" w:cstheme="majorBidi"/>
          <w:lang w:val="en-US"/>
        </w:rPr>
      </w:pPr>
      <w:r w:rsidRPr="00EA7E8F">
        <w:rPr>
          <w:rFonts w:asciiTheme="majorBidi" w:hAnsiTheme="majorBidi" w:cstheme="majorBidi"/>
          <w:lang w:val="en-US"/>
        </w:rPr>
        <w:t>The Great Lakes</w:t>
      </w:r>
      <w:r w:rsidR="00EA7E8F" w:rsidRPr="00EA7E8F">
        <w:rPr>
          <w:rFonts w:asciiTheme="majorBidi" w:hAnsiTheme="majorBidi" w:cstheme="majorBidi"/>
          <w:lang w:val="en-US"/>
        </w:rPr>
        <w:t xml:space="preserve"> are the </w:t>
      </w:r>
      <w:r w:rsidRPr="00EA7E8F">
        <w:rPr>
          <w:rFonts w:asciiTheme="majorBidi" w:hAnsiTheme="majorBidi" w:cstheme="majorBidi"/>
          <w:lang w:val="en-US"/>
        </w:rPr>
        <w:t>biggest group of freshwater lakes in the world</w:t>
      </w:r>
      <w:r w:rsidR="00EA7E8F" w:rsidRPr="00EA7E8F">
        <w:rPr>
          <w:rFonts w:asciiTheme="majorBidi" w:hAnsiTheme="majorBidi" w:cstheme="majorBidi"/>
          <w:lang w:val="en-US"/>
        </w:rPr>
        <w:t xml:space="preserve"> and </w:t>
      </w:r>
      <w:r w:rsidRPr="00EA7E8F">
        <w:rPr>
          <w:rFonts w:asciiTheme="majorBidi" w:hAnsiTheme="majorBidi" w:cstheme="majorBidi"/>
          <w:lang w:val="en-US"/>
        </w:rPr>
        <w:t xml:space="preserve">carry more shipping than any other inland lake group. </w:t>
      </w:r>
    </w:p>
    <w:p w:rsidR="00EA7E8F" w:rsidRPr="00EA7E8F" w:rsidRDefault="00EA7E8F" w:rsidP="00BF691B">
      <w:pPr>
        <w:pStyle w:val="NormalWeb"/>
        <w:numPr>
          <w:ilvl w:val="0"/>
          <w:numId w:val="4"/>
        </w:numPr>
        <w:spacing w:before="0" w:beforeAutospacing="0" w:after="0" w:afterAutospacing="0" w:line="480" w:lineRule="auto"/>
        <w:ind w:left="0"/>
        <w:jc w:val="both"/>
        <w:rPr>
          <w:rFonts w:asciiTheme="majorBidi" w:hAnsiTheme="majorBidi" w:cstheme="majorBidi"/>
          <w:lang w:val="en-US"/>
        </w:rPr>
      </w:pPr>
      <w:r w:rsidRPr="00EA7E8F">
        <w:rPr>
          <w:rFonts w:asciiTheme="majorBidi" w:hAnsiTheme="majorBidi" w:cstheme="majorBidi"/>
          <w:lang w:val="en-US"/>
        </w:rPr>
        <w:t xml:space="preserve">The Columbia, the Colorado and the </w:t>
      </w:r>
      <w:r w:rsidRPr="00EA7E8F">
        <w:rPr>
          <w:rFonts w:asciiTheme="majorBidi" w:hAnsiTheme="majorBidi" w:cstheme="majorBidi"/>
          <w:lang w:val="en-US"/>
        </w:rPr>
        <w:t>San Joaquin-Sacramento</w:t>
      </w:r>
      <w:r w:rsidRPr="00EA7E8F">
        <w:rPr>
          <w:rFonts w:asciiTheme="majorBidi" w:hAnsiTheme="majorBidi" w:cstheme="majorBidi"/>
          <w:lang w:val="en-US"/>
        </w:rPr>
        <w:t xml:space="preserve"> Rivers  (in the Cordillera) </w:t>
      </w:r>
      <w:r w:rsidRPr="00EA7E8F">
        <w:rPr>
          <w:rFonts w:asciiTheme="majorBidi" w:hAnsiTheme="majorBidi" w:cstheme="majorBidi"/>
          <w:lang w:val="en-US"/>
        </w:rPr>
        <w:t>do not support shipping</w:t>
      </w:r>
      <w:r w:rsidRPr="00EA7E8F">
        <w:rPr>
          <w:rFonts w:asciiTheme="majorBidi" w:hAnsiTheme="majorBidi" w:cstheme="majorBidi"/>
          <w:lang w:val="en-US"/>
        </w:rPr>
        <w:t xml:space="preserve"> but they </w:t>
      </w:r>
      <w:r w:rsidRPr="00EA7E8F">
        <w:rPr>
          <w:rFonts w:asciiTheme="majorBidi" w:hAnsiTheme="majorBidi" w:cstheme="majorBidi"/>
          <w:lang w:val="en-US"/>
        </w:rPr>
        <w:t>have brought prosperity by providing hydroelectric power and irrigation</w:t>
      </w:r>
      <w:r w:rsidR="00BF691B">
        <w:rPr>
          <w:rFonts w:asciiTheme="majorBidi" w:hAnsiTheme="majorBidi" w:cstheme="majorBidi"/>
          <w:lang w:val="en-US"/>
        </w:rPr>
        <w:t>.</w:t>
      </w:r>
      <w:r w:rsidRPr="00EA7E8F">
        <w:rPr>
          <w:rFonts w:asciiTheme="majorBidi" w:hAnsiTheme="majorBidi" w:cstheme="majorBidi"/>
          <w:lang w:val="en-US"/>
        </w:rPr>
        <w:t xml:space="preserve"> </w:t>
      </w:r>
    </w:p>
    <w:p w:rsidR="00EA7E8F" w:rsidRPr="00EA7E8F" w:rsidRDefault="00EA7E8F" w:rsidP="00BB75D3">
      <w:pPr>
        <w:pStyle w:val="NormalWeb"/>
        <w:spacing w:before="0" w:beforeAutospacing="0" w:after="0" w:afterAutospacing="0"/>
        <w:rPr>
          <w:lang w:val="en-US"/>
        </w:rPr>
      </w:pPr>
      <w:r w:rsidRPr="00EA7E8F">
        <w:rPr>
          <w:rFonts w:ascii="TimesNewRomanPSMT-Identity-H" w:hAnsi="TimesNewRomanPSMT-Identity-H"/>
          <w:sz w:val="28"/>
          <w:szCs w:val="28"/>
          <w:lang w:val="en-US"/>
        </w:rPr>
        <w:t xml:space="preserve"> </w:t>
      </w:r>
    </w:p>
    <w:p w:rsidR="00EA7E8F" w:rsidRPr="002C3839" w:rsidRDefault="00EA7E8F" w:rsidP="00BB75D3">
      <w:pPr>
        <w:pStyle w:val="NormalWeb"/>
        <w:spacing w:before="0" w:beforeAutospacing="0" w:after="0" w:afterAutospacing="0"/>
        <w:rPr>
          <w:lang w:val="en-US"/>
        </w:rPr>
      </w:pPr>
    </w:p>
    <w:p w:rsidR="002C3839" w:rsidRPr="002C3839" w:rsidRDefault="002C3839" w:rsidP="00BB75D3">
      <w:pPr>
        <w:pStyle w:val="NormalWeb"/>
        <w:spacing w:before="0" w:beforeAutospacing="0" w:after="0" w:afterAutospacing="0"/>
        <w:rPr>
          <w:lang w:val="en-US"/>
        </w:rPr>
      </w:pPr>
      <w:r w:rsidRPr="002C3839">
        <w:rPr>
          <w:rFonts w:ascii="TimesNewRomanPSMT-Identity-H" w:hAnsi="TimesNewRomanPSMT-Identity-H"/>
          <w:sz w:val="28"/>
          <w:szCs w:val="28"/>
          <w:lang w:val="en-US"/>
        </w:rPr>
        <w:t xml:space="preserve"> </w:t>
      </w:r>
    </w:p>
    <w:p w:rsidR="002C3839" w:rsidRPr="002C3839" w:rsidRDefault="002C3839" w:rsidP="00BB75D3">
      <w:pPr>
        <w:pStyle w:val="NormalWeb"/>
        <w:spacing w:before="0" w:beforeAutospacing="0" w:after="0" w:afterAutospacing="0"/>
        <w:rPr>
          <w:lang w:val="en-US"/>
        </w:rPr>
      </w:pPr>
    </w:p>
    <w:p w:rsidR="002C3839" w:rsidRPr="002C3839" w:rsidRDefault="002C3839" w:rsidP="00BB75D3">
      <w:pPr>
        <w:pStyle w:val="NormalWeb"/>
        <w:spacing w:before="0" w:beforeAutospacing="0" w:after="0" w:afterAutospacing="0"/>
        <w:rPr>
          <w:lang w:val="en-US"/>
        </w:rPr>
      </w:pPr>
    </w:p>
    <w:p w:rsidR="009F684B" w:rsidRPr="009F684B" w:rsidRDefault="009F684B" w:rsidP="00BB75D3">
      <w:pPr>
        <w:pStyle w:val="NormalWeb"/>
        <w:spacing w:before="0" w:beforeAutospacing="0" w:after="0" w:afterAutospacing="0"/>
        <w:rPr>
          <w:lang w:val="en-US"/>
        </w:rPr>
      </w:pPr>
    </w:p>
    <w:p w:rsidR="009F684B" w:rsidRDefault="009F684B" w:rsidP="00BB75D3">
      <w:pPr>
        <w:pStyle w:val="NormalWeb"/>
        <w:spacing w:before="0" w:beforeAutospacing="0" w:after="0" w:afterAutospacing="0"/>
        <w:rPr>
          <w:lang w:val="en-US"/>
        </w:rPr>
      </w:pPr>
      <w:r>
        <w:rPr>
          <w:lang w:val="en-US"/>
        </w:rPr>
        <w:t xml:space="preserve"> </w:t>
      </w:r>
    </w:p>
    <w:p w:rsidR="009F684B" w:rsidRPr="009F684B" w:rsidRDefault="009F684B" w:rsidP="00BB75D3">
      <w:pPr>
        <w:pStyle w:val="NormalWeb"/>
        <w:spacing w:before="0" w:beforeAutospacing="0" w:after="0" w:afterAutospacing="0"/>
        <w:rPr>
          <w:lang w:val="en-US"/>
        </w:rPr>
      </w:pPr>
    </w:p>
    <w:p w:rsidR="009F684B" w:rsidRPr="00FB5F6F" w:rsidRDefault="009F684B" w:rsidP="00FB5F6F">
      <w:pPr>
        <w:pStyle w:val="NormalWeb"/>
        <w:rPr>
          <w:rFonts w:ascii="TimesNewRomanPSMT-Identity-H" w:hAnsi="TimesNewRomanPSMT-Identity-H"/>
          <w:sz w:val="28"/>
          <w:szCs w:val="28"/>
          <w:lang w:val="en-US"/>
        </w:rPr>
      </w:pPr>
    </w:p>
    <w:p w:rsidR="0035227B" w:rsidRPr="0035227B" w:rsidRDefault="00E90DE4" w:rsidP="0035227B">
      <w:pPr>
        <w:pStyle w:val="NormalWeb"/>
        <w:rPr>
          <w:lang w:val="en-US"/>
        </w:rPr>
      </w:pPr>
      <w:r>
        <w:rPr>
          <w:rFonts w:ascii="TimesNewRomanPSMT-Identity-H" w:hAnsi="TimesNewRomanPSMT-Identity-H"/>
          <w:sz w:val="28"/>
          <w:szCs w:val="28"/>
          <w:lang w:val="en-US"/>
        </w:rPr>
        <w:t xml:space="preserve"> </w:t>
      </w:r>
      <w:r w:rsidR="0035227B" w:rsidRPr="0035227B">
        <w:rPr>
          <w:rFonts w:ascii="TimesNewRomanPSMT-Identity-H" w:hAnsi="TimesNewRomanPSMT-Identity-H"/>
          <w:sz w:val="28"/>
          <w:szCs w:val="28"/>
          <w:lang w:val="en-US"/>
        </w:rPr>
        <w:t xml:space="preserve"> </w:t>
      </w:r>
    </w:p>
    <w:p w:rsidR="007B4E2B" w:rsidRPr="007B4E2B" w:rsidRDefault="007B4E2B" w:rsidP="007B4E2B">
      <w:pPr>
        <w:pStyle w:val="NormalWeb"/>
        <w:rPr>
          <w:lang w:val="en-US"/>
        </w:rPr>
      </w:pPr>
    </w:p>
    <w:p w:rsidR="007B4E2B" w:rsidRPr="007B4E2B" w:rsidRDefault="007B4E2B" w:rsidP="007B4E2B">
      <w:pPr>
        <w:pStyle w:val="NormalWeb"/>
        <w:rPr>
          <w:lang w:val="en-US"/>
        </w:rPr>
      </w:pPr>
    </w:p>
    <w:p w:rsidR="0010314F" w:rsidRPr="007B4E2B" w:rsidRDefault="0010314F" w:rsidP="007B4E2B">
      <w:pPr>
        <w:pStyle w:val="NormalWeb"/>
        <w:rPr>
          <w:rFonts w:ascii="TimesNewRomanPSMT-Identity-H" w:hAnsi="TimesNewRomanPSMT-Identity-H"/>
          <w:sz w:val="28"/>
          <w:szCs w:val="28"/>
          <w:lang w:val="en-US"/>
        </w:rPr>
      </w:pPr>
    </w:p>
    <w:p w:rsidR="0010314F" w:rsidRPr="0010314F" w:rsidRDefault="0010314F" w:rsidP="0010314F">
      <w:pPr>
        <w:pStyle w:val="NormalWeb"/>
        <w:rPr>
          <w:lang w:val="en-US"/>
        </w:rPr>
      </w:pPr>
    </w:p>
    <w:p w:rsidR="0010314F" w:rsidRPr="0010314F" w:rsidRDefault="0010314F" w:rsidP="0010314F">
      <w:pPr>
        <w:pStyle w:val="NormalWeb"/>
        <w:rPr>
          <w:lang w:val="en-US"/>
        </w:rPr>
      </w:pPr>
    </w:p>
    <w:p w:rsidR="0010314F" w:rsidRPr="0010314F" w:rsidRDefault="0010314F" w:rsidP="0010314F">
      <w:pPr>
        <w:pStyle w:val="NormalWeb"/>
        <w:spacing w:before="0" w:beforeAutospacing="0" w:after="0" w:afterAutospacing="0" w:line="480" w:lineRule="auto"/>
        <w:jc w:val="both"/>
        <w:rPr>
          <w:rFonts w:asciiTheme="majorBidi" w:hAnsiTheme="majorBidi" w:cstheme="majorBidi"/>
          <w:lang w:val="en-US"/>
        </w:rPr>
      </w:pPr>
    </w:p>
    <w:p w:rsidR="00264344" w:rsidRPr="0010314F" w:rsidRDefault="00264344" w:rsidP="0010314F">
      <w:pPr>
        <w:pStyle w:val="Paragraphedeliste"/>
        <w:spacing w:line="480" w:lineRule="auto"/>
        <w:ind w:left="0"/>
        <w:jc w:val="both"/>
        <w:rPr>
          <w:rFonts w:asciiTheme="majorBidi" w:hAnsiTheme="majorBidi" w:cstheme="majorBidi"/>
          <w:lang w:val="en-US"/>
        </w:rPr>
      </w:pPr>
      <w:bookmarkStart w:id="0" w:name="_GoBack"/>
      <w:bookmarkEnd w:id="0"/>
    </w:p>
    <w:sectPr w:rsidR="00264344" w:rsidRPr="0010314F" w:rsidSect="00DF7891">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FF" w:rsidRDefault="004B77FF" w:rsidP="00BB75D3">
      <w:r>
        <w:separator/>
      </w:r>
    </w:p>
  </w:endnote>
  <w:endnote w:type="continuationSeparator" w:id="0">
    <w:p w:rsidR="004B77FF" w:rsidRDefault="004B77FF" w:rsidP="00B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Identity-H">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66906017"/>
      <w:docPartObj>
        <w:docPartGallery w:val="Page Numbers (Bottom of Page)"/>
        <w:docPartUnique/>
      </w:docPartObj>
    </w:sdtPr>
    <w:sdtContent>
      <w:p w:rsidR="00BF691B" w:rsidRDefault="00BF691B" w:rsidP="00D86F6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F691B" w:rsidRDefault="00BF69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99368089"/>
      <w:docPartObj>
        <w:docPartGallery w:val="Page Numbers (Bottom of Page)"/>
        <w:docPartUnique/>
      </w:docPartObj>
    </w:sdtPr>
    <w:sdtContent>
      <w:p w:rsidR="00BF691B" w:rsidRDefault="00BF691B" w:rsidP="00D86F6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BF691B" w:rsidRDefault="00BF69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FF" w:rsidRDefault="004B77FF" w:rsidP="00BB75D3">
      <w:r>
        <w:separator/>
      </w:r>
    </w:p>
  </w:footnote>
  <w:footnote w:type="continuationSeparator" w:id="0">
    <w:p w:rsidR="004B77FF" w:rsidRDefault="004B77FF" w:rsidP="00BB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8DE"/>
    <w:multiLevelType w:val="hybridMultilevel"/>
    <w:tmpl w:val="90A817CA"/>
    <w:lvl w:ilvl="0" w:tplc="273A6478">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04C2D"/>
    <w:multiLevelType w:val="hybridMultilevel"/>
    <w:tmpl w:val="D180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01BA5"/>
    <w:multiLevelType w:val="hybridMultilevel"/>
    <w:tmpl w:val="2AD0F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DF56C6"/>
    <w:multiLevelType w:val="hybridMultilevel"/>
    <w:tmpl w:val="48BCE3A4"/>
    <w:lvl w:ilvl="0" w:tplc="9C226E5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07"/>
    <w:rsid w:val="0010314F"/>
    <w:rsid w:val="00164107"/>
    <w:rsid w:val="00264344"/>
    <w:rsid w:val="002C3839"/>
    <w:rsid w:val="002D6585"/>
    <w:rsid w:val="0035227B"/>
    <w:rsid w:val="004B77FF"/>
    <w:rsid w:val="00592E9D"/>
    <w:rsid w:val="007B4E2B"/>
    <w:rsid w:val="00871BD7"/>
    <w:rsid w:val="00980918"/>
    <w:rsid w:val="009F684B"/>
    <w:rsid w:val="00BB75D3"/>
    <w:rsid w:val="00BF691B"/>
    <w:rsid w:val="00DC447E"/>
    <w:rsid w:val="00DF7891"/>
    <w:rsid w:val="00E10D6C"/>
    <w:rsid w:val="00E90DE4"/>
    <w:rsid w:val="00EA7E8F"/>
    <w:rsid w:val="00FB5F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48FB"/>
  <w15:chartTrackingRefBased/>
  <w15:docId w15:val="{5A0F6EAC-5090-2A41-9D61-784B7D39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410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E10D6C"/>
    <w:pPr>
      <w:ind w:left="720"/>
      <w:contextualSpacing/>
    </w:pPr>
  </w:style>
  <w:style w:type="paragraph" w:styleId="En-tte">
    <w:name w:val="header"/>
    <w:basedOn w:val="Normal"/>
    <w:link w:val="En-tteCar"/>
    <w:uiPriority w:val="99"/>
    <w:unhideWhenUsed/>
    <w:rsid w:val="00BB75D3"/>
    <w:pPr>
      <w:tabs>
        <w:tab w:val="center" w:pos="4536"/>
        <w:tab w:val="right" w:pos="9072"/>
      </w:tabs>
    </w:pPr>
  </w:style>
  <w:style w:type="character" w:customStyle="1" w:styleId="En-tteCar">
    <w:name w:val="En-tête Car"/>
    <w:basedOn w:val="Policepardfaut"/>
    <w:link w:val="En-tte"/>
    <w:uiPriority w:val="99"/>
    <w:rsid w:val="00BB75D3"/>
  </w:style>
  <w:style w:type="paragraph" w:styleId="Pieddepage">
    <w:name w:val="footer"/>
    <w:basedOn w:val="Normal"/>
    <w:link w:val="PieddepageCar"/>
    <w:uiPriority w:val="99"/>
    <w:unhideWhenUsed/>
    <w:rsid w:val="00BB75D3"/>
    <w:pPr>
      <w:tabs>
        <w:tab w:val="center" w:pos="4536"/>
        <w:tab w:val="right" w:pos="9072"/>
      </w:tabs>
    </w:pPr>
  </w:style>
  <w:style w:type="character" w:customStyle="1" w:styleId="PieddepageCar">
    <w:name w:val="Pied de page Car"/>
    <w:basedOn w:val="Policepardfaut"/>
    <w:link w:val="Pieddepage"/>
    <w:uiPriority w:val="99"/>
    <w:rsid w:val="00BB75D3"/>
  </w:style>
  <w:style w:type="character" w:styleId="Numrodepage">
    <w:name w:val="page number"/>
    <w:basedOn w:val="Policepardfaut"/>
    <w:uiPriority w:val="99"/>
    <w:semiHidden/>
    <w:unhideWhenUsed/>
    <w:rsid w:val="00BF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2508">
      <w:bodyDiv w:val="1"/>
      <w:marLeft w:val="0"/>
      <w:marRight w:val="0"/>
      <w:marTop w:val="0"/>
      <w:marBottom w:val="0"/>
      <w:divBdr>
        <w:top w:val="none" w:sz="0" w:space="0" w:color="auto"/>
        <w:left w:val="none" w:sz="0" w:space="0" w:color="auto"/>
        <w:bottom w:val="none" w:sz="0" w:space="0" w:color="auto"/>
        <w:right w:val="none" w:sz="0" w:space="0" w:color="auto"/>
      </w:divBdr>
      <w:divsChild>
        <w:div w:id="1336302972">
          <w:marLeft w:val="0"/>
          <w:marRight w:val="0"/>
          <w:marTop w:val="0"/>
          <w:marBottom w:val="0"/>
          <w:divBdr>
            <w:top w:val="none" w:sz="0" w:space="0" w:color="auto"/>
            <w:left w:val="none" w:sz="0" w:space="0" w:color="auto"/>
            <w:bottom w:val="none" w:sz="0" w:space="0" w:color="auto"/>
            <w:right w:val="none" w:sz="0" w:space="0" w:color="auto"/>
          </w:divBdr>
          <w:divsChild>
            <w:div w:id="298076604">
              <w:marLeft w:val="0"/>
              <w:marRight w:val="0"/>
              <w:marTop w:val="0"/>
              <w:marBottom w:val="0"/>
              <w:divBdr>
                <w:top w:val="none" w:sz="0" w:space="0" w:color="auto"/>
                <w:left w:val="none" w:sz="0" w:space="0" w:color="auto"/>
                <w:bottom w:val="none" w:sz="0" w:space="0" w:color="auto"/>
                <w:right w:val="none" w:sz="0" w:space="0" w:color="auto"/>
              </w:divBdr>
              <w:divsChild>
                <w:div w:id="2000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5082">
      <w:bodyDiv w:val="1"/>
      <w:marLeft w:val="0"/>
      <w:marRight w:val="0"/>
      <w:marTop w:val="0"/>
      <w:marBottom w:val="0"/>
      <w:divBdr>
        <w:top w:val="none" w:sz="0" w:space="0" w:color="auto"/>
        <w:left w:val="none" w:sz="0" w:space="0" w:color="auto"/>
        <w:bottom w:val="none" w:sz="0" w:space="0" w:color="auto"/>
        <w:right w:val="none" w:sz="0" w:space="0" w:color="auto"/>
      </w:divBdr>
      <w:divsChild>
        <w:div w:id="1166553349">
          <w:marLeft w:val="0"/>
          <w:marRight w:val="0"/>
          <w:marTop w:val="0"/>
          <w:marBottom w:val="0"/>
          <w:divBdr>
            <w:top w:val="none" w:sz="0" w:space="0" w:color="auto"/>
            <w:left w:val="none" w:sz="0" w:space="0" w:color="auto"/>
            <w:bottom w:val="none" w:sz="0" w:space="0" w:color="auto"/>
            <w:right w:val="none" w:sz="0" w:space="0" w:color="auto"/>
          </w:divBdr>
          <w:divsChild>
            <w:div w:id="854616607">
              <w:marLeft w:val="0"/>
              <w:marRight w:val="0"/>
              <w:marTop w:val="0"/>
              <w:marBottom w:val="0"/>
              <w:divBdr>
                <w:top w:val="none" w:sz="0" w:space="0" w:color="auto"/>
                <w:left w:val="none" w:sz="0" w:space="0" w:color="auto"/>
                <w:bottom w:val="none" w:sz="0" w:space="0" w:color="auto"/>
                <w:right w:val="none" w:sz="0" w:space="0" w:color="auto"/>
              </w:divBdr>
              <w:divsChild>
                <w:div w:id="3300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6425">
      <w:bodyDiv w:val="1"/>
      <w:marLeft w:val="0"/>
      <w:marRight w:val="0"/>
      <w:marTop w:val="0"/>
      <w:marBottom w:val="0"/>
      <w:divBdr>
        <w:top w:val="none" w:sz="0" w:space="0" w:color="auto"/>
        <w:left w:val="none" w:sz="0" w:space="0" w:color="auto"/>
        <w:bottom w:val="none" w:sz="0" w:space="0" w:color="auto"/>
        <w:right w:val="none" w:sz="0" w:space="0" w:color="auto"/>
      </w:divBdr>
      <w:divsChild>
        <w:div w:id="1555848829">
          <w:marLeft w:val="0"/>
          <w:marRight w:val="0"/>
          <w:marTop w:val="0"/>
          <w:marBottom w:val="0"/>
          <w:divBdr>
            <w:top w:val="none" w:sz="0" w:space="0" w:color="auto"/>
            <w:left w:val="none" w:sz="0" w:space="0" w:color="auto"/>
            <w:bottom w:val="none" w:sz="0" w:space="0" w:color="auto"/>
            <w:right w:val="none" w:sz="0" w:space="0" w:color="auto"/>
          </w:divBdr>
          <w:divsChild>
            <w:div w:id="763576450">
              <w:marLeft w:val="0"/>
              <w:marRight w:val="0"/>
              <w:marTop w:val="0"/>
              <w:marBottom w:val="0"/>
              <w:divBdr>
                <w:top w:val="none" w:sz="0" w:space="0" w:color="auto"/>
                <w:left w:val="none" w:sz="0" w:space="0" w:color="auto"/>
                <w:bottom w:val="none" w:sz="0" w:space="0" w:color="auto"/>
                <w:right w:val="none" w:sz="0" w:space="0" w:color="auto"/>
              </w:divBdr>
              <w:divsChild>
                <w:div w:id="18823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6787">
      <w:bodyDiv w:val="1"/>
      <w:marLeft w:val="0"/>
      <w:marRight w:val="0"/>
      <w:marTop w:val="0"/>
      <w:marBottom w:val="0"/>
      <w:divBdr>
        <w:top w:val="none" w:sz="0" w:space="0" w:color="auto"/>
        <w:left w:val="none" w:sz="0" w:space="0" w:color="auto"/>
        <w:bottom w:val="none" w:sz="0" w:space="0" w:color="auto"/>
        <w:right w:val="none" w:sz="0" w:space="0" w:color="auto"/>
      </w:divBdr>
      <w:divsChild>
        <w:div w:id="1906377105">
          <w:marLeft w:val="0"/>
          <w:marRight w:val="0"/>
          <w:marTop w:val="0"/>
          <w:marBottom w:val="0"/>
          <w:divBdr>
            <w:top w:val="none" w:sz="0" w:space="0" w:color="auto"/>
            <w:left w:val="none" w:sz="0" w:space="0" w:color="auto"/>
            <w:bottom w:val="none" w:sz="0" w:space="0" w:color="auto"/>
            <w:right w:val="none" w:sz="0" w:space="0" w:color="auto"/>
          </w:divBdr>
          <w:divsChild>
            <w:div w:id="507908377">
              <w:marLeft w:val="0"/>
              <w:marRight w:val="0"/>
              <w:marTop w:val="0"/>
              <w:marBottom w:val="0"/>
              <w:divBdr>
                <w:top w:val="none" w:sz="0" w:space="0" w:color="auto"/>
                <w:left w:val="none" w:sz="0" w:space="0" w:color="auto"/>
                <w:bottom w:val="none" w:sz="0" w:space="0" w:color="auto"/>
                <w:right w:val="none" w:sz="0" w:space="0" w:color="auto"/>
              </w:divBdr>
              <w:divsChild>
                <w:div w:id="147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53540">
      <w:bodyDiv w:val="1"/>
      <w:marLeft w:val="0"/>
      <w:marRight w:val="0"/>
      <w:marTop w:val="0"/>
      <w:marBottom w:val="0"/>
      <w:divBdr>
        <w:top w:val="none" w:sz="0" w:space="0" w:color="auto"/>
        <w:left w:val="none" w:sz="0" w:space="0" w:color="auto"/>
        <w:bottom w:val="none" w:sz="0" w:space="0" w:color="auto"/>
        <w:right w:val="none" w:sz="0" w:space="0" w:color="auto"/>
      </w:divBdr>
      <w:divsChild>
        <w:div w:id="689381586">
          <w:marLeft w:val="0"/>
          <w:marRight w:val="0"/>
          <w:marTop w:val="0"/>
          <w:marBottom w:val="0"/>
          <w:divBdr>
            <w:top w:val="none" w:sz="0" w:space="0" w:color="auto"/>
            <w:left w:val="none" w:sz="0" w:space="0" w:color="auto"/>
            <w:bottom w:val="none" w:sz="0" w:space="0" w:color="auto"/>
            <w:right w:val="none" w:sz="0" w:space="0" w:color="auto"/>
          </w:divBdr>
          <w:divsChild>
            <w:div w:id="1086262964">
              <w:marLeft w:val="0"/>
              <w:marRight w:val="0"/>
              <w:marTop w:val="0"/>
              <w:marBottom w:val="0"/>
              <w:divBdr>
                <w:top w:val="none" w:sz="0" w:space="0" w:color="auto"/>
                <w:left w:val="none" w:sz="0" w:space="0" w:color="auto"/>
                <w:bottom w:val="none" w:sz="0" w:space="0" w:color="auto"/>
                <w:right w:val="none" w:sz="0" w:space="0" w:color="auto"/>
              </w:divBdr>
              <w:divsChild>
                <w:div w:id="119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4046">
      <w:bodyDiv w:val="1"/>
      <w:marLeft w:val="0"/>
      <w:marRight w:val="0"/>
      <w:marTop w:val="0"/>
      <w:marBottom w:val="0"/>
      <w:divBdr>
        <w:top w:val="none" w:sz="0" w:space="0" w:color="auto"/>
        <w:left w:val="none" w:sz="0" w:space="0" w:color="auto"/>
        <w:bottom w:val="none" w:sz="0" w:space="0" w:color="auto"/>
        <w:right w:val="none" w:sz="0" w:space="0" w:color="auto"/>
      </w:divBdr>
    </w:div>
    <w:div w:id="471677591">
      <w:bodyDiv w:val="1"/>
      <w:marLeft w:val="0"/>
      <w:marRight w:val="0"/>
      <w:marTop w:val="0"/>
      <w:marBottom w:val="0"/>
      <w:divBdr>
        <w:top w:val="none" w:sz="0" w:space="0" w:color="auto"/>
        <w:left w:val="none" w:sz="0" w:space="0" w:color="auto"/>
        <w:bottom w:val="none" w:sz="0" w:space="0" w:color="auto"/>
        <w:right w:val="none" w:sz="0" w:space="0" w:color="auto"/>
      </w:divBdr>
      <w:divsChild>
        <w:div w:id="1927839056">
          <w:marLeft w:val="0"/>
          <w:marRight w:val="0"/>
          <w:marTop w:val="0"/>
          <w:marBottom w:val="0"/>
          <w:divBdr>
            <w:top w:val="none" w:sz="0" w:space="0" w:color="auto"/>
            <w:left w:val="none" w:sz="0" w:space="0" w:color="auto"/>
            <w:bottom w:val="none" w:sz="0" w:space="0" w:color="auto"/>
            <w:right w:val="none" w:sz="0" w:space="0" w:color="auto"/>
          </w:divBdr>
          <w:divsChild>
            <w:div w:id="1903101265">
              <w:marLeft w:val="0"/>
              <w:marRight w:val="0"/>
              <w:marTop w:val="0"/>
              <w:marBottom w:val="0"/>
              <w:divBdr>
                <w:top w:val="none" w:sz="0" w:space="0" w:color="auto"/>
                <w:left w:val="none" w:sz="0" w:space="0" w:color="auto"/>
                <w:bottom w:val="none" w:sz="0" w:space="0" w:color="auto"/>
                <w:right w:val="none" w:sz="0" w:space="0" w:color="auto"/>
              </w:divBdr>
              <w:divsChild>
                <w:div w:id="9953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4283">
      <w:bodyDiv w:val="1"/>
      <w:marLeft w:val="0"/>
      <w:marRight w:val="0"/>
      <w:marTop w:val="0"/>
      <w:marBottom w:val="0"/>
      <w:divBdr>
        <w:top w:val="none" w:sz="0" w:space="0" w:color="auto"/>
        <w:left w:val="none" w:sz="0" w:space="0" w:color="auto"/>
        <w:bottom w:val="none" w:sz="0" w:space="0" w:color="auto"/>
        <w:right w:val="none" w:sz="0" w:space="0" w:color="auto"/>
      </w:divBdr>
      <w:divsChild>
        <w:div w:id="208998749">
          <w:marLeft w:val="0"/>
          <w:marRight w:val="0"/>
          <w:marTop w:val="0"/>
          <w:marBottom w:val="0"/>
          <w:divBdr>
            <w:top w:val="none" w:sz="0" w:space="0" w:color="auto"/>
            <w:left w:val="none" w:sz="0" w:space="0" w:color="auto"/>
            <w:bottom w:val="none" w:sz="0" w:space="0" w:color="auto"/>
            <w:right w:val="none" w:sz="0" w:space="0" w:color="auto"/>
          </w:divBdr>
          <w:divsChild>
            <w:div w:id="56175616">
              <w:marLeft w:val="0"/>
              <w:marRight w:val="0"/>
              <w:marTop w:val="0"/>
              <w:marBottom w:val="0"/>
              <w:divBdr>
                <w:top w:val="none" w:sz="0" w:space="0" w:color="auto"/>
                <w:left w:val="none" w:sz="0" w:space="0" w:color="auto"/>
                <w:bottom w:val="none" w:sz="0" w:space="0" w:color="auto"/>
                <w:right w:val="none" w:sz="0" w:space="0" w:color="auto"/>
              </w:divBdr>
              <w:divsChild>
                <w:div w:id="6420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49571">
      <w:bodyDiv w:val="1"/>
      <w:marLeft w:val="0"/>
      <w:marRight w:val="0"/>
      <w:marTop w:val="0"/>
      <w:marBottom w:val="0"/>
      <w:divBdr>
        <w:top w:val="none" w:sz="0" w:space="0" w:color="auto"/>
        <w:left w:val="none" w:sz="0" w:space="0" w:color="auto"/>
        <w:bottom w:val="none" w:sz="0" w:space="0" w:color="auto"/>
        <w:right w:val="none" w:sz="0" w:space="0" w:color="auto"/>
      </w:divBdr>
      <w:divsChild>
        <w:div w:id="1484733632">
          <w:marLeft w:val="0"/>
          <w:marRight w:val="0"/>
          <w:marTop w:val="0"/>
          <w:marBottom w:val="0"/>
          <w:divBdr>
            <w:top w:val="none" w:sz="0" w:space="0" w:color="auto"/>
            <w:left w:val="none" w:sz="0" w:space="0" w:color="auto"/>
            <w:bottom w:val="none" w:sz="0" w:space="0" w:color="auto"/>
            <w:right w:val="none" w:sz="0" w:space="0" w:color="auto"/>
          </w:divBdr>
          <w:divsChild>
            <w:div w:id="981694735">
              <w:marLeft w:val="0"/>
              <w:marRight w:val="0"/>
              <w:marTop w:val="0"/>
              <w:marBottom w:val="0"/>
              <w:divBdr>
                <w:top w:val="none" w:sz="0" w:space="0" w:color="auto"/>
                <w:left w:val="none" w:sz="0" w:space="0" w:color="auto"/>
                <w:bottom w:val="none" w:sz="0" w:space="0" w:color="auto"/>
                <w:right w:val="none" w:sz="0" w:space="0" w:color="auto"/>
              </w:divBdr>
              <w:divsChild>
                <w:div w:id="7862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3887">
      <w:bodyDiv w:val="1"/>
      <w:marLeft w:val="0"/>
      <w:marRight w:val="0"/>
      <w:marTop w:val="0"/>
      <w:marBottom w:val="0"/>
      <w:divBdr>
        <w:top w:val="none" w:sz="0" w:space="0" w:color="auto"/>
        <w:left w:val="none" w:sz="0" w:space="0" w:color="auto"/>
        <w:bottom w:val="none" w:sz="0" w:space="0" w:color="auto"/>
        <w:right w:val="none" w:sz="0" w:space="0" w:color="auto"/>
      </w:divBdr>
      <w:divsChild>
        <w:div w:id="597953001">
          <w:marLeft w:val="0"/>
          <w:marRight w:val="0"/>
          <w:marTop w:val="0"/>
          <w:marBottom w:val="0"/>
          <w:divBdr>
            <w:top w:val="none" w:sz="0" w:space="0" w:color="auto"/>
            <w:left w:val="none" w:sz="0" w:space="0" w:color="auto"/>
            <w:bottom w:val="none" w:sz="0" w:space="0" w:color="auto"/>
            <w:right w:val="none" w:sz="0" w:space="0" w:color="auto"/>
          </w:divBdr>
          <w:divsChild>
            <w:div w:id="869535572">
              <w:marLeft w:val="0"/>
              <w:marRight w:val="0"/>
              <w:marTop w:val="0"/>
              <w:marBottom w:val="0"/>
              <w:divBdr>
                <w:top w:val="none" w:sz="0" w:space="0" w:color="auto"/>
                <w:left w:val="none" w:sz="0" w:space="0" w:color="auto"/>
                <w:bottom w:val="none" w:sz="0" w:space="0" w:color="auto"/>
                <w:right w:val="none" w:sz="0" w:space="0" w:color="auto"/>
              </w:divBdr>
              <w:divsChild>
                <w:div w:id="3054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3890">
      <w:bodyDiv w:val="1"/>
      <w:marLeft w:val="0"/>
      <w:marRight w:val="0"/>
      <w:marTop w:val="0"/>
      <w:marBottom w:val="0"/>
      <w:divBdr>
        <w:top w:val="none" w:sz="0" w:space="0" w:color="auto"/>
        <w:left w:val="none" w:sz="0" w:space="0" w:color="auto"/>
        <w:bottom w:val="none" w:sz="0" w:space="0" w:color="auto"/>
        <w:right w:val="none" w:sz="0" w:space="0" w:color="auto"/>
      </w:divBdr>
      <w:divsChild>
        <w:div w:id="69231895">
          <w:marLeft w:val="0"/>
          <w:marRight w:val="0"/>
          <w:marTop w:val="0"/>
          <w:marBottom w:val="0"/>
          <w:divBdr>
            <w:top w:val="none" w:sz="0" w:space="0" w:color="auto"/>
            <w:left w:val="none" w:sz="0" w:space="0" w:color="auto"/>
            <w:bottom w:val="none" w:sz="0" w:space="0" w:color="auto"/>
            <w:right w:val="none" w:sz="0" w:space="0" w:color="auto"/>
          </w:divBdr>
          <w:divsChild>
            <w:div w:id="317347542">
              <w:marLeft w:val="0"/>
              <w:marRight w:val="0"/>
              <w:marTop w:val="0"/>
              <w:marBottom w:val="0"/>
              <w:divBdr>
                <w:top w:val="none" w:sz="0" w:space="0" w:color="auto"/>
                <w:left w:val="none" w:sz="0" w:space="0" w:color="auto"/>
                <w:bottom w:val="none" w:sz="0" w:space="0" w:color="auto"/>
                <w:right w:val="none" w:sz="0" w:space="0" w:color="auto"/>
              </w:divBdr>
              <w:divsChild>
                <w:div w:id="18059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13687">
      <w:bodyDiv w:val="1"/>
      <w:marLeft w:val="0"/>
      <w:marRight w:val="0"/>
      <w:marTop w:val="0"/>
      <w:marBottom w:val="0"/>
      <w:divBdr>
        <w:top w:val="none" w:sz="0" w:space="0" w:color="auto"/>
        <w:left w:val="none" w:sz="0" w:space="0" w:color="auto"/>
        <w:bottom w:val="none" w:sz="0" w:space="0" w:color="auto"/>
        <w:right w:val="none" w:sz="0" w:space="0" w:color="auto"/>
      </w:divBdr>
      <w:divsChild>
        <w:div w:id="995455105">
          <w:marLeft w:val="0"/>
          <w:marRight w:val="0"/>
          <w:marTop w:val="0"/>
          <w:marBottom w:val="0"/>
          <w:divBdr>
            <w:top w:val="none" w:sz="0" w:space="0" w:color="auto"/>
            <w:left w:val="none" w:sz="0" w:space="0" w:color="auto"/>
            <w:bottom w:val="none" w:sz="0" w:space="0" w:color="auto"/>
            <w:right w:val="none" w:sz="0" w:space="0" w:color="auto"/>
          </w:divBdr>
          <w:divsChild>
            <w:div w:id="1859466689">
              <w:marLeft w:val="0"/>
              <w:marRight w:val="0"/>
              <w:marTop w:val="0"/>
              <w:marBottom w:val="0"/>
              <w:divBdr>
                <w:top w:val="none" w:sz="0" w:space="0" w:color="auto"/>
                <w:left w:val="none" w:sz="0" w:space="0" w:color="auto"/>
                <w:bottom w:val="none" w:sz="0" w:space="0" w:color="auto"/>
                <w:right w:val="none" w:sz="0" w:space="0" w:color="auto"/>
              </w:divBdr>
              <w:divsChild>
                <w:div w:id="19823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6853">
      <w:bodyDiv w:val="1"/>
      <w:marLeft w:val="0"/>
      <w:marRight w:val="0"/>
      <w:marTop w:val="0"/>
      <w:marBottom w:val="0"/>
      <w:divBdr>
        <w:top w:val="none" w:sz="0" w:space="0" w:color="auto"/>
        <w:left w:val="none" w:sz="0" w:space="0" w:color="auto"/>
        <w:bottom w:val="none" w:sz="0" w:space="0" w:color="auto"/>
        <w:right w:val="none" w:sz="0" w:space="0" w:color="auto"/>
      </w:divBdr>
      <w:divsChild>
        <w:div w:id="396755349">
          <w:marLeft w:val="0"/>
          <w:marRight w:val="0"/>
          <w:marTop w:val="0"/>
          <w:marBottom w:val="0"/>
          <w:divBdr>
            <w:top w:val="none" w:sz="0" w:space="0" w:color="auto"/>
            <w:left w:val="none" w:sz="0" w:space="0" w:color="auto"/>
            <w:bottom w:val="none" w:sz="0" w:space="0" w:color="auto"/>
            <w:right w:val="none" w:sz="0" w:space="0" w:color="auto"/>
          </w:divBdr>
          <w:divsChild>
            <w:div w:id="784883502">
              <w:marLeft w:val="0"/>
              <w:marRight w:val="0"/>
              <w:marTop w:val="0"/>
              <w:marBottom w:val="0"/>
              <w:divBdr>
                <w:top w:val="none" w:sz="0" w:space="0" w:color="auto"/>
                <w:left w:val="none" w:sz="0" w:space="0" w:color="auto"/>
                <w:bottom w:val="none" w:sz="0" w:space="0" w:color="auto"/>
                <w:right w:val="none" w:sz="0" w:space="0" w:color="auto"/>
              </w:divBdr>
              <w:divsChild>
                <w:div w:id="4849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2192">
      <w:bodyDiv w:val="1"/>
      <w:marLeft w:val="0"/>
      <w:marRight w:val="0"/>
      <w:marTop w:val="0"/>
      <w:marBottom w:val="0"/>
      <w:divBdr>
        <w:top w:val="none" w:sz="0" w:space="0" w:color="auto"/>
        <w:left w:val="none" w:sz="0" w:space="0" w:color="auto"/>
        <w:bottom w:val="none" w:sz="0" w:space="0" w:color="auto"/>
        <w:right w:val="none" w:sz="0" w:space="0" w:color="auto"/>
      </w:divBdr>
      <w:divsChild>
        <w:div w:id="524289339">
          <w:marLeft w:val="0"/>
          <w:marRight w:val="0"/>
          <w:marTop w:val="0"/>
          <w:marBottom w:val="0"/>
          <w:divBdr>
            <w:top w:val="none" w:sz="0" w:space="0" w:color="auto"/>
            <w:left w:val="none" w:sz="0" w:space="0" w:color="auto"/>
            <w:bottom w:val="none" w:sz="0" w:space="0" w:color="auto"/>
            <w:right w:val="none" w:sz="0" w:space="0" w:color="auto"/>
          </w:divBdr>
          <w:divsChild>
            <w:div w:id="335697506">
              <w:marLeft w:val="0"/>
              <w:marRight w:val="0"/>
              <w:marTop w:val="0"/>
              <w:marBottom w:val="0"/>
              <w:divBdr>
                <w:top w:val="none" w:sz="0" w:space="0" w:color="auto"/>
                <w:left w:val="none" w:sz="0" w:space="0" w:color="auto"/>
                <w:bottom w:val="none" w:sz="0" w:space="0" w:color="auto"/>
                <w:right w:val="none" w:sz="0" w:space="0" w:color="auto"/>
              </w:divBdr>
              <w:divsChild>
                <w:div w:id="7573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0973">
      <w:bodyDiv w:val="1"/>
      <w:marLeft w:val="0"/>
      <w:marRight w:val="0"/>
      <w:marTop w:val="0"/>
      <w:marBottom w:val="0"/>
      <w:divBdr>
        <w:top w:val="none" w:sz="0" w:space="0" w:color="auto"/>
        <w:left w:val="none" w:sz="0" w:space="0" w:color="auto"/>
        <w:bottom w:val="none" w:sz="0" w:space="0" w:color="auto"/>
        <w:right w:val="none" w:sz="0" w:space="0" w:color="auto"/>
      </w:divBdr>
      <w:divsChild>
        <w:div w:id="606277238">
          <w:marLeft w:val="0"/>
          <w:marRight w:val="0"/>
          <w:marTop w:val="0"/>
          <w:marBottom w:val="0"/>
          <w:divBdr>
            <w:top w:val="none" w:sz="0" w:space="0" w:color="auto"/>
            <w:left w:val="none" w:sz="0" w:space="0" w:color="auto"/>
            <w:bottom w:val="none" w:sz="0" w:space="0" w:color="auto"/>
            <w:right w:val="none" w:sz="0" w:space="0" w:color="auto"/>
          </w:divBdr>
          <w:divsChild>
            <w:div w:id="264197500">
              <w:marLeft w:val="0"/>
              <w:marRight w:val="0"/>
              <w:marTop w:val="0"/>
              <w:marBottom w:val="0"/>
              <w:divBdr>
                <w:top w:val="none" w:sz="0" w:space="0" w:color="auto"/>
                <w:left w:val="none" w:sz="0" w:space="0" w:color="auto"/>
                <w:bottom w:val="none" w:sz="0" w:space="0" w:color="auto"/>
                <w:right w:val="none" w:sz="0" w:space="0" w:color="auto"/>
              </w:divBdr>
              <w:divsChild>
                <w:div w:id="10839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4078">
      <w:bodyDiv w:val="1"/>
      <w:marLeft w:val="0"/>
      <w:marRight w:val="0"/>
      <w:marTop w:val="0"/>
      <w:marBottom w:val="0"/>
      <w:divBdr>
        <w:top w:val="none" w:sz="0" w:space="0" w:color="auto"/>
        <w:left w:val="none" w:sz="0" w:space="0" w:color="auto"/>
        <w:bottom w:val="none" w:sz="0" w:space="0" w:color="auto"/>
        <w:right w:val="none" w:sz="0" w:space="0" w:color="auto"/>
      </w:divBdr>
      <w:divsChild>
        <w:div w:id="683939940">
          <w:marLeft w:val="0"/>
          <w:marRight w:val="0"/>
          <w:marTop w:val="0"/>
          <w:marBottom w:val="0"/>
          <w:divBdr>
            <w:top w:val="none" w:sz="0" w:space="0" w:color="auto"/>
            <w:left w:val="none" w:sz="0" w:space="0" w:color="auto"/>
            <w:bottom w:val="none" w:sz="0" w:space="0" w:color="auto"/>
            <w:right w:val="none" w:sz="0" w:space="0" w:color="auto"/>
          </w:divBdr>
          <w:divsChild>
            <w:div w:id="1630479734">
              <w:marLeft w:val="0"/>
              <w:marRight w:val="0"/>
              <w:marTop w:val="0"/>
              <w:marBottom w:val="0"/>
              <w:divBdr>
                <w:top w:val="none" w:sz="0" w:space="0" w:color="auto"/>
                <w:left w:val="none" w:sz="0" w:space="0" w:color="auto"/>
                <w:bottom w:val="none" w:sz="0" w:space="0" w:color="auto"/>
                <w:right w:val="none" w:sz="0" w:space="0" w:color="auto"/>
              </w:divBdr>
              <w:divsChild>
                <w:div w:id="15775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6673">
      <w:bodyDiv w:val="1"/>
      <w:marLeft w:val="0"/>
      <w:marRight w:val="0"/>
      <w:marTop w:val="0"/>
      <w:marBottom w:val="0"/>
      <w:divBdr>
        <w:top w:val="none" w:sz="0" w:space="0" w:color="auto"/>
        <w:left w:val="none" w:sz="0" w:space="0" w:color="auto"/>
        <w:bottom w:val="none" w:sz="0" w:space="0" w:color="auto"/>
        <w:right w:val="none" w:sz="0" w:space="0" w:color="auto"/>
      </w:divBdr>
      <w:divsChild>
        <w:div w:id="1805466710">
          <w:marLeft w:val="0"/>
          <w:marRight w:val="0"/>
          <w:marTop w:val="0"/>
          <w:marBottom w:val="0"/>
          <w:divBdr>
            <w:top w:val="none" w:sz="0" w:space="0" w:color="auto"/>
            <w:left w:val="none" w:sz="0" w:space="0" w:color="auto"/>
            <w:bottom w:val="none" w:sz="0" w:space="0" w:color="auto"/>
            <w:right w:val="none" w:sz="0" w:space="0" w:color="auto"/>
          </w:divBdr>
          <w:divsChild>
            <w:div w:id="117722867">
              <w:marLeft w:val="0"/>
              <w:marRight w:val="0"/>
              <w:marTop w:val="0"/>
              <w:marBottom w:val="0"/>
              <w:divBdr>
                <w:top w:val="none" w:sz="0" w:space="0" w:color="auto"/>
                <w:left w:val="none" w:sz="0" w:space="0" w:color="auto"/>
                <w:bottom w:val="none" w:sz="0" w:space="0" w:color="auto"/>
                <w:right w:val="none" w:sz="0" w:space="0" w:color="auto"/>
              </w:divBdr>
              <w:divsChild>
                <w:div w:id="14948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9990">
      <w:bodyDiv w:val="1"/>
      <w:marLeft w:val="0"/>
      <w:marRight w:val="0"/>
      <w:marTop w:val="0"/>
      <w:marBottom w:val="0"/>
      <w:divBdr>
        <w:top w:val="none" w:sz="0" w:space="0" w:color="auto"/>
        <w:left w:val="none" w:sz="0" w:space="0" w:color="auto"/>
        <w:bottom w:val="none" w:sz="0" w:space="0" w:color="auto"/>
        <w:right w:val="none" w:sz="0" w:space="0" w:color="auto"/>
      </w:divBdr>
      <w:divsChild>
        <w:div w:id="330790202">
          <w:marLeft w:val="0"/>
          <w:marRight w:val="0"/>
          <w:marTop w:val="0"/>
          <w:marBottom w:val="0"/>
          <w:divBdr>
            <w:top w:val="none" w:sz="0" w:space="0" w:color="auto"/>
            <w:left w:val="none" w:sz="0" w:space="0" w:color="auto"/>
            <w:bottom w:val="none" w:sz="0" w:space="0" w:color="auto"/>
            <w:right w:val="none" w:sz="0" w:space="0" w:color="auto"/>
          </w:divBdr>
          <w:divsChild>
            <w:div w:id="2032024067">
              <w:marLeft w:val="0"/>
              <w:marRight w:val="0"/>
              <w:marTop w:val="0"/>
              <w:marBottom w:val="0"/>
              <w:divBdr>
                <w:top w:val="none" w:sz="0" w:space="0" w:color="auto"/>
                <w:left w:val="none" w:sz="0" w:space="0" w:color="auto"/>
                <w:bottom w:val="none" w:sz="0" w:space="0" w:color="auto"/>
                <w:right w:val="none" w:sz="0" w:space="0" w:color="auto"/>
              </w:divBdr>
              <w:divsChild>
                <w:div w:id="11650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8152">
      <w:bodyDiv w:val="1"/>
      <w:marLeft w:val="0"/>
      <w:marRight w:val="0"/>
      <w:marTop w:val="0"/>
      <w:marBottom w:val="0"/>
      <w:divBdr>
        <w:top w:val="none" w:sz="0" w:space="0" w:color="auto"/>
        <w:left w:val="none" w:sz="0" w:space="0" w:color="auto"/>
        <w:bottom w:val="none" w:sz="0" w:space="0" w:color="auto"/>
        <w:right w:val="none" w:sz="0" w:space="0" w:color="auto"/>
      </w:divBdr>
      <w:divsChild>
        <w:div w:id="709887809">
          <w:marLeft w:val="0"/>
          <w:marRight w:val="0"/>
          <w:marTop w:val="0"/>
          <w:marBottom w:val="0"/>
          <w:divBdr>
            <w:top w:val="none" w:sz="0" w:space="0" w:color="auto"/>
            <w:left w:val="none" w:sz="0" w:space="0" w:color="auto"/>
            <w:bottom w:val="none" w:sz="0" w:space="0" w:color="auto"/>
            <w:right w:val="none" w:sz="0" w:space="0" w:color="auto"/>
          </w:divBdr>
          <w:divsChild>
            <w:div w:id="1941058321">
              <w:marLeft w:val="0"/>
              <w:marRight w:val="0"/>
              <w:marTop w:val="0"/>
              <w:marBottom w:val="0"/>
              <w:divBdr>
                <w:top w:val="none" w:sz="0" w:space="0" w:color="auto"/>
                <w:left w:val="none" w:sz="0" w:space="0" w:color="auto"/>
                <w:bottom w:val="none" w:sz="0" w:space="0" w:color="auto"/>
                <w:right w:val="none" w:sz="0" w:space="0" w:color="auto"/>
              </w:divBdr>
              <w:divsChild>
                <w:div w:id="12710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6020">
      <w:bodyDiv w:val="1"/>
      <w:marLeft w:val="0"/>
      <w:marRight w:val="0"/>
      <w:marTop w:val="0"/>
      <w:marBottom w:val="0"/>
      <w:divBdr>
        <w:top w:val="none" w:sz="0" w:space="0" w:color="auto"/>
        <w:left w:val="none" w:sz="0" w:space="0" w:color="auto"/>
        <w:bottom w:val="none" w:sz="0" w:space="0" w:color="auto"/>
        <w:right w:val="none" w:sz="0" w:space="0" w:color="auto"/>
      </w:divBdr>
      <w:divsChild>
        <w:div w:id="1384594909">
          <w:marLeft w:val="0"/>
          <w:marRight w:val="0"/>
          <w:marTop w:val="0"/>
          <w:marBottom w:val="0"/>
          <w:divBdr>
            <w:top w:val="none" w:sz="0" w:space="0" w:color="auto"/>
            <w:left w:val="none" w:sz="0" w:space="0" w:color="auto"/>
            <w:bottom w:val="none" w:sz="0" w:space="0" w:color="auto"/>
            <w:right w:val="none" w:sz="0" w:space="0" w:color="auto"/>
          </w:divBdr>
          <w:divsChild>
            <w:div w:id="1086539376">
              <w:marLeft w:val="0"/>
              <w:marRight w:val="0"/>
              <w:marTop w:val="0"/>
              <w:marBottom w:val="0"/>
              <w:divBdr>
                <w:top w:val="none" w:sz="0" w:space="0" w:color="auto"/>
                <w:left w:val="none" w:sz="0" w:space="0" w:color="auto"/>
                <w:bottom w:val="none" w:sz="0" w:space="0" w:color="auto"/>
                <w:right w:val="none" w:sz="0" w:space="0" w:color="auto"/>
              </w:divBdr>
              <w:divsChild>
                <w:div w:id="1545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061">
      <w:bodyDiv w:val="1"/>
      <w:marLeft w:val="0"/>
      <w:marRight w:val="0"/>
      <w:marTop w:val="0"/>
      <w:marBottom w:val="0"/>
      <w:divBdr>
        <w:top w:val="none" w:sz="0" w:space="0" w:color="auto"/>
        <w:left w:val="none" w:sz="0" w:space="0" w:color="auto"/>
        <w:bottom w:val="none" w:sz="0" w:space="0" w:color="auto"/>
        <w:right w:val="none" w:sz="0" w:space="0" w:color="auto"/>
      </w:divBdr>
      <w:divsChild>
        <w:div w:id="1950624637">
          <w:marLeft w:val="0"/>
          <w:marRight w:val="0"/>
          <w:marTop w:val="0"/>
          <w:marBottom w:val="0"/>
          <w:divBdr>
            <w:top w:val="none" w:sz="0" w:space="0" w:color="auto"/>
            <w:left w:val="none" w:sz="0" w:space="0" w:color="auto"/>
            <w:bottom w:val="none" w:sz="0" w:space="0" w:color="auto"/>
            <w:right w:val="none" w:sz="0" w:space="0" w:color="auto"/>
          </w:divBdr>
          <w:divsChild>
            <w:div w:id="865560946">
              <w:marLeft w:val="0"/>
              <w:marRight w:val="0"/>
              <w:marTop w:val="0"/>
              <w:marBottom w:val="0"/>
              <w:divBdr>
                <w:top w:val="none" w:sz="0" w:space="0" w:color="auto"/>
                <w:left w:val="none" w:sz="0" w:space="0" w:color="auto"/>
                <w:bottom w:val="none" w:sz="0" w:space="0" w:color="auto"/>
                <w:right w:val="none" w:sz="0" w:space="0" w:color="auto"/>
              </w:divBdr>
              <w:divsChild>
                <w:div w:id="16440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3515">
      <w:bodyDiv w:val="1"/>
      <w:marLeft w:val="0"/>
      <w:marRight w:val="0"/>
      <w:marTop w:val="0"/>
      <w:marBottom w:val="0"/>
      <w:divBdr>
        <w:top w:val="none" w:sz="0" w:space="0" w:color="auto"/>
        <w:left w:val="none" w:sz="0" w:space="0" w:color="auto"/>
        <w:bottom w:val="none" w:sz="0" w:space="0" w:color="auto"/>
        <w:right w:val="none" w:sz="0" w:space="0" w:color="auto"/>
      </w:divBdr>
      <w:divsChild>
        <w:div w:id="774596295">
          <w:marLeft w:val="0"/>
          <w:marRight w:val="0"/>
          <w:marTop w:val="0"/>
          <w:marBottom w:val="0"/>
          <w:divBdr>
            <w:top w:val="none" w:sz="0" w:space="0" w:color="auto"/>
            <w:left w:val="none" w:sz="0" w:space="0" w:color="auto"/>
            <w:bottom w:val="none" w:sz="0" w:space="0" w:color="auto"/>
            <w:right w:val="none" w:sz="0" w:space="0" w:color="auto"/>
          </w:divBdr>
          <w:divsChild>
            <w:div w:id="367341639">
              <w:marLeft w:val="0"/>
              <w:marRight w:val="0"/>
              <w:marTop w:val="0"/>
              <w:marBottom w:val="0"/>
              <w:divBdr>
                <w:top w:val="none" w:sz="0" w:space="0" w:color="auto"/>
                <w:left w:val="none" w:sz="0" w:space="0" w:color="auto"/>
                <w:bottom w:val="none" w:sz="0" w:space="0" w:color="auto"/>
                <w:right w:val="none" w:sz="0" w:space="0" w:color="auto"/>
              </w:divBdr>
              <w:divsChild>
                <w:div w:id="8538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88901">
      <w:bodyDiv w:val="1"/>
      <w:marLeft w:val="0"/>
      <w:marRight w:val="0"/>
      <w:marTop w:val="0"/>
      <w:marBottom w:val="0"/>
      <w:divBdr>
        <w:top w:val="none" w:sz="0" w:space="0" w:color="auto"/>
        <w:left w:val="none" w:sz="0" w:space="0" w:color="auto"/>
        <w:bottom w:val="none" w:sz="0" w:space="0" w:color="auto"/>
        <w:right w:val="none" w:sz="0" w:space="0" w:color="auto"/>
      </w:divBdr>
      <w:divsChild>
        <w:div w:id="1906913613">
          <w:marLeft w:val="0"/>
          <w:marRight w:val="0"/>
          <w:marTop w:val="0"/>
          <w:marBottom w:val="0"/>
          <w:divBdr>
            <w:top w:val="none" w:sz="0" w:space="0" w:color="auto"/>
            <w:left w:val="none" w:sz="0" w:space="0" w:color="auto"/>
            <w:bottom w:val="none" w:sz="0" w:space="0" w:color="auto"/>
            <w:right w:val="none" w:sz="0" w:space="0" w:color="auto"/>
          </w:divBdr>
          <w:divsChild>
            <w:div w:id="778910320">
              <w:marLeft w:val="0"/>
              <w:marRight w:val="0"/>
              <w:marTop w:val="0"/>
              <w:marBottom w:val="0"/>
              <w:divBdr>
                <w:top w:val="none" w:sz="0" w:space="0" w:color="auto"/>
                <w:left w:val="none" w:sz="0" w:space="0" w:color="auto"/>
                <w:bottom w:val="none" w:sz="0" w:space="0" w:color="auto"/>
                <w:right w:val="none" w:sz="0" w:space="0" w:color="auto"/>
              </w:divBdr>
              <w:divsChild>
                <w:div w:id="11045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1224</Words>
  <Characters>6736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2023-04-20T20:08:00Z</dcterms:created>
  <dcterms:modified xsi:type="dcterms:W3CDTF">2023-05-06T00:52:00Z</dcterms:modified>
</cp:coreProperties>
</file>