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6A1B" w14:textId="77777777" w:rsidR="00632815" w:rsidRPr="001606D6" w:rsidRDefault="00632815" w:rsidP="001606D6">
      <w:pPr>
        <w:pStyle w:val="Titre4"/>
        <w:jc w:val="both"/>
        <w:rPr>
          <w:sz w:val="24"/>
          <w:szCs w:val="24"/>
          <w:u w:val="none"/>
        </w:rPr>
      </w:pPr>
      <w:bookmarkStart w:id="0" w:name="_Hlk119748263"/>
      <w:bookmarkEnd w:id="0"/>
      <w:r w:rsidRPr="001606D6">
        <w:rPr>
          <w:sz w:val="24"/>
          <w:szCs w:val="24"/>
          <w:u w:val="none"/>
        </w:rPr>
        <w:t xml:space="preserve">Université D’El-Oued </w:t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="00F55DC7" w:rsidRPr="001606D6">
        <w:rPr>
          <w:sz w:val="24"/>
          <w:szCs w:val="24"/>
          <w:u w:val="none"/>
        </w:rPr>
        <w:t xml:space="preserve">             </w:t>
      </w:r>
      <w:r w:rsidRPr="001606D6">
        <w:rPr>
          <w:sz w:val="24"/>
          <w:szCs w:val="24"/>
          <w:u w:val="none"/>
        </w:rPr>
        <w:t xml:space="preserve">Département </w:t>
      </w:r>
      <w:r w:rsidR="001606D6" w:rsidRPr="001606D6">
        <w:rPr>
          <w:sz w:val="24"/>
          <w:szCs w:val="24"/>
          <w:u w:val="none"/>
        </w:rPr>
        <w:t>Génie Electrique</w:t>
      </w:r>
    </w:p>
    <w:p w14:paraId="2942439C" w14:textId="77777777" w:rsidR="001606D6" w:rsidRPr="001606D6" w:rsidRDefault="001606D6" w:rsidP="001606D6">
      <w:pPr>
        <w:pStyle w:val="Titre4"/>
        <w:jc w:val="both"/>
        <w:rPr>
          <w:sz w:val="24"/>
          <w:szCs w:val="24"/>
          <w:u w:val="none"/>
        </w:rPr>
      </w:pPr>
      <w:r w:rsidRPr="001606D6">
        <w:rPr>
          <w:sz w:val="24"/>
          <w:szCs w:val="24"/>
          <w:u w:val="none"/>
        </w:rPr>
        <w:t>Filière électrotechnique</w:t>
      </w:r>
    </w:p>
    <w:p w14:paraId="6E287B2E" w14:textId="0621C473" w:rsidR="001606D6" w:rsidRPr="001606D6" w:rsidRDefault="001606D6" w:rsidP="001606D6">
      <w:pPr>
        <w:pStyle w:val="Titre4"/>
        <w:jc w:val="both"/>
        <w:rPr>
          <w:sz w:val="24"/>
          <w:szCs w:val="24"/>
          <w:u w:val="none"/>
        </w:rPr>
      </w:pPr>
      <w:r w:rsidRPr="001606D6">
        <w:rPr>
          <w:sz w:val="24"/>
          <w:szCs w:val="24"/>
          <w:u w:val="none"/>
        </w:rPr>
        <w:t>Niveau : Master (1MR-1MC-1MM)</w:t>
      </w:r>
    </w:p>
    <w:p w14:paraId="2A7ADF46" w14:textId="77777777" w:rsidR="009D0B60" w:rsidRDefault="009D0B60" w:rsidP="001606D6">
      <w:pPr>
        <w:pStyle w:val="Titre4"/>
        <w:rPr>
          <w:sz w:val="24"/>
          <w:szCs w:val="24"/>
          <w:u w:val="none"/>
        </w:rPr>
      </w:pPr>
    </w:p>
    <w:p w14:paraId="5A364AA5" w14:textId="77777777" w:rsidR="009D0B60" w:rsidRDefault="009D0B60" w:rsidP="001606D6">
      <w:pPr>
        <w:pStyle w:val="Titre4"/>
        <w:rPr>
          <w:sz w:val="24"/>
          <w:szCs w:val="24"/>
          <w:u w:val="none"/>
        </w:rPr>
      </w:pPr>
    </w:p>
    <w:p w14:paraId="220A86CE" w14:textId="3B077B4C" w:rsidR="00480A9F" w:rsidRPr="001606D6" w:rsidRDefault="001606D6" w:rsidP="001606D6">
      <w:pPr>
        <w:pStyle w:val="Titre4"/>
        <w:rPr>
          <w:u w:val="none"/>
        </w:rPr>
      </w:pPr>
      <w:r w:rsidRPr="001606D6">
        <w:rPr>
          <w:sz w:val="24"/>
          <w:szCs w:val="24"/>
          <w:u w:val="none"/>
        </w:rPr>
        <w:t>Série N° :</w:t>
      </w:r>
      <w:r w:rsidR="002C3BCB">
        <w:rPr>
          <w:sz w:val="24"/>
          <w:szCs w:val="24"/>
          <w:u w:val="none"/>
        </w:rPr>
        <w:t>5</w:t>
      </w:r>
    </w:p>
    <w:p w14:paraId="02F5737A" w14:textId="77777777" w:rsidR="00D439A3" w:rsidRDefault="00D439A3" w:rsidP="004469A1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45F1F5F6" w14:textId="082EB57F" w:rsidR="004469A1" w:rsidRPr="00C857AC" w:rsidRDefault="004469A1" w:rsidP="004469A1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C857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1</w:t>
      </w:r>
    </w:p>
    <w:p w14:paraId="37006949" w14:textId="77777777" w:rsidR="004469A1" w:rsidRPr="00721F14" w:rsidRDefault="004469A1" w:rsidP="004469A1">
      <w:pPr>
        <w:spacing w:before="154"/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</w:pP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Calculer les composants symétriques de ce système triphasé </w:t>
      </w:r>
    </w:p>
    <w:p w14:paraId="25D3F308" w14:textId="77777777" w:rsidR="004469A1" w:rsidRPr="00721F14" w:rsidRDefault="004469A1" w:rsidP="004469A1">
      <w:pPr>
        <w:spacing w:before="154"/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</w:pP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I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1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150 /45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per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 A</w:t>
      </w:r>
      <w:r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 ;        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I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2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250 /150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per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 A</w:t>
      </w:r>
      <w:r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 ;                 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I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3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100 /300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per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 A</w:t>
      </w:r>
    </w:p>
    <w:p w14:paraId="4F1F47C2" w14:textId="77777777" w:rsidR="004469A1" w:rsidRPr="00721F14" w:rsidRDefault="004469A1" w:rsidP="004469A1">
      <w:pPr>
        <w:spacing w:before="154"/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</w:pP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Calculer les tensions de phase si leurs composants symétriques de ce système triphasé est;</w:t>
      </w:r>
    </w:p>
    <w:p w14:paraId="7E10ACBF" w14:textId="77777777" w:rsidR="004469A1" w:rsidRPr="00721F14" w:rsidRDefault="004469A1" w:rsidP="004469A1">
      <w:pPr>
        <w:spacing w:before="154"/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</w:pP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V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100 V ;           V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d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200 /60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per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 V ;                     V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bscript"/>
        </w:rPr>
        <w:t>i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>= 100 /120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  <w:vertAlign w:val="superscript"/>
        </w:rPr>
        <w:t>0</w:t>
      </w:r>
      <w:r w:rsidRPr="00721F14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 V </w:t>
      </w:r>
    </w:p>
    <w:p w14:paraId="40026599" w14:textId="77777777" w:rsidR="004469A1" w:rsidRPr="004469A1" w:rsidRDefault="004469A1" w:rsidP="002C3B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5E7F77" w14:textId="380B59B1" w:rsidR="002C3BCB" w:rsidRPr="00C857AC" w:rsidRDefault="002C3BCB" w:rsidP="002C3BCB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C857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Exercice </w:t>
      </w:r>
      <w:r w:rsidR="004469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</w:p>
    <w:p w14:paraId="317D545F" w14:textId="77777777" w:rsidR="002C3BCB" w:rsidRPr="002C3BCB" w:rsidRDefault="002C3BCB" w:rsidP="002C3B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454CE9D2" w14:textId="28F6C353" w:rsidR="002C3BCB" w:rsidRPr="002C3BCB" w:rsidRDefault="00D83426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>Considérer le</w:t>
      </w:r>
      <w:r w:rsidR="002C3BCB" w:rsidRPr="002C3BCB">
        <w:rPr>
          <w:rFonts w:asciiTheme="majorBidi" w:hAnsiTheme="majorBidi" w:cstheme="majorBidi"/>
          <w:sz w:val="24"/>
          <w:szCs w:val="24"/>
        </w:rPr>
        <w:t xml:space="preserve"> </w:t>
      </w:r>
      <w:r w:rsidRPr="002C3BCB">
        <w:rPr>
          <w:rFonts w:asciiTheme="majorBidi" w:hAnsiTheme="majorBidi" w:cstheme="majorBidi"/>
          <w:sz w:val="24"/>
          <w:szCs w:val="24"/>
        </w:rPr>
        <w:t>défaut d’un</w:t>
      </w:r>
      <w:r w:rsidR="002C3BCB" w:rsidRPr="002C3BCB">
        <w:rPr>
          <w:rFonts w:asciiTheme="majorBidi" w:hAnsiTheme="majorBidi" w:cstheme="majorBidi"/>
          <w:sz w:val="24"/>
          <w:szCs w:val="24"/>
        </w:rPr>
        <w:t xml:space="preserve"> système triphasé, la phase B est ouvert, tel que</w:t>
      </w:r>
    </w:p>
    <w:p w14:paraId="32B30537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 xml:space="preserve"> </w:t>
      </w:r>
    </w:p>
    <w:p w14:paraId="4CFBBD5D" w14:textId="636F801A" w:rsidR="002C3BCB" w:rsidRPr="00BA62F0" w:rsidRDefault="00000000" w:rsidP="00C857AC">
      <w:pPr>
        <w:autoSpaceDE w:val="0"/>
        <w:autoSpaceDN w:val="0"/>
        <w:adjustRightInd w:val="0"/>
        <w:spacing w:after="0" w:line="240" w:lineRule="auto"/>
        <w:rPr>
          <w:rFonts w:ascii="Cambria Math" w:hAnsi="Cambria Math" w:cstheme="majorBidi"/>
          <w:sz w:val="24"/>
          <w:szCs w:val="24"/>
          <w:oMath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= 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I</m:t>
        </m:r>
      </m:oMath>
      <w:r w:rsidR="00C857AC" w:rsidRPr="00BA62F0">
        <w:rPr>
          <w:rFonts w:asciiTheme="majorBidi" w:eastAsiaTheme="minorEastAsia" w:hAnsiTheme="majorBidi" w:cstheme="majorBidi"/>
          <w:sz w:val="24"/>
          <w:szCs w:val="24"/>
        </w:rPr>
        <w:t xml:space="preserve"> ;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=0</m:t>
        </m:r>
      </m:oMath>
      <w:r w:rsidR="00C857AC" w:rsidRPr="00BA62F0">
        <w:rPr>
          <w:rFonts w:asciiTheme="majorBidi" w:eastAsiaTheme="minorEastAsia" w:hAnsiTheme="majorBidi" w:cstheme="majorBidi"/>
          <w:sz w:val="24"/>
          <w:szCs w:val="24"/>
        </w:rPr>
        <w:t xml:space="preserve"> ;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c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=a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I</m:t>
        </m:r>
      </m:oMath>
    </w:p>
    <w:p w14:paraId="709C8102" w14:textId="77777777" w:rsidR="002C3BCB" w:rsidRPr="00BA62F0" w:rsidRDefault="002C3BCB" w:rsidP="002C3BCB">
      <w:pPr>
        <w:autoSpaceDE w:val="0"/>
        <w:autoSpaceDN w:val="0"/>
        <w:adjustRightInd w:val="0"/>
        <w:spacing w:after="0" w:line="240" w:lineRule="auto"/>
        <w:rPr>
          <w:rFonts w:ascii="Cambria Math" w:hAnsi="Cambria Math" w:cstheme="majorBidi"/>
          <w:sz w:val="24"/>
          <w:szCs w:val="24"/>
          <w:oMath/>
        </w:rPr>
      </w:pPr>
    </w:p>
    <w:p w14:paraId="3F0E1CF7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 xml:space="preserve">Trouver les composantes symétriques 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>, I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 xml:space="preserve"> et I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</w:p>
    <w:p w14:paraId="1B7A17A9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EA5F66" w14:textId="15B1A09F" w:rsidR="002C3BCB" w:rsidRPr="00C857AC" w:rsidRDefault="002C3BCB" w:rsidP="002C3BCB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C857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Exercice </w:t>
      </w:r>
      <w:r w:rsidR="004469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3</w:t>
      </w:r>
    </w:p>
    <w:p w14:paraId="04A0C2E7" w14:textId="77777777" w:rsidR="002C3BCB" w:rsidRPr="002C3BCB" w:rsidRDefault="002C3BCB" w:rsidP="002C3B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7B5A9DF3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>Considérer le cas d’un système triphasé alimenté par deux phases tel que</w:t>
      </w:r>
    </w:p>
    <w:p w14:paraId="2AB32B95" w14:textId="65BD277C" w:rsidR="002C3BCB" w:rsidRPr="002C3BCB" w:rsidRDefault="002C3BCB" w:rsidP="00C857AC">
      <w:pPr>
        <w:autoSpaceDE w:val="0"/>
        <w:autoSpaceDN w:val="0"/>
        <w:adjustRightInd w:val="0"/>
        <w:spacing w:after="0" w:line="240" w:lineRule="auto"/>
        <w:rPr>
          <w:rFonts w:ascii="Cambria Math" w:hAnsi="Cambria Math" w:cstheme="majorBidi"/>
          <w:sz w:val="24"/>
          <w:szCs w:val="24"/>
          <w:oMath/>
        </w:rPr>
      </w:pPr>
      <m:oMath>
        <m:r>
          <w:rPr>
            <w:rFonts w:ascii="Cambria Math" w:hAnsi="Cambria Math" w:cstheme="majorBidi"/>
            <w:sz w:val="24"/>
            <w:szCs w:val="24"/>
          </w:rPr>
          <m:t>Va = V </m:t>
        </m:r>
      </m:oMath>
      <w:r w:rsidR="00C857AC">
        <w:rPr>
          <w:rFonts w:asciiTheme="majorBidi" w:eastAsiaTheme="minorEastAsia" w:hAnsiTheme="majorBidi" w:cstheme="majorBidi"/>
          <w:sz w:val="24"/>
          <w:szCs w:val="24"/>
        </w:rPr>
        <w:t xml:space="preserve">;     </w:t>
      </w:r>
      <m:oMath>
        <m:r>
          <w:rPr>
            <w:rFonts w:ascii="Cambria Math" w:hAnsi="Cambria Math" w:cstheme="majorBidi"/>
            <w:sz w:val="24"/>
            <w:szCs w:val="24"/>
          </w:rPr>
          <m:t>Vb  = jV </m:t>
        </m:r>
      </m:oMath>
      <w:r w:rsidR="00C857AC">
        <w:rPr>
          <w:rFonts w:asciiTheme="majorBidi" w:eastAsiaTheme="minorEastAsia" w:hAnsiTheme="majorBidi" w:cstheme="majorBidi"/>
          <w:sz w:val="24"/>
          <w:szCs w:val="24"/>
        </w:rPr>
        <w:t xml:space="preserve">;    </w:t>
      </w:r>
      <m:oMath>
        <m:r>
          <w:rPr>
            <w:rFonts w:ascii="Cambria Math" w:hAnsi="Cambria Math" w:cstheme="majorBidi"/>
            <w:sz w:val="24"/>
            <w:szCs w:val="24"/>
          </w:rPr>
          <m:t>Vc =0</m:t>
        </m:r>
      </m:oMath>
    </w:p>
    <w:p w14:paraId="369BB48B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E6A01EE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>Trouver les composantes symétriques V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>, V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 xml:space="preserve"> et V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</w:p>
    <w:p w14:paraId="13D8BB3D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93DA57" w14:textId="6E99E53A" w:rsidR="002C3BCB" w:rsidRPr="00C857AC" w:rsidRDefault="002C3BCB" w:rsidP="002C3BCB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C857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Exercice </w:t>
      </w:r>
      <w:r w:rsidR="004469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4</w:t>
      </w:r>
    </w:p>
    <w:p w14:paraId="0EDEE939" w14:textId="77777777" w:rsidR="002C3BCB" w:rsidRPr="002C3BCB" w:rsidRDefault="002C3BCB" w:rsidP="002C3B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4F2C2AE0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>Calculer les courants et les tensions de phase pour un système déséquilibré avec les valeurs des composants symétrique suivants :</w:t>
      </w:r>
    </w:p>
    <w:p w14:paraId="6C75A32C" w14:textId="77777777" w:rsidR="002C3BCB" w:rsidRPr="002C3BCB" w:rsidRDefault="00000000" w:rsidP="002C3BCB">
      <w:pPr>
        <w:autoSpaceDE w:val="0"/>
        <w:autoSpaceDN w:val="0"/>
        <w:adjustRightInd w:val="0"/>
        <w:spacing w:after="0" w:line="240" w:lineRule="auto"/>
        <w:rPr>
          <w:rFonts w:ascii="Cambria Math" w:hAnsi="Cambria Math" w:cstheme="majorBidi"/>
          <w:sz w:val="24"/>
          <w:szCs w:val="24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d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o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US"/>
            </w:rPr>
            <m:t>=-j1,0</m:t>
          </m:r>
        </m:oMath>
      </m:oMathPara>
    </w:p>
    <w:p w14:paraId="022F9A95" w14:textId="2C49AEB9" w:rsidR="002C3BCB" w:rsidRPr="002C3BCB" w:rsidRDefault="00000000" w:rsidP="00C857A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=0.50</m:t>
        </m:r>
      </m:oMath>
      <w:r w:rsidR="00C857AC" w:rsidRPr="00BA62F0">
        <w:rPr>
          <w:rFonts w:asciiTheme="majorBidi" w:eastAsiaTheme="minorEastAsia" w:hAnsiTheme="majorBidi" w:cstheme="majorBidi"/>
          <w:sz w:val="24"/>
          <w:szCs w:val="24"/>
        </w:rPr>
        <w:t xml:space="preserve"> ;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=-0.30</m:t>
        </m:r>
      </m:oMath>
      <w:r w:rsidR="00C857AC" w:rsidRPr="00BA62F0">
        <w:rPr>
          <w:rFonts w:asciiTheme="majorBidi" w:eastAsiaTheme="minorEastAsia" w:hAnsiTheme="majorBidi" w:cstheme="majorBidi"/>
          <w:sz w:val="24"/>
          <w:szCs w:val="24"/>
        </w:rPr>
        <w:t xml:space="preserve"> ;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o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=-0.20</m:t>
        </m:r>
      </m:oMath>
    </w:p>
    <w:p w14:paraId="7749FE19" w14:textId="77777777" w:rsidR="002C3BCB" w:rsidRPr="00BA62F0" w:rsidRDefault="002C3BCB" w:rsidP="002C3BCB">
      <w:pPr>
        <w:autoSpaceDE w:val="0"/>
        <w:autoSpaceDN w:val="0"/>
        <w:adjustRightInd w:val="0"/>
        <w:spacing w:after="0" w:line="240" w:lineRule="auto"/>
        <w:rPr>
          <w:rFonts w:ascii="Cambria Math" w:hAnsi="Cambria Math" w:cstheme="majorBidi"/>
          <w:sz w:val="24"/>
          <w:szCs w:val="24"/>
          <w:oMath/>
        </w:rPr>
      </w:pPr>
    </w:p>
    <w:p w14:paraId="6CA5F939" w14:textId="781380F8" w:rsidR="002C3BCB" w:rsidRPr="00C857AC" w:rsidRDefault="002C3BCB" w:rsidP="002C3BCB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C857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Exercice </w:t>
      </w:r>
      <w:r w:rsidR="004469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</w:t>
      </w:r>
    </w:p>
    <w:p w14:paraId="2FDB2A4E" w14:textId="77777777" w:rsidR="002C3BCB" w:rsidRPr="002C3BCB" w:rsidRDefault="002C3BCB" w:rsidP="002C3B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4F674252" w14:textId="77777777" w:rsidR="002C3BCB" w:rsidRPr="002C3BCB" w:rsidRDefault="002C3BCB" w:rsidP="002C3B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728234C1" w14:textId="77777777" w:rsidR="00D439A3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>Les composants homopolaire et directe de la tension pour un système déséquilibré sont</w:t>
      </w:r>
    </w:p>
    <w:p w14:paraId="0A733394" w14:textId="688C8975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 xml:space="preserve"> </w:t>
      </w:r>
    </w:p>
    <w:p w14:paraId="740DCF80" w14:textId="6D92C012" w:rsidR="002C3BCB" w:rsidRPr="002C3BCB" w:rsidRDefault="002C3BCB" w:rsidP="000A1C6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2C3B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="000A1C6C">
        <w:rPr>
          <w:rFonts w:asciiTheme="majorBidi" w:hAnsiTheme="majorBidi" w:cstheme="majorBidi" w:hint="cs"/>
          <w:sz w:val="24"/>
          <w:szCs w:val="24"/>
          <w:rtl/>
        </w:rPr>
        <w:t xml:space="preserve">= </w:t>
      </w:r>
      <w:r w:rsidRPr="002C3BCB">
        <w:rPr>
          <w:rFonts w:asciiTheme="majorBidi" w:hAnsiTheme="majorBidi" w:cstheme="majorBidi"/>
          <w:sz w:val="24"/>
          <w:szCs w:val="24"/>
        </w:rPr>
        <w:t xml:space="preserve"> 2</w:t>
      </w:r>
      <w:r w:rsidR="00C857AC">
        <w:rPr>
          <w:rFonts w:asciiTheme="majorBidi" w:hAnsiTheme="majorBidi" w:cstheme="majorBidi"/>
          <w:sz w:val="24"/>
          <w:szCs w:val="24"/>
        </w:rPr>
        <w:t xml:space="preserve"> ;   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2C3BC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A1C6C">
        <w:rPr>
          <w:rFonts w:asciiTheme="majorBidi" w:hAnsiTheme="majorBidi" w:cstheme="majorBidi" w:hint="cs"/>
          <w:sz w:val="24"/>
          <w:szCs w:val="24"/>
          <w:rtl/>
        </w:rPr>
        <w:t xml:space="preserve">= </w:t>
      </w:r>
      <w:r w:rsidRPr="002C3BCB">
        <w:rPr>
          <w:rFonts w:asciiTheme="majorBidi" w:hAnsiTheme="majorBidi" w:cstheme="majorBidi"/>
          <w:sz w:val="24"/>
          <w:szCs w:val="24"/>
        </w:rPr>
        <w:t xml:space="preserve"> 0.5</w:t>
      </w:r>
      <w:r w:rsidR="000A1C6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C3BCB">
        <w:rPr>
          <w:rFonts w:asciiTheme="majorBidi" w:hAnsiTheme="majorBidi" w:cstheme="majorBidi"/>
          <w:sz w:val="24"/>
          <w:szCs w:val="24"/>
        </w:rPr>
        <w:t>-</w:t>
      </w:r>
      <w:r w:rsidR="000A1C6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2C3BCB">
        <w:rPr>
          <w:rFonts w:asciiTheme="majorBidi" w:hAnsiTheme="majorBidi" w:cstheme="majorBidi"/>
          <w:sz w:val="24"/>
          <w:szCs w:val="24"/>
        </w:rPr>
        <w:t>0.866</w:t>
      </w:r>
    </w:p>
    <w:p w14:paraId="7D31E0DD" w14:textId="1E257C6E" w:rsidR="002C3BCB" w:rsidRPr="002C3BCB" w:rsidRDefault="002C3BCB" w:rsidP="000A1C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3BCB">
        <w:rPr>
          <w:rFonts w:asciiTheme="majorBidi" w:hAnsiTheme="majorBidi" w:cstheme="majorBidi"/>
          <w:i/>
          <w:iCs/>
          <w:sz w:val="24"/>
          <w:szCs w:val="24"/>
        </w:rPr>
        <w:t>La tension à la phase A est V</w:t>
      </w:r>
      <w:r w:rsidR="000A1C6C">
        <w:rPr>
          <w:rFonts w:asciiTheme="majorBidi" w:hAnsiTheme="majorBidi" w:cstheme="majorBidi"/>
          <w:i/>
          <w:iCs/>
          <w:sz w:val="24"/>
          <w:szCs w:val="24"/>
          <w:vertAlign w:val="subscript"/>
          <w:lang w:bidi="ar-DZ"/>
        </w:rPr>
        <w:t>a</w:t>
      </w:r>
      <w:r w:rsidRPr="002C3B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A1C6C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0A1C6C">
        <w:rPr>
          <w:rFonts w:asciiTheme="majorBidi" w:hAnsiTheme="majorBidi" w:cstheme="majorBidi"/>
          <w:sz w:val="24"/>
          <w:szCs w:val="24"/>
        </w:rPr>
        <w:t>= 3</w:t>
      </w:r>
    </w:p>
    <w:p w14:paraId="7D8C824E" w14:textId="77777777" w:rsidR="002C3BCB" w:rsidRPr="002C3BCB" w:rsidRDefault="002C3BCB" w:rsidP="002C3B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BCB">
        <w:rPr>
          <w:rFonts w:asciiTheme="majorBidi" w:hAnsiTheme="majorBidi" w:cstheme="majorBidi"/>
          <w:sz w:val="24"/>
          <w:szCs w:val="24"/>
        </w:rPr>
        <w:t xml:space="preserve">Trouver le composant indirect et la tension des phases B et C </w:t>
      </w:r>
    </w:p>
    <w:p w14:paraId="6693C793" w14:textId="6ACF1E24" w:rsidR="00721F14" w:rsidRPr="008B4634" w:rsidRDefault="00721F14" w:rsidP="00721F14">
      <w:pPr>
        <w:spacing w:before="154"/>
        <w:rPr>
          <w:rFonts w:hAnsi="Calibri"/>
          <w:color w:val="000000" w:themeColor="text1"/>
          <w:kern w:val="24"/>
          <w:sz w:val="24"/>
          <w:szCs w:val="24"/>
        </w:rPr>
      </w:pPr>
    </w:p>
    <w:p w14:paraId="2851B654" w14:textId="65563F4C" w:rsidR="008B4634" w:rsidRPr="008B4634" w:rsidRDefault="008B4634" w:rsidP="008B4634">
      <w:pPr>
        <w:rPr>
          <w:rFonts w:asciiTheme="majorBidi" w:hAnsiTheme="majorBidi" w:cstheme="majorBidi"/>
          <w:sz w:val="24"/>
          <w:szCs w:val="24"/>
        </w:rPr>
      </w:pPr>
    </w:p>
    <w:sectPr w:rsidR="008B4634" w:rsidRPr="008B4634" w:rsidSect="00480A9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6AD7"/>
    <w:multiLevelType w:val="hybridMultilevel"/>
    <w:tmpl w:val="ADAAE586"/>
    <w:lvl w:ilvl="0" w:tplc="652CB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7CC3"/>
    <w:multiLevelType w:val="hybridMultilevel"/>
    <w:tmpl w:val="DEBC4BA6"/>
    <w:lvl w:ilvl="0" w:tplc="7EF62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541"/>
    <w:multiLevelType w:val="hybridMultilevel"/>
    <w:tmpl w:val="ADAAE586"/>
    <w:lvl w:ilvl="0" w:tplc="652CB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3145">
    <w:abstractNumId w:val="2"/>
  </w:num>
  <w:num w:numId="2" w16cid:durableId="519006311">
    <w:abstractNumId w:val="0"/>
  </w:num>
  <w:num w:numId="3" w16cid:durableId="6148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1"/>
    <w:rsid w:val="000440FB"/>
    <w:rsid w:val="00074D9A"/>
    <w:rsid w:val="000A1C6C"/>
    <w:rsid w:val="00125E7E"/>
    <w:rsid w:val="001606D6"/>
    <w:rsid w:val="0022480F"/>
    <w:rsid w:val="002564C6"/>
    <w:rsid w:val="002C3BCB"/>
    <w:rsid w:val="003223C6"/>
    <w:rsid w:val="003669F9"/>
    <w:rsid w:val="003D4E13"/>
    <w:rsid w:val="003E374C"/>
    <w:rsid w:val="003E5CAA"/>
    <w:rsid w:val="003F15B3"/>
    <w:rsid w:val="004469A1"/>
    <w:rsid w:val="00461DA1"/>
    <w:rsid w:val="00480A9F"/>
    <w:rsid w:val="004963F2"/>
    <w:rsid w:val="004C0086"/>
    <w:rsid w:val="00632815"/>
    <w:rsid w:val="00637134"/>
    <w:rsid w:val="00670022"/>
    <w:rsid w:val="00701799"/>
    <w:rsid w:val="00721F14"/>
    <w:rsid w:val="007A4E10"/>
    <w:rsid w:val="007B1440"/>
    <w:rsid w:val="00886073"/>
    <w:rsid w:val="008B4634"/>
    <w:rsid w:val="0094199C"/>
    <w:rsid w:val="00950388"/>
    <w:rsid w:val="009D0B60"/>
    <w:rsid w:val="00AD5C03"/>
    <w:rsid w:val="00AD715C"/>
    <w:rsid w:val="00B22A54"/>
    <w:rsid w:val="00B5184A"/>
    <w:rsid w:val="00BA62F0"/>
    <w:rsid w:val="00C46CC3"/>
    <w:rsid w:val="00C857AC"/>
    <w:rsid w:val="00CC6E44"/>
    <w:rsid w:val="00CE1736"/>
    <w:rsid w:val="00D439A3"/>
    <w:rsid w:val="00D83426"/>
    <w:rsid w:val="00E65B2D"/>
    <w:rsid w:val="00F3230C"/>
    <w:rsid w:val="00F55DC7"/>
    <w:rsid w:val="00F618E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C898"/>
  <w15:docId w15:val="{8C1F031B-7A0F-419B-B5B9-D7BF995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7E"/>
  </w:style>
  <w:style w:type="paragraph" w:styleId="Titre4">
    <w:name w:val="heading 4"/>
    <w:basedOn w:val="Normal"/>
    <w:next w:val="Normal"/>
    <w:link w:val="Titre4Car"/>
    <w:qFormat/>
    <w:rsid w:val="006328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CE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63281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83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KHECH_ALI</cp:lastModifiedBy>
  <cp:revision>15</cp:revision>
  <cp:lastPrinted>2022-12-12T19:07:00Z</cp:lastPrinted>
  <dcterms:created xsi:type="dcterms:W3CDTF">2022-11-19T09:32:00Z</dcterms:created>
  <dcterms:modified xsi:type="dcterms:W3CDTF">2022-12-12T19:08:00Z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