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DC" w:rsidRPr="00CF191B" w:rsidRDefault="00E837DC" w:rsidP="00AB0306">
      <w:pPr>
        <w:pStyle w:val="a5"/>
        <w:ind w:left="425" w:right="-1985" w:hanging="425"/>
        <w:rPr>
          <w:color w:val="000000" w:themeColor="text1"/>
          <w:sz w:val="96"/>
          <w:szCs w:val="96"/>
          <w:lang w:val="fr-FR" w:bidi="ar-DZ"/>
        </w:rPr>
      </w:pPr>
      <w:r>
        <w:rPr>
          <w:rtl/>
          <w:lang w:bidi="ar-DZ"/>
        </w:rPr>
        <w:tab/>
      </w:r>
      <w:r w:rsidR="00AB0306">
        <w:rPr>
          <w:rFonts w:hint="cs"/>
          <w:rtl/>
          <w:lang w:bidi="ar-DZ"/>
        </w:rPr>
        <w:t xml:space="preserve">             </w:t>
      </w:r>
      <w:r w:rsidR="00AB0306" w:rsidRPr="00CF191B">
        <w:rPr>
          <w:rFonts w:hint="cs"/>
          <w:color w:val="000000" w:themeColor="text1"/>
          <w:sz w:val="96"/>
          <w:szCs w:val="96"/>
          <w:rtl/>
          <w:lang w:val="fr-FR" w:bidi="ar-DZ"/>
        </w:rPr>
        <w:t xml:space="preserve">التفسير التحليلي   </w:t>
      </w:r>
    </w:p>
    <w:p w:rsidR="00AB0306" w:rsidRDefault="00AB0306" w:rsidP="00E77CD3">
      <w:pPr>
        <w:pStyle w:val="a5"/>
        <w:tabs>
          <w:tab w:val="left" w:pos="708"/>
        </w:tabs>
        <w:ind w:right="-284"/>
        <w:rPr>
          <w:lang w:bidi="ar-DZ"/>
        </w:rPr>
      </w:pPr>
    </w:p>
    <w:p w:rsidR="00AB0306" w:rsidRDefault="00AB0306" w:rsidP="00AB0306">
      <w:pPr>
        <w:rPr>
          <w:sz w:val="32"/>
          <w:szCs w:val="32"/>
          <w:lang w:bidi="ar-DZ"/>
        </w:rPr>
      </w:pPr>
      <w:r w:rsidRPr="00CF191B">
        <w:rPr>
          <w:rFonts w:hint="cs"/>
          <w:b/>
          <w:bCs/>
          <w:sz w:val="32"/>
          <w:szCs w:val="32"/>
          <w:rtl/>
          <w:lang w:bidi="ar-DZ"/>
        </w:rPr>
        <w:t>أولا :</w:t>
      </w:r>
      <w:r>
        <w:rPr>
          <w:rFonts w:hint="cs"/>
          <w:sz w:val="32"/>
          <w:szCs w:val="32"/>
          <w:rtl/>
          <w:lang w:bidi="ar-DZ"/>
        </w:rPr>
        <w:t xml:space="preserve"> التفسير التحليلي ، تعريفه ،وبيان أهميته ،وصلته بالأنواع الأخرى . </w:t>
      </w:r>
    </w:p>
    <w:p w:rsidR="00AB0306" w:rsidRDefault="00AB0306" w:rsidP="00AB0306">
      <w:pPr>
        <w:rPr>
          <w:sz w:val="32"/>
          <w:szCs w:val="32"/>
          <w:lang w:bidi="ar-DZ"/>
        </w:rPr>
      </w:pPr>
      <w:r w:rsidRPr="00CF191B">
        <w:rPr>
          <w:rFonts w:hint="cs"/>
          <w:b/>
          <w:bCs/>
          <w:sz w:val="32"/>
          <w:szCs w:val="32"/>
          <w:rtl/>
          <w:lang w:bidi="ar-DZ"/>
        </w:rPr>
        <w:t xml:space="preserve">1-التفسير في اللغة </w:t>
      </w:r>
      <w:r>
        <w:rPr>
          <w:rFonts w:hint="cs"/>
          <w:sz w:val="32"/>
          <w:szCs w:val="32"/>
          <w:rtl/>
          <w:lang w:bidi="ar-DZ"/>
        </w:rPr>
        <w:t xml:space="preserve">:هو البيان والتوضيح </w:t>
      </w:r>
      <w:r w:rsidR="00941563">
        <w:rPr>
          <w:rFonts w:hint="cs"/>
          <w:sz w:val="32"/>
          <w:szCs w:val="32"/>
          <w:rtl/>
          <w:lang w:bidi="ar-DZ"/>
        </w:rPr>
        <w:t>.</w:t>
      </w:r>
    </w:p>
    <w:p w:rsidR="00941563" w:rsidRDefault="00AB0306" w:rsidP="00E77CD3">
      <w:pPr>
        <w:tabs>
          <w:tab w:val="left" w:pos="1059"/>
        </w:tabs>
        <w:ind w:left="283"/>
        <w:rPr>
          <w:sz w:val="32"/>
          <w:szCs w:val="32"/>
          <w:lang w:bidi="ar-DZ"/>
        </w:rPr>
      </w:pPr>
      <w:r>
        <w:rPr>
          <w:sz w:val="32"/>
          <w:szCs w:val="32"/>
          <w:rtl/>
          <w:lang w:bidi="ar-DZ"/>
        </w:rPr>
        <w:tab/>
      </w:r>
      <w:r w:rsidRPr="00CF191B">
        <w:rPr>
          <w:rFonts w:hint="cs"/>
          <w:b/>
          <w:bCs/>
          <w:sz w:val="32"/>
          <w:szCs w:val="32"/>
          <w:rtl/>
          <w:lang w:bidi="ar-DZ"/>
        </w:rPr>
        <w:t xml:space="preserve">وفي الاصطلاح هو : </w:t>
      </w:r>
      <w:r>
        <w:rPr>
          <w:rFonts w:hint="cs"/>
          <w:sz w:val="32"/>
          <w:szCs w:val="32"/>
          <w:rtl/>
          <w:lang w:bidi="ar-DZ"/>
        </w:rPr>
        <w:t xml:space="preserve">علم يبحث فيه عن </w:t>
      </w:r>
      <w:r w:rsidR="00941563">
        <w:rPr>
          <w:rFonts w:hint="cs"/>
          <w:sz w:val="32"/>
          <w:szCs w:val="32"/>
          <w:rtl/>
          <w:lang w:bidi="ar-DZ"/>
        </w:rPr>
        <w:t>القرءان</w:t>
      </w:r>
      <w:r>
        <w:rPr>
          <w:rFonts w:hint="cs"/>
          <w:sz w:val="32"/>
          <w:szCs w:val="32"/>
          <w:rtl/>
          <w:lang w:bidi="ar-DZ"/>
        </w:rPr>
        <w:t xml:space="preserve"> الكريم من حيث دلالته على مراد الله تعالى قدر الطاقة البشرية .</w:t>
      </w:r>
    </w:p>
    <w:p w:rsidR="00E837DC" w:rsidRDefault="00941563" w:rsidP="00941563">
      <w:pPr>
        <w:rPr>
          <w:sz w:val="32"/>
          <w:szCs w:val="32"/>
          <w:rtl/>
          <w:lang w:bidi="ar-DZ"/>
        </w:rPr>
      </w:pPr>
      <w:r w:rsidRPr="00CF191B">
        <w:rPr>
          <w:rFonts w:hint="cs"/>
          <w:b/>
          <w:bCs/>
          <w:sz w:val="32"/>
          <w:szCs w:val="32"/>
          <w:rtl/>
          <w:lang w:bidi="ar-DZ"/>
        </w:rPr>
        <w:t xml:space="preserve">2- التحليلي : </w:t>
      </w:r>
      <w:r>
        <w:rPr>
          <w:rFonts w:hint="cs"/>
          <w:sz w:val="32"/>
          <w:szCs w:val="32"/>
          <w:rtl/>
          <w:lang w:bidi="ar-DZ"/>
        </w:rPr>
        <w:t>نسبة إلى التحليل ، والتحليل أصله من  (حل) ، يقول عنها ابن فارس : "الحاء واللام فروع كثيرة ومسائل ،واصلها كلها عندي : فتح الشيء لا يشذ عنه شيء ، يقال . حللت العقدة أحلها حلا.</w:t>
      </w:r>
    </w:p>
    <w:p w:rsidR="00941563" w:rsidRDefault="00941563" w:rsidP="00941563">
      <w:pPr>
        <w:rPr>
          <w:sz w:val="32"/>
          <w:szCs w:val="32"/>
          <w:rtl/>
          <w:lang w:bidi="ar-DZ"/>
        </w:rPr>
      </w:pPr>
      <w:r>
        <w:rPr>
          <w:rFonts w:hint="cs"/>
          <w:sz w:val="32"/>
          <w:szCs w:val="32"/>
          <w:rtl/>
          <w:lang w:bidi="ar-DZ"/>
        </w:rPr>
        <w:t xml:space="preserve">وقال </w:t>
      </w:r>
      <w:r w:rsidRPr="00CF191B">
        <w:rPr>
          <w:rFonts w:hint="cs"/>
          <w:b/>
          <w:bCs/>
          <w:sz w:val="32"/>
          <w:szCs w:val="32"/>
          <w:rtl/>
          <w:lang w:bidi="ar-DZ"/>
        </w:rPr>
        <w:t>صاحب المعجم الوسيط</w:t>
      </w:r>
      <w:r>
        <w:rPr>
          <w:rFonts w:hint="cs"/>
          <w:sz w:val="32"/>
          <w:szCs w:val="32"/>
          <w:rtl/>
          <w:lang w:bidi="ar-DZ"/>
        </w:rPr>
        <w:t xml:space="preserve"> : "حلل العقدة حلها والشيء أرجعه إلى عناصره ، يقال : حلل الدم ، وحلل البول ،ويقال حلل نفسية فلان درسها لكشف خباياها ، ثم قال :محدثة ."</w:t>
      </w:r>
    </w:p>
    <w:p w:rsidR="00821A81" w:rsidRDefault="00941563" w:rsidP="00941563">
      <w:pPr>
        <w:rPr>
          <w:sz w:val="32"/>
          <w:szCs w:val="32"/>
          <w:rtl/>
          <w:lang w:bidi="ar-DZ"/>
        </w:rPr>
      </w:pPr>
      <w:r>
        <w:rPr>
          <w:rFonts w:hint="cs"/>
          <w:sz w:val="32"/>
          <w:szCs w:val="32"/>
          <w:rtl/>
          <w:lang w:bidi="ar-DZ"/>
        </w:rPr>
        <w:t>إذن التفسير التحليلي :هو سلوك المفسر طريقة فك الآيات إلى كلماتها ،والوقوف على دلالتها من جميع النواحي</w:t>
      </w:r>
      <w:r w:rsidR="00821A81">
        <w:rPr>
          <w:rFonts w:hint="cs"/>
          <w:sz w:val="32"/>
          <w:szCs w:val="32"/>
          <w:rtl/>
          <w:lang w:bidi="ar-DZ"/>
        </w:rPr>
        <w:t xml:space="preserve"> ،وبيان ارتباط الكلمة مع </w:t>
      </w:r>
      <w:r w:rsidR="005325E3">
        <w:rPr>
          <w:rFonts w:hint="cs"/>
          <w:sz w:val="32"/>
          <w:szCs w:val="32"/>
          <w:rtl/>
          <w:lang w:bidi="ar-DZ"/>
        </w:rPr>
        <w:t>أخواتها</w:t>
      </w:r>
      <w:r w:rsidR="00821A81">
        <w:rPr>
          <w:rFonts w:hint="cs"/>
          <w:sz w:val="32"/>
          <w:szCs w:val="32"/>
          <w:rtl/>
          <w:lang w:bidi="ar-DZ"/>
        </w:rPr>
        <w:t xml:space="preserve"> في الجملة . </w:t>
      </w:r>
      <w:r w:rsidR="005325E3">
        <w:rPr>
          <w:rFonts w:hint="cs"/>
          <w:sz w:val="32"/>
          <w:szCs w:val="32"/>
          <w:rtl/>
          <w:lang w:bidi="ar-DZ"/>
        </w:rPr>
        <w:t>أو</w:t>
      </w:r>
      <w:r w:rsidR="00821A81">
        <w:rPr>
          <w:rFonts w:hint="cs"/>
          <w:sz w:val="32"/>
          <w:szCs w:val="32"/>
          <w:rtl/>
          <w:lang w:bidi="ar-DZ"/>
        </w:rPr>
        <w:t xml:space="preserve"> هو: "تبيين معاني الكلم </w:t>
      </w:r>
      <w:r w:rsidR="005325E3">
        <w:rPr>
          <w:rFonts w:hint="cs"/>
          <w:sz w:val="32"/>
          <w:szCs w:val="32"/>
          <w:rtl/>
          <w:lang w:bidi="ar-DZ"/>
        </w:rPr>
        <w:t>القرآني</w:t>
      </w:r>
      <w:r w:rsidR="00821A81">
        <w:rPr>
          <w:rFonts w:hint="cs"/>
          <w:sz w:val="32"/>
          <w:szCs w:val="32"/>
          <w:rtl/>
          <w:lang w:bidi="ar-DZ"/>
        </w:rPr>
        <w:t xml:space="preserve"> </w:t>
      </w:r>
      <w:r w:rsidR="005325E3">
        <w:rPr>
          <w:rFonts w:hint="cs"/>
          <w:sz w:val="32"/>
          <w:szCs w:val="32"/>
          <w:rtl/>
          <w:lang w:bidi="ar-DZ"/>
        </w:rPr>
        <w:t>إفرادا</w:t>
      </w:r>
      <w:r w:rsidR="00821A81">
        <w:rPr>
          <w:rFonts w:hint="cs"/>
          <w:sz w:val="32"/>
          <w:szCs w:val="32"/>
          <w:rtl/>
          <w:lang w:bidi="ar-DZ"/>
        </w:rPr>
        <w:t xml:space="preserve"> وتركيبا بواسطة تفكيك </w:t>
      </w:r>
      <w:r w:rsidR="005325E3">
        <w:rPr>
          <w:rFonts w:hint="cs"/>
          <w:sz w:val="32"/>
          <w:szCs w:val="32"/>
          <w:rtl/>
          <w:lang w:bidi="ar-DZ"/>
        </w:rPr>
        <w:t>الآيات</w:t>
      </w:r>
      <w:r w:rsidR="00821A81">
        <w:rPr>
          <w:rFonts w:hint="cs"/>
          <w:sz w:val="32"/>
          <w:szCs w:val="32"/>
          <w:rtl/>
          <w:lang w:bidi="ar-DZ"/>
        </w:rPr>
        <w:t xml:space="preserve"> والجمل والكلمات </w:t>
      </w:r>
      <w:r w:rsidR="005325E3">
        <w:rPr>
          <w:rFonts w:hint="cs"/>
          <w:sz w:val="32"/>
          <w:szCs w:val="32"/>
          <w:rtl/>
          <w:lang w:bidi="ar-DZ"/>
        </w:rPr>
        <w:t>إلى</w:t>
      </w:r>
      <w:r w:rsidR="00821A81">
        <w:rPr>
          <w:rFonts w:hint="cs"/>
          <w:sz w:val="32"/>
          <w:szCs w:val="32"/>
          <w:rtl/>
          <w:lang w:bidi="ar-DZ"/>
        </w:rPr>
        <w:t xml:space="preserve"> </w:t>
      </w:r>
      <w:r w:rsidR="005325E3">
        <w:rPr>
          <w:rFonts w:hint="cs"/>
          <w:sz w:val="32"/>
          <w:szCs w:val="32"/>
          <w:rtl/>
          <w:lang w:bidi="ar-DZ"/>
        </w:rPr>
        <w:t>أجزائها</w:t>
      </w:r>
      <w:r w:rsidR="00821A81">
        <w:rPr>
          <w:rFonts w:hint="cs"/>
          <w:sz w:val="32"/>
          <w:szCs w:val="32"/>
          <w:rtl/>
          <w:lang w:bidi="ar-DZ"/>
        </w:rPr>
        <w:t xml:space="preserve"> ليعطي كل جزء ما يستحقه من البيان ."</w:t>
      </w:r>
    </w:p>
    <w:p w:rsidR="00941563" w:rsidRDefault="00821A81" w:rsidP="00821A81">
      <w:pPr>
        <w:rPr>
          <w:sz w:val="32"/>
          <w:szCs w:val="32"/>
          <w:rtl/>
          <w:lang w:bidi="ar-DZ"/>
        </w:rPr>
      </w:pPr>
      <w:r>
        <w:rPr>
          <w:rFonts w:hint="cs"/>
          <w:sz w:val="32"/>
          <w:szCs w:val="32"/>
          <w:rtl/>
          <w:lang w:bidi="ar-DZ"/>
        </w:rPr>
        <w:t xml:space="preserve">*** تعريف </w:t>
      </w:r>
      <w:r w:rsidR="005325E3">
        <w:rPr>
          <w:rFonts w:hint="cs"/>
          <w:sz w:val="32"/>
          <w:szCs w:val="32"/>
          <w:rtl/>
          <w:lang w:bidi="ar-DZ"/>
        </w:rPr>
        <w:t>آخر</w:t>
      </w:r>
      <w:r>
        <w:rPr>
          <w:rFonts w:hint="cs"/>
          <w:sz w:val="32"/>
          <w:szCs w:val="32"/>
          <w:rtl/>
          <w:lang w:bidi="ar-DZ"/>
        </w:rPr>
        <w:t xml:space="preserve"> : هو منهج في تفسير القرءان الكريم يراعي فيه الترتيب التعبدي </w:t>
      </w:r>
      <w:r w:rsidR="005325E3">
        <w:rPr>
          <w:rFonts w:hint="cs"/>
          <w:sz w:val="32"/>
          <w:szCs w:val="32"/>
          <w:rtl/>
          <w:lang w:bidi="ar-DZ"/>
        </w:rPr>
        <w:t>للآيات</w:t>
      </w:r>
      <w:r>
        <w:rPr>
          <w:rFonts w:hint="cs"/>
          <w:sz w:val="32"/>
          <w:szCs w:val="32"/>
          <w:rtl/>
          <w:lang w:bidi="ar-DZ"/>
        </w:rPr>
        <w:t xml:space="preserve"> والسور </w:t>
      </w:r>
      <w:r w:rsidR="005325E3">
        <w:rPr>
          <w:rFonts w:hint="cs"/>
          <w:sz w:val="32"/>
          <w:szCs w:val="32"/>
          <w:rtl/>
          <w:lang w:bidi="ar-DZ"/>
        </w:rPr>
        <w:t>أو</w:t>
      </w:r>
      <w:r>
        <w:rPr>
          <w:rFonts w:hint="cs"/>
          <w:sz w:val="32"/>
          <w:szCs w:val="32"/>
          <w:rtl/>
          <w:lang w:bidi="ar-DZ"/>
        </w:rPr>
        <w:t xml:space="preserve"> </w:t>
      </w:r>
      <w:r w:rsidR="005325E3">
        <w:rPr>
          <w:rFonts w:hint="cs"/>
          <w:sz w:val="32"/>
          <w:szCs w:val="32"/>
          <w:rtl/>
          <w:lang w:bidi="ar-DZ"/>
        </w:rPr>
        <w:t>الآيات</w:t>
      </w:r>
      <w:r>
        <w:rPr>
          <w:rFonts w:hint="cs"/>
          <w:sz w:val="32"/>
          <w:szCs w:val="32"/>
          <w:rtl/>
          <w:lang w:bidi="ar-DZ"/>
        </w:rPr>
        <w:t xml:space="preserve"> لقطاع معين داخل السورة الواحدة يقوم على منهج كفيل بتوضيح مراد الله تعالى من كلامه .</w:t>
      </w:r>
    </w:p>
    <w:p w:rsidR="005325E3" w:rsidRDefault="00821A81" w:rsidP="00821A81">
      <w:pPr>
        <w:rPr>
          <w:sz w:val="32"/>
          <w:szCs w:val="32"/>
          <w:rtl/>
          <w:lang w:bidi="ar-DZ"/>
        </w:rPr>
      </w:pPr>
      <w:r>
        <w:rPr>
          <w:rFonts w:hint="cs"/>
          <w:sz w:val="32"/>
          <w:szCs w:val="32"/>
          <w:rtl/>
          <w:lang w:bidi="ar-DZ"/>
        </w:rPr>
        <w:t xml:space="preserve">***تعريف </w:t>
      </w:r>
      <w:r w:rsidR="005325E3">
        <w:rPr>
          <w:rFonts w:hint="cs"/>
          <w:sz w:val="32"/>
          <w:szCs w:val="32"/>
          <w:rtl/>
          <w:lang w:bidi="ar-DZ"/>
        </w:rPr>
        <w:t>آخر</w:t>
      </w:r>
      <w:r>
        <w:rPr>
          <w:rFonts w:hint="cs"/>
          <w:sz w:val="32"/>
          <w:szCs w:val="32"/>
          <w:rtl/>
          <w:lang w:bidi="ar-DZ"/>
        </w:rPr>
        <w:t xml:space="preserve"> : " هو ذلك النمط من تفسير القرءان الكريم الذي يتناول فيه المفسر السور </w:t>
      </w:r>
      <w:r w:rsidR="005325E3">
        <w:rPr>
          <w:rFonts w:hint="cs"/>
          <w:sz w:val="32"/>
          <w:szCs w:val="32"/>
          <w:rtl/>
          <w:lang w:bidi="ar-DZ"/>
        </w:rPr>
        <w:t>والآيات القراء نية</w:t>
      </w:r>
      <w:r>
        <w:rPr>
          <w:rFonts w:hint="cs"/>
          <w:sz w:val="32"/>
          <w:szCs w:val="32"/>
          <w:rtl/>
          <w:lang w:bidi="ar-DZ"/>
        </w:rPr>
        <w:t xml:space="preserve"> بطريقة تف</w:t>
      </w:r>
      <w:r w:rsidR="005325E3">
        <w:rPr>
          <w:rFonts w:hint="cs"/>
          <w:sz w:val="32"/>
          <w:szCs w:val="32"/>
          <w:rtl/>
          <w:lang w:bidi="ar-DZ"/>
        </w:rPr>
        <w:t>صيلية ، بحيث لا يغادر شاردة ولا واردة يحتمل</w:t>
      </w:r>
      <w:r>
        <w:rPr>
          <w:rFonts w:hint="cs"/>
          <w:sz w:val="32"/>
          <w:szCs w:val="32"/>
          <w:rtl/>
          <w:lang w:bidi="ar-DZ"/>
        </w:rPr>
        <w:t xml:space="preserve">ها النص </w:t>
      </w:r>
      <w:r w:rsidR="005325E3">
        <w:rPr>
          <w:rFonts w:hint="cs"/>
          <w:sz w:val="32"/>
          <w:szCs w:val="32"/>
          <w:rtl/>
          <w:lang w:bidi="ar-DZ"/>
        </w:rPr>
        <w:t>القرءان أو تتعلق ب</w:t>
      </w:r>
      <w:r w:rsidR="00CF191B">
        <w:rPr>
          <w:rFonts w:hint="cs"/>
          <w:sz w:val="32"/>
          <w:szCs w:val="32"/>
          <w:rtl/>
          <w:lang w:bidi="ar-DZ"/>
        </w:rPr>
        <w:t>ه</w:t>
      </w:r>
      <w:r w:rsidR="004206FD">
        <w:rPr>
          <w:rFonts w:hint="cs"/>
          <w:sz w:val="32"/>
          <w:szCs w:val="32"/>
          <w:rtl/>
          <w:lang w:bidi="ar-DZ"/>
        </w:rPr>
        <w:t xml:space="preserve"> إلا</w:t>
      </w:r>
      <w:r w:rsidR="005325E3">
        <w:rPr>
          <w:rFonts w:hint="cs"/>
          <w:sz w:val="32"/>
          <w:szCs w:val="32"/>
          <w:rtl/>
          <w:lang w:bidi="ar-DZ"/>
        </w:rPr>
        <w:t xml:space="preserve"> ويذكرها أو انه يذكر أكثرها ......... فيذكر المفسر ما يتعلق بالسورة من مسائل من حيث نزولها وأسمائها وفضائلها ومناسباتها لما قبلها وما بعدها ، وقد يتطرق </w:t>
      </w:r>
      <w:r w:rsidR="004206FD">
        <w:rPr>
          <w:rFonts w:hint="cs"/>
          <w:sz w:val="32"/>
          <w:szCs w:val="32"/>
          <w:rtl/>
          <w:lang w:bidi="ar-DZ"/>
        </w:rPr>
        <w:t>إلى</w:t>
      </w:r>
      <w:r w:rsidR="005325E3">
        <w:rPr>
          <w:rFonts w:hint="cs"/>
          <w:sz w:val="32"/>
          <w:szCs w:val="32"/>
          <w:rtl/>
          <w:lang w:bidi="ar-DZ"/>
        </w:rPr>
        <w:t xml:space="preserve"> </w:t>
      </w:r>
      <w:r w:rsidR="004206FD">
        <w:rPr>
          <w:rFonts w:hint="cs"/>
          <w:sz w:val="32"/>
          <w:szCs w:val="32"/>
          <w:rtl/>
          <w:lang w:bidi="ar-DZ"/>
        </w:rPr>
        <w:t>أغراضها</w:t>
      </w:r>
      <w:r w:rsidR="005325E3">
        <w:rPr>
          <w:rFonts w:hint="cs"/>
          <w:sz w:val="32"/>
          <w:szCs w:val="32"/>
          <w:rtl/>
          <w:lang w:bidi="ar-DZ"/>
        </w:rPr>
        <w:t xml:space="preserve"> وموضوعاتها ومحاورها ومقاصدها .</w:t>
      </w:r>
    </w:p>
    <w:p w:rsidR="00821A81" w:rsidRDefault="005325E3" w:rsidP="00821A81">
      <w:pPr>
        <w:rPr>
          <w:sz w:val="32"/>
          <w:szCs w:val="32"/>
          <w:rtl/>
          <w:lang w:bidi="ar-DZ"/>
        </w:rPr>
      </w:pPr>
      <w:r>
        <w:rPr>
          <w:rFonts w:hint="cs"/>
          <w:sz w:val="32"/>
          <w:szCs w:val="32"/>
          <w:rtl/>
          <w:lang w:bidi="ar-DZ"/>
        </w:rPr>
        <w:t xml:space="preserve">وبعد ذلك ينتقل المفسر </w:t>
      </w:r>
      <w:r w:rsidR="004206FD">
        <w:rPr>
          <w:rFonts w:hint="cs"/>
          <w:sz w:val="32"/>
          <w:szCs w:val="32"/>
          <w:rtl/>
          <w:lang w:bidi="ar-DZ"/>
        </w:rPr>
        <w:t>إلى</w:t>
      </w:r>
      <w:r>
        <w:rPr>
          <w:rFonts w:hint="cs"/>
          <w:sz w:val="32"/>
          <w:szCs w:val="32"/>
          <w:rtl/>
          <w:lang w:bidi="ar-DZ"/>
        </w:rPr>
        <w:t xml:space="preserve"> تفسير </w:t>
      </w:r>
      <w:r w:rsidR="004206FD">
        <w:rPr>
          <w:rFonts w:hint="cs"/>
          <w:sz w:val="32"/>
          <w:szCs w:val="32"/>
          <w:rtl/>
          <w:lang w:bidi="ar-DZ"/>
        </w:rPr>
        <w:t>الآيات</w:t>
      </w:r>
      <w:r>
        <w:rPr>
          <w:rFonts w:hint="cs"/>
          <w:sz w:val="32"/>
          <w:szCs w:val="32"/>
          <w:rtl/>
          <w:lang w:bidi="ar-DZ"/>
        </w:rPr>
        <w:t xml:space="preserve"> متناولا الروابط والمناسبات بينها وبين</w:t>
      </w:r>
      <w:r w:rsidR="00CF191B">
        <w:rPr>
          <w:rFonts w:hint="cs"/>
          <w:sz w:val="32"/>
          <w:szCs w:val="32"/>
          <w:rtl/>
          <w:lang w:bidi="ar-DZ"/>
        </w:rPr>
        <w:t xml:space="preserve"> </w:t>
      </w:r>
      <w:r>
        <w:rPr>
          <w:rFonts w:hint="cs"/>
          <w:sz w:val="32"/>
          <w:szCs w:val="32"/>
          <w:rtl/>
          <w:lang w:bidi="ar-DZ"/>
        </w:rPr>
        <w:t xml:space="preserve">ما قبلها وما بعدها ويتناول نظمها وكلماتها ومعاني </w:t>
      </w:r>
      <w:r w:rsidR="004206FD">
        <w:rPr>
          <w:rFonts w:hint="cs"/>
          <w:sz w:val="32"/>
          <w:szCs w:val="32"/>
          <w:rtl/>
          <w:lang w:bidi="ar-DZ"/>
        </w:rPr>
        <w:t>الألفاظ</w:t>
      </w:r>
      <w:r>
        <w:rPr>
          <w:rFonts w:hint="cs"/>
          <w:sz w:val="32"/>
          <w:szCs w:val="32"/>
          <w:rtl/>
          <w:lang w:bidi="ar-DZ"/>
        </w:rPr>
        <w:t xml:space="preserve"> واشتقاقها وبلاغة التراكيب والنظم ، </w:t>
      </w:r>
      <w:r w:rsidR="004206FD">
        <w:rPr>
          <w:rFonts w:hint="cs"/>
          <w:sz w:val="32"/>
          <w:szCs w:val="32"/>
          <w:rtl/>
          <w:lang w:bidi="ar-DZ"/>
        </w:rPr>
        <w:t>وأسباب</w:t>
      </w:r>
      <w:r>
        <w:rPr>
          <w:rFonts w:hint="cs"/>
          <w:sz w:val="32"/>
          <w:szCs w:val="32"/>
          <w:rtl/>
          <w:lang w:bidi="ar-DZ"/>
        </w:rPr>
        <w:t xml:space="preserve"> الن</w:t>
      </w:r>
      <w:r w:rsidR="004206FD">
        <w:rPr>
          <w:rFonts w:hint="cs"/>
          <w:sz w:val="32"/>
          <w:szCs w:val="32"/>
          <w:rtl/>
          <w:lang w:bidi="ar-DZ"/>
        </w:rPr>
        <w:t xml:space="preserve">زول  واختلاف المفسرين في الآية ، والمقارنة بينها ، ويذكر حكم الآية والمقارنة بينها ، ويذكر حكم الآية وإحكامها ، والقراءات الواردة فيها ,وقد يزيد بتفصيل أقوال العلماء في مسالة فقهية أو نحوية أو بلاغية ، أو عقدية ..........الخ  </w:t>
      </w:r>
      <w:r>
        <w:rPr>
          <w:rFonts w:hint="cs"/>
          <w:sz w:val="32"/>
          <w:szCs w:val="32"/>
          <w:rtl/>
          <w:lang w:bidi="ar-DZ"/>
        </w:rPr>
        <w:t xml:space="preserve"> </w:t>
      </w:r>
    </w:p>
    <w:p w:rsidR="00821A81" w:rsidRDefault="004206FD" w:rsidP="00821A81">
      <w:pPr>
        <w:rPr>
          <w:sz w:val="32"/>
          <w:szCs w:val="32"/>
          <w:rtl/>
          <w:lang w:bidi="ar-DZ"/>
        </w:rPr>
      </w:pPr>
      <w:r>
        <w:rPr>
          <w:rFonts w:hint="cs"/>
          <w:sz w:val="32"/>
          <w:szCs w:val="32"/>
          <w:rtl/>
          <w:lang w:bidi="ar-DZ"/>
        </w:rPr>
        <w:t>***</w:t>
      </w:r>
      <w:r w:rsidRPr="00CF191B">
        <w:rPr>
          <w:rFonts w:hint="cs"/>
          <w:b/>
          <w:bCs/>
          <w:sz w:val="32"/>
          <w:szCs w:val="32"/>
          <w:rtl/>
          <w:lang w:bidi="ar-DZ"/>
        </w:rPr>
        <w:t xml:space="preserve">تعريف الدكتور احمد الكومي </w:t>
      </w:r>
      <w:r w:rsidR="00027C57">
        <w:rPr>
          <w:rFonts w:hint="cs"/>
          <w:sz w:val="32"/>
          <w:szCs w:val="32"/>
          <w:rtl/>
          <w:lang w:bidi="ar-DZ"/>
        </w:rPr>
        <w:t>:" هو بيان الآيات القراء نية بالتعرض لجميع نواحيها ، والكشف عن كل مراميها ،حتى يكون المفسر مستوعبا لجميع الأهداف التي تتطلبها ,</w:t>
      </w:r>
      <w:r w:rsidR="0012230F">
        <w:rPr>
          <w:rFonts w:hint="cs"/>
          <w:sz w:val="32"/>
          <w:szCs w:val="32"/>
          <w:rtl/>
          <w:lang w:bidi="ar-DZ"/>
        </w:rPr>
        <w:t xml:space="preserve">من  بحث عن </w:t>
      </w:r>
      <w:r w:rsidR="00AD4B66">
        <w:rPr>
          <w:rFonts w:hint="cs"/>
          <w:sz w:val="32"/>
          <w:szCs w:val="32"/>
          <w:rtl/>
          <w:lang w:bidi="ar-DZ"/>
        </w:rPr>
        <w:t>ألفاضها ومعانيها ,</w:t>
      </w:r>
      <w:r w:rsidR="00DA38CF">
        <w:rPr>
          <w:rFonts w:hint="cs"/>
          <w:sz w:val="32"/>
          <w:szCs w:val="32"/>
          <w:rtl/>
          <w:lang w:bidi="ar-DZ"/>
        </w:rPr>
        <w:t>وأسباب</w:t>
      </w:r>
      <w:r w:rsidR="00AD4B66">
        <w:rPr>
          <w:rFonts w:hint="cs"/>
          <w:sz w:val="32"/>
          <w:szCs w:val="32"/>
          <w:rtl/>
          <w:lang w:bidi="ar-DZ"/>
        </w:rPr>
        <w:t xml:space="preserve"> نزولها  ,  وعما ترمي  إليه  من إحكام وعقائد وعن السر في تعبيرها ,وما ترمي </w:t>
      </w:r>
      <w:r w:rsidR="00DA38CF">
        <w:rPr>
          <w:rFonts w:hint="cs"/>
          <w:sz w:val="32"/>
          <w:szCs w:val="32"/>
          <w:rtl/>
          <w:lang w:bidi="ar-DZ"/>
        </w:rPr>
        <w:t>إليه</w:t>
      </w:r>
      <w:r w:rsidR="00AD4B66">
        <w:rPr>
          <w:rFonts w:hint="cs"/>
          <w:sz w:val="32"/>
          <w:szCs w:val="32"/>
          <w:rtl/>
          <w:lang w:bidi="ar-DZ"/>
        </w:rPr>
        <w:t xml:space="preserve"> </w:t>
      </w:r>
      <w:r w:rsidR="00CF191B">
        <w:rPr>
          <w:rFonts w:hint="cs"/>
          <w:sz w:val="32"/>
          <w:szCs w:val="32"/>
          <w:rtl/>
          <w:lang w:bidi="ar-DZ"/>
        </w:rPr>
        <w:t>بألفاظها</w:t>
      </w:r>
      <w:r w:rsidR="00AD4B66">
        <w:rPr>
          <w:rFonts w:hint="cs"/>
          <w:sz w:val="32"/>
          <w:szCs w:val="32"/>
          <w:rtl/>
          <w:lang w:bidi="ar-DZ"/>
        </w:rPr>
        <w:t xml:space="preserve"> وتستهدفه </w:t>
      </w:r>
      <w:r w:rsidR="00DA38CF">
        <w:rPr>
          <w:rFonts w:hint="cs"/>
          <w:sz w:val="32"/>
          <w:szCs w:val="32"/>
          <w:rtl/>
          <w:lang w:bidi="ar-DZ"/>
        </w:rPr>
        <w:t>بأسلوبها</w:t>
      </w:r>
      <w:r w:rsidR="00AD4B66">
        <w:rPr>
          <w:rFonts w:hint="cs"/>
          <w:sz w:val="32"/>
          <w:szCs w:val="32"/>
          <w:rtl/>
          <w:lang w:bidi="ar-DZ"/>
        </w:rPr>
        <w:t xml:space="preserve"> .</w:t>
      </w:r>
    </w:p>
    <w:p w:rsidR="00AD4B66" w:rsidRDefault="00AD4B66" w:rsidP="00821A81">
      <w:pPr>
        <w:rPr>
          <w:sz w:val="32"/>
          <w:szCs w:val="32"/>
          <w:rtl/>
          <w:lang w:bidi="ar-DZ"/>
        </w:rPr>
      </w:pPr>
      <w:r>
        <w:rPr>
          <w:rFonts w:hint="cs"/>
          <w:sz w:val="32"/>
          <w:szCs w:val="32"/>
          <w:rtl/>
          <w:lang w:bidi="ar-DZ"/>
        </w:rPr>
        <w:lastRenderedPageBreak/>
        <w:t>وله مسميات : التفسير الموض</w:t>
      </w:r>
      <w:bookmarkStart w:id="0" w:name="_GoBack"/>
      <w:bookmarkEnd w:id="0"/>
      <w:r>
        <w:rPr>
          <w:rFonts w:hint="cs"/>
          <w:sz w:val="32"/>
          <w:szCs w:val="32"/>
          <w:rtl/>
          <w:lang w:bidi="ar-DZ"/>
        </w:rPr>
        <w:t>عي , التفسير التجزيئي .</w:t>
      </w:r>
    </w:p>
    <w:p w:rsidR="00B1479B" w:rsidRDefault="00AD4B66" w:rsidP="00B1479B">
      <w:pPr>
        <w:pStyle w:val="a9"/>
        <w:numPr>
          <w:ilvl w:val="0"/>
          <w:numId w:val="1"/>
        </w:numPr>
        <w:rPr>
          <w:b/>
          <w:bCs/>
          <w:sz w:val="32"/>
          <w:szCs w:val="32"/>
          <w:rtl/>
          <w:lang w:bidi="ar-DZ"/>
        </w:rPr>
      </w:pPr>
      <w:r w:rsidRPr="00B1479B">
        <w:rPr>
          <w:rFonts w:hint="cs"/>
          <w:b/>
          <w:bCs/>
          <w:sz w:val="32"/>
          <w:szCs w:val="32"/>
          <w:rtl/>
          <w:lang w:bidi="ar-DZ"/>
        </w:rPr>
        <w:t xml:space="preserve">2اهمية التفسير التحليلي : </w:t>
      </w:r>
    </w:p>
    <w:p w:rsidR="00AD4B66" w:rsidRPr="00B1479B" w:rsidRDefault="00B1479B" w:rsidP="00B1479B">
      <w:pPr>
        <w:tabs>
          <w:tab w:val="left" w:pos="5054"/>
        </w:tabs>
        <w:rPr>
          <w:lang w:val="fr-FR" w:bidi="ar-DZ"/>
        </w:rPr>
      </w:pPr>
      <w:r>
        <w:rPr>
          <w:rtl/>
          <w:lang w:bidi="ar-DZ"/>
        </w:rPr>
        <w:tab/>
      </w:r>
      <w:r>
        <w:rPr>
          <w:lang w:val="fr-FR" w:bidi="ar-DZ"/>
        </w:rPr>
        <w:t>1</w:t>
      </w:r>
    </w:p>
    <w:p w:rsidR="00AD4B66" w:rsidRDefault="00AD4B66" w:rsidP="00821A81">
      <w:pPr>
        <w:rPr>
          <w:sz w:val="32"/>
          <w:szCs w:val="32"/>
          <w:rtl/>
          <w:lang w:bidi="ar-DZ"/>
        </w:rPr>
      </w:pPr>
      <w:r>
        <w:rPr>
          <w:rFonts w:hint="cs"/>
          <w:sz w:val="32"/>
          <w:szCs w:val="32"/>
          <w:rtl/>
          <w:lang w:bidi="ar-DZ"/>
        </w:rPr>
        <w:t xml:space="preserve">*ما ينطوي عليه من منهج من الاستقصاء والتتبع لكل </w:t>
      </w:r>
      <w:r w:rsidR="00DA38CF">
        <w:rPr>
          <w:rFonts w:hint="cs"/>
          <w:sz w:val="32"/>
          <w:szCs w:val="32"/>
          <w:rtl/>
          <w:lang w:bidi="ar-DZ"/>
        </w:rPr>
        <w:t>أجزاء</w:t>
      </w:r>
      <w:r>
        <w:rPr>
          <w:rFonts w:hint="cs"/>
          <w:sz w:val="32"/>
          <w:szCs w:val="32"/>
          <w:rtl/>
          <w:lang w:bidi="ar-DZ"/>
        </w:rPr>
        <w:t xml:space="preserve"> النص , فلا يترك منه شيء, ولهذا يعطينا لكل </w:t>
      </w:r>
      <w:r w:rsidR="00DA38CF">
        <w:rPr>
          <w:rFonts w:hint="cs"/>
          <w:sz w:val="32"/>
          <w:szCs w:val="32"/>
          <w:rtl/>
          <w:lang w:bidi="ar-DZ"/>
        </w:rPr>
        <w:t>أجزاء</w:t>
      </w:r>
      <w:r>
        <w:rPr>
          <w:rFonts w:hint="cs"/>
          <w:sz w:val="32"/>
          <w:szCs w:val="32"/>
          <w:rtl/>
          <w:lang w:bidi="ar-DZ"/>
        </w:rPr>
        <w:t xml:space="preserve"> النص , فلا يترك منه شيء ولهذا يعطينا </w:t>
      </w:r>
      <w:r w:rsidR="00DA38CF">
        <w:rPr>
          <w:rFonts w:hint="cs"/>
          <w:sz w:val="32"/>
          <w:szCs w:val="32"/>
          <w:rtl/>
          <w:lang w:bidi="ar-DZ"/>
        </w:rPr>
        <w:t>إحاطة</w:t>
      </w:r>
      <w:r>
        <w:rPr>
          <w:rFonts w:hint="cs"/>
          <w:sz w:val="32"/>
          <w:szCs w:val="32"/>
          <w:rtl/>
          <w:lang w:bidi="ar-DZ"/>
        </w:rPr>
        <w:t xml:space="preserve"> كاملة بالمفردات والتراكيب ,حيث يمكن </w:t>
      </w:r>
      <w:r w:rsidR="00DA38CF">
        <w:rPr>
          <w:rFonts w:hint="cs"/>
          <w:sz w:val="32"/>
          <w:szCs w:val="32"/>
          <w:rtl/>
          <w:lang w:bidi="ar-DZ"/>
        </w:rPr>
        <w:t>إن</w:t>
      </w:r>
      <w:r>
        <w:rPr>
          <w:rFonts w:hint="cs"/>
          <w:sz w:val="32"/>
          <w:szCs w:val="32"/>
          <w:rtl/>
          <w:lang w:bidi="ar-DZ"/>
        </w:rPr>
        <w:t xml:space="preserve"> نستخرج </w:t>
      </w:r>
      <w:r w:rsidR="00CF191B">
        <w:rPr>
          <w:rFonts w:hint="cs"/>
          <w:sz w:val="32"/>
          <w:szCs w:val="32"/>
          <w:rtl/>
          <w:lang w:bidi="ar-DZ"/>
        </w:rPr>
        <w:t>الأحكام</w:t>
      </w:r>
      <w:r>
        <w:rPr>
          <w:rFonts w:hint="cs"/>
          <w:sz w:val="32"/>
          <w:szCs w:val="32"/>
          <w:rtl/>
          <w:lang w:bidi="ar-DZ"/>
        </w:rPr>
        <w:t xml:space="preserve"> الكثيرة </w:t>
      </w:r>
    </w:p>
    <w:p w:rsidR="00CF191B" w:rsidRDefault="00AD4B66" w:rsidP="00821A81">
      <w:pPr>
        <w:rPr>
          <w:sz w:val="32"/>
          <w:szCs w:val="32"/>
          <w:lang w:bidi="ar-DZ"/>
        </w:rPr>
      </w:pPr>
      <w:r>
        <w:rPr>
          <w:rFonts w:hint="cs"/>
          <w:sz w:val="32"/>
          <w:szCs w:val="32"/>
          <w:rtl/>
          <w:lang w:bidi="ar-DZ"/>
        </w:rPr>
        <w:t xml:space="preserve">والمعاني الكامنة في النص </w:t>
      </w:r>
      <w:r w:rsidR="00DA38CF">
        <w:rPr>
          <w:rFonts w:hint="cs"/>
          <w:sz w:val="32"/>
          <w:szCs w:val="32"/>
          <w:rtl/>
          <w:lang w:bidi="ar-DZ"/>
        </w:rPr>
        <w:t>, وبهذا تكثر المعاني وتتجلى  مكونات النصوص .</w:t>
      </w:r>
    </w:p>
    <w:p w:rsidR="00CF191B" w:rsidRDefault="00CF191B" w:rsidP="00CF191B">
      <w:pPr>
        <w:rPr>
          <w:sz w:val="32"/>
          <w:szCs w:val="32"/>
          <w:lang w:bidi="ar-DZ"/>
        </w:rPr>
      </w:pPr>
      <w:r>
        <w:rPr>
          <w:rFonts w:hint="cs"/>
          <w:sz w:val="32"/>
          <w:szCs w:val="32"/>
          <w:rtl/>
          <w:lang w:bidi="ar-DZ"/>
        </w:rPr>
        <w:t>*إن هذا المنهج يدعو سالكه للتبحر في علوم متعددة ليمكن معالجة النص من جميع نواحيه , ولا يكتفي فيه بمجرد نظرات خاطفة , وكلما زاد علم الدارس , وتنوعت معارفه , وكانت إحاطته بالنص أمكن , وكانت استنتاجاته أدق واشمل , ولذلك  كان العلماء يتهيبون الكتابة في التفسير إلا في أواخر أعمارهم .</w:t>
      </w:r>
    </w:p>
    <w:p w:rsidR="00AD4B66" w:rsidRDefault="00CF191B" w:rsidP="00CF191B">
      <w:pPr>
        <w:rPr>
          <w:sz w:val="32"/>
          <w:szCs w:val="32"/>
          <w:rtl/>
          <w:lang w:bidi="ar-DZ"/>
        </w:rPr>
      </w:pPr>
      <w:r>
        <w:rPr>
          <w:rFonts w:hint="cs"/>
          <w:sz w:val="32"/>
          <w:szCs w:val="32"/>
          <w:rtl/>
          <w:lang w:bidi="ar-DZ"/>
        </w:rPr>
        <w:t>*إن هذا المنهج يعمق التفكر , ويزيد قوة الغوص إلى  المعاني , ولا يكتفي فيه بالنظرة العاجلة أو السطحية ولهذا يحتاج إلى نوع من قوة وإمكانية الاستبطاء  ,وقابلية الاختيار ، والقدرة على الترجيح والتفويق بين الآراء .......</w:t>
      </w:r>
    </w:p>
    <w:p w:rsidR="00CF191B" w:rsidRDefault="00CF191B" w:rsidP="00CF191B">
      <w:pPr>
        <w:rPr>
          <w:sz w:val="32"/>
          <w:szCs w:val="32"/>
          <w:rtl/>
          <w:lang w:bidi="ar-DZ"/>
        </w:rPr>
      </w:pPr>
      <w:r>
        <w:rPr>
          <w:rFonts w:hint="cs"/>
          <w:sz w:val="32"/>
          <w:szCs w:val="32"/>
          <w:rtl/>
          <w:lang w:bidi="ar-DZ"/>
        </w:rPr>
        <w:t>*إن المتمكن من هذا المنهج يستطيع أن يوظف هذه المعلومات في ميادين متعددة كحقل الدعوة ,والخطابة , وسلوك المنهج الموضوعي للتفسير .</w:t>
      </w:r>
    </w:p>
    <w:p w:rsidR="00CF191B" w:rsidRDefault="00CF191B" w:rsidP="00CF191B">
      <w:pPr>
        <w:rPr>
          <w:sz w:val="32"/>
          <w:szCs w:val="32"/>
          <w:rtl/>
          <w:lang w:bidi="ar-DZ"/>
        </w:rPr>
      </w:pPr>
      <w:r>
        <w:rPr>
          <w:rFonts w:hint="cs"/>
          <w:sz w:val="32"/>
          <w:szCs w:val="32"/>
          <w:rtl/>
          <w:lang w:bidi="ar-DZ"/>
        </w:rPr>
        <w:t xml:space="preserve">*ما قاله البعض من أن التفسير التحليلي قد حجب الهداية  القرءانية عن النفوس , حين بالغوا في التفسير الجزئي </w:t>
      </w:r>
    </w:p>
    <w:p w:rsidR="00CF191B" w:rsidRDefault="00CF191B" w:rsidP="00CF191B">
      <w:pPr>
        <w:rPr>
          <w:sz w:val="32"/>
          <w:szCs w:val="32"/>
          <w:rtl/>
          <w:lang w:bidi="ar-DZ"/>
        </w:rPr>
      </w:pPr>
      <w:r>
        <w:rPr>
          <w:rFonts w:hint="cs"/>
          <w:sz w:val="32"/>
          <w:szCs w:val="32"/>
          <w:rtl/>
          <w:lang w:bidi="ar-DZ"/>
        </w:rPr>
        <w:t>،قول غير صحيح .</w:t>
      </w:r>
    </w:p>
    <w:p w:rsidR="00CF191B" w:rsidRPr="00CF191B" w:rsidRDefault="00CF191B" w:rsidP="00CF191B">
      <w:pPr>
        <w:rPr>
          <w:b/>
          <w:bCs/>
          <w:sz w:val="32"/>
          <w:szCs w:val="32"/>
          <w:rtl/>
          <w:lang w:bidi="ar-DZ"/>
        </w:rPr>
      </w:pPr>
      <w:r w:rsidRPr="00CF191B">
        <w:rPr>
          <w:rFonts w:hint="cs"/>
          <w:b/>
          <w:bCs/>
          <w:sz w:val="32"/>
          <w:szCs w:val="32"/>
          <w:rtl/>
          <w:lang w:bidi="ar-DZ"/>
        </w:rPr>
        <w:t xml:space="preserve">*أنواع التفسير وصلة التفسير التحليلي بها . </w:t>
      </w:r>
    </w:p>
    <w:p w:rsidR="00CF191B" w:rsidRDefault="00CF191B" w:rsidP="00CF191B">
      <w:pPr>
        <w:rPr>
          <w:sz w:val="32"/>
          <w:szCs w:val="32"/>
          <w:rtl/>
          <w:lang w:bidi="ar-DZ"/>
        </w:rPr>
      </w:pPr>
      <w:r>
        <w:rPr>
          <w:rFonts w:hint="cs"/>
          <w:sz w:val="32"/>
          <w:szCs w:val="32"/>
          <w:rtl/>
          <w:lang w:bidi="ar-DZ"/>
        </w:rPr>
        <w:t>لقد تنوعت أساليب الكتابة في تفسير القرءان الكريم ،ويمكن لنا إن نجملها في أربعة أساليب :</w:t>
      </w:r>
    </w:p>
    <w:p w:rsidR="00CF191B" w:rsidRDefault="00CF191B" w:rsidP="00CF191B">
      <w:pPr>
        <w:rPr>
          <w:sz w:val="32"/>
          <w:szCs w:val="32"/>
          <w:rtl/>
          <w:lang w:bidi="ar-DZ"/>
        </w:rPr>
      </w:pPr>
      <w:r>
        <w:rPr>
          <w:rFonts w:hint="cs"/>
          <w:sz w:val="32"/>
          <w:szCs w:val="32"/>
          <w:rtl/>
          <w:lang w:bidi="ar-DZ"/>
        </w:rPr>
        <w:t>1:التفسير الإجمالي :" أن يعمد الباحث إلى الآيات القرءانية على ترتيب التلاوة ,أو نظم  المصحف , فيقصد إلى معاني جم لها , متتبعا ترمي إليه من مقاصد وما تهدف إليه الجمل من معان , يكون في عرضه لهذه المعاني قد وضعها في إطار من العبارات التي يصوغها من ألفاظه  , ووضعها في قوالب تستسيغها الجماهير ,ويدركها من له من العلم زاد قليل ."</w:t>
      </w:r>
    </w:p>
    <w:p w:rsidR="00CF191B" w:rsidRDefault="00CF191B" w:rsidP="00CF191B">
      <w:pPr>
        <w:rPr>
          <w:sz w:val="32"/>
          <w:szCs w:val="32"/>
          <w:rtl/>
          <w:lang w:bidi="ar-DZ"/>
        </w:rPr>
      </w:pPr>
      <w:r>
        <w:rPr>
          <w:rFonts w:hint="cs"/>
          <w:sz w:val="32"/>
          <w:szCs w:val="32"/>
          <w:rtl/>
          <w:lang w:bidi="ar-DZ"/>
        </w:rPr>
        <w:t>2- التفسير الموضوعي : هو" بيان الآيات القرآنية ذات الموضوع الواحد , وان اختلفت عباراتها , وتعددت أماكنها</w:t>
      </w:r>
    </w:p>
    <w:p w:rsidR="00CF191B" w:rsidRDefault="00CF191B" w:rsidP="00CF191B">
      <w:pPr>
        <w:rPr>
          <w:sz w:val="32"/>
          <w:szCs w:val="32"/>
          <w:rtl/>
          <w:lang w:bidi="ar-DZ"/>
        </w:rPr>
      </w:pPr>
      <w:r>
        <w:rPr>
          <w:rFonts w:hint="cs"/>
          <w:sz w:val="32"/>
          <w:szCs w:val="32"/>
          <w:rtl/>
          <w:lang w:bidi="ar-DZ"/>
        </w:rPr>
        <w:t>,مع الكشف  عن أطراف ذلك الموضوع , حتى يستوعب المفسر جميع نواحيه , ويلم بجميع أطرافه ....".</w:t>
      </w:r>
    </w:p>
    <w:p w:rsidR="00CF191B" w:rsidRDefault="00CF191B" w:rsidP="00CF191B">
      <w:pPr>
        <w:rPr>
          <w:sz w:val="32"/>
          <w:szCs w:val="32"/>
          <w:rtl/>
          <w:lang w:bidi="ar-DZ"/>
        </w:rPr>
      </w:pPr>
      <w:r>
        <w:rPr>
          <w:rFonts w:hint="cs"/>
          <w:sz w:val="32"/>
          <w:szCs w:val="32"/>
          <w:rtl/>
          <w:lang w:bidi="ar-DZ"/>
        </w:rPr>
        <w:lastRenderedPageBreak/>
        <w:t>3-التفسير المقارن : هو بيان كلام الله تعالى بالراجح من الأقوال التفسيرية , المختلفة اختلافا حقيقيا معتبرا بعد الموازنة بينها في ضوء منهجية علمية منضبطة.</w:t>
      </w:r>
    </w:p>
    <w:p w:rsidR="00CF191B" w:rsidRDefault="00CF191B" w:rsidP="00CF191B">
      <w:pPr>
        <w:rPr>
          <w:sz w:val="32"/>
          <w:szCs w:val="32"/>
          <w:rtl/>
          <w:lang w:bidi="ar-DZ"/>
        </w:rPr>
      </w:pPr>
      <w:r w:rsidRPr="00CF191B">
        <w:rPr>
          <w:rFonts w:hint="cs"/>
          <w:sz w:val="32"/>
          <w:szCs w:val="32"/>
          <w:rtl/>
          <w:lang w:bidi="ar-DZ"/>
        </w:rPr>
        <w:t>4</w:t>
      </w:r>
      <w:r w:rsidRPr="00CF191B">
        <w:rPr>
          <w:rFonts w:hint="cs"/>
          <w:b/>
          <w:bCs/>
          <w:sz w:val="32"/>
          <w:szCs w:val="32"/>
          <w:rtl/>
          <w:lang w:bidi="ar-DZ"/>
        </w:rPr>
        <w:t>-التفسير التحليلي :</w:t>
      </w:r>
      <w:r>
        <w:rPr>
          <w:rFonts w:hint="cs"/>
          <w:sz w:val="32"/>
          <w:szCs w:val="32"/>
          <w:rtl/>
          <w:lang w:bidi="ar-DZ"/>
        </w:rPr>
        <w:t xml:space="preserve"> وقد تقدم تعريفه . وصلته بالأنواع الأخرى أنها أقسام داخلة في التفسير التحليلي ، وليست أقساما متباينة له وقسيما لها .</w:t>
      </w:r>
    </w:p>
    <w:p w:rsidR="00CF191B" w:rsidRDefault="00CF191B" w:rsidP="00CF191B">
      <w:pPr>
        <w:rPr>
          <w:sz w:val="32"/>
          <w:szCs w:val="32"/>
          <w:rtl/>
          <w:lang w:bidi="ar-DZ"/>
        </w:rPr>
      </w:pPr>
      <w:r w:rsidRPr="00CF191B">
        <w:rPr>
          <w:rFonts w:hint="cs"/>
          <w:b/>
          <w:bCs/>
          <w:sz w:val="32"/>
          <w:szCs w:val="32"/>
          <w:rtl/>
          <w:lang w:bidi="ar-DZ"/>
        </w:rPr>
        <w:t xml:space="preserve">ثانيا </w:t>
      </w:r>
      <w:r>
        <w:rPr>
          <w:rFonts w:hint="cs"/>
          <w:sz w:val="32"/>
          <w:szCs w:val="32"/>
          <w:rtl/>
          <w:lang w:bidi="ar-DZ"/>
        </w:rPr>
        <w:t xml:space="preserve">: تطور منهج التفسير التحليلي: </w:t>
      </w:r>
    </w:p>
    <w:p w:rsidR="00CF191B" w:rsidRDefault="00CF191B" w:rsidP="00CF191B">
      <w:pPr>
        <w:rPr>
          <w:sz w:val="32"/>
          <w:szCs w:val="32"/>
          <w:rtl/>
          <w:lang w:bidi="ar-DZ"/>
        </w:rPr>
      </w:pPr>
      <w:r>
        <w:rPr>
          <w:rFonts w:hint="cs"/>
          <w:sz w:val="32"/>
          <w:szCs w:val="32"/>
          <w:rtl/>
          <w:lang w:bidi="ar-DZ"/>
        </w:rPr>
        <w:t xml:space="preserve">إن المتتبع لحركة التفسير وتطوره عبر المراحل التي مر بها هذا العلم , يلاحظ انه قد مر بمراحل متعددة حتى وصل إلى ما وصل إليه </w:t>
      </w:r>
    </w:p>
    <w:p w:rsidR="00CF191B" w:rsidRDefault="00CF191B" w:rsidP="00CF191B">
      <w:pPr>
        <w:rPr>
          <w:sz w:val="32"/>
          <w:szCs w:val="32"/>
          <w:rtl/>
          <w:lang w:bidi="ar-DZ"/>
        </w:rPr>
      </w:pPr>
      <w:r>
        <w:rPr>
          <w:rFonts w:hint="cs"/>
          <w:sz w:val="32"/>
          <w:szCs w:val="32"/>
          <w:rtl/>
          <w:lang w:bidi="ar-DZ"/>
        </w:rPr>
        <w:t>من وضوح وقواعد  فالمرحلة الأولى  :كان التفسير التحليلي فيها يقتصر بعض الكلمات الغامضة أو الغريبة أو المشملة ,وكان التفسير التحليلي للكلمات لغويا نادرا جدا في عهد النبي صلى الله عليه وسلم لعدم حاجة المجتمع آنذاك  لمثل هذا اللون , لتمكنهم من اللغة عدم اختلاطهم بالأعاجم , حتى قيل انه لا يوجد في عهد النبي صلى الله عليه وسلم تفسير لغوي .</w:t>
      </w:r>
    </w:p>
    <w:p w:rsidR="00CF191B" w:rsidRDefault="00CF191B" w:rsidP="00CF191B">
      <w:pPr>
        <w:rPr>
          <w:sz w:val="32"/>
          <w:szCs w:val="32"/>
          <w:rtl/>
          <w:lang w:bidi="ar-DZ"/>
        </w:rPr>
      </w:pPr>
      <w:r>
        <w:rPr>
          <w:rFonts w:hint="cs"/>
          <w:sz w:val="32"/>
          <w:szCs w:val="32"/>
          <w:rtl/>
          <w:lang w:bidi="ar-DZ"/>
        </w:rPr>
        <w:t>المرحلة الثانية :وهي التي توسع فيها التفسير بصورة اكبر , حيث أصبحت الحاجة ملحة لبعض الداخلين في الإسلام ممن لم يشهد الوحي في فهم بعض الآيات , فبدأت الحاجة إلى التفسير اللغوي تتسع شيئا فشيئا ,حيث انتشر الإسلام وعم الشرق والغرب .</w:t>
      </w:r>
    </w:p>
    <w:p w:rsidR="00CF191B" w:rsidRDefault="00CF191B" w:rsidP="00CF191B">
      <w:pPr>
        <w:rPr>
          <w:sz w:val="32"/>
          <w:szCs w:val="32"/>
          <w:rtl/>
          <w:lang w:bidi="ar-DZ"/>
        </w:rPr>
      </w:pPr>
      <w:r w:rsidRPr="00CF191B">
        <w:rPr>
          <w:rFonts w:hint="cs"/>
          <w:b/>
          <w:bCs/>
          <w:sz w:val="32"/>
          <w:szCs w:val="32"/>
          <w:rtl/>
          <w:lang w:bidi="ar-DZ"/>
        </w:rPr>
        <w:t>المرحلة الثالثة</w:t>
      </w:r>
      <w:r>
        <w:rPr>
          <w:rFonts w:hint="cs"/>
          <w:sz w:val="32"/>
          <w:szCs w:val="32"/>
          <w:rtl/>
          <w:lang w:bidi="ar-DZ"/>
        </w:rPr>
        <w:t xml:space="preserve"> : مرحلة التأصيل  , بدأت هذه المرحلة للتفسير التحليلي بعد التدوين للعلوم الإسلامي , وظهور علوم جديدة تخدم القرءان الكريم , وبدا التحليل للنص القرآني على شكل أوسع .</w:t>
      </w:r>
    </w:p>
    <w:p w:rsidR="00CF191B" w:rsidRDefault="00CF191B" w:rsidP="00CF191B">
      <w:pPr>
        <w:rPr>
          <w:sz w:val="32"/>
          <w:szCs w:val="32"/>
          <w:rtl/>
          <w:lang w:bidi="ar-DZ"/>
        </w:rPr>
      </w:pPr>
      <w:r>
        <w:rPr>
          <w:rFonts w:hint="cs"/>
          <w:sz w:val="32"/>
          <w:szCs w:val="32"/>
          <w:rtl/>
          <w:lang w:bidi="ar-DZ"/>
        </w:rPr>
        <w:t xml:space="preserve">المرحلة الرابعة :مرحلة الجمع والاستقصاء ,ثم جاءت فترة تناول النص القرآني من نواحيه المختلفة مجموعة قي تفاسير منفردة , تجمع غالب  الخطوات المطلوبة للتفسير التحليلي . ولعل أقدم من فعل هذه الطريقة ووصلنا كتابه هو الإمام </w:t>
      </w:r>
      <w:r w:rsidRPr="00CF191B">
        <w:rPr>
          <w:rFonts w:hint="cs"/>
          <w:b/>
          <w:bCs/>
          <w:sz w:val="32"/>
          <w:szCs w:val="32"/>
          <w:rtl/>
          <w:lang w:bidi="ar-DZ"/>
        </w:rPr>
        <w:t>محمد بن جرير الطبري  (ت 310ه).</w:t>
      </w:r>
    </w:p>
    <w:p w:rsidR="00CF191B" w:rsidRPr="00CF191B" w:rsidRDefault="00CF191B" w:rsidP="00CF191B">
      <w:pPr>
        <w:rPr>
          <w:b/>
          <w:bCs/>
          <w:i/>
          <w:iCs/>
          <w:sz w:val="32"/>
          <w:szCs w:val="32"/>
          <w:rtl/>
          <w:lang w:bidi="ar-DZ"/>
        </w:rPr>
      </w:pPr>
      <w:r w:rsidRPr="00CF191B">
        <w:rPr>
          <w:rFonts w:hint="cs"/>
          <w:b/>
          <w:bCs/>
          <w:sz w:val="32"/>
          <w:szCs w:val="32"/>
          <w:rtl/>
          <w:lang w:bidi="ar-DZ"/>
        </w:rPr>
        <w:t>المرحلة الخامسة :</w:t>
      </w:r>
      <w:r>
        <w:rPr>
          <w:rFonts w:hint="cs"/>
          <w:b/>
          <w:bCs/>
          <w:sz w:val="32"/>
          <w:szCs w:val="32"/>
          <w:rtl/>
          <w:lang w:bidi="ar-DZ"/>
        </w:rPr>
        <w:t xml:space="preserve"> </w:t>
      </w:r>
      <w:r>
        <w:rPr>
          <w:rFonts w:hint="cs"/>
          <w:b/>
          <w:bCs/>
          <w:i/>
          <w:iCs/>
          <w:sz w:val="32"/>
          <w:szCs w:val="32"/>
          <w:rtl/>
          <w:lang w:bidi="ar-DZ"/>
        </w:rPr>
        <w:t xml:space="preserve">مرحلة الاستقلال والتخصص </w:t>
      </w:r>
    </w:p>
    <w:p w:rsidR="00CF191B" w:rsidRPr="00CF191B" w:rsidRDefault="00CF191B" w:rsidP="00CF191B">
      <w:pPr>
        <w:rPr>
          <w:b/>
          <w:bCs/>
          <w:i/>
          <w:iCs/>
          <w:sz w:val="32"/>
          <w:szCs w:val="32"/>
          <w:rtl/>
          <w:lang w:bidi="ar-DZ"/>
        </w:rPr>
      </w:pPr>
      <w:r w:rsidRPr="00CF191B">
        <w:rPr>
          <w:rFonts w:hint="cs"/>
          <w:b/>
          <w:bCs/>
          <w:i/>
          <w:iCs/>
          <w:sz w:val="32"/>
          <w:szCs w:val="32"/>
          <w:rtl/>
          <w:lang w:bidi="ar-DZ"/>
        </w:rPr>
        <w:t xml:space="preserve">*التفسير التحليلي في العصر الحديث </w:t>
      </w:r>
      <w:r>
        <w:rPr>
          <w:rFonts w:hint="cs"/>
          <w:b/>
          <w:bCs/>
          <w:i/>
          <w:iCs/>
          <w:sz w:val="32"/>
          <w:szCs w:val="32"/>
          <w:rtl/>
          <w:lang w:bidi="ar-DZ"/>
        </w:rPr>
        <w:t>.</w:t>
      </w:r>
    </w:p>
    <w:p w:rsidR="00CF191B" w:rsidRDefault="00CF191B" w:rsidP="00CF191B">
      <w:pPr>
        <w:rPr>
          <w:sz w:val="32"/>
          <w:szCs w:val="32"/>
          <w:rtl/>
          <w:lang w:bidi="ar-DZ"/>
        </w:rPr>
      </w:pPr>
      <w:r>
        <w:rPr>
          <w:rFonts w:hint="cs"/>
          <w:sz w:val="32"/>
          <w:szCs w:val="32"/>
          <w:rtl/>
          <w:lang w:bidi="ar-DZ"/>
        </w:rPr>
        <w:t>لم تتوقف مسيرة هذا العلم , ولم يتوقف تطوره أيضا نتيجة تطور الحياة بصورة عامة ,والدراسات العلمية والاكادمية, فقد أضيفت  إلى الخطوات التي كانت متبعة خطوات أخرى أملتها ظروف الحياة , من مخترعات حديثة ومن بروز علوم عصرية متنوعة .</w:t>
      </w:r>
    </w:p>
    <w:p w:rsidR="00CF191B" w:rsidRDefault="00CF191B" w:rsidP="00CF191B">
      <w:pPr>
        <w:rPr>
          <w:sz w:val="32"/>
          <w:szCs w:val="32"/>
          <w:rtl/>
          <w:lang w:bidi="ar-DZ"/>
        </w:rPr>
      </w:pPr>
      <w:r>
        <w:rPr>
          <w:rFonts w:hint="cs"/>
          <w:sz w:val="32"/>
          <w:szCs w:val="32"/>
          <w:rtl/>
          <w:lang w:bidi="ar-DZ"/>
        </w:rPr>
        <w:t xml:space="preserve">فقد كانت الخطوات السابقة تتركز حول الأمور الآتية : </w:t>
      </w:r>
    </w:p>
    <w:p w:rsidR="00CF191B" w:rsidRDefault="00CF191B" w:rsidP="00CF191B">
      <w:pPr>
        <w:rPr>
          <w:sz w:val="32"/>
          <w:szCs w:val="32"/>
          <w:rtl/>
          <w:lang w:bidi="ar-DZ"/>
        </w:rPr>
      </w:pPr>
      <w:r w:rsidRPr="00CF191B">
        <w:rPr>
          <w:rFonts w:hint="cs"/>
          <w:b/>
          <w:bCs/>
          <w:sz w:val="32"/>
          <w:szCs w:val="32"/>
          <w:rtl/>
          <w:lang w:bidi="ar-DZ"/>
        </w:rPr>
        <w:t>الخطوة الأولى :</w:t>
      </w:r>
      <w:r>
        <w:rPr>
          <w:rFonts w:hint="cs"/>
          <w:sz w:val="32"/>
          <w:szCs w:val="32"/>
          <w:rtl/>
          <w:lang w:bidi="ar-DZ"/>
        </w:rPr>
        <w:t xml:space="preserve"> بيان مناسبات الآيات  والسور .</w:t>
      </w:r>
    </w:p>
    <w:p w:rsidR="00CF191B" w:rsidRDefault="00CF191B" w:rsidP="00CF191B">
      <w:pPr>
        <w:rPr>
          <w:sz w:val="32"/>
          <w:szCs w:val="32"/>
          <w:rtl/>
          <w:lang w:bidi="ar-DZ"/>
        </w:rPr>
      </w:pPr>
      <w:r w:rsidRPr="00CF191B">
        <w:rPr>
          <w:rFonts w:hint="cs"/>
          <w:b/>
          <w:bCs/>
          <w:sz w:val="32"/>
          <w:szCs w:val="32"/>
          <w:rtl/>
          <w:lang w:bidi="ar-DZ"/>
        </w:rPr>
        <w:t>الخطوة الثانية :</w:t>
      </w:r>
      <w:r>
        <w:rPr>
          <w:rFonts w:hint="cs"/>
          <w:sz w:val="32"/>
          <w:szCs w:val="32"/>
          <w:rtl/>
          <w:lang w:bidi="ar-DZ"/>
        </w:rPr>
        <w:t>بيان أسباب النزول .</w:t>
      </w:r>
    </w:p>
    <w:p w:rsidR="00CF191B" w:rsidRDefault="00CF191B" w:rsidP="00CF191B">
      <w:pPr>
        <w:rPr>
          <w:sz w:val="32"/>
          <w:szCs w:val="32"/>
          <w:rtl/>
          <w:lang w:bidi="ar-DZ"/>
        </w:rPr>
      </w:pPr>
      <w:r w:rsidRPr="00CF191B">
        <w:rPr>
          <w:rFonts w:hint="cs"/>
          <w:b/>
          <w:bCs/>
          <w:sz w:val="32"/>
          <w:szCs w:val="32"/>
          <w:rtl/>
          <w:lang w:bidi="ar-DZ"/>
        </w:rPr>
        <w:t>الخطوة الثالثة :</w:t>
      </w:r>
      <w:r>
        <w:rPr>
          <w:rFonts w:hint="cs"/>
          <w:sz w:val="32"/>
          <w:szCs w:val="32"/>
          <w:rtl/>
          <w:lang w:bidi="ar-DZ"/>
        </w:rPr>
        <w:t xml:space="preserve"> بيان معاني المفردات القرآنية .</w:t>
      </w:r>
    </w:p>
    <w:p w:rsidR="00CF191B" w:rsidRDefault="00CF191B" w:rsidP="00CF191B">
      <w:pPr>
        <w:rPr>
          <w:sz w:val="32"/>
          <w:szCs w:val="32"/>
          <w:rtl/>
          <w:lang w:bidi="ar-DZ"/>
        </w:rPr>
      </w:pPr>
      <w:r w:rsidRPr="00CF191B">
        <w:rPr>
          <w:rFonts w:hint="cs"/>
          <w:b/>
          <w:bCs/>
          <w:sz w:val="32"/>
          <w:szCs w:val="32"/>
          <w:rtl/>
          <w:lang w:bidi="ar-DZ"/>
        </w:rPr>
        <w:lastRenderedPageBreak/>
        <w:t>الخطوة الرابعة :</w:t>
      </w:r>
      <w:r>
        <w:rPr>
          <w:rFonts w:hint="cs"/>
          <w:sz w:val="32"/>
          <w:szCs w:val="32"/>
          <w:rtl/>
          <w:lang w:bidi="ar-DZ"/>
        </w:rPr>
        <w:t xml:space="preserve">بيان وجوه الإعراب </w:t>
      </w:r>
    </w:p>
    <w:p w:rsidR="00CF191B" w:rsidRDefault="00CF191B" w:rsidP="00CF191B">
      <w:pPr>
        <w:rPr>
          <w:sz w:val="32"/>
          <w:szCs w:val="32"/>
          <w:rtl/>
          <w:lang w:bidi="ar-DZ"/>
        </w:rPr>
      </w:pPr>
      <w:r w:rsidRPr="00CF191B">
        <w:rPr>
          <w:rFonts w:hint="cs"/>
          <w:b/>
          <w:bCs/>
          <w:sz w:val="32"/>
          <w:szCs w:val="32"/>
          <w:rtl/>
          <w:lang w:bidi="ar-DZ"/>
        </w:rPr>
        <w:t>الخطوة الخامسة :</w:t>
      </w:r>
      <w:r>
        <w:rPr>
          <w:rFonts w:hint="cs"/>
          <w:sz w:val="32"/>
          <w:szCs w:val="32"/>
          <w:rtl/>
          <w:lang w:bidi="ar-DZ"/>
        </w:rPr>
        <w:t>بيان القراءات القرآنية المتواترة والشاذة التي لها تعلق بالتفسير وتوجيهها .</w:t>
      </w:r>
    </w:p>
    <w:p w:rsidR="00CF191B" w:rsidRDefault="00CF191B" w:rsidP="00CF191B">
      <w:pPr>
        <w:rPr>
          <w:sz w:val="32"/>
          <w:szCs w:val="32"/>
          <w:rtl/>
          <w:lang w:bidi="ar-DZ"/>
        </w:rPr>
      </w:pPr>
      <w:r w:rsidRPr="00CF191B">
        <w:rPr>
          <w:rFonts w:hint="cs"/>
          <w:b/>
          <w:bCs/>
          <w:sz w:val="32"/>
          <w:szCs w:val="32"/>
          <w:rtl/>
          <w:lang w:bidi="ar-DZ"/>
        </w:rPr>
        <w:t>الخطوة السادسة :</w:t>
      </w:r>
      <w:r>
        <w:rPr>
          <w:rFonts w:hint="cs"/>
          <w:sz w:val="32"/>
          <w:szCs w:val="32"/>
          <w:rtl/>
          <w:lang w:bidi="ar-DZ"/>
        </w:rPr>
        <w:t xml:space="preserve"> بيان الوجوه البلاغية  , واللطائف في أسلوب القرءان .</w:t>
      </w:r>
    </w:p>
    <w:p w:rsidR="00CF191B" w:rsidRDefault="00CF191B" w:rsidP="00CF191B">
      <w:pPr>
        <w:rPr>
          <w:sz w:val="32"/>
          <w:szCs w:val="32"/>
          <w:rtl/>
          <w:lang w:bidi="ar-DZ"/>
        </w:rPr>
      </w:pPr>
      <w:r w:rsidRPr="00CF191B">
        <w:rPr>
          <w:rFonts w:hint="cs"/>
          <w:b/>
          <w:bCs/>
          <w:sz w:val="32"/>
          <w:szCs w:val="32"/>
          <w:rtl/>
          <w:lang w:bidi="ar-DZ"/>
        </w:rPr>
        <w:t>الخطوة السابعة :</w:t>
      </w:r>
      <w:r>
        <w:rPr>
          <w:rFonts w:hint="cs"/>
          <w:sz w:val="32"/>
          <w:szCs w:val="32"/>
          <w:rtl/>
          <w:lang w:bidi="ar-DZ"/>
        </w:rPr>
        <w:t>بيان المعنى العام للآية أو الآيات  وشرح المعاني والدلالات ,والموازنة والمقارنة بين الأقوال  التفسيرية  للوصول إلى القول الراجح أو القول  الاوفق .</w:t>
      </w:r>
    </w:p>
    <w:p w:rsidR="00CF191B" w:rsidRDefault="00CF191B" w:rsidP="00CF191B">
      <w:pPr>
        <w:rPr>
          <w:sz w:val="32"/>
          <w:szCs w:val="32"/>
          <w:rtl/>
          <w:lang w:bidi="ar-DZ"/>
        </w:rPr>
      </w:pPr>
      <w:r w:rsidRPr="00CF191B">
        <w:rPr>
          <w:rFonts w:hint="cs"/>
          <w:b/>
          <w:bCs/>
          <w:sz w:val="32"/>
          <w:szCs w:val="32"/>
          <w:rtl/>
          <w:lang w:bidi="ar-DZ"/>
        </w:rPr>
        <w:t>الخطوة الثامنة :</w:t>
      </w:r>
      <w:r>
        <w:rPr>
          <w:rFonts w:hint="cs"/>
          <w:sz w:val="32"/>
          <w:szCs w:val="32"/>
          <w:rtl/>
          <w:lang w:bidi="ar-DZ"/>
        </w:rPr>
        <w:t xml:space="preserve"> بيان الأحكام الفقهية أو الاعتقادات  أو الأخلاقية أو القواعد التربوية أو العلمية .</w:t>
      </w:r>
    </w:p>
    <w:p w:rsidR="00CF191B" w:rsidRDefault="00CF191B" w:rsidP="00CF191B">
      <w:pPr>
        <w:rPr>
          <w:sz w:val="32"/>
          <w:szCs w:val="32"/>
          <w:rtl/>
          <w:lang w:bidi="ar-DZ"/>
        </w:rPr>
      </w:pPr>
      <w:r>
        <w:rPr>
          <w:rFonts w:hint="cs"/>
          <w:sz w:val="32"/>
          <w:szCs w:val="32"/>
          <w:rtl/>
          <w:lang w:bidi="ar-DZ"/>
        </w:rPr>
        <w:t xml:space="preserve">فمن ناحية توسع الخطوات فقد أضيفت إليها مثلا : </w:t>
      </w:r>
    </w:p>
    <w:p w:rsidR="00CF191B" w:rsidRDefault="00CF191B" w:rsidP="00CF191B">
      <w:pPr>
        <w:rPr>
          <w:sz w:val="32"/>
          <w:szCs w:val="32"/>
          <w:rtl/>
          <w:lang w:bidi="ar-DZ"/>
        </w:rPr>
      </w:pPr>
      <w:r>
        <w:rPr>
          <w:rFonts w:hint="cs"/>
          <w:sz w:val="32"/>
          <w:szCs w:val="32"/>
          <w:rtl/>
          <w:lang w:bidi="ar-DZ"/>
        </w:rPr>
        <w:t xml:space="preserve">1-ما يستفاد من النص </w:t>
      </w:r>
    </w:p>
    <w:p w:rsidR="00CF191B" w:rsidRDefault="00CF191B" w:rsidP="00CF191B">
      <w:pPr>
        <w:rPr>
          <w:sz w:val="32"/>
          <w:szCs w:val="32"/>
          <w:rtl/>
          <w:lang w:bidi="ar-DZ"/>
        </w:rPr>
      </w:pPr>
      <w:r>
        <w:rPr>
          <w:rFonts w:hint="cs"/>
          <w:sz w:val="32"/>
          <w:szCs w:val="32"/>
          <w:rtl/>
          <w:lang w:bidi="ar-DZ"/>
        </w:rPr>
        <w:t>2- حكمة التشريع أو فقه الحياة والأحكام .</w:t>
      </w:r>
    </w:p>
    <w:p w:rsidR="00CF191B" w:rsidRDefault="00CF191B" w:rsidP="00CF191B">
      <w:pPr>
        <w:rPr>
          <w:sz w:val="32"/>
          <w:szCs w:val="32"/>
          <w:rtl/>
          <w:lang w:bidi="ar-DZ"/>
        </w:rPr>
      </w:pPr>
      <w:r>
        <w:rPr>
          <w:rFonts w:hint="cs"/>
          <w:sz w:val="32"/>
          <w:szCs w:val="32"/>
          <w:rtl/>
          <w:lang w:bidi="ar-DZ"/>
        </w:rPr>
        <w:t>3- الإعجاز العلمي في النص القرءاني .</w:t>
      </w:r>
    </w:p>
    <w:p w:rsidR="00CF191B" w:rsidRDefault="00CF191B" w:rsidP="00CF191B">
      <w:pPr>
        <w:rPr>
          <w:sz w:val="32"/>
          <w:szCs w:val="32"/>
          <w:rtl/>
          <w:lang w:bidi="ar-DZ"/>
        </w:rPr>
      </w:pPr>
      <w:r>
        <w:rPr>
          <w:rFonts w:hint="cs"/>
          <w:sz w:val="32"/>
          <w:szCs w:val="32"/>
          <w:rtl/>
          <w:lang w:bidi="ar-DZ"/>
        </w:rPr>
        <w:t>4-قضايا تاريخية قديمة او مكتشفات اثارية  أو عادات وأعراف كانت سائدة وقت نزول القرءان  او تاريخ  السيرة النبوية .</w:t>
      </w:r>
    </w:p>
    <w:p w:rsidR="00CF191B" w:rsidRDefault="00CF191B" w:rsidP="00CF191B">
      <w:pPr>
        <w:rPr>
          <w:sz w:val="32"/>
          <w:szCs w:val="32"/>
          <w:rtl/>
          <w:lang w:bidi="ar-DZ"/>
        </w:rPr>
      </w:pPr>
      <w:r>
        <w:rPr>
          <w:rFonts w:hint="cs"/>
          <w:sz w:val="32"/>
          <w:szCs w:val="32"/>
          <w:rtl/>
          <w:lang w:bidi="ar-DZ"/>
        </w:rPr>
        <w:t>5- الثقافات الإنسانية والاجتماعية المعاصرة كعلم النفس ، وعلم الاجتماع , وعلم الاقتصاد وعلم التربية وأصول السياسة ،وأصول الإعلام ،  وأسس الحضارة .</w:t>
      </w:r>
    </w:p>
    <w:p w:rsidR="00CF191B" w:rsidRDefault="00CF191B" w:rsidP="00CF191B">
      <w:pPr>
        <w:rPr>
          <w:sz w:val="32"/>
          <w:szCs w:val="32"/>
          <w:rtl/>
          <w:lang w:bidi="ar-DZ"/>
        </w:rPr>
      </w:pPr>
      <w:r w:rsidRPr="00CF191B">
        <w:rPr>
          <w:rFonts w:hint="cs"/>
          <w:b/>
          <w:bCs/>
          <w:sz w:val="32"/>
          <w:szCs w:val="32"/>
          <w:rtl/>
          <w:lang w:bidi="ar-DZ"/>
        </w:rPr>
        <w:t>قال ابن عاشور</w:t>
      </w:r>
      <w:r>
        <w:rPr>
          <w:rFonts w:hint="cs"/>
          <w:sz w:val="32"/>
          <w:szCs w:val="32"/>
          <w:rtl/>
          <w:lang w:bidi="ar-DZ"/>
        </w:rPr>
        <w:t xml:space="preserve"> : " فإذا تقرر هذا لديك علمت إن الوصف الذي يجدر أن  يؤسس عليه إصلاح علم التفسير ويكون منخولا من التفاسير ،هو إن تفسر التراكيب القرآنية جريا على تبيين معاني الكلمات القرآنية بحسب استعمال اللغة العربية ،ثم اخذ اخذ المعاني المدلولة  منها بدلالات المطابقة والتضمين والالتزام , مما يسمح به النظم البليغ ، ولو تعددت المحامل والاحتمالات ,ثم نقل ما يؤثر عن ايمة المفسرين من السلف والخلف مما ليس  مجافيا للاصول ولا للعربية ,و أن  يتجنب المفسر الاستطراد والاندفاع في أغراض ليست من مفادات تراكيب القران ، فيجعل الآيات منافذ  يخرج منها إلى إغراض دعائية ، أو مذهبية أو حزبية ......."</w:t>
      </w:r>
    </w:p>
    <w:p w:rsidR="00CF191B" w:rsidRDefault="00CF191B" w:rsidP="00CF191B">
      <w:pPr>
        <w:rPr>
          <w:sz w:val="32"/>
          <w:szCs w:val="32"/>
          <w:rtl/>
          <w:lang w:bidi="ar-DZ"/>
        </w:rPr>
      </w:pPr>
      <w:r w:rsidRPr="00CF191B">
        <w:rPr>
          <w:rFonts w:hint="cs"/>
          <w:b/>
          <w:bCs/>
          <w:sz w:val="32"/>
          <w:szCs w:val="32"/>
          <w:rtl/>
          <w:lang w:bidi="ar-DZ"/>
        </w:rPr>
        <w:t>*قال ابن عاشور</w:t>
      </w:r>
      <w:r>
        <w:rPr>
          <w:rFonts w:hint="cs"/>
          <w:sz w:val="32"/>
          <w:szCs w:val="32"/>
          <w:rtl/>
          <w:lang w:bidi="ar-DZ"/>
        </w:rPr>
        <w:t xml:space="preserve"> :" ولعلمي البيان والمعاني مزيد اختصاص بعلم التفسير لأنهما وسيلة لإظهار خصائص البلاغة القرآنية وما يشتمل عليه الآيات من تفاصيل المعاني وإظهار وجه الإعجاز ."</w:t>
      </w:r>
    </w:p>
    <w:p w:rsidR="00CF191B" w:rsidRDefault="00CF191B" w:rsidP="00CF191B">
      <w:pPr>
        <w:rPr>
          <w:sz w:val="32"/>
          <w:szCs w:val="32"/>
          <w:rtl/>
          <w:lang w:bidi="ar-DZ"/>
        </w:rPr>
      </w:pPr>
      <w:r w:rsidRPr="00CF191B">
        <w:rPr>
          <w:rFonts w:hint="cs"/>
          <w:b/>
          <w:bCs/>
          <w:sz w:val="32"/>
          <w:szCs w:val="32"/>
          <w:rtl/>
          <w:lang w:bidi="ar-DZ"/>
        </w:rPr>
        <w:t>*قال البيضاوي :</w:t>
      </w:r>
      <w:r>
        <w:rPr>
          <w:rFonts w:hint="cs"/>
          <w:sz w:val="32"/>
          <w:szCs w:val="32"/>
          <w:rtl/>
          <w:lang w:bidi="ar-DZ"/>
        </w:rPr>
        <w:t xml:space="preserve"> " لا يليق لتعاطيه ، والتصدي للتكلم فيه ، إلا من برع العلوم الدينية كلها أصولها وفروعها وفي الصناعات  العربية  والفنون الأدبية بأنواعها ."</w:t>
      </w:r>
    </w:p>
    <w:p w:rsidR="00CF191B" w:rsidRDefault="00CF191B" w:rsidP="00CF191B">
      <w:pPr>
        <w:rPr>
          <w:sz w:val="32"/>
          <w:szCs w:val="32"/>
          <w:rtl/>
          <w:lang w:bidi="ar-DZ"/>
        </w:rPr>
      </w:pPr>
    </w:p>
    <w:p w:rsidR="00CF191B" w:rsidRDefault="00CF191B" w:rsidP="00CF191B">
      <w:pPr>
        <w:rPr>
          <w:sz w:val="32"/>
          <w:szCs w:val="32"/>
          <w:rtl/>
          <w:lang w:bidi="ar-DZ"/>
        </w:rPr>
      </w:pPr>
    </w:p>
    <w:p w:rsidR="00CF191B" w:rsidRDefault="00CF191B" w:rsidP="00CF191B">
      <w:pPr>
        <w:rPr>
          <w:sz w:val="32"/>
          <w:szCs w:val="32"/>
          <w:rtl/>
          <w:lang w:bidi="ar-DZ"/>
        </w:rPr>
      </w:pPr>
    </w:p>
    <w:p w:rsidR="00CF191B" w:rsidRPr="00CF191B" w:rsidRDefault="00CF191B" w:rsidP="00CF191B">
      <w:pPr>
        <w:rPr>
          <w:sz w:val="32"/>
          <w:szCs w:val="32"/>
          <w:lang w:bidi="ar-DZ"/>
        </w:rPr>
      </w:pPr>
    </w:p>
    <w:sectPr w:rsidR="00CF191B" w:rsidRPr="00CF191B" w:rsidSect="00E77CD3">
      <w:headerReference w:type="even" r:id="rId8"/>
      <w:headerReference w:type="default" r:id="rId9"/>
      <w:footerReference w:type="even" r:id="rId10"/>
      <w:footerReference w:type="default" r:id="rId11"/>
      <w:headerReference w:type="first" r:id="rId12"/>
      <w:footerReference w:type="first" r:id="rId13"/>
      <w:pgSz w:w="11906" w:h="16838"/>
      <w:pgMar w:top="568" w:right="424" w:bottom="0" w:left="709" w:header="142"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7E" w:rsidRDefault="001C327E" w:rsidP="00E837DC">
      <w:pPr>
        <w:spacing w:after="0" w:line="240" w:lineRule="auto"/>
      </w:pPr>
      <w:r>
        <w:separator/>
      </w:r>
    </w:p>
  </w:endnote>
  <w:endnote w:type="continuationSeparator" w:id="0">
    <w:p w:rsidR="001C327E" w:rsidRDefault="001C327E" w:rsidP="00E8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D3" w:rsidRDefault="00E77C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tl/>
        <w:lang w:val="ar-SA"/>
      </w:rPr>
      <w:id w:val="9749590"/>
      <w:docPartObj>
        <w:docPartGallery w:val="Page Numbers (Bottom of Page)"/>
        <w:docPartUnique/>
      </w:docPartObj>
    </w:sdtPr>
    <w:sdtEndPr>
      <w:rPr>
        <w:rFonts w:asciiTheme="minorHAnsi" w:hAnsiTheme="minorHAnsi"/>
        <w:sz w:val="22"/>
        <w:szCs w:val="22"/>
        <w:lang w:val="en-US"/>
      </w:rPr>
    </w:sdtEndPr>
    <w:sdtContent>
      <w:p w:rsidR="00E77CD3" w:rsidRDefault="00E77CD3">
        <w:pPr>
          <w:pStyle w:val="a4"/>
        </w:pPr>
        <w:r>
          <w:rPr>
            <w:rFonts w:asciiTheme="majorHAnsi" w:hAnsiTheme="majorHAnsi"/>
            <w:sz w:val="28"/>
            <w:szCs w:val="28"/>
            <w:rtl/>
            <w:lang w:val="ar-SA"/>
          </w:rPr>
          <w:t xml:space="preserve">الصفحة </w:t>
        </w:r>
        <w:r w:rsidR="001C327E">
          <w:fldChar w:fldCharType="begin"/>
        </w:r>
        <w:r w:rsidR="001C327E">
          <w:instrText xml:space="preserve"> PAGE    \* MERGEFORMAT </w:instrText>
        </w:r>
        <w:r w:rsidR="001C327E">
          <w:fldChar w:fldCharType="separate"/>
        </w:r>
        <w:r w:rsidR="003B5AC0" w:rsidRPr="003B5AC0">
          <w:rPr>
            <w:rFonts w:asciiTheme="majorHAnsi" w:hAnsiTheme="majorHAnsi" w:cs="Cambria"/>
            <w:noProof/>
            <w:sz w:val="28"/>
            <w:szCs w:val="28"/>
            <w:rtl/>
            <w:lang w:val="ar-SA"/>
          </w:rPr>
          <w:t>4</w:t>
        </w:r>
        <w:r w:rsidR="001C327E">
          <w:rPr>
            <w:rFonts w:asciiTheme="majorHAnsi" w:hAnsiTheme="majorHAnsi" w:cs="Cambria"/>
            <w:noProof/>
            <w:sz w:val="28"/>
            <w:szCs w:val="28"/>
            <w:lang w:val="ar-SA"/>
          </w:rPr>
          <w:fldChar w:fldCharType="end"/>
        </w:r>
      </w:p>
    </w:sdtContent>
  </w:sdt>
  <w:p w:rsidR="00B1479B" w:rsidRDefault="00B1479B" w:rsidP="00E77CD3">
    <w:pPr>
      <w:pStyle w:val="a4"/>
      <w:ind w:left="283" w:hanging="28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D3" w:rsidRDefault="00E77C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7E" w:rsidRDefault="001C327E" w:rsidP="00E837DC">
      <w:pPr>
        <w:spacing w:after="0" w:line="240" w:lineRule="auto"/>
      </w:pPr>
      <w:r>
        <w:separator/>
      </w:r>
    </w:p>
  </w:footnote>
  <w:footnote w:type="continuationSeparator" w:id="0">
    <w:p w:rsidR="001C327E" w:rsidRDefault="001C327E" w:rsidP="00E83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D3" w:rsidRDefault="00E77C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D3" w:rsidRDefault="001C327E">
    <w:pPr>
      <w:pStyle w:val="a3"/>
    </w:pPr>
    <w:r>
      <w:fldChar w:fldCharType="begin"/>
    </w:r>
    <w:r>
      <w:instrText xml:space="preserve"> PAGE   \* MERGEFORMAT </w:instrText>
    </w:r>
    <w:r>
      <w:fldChar w:fldCharType="separate"/>
    </w:r>
    <w:r w:rsidR="003B5AC0" w:rsidRPr="003B5AC0">
      <w:rPr>
        <w:b/>
        <w:noProof/>
        <w:rtl/>
        <w:lang w:val="ar-SA"/>
      </w:rPr>
      <w:t>4</w:t>
    </w:r>
    <w:r>
      <w:rPr>
        <w:b/>
        <w:noProof/>
        <w:lang w:val="ar-SA"/>
      </w:rPr>
      <w:fldChar w:fldCharType="end"/>
    </w:r>
    <w:r w:rsidR="00E77CD3">
      <w:rPr>
        <w:b/>
        <w:rtl/>
        <w:lang w:val="ar-SA"/>
      </w:rPr>
      <w:t xml:space="preserve"> | </w:t>
    </w:r>
    <w:r w:rsidR="00E77CD3">
      <w:rPr>
        <w:color w:val="7F7F7F" w:themeColor="background1" w:themeShade="7F"/>
        <w:spacing w:val="60"/>
        <w:rtl/>
        <w:lang w:val="ar-SA"/>
      </w:rPr>
      <w:t>صفحة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D3" w:rsidRDefault="00E77C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3557E"/>
    <w:multiLevelType w:val="hybridMultilevel"/>
    <w:tmpl w:val="3648B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37DC"/>
    <w:rsid w:val="00027C57"/>
    <w:rsid w:val="00055E8A"/>
    <w:rsid w:val="00082630"/>
    <w:rsid w:val="0012230F"/>
    <w:rsid w:val="001C327E"/>
    <w:rsid w:val="00394405"/>
    <w:rsid w:val="003B5AC0"/>
    <w:rsid w:val="004206FD"/>
    <w:rsid w:val="005325E3"/>
    <w:rsid w:val="0061410F"/>
    <w:rsid w:val="006B7559"/>
    <w:rsid w:val="00725390"/>
    <w:rsid w:val="00821A81"/>
    <w:rsid w:val="00941563"/>
    <w:rsid w:val="00A377AF"/>
    <w:rsid w:val="00AB0306"/>
    <w:rsid w:val="00AD4B66"/>
    <w:rsid w:val="00AF5900"/>
    <w:rsid w:val="00B1479B"/>
    <w:rsid w:val="00BA17F1"/>
    <w:rsid w:val="00C07043"/>
    <w:rsid w:val="00CF191B"/>
    <w:rsid w:val="00DA38CF"/>
    <w:rsid w:val="00E77CD3"/>
    <w:rsid w:val="00E837DC"/>
    <w:rsid w:val="00F90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0F2809-5991-4F9C-9B78-9E365579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043"/>
    <w:pPr>
      <w:bidi/>
    </w:pPr>
  </w:style>
  <w:style w:type="paragraph" w:styleId="1">
    <w:name w:val="heading 1"/>
    <w:basedOn w:val="a"/>
    <w:next w:val="a"/>
    <w:link w:val="1Char"/>
    <w:uiPriority w:val="9"/>
    <w:qFormat/>
    <w:rsid w:val="00AB03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B03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37DC"/>
    <w:pPr>
      <w:tabs>
        <w:tab w:val="center" w:pos="4153"/>
        <w:tab w:val="right" w:pos="8306"/>
      </w:tabs>
      <w:spacing w:after="0" w:line="240" w:lineRule="auto"/>
    </w:pPr>
  </w:style>
  <w:style w:type="character" w:customStyle="1" w:styleId="Char">
    <w:name w:val="رأس الصفحة Char"/>
    <w:basedOn w:val="a0"/>
    <w:link w:val="a3"/>
    <w:uiPriority w:val="99"/>
    <w:semiHidden/>
    <w:rsid w:val="00E837DC"/>
  </w:style>
  <w:style w:type="paragraph" w:styleId="a4">
    <w:name w:val="footer"/>
    <w:basedOn w:val="a"/>
    <w:link w:val="Char0"/>
    <w:uiPriority w:val="99"/>
    <w:unhideWhenUsed/>
    <w:rsid w:val="00E837DC"/>
    <w:pPr>
      <w:tabs>
        <w:tab w:val="center" w:pos="4153"/>
        <w:tab w:val="right" w:pos="8306"/>
      </w:tabs>
      <w:spacing w:after="0" w:line="240" w:lineRule="auto"/>
    </w:pPr>
  </w:style>
  <w:style w:type="character" w:customStyle="1" w:styleId="Char0">
    <w:name w:val="تذييل الصفحة Char"/>
    <w:basedOn w:val="a0"/>
    <w:link w:val="a4"/>
    <w:uiPriority w:val="99"/>
    <w:rsid w:val="00E837DC"/>
  </w:style>
  <w:style w:type="paragraph" w:styleId="a5">
    <w:name w:val="Title"/>
    <w:basedOn w:val="a"/>
    <w:next w:val="a"/>
    <w:link w:val="Char1"/>
    <w:uiPriority w:val="10"/>
    <w:qFormat/>
    <w:rsid w:val="00E837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5"/>
    <w:uiPriority w:val="10"/>
    <w:rsid w:val="00E837D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2"/>
    <w:uiPriority w:val="11"/>
    <w:qFormat/>
    <w:rsid w:val="006B75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6"/>
    <w:uiPriority w:val="11"/>
    <w:rsid w:val="006B7559"/>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AB0306"/>
    <w:pPr>
      <w:bidi/>
      <w:spacing w:after="0" w:line="240" w:lineRule="auto"/>
    </w:pPr>
  </w:style>
  <w:style w:type="character" w:customStyle="1" w:styleId="1Char">
    <w:name w:val="عنوان 1 Char"/>
    <w:basedOn w:val="a0"/>
    <w:link w:val="1"/>
    <w:uiPriority w:val="9"/>
    <w:rsid w:val="00AB0306"/>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AB0306"/>
    <w:rPr>
      <w:rFonts w:asciiTheme="majorHAnsi" w:eastAsiaTheme="majorEastAsia" w:hAnsiTheme="majorHAnsi" w:cstheme="majorBidi"/>
      <w:b/>
      <w:bCs/>
      <w:color w:val="4F81BD" w:themeColor="accent1"/>
      <w:sz w:val="26"/>
      <w:szCs w:val="26"/>
    </w:rPr>
  </w:style>
  <w:style w:type="character" w:styleId="a8">
    <w:name w:val="Subtle Emphasis"/>
    <w:basedOn w:val="a0"/>
    <w:uiPriority w:val="19"/>
    <w:qFormat/>
    <w:rsid w:val="00CF191B"/>
    <w:rPr>
      <w:i/>
      <w:iCs/>
      <w:color w:val="808080" w:themeColor="text1" w:themeTint="7F"/>
    </w:rPr>
  </w:style>
  <w:style w:type="paragraph" w:styleId="a9">
    <w:name w:val="List Paragraph"/>
    <w:basedOn w:val="a"/>
    <w:uiPriority w:val="34"/>
    <w:qFormat/>
    <w:rsid w:val="00B14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EB2B-ADF7-4C5B-B35B-635B32BE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1135</Words>
  <Characters>6470</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Debila</dc:creator>
  <cp:lastModifiedBy>User</cp:lastModifiedBy>
  <cp:revision>6</cp:revision>
  <cp:lastPrinted>2021-11-07T20:13:00Z</cp:lastPrinted>
  <dcterms:created xsi:type="dcterms:W3CDTF">2021-11-07T19:52:00Z</dcterms:created>
  <dcterms:modified xsi:type="dcterms:W3CDTF">2022-12-07T17:30:00Z</dcterms:modified>
</cp:coreProperties>
</file>