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2B8" w:rsidRPr="006D4133" w:rsidRDefault="008B42B8" w:rsidP="00EC1DBB">
      <w:pPr>
        <w:widowControl w:val="0"/>
        <w:tabs>
          <w:tab w:val="left" w:pos="9211"/>
          <w:tab w:val="left" w:pos="10346"/>
        </w:tabs>
        <w:spacing w:before="240"/>
        <w:ind w:left="-1" w:firstLine="567"/>
        <w:jc w:val="center"/>
        <w:rPr>
          <w:rFonts w:cs="Simplified Arabic"/>
          <w:b/>
          <w:bCs/>
          <w:snapToGrid w:val="0"/>
          <w:sz w:val="36"/>
          <w:szCs w:val="36"/>
          <w:rtl/>
        </w:rPr>
      </w:pPr>
      <w:r w:rsidRPr="006D4133">
        <w:rPr>
          <w:rFonts w:cs="Simplified Arabic" w:hint="cs"/>
          <w:b/>
          <w:bCs/>
          <w:snapToGrid w:val="0"/>
          <w:sz w:val="36"/>
          <w:szCs w:val="36"/>
          <w:rtl/>
        </w:rPr>
        <w:t>جامعة الشهيد حمة لخضر</w:t>
      </w:r>
      <w:r w:rsidR="00EC1DBB">
        <w:rPr>
          <w:rFonts w:cs="Simplified Arabic"/>
          <w:b/>
          <w:bCs/>
          <w:snapToGrid w:val="0"/>
          <w:sz w:val="36"/>
          <w:szCs w:val="36"/>
        </w:rPr>
        <w:t xml:space="preserve">  –</w:t>
      </w:r>
      <w:r w:rsidRPr="006D4133">
        <w:rPr>
          <w:rFonts w:cs="Simplified Arabic" w:hint="cs"/>
          <w:b/>
          <w:bCs/>
          <w:snapToGrid w:val="0"/>
          <w:sz w:val="36"/>
          <w:szCs w:val="36"/>
          <w:rtl/>
        </w:rPr>
        <w:t xml:space="preserve"> الوادي</w:t>
      </w:r>
      <w:r w:rsidR="00EC1DBB">
        <w:rPr>
          <w:rFonts w:cs="Simplified Arabic"/>
          <w:b/>
          <w:bCs/>
          <w:snapToGrid w:val="0"/>
          <w:sz w:val="36"/>
          <w:szCs w:val="36"/>
        </w:rPr>
        <w:t>-</w:t>
      </w:r>
    </w:p>
    <w:p w:rsidR="008B42B8" w:rsidRPr="006D4133" w:rsidRDefault="008B42B8" w:rsidP="009D7E7D">
      <w:pPr>
        <w:widowControl w:val="0"/>
        <w:tabs>
          <w:tab w:val="left" w:pos="9211"/>
          <w:tab w:val="left" w:pos="10346"/>
        </w:tabs>
        <w:spacing w:before="240"/>
        <w:ind w:left="-1" w:firstLine="567"/>
        <w:jc w:val="center"/>
        <w:rPr>
          <w:rFonts w:cs="Simplified Arabic"/>
          <w:b/>
          <w:bCs/>
          <w:snapToGrid w:val="0"/>
          <w:sz w:val="36"/>
          <w:szCs w:val="36"/>
          <w:rtl/>
        </w:rPr>
      </w:pPr>
      <w:r w:rsidRPr="006D4133">
        <w:rPr>
          <w:rFonts w:cs="Simplified Arabic" w:hint="cs"/>
          <w:b/>
          <w:bCs/>
          <w:snapToGrid w:val="0"/>
          <w:sz w:val="36"/>
          <w:szCs w:val="36"/>
          <w:rtl/>
        </w:rPr>
        <w:t>كلية الحقوق والعلوم السياسية</w:t>
      </w:r>
    </w:p>
    <w:p w:rsidR="008B42B8" w:rsidRPr="006D4133" w:rsidRDefault="008B42B8" w:rsidP="009D7E7D">
      <w:pPr>
        <w:widowControl w:val="0"/>
        <w:tabs>
          <w:tab w:val="left" w:pos="9211"/>
          <w:tab w:val="left" w:pos="10346"/>
        </w:tabs>
        <w:spacing w:before="240"/>
        <w:ind w:left="-1" w:firstLine="567"/>
        <w:jc w:val="center"/>
        <w:rPr>
          <w:rFonts w:cs="Simplified Arabic"/>
          <w:b/>
          <w:bCs/>
          <w:snapToGrid w:val="0"/>
          <w:sz w:val="36"/>
          <w:szCs w:val="36"/>
          <w:rtl/>
        </w:rPr>
      </w:pPr>
      <w:r w:rsidRPr="006D4133">
        <w:rPr>
          <w:rFonts w:cs="Simplified Arabic" w:hint="cs"/>
          <w:b/>
          <w:bCs/>
          <w:snapToGrid w:val="0"/>
          <w:sz w:val="36"/>
          <w:szCs w:val="36"/>
          <w:rtl/>
        </w:rPr>
        <w:t>قسم الحقوق</w:t>
      </w:r>
    </w:p>
    <w:p w:rsidR="008B42B8" w:rsidRPr="006D4133" w:rsidRDefault="008B42B8" w:rsidP="009D7E7D">
      <w:pPr>
        <w:widowControl w:val="0"/>
        <w:tabs>
          <w:tab w:val="left" w:pos="9211"/>
          <w:tab w:val="left" w:pos="10346"/>
        </w:tabs>
        <w:spacing w:before="240"/>
        <w:ind w:left="-1" w:firstLine="567"/>
        <w:jc w:val="both"/>
        <w:rPr>
          <w:rFonts w:cs="Simplified Arabic"/>
          <w:b/>
          <w:bCs/>
          <w:snapToGrid w:val="0"/>
          <w:sz w:val="32"/>
          <w:szCs w:val="32"/>
          <w:rtl/>
        </w:rPr>
      </w:pPr>
    </w:p>
    <w:p w:rsidR="008B42B8" w:rsidRPr="006D4133" w:rsidRDefault="008B42B8" w:rsidP="009D7E7D">
      <w:pPr>
        <w:widowControl w:val="0"/>
        <w:tabs>
          <w:tab w:val="left" w:pos="9211"/>
          <w:tab w:val="left" w:pos="10346"/>
        </w:tabs>
        <w:spacing w:before="240"/>
        <w:ind w:left="-1" w:firstLine="567"/>
        <w:jc w:val="both"/>
        <w:rPr>
          <w:rFonts w:cs="Simplified Arabic"/>
          <w:b/>
          <w:bCs/>
          <w:snapToGrid w:val="0"/>
          <w:sz w:val="32"/>
          <w:szCs w:val="32"/>
          <w:rtl/>
        </w:rPr>
      </w:pPr>
    </w:p>
    <w:p w:rsidR="008B42B8" w:rsidRPr="006D4133" w:rsidRDefault="008B42B8" w:rsidP="009D7E7D">
      <w:pPr>
        <w:widowControl w:val="0"/>
        <w:tabs>
          <w:tab w:val="left" w:pos="9211"/>
          <w:tab w:val="left" w:pos="10346"/>
        </w:tabs>
        <w:spacing w:before="240"/>
        <w:ind w:left="-1" w:firstLine="567"/>
        <w:jc w:val="both"/>
        <w:rPr>
          <w:rFonts w:cs="Simplified Arabic"/>
          <w:b/>
          <w:bCs/>
          <w:snapToGrid w:val="0"/>
          <w:sz w:val="32"/>
          <w:szCs w:val="32"/>
          <w:rtl/>
        </w:rPr>
      </w:pPr>
    </w:p>
    <w:p w:rsidR="008B42B8" w:rsidRPr="006D4133" w:rsidRDefault="009D7E7D" w:rsidP="009D7E7D">
      <w:pPr>
        <w:widowControl w:val="0"/>
        <w:tabs>
          <w:tab w:val="left" w:pos="9211"/>
          <w:tab w:val="left" w:pos="10346"/>
        </w:tabs>
        <w:spacing w:before="240"/>
        <w:ind w:left="-1" w:firstLine="567"/>
        <w:jc w:val="center"/>
        <w:rPr>
          <w:rFonts w:cs="Simplified Arabic"/>
          <w:b/>
          <w:bCs/>
          <w:snapToGrid w:val="0"/>
          <w:sz w:val="66"/>
          <w:szCs w:val="66"/>
          <w:rtl/>
        </w:rPr>
      </w:pPr>
      <w:r w:rsidRPr="006D4133">
        <w:rPr>
          <w:rFonts w:cs="Simplified Arabic"/>
          <w:b/>
          <w:bCs/>
          <w:snapToGrid w:val="0"/>
          <w:sz w:val="66"/>
          <w:szCs w:val="66"/>
          <w:rtl/>
        </w:rPr>
        <w:t>التحكيم التجاري الدولي</w:t>
      </w:r>
    </w:p>
    <w:p w:rsidR="009D7E7D" w:rsidRPr="006D4133" w:rsidRDefault="00534BA5" w:rsidP="009D7E7D">
      <w:pPr>
        <w:widowControl w:val="0"/>
        <w:tabs>
          <w:tab w:val="left" w:pos="9211"/>
          <w:tab w:val="left" w:pos="10346"/>
        </w:tabs>
        <w:spacing w:before="240"/>
        <w:ind w:left="-1"/>
        <w:jc w:val="center"/>
        <w:rPr>
          <w:rFonts w:cs="Simplified Arabic"/>
          <w:b/>
          <w:bCs/>
          <w:snapToGrid w:val="0"/>
          <w:sz w:val="60"/>
          <w:szCs w:val="60"/>
          <w:rtl/>
        </w:rPr>
      </w:pPr>
      <w:r>
        <w:rPr>
          <w:rFonts w:cs="Simplified Arabic"/>
          <w:b/>
          <w:bCs/>
          <w:noProof/>
          <w:sz w:val="60"/>
          <w:szCs w:val="60"/>
          <w:rtl/>
          <w:lang w:val="fr-FR" w:eastAsia="fr-FR"/>
        </w:rPr>
        <mc:AlternateContent>
          <mc:Choice Requires="wps">
            <w:drawing>
              <wp:anchor distT="0" distB="0" distL="114300" distR="114300" simplePos="0" relativeHeight="251657216" behindDoc="0" locked="0" layoutInCell="1" allowOverlap="1">
                <wp:simplePos x="0" y="0"/>
                <wp:positionH relativeFrom="column">
                  <wp:posOffset>-490220</wp:posOffset>
                </wp:positionH>
                <wp:positionV relativeFrom="paragraph">
                  <wp:posOffset>211455</wp:posOffset>
                </wp:positionV>
                <wp:extent cx="6256020" cy="709930"/>
                <wp:effectExtent l="5080" t="11430" r="6350" b="1206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709930"/>
                        </a:xfrm>
                        <a:prstGeom prst="rect">
                          <a:avLst/>
                        </a:prstGeom>
                        <a:solidFill>
                          <a:srgbClr val="FFFFFF"/>
                        </a:solidFill>
                        <a:ln w="9525">
                          <a:solidFill>
                            <a:srgbClr val="FFFFFF"/>
                          </a:solidFill>
                          <a:miter lim="800000"/>
                          <a:headEnd/>
                          <a:tailEnd/>
                        </a:ln>
                      </wps:spPr>
                      <wps:txbx>
                        <w:txbxContent>
                          <w:p w:rsidR="0021036E" w:rsidRDefault="0021036E" w:rsidP="009D7E7D">
                            <w:r w:rsidRPr="009D7E7D">
                              <w:rPr>
                                <w:rFonts w:cs="Simplified Arabic"/>
                                <w:b/>
                                <w:bCs/>
                                <w:snapToGrid w:val="0"/>
                                <w:sz w:val="60"/>
                                <w:szCs w:val="60"/>
                                <w:rtl/>
                              </w:rPr>
                              <w:t>محاضرات</w:t>
                            </w:r>
                            <w:r w:rsidRPr="009D7E7D">
                              <w:rPr>
                                <w:rFonts w:cs="Simplified Arabic" w:hint="cs"/>
                                <w:b/>
                                <w:bCs/>
                                <w:snapToGrid w:val="0"/>
                                <w:sz w:val="60"/>
                                <w:szCs w:val="60"/>
                                <w:rtl/>
                              </w:rPr>
                              <w:t xml:space="preserve"> ألقيت على طلبة السنة الثانية ماستر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8.6pt;margin-top:16.65pt;width:492.6pt;height:5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" strokecolor="white">
                <v:textbox>
                  <w:txbxContent>
                    <w:p w:rsidR="009D7E7D" w:rsidRDefault="009D7E7D" w:rsidP="009D7E7D">
                      <w:r w:rsidRPr="009D7E7D">
                        <w:rPr>
                          <w:rFonts w:cs="Simplified Arabic"/>
                          <w:b/>
                          <w:bCs/>
                          <w:snapToGrid w:val="0"/>
                          <w:sz w:val="60"/>
                          <w:szCs w:val="60"/>
                          <w:rtl/>
                        </w:rPr>
                        <w:t>محاضرات</w:t>
                      </w:r>
                      <w:r w:rsidRPr="009D7E7D">
                        <w:rPr>
                          <w:rFonts w:cs="Simplified Arabic" w:hint="cs"/>
                          <w:b/>
                          <w:bCs/>
                          <w:snapToGrid w:val="0"/>
                          <w:sz w:val="60"/>
                          <w:szCs w:val="60"/>
                          <w:rtl/>
                        </w:rPr>
                        <w:t xml:space="preserve"> ألقيت على طلبة السنة الثانية ماستر</w:t>
                      </w:r>
                    </w:p>
                  </w:txbxContent>
                </v:textbox>
              </v:rect>
            </w:pict>
          </mc:Fallback>
        </mc:AlternateContent>
      </w:r>
    </w:p>
    <w:p w:rsidR="009D7E7D" w:rsidRPr="006D4133" w:rsidRDefault="009D7E7D" w:rsidP="009D7E7D">
      <w:pPr>
        <w:widowControl w:val="0"/>
        <w:tabs>
          <w:tab w:val="left" w:pos="9211"/>
          <w:tab w:val="left" w:pos="10346"/>
        </w:tabs>
        <w:spacing w:before="240"/>
        <w:ind w:left="-1" w:firstLine="567"/>
        <w:jc w:val="center"/>
        <w:rPr>
          <w:rFonts w:cs="Simplified Arabic"/>
          <w:b/>
          <w:bCs/>
          <w:snapToGrid w:val="0"/>
          <w:sz w:val="66"/>
          <w:szCs w:val="66"/>
          <w:rtl/>
        </w:rPr>
      </w:pPr>
      <w:r w:rsidRPr="006D4133">
        <w:rPr>
          <w:rFonts w:cs="Simplified Arabic" w:hint="cs"/>
          <w:b/>
          <w:bCs/>
          <w:snapToGrid w:val="0"/>
          <w:sz w:val="60"/>
          <w:szCs w:val="60"/>
          <w:rtl/>
        </w:rPr>
        <w:t>تخصص قانون الأعمال</w:t>
      </w:r>
      <w:r w:rsidRPr="006D4133">
        <w:rPr>
          <w:rFonts w:cs="Simplified Arabic"/>
          <w:b/>
          <w:bCs/>
          <w:snapToGrid w:val="0"/>
          <w:sz w:val="66"/>
          <w:szCs w:val="66"/>
          <w:rtl/>
        </w:rPr>
        <w:t xml:space="preserve"> </w:t>
      </w:r>
    </w:p>
    <w:p w:rsidR="009D7E7D" w:rsidRPr="006D4133" w:rsidRDefault="009D7E7D" w:rsidP="009D7E7D">
      <w:pPr>
        <w:widowControl w:val="0"/>
        <w:tabs>
          <w:tab w:val="left" w:pos="9211"/>
          <w:tab w:val="left" w:pos="10346"/>
        </w:tabs>
        <w:spacing w:before="240"/>
        <w:ind w:left="-1" w:firstLine="567"/>
        <w:jc w:val="both"/>
        <w:rPr>
          <w:rFonts w:cs="Simplified Arabic"/>
          <w:b/>
          <w:bCs/>
          <w:snapToGrid w:val="0"/>
          <w:sz w:val="32"/>
          <w:szCs w:val="32"/>
          <w:rtl/>
        </w:rPr>
      </w:pPr>
    </w:p>
    <w:p w:rsidR="008B42B8" w:rsidRPr="006D4133" w:rsidRDefault="00C82619" w:rsidP="009D7E7D">
      <w:pPr>
        <w:widowControl w:val="0"/>
        <w:tabs>
          <w:tab w:val="left" w:pos="9211"/>
          <w:tab w:val="left" w:pos="10346"/>
        </w:tabs>
        <w:spacing w:before="240"/>
        <w:ind w:left="-1" w:firstLine="567"/>
        <w:jc w:val="center"/>
        <w:rPr>
          <w:rFonts w:cs="Simplified Arabic"/>
          <w:b/>
          <w:bCs/>
          <w:snapToGrid w:val="0"/>
          <w:sz w:val="36"/>
          <w:szCs w:val="36"/>
          <w:rtl/>
        </w:rPr>
      </w:pPr>
      <w:r w:rsidRPr="006D4133">
        <w:rPr>
          <w:rFonts w:cs="Simplified Arabic" w:hint="cs"/>
          <w:b/>
          <w:bCs/>
          <w:snapToGrid w:val="0"/>
          <w:sz w:val="36"/>
          <w:szCs w:val="36"/>
          <w:rtl/>
        </w:rPr>
        <w:t>"</w:t>
      </w:r>
    </w:p>
    <w:p w:rsidR="008B42B8" w:rsidRPr="006D4133" w:rsidRDefault="008B42B8" w:rsidP="009D7E7D">
      <w:pPr>
        <w:widowControl w:val="0"/>
        <w:tabs>
          <w:tab w:val="left" w:pos="9211"/>
          <w:tab w:val="left" w:pos="10346"/>
        </w:tabs>
        <w:spacing w:before="240"/>
        <w:ind w:left="-1" w:firstLine="567"/>
        <w:jc w:val="center"/>
        <w:rPr>
          <w:rFonts w:cs="Simplified Arabic"/>
          <w:b/>
          <w:bCs/>
          <w:snapToGrid w:val="0"/>
          <w:sz w:val="36"/>
          <w:szCs w:val="36"/>
          <w:rtl/>
        </w:rPr>
      </w:pPr>
      <w:r w:rsidRPr="006D4133">
        <w:rPr>
          <w:rFonts w:cs="Simplified Arabic" w:hint="cs"/>
          <w:b/>
          <w:bCs/>
          <w:snapToGrid w:val="0"/>
          <w:sz w:val="36"/>
          <w:szCs w:val="36"/>
          <w:rtl/>
        </w:rPr>
        <w:t xml:space="preserve">من إعداد </w:t>
      </w:r>
      <w:r w:rsidR="00076C7B" w:rsidRPr="006D4133">
        <w:rPr>
          <w:rFonts w:cs="Simplified Arabic" w:hint="cs"/>
          <w:b/>
          <w:bCs/>
          <w:snapToGrid w:val="0"/>
          <w:sz w:val="36"/>
          <w:szCs w:val="36"/>
          <w:rtl/>
        </w:rPr>
        <w:t>الأستاذ</w:t>
      </w:r>
      <w:r w:rsidRPr="006D4133">
        <w:rPr>
          <w:rFonts w:cs="Simplified Arabic" w:hint="cs"/>
          <w:b/>
          <w:bCs/>
          <w:snapToGrid w:val="0"/>
          <w:sz w:val="36"/>
          <w:szCs w:val="36"/>
          <w:rtl/>
        </w:rPr>
        <w:t xml:space="preserve"> / </w:t>
      </w:r>
      <w:r w:rsidR="00076C7B" w:rsidRPr="006D4133">
        <w:rPr>
          <w:rFonts w:cs="Simplified Arabic" w:hint="cs"/>
          <w:b/>
          <w:bCs/>
          <w:snapToGrid w:val="0"/>
          <w:sz w:val="36"/>
          <w:szCs w:val="36"/>
          <w:rtl/>
        </w:rPr>
        <w:t>دريس كمال فتحي</w:t>
      </w:r>
    </w:p>
    <w:p w:rsidR="00076C7B" w:rsidRPr="006D4133" w:rsidRDefault="00076C7B" w:rsidP="009D7E7D">
      <w:pPr>
        <w:widowControl w:val="0"/>
        <w:tabs>
          <w:tab w:val="left" w:pos="9211"/>
          <w:tab w:val="left" w:pos="10346"/>
        </w:tabs>
        <w:spacing w:before="240"/>
        <w:ind w:left="-1" w:firstLine="567"/>
        <w:jc w:val="both"/>
        <w:rPr>
          <w:rFonts w:cs="Simplified Arabic"/>
          <w:b/>
          <w:bCs/>
          <w:snapToGrid w:val="0"/>
          <w:sz w:val="36"/>
          <w:szCs w:val="36"/>
          <w:rtl/>
        </w:rPr>
      </w:pPr>
    </w:p>
    <w:p w:rsidR="00D179F9" w:rsidRPr="006D4133" w:rsidRDefault="00D179F9" w:rsidP="009D7E7D">
      <w:pPr>
        <w:widowControl w:val="0"/>
        <w:tabs>
          <w:tab w:val="left" w:pos="9211"/>
          <w:tab w:val="left" w:pos="10346"/>
        </w:tabs>
        <w:spacing w:before="240"/>
        <w:ind w:left="-1" w:firstLine="567"/>
        <w:jc w:val="both"/>
        <w:rPr>
          <w:rFonts w:cs="Simplified Arabic"/>
          <w:b/>
          <w:bCs/>
          <w:snapToGrid w:val="0"/>
          <w:sz w:val="32"/>
          <w:szCs w:val="32"/>
          <w:rtl/>
        </w:rPr>
      </w:pPr>
    </w:p>
    <w:p w:rsidR="009D7E7D" w:rsidRPr="006D4133" w:rsidRDefault="009D7E7D" w:rsidP="009D7E7D">
      <w:pPr>
        <w:widowControl w:val="0"/>
        <w:tabs>
          <w:tab w:val="left" w:pos="9211"/>
          <w:tab w:val="left" w:pos="10346"/>
        </w:tabs>
        <w:spacing w:before="240"/>
        <w:ind w:left="-1" w:firstLine="567"/>
        <w:jc w:val="both"/>
        <w:rPr>
          <w:rFonts w:cs="Simplified Arabic"/>
          <w:b/>
          <w:bCs/>
          <w:snapToGrid w:val="0"/>
          <w:sz w:val="32"/>
          <w:szCs w:val="32"/>
          <w:rtl/>
        </w:rPr>
      </w:pPr>
    </w:p>
    <w:p w:rsidR="008B42B8" w:rsidRPr="006D4133" w:rsidRDefault="00534BA5" w:rsidP="001B1100">
      <w:pPr>
        <w:widowControl w:val="0"/>
        <w:tabs>
          <w:tab w:val="left" w:pos="9211"/>
          <w:tab w:val="left" w:pos="10346"/>
        </w:tabs>
        <w:spacing w:before="240"/>
        <w:ind w:left="-1" w:firstLine="567"/>
        <w:jc w:val="center"/>
        <w:rPr>
          <w:rFonts w:cs="Simplified Arabic"/>
          <w:b/>
          <w:bCs/>
          <w:snapToGrid w:val="0"/>
          <w:sz w:val="32"/>
          <w:szCs w:val="32"/>
          <w:rtl/>
        </w:rPr>
      </w:pPr>
      <w:r>
        <w:rPr>
          <w:rFonts w:cs="Simplified Arabic"/>
          <w:b/>
          <w:bCs/>
          <w:noProof/>
          <w:sz w:val="32"/>
          <w:szCs w:val="32"/>
          <w:rtl/>
          <w:lang w:val="fr-FR" w:eastAsia="fr-FR"/>
        </w:rPr>
        <mc:AlternateContent>
          <mc:Choice Requires="wps">
            <w:drawing>
              <wp:anchor distT="0" distB="0" distL="114300" distR="114300" simplePos="0" relativeHeight="251658240" behindDoc="0" locked="0" layoutInCell="1" allowOverlap="1" wp14:anchorId="2B73EAAC" wp14:editId="18FE7FA2">
                <wp:simplePos x="0" y="0"/>
                <wp:positionH relativeFrom="column">
                  <wp:posOffset>2559685</wp:posOffset>
                </wp:positionH>
                <wp:positionV relativeFrom="paragraph">
                  <wp:posOffset>534670</wp:posOffset>
                </wp:positionV>
                <wp:extent cx="702945" cy="299085"/>
                <wp:effectExtent l="6985" t="10795" r="13970" b="1397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945" cy="29908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01.55pt;margin-top:42.1pt;width:55.35pt;height:2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" strokecolor="white"/>
            </w:pict>
          </mc:Fallback>
        </mc:AlternateContent>
      </w:r>
      <w:r w:rsidR="008B42B8" w:rsidRPr="006D4133">
        <w:rPr>
          <w:rFonts w:cs="Simplified Arabic" w:hint="cs"/>
          <w:b/>
          <w:bCs/>
          <w:snapToGrid w:val="0"/>
          <w:sz w:val="32"/>
          <w:szCs w:val="32"/>
          <w:rtl/>
        </w:rPr>
        <w:t>السنة الجامعية (</w:t>
      </w:r>
      <w:r w:rsidR="001B1100">
        <w:rPr>
          <w:rFonts w:cs="Simplified Arabic"/>
          <w:b/>
          <w:bCs/>
          <w:snapToGrid w:val="0"/>
          <w:sz w:val="32"/>
          <w:szCs w:val="32"/>
        </w:rPr>
        <w:t>2022</w:t>
      </w:r>
      <w:r w:rsidR="00076C7B" w:rsidRPr="006D4133">
        <w:rPr>
          <w:rFonts w:cs="Simplified Arabic" w:hint="cs"/>
          <w:b/>
          <w:bCs/>
          <w:snapToGrid w:val="0"/>
          <w:sz w:val="32"/>
          <w:szCs w:val="32"/>
          <w:rtl/>
        </w:rPr>
        <w:t>/</w:t>
      </w:r>
      <w:r w:rsidR="00577277">
        <w:rPr>
          <w:rFonts w:cs="Simplified Arabic"/>
          <w:b/>
          <w:bCs/>
          <w:snapToGrid w:val="0"/>
          <w:sz w:val="32"/>
          <w:szCs w:val="32"/>
        </w:rPr>
        <w:t>20</w:t>
      </w:r>
      <w:r w:rsidR="001B1100">
        <w:rPr>
          <w:rFonts w:cs="Simplified Arabic"/>
          <w:b/>
          <w:bCs/>
          <w:snapToGrid w:val="0"/>
          <w:sz w:val="32"/>
          <w:szCs w:val="32"/>
        </w:rPr>
        <w:t>23</w:t>
      </w:r>
      <w:bookmarkStart w:id="0" w:name="_GoBack"/>
      <w:bookmarkEnd w:id="0"/>
      <w:r w:rsidR="008B42B8" w:rsidRPr="006D4133">
        <w:rPr>
          <w:rFonts w:cs="Simplified Arabic" w:hint="cs"/>
          <w:b/>
          <w:bCs/>
          <w:snapToGrid w:val="0"/>
          <w:sz w:val="32"/>
          <w:szCs w:val="32"/>
          <w:rtl/>
        </w:rPr>
        <w:t>)</w:t>
      </w:r>
    </w:p>
    <w:p w:rsidR="002C49BF" w:rsidRPr="006D4133" w:rsidRDefault="000C5E82" w:rsidP="009D7E7D">
      <w:pPr>
        <w:spacing w:before="240"/>
        <w:ind w:left="-1"/>
        <w:jc w:val="both"/>
        <w:outlineLvl w:val="0"/>
        <w:rPr>
          <w:rFonts w:cs="Simplified Arabic"/>
          <w:b/>
          <w:bCs/>
          <w:sz w:val="32"/>
          <w:szCs w:val="32"/>
          <w:rtl/>
          <w:lang w:bidi="ar-DZ"/>
        </w:rPr>
      </w:pPr>
      <w:r w:rsidRPr="006D4133">
        <w:rPr>
          <w:rFonts w:cs="Simplified Arabic" w:hint="cs"/>
          <w:b/>
          <w:bCs/>
          <w:sz w:val="32"/>
          <w:szCs w:val="32"/>
          <w:rtl/>
          <w:lang w:bidi="ar-DZ"/>
        </w:rPr>
        <w:lastRenderedPageBreak/>
        <w:t>مقدمة:</w:t>
      </w:r>
    </w:p>
    <w:p w:rsidR="00B55453" w:rsidRPr="006D4133" w:rsidRDefault="00B55453" w:rsidP="009D7E7D">
      <w:pPr>
        <w:spacing w:before="240"/>
        <w:ind w:left="-1" w:firstLine="567"/>
        <w:jc w:val="both"/>
        <w:rPr>
          <w:rFonts w:cs="Simplified Arabic"/>
          <w:sz w:val="32"/>
          <w:szCs w:val="32"/>
          <w:rtl/>
          <w:lang w:bidi="ar-DZ"/>
        </w:rPr>
      </w:pPr>
      <w:r w:rsidRPr="006D4133">
        <w:rPr>
          <w:rFonts w:cs="Simplified Arabic" w:hint="cs"/>
          <w:sz w:val="32"/>
          <w:szCs w:val="32"/>
          <w:rtl/>
          <w:lang w:bidi="ar-DZ"/>
        </w:rPr>
        <w:t>على الرغم من أن التحكيم كان سابقا عن ظهور القضاء، بسبب تأخر ظهور الدولة بمختلف سلطاتها ، إلا أنه لم يلاق الصدى الواسع الذي يشه</w:t>
      </w:r>
      <w:r w:rsidR="005F4017" w:rsidRPr="006D4133">
        <w:rPr>
          <w:rFonts w:cs="Simplified Arabic" w:hint="cs"/>
          <w:sz w:val="32"/>
          <w:szCs w:val="32"/>
          <w:rtl/>
          <w:lang w:bidi="ar-DZ"/>
        </w:rPr>
        <w:t>د</w:t>
      </w:r>
      <w:r w:rsidRPr="006D4133">
        <w:rPr>
          <w:rFonts w:cs="Simplified Arabic" w:hint="cs"/>
          <w:sz w:val="32"/>
          <w:szCs w:val="32"/>
          <w:rtl/>
          <w:lang w:bidi="ar-DZ"/>
        </w:rPr>
        <w:t xml:space="preserve">ه خلال السنوات الأخيرة، حيث شهد التحكيم عدة </w:t>
      </w:r>
      <w:r w:rsidR="002851FD" w:rsidRPr="006D4133">
        <w:rPr>
          <w:rFonts w:cs="Simplified Arabic" w:hint="cs"/>
          <w:sz w:val="32"/>
          <w:szCs w:val="32"/>
          <w:rtl/>
          <w:lang w:bidi="ar-DZ"/>
        </w:rPr>
        <w:t>تطو</w:t>
      </w:r>
      <w:r w:rsidR="00885FEB">
        <w:rPr>
          <w:rFonts w:cs="Simplified Arabic" w:hint="cs"/>
          <w:sz w:val="32"/>
          <w:szCs w:val="32"/>
          <w:rtl/>
          <w:lang w:bidi="ar-DZ"/>
        </w:rPr>
        <w:t>رات نتيجة زيادة الا</w:t>
      </w:r>
      <w:r w:rsidRPr="006D4133">
        <w:rPr>
          <w:rFonts w:cs="Simplified Arabic" w:hint="cs"/>
          <w:sz w:val="32"/>
          <w:szCs w:val="32"/>
          <w:rtl/>
          <w:lang w:bidi="ar-DZ"/>
        </w:rPr>
        <w:t xml:space="preserve">هتمام به كوسيلة بديلة لتسوية المنازعات، ولقد لعبت المنظمات الدولية دورا كبيرا في تنظيم التحكيم حيث سارعت إلى تنظيمه </w:t>
      </w:r>
      <w:r w:rsidR="00885FEB">
        <w:rPr>
          <w:rFonts w:cs="Simplified Arabic" w:hint="cs"/>
          <w:sz w:val="32"/>
          <w:szCs w:val="32"/>
          <w:rtl/>
          <w:lang w:bidi="ar-DZ"/>
        </w:rPr>
        <w:t>من خلال إبرام المعاهدات و الا</w:t>
      </w:r>
      <w:r w:rsidR="00BB2C49" w:rsidRPr="006D4133">
        <w:rPr>
          <w:rFonts w:cs="Simplified Arabic" w:hint="cs"/>
          <w:sz w:val="32"/>
          <w:szCs w:val="32"/>
          <w:rtl/>
          <w:lang w:bidi="ar-DZ"/>
        </w:rPr>
        <w:t xml:space="preserve">تفاقيات الدولية التي تهتم بمختلف جوانب التحكيم، و لم تكتف بهذا الحد فقد تم وضع </w:t>
      </w:r>
      <w:r w:rsidR="00493C39" w:rsidRPr="006D4133">
        <w:rPr>
          <w:rFonts w:cs="Simplified Arabic" w:hint="cs"/>
          <w:sz w:val="32"/>
          <w:szCs w:val="32"/>
          <w:rtl/>
          <w:lang w:bidi="ar-DZ"/>
        </w:rPr>
        <w:t>قانون نموذجي، و تم إنشاء عدة مراكز للتحكيم.</w:t>
      </w:r>
      <w:r w:rsidR="000C5E82" w:rsidRPr="006D4133">
        <w:rPr>
          <w:rFonts w:cs="Simplified Arabic" w:hint="cs"/>
          <w:sz w:val="32"/>
          <w:szCs w:val="32"/>
          <w:rtl/>
          <w:lang w:bidi="ar-DZ"/>
        </w:rPr>
        <w:t xml:space="preserve"> </w:t>
      </w:r>
    </w:p>
    <w:p w:rsidR="005476E4" w:rsidRPr="006D4133" w:rsidRDefault="005476E4" w:rsidP="009D7E7D">
      <w:pPr>
        <w:spacing w:before="240"/>
        <w:ind w:left="-1" w:firstLine="567"/>
        <w:jc w:val="both"/>
        <w:rPr>
          <w:rFonts w:cs="Simplified Arabic"/>
          <w:sz w:val="32"/>
          <w:szCs w:val="32"/>
          <w:rtl/>
          <w:lang w:bidi="ar-DZ"/>
        </w:rPr>
      </w:pPr>
      <w:r w:rsidRPr="006D4133">
        <w:rPr>
          <w:rFonts w:cs="Simplified Arabic" w:hint="cs"/>
          <w:sz w:val="32"/>
          <w:szCs w:val="32"/>
          <w:rtl/>
          <w:lang w:bidi="ar-DZ"/>
        </w:rPr>
        <w:t>و قد عرف النظام القانوني الجزائري مرحلتين متبا</w:t>
      </w:r>
      <w:r w:rsidR="005774C6" w:rsidRPr="006D4133">
        <w:rPr>
          <w:rFonts w:cs="Simplified Arabic" w:hint="cs"/>
          <w:sz w:val="32"/>
          <w:szCs w:val="32"/>
          <w:rtl/>
          <w:lang w:bidi="ar-DZ"/>
        </w:rPr>
        <w:t>ينت</w:t>
      </w:r>
      <w:r w:rsidRPr="006D4133">
        <w:rPr>
          <w:rFonts w:cs="Simplified Arabic" w:hint="cs"/>
          <w:sz w:val="32"/>
          <w:szCs w:val="32"/>
          <w:rtl/>
          <w:lang w:bidi="ar-DZ"/>
        </w:rPr>
        <w:t>ين من التحكيم التجاري الدولي</w:t>
      </w:r>
      <w:r w:rsidR="002B666B" w:rsidRPr="006D4133">
        <w:rPr>
          <w:rFonts w:cs="Simplified Arabic" w:hint="cs"/>
          <w:sz w:val="32"/>
          <w:szCs w:val="32"/>
          <w:rtl/>
          <w:lang w:bidi="ar-DZ"/>
        </w:rPr>
        <w:t>، ففي المرحلة الأولى التي تميزت بالعداء والإنكار لهذا النظام تبريرا بأولوية السيادة</w:t>
      </w:r>
      <w:r w:rsidR="001262E2" w:rsidRPr="006D4133">
        <w:rPr>
          <w:rFonts w:cs="Simplified Arabic" w:hint="cs"/>
          <w:sz w:val="32"/>
          <w:szCs w:val="32"/>
          <w:rtl/>
          <w:lang w:bidi="ar-DZ"/>
        </w:rPr>
        <w:t xml:space="preserve"> </w:t>
      </w:r>
      <w:r w:rsidR="00E644A5" w:rsidRPr="006D4133">
        <w:rPr>
          <w:rFonts w:cs="Simplified Arabic" w:hint="cs"/>
          <w:sz w:val="32"/>
          <w:szCs w:val="32"/>
          <w:rtl/>
          <w:lang w:bidi="ar-DZ"/>
        </w:rPr>
        <w:t>لم يتخذ المشرع الجزائري موقفا واضحا ولا محددا في شأن أولوية القانون والقضاء الوطنيين على حساب التحكيم</w:t>
      </w:r>
      <w:r w:rsidR="00D1468A" w:rsidRPr="006D4133">
        <w:rPr>
          <w:rFonts w:cs="Simplified Arabic" w:hint="cs"/>
          <w:sz w:val="32"/>
          <w:szCs w:val="32"/>
          <w:rtl/>
          <w:lang w:bidi="ar-DZ"/>
        </w:rPr>
        <w:t>،</w:t>
      </w:r>
      <w:r w:rsidR="00E644A5" w:rsidRPr="006D4133">
        <w:rPr>
          <w:rFonts w:cs="Simplified Arabic" w:hint="cs"/>
          <w:sz w:val="32"/>
          <w:szCs w:val="32"/>
          <w:rtl/>
          <w:lang w:bidi="ar-DZ"/>
        </w:rPr>
        <w:t xml:space="preserve">  إذ نظريا و تشريعيا ، خاصة من خلال المادة </w:t>
      </w:r>
      <w:r w:rsidR="00D179F9" w:rsidRPr="006D4133">
        <w:rPr>
          <w:rFonts w:cs="Simplified Arabic" w:hint="cs"/>
          <w:sz w:val="32"/>
          <w:szCs w:val="32"/>
          <w:rtl/>
          <w:lang w:bidi="ar-DZ"/>
        </w:rPr>
        <w:t>(</w:t>
      </w:r>
      <w:r w:rsidR="009D7E7D" w:rsidRPr="006D4133">
        <w:rPr>
          <w:rFonts w:cs="Simplified Arabic" w:hint="cs"/>
          <w:sz w:val="32"/>
          <w:szCs w:val="32"/>
          <w:rtl/>
          <w:lang w:bidi="ar-DZ"/>
        </w:rPr>
        <w:t>442 /3</w:t>
      </w:r>
      <w:r w:rsidR="00D179F9" w:rsidRPr="006D4133">
        <w:rPr>
          <w:rFonts w:cs="Simplified Arabic" w:hint="cs"/>
          <w:sz w:val="32"/>
          <w:szCs w:val="32"/>
          <w:rtl/>
          <w:lang w:bidi="ar-DZ"/>
        </w:rPr>
        <w:t xml:space="preserve">) </w:t>
      </w:r>
      <w:r w:rsidR="00E644A5" w:rsidRPr="006D4133">
        <w:rPr>
          <w:rFonts w:cs="Simplified Arabic" w:hint="cs"/>
          <w:sz w:val="32"/>
          <w:szCs w:val="32"/>
          <w:rtl/>
          <w:lang w:bidi="ar-DZ"/>
        </w:rPr>
        <w:t>من قانون الإجراءات المدنية الملغى</w:t>
      </w:r>
      <w:r w:rsidR="000C5E82" w:rsidRPr="006D4133">
        <w:rPr>
          <w:rFonts w:cs="Simplified Arabic" w:hint="cs"/>
          <w:sz w:val="32"/>
          <w:szCs w:val="32"/>
          <w:vertAlign w:val="superscript"/>
          <w:rtl/>
        </w:rPr>
        <w:t>(</w:t>
      </w:r>
      <w:r w:rsidR="000C5E82" w:rsidRPr="006D4133">
        <w:rPr>
          <w:rStyle w:val="Appelnotedebasdep"/>
          <w:rFonts w:cs="Simplified Arabic"/>
          <w:sz w:val="32"/>
          <w:szCs w:val="32"/>
          <w:rtl/>
        </w:rPr>
        <w:footnoteReference w:id="1"/>
      </w:r>
      <w:r w:rsidR="000C5E82" w:rsidRPr="006D4133">
        <w:rPr>
          <w:rFonts w:cs="Simplified Arabic" w:hint="cs"/>
          <w:sz w:val="32"/>
          <w:szCs w:val="32"/>
          <w:vertAlign w:val="superscript"/>
          <w:rtl/>
        </w:rPr>
        <w:t>)</w:t>
      </w:r>
      <w:r w:rsidR="00E644A5" w:rsidRPr="006D4133">
        <w:rPr>
          <w:rFonts w:cs="Simplified Arabic" w:hint="cs"/>
          <w:sz w:val="32"/>
          <w:szCs w:val="32"/>
          <w:rtl/>
          <w:lang w:bidi="ar-DZ"/>
        </w:rPr>
        <w:t>، يظهر رفض التحكيم التجاري الدولي، لكن تطبيقيا وواقعيا أظهرت الجزائر موقفا آخر إذ يظهر لجوء الجزائر إلى التحكيم التجاري الدولي خاصة الإتفاقي في العديد من المناسبات، بدليل احتلالها</w:t>
      </w:r>
      <w:r w:rsidR="000441CF" w:rsidRPr="006D4133">
        <w:rPr>
          <w:rFonts w:cs="Simplified Arabic" w:hint="cs"/>
          <w:sz w:val="32"/>
          <w:szCs w:val="32"/>
          <w:rtl/>
          <w:lang w:bidi="ar-DZ"/>
        </w:rPr>
        <w:t xml:space="preserve"> المرتبة الثالثة بين الدول العربية في رجوعها إلى هذه الوسيلة بعد كل من مصر والعربية السعودية، وهذا تناقض واضح بين النصوص القانونية من جهة و الواقع التطبيقي (اتفاق التعاون بين الجزائر و فرنسا في 26/06/1963 والتي نصت مادتها الثالثة على جعل النظر في النزاعات</w:t>
      </w:r>
      <w:r w:rsidR="0047135A" w:rsidRPr="006D4133">
        <w:rPr>
          <w:rFonts w:cs="Simplified Arabic" w:hint="cs"/>
          <w:sz w:val="32"/>
          <w:szCs w:val="32"/>
          <w:rtl/>
          <w:lang w:bidi="ar-DZ"/>
        </w:rPr>
        <w:t xml:space="preserve"> الناشئة بين الدولتين من اختصاص محكمة التحكيم الدولية، وأن الحكم التحكيمي نافذ دون حاجة للإجراءات التنفيذية </w:t>
      </w:r>
      <w:r w:rsidR="005D3D73" w:rsidRPr="006D4133">
        <w:rPr>
          <w:rFonts w:cs="Simplified Arabic" w:hint="cs"/>
          <w:sz w:val="32"/>
          <w:szCs w:val="32"/>
          <w:rtl/>
          <w:lang w:bidi="ar-DZ"/>
        </w:rPr>
        <w:t>وهذا في الإقليمين الجزائري و الفرنسي).</w:t>
      </w:r>
    </w:p>
    <w:p w:rsidR="005D3D73" w:rsidRPr="006D4133" w:rsidRDefault="005D3D73" w:rsidP="009D7E7D">
      <w:pPr>
        <w:spacing w:before="240"/>
        <w:ind w:left="-1" w:firstLine="567"/>
        <w:jc w:val="both"/>
        <w:rPr>
          <w:rFonts w:cs="Simplified Arabic"/>
          <w:sz w:val="32"/>
          <w:szCs w:val="32"/>
          <w:rtl/>
          <w:lang w:val="fr-FR" w:bidi="ar-DZ"/>
        </w:rPr>
      </w:pPr>
      <w:r w:rsidRPr="006D4133">
        <w:rPr>
          <w:rFonts w:cs="Simplified Arabic" w:hint="cs"/>
          <w:sz w:val="32"/>
          <w:szCs w:val="32"/>
          <w:rtl/>
          <w:lang w:bidi="ar-DZ"/>
        </w:rPr>
        <w:t>إلا أن النظام الذي أتى به اتفاق 1983 الفرنسي والجزائري والخاص بالتحكيم (و</w:t>
      </w:r>
      <w:r w:rsidR="00D179F9" w:rsidRPr="006D4133">
        <w:rPr>
          <w:rFonts w:cs="Simplified Arabic" w:hint="cs"/>
          <w:sz w:val="32"/>
          <w:szCs w:val="32"/>
          <w:rtl/>
          <w:lang w:bidi="ar-DZ"/>
        </w:rPr>
        <w:t>ا</w:t>
      </w:r>
      <w:r w:rsidRPr="006D4133">
        <w:rPr>
          <w:rFonts w:cs="Simplified Arabic" w:hint="cs"/>
          <w:sz w:val="32"/>
          <w:szCs w:val="32"/>
          <w:rtl/>
          <w:lang w:bidi="ar-DZ"/>
        </w:rPr>
        <w:t>لذي جاء مزيجا بين قواعد الغرفة التجارية الدولية و قواعد نظام التحكيم للجنة الأمم المتحدة (</w:t>
      </w:r>
      <w:r w:rsidRPr="006D4133">
        <w:rPr>
          <w:rFonts w:cs="Simplified Arabic"/>
          <w:sz w:val="32"/>
          <w:szCs w:val="32"/>
          <w:lang w:bidi="ar-DZ"/>
        </w:rPr>
        <w:t>CNUDCI</w:t>
      </w:r>
      <w:r w:rsidRPr="006D4133">
        <w:rPr>
          <w:rFonts w:cs="Simplified Arabic" w:hint="cs"/>
          <w:sz w:val="32"/>
          <w:szCs w:val="32"/>
          <w:rtl/>
          <w:lang w:val="fr-FR" w:bidi="ar-DZ"/>
        </w:rPr>
        <w:t>) ، شكل منعرجا حاسما لمواقف الجزائر السابقة له، مما جعلنا نستنتج تذبذب النظام القانوني الجزائري في تلك المرحلة في موقفه</w:t>
      </w:r>
      <w:r w:rsidR="00056603" w:rsidRPr="006D4133">
        <w:rPr>
          <w:rFonts w:cs="Simplified Arabic" w:hint="cs"/>
          <w:sz w:val="32"/>
          <w:szCs w:val="32"/>
          <w:rtl/>
          <w:lang w:val="fr-FR" w:bidi="ar-DZ"/>
        </w:rPr>
        <w:t xml:space="preserve"> من التحكيم التجاري الدولي.</w:t>
      </w:r>
    </w:p>
    <w:p w:rsidR="0089028F" w:rsidRPr="006D4133" w:rsidRDefault="00056603"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lastRenderedPageBreak/>
        <w:t>أما المرحلة الجديدة التي تميزت بالإصلاحات الاقتصادية العميقة، فيمكن أن نقول بأن المشرع الجزائري تخلص من العقدة التي كانت تضايقه تجاه التحكيم التجاري</w:t>
      </w:r>
      <w:r w:rsidR="00885FEB">
        <w:rPr>
          <w:rFonts w:cs="Simplified Arabic" w:hint="cs"/>
          <w:sz w:val="32"/>
          <w:szCs w:val="32"/>
          <w:rtl/>
          <w:lang w:val="fr-FR" w:bidi="ar-DZ"/>
        </w:rPr>
        <w:t xml:space="preserve"> الدولي و ذلك بالا</w:t>
      </w:r>
      <w:r w:rsidR="00ED6A38" w:rsidRPr="006D4133">
        <w:rPr>
          <w:rFonts w:cs="Simplified Arabic" w:hint="cs"/>
          <w:sz w:val="32"/>
          <w:szCs w:val="32"/>
          <w:rtl/>
          <w:lang w:val="fr-FR" w:bidi="ar-DZ"/>
        </w:rPr>
        <w:t xml:space="preserve">نضمام </w:t>
      </w:r>
      <w:r w:rsidR="00885FEB">
        <w:rPr>
          <w:rFonts w:cs="Simplified Arabic" w:hint="cs"/>
          <w:sz w:val="32"/>
          <w:szCs w:val="32"/>
          <w:rtl/>
          <w:lang w:val="fr-FR" w:bidi="ar-DZ"/>
        </w:rPr>
        <w:t>إلى اتفاقية نيويورك المتضمنة الا</w:t>
      </w:r>
      <w:r w:rsidR="00ED6A38" w:rsidRPr="006D4133">
        <w:rPr>
          <w:rFonts w:cs="Simplified Arabic" w:hint="cs"/>
          <w:sz w:val="32"/>
          <w:szCs w:val="32"/>
          <w:rtl/>
          <w:lang w:val="fr-FR" w:bidi="ar-DZ"/>
        </w:rPr>
        <w:t>عتراف وتنفيذ الأحكام التحكيمية</w:t>
      </w:r>
      <w:r w:rsidR="00A740F8" w:rsidRPr="006D4133">
        <w:rPr>
          <w:rFonts w:cs="Simplified Arabic" w:hint="cs"/>
          <w:sz w:val="32"/>
          <w:szCs w:val="32"/>
          <w:rtl/>
          <w:lang w:val="fr-FR" w:bidi="ar-DZ"/>
        </w:rPr>
        <w:t xml:space="preserve"> والصادرة بتاريخ 10 جوان 1958 </w:t>
      </w:r>
      <w:r w:rsidR="00ED6A38" w:rsidRPr="006D4133">
        <w:rPr>
          <w:rFonts w:cs="Simplified Arabic" w:hint="cs"/>
          <w:sz w:val="32"/>
          <w:szCs w:val="32"/>
          <w:rtl/>
          <w:lang w:val="fr-FR" w:bidi="ar-DZ"/>
        </w:rPr>
        <w:t xml:space="preserve"> وذلك سنة</w:t>
      </w:r>
      <w:r w:rsidR="00726078" w:rsidRPr="006D4133">
        <w:rPr>
          <w:rFonts w:cs="Simplified Arabic" w:hint="cs"/>
          <w:sz w:val="32"/>
          <w:szCs w:val="32"/>
          <w:rtl/>
          <w:lang w:val="fr-FR" w:bidi="ar-DZ"/>
        </w:rPr>
        <w:t xml:space="preserve"> </w:t>
      </w:r>
      <w:r w:rsidR="00726078" w:rsidRPr="006D4133">
        <w:rPr>
          <w:rFonts w:cs="Simplified Arabic" w:hint="cs"/>
          <w:sz w:val="32"/>
          <w:szCs w:val="32"/>
          <w:rtl/>
          <w:lang w:bidi="ar-DZ"/>
        </w:rPr>
        <w:t>1988</w:t>
      </w:r>
      <w:r w:rsidR="00813212" w:rsidRPr="006D4133">
        <w:rPr>
          <w:rFonts w:cs="Simplified Arabic" w:hint="cs"/>
          <w:sz w:val="32"/>
          <w:szCs w:val="32"/>
          <w:vertAlign w:val="superscript"/>
          <w:rtl/>
        </w:rPr>
        <w:t>(</w:t>
      </w:r>
      <w:r w:rsidR="00813212" w:rsidRPr="006D4133">
        <w:rPr>
          <w:rStyle w:val="Appelnotedebasdep"/>
          <w:rFonts w:cs="Simplified Arabic"/>
          <w:sz w:val="32"/>
          <w:szCs w:val="32"/>
          <w:rtl/>
        </w:rPr>
        <w:footnoteReference w:id="2"/>
      </w:r>
      <w:r w:rsidR="00813212" w:rsidRPr="006D4133">
        <w:rPr>
          <w:rFonts w:cs="Simplified Arabic" w:hint="cs"/>
          <w:sz w:val="32"/>
          <w:szCs w:val="32"/>
          <w:vertAlign w:val="superscript"/>
          <w:rtl/>
        </w:rPr>
        <w:t>)</w:t>
      </w:r>
      <w:r w:rsidR="00ED6A38" w:rsidRPr="006D4133">
        <w:rPr>
          <w:rFonts w:cs="Simplified Arabic" w:hint="cs"/>
          <w:sz w:val="32"/>
          <w:szCs w:val="32"/>
          <w:rtl/>
          <w:lang w:val="fr-FR" w:bidi="ar-DZ"/>
        </w:rPr>
        <w:t xml:space="preserve"> </w:t>
      </w:r>
      <w:r w:rsidR="00B51B63" w:rsidRPr="006D4133">
        <w:rPr>
          <w:rFonts w:cs="Simplified Arabic" w:hint="cs"/>
          <w:sz w:val="32"/>
          <w:szCs w:val="32"/>
          <w:rtl/>
          <w:lang w:val="fr-FR" w:bidi="ar-DZ"/>
        </w:rPr>
        <w:t>وإ</w:t>
      </w:r>
      <w:r w:rsidR="00D1468A" w:rsidRPr="006D4133">
        <w:rPr>
          <w:rFonts w:cs="Simplified Arabic" w:hint="cs"/>
          <w:sz w:val="32"/>
          <w:szCs w:val="32"/>
          <w:rtl/>
          <w:lang w:val="fr-FR" w:bidi="ar-DZ"/>
        </w:rPr>
        <w:t>صداره للمرسوم التشريعي (93/09)</w:t>
      </w:r>
      <w:r w:rsidR="0014408F" w:rsidRPr="006D4133">
        <w:rPr>
          <w:rFonts w:cs="Simplified Arabic" w:hint="cs"/>
          <w:sz w:val="32"/>
          <w:szCs w:val="32"/>
          <w:rtl/>
          <w:lang w:val="fr-FR" w:bidi="ar-DZ"/>
        </w:rPr>
        <w:t>.</w:t>
      </w:r>
      <w:r w:rsidR="000C5E82" w:rsidRPr="006D4133">
        <w:rPr>
          <w:rFonts w:cs="Simplified Arabic" w:hint="cs"/>
          <w:sz w:val="32"/>
          <w:szCs w:val="32"/>
          <w:vertAlign w:val="superscript"/>
          <w:rtl/>
        </w:rPr>
        <w:t xml:space="preserve"> (</w:t>
      </w:r>
      <w:r w:rsidR="000C5E82" w:rsidRPr="006D4133">
        <w:rPr>
          <w:rStyle w:val="Appelnotedebasdep"/>
          <w:rFonts w:cs="Simplified Arabic"/>
          <w:sz w:val="32"/>
          <w:szCs w:val="32"/>
          <w:rtl/>
        </w:rPr>
        <w:footnoteReference w:id="3"/>
      </w:r>
      <w:r w:rsidR="000C5E82" w:rsidRPr="006D4133">
        <w:rPr>
          <w:rFonts w:cs="Simplified Arabic" w:hint="cs"/>
          <w:sz w:val="32"/>
          <w:szCs w:val="32"/>
          <w:vertAlign w:val="superscript"/>
          <w:rtl/>
        </w:rPr>
        <w:t>)</w:t>
      </w:r>
      <w:r w:rsidR="00ED6A38" w:rsidRPr="006D4133">
        <w:rPr>
          <w:rFonts w:cs="Simplified Arabic" w:hint="cs"/>
          <w:sz w:val="32"/>
          <w:szCs w:val="32"/>
          <w:rtl/>
          <w:lang w:val="fr-FR" w:bidi="ar-DZ"/>
        </w:rPr>
        <w:t xml:space="preserve"> </w:t>
      </w:r>
    </w:p>
    <w:p w:rsidR="00056603" w:rsidRPr="006D4133" w:rsidRDefault="00726078"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 xml:space="preserve">المؤرخ في 25/04/1993 المعدل والمتمم للأمر رقم  </w:t>
      </w:r>
      <w:r w:rsidR="002A1CE3" w:rsidRPr="006D4133">
        <w:rPr>
          <w:rFonts w:cs="Simplified Arabic" w:hint="cs"/>
          <w:sz w:val="32"/>
          <w:szCs w:val="32"/>
          <w:rtl/>
          <w:lang w:val="fr-FR" w:bidi="ar-DZ"/>
        </w:rPr>
        <w:t>(66</w:t>
      </w:r>
      <w:r w:rsidR="00D1468A" w:rsidRPr="006D4133">
        <w:rPr>
          <w:rFonts w:cs="Simplified Arabic" w:hint="cs"/>
          <w:sz w:val="32"/>
          <w:szCs w:val="32"/>
          <w:rtl/>
          <w:lang w:val="fr-FR" w:bidi="ar-DZ"/>
        </w:rPr>
        <w:t>/1</w:t>
      </w:r>
      <w:r w:rsidR="000C5E82" w:rsidRPr="006D4133">
        <w:rPr>
          <w:rFonts w:cs="Simplified Arabic" w:hint="cs"/>
          <w:sz w:val="32"/>
          <w:szCs w:val="32"/>
          <w:rtl/>
          <w:lang w:val="fr-FR" w:bidi="ar-DZ"/>
        </w:rPr>
        <w:t>54</w:t>
      </w:r>
      <w:r w:rsidR="00D1468A" w:rsidRPr="006D4133">
        <w:rPr>
          <w:rFonts w:cs="Simplified Arabic" w:hint="cs"/>
          <w:sz w:val="32"/>
          <w:szCs w:val="32"/>
          <w:rtl/>
          <w:lang w:val="fr-FR" w:bidi="ar-DZ"/>
        </w:rPr>
        <w:t>) المؤرخ في 08/07/1966</w:t>
      </w:r>
      <w:r w:rsidRPr="006D4133">
        <w:rPr>
          <w:rFonts w:cs="Simplified Arabic" w:hint="cs"/>
          <w:sz w:val="32"/>
          <w:szCs w:val="32"/>
          <w:rtl/>
          <w:lang w:val="fr-FR" w:bidi="ar-DZ"/>
        </w:rPr>
        <w:t xml:space="preserve">، </w:t>
      </w:r>
      <w:r w:rsidR="007A4383" w:rsidRPr="006D4133">
        <w:rPr>
          <w:rFonts w:cs="Simplified Arabic" w:hint="cs"/>
          <w:sz w:val="32"/>
          <w:szCs w:val="32"/>
          <w:rtl/>
          <w:lang w:val="fr-FR" w:bidi="ar-DZ"/>
        </w:rPr>
        <w:t>المتضمن قانون الإجراءات المدنية الملغى</w:t>
      </w:r>
      <w:r w:rsidR="00F45821" w:rsidRPr="006D4133">
        <w:rPr>
          <w:rFonts w:cs="Simplified Arabic" w:hint="cs"/>
          <w:sz w:val="32"/>
          <w:szCs w:val="32"/>
          <w:rtl/>
          <w:lang w:val="fr-FR" w:bidi="ar-DZ"/>
        </w:rPr>
        <w:t>، وإبرام اتفاقيات ثنائية خاصة بتشجيع الإستثمارات و الإنضمام إلى إتفاقيات متعددة الأطراف .</w:t>
      </w:r>
    </w:p>
    <w:p w:rsidR="00F45821" w:rsidRPr="006D4133" w:rsidRDefault="00F45821"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إلا</w:t>
      </w:r>
      <w:r w:rsidR="00E74CCF">
        <w:rPr>
          <w:rFonts w:cs="Simplified Arabic" w:hint="cs"/>
          <w:sz w:val="32"/>
          <w:szCs w:val="32"/>
          <w:rtl/>
          <w:lang w:val="fr-FR" w:bidi="ar-DZ"/>
        </w:rPr>
        <w:t xml:space="preserve"> أن هذا التحول لم يخل من النقائص</w:t>
      </w:r>
      <w:r w:rsidRPr="006D4133">
        <w:rPr>
          <w:rFonts w:cs="Simplified Arabic" w:hint="cs"/>
          <w:sz w:val="32"/>
          <w:szCs w:val="32"/>
          <w:rtl/>
          <w:lang w:val="fr-FR" w:bidi="ar-DZ"/>
        </w:rPr>
        <w:t xml:space="preserve"> و السلبيات ، نتيجة عدم دقة الصياغة ووجود فراغات قانونية أدت إلى القول بقصور هذا القانون عن استجابته لكل الإشكاليات التي يمكن أن تطرح أمام المحكم .</w:t>
      </w:r>
    </w:p>
    <w:p w:rsidR="00F45821" w:rsidRPr="006D4133" w:rsidRDefault="00131B42"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والنقائص السالفة الذكر تعكس لا محالة الظروف التي تم فيها إصدار هذا ا</w:t>
      </w:r>
      <w:r w:rsidR="00D1468A" w:rsidRPr="006D4133">
        <w:rPr>
          <w:rFonts w:cs="Simplified Arabic" w:hint="cs"/>
          <w:sz w:val="32"/>
          <w:szCs w:val="32"/>
          <w:rtl/>
          <w:lang w:val="fr-FR" w:bidi="ar-DZ"/>
        </w:rPr>
        <w:t>لمرسوم</w:t>
      </w:r>
      <w:r w:rsidRPr="006D4133">
        <w:rPr>
          <w:rFonts w:cs="Simplified Arabic" w:hint="cs"/>
          <w:sz w:val="32"/>
          <w:szCs w:val="32"/>
          <w:rtl/>
          <w:lang w:val="fr-FR" w:bidi="ar-DZ"/>
        </w:rPr>
        <w:t>، لكونه صدر في مرحلة إنتقالية تميزت بالسرعة وعدم الإستقرار</w:t>
      </w:r>
      <w:r w:rsidR="00813212" w:rsidRPr="006D4133">
        <w:rPr>
          <w:rFonts w:cs="Simplified Arabic" w:hint="cs"/>
          <w:sz w:val="32"/>
          <w:szCs w:val="32"/>
          <w:vertAlign w:val="superscript"/>
          <w:rtl/>
        </w:rPr>
        <w:t>(</w:t>
      </w:r>
      <w:r w:rsidR="00813212" w:rsidRPr="006D4133">
        <w:rPr>
          <w:rStyle w:val="Appelnotedebasdep"/>
          <w:rFonts w:cs="Simplified Arabic"/>
          <w:sz w:val="32"/>
          <w:szCs w:val="32"/>
          <w:rtl/>
        </w:rPr>
        <w:footnoteReference w:id="4"/>
      </w:r>
      <w:r w:rsidR="00813212" w:rsidRPr="006D4133">
        <w:rPr>
          <w:rFonts w:cs="Simplified Arabic" w:hint="cs"/>
          <w:sz w:val="32"/>
          <w:szCs w:val="32"/>
          <w:vertAlign w:val="superscript"/>
          <w:rtl/>
        </w:rPr>
        <w:t>)</w:t>
      </w:r>
      <w:r w:rsidR="00813212" w:rsidRPr="006D4133">
        <w:rPr>
          <w:rFonts w:cs="Simplified Arabic" w:hint="cs"/>
          <w:sz w:val="32"/>
          <w:szCs w:val="32"/>
          <w:rtl/>
        </w:rPr>
        <w:t>.</w:t>
      </w:r>
    </w:p>
    <w:p w:rsidR="009D32CF" w:rsidRPr="006D4133" w:rsidRDefault="00131B42"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 xml:space="preserve">وفي إطار الإصلاحات القانونية، صدر القانون رقم (08/09) </w:t>
      </w:r>
      <w:r w:rsidR="000F2C46" w:rsidRPr="006D4133">
        <w:rPr>
          <w:rFonts w:cs="Simplified Arabic" w:hint="cs"/>
          <w:sz w:val="32"/>
          <w:szCs w:val="32"/>
          <w:rtl/>
          <w:lang w:val="fr-FR" w:bidi="ar-DZ"/>
        </w:rPr>
        <w:t>المتضمن قانون الإجراءات المدنية والإدارية، الذي دخل حيز التنفيذ في 25</w:t>
      </w:r>
      <w:r w:rsidR="00A740F8" w:rsidRPr="006D4133">
        <w:rPr>
          <w:rFonts w:cs="Simplified Arabic" w:hint="cs"/>
          <w:sz w:val="32"/>
          <w:szCs w:val="32"/>
          <w:rtl/>
          <w:lang w:val="fr-FR" w:bidi="ar-DZ"/>
        </w:rPr>
        <w:t xml:space="preserve"> </w:t>
      </w:r>
      <w:r w:rsidR="000F2C46" w:rsidRPr="006D4133">
        <w:rPr>
          <w:rFonts w:cs="Simplified Arabic" w:hint="cs"/>
          <w:sz w:val="32"/>
          <w:szCs w:val="32"/>
          <w:rtl/>
          <w:lang w:val="fr-FR" w:bidi="ar-DZ"/>
        </w:rPr>
        <w:t xml:space="preserve">أفريل 2009 </w:t>
      </w:r>
      <w:r w:rsidR="003304A3" w:rsidRPr="006D4133">
        <w:rPr>
          <w:rFonts w:cs="Simplified Arabic" w:hint="cs"/>
          <w:sz w:val="32"/>
          <w:szCs w:val="32"/>
          <w:vertAlign w:val="superscript"/>
          <w:rtl/>
        </w:rPr>
        <w:t>(</w:t>
      </w:r>
      <w:r w:rsidR="003304A3" w:rsidRPr="006D4133">
        <w:rPr>
          <w:rStyle w:val="Appelnotedebasdep"/>
          <w:rFonts w:cs="Simplified Arabic"/>
          <w:sz w:val="32"/>
          <w:szCs w:val="32"/>
          <w:rtl/>
        </w:rPr>
        <w:footnoteReference w:id="5"/>
      </w:r>
      <w:r w:rsidR="003304A3" w:rsidRPr="006D4133">
        <w:rPr>
          <w:rFonts w:cs="Simplified Arabic" w:hint="cs"/>
          <w:sz w:val="32"/>
          <w:szCs w:val="32"/>
          <w:vertAlign w:val="superscript"/>
          <w:rtl/>
        </w:rPr>
        <w:t>)</w:t>
      </w:r>
      <w:r w:rsidR="000F2C46" w:rsidRPr="006D4133">
        <w:rPr>
          <w:rFonts w:cs="Simplified Arabic" w:hint="cs"/>
          <w:sz w:val="32"/>
          <w:szCs w:val="32"/>
          <w:rtl/>
          <w:lang w:val="fr-FR" w:bidi="ar-DZ"/>
        </w:rPr>
        <w:t xml:space="preserve"> ، الذي ألغى الأمر (66/1</w:t>
      </w:r>
      <w:r w:rsidR="000C5E82" w:rsidRPr="006D4133">
        <w:rPr>
          <w:rFonts w:cs="Simplified Arabic" w:hint="cs"/>
          <w:sz w:val="32"/>
          <w:szCs w:val="32"/>
          <w:rtl/>
          <w:lang w:val="fr-FR" w:bidi="ar-DZ"/>
        </w:rPr>
        <w:t>54</w:t>
      </w:r>
      <w:r w:rsidR="000F2C46" w:rsidRPr="006D4133">
        <w:rPr>
          <w:rFonts w:cs="Simplified Arabic" w:hint="cs"/>
          <w:sz w:val="32"/>
          <w:szCs w:val="32"/>
          <w:rtl/>
          <w:lang w:val="fr-FR" w:bidi="ar-DZ"/>
        </w:rPr>
        <w:t>) السالف الذكر و خصص الباب الثاني من الكتاب الخامس للتحكيم.</w:t>
      </w:r>
    </w:p>
    <w:p w:rsidR="006F0C3B" w:rsidRPr="006D4133" w:rsidRDefault="00C23DAD" w:rsidP="001D4246">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 xml:space="preserve">من خلال هذه الدراسة سنتطرق إلى </w:t>
      </w:r>
      <w:r w:rsidR="00483A8E">
        <w:rPr>
          <w:rFonts w:cs="Simplified Arabic" w:hint="cs"/>
          <w:sz w:val="32"/>
          <w:szCs w:val="32"/>
          <w:rtl/>
          <w:lang w:val="fr-FR" w:bidi="ar-DZ"/>
        </w:rPr>
        <w:t>أربعة</w:t>
      </w:r>
      <w:r w:rsidRPr="006D4133">
        <w:rPr>
          <w:rFonts w:cs="Simplified Arabic" w:hint="cs"/>
          <w:sz w:val="32"/>
          <w:szCs w:val="32"/>
          <w:rtl/>
          <w:lang w:val="fr-FR" w:bidi="ar-DZ"/>
        </w:rPr>
        <w:t xml:space="preserve"> محاور هامة نظمها المشرع من خلال القانون (08/09) </w:t>
      </w:r>
      <w:r w:rsidR="008B7A6B" w:rsidRPr="006D4133">
        <w:rPr>
          <w:rFonts w:cs="Simplified Arabic" w:hint="cs"/>
          <w:sz w:val="32"/>
          <w:szCs w:val="32"/>
          <w:rtl/>
          <w:lang w:val="fr-FR" w:bidi="ar-DZ"/>
        </w:rPr>
        <w:t>السالف الذكر و المتمثلة في</w:t>
      </w:r>
      <w:r w:rsidR="001D4246">
        <w:rPr>
          <w:rFonts w:cs="Simplified Arabic" w:hint="cs"/>
          <w:sz w:val="32"/>
          <w:szCs w:val="32"/>
          <w:rtl/>
          <w:lang w:val="fr-FR" w:bidi="ar-DZ"/>
        </w:rPr>
        <w:t xml:space="preserve"> ماهية الت</w:t>
      </w:r>
      <w:r w:rsidR="00483A8E">
        <w:rPr>
          <w:rFonts w:cs="Simplified Arabic" w:hint="cs"/>
          <w:sz w:val="32"/>
          <w:szCs w:val="32"/>
          <w:rtl/>
          <w:lang w:val="fr-FR" w:bidi="ar-DZ"/>
        </w:rPr>
        <w:t>حكيم، إتفاق التحكيم وال</w:t>
      </w:r>
      <w:r w:rsidR="001D4246">
        <w:rPr>
          <w:rFonts w:cs="Simplified Arabic" w:hint="cs"/>
          <w:sz w:val="32"/>
          <w:szCs w:val="32"/>
          <w:rtl/>
          <w:lang w:val="fr-FR" w:bidi="ar-DZ"/>
        </w:rPr>
        <w:t>هيئة التحكيم</w:t>
      </w:r>
      <w:r w:rsidR="00483A8E">
        <w:rPr>
          <w:rFonts w:cs="Simplified Arabic" w:hint="cs"/>
          <w:sz w:val="32"/>
          <w:szCs w:val="32"/>
          <w:rtl/>
          <w:lang w:val="fr-FR" w:bidi="ar-DZ"/>
        </w:rPr>
        <w:t>ية،</w:t>
      </w:r>
      <w:r w:rsidR="00885FEB">
        <w:rPr>
          <w:rFonts w:cs="Simplified Arabic" w:hint="cs"/>
          <w:sz w:val="32"/>
          <w:szCs w:val="32"/>
          <w:rtl/>
          <w:lang w:val="fr-FR" w:bidi="ar-DZ"/>
        </w:rPr>
        <w:t xml:space="preserve"> </w:t>
      </w:r>
      <w:r w:rsidR="00483A8E">
        <w:rPr>
          <w:rFonts w:cs="Simplified Arabic" w:hint="cs"/>
          <w:sz w:val="32"/>
          <w:szCs w:val="32"/>
          <w:rtl/>
          <w:lang w:val="fr-FR" w:bidi="ar-DZ"/>
        </w:rPr>
        <w:t>إجراءاته و</w:t>
      </w:r>
      <w:r w:rsidR="008B7A6B" w:rsidRPr="006D4133">
        <w:rPr>
          <w:rFonts w:cs="Simplified Arabic" w:hint="cs"/>
          <w:sz w:val="32"/>
          <w:szCs w:val="32"/>
          <w:rtl/>
          <w:lang w:val="fr-FR" w:bidi="ar-DZ"/>
        </w:rPr>
        <w:t>القانون الواجب التطبيق</w:t>
      </w:r>
      <w:r w:rsidR="00160475" w:rsidRPr="006D4133">
        <w:rPr>
          <w:rFonts w:cs="Simplified Arabic" w:hint="cs"/>
          <w:sz w:val="32"/>
          <w:szCs w:val="32"/>
          <w:rtl/>
          <w:lang w:val="fr-FR" w:bidi="ar-DZ"/>
        </w:rPr>
        <w:t xml:space="preserve"> وأخيرا حكم التحكيم </w:t>
      </w:r>
      <w:r w:rsidR="00E639CC" w:rsidRPr="006D4133">
        <w:rPr>
          <w:rFonts w:cs="Simplified Arabic" w:hint="cs"/>
          <w:sz w:val="32"/>
          <w:szCs w:val="32"/>
          <w:rtl/>
          <w:lang w:val="fr-FR" w:bidi="ar-DZ"/>
        </w:rPr>
        <w:t>.</w:t>
      </w:r>
    </w:p>
    <w:p w:rsidR="00E639CC" w:rsidRPr="006D4133" w:rsidRDefault="001D4246" w:rsidP="001D4246">
      <w:pPr>
        <w:spacing w:before="240"/>
        <w:ind w:left="-1"/>
        <w:jc w:val="center"/>
        <w:outlineLvl w:val="0"/>
        <w:rPr>
          <w:rFonts w:cs="Simplified Arabic"/>
          <w:b/>
          <w:bCs/>
          <w:sz w:val="36"/>
          <w:szCs w:val="36"/>
          <w:rtl/>
          <w:lang w:val="fr-FR" w:bidi="ar-DZ"/>
        </w:rPr>
      </w:pPr>
      <w:r>
        <w:rPr>
          <w:rFonts w:cs="Simplified Arabic" w:hint="cs"/>
          <w:b/>
          <w:bCs/>
          <w:sz w:val="36"/>
          <w:szCs w:val="36"/>
          <w:rtl/>
          <w:lang w:val="fr-FR" w:bidi="ar-DZ"/>
        </w:rPr>
        <w:lastRenderedPageBreak/>
        <w:t>المحور الأول</w:t>
      </w:r>
      <w:r w:rsidR="00E639CC" w:rsidRPr="006D4133">
        <w:rPr>
          <w:rFonts w:cs="Simplified Arabic" w:hint="cs"/>
          <w:b/>
          <w:bCs/>
          <w:sz w:val="36"/>
          <w:szCs w:val="36"/>
          <w:rtl/>
          <w:lang w:val="fr-FR" w:bidi="ar-DZ"/>
        </w:rPr>
        <w:t xml:space="preserve"> : ماهية التحكيم</w:t>
      </w:r>
    </w:p>
    <w:p w:rsidR="00F0667D" w:rsidRPr="006D4133" w:rsidRDefault="00F0667D"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وسنتطرق إلى مفهوم التحكيم من خلال تعريفه وطبيعته القانونية التي لا تزال محل إختلاف، </w:t>
      </w:r>
      <w:r w:rsidR="008A7C5A" w:rsidRPr="006D4133">
        <w:rPr>
          <w:rFonts w:cs="Simplified Arabic" w:hint="cs"/>
          <w:sz w:val="32"/>
          <w:szCs w:val="32"/>
          <w:rtl/>
          <w:lang w:val="fr-FR" w:bidi="ar-DZ"/>
        </w:rPr>
        <w:t>وكذا أنواع التحكيم ومزايا ومساوئ هذا الأخير.</w:t>
      </w:r>
    </w:p>
    <w:p w:rsidR="008A7C5A" w:rsidRPr="006D4133" w:rsidRDefault="00E639CC" w:rsidP="009D7E7D">
      <w:pPr>
        <w:spacing w:before="240"/>
        <w:ind w:left="-1"/>
        <w:jc w:val="both"/>
        <w:outlineLvl w:val="0"/>
        <w:rPr>
          <w:rFonts w:cs="Simplified Arabic"/>
          <w:b/>
          <w:bCs/>
          <w:sz w:val="32"/>
          <w:szCs w:val="32"/>
          <w:rtl/>
          <w:lang w:val="fr-FR" w:bidi="ar-DZ"/>
        </w:rPr>
      </w:pPr>
      <w:r w:rsidRPr="006D4133">
        <w:rPr>
          <w:rFonts w:cs="Simplified Arabic" w:hint="cs"/>
          <w:b/>
          <w:bCs/>
          <w:sz w:val="32"/>
          <w:szCs w:val="32"/>
          <w:rtl/>
          <w:lang w:val="fr-FR" w:bidi="ar-DZ"/>
        </w:rPr>
        <w:t>الفصل الأول: مفهوم التحكيم</w:t>
      </w:r>
    </w:p>
    <w:p w:rsidR="008A7C5A" w:rsidRPr="006D4133" w:rsidRDefault="008A7C5A"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أغلب التشريعا</w:t>
      </w:r>
      <w:r w:rsidR="00885FEB">
        <w:rPr>
          <w:rFonts w:cs="Simplified Arabic" w:hint="cs"/>
          <w:sz w:val="32"/>
          <w:szCs w:val="32"/>
          <w:rtl/>
          <w:lang w:val="fr-FR" w:bidi="ar-DZ"/>
        </w:rPr>
        <w:t>ت لم تتطرق لتعريف التحكيم، كما ا</w:t>
      </w:r>
      <w:r w:rsidRPr="006D4133">
        <w:rPr>
          <w:rFonts w:cs="Simplified Arabic" w:hint="cs"/>
          <w:sz w:val="32"/>
          <w:szCs w:val="32"/>
          <w:rtl/>
          <w:lang w:val="fr-FR" w:bidi="ar-DZ"/>
        </w:rPr>
        <w:t>ختلف الفقهاء في طبيعته القانونية ما بين النظريتي</w:t>
      </w:r>
      <w:r w:rsidR="00885FEB">
        <w:rPr>
          <w:rFonts w:cs="Simplified Arabic" w:hint="cs"/>
          <w:sz w:val="32"/>
          <w:szCs w:val="32"/>
          <w:rtl/>
          <w:lang w:val="fr-FR" w:bidi="ar-DZ"/>
        </w:rPr>
        <w:t>ن الأحادية والثنائية، فمنهم من ا</w:t>
      </w:r>
      <w:r w:rsidRPr="006D4133">
        <w:rPr>
          <w:rFonts w:cs="Simplified Arabic" w:hint="cs"/>
          <w:sz w:val="32"/>
          <w:szCs w:val="32"/>
          <w:rtl/>
          <w:lang w:val="fr-FR" w:bidi="ar-DZ"/>
        </w:rPr>
        <w:t>ستند على سلطان الإرادة كمصدر لنظام التحكيم وآخرون ركزوا على طبيعته القضائية.</w:t>
      </w:r>
    </w:p>
    <w:p w:rsidR="009D7E7D" w:rsidRPr="006D4133" w:rsidRDefault="008A7C5A"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كما تختلف أنواع التحكيم بحسب إلزاميته من عدمها، ومن حيث نطاقه، </w:t>
      </w:r>
      <w:r w:rsidR="009D7E7D" w:rsidRPr="006D4133">
        <w:rPr>
          <w:rFonts w:cs="Simplified Arabic" w:hint="cs"/>
          <w:sz w:val="32"/>
          <w:szCs w:val="32"/>
          <w:rtl/>
          <w:lang w:val="fr-FR" w:bidi="ar-DZ"/>
        </w:rPr>
        <w:t>والتقيد با</w:t>
      </w:r>
      <w:r w:rsidRPr="006D4133">
        <w:rPr>
          <w:rFonts w:cs="Simplified Arabic" w:hint="cs"/>
          <w:sz w:val="32"/>
          <w:szCs w:val="32"/>
          <w:rtl/>
          <w:lang w:val="fr-FR" w:bidi="ar-DZ"/>
        </w:rPr>
        <w:t xml:space="preserve">لقانون </w:t>
      </w:r>
      <w:r w:rsidR="009D7E7D" w:rsidRPr="006D4133">
        <w:rPr>
          <w:rFonts w:cs="Simplified Arabic" w:hint="cs"/>
          <w:sz w:val="32"/>
          <w:szCs w:val="32"/>
          <w:rtl/>
          <w:lang w:val="fr-FR" w:bidi="ar-DZ"/>
        </w:rPr>
        <w:t>من عدمه.</w:t>
      </w:r>
    </w:p>
    <w:p w:rsidR="00E639CC" w:rsidRPr="006D4133" w:rsidRDefault="00E639CC" w:rsidP="009D7E7D">
      <w:pPr>
        <w:spacing w:before="240"/>
        <w:ind w:left="-1" w:firstLine="567"/>
        <w:jc w:val="both"/>
        <w:outlineLvl w:val="0"/>
        <w:rPr>
          <w:rFonts w:cs="Simplified Arabic"/>
          <w:sz w:val="32"/>
          <w:szCs w:val="32"/>
          <w:rtl/>
          <w:lang w:val="fr-FR" w:bidi="ar-DZ"/>
        </w:rPr>
      </w:pPr>
      <w:r w:rsidRPr="006D4133">
        <w:rPr>
          <w:rFonts w:cs="Simplified Arabic" w:hint="cs"/>
          <w:b/>
          <w:bCs/>
          <w:sz w:val="32"/>
          <w:szCs w:val="32"/>
          <w:rtl/>
          <w:lang w:val="fr-FR" w:bidi="ar-DZ"/>
        </w:rPr>
        <w:t>المبحث الأول: تعريف التحكيم و طبيعته القانونية</w:t>
      </w:r>
    </w:p>
    <w:p w:rsidR="00E639CC" w:rsidRPr="006D4133" w:rsidRDefault="00E639CC"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لم تضع قوانين المرافعات ولا قوانين التحكيم تعريفا موحدا لنظام التحكيم، واكتفت بتقرير مشروعيته كطريق ب</w:t>
      </w:r>
      <w:r w:rsidR="00885FEB">
        <w:rPr>
          <w:rFonts w:cs="Simplified Arabic" w:hint="cs"/>
          <w:sz w:val="32"/>
          <w:szCs w:val="32"/>
          <w:rtl/>
          <w:lang w:val="fr-FR" w:bidi="ar-DZ"/>
        </w:rPr>
        <w:t>ديل لحل النزاعات، وحددت شروط الا</w:t>
      </w:r>
      <w:r w:rsidRPr="006D4133">
        <w:rPr>
          <w:rFonts w:cs="Simplified Arabic" w:hint="cs"/>
          <w:sz w:val="32"/>
          <w:szCs w:val="32"/>
          <w:rtl/>
          <w:lang w:val="fr-FR" w:bidi="ar-DZ"/>
        </w:rPr>
        <w:t>تفاق عليه وقواعد الإجراءات، وأشكال الأحكام وطرق الطعن فيها وتنفيذها.</w:t>
      </w:r>
    </w:p>
    <w:p w:rsidR="00E639CC" w:rsidRPr="006D4133" w:rsidRDefault="00E639CC" w:rsidP="009D7E7D">
      <w:pPr>
        <w:spacing w:before="240"/>
        <w:ind w:left="-1" w:firstLine="567"/>
        <w:jc w:val="both"/>
        <w:rPr>
          <w:rFonts w:cs="Simplified Arabic"/>
          <w:sz w:val="32"/>
          <w:szCs w:val="32"/>
          <w:vertAlign w:val="superscript"/>
          <w:rtl/>
        </w:rPr>
      </w:pPr>
      <w:r w:rsidRPr="006D4133">
        <w:rPr>
          <w:rFonts w:cs="Simplified Arabic" w:hint="cs"/>
          <w:sz w:val="32"/>
          <w:szCs w:val="32"/>
          <w:rtl/>
          <w:lang w:val="fr-FR" w:bidi="ar-DZ"/>
        </w:rPr>
        <w:t>كما اختلفت الآراء الفقهية في تحديد الطبيعة القانونية للتحكيم ، فهناك من اعتبره ذو طبيعة تعاقدية، وآخرون يرون أنه ذو طبيعة قضائية، وهناك من جمع ما بين الرأيين واعتبره ذو طبيعة مختلطة، وهناك من يرى بأنه ذو طبيعة مستقلة.</w:t>
      </w:r>
      <w:r w:rsidR="006F0C3B" w:rsidRPr="006D4133">
        <w:rPr>
          <w:rFonts w:cs="Simplified Arabic" w:hint="cs"/>
          <w:sz w:val="32"/>
          <w:szCs w:val="32"/>
          <w:vertAlign w:val="superscript"/>
          <w:rtl/>
        </w:rPr>
        <w:t>(</w:t>
      </w:r>
      <w:r w:rsidR="006F0C3B" w:rsidRPr="006D4133">
        <w:rPr>
          <w:rStyle w:val="Appelnotedebasdep"/>
          <w:rFonts w:cs="Simplified Arabic"/>
          <w:sz w:val="32"/>
          <w:szCs w:val="32"/>
          <w:rtl/>
        </w:rPr>
        <w:footnoteReference w:id="6"/>
      </w:r>
      <w:r w:rsidR="006F0C3B" w:rsidRPr="006D4133">
        <w:rPr>
          <w:rFonts w:cs="Simplified Arabic" w:hint="cs"/>
          <w:sz w:val="32"/>
          <w:szCs w:val="32"/>
          <w:vertAlign w:val="superscript"/>
          <w:rtl/>
        </w:rPr>
        <w:t>)</w:t>
      </w:r>
    </w:p>
    <w:p w:rsidR="009D7E7D" w:rsidRPr="006D4133" w:rsidRDefault="009D7E7D" w:rsidP="009D7E7D">
      <w:pPr>
        <w:spacing w:before="240"/>
        <w:ind w:left="-1" w:firstLine="567"/>
        <w:jc w:val="both"/>
        <w:rPr>
          <w:rFonts w:cs="Simplified Arabic"/>
          <w:sz w:val="32"/>
          <w:szCs w:val="32"/>
          <w:vertAlign w:val="superscript"/>
          <w:rtl/>
        </w:rPr>
      </w:pPr>
    </w:p>
    <w:p w:rsidR="009D7E7D" w:rsidRPr="006D4133" w:rsidRDefault="009D7E7D" w:rsidP="009D7E7D">
      <w:pPr>
        <w:spacing w:before="240"/>
        <w:ind w:left="-1" w:firstLine="567"/>
        <w:jc w:val="both"/>
        <w:rPr>
          <w:rFonts w:cs="Simplified Arabic"/>
          <w:sz w:val="32"/>
          <w:szCs w:val="32"/>
          <w:vertAlign w:val="superscript"/>
          <w:rtl/>
        </w:rPr>
      </w:pPr>
    </w:p>
    <w:p w:rsidR="009D7E7D" w:rsidRPr="006D4133" w:rsidRDefault="009D7E7D" w:rsidP="009D7E7D">
      <w:pPr>
        <w:spacing w:before="240"/>
        <w:ind w:left="-1" w:firstLine="567"/>
        <w:jc w:val="both"/>
        <w:rPr>
          <w:rFonts w:cs="Simplified Arabic"/>
          <w:sz w:val="32"/>
          <w:szCs w:val="32"/>
          <w:rtl/>
          <w:lang w:val="fr-FR" w:bidi="ar-DZ"/>
        </w:rPr>
      </w:pPr>
    </w:p>
    <w:p w:rsidR="00E639CC" w:rsidRPr="006D4133" w:rsidRDefault="00E639CC" w:rsidP="009D7E7D">
      <w:pPr>
        <w:spacing w:before="240"/>
        <w:ind w:left="-1"/>
        <w:jc w:val="both"/>
        <w:outlineLvl w:val="0"/>
        <w:rPr>
          <w:rFonts w:cs="Simplified Arabic"/>
          <w:b/>
          <w:bCs/>
          <w:sz w:val="32"/>
          <w:szCs w:val="32"/>
          <w:rtl/>
          <w:lang w:val="fr-FR" w:bidi="ar-DZ"/>
        </w:rPr>
      </w:pPr>
      <w:r w:rsidRPr="006D4133">
        <w:rPr>
          <w:rFonts w:cs="Simplified Arabic" w:hint="cs"/>
          <w:b/>
          <w:bCs/>
          <w:sz w:val="32"/>
          <w:szCs w:val="32"/>
          <w:rtl/>
          <w:lang w:val="fr-FR" w:bidi="ar-DZ"/>
        </w:rPr>
        <w:lastRenderedPageBreak/>
        <w:t>المطلب الأول: تعريف التحكيم</w:t>
      </w:r>
    </w:p>
    <w:p w:rsidR="009D7E7D" w:rsidRPr="006D4133" w:rsidRDefault="00740B12" w:rsidP="009D7E7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وفيه</w:t>
      </w:r>
      <w:r w:rsidR="00885FEB">
        <w:rPr>
          <w:rFonts w:cs="Simplified Arabic" w:hint="cs"/>
          <w:sz w:val="32"/>
          <w:szCs w:val="32"/>
          <w:rtl/>
          <w:lang w:val="fr-FR" w:bidi="ar-DZ"/>
        </w:rPr>
        <w:t xml:space="preserve"> نتطرق إلى  تعريف التحكيم لغة وا</w:t>
      </w:r>
      <w:r w:rsidRPr="006D4133">
        <w:rPr>
          <w:rFonts w:cs="Simplified Arabic" w:hint="cs"/>
          <w:sz w:val="32"/>
          <w:szCs w:val="32"/>
          <w:rtl/>
          <w:lang w:val="fr-FR" w:bidi="ar-DZ"/>
        </w:rPr>
        <w:t>صطلاحا على النحو التالي:</w:t>
      </w:r>
    </w:p>
    <w:p w:rsidR="00E639CC" w:rsidRPr="006D4133" w:rsidRDefault="00E639CC" w:rsidP="009D7E7D">
      <w:pPr>
        <w:spacing w:before="240"/>
        <w:ind w:left="-1"/>
        <w:jc w:val="both"/>
        <w:outlineLvl w:val="0"/>
        <w:rPr>
          <w:rFonts w:cs="Simplified Arabic"/>
          <w:b/>
          <w:bCs/>
          <w:sz w:val="32"/>
          <w:szCs w:val="32"/>
          <w:rtl/>
          <w:lang w:val="fr-FR" w:bidi="ar-DZ"/>
        </w:rPr>
      </w:pPr>
      <w:r w:rsidRPr="006D4133">
        <w:rPr>
          <w:rFonts w:cs="Simplified Arabic" w:hint="cs"/>
          <w:b/>
          <w:bCs/>
          <w:sz w:val="32"/>
          <w:szCs w:val="32"/>
          <w:rtl/>
          <w:lang w:val="fr-FR" w:bidi="ar-DZ"/>
        </w:rPr>
        <w:tab/>
        <w:t xml:space="preserve">الفرع الأول: التحكيم لغة </w:t>
      </w:r>
    </w:p>
    <w:p w:rsidR="00E639CC" w:rsidRPr="006D4133" w:rsidRDefault="00885FEB" w:rsidP="009D7E7D">
      <w:pPr>
        <w:spacing w:before="240"/>
        <w:ind w:left="-1" w:firstLine="567"/>
        <w:jc w:val="both"/>
        <w:rPr>
          <w:rFonts w:cs="Simplified Arabic"/>
          <w:sz w:val="32"/>
          <w:szCs w:val="32"/>
          <w:rtl/>
          <w:lang w:val="fr-FR" w:bidi="ar-DZ"/>
        </w:rPr>
      </w:pPr>
      <w:r>
        <w:rPr>
          <w:rFonts w:cs="Simplified Arabic" w:hint="cs"/>
          <w:sz w:val="32"/>
          <w:szCs w:val="32"/>
          <w:rtl/>
          <w:lang w:val="fr-FR" w:bidi="ar-DZ"/>
        </w:rPr>
        <w:t>ا</w:t>
      </w:r>
      <w:r w:rsidR="00E639CC" w:rsidRPr="006D4133">
        <w:rPr>
          <w:rFonts w:cs="Simplified Arabic" w:hint="cs"/>
          <w:sz w:val="32"/>
          <w:szCs w:val="32"/>
          <w:rtl/>
          <w:lang w:val="fr-FR" w:bidi="ar-DZ"/>
        </w:rPr>
        <w:t>ن لفظ التحكيم في اللغة العربية هو مصدر الفعل حكم بتشديد الكاف، أي حكّمت فلانا في مالي تحكيما، أي فوضت إليه الحكم فيه.</w:t>
      </w:r>
    </w:p>
    <w:p w:rsidR="00DC3BC9" w:rsidRPr="006D4133" w:rsidRDefault="001348E9"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 xml:space="preserve">والمحكّم بتشديد الكاف ، هو الشخص الذي يسند إليه الحكم في الشيء، </w:t>
      </w:r>
      <w:r w:rsidR="00DC3BC9" w:rsidRPr="006D4133">
        <w:rPr>
          <w:rFonts w:cs="Simplified Arabic" w:hint="cs"/>
          <w:sz w:val="32"/>
          <w:szCs w:val="32"/>
          <w:rtl/>
          <w:lang w:val="fr-FR" w:bidi="ar-DZ"/>
        </w:rPr>
        <w:t xml:space="preserve">والحكَم بفتح الحاء والكاف بنفس المعنى أي من يختار </w:t>
      </w:r>
      <w:r w:rsidR="00885FEB">
        <w:rPr>
          <w:rFonts w:cs="Simplified Arabic" w:hint="cs"/>
          <w:sz w:val="32"/>
          <w:szCs w:val="32"/>
          <w:rtl/>
          <w:lang w:val="fr-FR" w:bidi="ar-DZ"/>
        </w:rPr>
        <w:t>الفصل بين المتنازعين ، و الحكم ا</w:t>
      </w:r>
      <w:r w:rsidR="00DC3BC9" w:rsidRPr="006D4133">
        <w:rPr>
          <w:rFonts w:cs="Simplified Arabic" w:hint="cs"/>
          <w:sz w:val="32"/>
          <w:szCs w:val="32"/>
          <w:rtl/>
          <w:lang w:val="fr-FR" w:bidi="ar-DZ"/>
        </w:rPr>
        <w:t>سم من أسماء الله تعالى.</w:t>
      </w:r>
    </w:p>
    <w:p w:rsidR="003F303C" w:rsidRPr="006D4133" w:rsidRDefault="00DC3BC9" w:rsidP="009D7E7D">
      <w:pPr>
        <w:spacing w:before="240"/>
        <w:ind w:left="-1" w:firstLine="567"/>
        <w:jc w:val="both"/>
        <w:rPr>
          <w:rFonts w:cs="Simplified Arabic"/>
          <w:sz w:val="32"/>
          <w:szCs w:val="32"/>
          <w:rtl/>
        </w:rPr>
      </w:pPr>
      <w:r w:rsidRPr="006D4133">
        <w:rPr>
          <w:rFonts w:cs="Simplified Arabic" w:hint="cs"/>
          <w:sz w:val="32"/>
          <w:szCs w:val="32"/>
          <w:rtl/>
          <w:lang w:val="fr-FR" w:bidi="ar-DZ"/>
        </w:rPr>
        <w:t>وقد تأثرت التعريفات الشرعية بذلك التحديد ا</w:t>
      </w:r>
      <w:r w:rsidR="00885FEB">
        <w:rPr>
          <w:rFonts w:cs="Simplified Arabic" w:hint="cs"/>
          <w:sz w:val="32"/>
          <w:szCs w:val="32"/>
          <w:rtl/>
          <w:lang w:val="fr-FR" w:bidi="ar-DZ"/>
        </w:rPr>
        <w:t>للغوي ، فقد قيل بأن التحكيم هو ا</w:t>
      </w:r>
      <w:r w:rsidRPr="006D4133">
        <w:rPr>
          <w:rFonts w:cs="Simplified Arabic" w:hint="cs"/>
          <w:sz w:val="32"/>
          <w:szCs w:val="32"/>
          <w:rtl/>
          <w:lang w:val="fr-FR" w:bidi="ar-DZ"/>
        </w:rPr>
        <w:t xml:space="preserve">ختيار الشخص لغيره حكمًا ، فيكون الحكَم فيما بين الخصمين كالقاضي في حق كافة الناس </w:t>
      </w:r>
      <w:r w:rsidR="00813212" w:rsidRPr="006D4133">
        <w:rPr>
          <w:rFonts w:cs="Simplified Arabic" w:hint="cs"/>
          <w:sz w:val="32"/>
          <w:szCs w:val="32"/>
          <w:vertAlign w:val="superscript"/>
          <w:rtl/>
        </w:rPr>
        <w:t>(</w:t>
      </w:r>
      <w:r w:rsidR="00813212" w:rsidRPr="006D4133">
        <w:rPr>
          <w:rStyle w:val="Appelnotedebasdep"/>
          <w:rFonts w:cs="Simplified Arabic"/>
          <w:sz w:val="32"/>
          <w:szCs w:val="32"/>
          <w:rtl/>
        </w:rPr>
        <w:footnoteReference w:id="7"/>
      </w:r>
      <w:r w:rsidR="00813212" w:rsidRPr="006D4133">
        <w:rPr>
          <w:rFonts w:cs="Simplified Arabic" w:hint="cs"/>
          <w:sz w:val="32"/>
          <w:szCs w:val="32"/>
          <w:vertAlign w:val="superscript"/>
          <w:rtl/>
        </w:rPr>
        <w:t>)</w:t>
      </w:r>
      <w:r w:rsidR="00813212" w:rsidRPr="006D4133">
        <w:rPr>
          <w:rFonts w:cs="Simplified Arabic" w:hint="cs"/>
          <w:sz w:val="32"/>
          <w:szCs w:val="32"/>
          <w:rtl/>
        </w:rPr>
        <w:t>.</w:t>
      </w:r>
    </w:p>
    <w:p w:rsidR="001348E9" w:rsidRPr="006D4133" w:rsidRDefault="003F303C" w:rsidP="009D7E7D">
      <w:pPr>
        <w:spacing w:before="240"/>
        <w:ind w:left="-1"/>
        <w:jc w:val="both"/>
        <w:outlineLvl w:val="0"/>
        <w:rPr>
          <w:rFonts w:cs="Simplified Arabic"/>
          <w:b/>
          <w:bCs/>
          <w:sz w:val="32"/>
          <w:szCs w:val="32"/>
          <w:u w:val="single"/>
          <w:rtl/>
          <w:lang w:val="fr-FR" w:bidi="ar-DZ"/>
        </w:rPr>
      </w:pPr>
      <w:r w:rsidRPr="006D4133">
        <w:rPr>
          <w:rFonts w:cs="Simplified Arabic" w:hint="cs"/>
          <w:b/>
          <w:bCs/>
          <w:sz w:val="32"/>
          <w:szCs w:val="32"/>
          <w:u w:val="single"/>
          <w:rtl/>
          <w:lang w:val="fr-FR" w:bidi="ar-DZ"/>
        </w:rPr>
        <w:t>الفرع الثاني:</w:t>
      </w:r>
      <w:r w:rsidR="00DC3BC9" w:rsidRPr="006D4133">
        <w:rPr>
          <w:rFonts w:cs="Simplified Arabic" w:hint="cs"/>
          <w:b/>
          <w:bCs/>
          <w:sz w:val="32"/>
          <w:szCs w:val="32"/>
          <w:u w:val="single"/>
          <w:rtl/>
          <w:lang w:val="fr-FR" w:bidi="ar-DZ"/>
        </w:rPr>
        <w:t xml:space="preserve"> </w:t>
      </w:r>
      <w:r w:rsidR="001348E9" w:rsidRPr="006D4133">
        <w:rPr>
          <w:rFonts w:cs="Simplified Arabic" w:hint="cs"/>
          <w:b/>
          <w:bCs/>
          <w:sz w:val="32"/>
          <w:szCs w:val="32"/>
          <w:rtl/>
          <w:lang w:val="fr-FR" w:bidi="ar-DZ"/>
        </w:rPr>
        <w:t xml:space="preserve"> </w:t>
      </w:r>
      <w:r w:rsidR="004238C6" w:rsidRPr="006D4133">
        <w:rPr>
          <w:rFonts w:cs="Simplified Arabic" w:hint="cs"/>
          <w:b/>
          <w:bCs/>
          <w:sz w:val="32"/>
          <w:szCs w:val="32"/>
          <w:rtl/>
          <w:lang w:val="fr-FR" w:bidi="ar-DZ"/>
        </w:rPr>
        <w:t>التحكيم اصطلاحا</w:t>
      </w:r>
    </w:p>
    <w:p w:rsidR="003F303C" w:rsidRPr="006D4133" w:rsidRDefault="003F303C"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 xml:space="preserve">لم تضع غالبية الأنظمة القانونية تعريفا للتحكيم، ومنها المشرع الجزائري و اكتفت بالإشارة </w:t>
      </w:r>
      <w:r w:rsidR="00306730" w:rsidRPr="006D4133">
        <w:rPr>
          <w:rFonts w:cs="Simplified Arabic" w:hint="cs"/>
          <w:sz w:val="32"/>
          <w:szCs w:val="32"/>
          <w:rtl/>
          <w:lang w:val="fr-FR" w:bidi="ar-DZ"/>
        </w:rPr>
        <w:t>إلى عناصر التحكيم ، مما فتح الباب أمام اجتهادات الفقه .</w:t>
      </w:r>
    </w:p>
    <w:p w:rsidR="000D34EF" w:rsidRPr="006D4133" w:rsidRDefault="00885FEB" w:rsidP="009D7E7D">
      <w:pPr>
        <w:spacing w:before="240"/>
        <w:ind w:left="-1" w:firstLine="567"/>
        <w:jc w:val="both"/>
        <w:rPr>
          <w:rFonts w:cs="Simplified Arabic"/>
          <w:sz w:val="32"/>
          <w:szCs w:val="32"/>
          <w:rtl/>
          <w:lang w:val="fr-FR" w:bidi="ar-DZ"/>
        </w:rPr>
      </w:pPr>
      <w:r>
        <w:rPr>
          <w:rFonts w:cs="Simplified Arabic" w:hint="cs"/>
          <w:sz w:val="32"/>
          <w:szCs w:val="32"/>
          <w:rtl/>
          <w:lang w:val="fr-FR" w:bidi="ar-DZ"/>
        </w:rPr>
        <w:t>فقد عرّفه بعض الفقه بأنه الا</w:t>
      </w:r>
      <w:r w:rsidR="000D34EF" w:rsidRPr="006D4133">
        <w:rPr>
          <w:rFonts w:cs="Simplified Arabic" w:hint="cs"/>
          <w:sz w:val="32"/>
          <w:szCs w:val="32"/>
          <w:rtl/>
          <w:lang w:val="fr-FR" w:bidi="ar-DZ"/>
        </w:rPr>
        <w:t>تفاق ع</w:t>
      </w:r>
      <w:r>
        <w:rPr>
          <w:rFonts w:cs="Simplified Arabic" w:hint="cs"/>
          <w:sz w:val="32"/>
          <w:szCs w:val="32"/>
          <w:rtl/>
          <w:lang w:val="fr-FR" w:bidi="ar-DZ"/>
        </w:rPr>
        <w:t xml:space="preserve">لى طرح النزاع على شخص أو أشخاص </w:t>
      </w:r>
      <w:r w:rsidR="000D34EF" w:rsidRPr="006D4133">
        <w:rPr>
          <w:rFonts w:cs="Simplified Arabic" w:hint="cs"/>
          <w:sz w:val="32"/>
          <w:szCs w:val="32"/>
          <w:rtl/>
          <w:lang w:val="fr-FR" w:bidi="ar-DZ"/>
        </w:rPr>
        <w:t xml:space="preserve">معينين ليفصلوا فيه دون المحاكم المختصة </w:t>
      </w:r>
      <w:r w:rsidR="00813212" w:rsidRPr="006D4133">
        <w:rPr>
          <w:rFonts w:cs="Simplified Arabic" w:hint="cs"/>
          <w:sz w:val="32"/>
          <w:szCs w:val="32"/>
          <w:vertAlign w:val="superscript"/>
          <w:rtl/>
        </w:rPr>
        <w:t>(</w:t>
      </w:r>
      <w:r w:rsidR="00813212" w:rsidRPr="006D4133">
        <w:rPr>
          <w:rStyle w:val="Appelnotedebasdep"/>
          <w:rFonts w:cs="Simplified Arabic"/>
          <w:sz w:val="32"/>
          <w:szCs w:val="32"/>
          <w:rtl/>
        </w:rPr>
        <w:footnoteReference w:id="8"/>
      </w:r>
      <w:r w:rsidR="00813212" w:rsidRPr="006D4133">
        <w:rPr>
          <w:rFonts w:cs="Simplified Arabic" w:hint="cs"/>
          <w:sz w:val="32"/>
          <w:szCs w:val="32"/>
          <w:vertAlign w:val="superscript"/>
          <w:rtl/>
        </w:rPr>
        <w:t>)</w:t>
      </w:r>
      <w:r w:rsidR="00813212" w:rsidRPr="006D4133">
        <w:rPr>
          <w:rFonts w:cs="Simplified Arabic" w:hint="cs"/>
          <w:sz w:val="32"/>
          <w:szCs w:val="32"/>
          <w:rtl/>
        </w:rPr>
        <w:t>.</w:t>
      </w:r>
    </w:p>
    <w:p w:rsidR="000D34EF" w:rsidRPr="006D4133" w:rsidRDefault="000D34EF"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وقد عرفه البعض أيضا بأنه عقد يتفق الأطراف بمقتضاه على طرح النزاع على محكم شخص، أو أشخاص يختارونهم للفصل في النزاع دون المحكمة المختصة</w:t>
      </w:r>
      <w:r w:rsidR="00813212" w:rsidRPr="006D4133">
        <w:rPr>
          <w:rFonts w:cs="Simplified Arabic" w:hint="cs"/>
          <w:sz w:val="32"/>
          <w:szCs w:val="32"/>
          <w:vertAlign w:val="superscript"/>
          <w:rtl/>
        </w:rPr>
        <w:t>(</w:t>
      </w:r>
      <w:r w:rsidR="00813212" w:rsidRPr="006D4133">
        <w:rPr>
          <w:rStyle w:val="Appelnotedebasdep"/>
          <w:rFonts w:cs="Simplified Arabic"/>
          <w:sz w:val="32"/>
          <w:szCs w:val="32"/>
          <w:rtl/>
        </w:rPr>
        <w:footnoteReference w:id="9"/>
      </w:r>
      <w:r w:rsidR="00813212" w:rsidRPr="006D4133">
        <w:rPr>
          <w:rFonts w:cs="Simplified Arabic" w:hint="cs"/>
          <w:sz w:val="32"/>
          <w:szCs w:val="32"/>
          <w:vertAlign w:val="superscript"/>
          <w:rtl/>
        </w:rPr>
        <w:t>)</w:t>
      </w:r>
      <w:r w:rsidR="00813212" w:rsidRPr="006D4133">
        <w:rPr>
          <w:rFonts w:cs="Simplified Arabic" w:hint="cs"/>
          <w:sz w:val="32"/>
          <w:szCs w:val="32"/>
          <w:rtl/>
        </w:rPr>
        <w:t>.</w:t>
      </w:r>
    </w:p>
    <w:p w:rsidR="000D34EF" w:rsidRPr="006D4133" w:rsidRDefault="00885FEB" w:rsidP="009D7E7D">
      <w:pPr>
        <w:spacing w:before="240"/>
        <w:ind w:left="-1" w:firstLine="567"/>
        <w:jc w:val="both"/>
        <w:rPr>
          <w:rFonts w:cs="Simplified Arabic"/>
          <w:sz w:val="32"/>
          <w:szCs w:val="32"/>
          <w:rtl/>
          <w:lang w:val="fr-FR" w:bidi="ar-DZ"/>
        </w:rPr>
      </w:pPr>
      <w:r>
        <w:rPr>
          <w:rFonts w:cs="Simplified Arabic" w:hint="cs"/>
          <w:sz w:val="32"/>
          <w:szCs w:val="32"/>
          <w:rtl/>
          <w:lang w:val="fr-FR" w:bidi="ar-DZ"/>
        </w:rPr>
        <w:lastRenderedPageBreak/>
        <w:t xml:space="preserve">و </w:t>
      </w:r>
      <w:r w:rsidR="000D34EF" w:rsidRPr="006D4133">
        <w:rPr>
          <w:rFonts w:cs="Simplified Arabic" w:hint="cs"/>
          <w:sz w:val="32"/>
          <w:szCs w:val="32"/>
          <w:rtl/>
          <w:lang w:val="fr-FR" w:bidi="ar-DZ"/>
        </w:rPr>
        <w:t>ذهب البعض الآخر إلى أنه قضاء خاص يتولاه أفراد مزودين بولاية الفصل في المنازعات وذلك خروجا على الأصل العام و هو أن أداء العدالة وظيفة من وظائف الدولة تقوم بها سلطتها القضائية</w:t>
      </w:r>
      <w:r w:rsidR="00813212" w:rsidRPr="006D4133">
        <w:rPr>
          <w:rFonts w:cs="Simplified Arabic" w:hint="cs"/>
          <w:sz w:val="32"/>
          <w:szCs w:val="32"/>
          <w:vertAlign w:val="superscript"/>
          <w:rtl/>
        </w:rPr>
        <w:t>(</w:t>
      </w:r>
      <w:r w:rsidR="00813212" w:rsidRPr="006D4133">
        <w:rPr>
          <w:rStyle w:val="Appelnotedebasdep"/>
          <w:rFonts w:cs="Simplified Arabic"/>
          <w:sz w:val="32"/>
          <w:szCs w:val="32"/>
          <w:rtl/>
        </w:rPr>
        <w:footnoteReference w:id="10"/>
      </w:r>
      <w:r w:rsidR="00813212" w:rsidRPr="006D4133">
        <w:rPr>
          <w:rFonts w:cs="Simplified Arabic" w:hint="cs"/>
          <w:sz w:val="32"/>
          <w:szCs w:val="32"/>
          <w:vertAlign w:val="superscript"/>
          <w:rtl/>
        </w:rPr>
        <w:t>)</w:t>
      </w:r>
      <w:r w:rsidR="00813212" w:rsidRPr="006D4133">
        <w:rPr>
          <w:rFonts w:cs="Simplified Arabic" w:hint="cs"/>
          <w:sz w:val="32"/>
          <w:szCs w:val="32"/>
          <w:rtl/>
        </w:rPr>
        <w:t>.</w:t>
      </w:r>
      <w:r w:rsidR="000D34EF" w:rsidRPr="006D4133">
        <w:rPr>
          <w:rFonts w:cs="Simplified Arabic" w:hint="cs"/>
          <w:sz w:val="32"/>
          <w:szCs w:val="32"/>
          <w:rtl/>
          <w:lang w:val="fr-FR" w:bidi="ar-DZ"/>
        </w:rPr>
        <w:t xml:space="preserve"> </w:t>
      </w:r>
    </w:p>
    <w:p w:rsidR="000D34EF" w:rsidRPr="006D4133" w:rsidRDefault="000D34EF"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ومما سبق يمكن تعريف التحكيم بأنه نظام قضائي خاص، يختار فيه الأطراف بإرادتهم قضاتهم و يخولونهم بمقتضى اتفاق مكتوب مهمة الفصل في المنازعات التي نشأت، أو قد تنشأ بينهم بخصوص علاقاتهم العقدية أو غير العقدية، و فق المبادئ وأحكام القانون والعدالة، بإصدار حكم ملزم يفصل في النزاع.</w:t>
      </w:r>
    </w:p>
    <w:p w:rsidR="000D34EF" w:rsidRPr="006D4133" w:rsidRDefault="000D34EF" w:rsidP="009D7E7D">
      <w:pPr>
        <w:spacing w:before="240"/>
        <w:ind w:left="-1"/>
        <w:jc w:val="both"/>
        <w:rPr>
          <w:rFonts w:cs="Simplified Arabic"/>
          <w:b/>
          <w:bCs/>
          <w:sz w:val="32"/>
          <w:szCs w:val="32"/>
          <w:rtl/>
          <w:lang w:val="fr-FR" w:bidi="ar-DZ"/>
        </w:rPr>
      </w:pPr>
      <w:r w:rsidRPr="006D4133">
        <w:rPr>
          <w:rFonts w:cs="Simplified Arabic" w:hint="cs"/>
          <w:b/>
          <w:bCs/>
          <w:sz w:val="32"/>
          <w:szCs w:val="32"/>
          <w:rtl/>
          <w:lang w:val="fr-FR" w:bidi="ar-DZ"/>
        </w:rPr>
        <w:t>المطلب الثاني: الطبيعة القانونية للتحكيم</w:t>
      </w:r>
    </w:p>
    <w:p w:rsidR="000D34EF" w:rsidRPr="006D4133" w:rsidRDefault="000D34EF"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يتكون التحكيم من عمليتين، الأولى هي اتفاق يبرمه طرفا النزاع، والثانية هي الحكم الصادر عن هيئة التحكيم، فهذه التركيبة الوظيفية خلفت آراء متباينة حول طبيعته و سنحاول استعراض أهمها.</w:t>
      </w:r>
    </w:p>
    <w:p w:rsidR="00350A15" w:rsidRPr="006D4133" w:rsidRDefault="00885FEB" w:rsidP="009D7E7D">
      <w:pPr>
        <w:spacing w:before="240"/>
        <w:ind w:left="-1"/>
        <w:jc w:val="both"/>
        <w:rPr>
          <w:rFonts w:cs="Simplified Arabic"/>
          <w:b/>
          <w:bCs/>
          <w:sz w:val="32"/>
          <w:szCs w:val="32"/>
          <w:rtl/>
          <w:lang w:val="fr-FR" w:bidi="ar-DZ"/>
        </w:rPr>
      </w:pPr>
      <w:r>
        <w:rPr>
          <w:rFonts w:cs="Simplified Arabic" w:hint="cs"/>
          <w:b/>
          <w:bCs/>
          <w:sz w:val="32"/>
          <w:szCs w:val="32"/>
          <w:rtl/>
          <w:lang w:val="fr-FR" w:bidi="ar-DZ"/>
        </w:rPr>
        <w:t>الفرع الأول: الطبيعة الا</w:t>
      </w:r>
      <w:r w:rsidR="00350A15" w:rsidRPr="006D4133">
        <w:rPr>
          <w:rFonts w:cs="Simplified Arabic" w:hint="cs"/>
          <w:b/>
          <w:bCs/>
          <w:sz w:val="32"/>
          <w:szCs w:val="32"/>
          <w:rtl/>
          <w:lang w:val="fr-FR" w:bidi="ar-DZ"/>
        </w:rPr>
        <w:t>تفاقية للتحكيم ( النظرية العقدية).</w:t>
      </w:r>
    </w:p>
    <w:p w:rsidR="00350A15" w:rsidRPr="006D4133" w:rsidRDefault="00885FEB" w:rsidP="009D7E7D">
      <w:pPr>
        <w:spacing w:before="240"/>
        <w:ind w:left="-1" w:firstLine="567"/>
        <w:jc w:val="both"/>
        <w:rPr>
          <w:rFonts w:cs="Simplified Arabic"/>
          <w:sz w:val="32"/>
          <w:szCs w:val="32"/>
          <w:rtl/>
          <w:lang w:val="fr-FR" w:bidi="ar-DZ"/>
        </w:rPr>
      </w:pPr>
      <w:r>
        <w:rPr>
          <w:rFonts w:cs="Simplified Arabic" w:hint="cs"/>
          <w:sz w:val="32"/>
          <w:szCs w:val="32"/>
          <w:rtl/>
          <w:lang w:val="fr-FR" w:bidi="ar-DZ"/>
        </w:rPr>
        <w:t>يغلب أنصار هذا الا</w:t>
      </w:r>
      <w:r w:rsidR="00350A15" w:rsidRPr="006D4133">
        <w:rPr>
          <w:rFonts w:cs="Simplified Arabic" w:hint="cs"/>
          <w:sz w:val="32"/>
          <w:szCs w:val="32"/>
          <w:rtl/>
          <w:lang w:val="fr-FR" w:bidi="ar-DZ"/>
        </w:rPr>
        <w:t>تجاه مبدأ سلطان الإرادة ، حيث يرون أن التحكيم طبيعة تعاقدية يستمد المحكم فيه ولايته من إرادة الخصوم، ويعتبر ذلك طريقا استثنائيا لفض النزاعات</w:t>
      </w:r>
      <w:r w:rsidR="00A35841" w:rsidRPr="006D4133">
        <w:rPr>
          <w:rFonts w:cs="Simplified Arabic" w:hint="cs"/>
          <w:sz w:val="32"/>
          <w:szCs w:val="32"/>
          <w:rtl/>
          <w:lang w:val="fr-FR" w:bidi="ar-DZ"/>
        </w:rPr>
        <w:t>، وخروجا عن الأصل في عرض المنازعات ع</w:t>
      </w:r>
      <w:r>
        <w:rPr>
          <w:rFonts w:cs="Simplified Arabic" w:hint="cs"/>
          <w:sz w:val="32"/>
          <w:szCs w:val="32"/>
          <w:rtl/>
          <w:lang w:val="fr-FR" w:bidi="ar-DZ"/>
        </w:rPr>
        <w:t>لى القضاء ، فمركز الثقل فيه هو ا</w:t>
      </w:r>
      <w:r w:rsidR="00A35841" w:rsidRPr="006D4133">
        <w:rPr>
          <w:rFonts w:cs="Simplified Arabic" w:hint="cs"/>
          <w:sz w:val="32"/>
          <w:szCs w:val="32"/>
          <w:rtl/>
          <w:lang w:val="fr-FR" w:bidi="ar-DZ"/>
        </w:rPr>
        <w:t xml:space="preserve">تفاق الأطراف، ومن هذا الأخير يستمد حكم التحكيم قوته </w:t>
      </w:r>
      <w:r>
        <w:rPr>
          <w:rFonts w:cs="Simplified Arabic" w:hint="cs"/>
          <w:sz w:val="32"/>
          <w:szCs w:val="32"/>
          <w:rtl/>
          <w:lang w:val="fr-FR" w:bidi="ar-DZ"/>
        </w:rPr>
        <w:t>التنفيذية ، فهذا الحكم و الا</w:t>
      </w:r>
      <w:r w:rsidR="00A35841" w:rsidRPr="006D4133">
        <w:rPr>
          <w:rFonts w:cs="Simplified Arabic" w:hint="cs"/>
          <w:sz w:val="32"/>
          <w:szCs w:val="32"/>
          <w:rtl/>
          <w:lang w:val="fr-FR" w:bidi="ar-DZ"/>
        </w:rPr>
        <w:t xml:space="preserve">تفاق كل لا يتجزأ، فالحكم لا يكون إلا نتيجة وانعكاسا </w:t>
      </w:r>
      <w:r>
        <w:rPr>
          <w:rFonts w:cs="Simplified Arabic" w:hint="cs"/>
          <w:sz w:val="32"/>
          <w:szCs w:val="32"/>
          <w:rtl/>
          <w:lang w:val="fr-FR" w:bidi="ar-DZ"/>
        </w:rPr>
        <w:t>للا</w:t>
      </w:r>
      <w:r w:rsidR="004C7CDF" w:rsidRPr="006D4133">
        <w:rPr>
          <w:rFonts w:cs="Simplified Arabic" w:hint="cs"/>
          <w:sz w:val="32"/>
          <w:szCs w:val="32"/>
          <w:rtl/>
          <w:lang w:val="fr-FR" w:bidi="ar-DZ"/>
        </w:rPr>
        <w:t>تفاق</w:t>
      </w:r>
      <w:r w:rsidR="00813212" w:rsidRPr="006D4133">
        <w:rPr>
          <w:rFonts w:cs="Simplified Arabic" w:hint="cs"/>
          <w:sz w:val="32"/>
          <w:szCs w:val="32"/>
          <w:vertAlign w:val="superscript"/>
          <w:rtl/>
        </w:rPr>
        <w:t>(</w:t>
      </w:r>
      <w:r w:rsidR="00813212" w:rsidRPr="006D4133">
        <w:rPr>
          <w:rStyle w:val="Appelnotedebasdep"/>
          <w:rFonts w:cs="Simplified Arabic"/>
          <w:sz w:val="32"/>
          <w:szCs w:val="32"/>
          <w:rtl/>
        </w:rPr>
        <w:footnoteReference w:id="11"/>
      </w:r>
      <w:r w:rsidR="00813212" w:rsidRPr="006D4133">
        <w:rPr>
          <w:rFonts w:cs="Simplified Arabic" w:hint="cs"/>
          <w:sz w:val="32"/>
          <w:szCs w:val="32"/>
          <w:vertAlign w:val="superscript"/>
          <w:rtl/>
        </w:rPr>
        <w:t>)</w:t>
      </w:r>
      <w:r w:rsidR="00813212" w:rsidRPr="006D4133">
        <w:rPr>
          <w:rFonts w:cs="Simplified Arabic" w:hint="cs"/>
          <w:sz w:val="32"/>
          <w:szCs w:val="32"/>
          <w:rtl/>
        </w:rPr>
        <w:t xml:space="preserve">. </w:t>
      </w:r>
    </w:p>
    <w:p w:rsidR="002E0B46" w:rsidRPr="006D4133" w:rsidRDefault="00DC74D2"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ومن هنا ظهرت النظرية العقدية التي ترى بأن التحكيم ذو طبيعة</w:t>
      </w:r>
      <w:r w:rsidR="00857301" w:rsidRPr="006D4133">
        <w:rPr>
          <w:rFonts w:cs="Simplified Arabic" w:hint="cs"/>
          <w:sz w:val="32"/>
          <w:szCs w:val="32"/>
          <w:rtl/>
          <w:lang w:val="fr-FR" w:bidi="ar-DZ"/>
        </w:rPr>
        <w:t xml:space="preserve"> تعاقدية لأنه يهدف إلى تحقيق مصالح خاصة ، عكس النظام القضائي الذي يهدف إلى تحقيق</w:t>
      </w:r>
      <w:r w:rsidR="002C3FD5" w:rsidRPr="006D4133">
        <w:rPr>
          <w:rFonts w:cs="Simplified Arabic" w:hint="cs"/>
          <w:sz w:val="32"/>
          <w:szCs w:val="32"/>
          <w:rtl/>
          <w:lang w:val="fr-FR" w:bidi="ar-DZ"/>
        </w:rPr>
        <w:t xml:space="preserve"> مصالح عامة </w:t>
      </w:r>
      <w:r w:rsidR="002C3FD5" w:rsidRPr="006D4133">
        <w:rPr>
          <w:rFonts w:cs="Simplified Arabic" w:hint="cs"/>
          <w:sz w:val="32"/>
          <w:szCs w:val="32"/>
          <w:rtl/>
          <w:lang w:val="fr-FR" w:bidi="ar-DZ"/>
        </w:rPr>
        <w:lastRenderedPageBreak/>
        <w:t xml:space="preserve">كما أن مصدر سلطة هيئة التحكيم هو إرادة الخصوم ورضائهم بالتحكيم، </w:t>
      </w:r>
      <w:r w:rsidR="00FF1250" w:rsidRPr="006D4133">
        <w:rPr>
          <w:rFonts w:cs="Simplified Arabic" w:hint="cs"/>
          <w:sz w:val="32"/>
          <w:szCs w:val="32"/>
          <w:rtl/>
          <w:lang w:val="fr-FR" w:bidi="ar-DZ"/>
        </w:rPr>
        <w:t>وما يصدر عنه من أحكام .</w:t>
      </w:r>
    </w:p>
    <w:p w:rsidR="008E331A" w:rsidRPr="006D4133" w:rsidRDefault="008E331A"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كما أن الإرادة الخاصة في التحكيم هي التي تحدد الإجراءات الواجبة الإتباع، والقانون الواجب التطبيق على موضوع النزاع، وهذا عكس الوضع تماما أمام قضاء الدولة، كما أن المحكم ليس بالضرورة أن يكون منتمي للهيئة القضائية في الدولة.</w:t>
      </w:r>
    </w:p>
    <w:p w:rsidR="008E331A" w:rsidRPr="006D4133" w:rsidRDefault="008E331A"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وأن تم</w:t>
      </w:r>
      <w:r w:rsidR="00885FEB">
        <w:rPr>
          <w:rFonts w:cs="Simplified Arabic" w:hint="cs"/>
          <w:sz w:val="32"/>
          <w:szCs w:val="32"/>
          <w:rtl/>
          <w:lang w:val="fr-FR" w:bidi="ar-DZ"/>
        </w:rPr>
        <w:t>تع حكم التحكيم بالحجية ، يمليه اتفاق ضمني بين أطراف الا</w:t>
      </w:r>
      <w:r w:rsidRPr="006D4133">
        <w:rPr>
          <w:rFonts w:cs="Simplified Arabic" w:hint="cs"/>
          <w:sz w:val="32"/>
          <w:szCs w:val="32"/>
          <w:rtl/>
          <w:lang w:val="fr-FR" w:bidi="ar-DZ"/>
        </w:rPr>
        <w:t>تفاق على التحكيم، وعلى احترام و تنفيذ ما يقضي به المحكم.</w:t>
      </w:r>
    </w:p>
    <w:p w:rsidR="008E331A" w:rsidRPr="006D4133" w:rsidRDefault="008E331A"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 xml:space="preserve">وجوهر النظرية العقدية لطبيعة التحكيم يتأسس على أن التحكيم </w:t>
      </w:r>
      <w:r w:rsidR="00885FEB">
        <w:rPr>
          <w:rFonts w:cs="Simplified Arabic" w:hint="cs"/>
          <w:sz w:val="32"/>
          <w:szCs w:val="32"/>
          <w:rtl/>
          <w:lang w:val="fr-FR" w:bidi="ar-DZ"/>
        </w:rPr>
        <w:t>هو من عمل الأطراف فهو تراضي أو ا</w:t>
      </w:r>
      <w:r w:rsidRPr="006D4133">
        <w:rPr>
          <w:rFonts w:cs="Simplified Arabic" w:hint="cs"/>
          <w:sz w:val="32"/>
          <w:szCs w:val="32"/>
          <w:rtl/>
          <w:lang w:val="fr-FR" w:bidi="ar-DZ"/>
        </w:rPr>
        <w:t>تفاقي، أو عقد ينشأ عنه نظام التحكيم.</w:t>
      </w:r>
    </w:p>
    <w:p w:rsidR="008E331A" w:rsidRPr="006D4133" w:rsidRDefault="008E331A"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إلا أنه يؤخذ على هذه النظرية أنها أبر</w:t>
      </w:r>
      <w:r w:rsidR="00885FEB">
        <w:rPr>
          <w:rFonts w:cs="Simplified Arabic" w:hint="cs"/>
          <w:sz w:val="32"/>
          <w:szCs w:val="32"/>
          <w:rtl/>
          <w:lang w:val="fr-FR" w:bidi="ar-DZ"/>
        </w:rPr>
        <w:t>زت دور مبدأ سلطان الإرادة في الا</w:t>
      </w:r>
      <w:r w:rsidRPr="006D4133">
        <w:rPr>
          <w:rFonts w:cs="Simplified Arabic" w:hint="cs"/>
          <w:sz w:val="32"/>
          <w:szCs w:val="32"/>
          <w:rtl/>
          <w:lang w:val="fr-FR" w:bidi="ar-DZ"/>
        </w:rPr>
        <w:t>تفاق على التحكيم وأهملت حقيقة وظيفة المحكم القضائية.</w:t>
      </w:r>
    </w:p>
    <w:p w:rsidR="008E331A" w:rsidRPr="006D4133" w:rsidRDefault="008E331A"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تقوم هذه النظرية على أساس مستمد من أصل الوظيفة التي يقوم بها المحكم هي في ذاتها التي يقوم بها القاضي، وبالتالي فإن عمله يكون عملا قضائيا</w:t>
      </w:r>
      <w:r w:rsidR="00D1468A" w:rsidRPr="006D4133">
        <w:rPr>
          <w:rFonts w:cs="Simplified Arabic" w:hint="cs"/>
          <w:sz w:val="32"/>
          <w:szCs w:val="32"/>
          <w:rtl/>
          <w:lang w:val="fr-FR" w:bidi="ar-DZ"/>
        </w:rPr>
        <w:t>،</w:t>
      </w:r>
      <w:r w:rsidRPr="006D4133">
        <w:rPr>
          <w:rFonts w:cs="Simplified Arabic" w:hint="cs"/>
          <w:sz w:val="32"/>
          <w:szCs w:val="32"/>
          <w:rtl/>
          <w:lang w:val="fr-FR" w:bidi="ar-DZ"/>
        </w:rPr>
        <w:t xml:space="preserve"> ويتم نظر النزاع أمامه على ذات المراحل التي تتم أمام القضاء.</w:t>
      </w:r>
    </w:p>
    <w:p w:rsidR="008E331A" w:rsidRDefault="008E331A" w:rsidP="009D7E7D">
      <w:pPr>
        <w:spacing w:before="240"/>
        <w:ind w:left="-1" w:firstLine="567"/>
        <w:jc w:val="both"/>
        <w:rPr>
          <w:rFonts w:cs="Simplified Arabic"/>
          <w:sz w:val="32"/>
          <w:szCs w:val="32"/>
          <w:vertAlign w:val="superscript"/>
        </w:rPr>
      </w:pPr>
      <w:r w:rsidRPr="006D4133">
        <w:rPr>
          <w:rFonts w:cs="Simplified Arabic" w:hint="cs"/>
          <w:sz w:val="32"/>
          <w:szCs w:val="32"/>
          <w:rtl/>
          <w:lang w:val="fr-FR" w:bidi="ar-DZ"/>
        </w:rPr>
        <w:t>والتحكيم يقوم بالوظيفة ذاتها التي يقوم بها قضاء الدولة، وهي حسم النزاع، وتحقيق العدالة بين المتنازعين، فإنه يكتسب بالضرورة الطبيعة القضائية، ومن ثم فنظر النزاع أمام المحكم يمر بذات الإجراءات التي يمر بها أمام القاضي، وينتهي بحكم مماثل لحكم القاضي، سواء فيما يتعلق بالطعن فيه، أو فيما يتعلق بقابليته للتنفيذ.</w:t>
      </w:r>
      <w:r w:rsidR="006F0C3B" w:rsidRPr="006D4133">
        <w:rPr>
          <w:rFonts w:cs="Simplified Arabic" w:hint="cs"/>
          <w:sz w:val="32"/>
          <w:szCs w:val="32"/>
          <w:vertAlign w:val="superscript"/>
          <w:rtl/>
        </w:rPr>
        <w:t xml:space="preserve"> (</w:t>
      </w:r>
      <w:r w:rsidR="006F0C3B" w:rsidRPr="006D4133">
        <w:rPr>
          <w:rStyle w:val="Appelnotedebasdep"/>
          <w:rFonts w:cs="Simplified Arabic"/>
          <w:sz w:val="32"/>
          <w:szCs w:val="32"/>
          <w:rtl/>
        </w:rPr>
        <w:footnoteReference w:id="12"/>
      </w:r>
      <w:r w:rsidR="006F0C3B" w:rsidRPr="006D4133">
        <w:rPr>
          <w:rFonts w:cs="Simplified Arabic" w:hint="cs"/>
          <w:sz w:val="32"/>
          <w:szCs w:val="32"/>
          <w:vertAlign w:val="superscript"/>
          <w:rtl/>
        </w:rPr>
        <w:t>)</w:t>
      </w:r>
    </w:p>
    <w:p w:rsidR="00884642" w:rsidRDefault="00884642" w:rsidP="009D7E7D">
      <w:pPr>
        <w:spacing w:before="240"/>
        <w:ind w:left="-1" w:firstLine="567"/>
        <w:jc w:val="both"/>
        <w:rPr>
          <w:rFonts w:cs="Simplified Arabic"/>
          <w:sz w:val="32"/>
          <w:szCs w:val="32"/>
          <w:vertAlign w:val="superscript"/>
        </w:rPr>
      </w:pPr>
    </w:p>
    <w:p w:rsidR="00884642" w:rsidRDefault="00884642" w:rsidP="009D7E7D">
      <w:pPr>
        <w:spacing w:before="240"/>
        <w:ind w:left="-1" w:firstLine="567"/>
        <w:jc w:val="both"/>
        <w:rPr>
          <w:rFonts w:cs="Simplified Arabic"/>
          <w:sz w:val="32"/>
          <w:szCs w:val="32"/>
          <w:vertAlign w:val="superscript"/>
        </w:rPr>
      </w:pPr>
    </w:p>
    <w:p w:rsidR="00884642" w:rsidRPr="006D4133" w:rsidRDefault="00884642" w:rsidP="009D7E7D">
      <w:pPr>
        <w:spacing w:before="240"/>
        <w:ind w:left="-1" w:firstLine="567"/>
        <w:jc w:val="both"/>
        <w:rPr>
          <w:rFonts w:cs="Simplified Arabic"/>
          <w:sz w:val="32"/>
          <w:szCs w:val="32"/>
          <w:rtl/>
          <w:lang w:val="fr-FR" w:bidi="ar-DZ"/>
        </w:rPr>
      </w:pPr>
    </w:p>
    <w:p w:rsidR="00B87A5C" w:rsidRPr="006D4133" w:rsidRDefault="00B87A5C" w:rsidP="009D7E7D">
      <w:pPr>
        <w:spacing w:before="240"/>
        <w:ind w:left="-1"/>
        <w:jc w:val="both"/>
        <w:rPr>
          <w:rFonts w:cs="Simplified Arabic"/>
          <w:b/>
          <w:bCs/>
          <w:sz w:val="32"/>
          <w:szCs w:val="32"/>
          <w:rtl/>
          <w:lang w:val="fr-FR" w:bidi="ar-DZ"/>
        </w:rPr>
      </w:pPr>
      <w:r w:rsidRPr="006D4133">
        <w:rPr>
          <w:rFonts w:cs="Simplified Arabic" w:hint="cs"/>
          <w:b/>
          <w:bCs/>
          <w:sz w:val="32"/>
          <w:szCs w:val="32"/>
          <w:rtl/>
          <w:lang w:val="fr-FR" w:bidi="ar-DZ"/>
        </w:rPr>
        <w:lastRenderedPageBreak/>
        <w:t>الفرع الثاني : الطبيعة القضائية للتحكيم ( النظرية القضائية).</w:t>
      </w:r>
    </w:p>
    <w:p w:rsidR="00B72AC1" w:rsidRPr="006D4133" w:rsidRDefault="00B72AC1"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وعليه فإن أنصار هذه النظرية نظروا إلى التحكيم من زاوية أنه قضاء ملزم للخصوم،</w:t>
      </w:r>
      <w:r w:rsidR="005A1A8F" w:rsidRPr="006D4133">
        <w:rPr>
          <w:rFonts w:cs="Simplified Arabic" w:hint="cs"/>
          <w:sz w:val="32"/>
          <w:szCs w:val="32"/>
          <w:rtl/>
          <w:lang w:val="fr-FR" w:bidi="ar-DZ"/>
        </w:rPr>
        <w:t xml:space="preserve"> متى اتفقوا عليه  وأنه يحل محل قضاء الدولة الإجباري، وأن عمل المحكم ماهو إلا شكل من أشكال ممارسة العدالة التي تمارسها الدولة، فإذا رخصت للأطراف اللجوء إلى التحكيم، فإن مهمة المحكم تنحصر في ممارسة وظيفة قانونية، وبالتالي </w:t>
      </w:r>
      <w:r w:rsidR="00212F95" w:rsidRPr="006D4133">
        <w:rPr>
          <w:rFonts w:cs="Simplified Arabic" w:hint="cs"/>
          <w:sz w:val="32"/>
          <w:szCs w:val="32"/>
          <w:rtl/>
          <w:lang w:val="fr-FR" w:bidi="ar-DZ"/>
        </w:rPr>
        <w:t>فعمل المحكم عمل قضائي لت</w:t>
      </w:r>
      <w:r w:rsidR="00885FEB">
        <w:rPr>
          <w:rFonts w:cs="Simplified Arabic" w:hint="cs"/>
          <w:sz w:val="32"/>
          <w:szCs w:val="32"/>
          <w:rtl/>
          <w:lang w:val="fr-FR" w:bidi="ar-DZ"/>
        </w:rPr>
        <w:t>وفر مقومات العمل القضائي وهي الا</w:t>
      </w:r>
      <w:r w:rsidR="00212F95" w:rsidRPr="006D4133">
        <w:rPr>
          <w:rFonts w:cs="Simplified Arabic" w:hint="cs"/>
          <w:sz w:val="32"/>
          <w:szCs w:val="32"/>
          <w:rtl/>
          <w:lang w:val="fr-FR" w:bidi="ar-DZ"/>
        </w:rPr>
        <w:t>دعاء والمنازعة، والشخص الذي يخوله القانون حسم النزاع</w:t>
      </w:r>
      <w:r w:rsidR="00813212" w:rsidRPr="006D4133">
        <w:rPr>
          <w:rFonts w:cs="Simplified Arabic" w:hint="cs"/>
          <w:sz w:val="32"/>
          <w:szCs w:val="32"/>
          <w:vertAlign w:val="superscript"/>
          <w:rtl/>
        </w:rPr>
        <w:t>(</w:t>
      </w:r>
      <w:r w:rsidR="00813212" w:rsidRPr="006D4133">
        <w:rPr>
          <w:rStyle w:val="Appelnotedebasdep"/>
          <w:rFonts w:cs="Simplified Arabic"/>
          <w:sz w:val="32"/>
          <w:szCs w:val="32"/>
          <w:rtl/>
        </w:rPr>
        <w:footnoteReference w:id="13"/>
      </w:r>
      <w:r w:rsidR="00813212" w:rsidRPr="006D4133">
        <w:rPr>
          <w:rFonts w:cs="Simplified Arabic" w:hint="cs"/>
          <w:sz w:val="32"/>
          <w:szCs w:val="32"/>
          <w:vertAlign w:val="superscript"/>
          <w:rtl/>
        </w:rPr>
        <w:t>)</w:t>
      </w:r>
      <w:r w:rsidR="00813212" w:rsidRPr="006D4133">
        <w:rPr>
          <w:rFonts w:cs="Simplified Arabic" w:hint="cs"/>
          <w:sz w:val="32"/>
          <w:szCs w:val="32"/>
          <w:rtl/>
        </w:rPr>
        <w:t>.</w:t>
      </w:r>
    </w:p>
    <w:p w:rsidR="0079046A" w:rsidRPr="006D4133" w:rsidRDefault="00990509"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 xml:space="preserve">كما أن حكم المحكمين يعتبر عملا قضائيا بالمعنى الدقيق من حيث الشكل والموضوع، فمن حيث الشكل فإنه يصدر في شكل حكم قضائي وبنفس إجراءات </w:t>
      </w:r>
      <w:r w:rsidR="00A40063" w:rsidRPr="006D4133">
        <w:rPr>
          <w:rFonts w:cs="Simplified Arabic" w:hint="cs"/>
          <w:sz w:val="32"/>
          <w:szCs w:val="32"/>
          <w:rtl/>
          <w:lang w:val="fr-FR" w:bidi="ar-DZ"/>
        </w:rPr>
        <w:t>إصدار الأحكام القضائية، و من ناحية الموضوع فالحكم غالبا ما يطبق قواعد القانون الموضوعي ويفصل في نزاع حقيقي بين الخصوم و يلتزم باحترام حقوق الدفاع.</w:t>
      </w:r>
      <w:r w:rsidR="00EA6E04" w:rsidRPr="006D4133">
        <w:rPr>
          <w:rFonts w:cs="Simplified Arabic" w:hint="cs"/>
          <w:sz w:val="32"/>
          <w:szCs w:val="32"/>
          <w:vertAlign w:val="superscript"/>
          <w:rtl/>
        </w:rPr>
        <w:t xml:space="preserve"> (</w:t>
      </w:r>
      <w:r w:rsidR="00EA6E04" w:rsidRPr="006D4133">
        <w:rPr>
          <w:rStyle w:val="Appelnotedebasdep"/>
          <w:rFonts w:cs="Simplified Arabic"/>
          <w:sz w:val="32"/>
          <w:szCs w:val="32"/>
          <w:rtl/>
        </w:rPr>
        <w:footnoteReference w:id="14"/>
      </w:r>
      <w:r w:rsidR="00EA6E04" w:rsidRPr="006D4133">
        <w:rPr>
          <w:rFonts w:cs="Simplified Arabic" w:hint="cs"/>
          <w:sz w:val="32"/>
          <w:szCs w:val="32"/>
          <w:vertAlign w:val="superscript"/>
          <w:rtl/>
        </w:rPr>
        <w:t xml:space="preserve">) </w:t>
      </w:r>
    </w:p>
    <w:p w:rsidR="004C455A" w:rsidRPr="006D4133" w:rsidRDefault="004C455A" w:rsidP="009D7E7D">
      <w:pPr>
        <w:spacing w:before="240"/>
        <w:ind w:left="-1" w:firstLine="567"/>
        <w:jc w:val="both"/>
        <w:rPr>
          <w:rFonts w:cs="Simplified Arabic"/>
          <w:sz w:val="32"/>
          <w:szCs w:val="32"/>
          <w:vertAlign w:val="superscript"/>
        </w:rPr>
      </w:pPr>
      <w:r w:rsidRPr="006D4133">
        <w:rPr>
          <w:rFonts w:cs="Simplified Arabic" w:hint="cs"/>
          <w:sz w:val="32"/>
          <w:szCs w:val="32"/>
          <w:rtl/>
          <w:lang w:val="fr-FR" w:bidi="ar-DZ"/>
        </w:rPr>
        <w:t>و</w:t>
      </w:r>
      <w:r w:rsidR="00885FEB">
        <w:rPr>
          <w:rFonts w:cs="Simplified Arabic" w:hint="cs"/>
          <w:sz w:val="32"/>
          <w:szCs w:val="32"/>
          <w:rtl/>
          <w:lang w:val="fr-FR" w:bidi="ar-DZ"/>
        </w:rPr>
        <w:t xml:space="preserve"> </w:t>
      </w:r>
      <w:r w:rsidRPr="006D4133">
        <w:rPr>
          <w:rFonts w:cs="Simplified Arabic" w:hint="cs"/>
          <w:sz w:val="32"/>
          <w:szCs w:val="32"/>
          <w:rtl/>
          <w:lang w:val="fr-FR" w:bidi="ar-DZ"/>
        </w:rPr>
        <w:t>يؤخذ على أصحاب هذه ال</w:t>
      </w:r>
      <w:r w:rsidR="005636DD" w:rsidRPr="006D4133">
        <w:rPr>
          <w:rFonts w:cs="Simplified Arabic" w:hint="cs"/>
          <w:sz w:val="32"/>
          <w:szCs w:val="32"/>
          <w:rtl/>
          <w:lang w:val="fr-FR" w:bidi="ar-DZ"/>
        </w:rPr>
        <w:t>نظرية أنهم ركزوا على عمل المحكم</w:t>
      </w:r>
      <w:r w:rsidRPr="006D4133">
        <w:rPr>
          <w:rFonts w:cs="Simplified Arabic" w:hint="cs"/>
          <w:sz w:val="32"/>
          <w:szCs w:val="32"/>
          <w:rtl/>
          <w:lang w:val="fr-FR" w:bidi="ar-DZ"/>
        </w:rPr>
        <w:t>، وأهملوا مصدر سلطة هذا الأخير ( اتفاق التحكيم).</w:t>
      </w:r>
      <w:r w:rsidR="00EA6E04" w:rsidRPr="006D4133">
        <w:rPr>
          <w:rFonts w:cs="Simplified Arabic" w:hint="cs"/>
          <w:sz w:val="32"/>
          <w:szCs w:val="32"/>
          <w:vertAlign w:val="superscript"/>
          <w:rtl/>
        </w:rPr>
        <w:t xml:space="preserve"> (</w:t>
      </w:r>
      <w:r w:rsidR="00EA6E04" w:rsidRPr="006D4133">
        <w:rPr>
          <w:rStyle w:val="Appelnotedebasdep"/>
          <w:rFonts w:cs="Simplified Arabic"/>
          <w:sz w:val="32"/>
          <w:szCs w:val="32"/>
          <w:rtl/>
        </w:rPr>
        <w:footnoteReference w:id="15"/>
      </w:r>
      <w:r w:rsidR="00EA6E04" w:rsidRPr="006D4133">
        <w:rPr>
          <w:rFonts w:cs="Simplified Arabic" w:hint="cs"/>
          <w:sz w:val="32"/>
          <w:szCs w:val="32"/>
          <w:vertAlign w:val="superscript"/>
          <w:rtl/>
        </w:rPr>
        <w:t xml:space="preserve">) </w:t>
      </w:r>
    </w:p>
    <w:p w:rsidR="004C455A" w:rsidRPr="006D4133" w:rsidRDefault="004C455A" w:rsidP="009D7E7D">
      <w:pPr>
        <w:spacing w:before="240"/>
        <w:ind w:left="-1"/>
        <w:jc w:val="both"/>
        <w:rPr>
          <w:rFonts w:cs="Simplified Arabic"/>
          <w:b/>
          <w:bCs/>
          <w:sz w:val="32"/>
          <w:szCs w:val="32"/>
          <w:rtl/>
          <w:lang w:val="fr-FR" w:bidi="ar-DZ"/>
        </w:rPr>
      </w:pPr>
      <w:r w:rsidRPr="006D4133">
        <w:rPr>
          <w:rFonts w:cs="Simplified Arabic" w:hint="cs"/>
          <w:b/>
          <w:bCs/>
          <w:sz w:val="32"/>
          <w:szCs w:val="32"/>
          <w:rtl/>
          <w:lang w:val="fr-FR" w:bidi="ar-DZ"/>
        </w:rPr>
        <w:t xml:space="preserve">الفرع الثالث: الطبيعة المركبة للتحكيم ( النظرية الثنائية </w:t>
      </w:r>
      <w:r w:rsidRPr="006D4133">
        <w:rPr>
          <w:rFonts w:cs="Simplified Arabic"/>
          <w:b/>
          <w:bCs/>
          <w:sz w:val="32"/>
          <w:szCs w:val="32"/>
          <w:rtl/>
          <w:lang w:val="fr-FR" w:bidi="ar-DZ"/>
        </w:rPr>
        <w:t>–</w:t>
      </w:r>
      <w:r w:rsidR="005636DD" w:rsidRPr="006D4133">
        <w:rPr>
          <w:rFonts w:cs="Simplified Arabic" w:hint="cs"/>
          <w:b/>
          <w:bCs/>
          <w:sz w:val="32"/>
          <w:szCs w:val="32"/>
          <w:rtl/>
          <w:lang w:val="fr-FR" w:bidi="ar-DZ"/>
        </w:rPr>
        <w:t xml:space="preserve"> المختلطة)</w:t>
      </w:r>
    </w:p>
    <w:p w:rsidR="004C455A" w:rsidRPr="006D4133" w:rsidRDefault="004C455A"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 xml:space="preserve">اتخذ أنصار هذه النظرية موقفا وسطا بين النظريتين السابقتين، فهم يوازنون بين الطبيعة التعاقدية والطبيعة القضائية للتحكيم، فيرون أن له طبيعة مركبة، أو مزدوجة فيقولون أن الطبيعة المركبة </w:t>
      </w:r>
      <w:r w:rsidR="00885FEB">
        <w:rPr>
          <w:rFonts w:cs="Simplified Arabic" w:hint="cs"/>
          <w:sz w:val="32"/>
          <w:szCs w:val="32"/>
          <w:rtl/>
          <w:lang w:val="fr-FR" w:bidi="ar-DZ"/>
        </w:rPr>
        <w:t>للتحكيم تبرز وجها تعاقديا بسبب ا</w:t>
      </w:r>
      <w:r w:rsidRPr="006D4133">
        <w:rPr>
          <w:rFonts w:cs="Simplified Arabic" w:hint="cs"/>
          <w:sz w:val="32"/>
          <w:szCs w:val="32"/>
          <w:rtl/>
          <w:lang w:val="fr-FR" w:bidi="ar-DZ"/>
        </w:rPr>
        <w:t xml:space="preserve">تفاق التحكيم الذي ينشئه، وتبرز وجها قضائيا بسبب حكم التحكيم الذي يفصل في النزاع </w:t>
      </w:r>
      <w:r w:rsidR="00813212" w:rsidRPr="006D4133">
        <w:rPr>
          <w:rFonts w:cs="Simplified Arabic" w:hint="cs"/>
          <w:sz w:val="32"/>
          <w:szCs w:val="32"/>
          <w:vertAlign w:val="superscript"/>
          <w:rtl/>
        </w:rPr>
        <w:t>(</w:t>
      </w:r>
      <w:r w:rsidR="00813212" w:rsidRPr="006D4133">
        <w:rPr>
          <w:rStyle w:val="Appelnotedebasdep"/>
          <w:rFonts w:cs="Simplified Arabic"/>
          <w:sz w:val="32"/>
          <w:szCs w:val="32"/>
          <w:rtl/>
        </w:rPr>
        <w:footnoteReference w:id="16"/>
      </w:r>
      <w:r w:rsidR="00813212" w:rsidRPr="006D4133">
        <w:rPr>
          <w:rFonts w:cs="Simplified Arabic" w:hint="cs"/>
          <w:sz w:val="32"/>
          <w:szCs w:val="32"/>
          <w:vertAlign w:val="superscript"/>
          <w:rtl/>
        </w:rPr>
        <w:t>)</w:t>
      </w:r>
      <w:r w:rsidR="00813212" w:rsidRPr="006D4133">
        <w:rPr>
          <w:rFonts w:cs="Simplified Arabic" w:hint="cs"/>
          <w:sz w:val="32"/>
          <w:szCs w:val="32"/>
          <w:rtl/>
        </w:rPr>
        <w:t xml:space="preserve">. </w:t>
      </w:r>
    </w:p>
    <w:p w:rsidR="004C455A" w:rsidRPr="006D4133" w:rsidRDefault="004C455A"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lastRenderedPageBreak/>
        <w:t>هذه النظرية تسعى إلى التوفيق بين النظريتين السابقت</w:t>
      </w:r>
      <w:r w:rsidR="00885FEB">
        <w:rPr>
          <w:rFonts w:cs="Simplified Arabic" w:hint="cs"/>
          <w:sz w:val="32"/>
          <w:szCs w:val="32"/>
          <w:rtl/>
          <w:lang w:val="fr-FR" w:bidi="ar-DZ"/>
        </w:rPr>
        <w:t>ين العقدية والقضائية، لتفادي الا</w:t>
      </w:r>
      <w:r w:rsidRPr="006D4133">
        <w:rPr>
          <w:rFonts w:cs="Simplified Arabic" w:hint="cs"/>
          <w:sz w:val="32"/>
          <w:szCs w:val="32"/>
          <w:rtl/>
          <w:lang w:val="fr-FR" w:bidi="ar-DZ"/>
        </w:rPr>
        <w:t>نتقادات الموجهة للنظريتين، حيث تجعل التحكيم يحتل موقعا وسطا بين الطبيعة التعاقدية والطبيع</w:t>
      </w:r>
      <w:r w:rsidR="00EA6E04" w:rsidRPr="006D4133">
        <w:rPr>
          <w:rFonts w:cs="Simplified Arabic" w:hint="cs"/>
          <w:sz w:val="32"/>
          <w:szCs w:val="32"/>
          <w:rtl/>
          <w:lang w:val="fr-FR" w:bidi="ar-DZ"/>
        </w:rPr>
        <w:t>ة القضائية  وأن له طابعا مرحليا</w:t>
      </w:r>
      <w:r w:rsidRPr="006D4133">
        <w:rPr>
          <w:rFonts w:cs="Simplified Arabic" w:hint="cs"/>
          <w:sz w:val="32"/>
          <w:szCs w:val="32"/>
          <w:rtl/>
          <w:lang w:val="fr-FR" w:bidi="ar-DZ"/>
        </w:rPr>
        <w:t>، فهو يبدأ</w:t>
      </w:r>
      <w:r w:rsidR="00885FEB">
        <w:rPr>
          <w:rFonts w:cs="Simplified Arabic" w:hint="cs"/>
          <w:sz w:val="32"/>
          <w:szCs w:val="32"/>
          <w:rtl/>
          <w:lang w:val="fr-FR" w:bidi="ar-DZ"/>
        </w:rPr>
        <w:t xml:space="preserve"> تعاقديا من خلال ا</w:t>
      </w:r>
      <w:r w:rsidRPr="006D4133">
        <w:rPr>
          <w:rFonts w:cs="Simplified Arabic" w:hint="cs"/>
          <w:sz w:val="32"/>
          <w:szCs w:val="32"/>
          <w:rtl/>
          <w:lang w:val="fr-FR" w:bidi="ar-DZ"/>
        </w:rPr>
        <w:t>تفاق الأطراف على اللجوء إلى التحكيم دون التوجه للقضاء، وينتهي قضائيا بصدور حكم التحكيم، ثم يأمر بتنفيذه من قضاء الدولة.</w:t>
      </w:r>
      <w:r w:rsidR="00EA6E04" w:rsidRPr="006D4133">
        <w:rPr>
          <w:rFonts w:cs="Simplified Arabic" w:hint="cs"/>
          <w:sz w:val="32"/>
          <w:szCs w:val="32"/>
          <w:vertAlign w:val="superscript"/>
          <w:rtl/>
        </w:rPr>
        <w:t xml:space="preserve"> (</w:t>
      </w:r>
      <w:r w:rsidR="00EA6E04" w:rsidRPr="006D4133">
        <w:rPr>
          <w:rStyle w:val="Appelnotedebasdep"/>
          <w:rFonts w:cs="Simplified Arabic"/>
          <w:sz w:val="32"/>
          <w:szCs w:val="32"/>
          <w:rtl/>
        </w:rPr>
        <w:footnoteReference w:id="17"/>
      </w:r>
      <w:r w:rsidR="00EA6E04" w:rsidRPr="006D4133">
        <w:rPr>
          <w:rFonts w:cs="Simplified Arabic" w:hint="cs"/>
          <w:sz w:val="32"/>
          <w:szCs w:val="32"/>
          <w:vertAlign w:val="superscript"/>
          <w:rtl/>
        </w:rPr>
        <w:t>)</w:t>
      </w:r>
      <w:r w:rsidR="00885FEB">
        <w:rPr>
          <w:rFonts w:cs="Simplified Arabic" w:hint="cs"/>
          <w:sz w:val="32"/>
          <w:szCs w:val="32"/>
          <w:vertAlign w:val="superscript"/>
          <w:rtl/>
        </w:rPr>
        <w:t>ا</w:t>
      </w:r>
    </w:p>
    <w:p w:rsidR="004C455A" w:rsidRPr="006D4133" w:rsidRDefault="004C455A"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فالأخذ بفكرة الطبيعة المختلطة للتحكيم ، يمثل فكرة العقد باعتبارها تجسيدا لمبدأ سلطان الإرادة من ناحية، ويمثل فكرة القضاء عن طريق حكم التحكيم من ناحية ثانية، فهو يمر بمرحل متدرجة ومتعددة تلبس في كل منها</w:t>
      </w:r>
      <w:r w:rsidR="00F477AF" w:rsidRPr="006D4133">
        <w:rPr>
          <w:rFonts w:cs="Simplified Arabic" w:hint="cs"/>
          <w:sz w:val="32"/>
          <w:szCs w:val="32"/>
          <w:rtl/>
          <w:lang w:val="fr-FR" w:bidi="ar-DZ"/>
        </w:rPr>
        <w:t xml:space="preserve"> لباسا خاصا ، فهو في أوله اتفاق</w:t>
      </w:r>
      <w:r w:rsidRPr="006D4133">
        <w:rPr>
          <w:rFonts w:cs="Simplified Arabic" w:hint="cs"/>
          <w:sz w:val="32"/>
          <w:szCs w:val="32"/>
          <w:rtl/>
          <w:lang w:val="fr-FR" w:bidi="ar-DZ"/>
        </w:rPr>
        <w:t>، وفي وسطه إجراء و في آخره حكم .</w:t>
      </w:r>
    </w:p>
    <w:p w:rsidR="00F477AF" w:rsidRPr="006D4133" w:rsidRDefault="00F477AF" w:rsidP="009D7E7D">
      <w:pPr>
        <w:spacing w:before="240"/>
        <w:ind w:left="-1" w:firstLine="567"/>
        <w:jc w:val="both"/>
        <w:rPr>
          <w:rFonts w:cs="Simplified Arabic"/>
          <w:sz w:val="32"/>
          <w:szCs w:val="32"/>
          <w:rtl/>
        </w:rPr>
      </w:pPr>
      <w:r w:rsidRPr="006D4133">
        <w:rPr>
          <w:rFonts w:cs="Simplified Arabic" w:hint="cs"/>
          <w:sz w:val="32"/>
          <w:szCs w:val="32"/>
          <w:rtl/>
          <w:lang w:val="fr-FR" w:bidi="ar-DZ"/>
        </w:rPr>
        <w:t>و</w:t>
      </w:r>
      <w:r w:rsidR="00885FEB">
        <w:rPr>
          <w:rFonts w:cs="Simplified Arabic" w:hint="cs"/>
          <w:sz w:val="32"/>
          <w:szCs w:val="32"/>
          <w:rtl/>
          <w:lang w:val="fr-FR" w:bidi="ar-DZ"/>
        </w:rPr>
        <w:t xml:space="preserve"> </w:t>
      </w:r>
      <w:r w:rsidRPr="006D4133">
        <w:rPr>
          <w:rFonts w:cs="Simplified Arabic" w:hint="cs"/>
          <w:sz w:val="32"/>
          <w:szCs w:val="32"/>
          <w:rtl/>
          <w:lang w:val="fr-FR" w:bidi="ar-DZ"/>
        </w:rPr>
        <w:t>انتقدت هذه النظرية، على أنه يترتب على قبولها إهدار القيمة القانونية لحكم التحكيم الذي لا يصدر الأمر بتنفيذه إلا عن طريق القضاء، وهذا يتنافى مع قصد المشرع من إقرار نظام التحكيم.</w:t>
      </w:r>
      <w:r w:rsidRPr="006D4133">
        <w:rPr>
          <w:rFonts w:cs="Simplified Arabic" w:hint="cs"/>
          <w:rtl/>
          <w:lang w:val="fr-FR" w:bidi="ar-DZ"/>
        </w:rPr>
        <w:t xml:space="preserve"> </w:t>
      </w:r>
      <w:r w:rsidRPr="006D4133">
        <w:rPr>
          <w:rFonts w:cs="Simplified Arabic" w:hint="cs"/>
          <w:sz w:val="32"/>
          <w:szCs w:val="32"/>
          <w:vertAlign w:val="superscript"/>
          <w:rtl/>
        </w:rPr>
        <w:t>(</w:t>
      </w:r>
      <w:r w:rsidRPr="006D4133">
        <w:rPr>
          <w:rStyle w:val="Appelnotedebasdep"/>
          <w:rFonts w:cs="Simplified Arabic"/>
          <w:sz w:val="32"/>
          <w:szCs w:val="32"/>
          <w:rtl/>
        </w:rPr>
        <w:footnoteReference w:id="18"/>
      </w:r>
      <w:r w:rsidRPr="006D4133">
        <w:rPr>
          <w:rFonts w:cs="Simplified Arabic" w:hint="cs"/>
          <w:sz w:val="32"/>
          <w:szCs w:val="32"/>
          <w:vertAlign w:val="superscript"/>
          <w:rtl/>
        </w:rPr>
        <w:t>)</w:t>
      </w:r>
    </w:p>
    <w:p w:rsidR="006C28A1" w:rsidRPr="006D4133" w:rsidRDefault="006C28A1" w:rsidP="009D7E7D">
      <w:pPr>
        <w:spacing w:before="240"/>
        <w:ind w:left="-1"/>
        <w:jc w:val="both"/>
        <w:outlineLvl w:val="0"/>
        <w:rPr>
          <w:rFonts w:cs="Simplified Arabic"/>
          <w:b/>
          <w:bCs/>
          <w:sz w:val="32"/>
          <w:szCs w:val="32"/>
          <w:rtl/>
          <w:lang w:val="fr-FR" w:bidi="ar-DZ"/>
        </w:rPr>
      </w:pPr>
      <w:r w:rsidRPr="006D4133">
        <w:rPr>
          <w:rFonts w:cs="Simplified Arabic" w:hint="cs"/>
          <w:b/>
          <w:bCs/>
          <w:sz w:val="32"/>
          <w:szCs w:val="32"/>
          <w:u w:val="single"/>
          <w:rtl/>
          <w:lang w:val="fr-FR" w:bidi="ar-DZ"/>
        </w:rPr>
        <w:t>الفرع الرابع:</w:t>
      </w:r>
      <w:r w:rsidRPr="006D4133">
        <w:rPr>
          <w:rFonts w:cs="Simplified Arabic" w:hint="cs"/>
          <w:b/>
          <w:bCs/>
          <w:sz w:val="32"/>
          <w:szCs w:val="32"/>
          <w:rtl/>
          <w:lang w:val="fr-FR" w:bidi="ar-DZ"/>
        </w:rPr>
        <w:t xml:space="preserve"> نظرية استقلال التحكيم </w:t>
      </w:r>
    </w:p>
    <w:p w:rsidR="006C28A1" w:rsidRPr="006D4133" w:rsidRDefault="006C28A1" w:rsidP="009D7E7D">
      <w:pPr>
        <w:spacing w:before="240"/>
        <w:ind w:left="-1" w:firstLine="567"/>
        <w:jc w:val="both"/>
        <w:rPr>
          <w:rFonts w:cs="Simplified Arabic"/>
          <w:sz w:val="32"/>
          <w:szCs w:val="32"/>
          <w:rtl/>
        </w:rPr>
      </w:pPr>
      <w:r w:rsidRPr="006D4133">
        <w:rPr>
          <w:rFonts w:cs="Simplified Arabic" w:hint="cs"/>
          <w:sz w:val="32"/>
          <w:szCs w:val="32"/>
          <w:rtl/>
          <w:lang w:val="fr-FR" w:bidi="ar-DZ"/>
        </w:rPr>
        <w:t xml:space="preserve">يرى جانب من الفقه أن التحكيم وسيلة قانونية متميزة لفض المنازعات و نظام مستقل قائم بذاته، وذلك </w:t>
      </w:r>
      <w:r w:rsidR="007061E3" w:rsidRPr="006D4133">
        <w:rPr>
          <w:rFonts w:cs="Simplified Arabic" w:hint="cs"/>
          <w:sz w:val="32"/>
          <w:szCs w:val="32"/>
          <w:rtl/>
          <w:lang w:val="fr-FR" w:bidi="ar-DZ"/>
        </w:rPr>
        <w:t>لاعتبارات عديدة، منها أن العقد ليس هو جوهر التحكيم و ليس إلا أداة خاصة تحقق الهدف الذي يسعى إليه الخصوم</w:t>
      </w:r>
      <w:r w:rsidR="00F53DA4" w:rsidRPr="006D4133">
        <w:rPr>
          <w:rFonts w:cs="Simplified Arabic" w:hint="cs"/>
          <w:sz w:val="32"/>
          <w:szCs w:val="32"/>
          <w:vertAlign w:val="superscript"/>
          <w:rtl/>
        </w:rPr>
        <w:t>(</w:t>
      </w:r>
      <w:r w:rsidR="00F53DA4" w:rsidRPr="006D4133">
        <w:rPr>
          <w:rStyle w:val="Appelnotedebasdep"/>
          <w:rFonts w:cs="Simplified Arabic"/>
          <w:sz w:val="32"/>
          <w:szCs w:val="32"/>
          <w:rtl/>
        </w:rPr>
        <w:footnoteReference w:id="19"/>
      </w:r>
      <w:r w:rsidR="00F53DA4" w:rsidRPr="006D4133">
        <w:rPr>
          <w:rFonts w:cs="Simplified Arabic" w:hint="cs"/>
          <w:sz w:val="32"/>
          <w:szCs w:val="32"/>
          <w:vertAlign w:val="superscript"/>
          <w:rtl/>
        </w:rPr>
        <w:t>)</w:t>
      </w:r>
      <w:r w:rsidR="00F53DA4" w:rsidRPr="006D4133">
        <w:rPr>
          <w:rFonts w:cs="Simplified Arabic" w:hint="cs"/>
          <w:sz w:val="32"/>
          <w:szCs w:val="32"/>
          <w:rtl/>
        </w:rPr>
        <w:t>.</w:t>
      </w:r>
    </w:p>
    <w:p w:rsidR="00DA7A90" w:rsidRPr="006D4133" w:rsidRDefault="00DA7A90"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و</w:t>
      </w:r>
      <w:r w:rsidR="00885FEB">
        <w:rPr>
          <w:rFonts w:cs="Simplified Arabic" w:hint="cs"/>
          <w:sz w:val="32"/>
          <w:szCs w:val="32"/>
          <w:rtl/>
          <w:lang w:val="fr-FR" w:bidi="ar-DZ"/>
        </w:rPr>
        <w:t xml:space="preserve"> </w:t>
      </w:r>
      <w:r w:rsidRPr="006D4133">
        <w:rPr>
          <w:rFonts w:cs="Simplified Arabic" w:hint="cs"/>
          <w:sz w:val="32"/>
          <w:szCs w:val="32"/>
          <w:rtl/>
          <w:lang w:val="fr-FR" w:bidi="ar-DZ"/>
        </w:rPr>
        <w:t xml:space="preserve">نادى بعض الفقه باستقلال نظام التحكيم من خلال التأكيد على طبيعته الخاصة، وذاتيته المستقلة التي تختلف عن العقود و عن أحكام القضاء </w:t>
      </w:r>
      <w:r w:rsidR="00F53DA4" w:rsidRPr="006D4133">
        <w:rPr>
          <w:rFonts w:cs="Simplified Arabic" w:hint="cs"/>
          <w:sz w:val="32"/>
          <w:szCs w:val="32"/>
          <w:vertAlign w:val="superscript"/>
          <w:rtl/>
        </w:rPr>
        <w:t>(</w:t>
      </w:r>
      <w:r w:rsidR="00F53DA4" w:rsidRPr="006D4133">
        <w:rPr>
          <w:rStyle w:val="Appelnotedebasdep"/>
          <w:rFonts w:cs="Simplified Arabic"/>
          <w:sz w:val="32"/>
          <w:szCs w:val="32"/>
          <w:rtl/>
        </w:rPr>
        <w:footnoteReference w:id="20"/>
      </w:r>
      <w:r w:rsidR="00F53DA4" w:rsidRPr="006D4133">
        <w:rPr>
          <w:rFonts w:cs="Simplified Arabic" w:hint="cs"/>
          <w:sz w:val="32"/>
          <w:szCs w:val="32"/>
          <w:vertAlign w:val="superscript"/>
          <w:rtl/>
        </w:rPr>
        <w:t>)</w:t>
      </w:r>
      <w:r w:rsidR="00F53DA4" w:rsidRPr="006D4133">
        <w:rPr>
          <w:rFonts w:cs="Simplified Arabic" w:hint="cs"/>
          <w:sz w:val="32"/>
          <w:szCs w:val="32"/>
          <w:rtl/>
        </w:rPr>
        <w:t>.</w:t>
      </w:r>
    </w:p>
    <w:p w:rsidR="00884642" w:rsidRDefault="00DA7A90" w:rsidP="00884642">
      <w:pPr>
        <w:spacing w:before="240"/>
        <w:ind w:left="-1" w:firstLine="567"/>
        <w:jc w:val="both"/>
        <w:rPr>
          <w:rFonts w:cs="Simplified Arabic"/>
          <w:sz w:val="32"/>
          <w:szCs w:val="32"/>
          <w:lang w:val="fr-FR" w:bidi="ar-DZ"/>
        </w:rPr>
      </w:pPr>
      <w:r w:rsidRPr="006D4133">
        <w:rPr>
          <w:rFonts w:cs="Simplified Arabic" w:hint="cs"/>
          <w:sz w:val="32"/>
          <w:szCs w:val="32"/>
          <w:rtl/>
          <w:lang w:val="fr-FR" w:bidi="ar-DZ"/>
        </w:rPr>
        <w:t>كما ذهب البعض إلى القول بأن التحكيم ليس نوعا من القضاء و إنما هو نظام مختلف في وظيفته و طبيعته و بنيانه الداخلي عن القضاء وهو بذلك يمشي موازيا له.</w:t>
      </w:r>
    </w:p>
    <w:p w:rsidR="00AE2DC1" w:rsidRPr="00884642" w:rsidRDefault="00AE2DC1" w:rsidP="00884642">
      <w:pPr>
        <w:spacing w:before="240"/>
        <w:ind w:left="-1" w:firstLine="567"/>
        <w:jc w:val="both"/>
        <w:rPr>
          <w:rFonts w:cs="Simplified Arabic"/>
          <w:sz w:val="32"/>
          <w:szCs w:val="32"/>
          <w:rtl/>
          <w:lang w:val="fr-FR" w:bidi="ar-DZ"/>
        </w:rPr>
      </w:pPr>
      <w:r w:rsidRPr="006D4133">
        <w:rPr>
          <w:rFonts w:cs="Simplified Arabic" w:hint="cs"/>
          <w:b/>
          <w:bCs/>
          <w:sz w:val="32"/>
          <w:szCs w:val="32"/>
          <w:rtl/>
          <w:lang w:val="fr-FR" w:bidi="ar-DZ"/>
        </w:rPr>
        <w:lastRenderedPageBreak/>
        <w:t>المبحث الثاني : أنواع التحكيم</w:t>
      </w:r>
    </w:p>
    <w:p w:rsidR="000F7DD3" w:rsidRPr="006D4133" w:rsidRDefault="008C043D"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 xml:space="preserve">يمكن تقسيم التحكيم ، </w:t>
      </w:r>
      <w:r w:rsidR="00714A40" w:rsidRPr="006D4133">
        <w:rPr>
          <w:rFonts w:cs="Simplified Arabic" w:hint="cs"/>
          <w:sz w:val="32"/>
          <w:szCs w:val="32"/>
          <w:rtl/>
          <w:lang w:val="fr-FR" w:bidi="ar-DZ"/>
        </w:rPr>
        <w:t>من</w:t>
      </w:r>
      <w:r w:rsidR="00885FEB">
        <w:rPr>
          <w:rFonts w:cs="Simplified Arabic" w:hint="cs"/>
          <w:sz w:val="32"/>
          <w:szCs w:val="32"/>
          <w:rtl/>
          <w:lang w:val="fr-FR" w:bidi="ar-DZ"/>
        </w:rPr>
        <w:t xml:space="preserve"> حيث إرادة المحتكمين إلى تحكيم ا</w:t>
      </w:r>
      <w:r w:rsidR="00714A40" w:rsidRPr="006D4133">
        <w:rPr>
          <w:rFonts w:cs="Simplified Arabic" w:hint="cs"/>
          <w:sz w:val="32"/>
          <w:szCs w:val="32"/>
          <w:rtl/>
          <w:lang w:val="fr-FR" w:bidi="ar-DZ"/>
        </w:rPr>
        <w:t xml:space="preserve">ختياري و تحكيم إجباري، ومن حيث طبيعة العقد الذي تضمنه و نطاقه </w:t>
      </w:r>
      <w:r w:rsidR="000C3BE3" w:rsidRPr="006D4133">
        <w:rPr>
          <w:rFonts w:cs="Simplified Arabic" w:hint="cs"/>
          <w:sz w:val="32"/>
          <w:szCs w:val="32"/>
          <w:rtl/>
          <w:lang w:val="fr-FR" w:bidi="ar-DZ"/>
        </w:rPr>
        <w:t>إلى تحكيم وطني و تحكيم دولي</w:t>
      </w:r>
      <w:r w:rsidR="00940C39" w:rsidRPr="006D4133">
        <w:rPr>
          <w:rFonts w:cs="Simplified Arabic" w:hint="cs"/>
          <w:sz w:val="32"/>
          <w:szCs w:val="32"/>
          <w:rtl/>
          <w:lang w:val="fr-FR" w:bidi="ar-DZ"/>
        </w:rPr>
        <w:t xml:space="preserve"> .</w:t>
      </w:r>
      <w:r w:rsidR="000C3BE3" w:rsidRPr="006D4133">
        <w:rPr>
          <w:rFonts w:cs="Simplified Arabic" w:hint="cs"/>
          <w:sz w:val="32"/>
          <w:szCs w:val="32"/>
          <w:rtl/>
          <w:lang w:val="fr-FR" w:bidi="ar-DZ"/>
        </w:rPr>
        <w:t xml:space="preserve"> </w:t>
      </w:r>
    </w:p>
    <w:p w:rsidR="00C973F0" w:rsidRPr="006D4133" w:rsidRDefault="00C973F0"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ومن حيث التقيد بالإجراءات القضائية إلى تحكيم بالصلح و تحكيم بالقانون ، و من حيث مدى حرية المحكم و سلطاته إلى تحكيم حر و تحكيم مؤسسي .</w:t>
      </w:r>
    </w:p>
    <w:p w:rsidR="00C973F0" w:rsidRPr="006D4133" w:rsidRDefault="00C973F0" w:rsidP="009D7E7D">
      <w:pPr>
        <w:spacing w:before="240"/>
        <w:ind w:left="-1"/>
        <w:jc w:val="both"/>
        <w:rPr>
          <w:rFonts w:cs="Simplified Arabic"/>
          <w:b/>
          <w:bCs/>
          <w:sz w:val="32"/>
          <w:szCs w:val="32"/>
          <w:rtl/>
          <w:lang w:val="fr-FR" w:bidi="ar-DZ"/>
        </w:rPr>
      </w:pPr>
      <w:r w:rsidRPr="006D4133">
        <w:rPr>
          <w:rFonts w:cs="Simplified Arabic" w:hint="cs"/>
          <w:b/>
          <w:bCs/>
          <w:sz w:val="32"/>
          <w:szCs w:val="32"/>
          <w:rtl/>
          <w:lang w:val="fr-FR" w:bidi="ar-DZ"/>
        </w:rPr>
        <w:t>المطلب الأول : التحك</w:t>
      </w:r>
      <w:r w:rsidR="00885FEB">
        <w:rPr>
          <w:rFonts w:cs="Simplified Arabic" w:hint="cs"/>
          <w:b/>
          <w:bCs/>
          <w:sz w:val="32"/>
          <w:szCs w:val="32"/>
          <w:rtl/>
          <w:lang w:val="fr-FR" w:bidi="ar-DZ"/>
        </w:rPr>
        <w:t>يم الا</w:t>
      </w:r>
      <w:r w:rsidR="005636DD" w:rsidRPr="006D4133">
        <w:rPr>
          <w:rFonts w:cs="Simplified Arabic" w:hint="cs"/>
          <w:b/>
          <w:bCs/>
          <w:sz w:val="32"/>
          <w:szCs w:val="32"/>
          <w:rtl/>
          <w:lang w:val="fr-FR" w:bidi="ar-DZ"/>
        </w:rPr>
        <w:t>ختياري و التحكيم الإجباري</w:t>
      </w:r>
    </w:p>
    <w:p w:rsidR="00C973F0" w:rsidRPr="006D4133" w:rsidRDefault="00885FEB" w:rsidP="009D7E7D">
      <w:pPr>
        <w:spacing w:before="240"/>
        <w:ind w:left="-1" w:firstLine="567"/>
        <w:jc w:val="both"/>
        <w:rPr>
          <w:rFonts w:cs="Simplified Arabic"/>
          <w:sz w:val="32"/>
          <w:szCs w:val="32"/>
          <w:rtl/>
          <w:lang w:val="fr-FR" w:bidi="ar-DZ"/>
        </w:rPr>
      </w:pPr>
      <w:r>
        <w:rPr>
          <w:rFonts w:cs="Simplified Arabic" w:hint="cs"/>
          <w:sz w:val="32"/>
          <w:szCs w:val="32"/>
          <w:rtl/>
          <w:lang w:val="fr-FR" w:bidi="ar-DZ"/>
        </w:rPr>
        <w:t>التحكيم الا</w:t>
      </w:r>
      <w:r w:rsidR="00C973F0" w:rsidRPr="006D4133">
        <w:rPr>
          <w:rFonts w:cs="Simplified Arabic" w:hint="cs"/>
          <w:sz w:val="32"/>
          <w:szCs w:val="32"/>
          <w:rtl/>
          <w:lang w:val="fr-FR" w:bidi="ar-DZ"/>
        </w:rPr>
        <w:t>ختياري هو التحكيم الذي يتفق عليه طرفا النزاع بإرادتهما الحرة، سواء كانت الجهة التي تتولى إجراءات التحكيم بمقتضى اتفاق الطرفين ، منظمة أو مركز دائم للتحكيم، أو لم يكن كذلك.</w:t>
      </w:r>
    </w:p>
    <w:p w:rsidR="00C973F0" w:rsidRPr="006D4133" w:rsidRDefault="00885FEB" w:rsidP="009D7E7D">
      <w:pPr>
        <w:spacing w:before="240"/>
        <w:ind w:left="-1" w:firstLine="567"/>
        <w:jc w:val="both"/>
        <w:rPr>
          <w:rFonts w:cs="Simplified Arabic"/>
          <w:sz w:val="32"/>
          <w:szCs w:val="32"/>
          <w:rtl/>
          <w:lang w:val="fr-FR" w:bidi="ar-DZ"/>
        </w:rPr>
      </w:pPr>
      <w:r>
        <w:rPr>
          <w:rFonts w:cs="Simplified Arabic" w:hint="cs"/>
          <w:sz w:val="32"/>
          <w:szCs w:val="32"/>
          <w:rtl/>
          <w:lang w:val="fr-FR" w:bidi="ar-DZ"/>
        </w:rPr>
        <w:t>ويجوز في التحكيم الاختياري بأن يكون ا</w:t>
      </w:r>
      <w:r w:rsidR="00C973F0" w:rsidRPr="006D4133">
        <w:rPr>
          <w:rFonts w:cs="Simplified Arabic" w:hint="cs"/>
          <w:sz w:val="32"/>
          <w:szCs w:val="32"/>
          <w:rtl/>
          <w:lang w:val="fr-FR" w:bidi="ar-DZ"/>
        </w:rPr>
        <w:t>تفاق التحكيم سابقا على قيام النزاع، سواء كان مستقلا بذاته، أو ورد في عقد معين، كما يجوز أن يتم اتفاق التحكيم بعد قيام النزاع، و لو كانت قد قدمت بشأنه دعوى أمام جهة قضائية.</w:t>
      </w:r>
      <w:r w:rsidR="00F477AF" w:rsidRPr="006D4133">
        <w:rPr>
          <w:rFonts w:cs="Simplified Arabic" w:hint="cs"/>
          <w:sz w:val="32"/>
          <w:szCs w:val="32"/>
          <w:vertAlign w:val="superscript"/>
          <w:rtl/>
        </w:rPr>
        <w:t xml:space="preserve"> (</w:t>
      </w:r>
      <w:r w:rsidR="00F477AF" w:rsidRPr="006D4133">
        <w:rPr>
          <w:rStyle w:val="Appelnotedebasdep"/>
          <w:rFonts w:cs="Simplified Arabic"/>
          <w:sz w:val="32"/>
          <w:szCs w:val="32"/>
          <w:rtl/>
        </w:rPr>
        <w:footnoteReference w:id="21"/>
      </w:r>
      <w:r w:rsidR="00F477AF" w:rsidRPr="006D4133">
        <w:rPr>
          <w:rFonts w:cs="Simplified Arabic" w:hint="cs"/>
          <w:sz w:val="32"/>
          <w:szCs w:val="32"/>
          <w:vertAlign w:val="superscript"/>
          <w:rtl/>
        </w:rPr>
        <w:t>)</w:t>
      </w:r>
    </w:p>
    <w:p w:rsidR="00C973F0" w:rsidRPr="006D4133" w:rsidRDefault="00C973F0" w:rsidP="00740B12">
      <w:pPr>
        <w:spacing w:before="240"/>
        <w:ind w:left="-1" w:firstLine="567"/>
        <w:jc w:val="both"/>
        <w:rPr>
          <w:rFonts w:cs="Simplified Arabic"/>
          <w:sz w:val="32"/>
          <w:szCs w:val="32"/>
          <w:rtl/>
        </w:rPr>
      </w:pPr>
      <w:r w:rsidRPr="006D4133">
        <w:rPr>
          <w:rFonts w:cs="Simplified Arabic" w:hint="cs"/>
          <w:sz w:val="32"/>
          <w:szCs w:val="32"/>
          <w:rtl/>
          <w:lang w:val="fr-FR" w:bidi="ar-DZ"/>
        </w:rPr>
        <w:t>أما التحكيم الإ</w:t>
      </w:r>
      <w:r w:rsidR="00885FEB">
        <w:rPr>
          <w:rFonts w:cs="Simplified Arabic" w:hint="cs"/>
          <w:sz w:val="32"/>
          <w:szCs w:val="32"/>
          <w:rtl/>
          <w:lang w:val="fr-FR" w:bidi="ar-DZ"/>
        </w:rPr>
        <w:t>جباري، فالقانون هو الذي يوجب الا</w:t>
      </w:r>
      <w:r w:rsidRPr="006D4133">
        <w:rPr>
          <w:rFonts w:cs="Simplified Arabic" w:hint="cs"/>
          <w:sz w:val="32"/>
          <w:szCs w:val="32"/>
          <w:rtl/>
          <w:lang w:val="fr-FR" w:bidi="ar-DZ"/>
        </w:rPr>
        <w:t xml:space="preserve">لتجاء إليه في بعض الأحوال كطريق لحل النزاع و الذي غالبا ما تسبقه إجراءات للتفاوض نص عليها القانون، حتى إذا تعذرت التسوية الودية توجب طرح النزاع على هيئة التحكيم التي نص القانون على تشكيلها، و قد نص على هذا النوع من التحكيم المشرع المصري في قانون القطاع العام وشركاته رقم 97 لسنة 1983 طبقا لنص المواد (56و69) من نفس القانون، أين شكلت محاكم تحكيم خاصة لفض النزاعات الخاصة بالهيئات العامة و المؤسسات وشركات القطاع العام، وهذا النظام موجود في مصر منذ سنة 1966 </w:t>
      </w:r>
      <w:r w:rsidR="00F53DA4" w:rsidRPr="006D4133">
        <w:rPr>
          <w:rFonts w:cs="Simplified Arabic" w:hint="cs"/>
          <w:sz w:val="32"/>
          <w:szCs w:val="32"/>
          <w:vertAlign w:val="superscript"/>
          <w:rtl/>
        </w:rPr>
        <w:t>(</w:t>
      </w:r>
      <w:r w:rsidR="00F53DA4" w:rsidRPr="006D4133">
        <w:rPr>
          <w:rStyle w:val="Appelnotedebasdep"/>
          <w:rFonts w:cs="Simplified Arabic"/>
          <w:sz w:val="32"/>
          <w:szCs w:val="32"/>
          <w:rtl/>
        </w:rPr>
        <w:footnoteReference w:id="22"/>
      </w:r>
      <w:r w:rsidR="00F53DA4" w:rsidRPr="006D4133">
        <w:rPr>
          <w:rFonts w:cs="Simplified Arabic" w:hint="cs"/>
          <w:sz w:val="32"/>
          <w:szCs w:val="32"/>
          <w:vertAlign w:val="superscript"/>
          <w:rtl/>
        </w:rPr>
        <w:t>)</w:t>
      </w:r>
      <w:r w:rsidR="00F53DA4" w:rsidRPr="006D4133">
        <w:rPr>
          <w:rFonts w:cs="Simplified Arabic" w:hint="cs"/>
          <w:sz w:val="32"/>
          <w:szCs w:val="32"/>
          <w:rtl/>
        </w:rPr>
        <w:t>.</w:t>
      </w:r>
    </w:p>
    <w:p w:rsidR="00740B12" w:rsidRPr="006D4133" w:rsidRDefault="00740B12" w:rsidP="009D7E7D">
      <w:pPr>
        <w:spacing w:before="240"/>
        <w:ind w:left="-1" w:firstLine="567"/>
        <w:jc w:val="both"/>
        <w:rPr>
          <w:rFonts w:cs="Simplified Arabic"/>
          <w:sz w:val="32"/>
          <w:szCs w:val="32"/>
          <w:rtl/>
        </w:rPr>
      </w:pPr>
    </w:p>
    <w:p w:rsidR="00740B12" w:rsidRPr="006D4133" w:rsidRDefault="00740B12" w:rsidP="009D7E7D">
      <w:pPr>
        <w:spacing w:before="240"/>
        <w:ind w:left="-1" w:firstLine="567"/>
        <w:jc w:val="both"/>
        <w:rPr>
          <w:rFonts w:cs="Simplified Arabic"/>
          <w:sz w:val="32"/>
          <w:szCs w:val="32"/>
        </w:rPr>
      </w:pPr>
    </w:p>
    <w:p w:rsidR="00991E70" w:rsidRPr="006D4133" w:rsidRDefault="00991E70" w:rsidP="009D7E7D">
      <w:pPr>
        <w:spacing w:before="240"/>
        <w:ind w:left="-1"/>
        <w:jc w:val="both"/>
        <w:rPr>
          <w:rFonts w:cs="Simplified Arabic"/>
          <w:b/>
          <w:bCs/>
          <w:sz w:val="32"/>
          <w:szCs w:val="32"/>
          <w:rtl/>
          <w:lang w:val="fr-FR" w:bidi="ar-DZ"/>
        </w:rPr>
      </w:pPr>
      <w:r w:rsidRPr="006D4133">
        <w:rPr>
          <w:rFonts w:cs="Simplified Arabic" w:hint="cs"/>
          <w:b/>
          <w:bCs/>
          <w:sz w:val="32"/>
          <w:szCs w:val="32"/>
          <w:rtl/>
          <w:lang w:val="fr-FR" w:bidi="ar-DZ"/>
        </w:rPr>
        <w:lastRenderedPageBreak/>
        <w:t xml:space="preserve">المطلب الثاني : </w:t>
      </w:r>
      <w:r w:rsidR="003B6B4C" w:rsidRPr="006D4133">
        <w:rPr>
          <w:rFonts w:cs="Simplified Arabic" w:hint="cs"/>
          <w:b/>
          <w:bCs/>
          <w:sz w:val="32"/>
          <w:szCs w:val="32"/>
          <w:rtl/>
          <w:lang w:val="fr-FR" w:bidi="ar-DZ"/>
        </w:rPr>
        <w:t>التحكيم الوطني و التحكيم الدولي</w:t>
      </w:r>
    </w:p>
    <w:p w:rsidR="00991E70" w:rsidRPr="006D4133" w:rsidRDefault="00991E70"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اختلفت معايير تحديد ما إذا كان التحكيم داخلي أو وطني أو محلي، وما إذا كان أجنبي أو دولي فيوجد من يأخذ بمعيار مكان التحكيم، ومنهم من يأخذ بمعيار القانون الواجب التطبيق، ومنهم من يأخذ بطبيعة النزاع، وهناك من يأخذ بمعيار جنسية الأطراف و طبيعة النزاع</w:t>
      </w:r>
      <w:r w:rsidR="00F53DA4" w:rsidRPr="006D4133">
        <w:rPr>
          <w:rFonts w:cs="Simplified Arabic" w:hint="cs"/>
          <w:sz w:val="32"/>
          <w:szCs w:val="32"/>
          <w:rtl/>
          <w:lang w:val="fr-FR" w:bidi="ar-DZ"/>
        </w:rPr>
        <w:t xml:space="preserve"> </w:t>
      </w:r>
      <w:r w:rsidR="00F53DA4" w:rsidRPr="006D4133">
        <w:rPr>
          <w:rFonts w:cs="Simplified Arabic" w:hint="cs"/>
          <w:sz w:val="32"/>
          <w:szCs w:val="32"/>
          <w:vertAlign w:val="superscript"/>
          <w:rtl/>
        </w:rPr>
        <w:t>(</w:t>
      </w:r>
      <w:r w:rsidR="00F53DA4" w:rsidRPr="006D4133">
        <w:rPr>
          <w:rStyle w:val="Appelnotedebasdep"/>
          <w:rFonts w:cs="Simplified Arabic"/>
          <w:sz w:val="32"/>
          <w:szCs w:val="32"/>
          <w:rtl/>
        </w:rPr>
        <w:footnoteReference w:id="23"/>
      </w:r>
      <w:r w:rsidR="00F53DA4" w:rsidRPr="006D4133">
        <w:rPr>
          <w:rFonts w:cs="Simplified Arabic" w:hint="cs"/>
          <w:sz w:val="32"/>
          <w:szCs w:val="32"/>
          <w:vertAlign w:val="superscript"/>
          <w:rtl/>
        </w:rPr>
        <w:t>)</w:t>
      </w:r>
      <w:r w:rsidR="00F53DA4" w:rsidRPr="006D4133">
        <w:rPr>
          <w:rFonts w:cs="Simplified Arabic" w:hint="cs"/>
          <w:sz w:val="32"/>
          <w:szCs w:val="32"/>
          <w:rtl/>
        </w:rPr>
        <w:t>.</w:t>
      </w:r>
    </w:p>
    <w:p w:rsidR="00991E70" w:rsidRPr="006D4133" w:rsidRDefault="00AD333B"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فالتحكيم الداخلي هو الذي يتعلق بعلاقات وطنية داخلية في جميع عناصرها الذاتية</w:t>
      </w:r>
      <w:r w:rsidR="00F71DEE" w:rsidRPr="006D4133">
        <w:rPr>
          <w:rFonts w:cs="Simplified Arabic" w:hint="cs"/>
          <w:sz w:val="32"/>
          <w:szCs w:val="32"/>
          <w:rtl/>
          <w:lang w:val="fr-FR" w:bidi="ar-DZ"/>
        </w:rPr>
        <w:t xml:space="preserve"> موضوعا وأطرافا وسببا، و يرى البعض أنه </w:t>
      </w:r>
      <w:r w:rsidR="006F591D" w:rsidRPr="006D4133">
        <w:rPr>
          <w:rFonts w:cs="Simplified Arabic" w:hint="cs"/>
          <w:sz w:val="32"/>
          <w:szCs w:val="32"/>
          <w:rtl/>
          <w:lang w:val="fr-FR" w:bidi="ar-DZ"/>
        </w:rPr>
        <w:t>يكفي أن تكون العناصر الموضوعية الرئيسية المكونة لهذه العلاقة مرتبطة بدولة معينة حتى يكون التحكيم وطنيا</w:t>
      </w:r>
      <w:r w:rsidR="00F53DA4" w:rsidRPr="006D4133">
        <w:rPr>
          <w:rFonts w:cs="Simplified Arabic" w:hint="cs"/>
          <w:sz w:val="32"/>
          <w:szCs w:val="32"/>
          <w:rtl/>
          <w:lang w:val="fr-FR" w:bidi="ar-DZ"/>
        </w:rPr>
        <w:t xml:space="preserve"> </w:t>
      </w:r>
      <w:r w:rsidR="00F53DA4" w:rsidRPr="006D4133">
        <w:rPr>
          <w:rFonts w:cs="Simplified Arabic" w:hint="cs"/>
          <w:sz w:val="32"/>
          <w:szCs w:val="32"/>
          <w:vertAlign w:val="superscript"/>
          <w:rtl/>
        </w:rPr>
        <w:t>(</w:t>
      </w:r>
      <w:r w:rsidR="00F53DA4" w:rsidRPr="006D4133">
        <w:rPr>
          <w:rStyle w:val="Appelnotedebasdep"/>
          <w:rFonts w:cs="Simplified Arabic"/>
          <w:sz w:val="32"/>
          <w:szCs w:val="32"/>
          <w:rtl/>
        </w:rPr>
        <w:footnoteReference w:id="24"/>
      </w:r>
      <w:r w:rsidR="00F53DA4" w:rsidRPr="006D4133">
        <w:rPr>
          <w:rFonts w:cs="Simplified Arabic" w:hint="cs"/>
          <w:sz w:val="32"/>
          <w:szCs w:val="32"/>
          <w:vertAlign w:val="superscript"/>
          <w:rtl/>
        </w:rPr>
        <w:t>)</w:t>
      </w:r>
      <w:r w:rsidR="00F53DA4" w:rsidRPr="006D4133">
        <w:rPr>
          <w:rFonts w:cs="Simplified Arabic" w:hint="cs"/>
          <w:sz w:val="32"/>
          <w:szCs w:val="32"/>
          <w:rtl/>
        </w:rPr>
        <w:t>.</w:t>
      </w:r>
    </w:p>
    <w:p w:rsidR="00316C7F" w:rsidRPr="006D4133" w:rsidRDefault="00316C7F"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 xml:space="preserve">أما التحكيم الدولي فهو يخص النزاعات المتعلقة بالمصالح </w:t>
      </w:r>
      <w:r w:rsidR="00D735EA" w:rsidRPr="006D4133">
        <w:rPr>
          <w:rFonts w:cs="Simplified Arabic" w:hint="cs"/>
          <w:sz w:val="32"/>
          <w:szCs w:val="32"/>
          <w:rtl/>
          <w:lang w:val="fr-FR" w:bidi="ar-DZ"/>
        </w:rPr>
        <w:t>الاقتصادية</w:t>
      </w:r>
      <w:r w:rsidRPr="006D4133">
        <w:rPr>
          <w:rFonts w:cs="Simplified Arabic" w:hint="cs"/>
          <w:sz w:val="32"/>
          <w:szCs w:val="32"/>
          <w:rtl/>
          <w:lang w:val="fr-FR" w:bidi="ar-DZ"/>
        </w:rPr>
        <w:t xml:space="preserve"> لدولتين على الأقل، أي إذا تعلق بعلاقة تجارية أساسها المعيار الاقتصادي </w:t>
      </w:r>
      <w:r w:rsidR="00D735EA" w:rsidRPr="006D4133">
        <w:rPr>
          <w:rFonts w:cs="Simplified Arabic" w:hint="cs"/>
          <w:sz w:val="32"/>
          <w:szCs w:val="32"/>
          <w:rtl/>
          <w:lang w:val="fr-FR" w:bidi="ar-DZ"/>
        </w:rPr>
        <w:t>الحديث الذي يتضمن انتقال الأموال والقيم الاقتصادية و الخدمات عبر الدول.</w:t>
      </w:r>
    </w:p>
    <w:p w:rsidR="000A5B04" w:rsidRPr="006D4133" w:rsidRDefault="000A5B04"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وللتفرقة بينهما أهمية تتجلى في:</w:t>
      </w:r>
    </w:p>
    <w:p w:rsidR="000A5B04" w:rsidRPr="006D4133" w:rsidRDefault="000A5B04" w:rsidP="009D7E7D">
      <w:pPr>
        <w:spacing w:before="240"/>
        <w:ind w:left="-1"/>
        <w:jc w:val="both"/>
        <w:rPr>
          <w:rFonts w:cs="Simplified Arabic"/>
          <w:sz w:val="32"/>
          <w:szCs w:val="32"/>
          <w:rtl/>
          <w:lang w:val="fr-FR" w:bidi="ar-DZ"/>
        </w:rPr>
      </w:pPr>
      <w:r w:rsidRPr="006D4133">
        <w:rPr>
          <w:rFonts w:cs="Simplified Arabic" w:hint="cs"/>
          <w:sz w:val="32"/>
          <w:szCs w:val="32"/>
          <w:rtl/>
          <w:lang w:val="fr-FR" w:bidi="ar-DZ"/>
        </w:rPr>
        <w:t>- أن التحكيم التجاري الدولي تطبق فيه الإتفاقيات الدولية الثنائية والجماعية، ومثالها الإتفاقية الأوروبية حول التحكيم التجاري الدولي المبرمة بجنيف 1961، واتفاقية نيويورك حول الإعتراف بأحكام التحكيم و تنفيذها لسنة 1958.</w:t>
      </w:r>
    </w:p>
    <w:p w:rsidR="000A5B04" w:rsidRPr="006D4133" w:rsidRDefault="000A5B04" w:rsidP="009D7E7D">
      <w:pPr>
        <w:spacing w:before="240"/>
        <w:ind w:left="-1"/>
        <w:jc w:val="both"/>
        <w:rPr>
          <w:rFonts w:cs="Simplified Arabic"/>
          <w:sz w:val="32"/>
          <w:szCs w:val="32"/>
          <w:rtl/>
          <w:lang w:val="fr-FR" w:bidi="ar-DZ"/>
        </w:rPr>
      </w:pPr>
      <w:r w:rsidRPr="006D4133">
        <w:rPr>
          <w:rFonts w:cs="Simplified Arabic" w:hint="cs"/>
          <w:sz w:val="32"/>
          <w:szCs w:val="32"/>
          <w:rtl/>
          <w:lang w:val="fr-FR" w:bidi="ar-DZ"/>
        </w:rPr>
        <w:t>- نطاق مبدأ سلطان الإرادة في التحكيم الدولي أوسع عنه في التحكيم الداخلي لأنه أغلب التشريعات تخول لأطراف التحكيم التجاري الدولي تحديد واختيار القواعد الإجرائية والموضوعية الواجبة التطبيق على النزاع.</w:t>
      </w:r>
    </w:p>
    <w:p w:rsidR="000A5B04" w:rsidRPr="006D4133" w:rsidRDefault="000A5B04" w:rsidP="009D7E7D">
      <w:pPr>
        <w:spacing w:before="240"/>
        <w:ind w:left="-1"/>
        <w:jc w:val="both"/>
        <w:rPr>
          <w:rFonts w:cs="Simplified Arabic"/>
          <w:sz w:val="32"/>
          <w:szCs w:val="32"/>
          <w:rtl/>
          <w:lang w:val="fr-FR" w:bidi="ar-DZ"/>
        </w:rPr>
      </w:pPr>
      <w:r w:rsidRPr="006D4133">
        <w:rPr>
          <w:rFonts w:cs="Simplified Arabic" w:hint="cs"/>
          <w:sz w:val="32"/>
          <w:szCs w:val="32"/>
          <w:rtl/>
          <w:lang w:val="fr-FR" w:bidi="ar-DZ"/>
        </w:rPr>
        <w:t>- أغلب التشريعات تحفّز التحكيم التجاري الدولي ، بدليل أن الحكم الصادر في التحكيم الداخلي قابل للاستئناف على عكس التحكيم التجاري الدولي الذي لا يجوز فيه الاستئناف.</w:t>
      </w:r>
    </w:p>
    <w:p w:rsidR="000A5B04" w:rsidRPr="006D4133" w:rsidRDefault="000A5B04" w:rsidP="009D7E7D">
      <w:pPr>
        <w:spacing w:before="240"/>
        <w:ind w:left="-1"/>
        <w:jc w:val="both"/>
        <w:rPr>
          <w:rFonts w:cs="Simplified Arabic"/>
          <w:b/>
          <w:bCs/>
          <w:sz w:val="32"/>
          <w:szCs w:val="32"/>
          <w:rtl/>
          <w:lang w:val="fr-FR" w:bidi="ar-DZ"/>
        </w:rPr>
      </w:pPr>
      <w:r w:rsidRPr="006D4133">
        <w:rPr>
          <w:rFonts w:cs="Simplified Arabic" w:hint="cs"/>
          <w:b/>
          <w:bCs/>
          <w:sz w:val="32"/>
          <w:szCs w:val="32"/>
          <w:rtl/>
          <w:lang w:val="fr-FR" w:bidi="ar-DZ"/>
        </w:rPr>
        <w:lastRenderedPageBreak/>
        <w:t>المطلب الثالث: الت</w:t>
      </w:r>
      <w:r w:rsidR="00D5731A" w:rsidRPr="006D4133">
        <w:rPr>
          <w:rFonts w:cs="Simplified Arabic" w:hint="cs"/>
          <w:b/>
          <w:bCs/>
          <w:sz w:val="32"/>
          <w:szCs w:val="32"/>
          <w:rtl/>
          <w:lang w:val="fr-FR" w:bidi="ar-DZ"/>
        </w:rPr>
        <w:t xml:space="preserve">حكيم بالقانون والتحكيم بالصلح </w:t>
      </w:r>
    </w:p>
    <w:p w:rsidR="000A5B04" w:rsidRPr="006D4133" w:rsidRDefault="000A5B04" w:rsidP="009D7E7D">
      <w:pPr>
        <w:spacing w:before="240"/>
        <w:ind w:left="-1"/>
        <w:jc w:val="both"/>
        <w:rPr>
          <w:rFonts w:cs="Simplified Arabic"/>
          <w:sz w:val="32"/>
          <w:szCs w:val="32"/>
          <w:rtl/>
          <w:lang w:val="fr-FR" w:bidi="ar-DZ"/>
        </w:rPr>
      </w:pPr>
      <w:r w:rsidRPr="006D4133">
        <w:rPr>
          <w:rFonts w:cs="Simplified Arabic" w:hint="cs"/>
          <w:b/>
          <w:bCs/>
          <w:sz w:val="32"/>
          <w:szCs w:val="32"/>
          <w:rtl/>
          <w:lang w:val="fr-FR" w:bidi="ar-DZ"/>
        </w:rPr>
        <w:t>التحكيم بالقانون</w:t>
      </w:r>
      <w:r w:rsidRPr="006D4133">
        <w:rPr>
          <w:rFonts w:cs="Simplified Arabic" w:hint="cs"/>
          <w:sz w:val="32"/>
          <w:szCs w:val="32"/>
          <w:rtl/>
          <w:lang w:val="fr-FR" w:bidi="ar-DZ"/>
        </w:rPr>
        <w:t xml:space="preserve"> هو التحكيم الذي يلتزم فيه المحكم بتطبيق القواعد الإجرائية والموضوعية للقانون الذي يحكم النزاع، وإخضاع كل مراحل التحكيم لقانون واحد أو كل مرحلة من مراحله لقانون مختلف، وذلك حسب إرادة المحتكمين.</w:t>
      </w:r>
      <w:r w:rsidR="00C67489" w:rsidRPr="006D4133">
        <w:rPr>
          <w:rFonts w:cs="Simplified Arabic" w:hint="cs"/>
          <w:sz w:val="32"/>
          <w:szCs w:val="32"/>
          <w:vertAlign w:val="superscript"/>
          <w:rtl/>
        </w:rPr>
        <w:t xml:space="preserve"> (</w:t>
      </w:r>
      <w:r w:rsidR="00C67489" w:rsidRPr="006D4133">
        <w:rPr>
          <w:rStyle w:val="Appelnotedebasdep"/>
          <w:rFonts w:cs="Simplified Arabic"/>
          <w:sz w:val="32"/>
          <w:szCs w:val="32"/>
          <w:rtl/>
        </w:rPr>
        <w:footnoteReference w:id="25"/>
      </w:r>
      <w:r w:rsidR="00C67489" w:rsidRPr="006D4133">
        <w:rPr>
          <w:rFonts w:cs="Simplified Arabic" w:hint="cs"/>
          <w:sz w:val="32"/>
          <w:szCs w:val="32"/>
          <w:vertAlign w:val="superscript"/>
          <w:rtl/>
        </w:rPr>
        <w:t>)</w:t>
      </w:r>
    </w:p>
    <w:p w:rsidR="00420813" w:rsidRPr="006D4133" w:rsidRDefault="00420813" w:rsidP="009D7E7D">
      <w:pPr>
        <w:spacing w:before="240"/>
        <w:ind w:left="-1"/>
        <w:jc w:val="both"/>
        <w:rPr>
          <w:rFonts w:cs="Simplified Arabic"/>
          <w:sz w:val="32"/>
          <w:szCs w:val="32"/>
          <w:vertAlign w:val="superscript"/>
          <w:rtl/>
        </w:rPr>
      </w:pPr>
      <w:r w:rsidRPr="006D4133">
        <w:rPr>
          <w:rFonts w:cs="Simplified Arabic" w:hint="cs"/>
          <w:b/>
          <w:bCs/>
          <w:sz w:val="32"/>
          <w:szCs w:val="32"/>
          <w:rtl/>
          <w:lang w:val="fr-FR" w:bidi="ar-DZ"/>
        </w:rPr>
        <w:t>أما التحكيم بالصلح:</w:t>
      </w:r>
      <w:r w:rsidRPr="006D4133">
        <w:rPr>
          <w:rFonts w:cs="Simplified Arabic" w:hint="cs"/>
          <w:sz w:val="32"/>
          <w:szCs w:val="32"/>
          <w:rtl/>
          <w:lang w:val="fr-FR" w:bidi="ar-DZ"/>
        </w:rPr>
        <w:t xml:space="preserve"> هو الذي يعفي المحكم فيه من التقيد بأحكام القانون، ويفصل في النزاع وفقا لما يراه محققا للعدالة، وصولا إلى حكم يحفظ التوازن بين مصالح المحتكمين، حتى لو كان في هذا الحكم </w:t>
      </w:r>
      <w:r w:rsidR="00083C54" w:rsidRPr="006D4133">
        <w:rPr>
          <w:rFonts w:cs="Simplified Arabic" w:hint="cs"/>
          <w:sz w:val="32"/>
          <w:szCs w:val="32"/>
          <w:rtl/>
          <w:lang w:val="fr-FR" w:bidi="ar-DZ"/>
        </w:rPr>
        <w:t>مخالفة لأحكام القانون الذي يحكم وقائع النزاع و الذي يلتزم القاضي بتطبيقه فيما لو عرض النزاع عليه إلا أنه مقيد</w:t>
      </w:r>
      <w:r w:rsidR="00493DC2" w:rsidRPr="006D4133">
        <w:rPr>
          <w:rFonts w:cs="Simplified Arabic" w:hint="cs"/>
          <w:sz w:val="32"/>
          <w:szCs w:val="32"/>
          <w:rtl/>
          <w:lang w:val="fr-FR" w:bidi="ar-DZ"/>
        </w:rPr>
        <w:t xml:space="preserve"> في ذلك بالإلتزام بالمبادئ الأساسية في الت</w:t>
      </w:r>
      <w:r w:rsidR="00F35300">
        <w:rPr>
          <w:rFonts w:cs="Simplified Arabic" w:hint="cs"/>
          <w:sz w:val="32"/>
          <w:szCs w:val="32"/>
          <w:rtl/>
          <w:lang w:val="fr-FR" w:bidi="ar-DZ"/>
        </w:rPr>
        <w:t xml:space="preserve">قاضي وأهمهااحترام حقوق الدفاع </w:t>
      </w:r>
      <w:r w:rsidR="00493DC2" w:rsidRPr="006D4133">
        <w:rPr>
          <w:rFonts w:cs="Simplified Arabic" w:hint="cs"/>
          <w:sz w:val="32"/>
          <w:szCs w:val="32"/>
          <w:rtl/>
          <w:lang w:val="fr-FR" w:bidi="ar-DZ"/>
        </w:rPr>
        <w:t>ليتمتع حكمه بقوة إلزامية في مواجهة المحتكمين.</w:t>
      </w:r>
      <w:r w:rsidR="00C67489" w:rsidRPr="006D4133">
        <w:rPr>
          <w:rFonts w:cs="Simplified Arabic" w:hint="cs"/>
          <w:sz w:val="32"/>
          <w:szCs w:val="32"/>
          <w:vertAlign w:val="superscript"/>
          <w:rtl/>
        </w:rPr>
        <w:t xml:space="preserve"> (</w:t>
      </w:r>
      <w:r w:rsidR="00C67489" w:rsidRPr="006D4133">
        <w:rPr>
          <w:rStyle w:val="Appelnotedebasdep"/>
          <w:rFonts w:cs="Simplified Arabic"/>
          <w:sz w:val="32"/>
          <w:szCs w:val="32"/>
          <w:rtl/>
        </w:rPr>
        <w:footnoteReference w:id="26"/>
      </w:r>
      <w:r w:rsidR="00C67489" w:rsidRPr="006D4133">
        <w:rPr>
          <w:rFonts w:cs="Simplified Arabic" w:hint="cs"/>
          <w:sz w:val="32"/>
          <w:szCs w:val="32"/>
          <w:vertAlign w:val="superscript"/>
          <w:rtl/>
        </w:rPr>
        <w:t xml:space="preserve">) </w:t>
      </w:r>
    </w:p>
    <w:p w:rsidR="00296BD9" w:rsidRPr="006D4133" w:rsidRDefault="00296BD9" w:rsidP="009D7E7D">
      <w:pPr>
        <w:spacing w:before="240"/>
        <w:ind w:left="-1"/>
        <w:jc w:val="both"/>
        <w:rPr>
          <w:rFonts w:cs="Simplified Arabic"/>
          <w:b/>
          <w:bCs/>
          <w:sz w:val="32"/>
          <w:szCs w:val="32"/>
          <w:rtl/>
          <w:lang w:val="fr-FR" w:bidi="ar-DZ"/>
        </w:rPr>
      </w:pPr>
      <w:r w:rsidRPr="006D4133">
        <w:rPr>
          <w:rFonts w:cs="Simplified Arabic" w:hint="cs"/>
          <w:b/>
          <w:bCs/>
          <w:sz w:val="32"/>
          <w:szCs w:val="32"/>
          <w:rtl/>
          <w:lang w:val="fr-FR" w:bidi="ar-DZ"/>
        </w:rPr>
        <w:t xml:space="preserve">المطلب الرابع: التحكيم الحر والتحكيم المؤسسي </w:t>
      </w:r>
    </w:p>
    <w:p w:rsidR="00296BD9" w:rsidRPr="006D4133" w:rsidRDefault="00296BD9" w:rsidP="009D7E7D">
      <w:pPr>
        <w:spacing w:before="240"/>
        <w:ind w:left="-1"/>
        <w:jc w:val="both"/>
        <w:rPr>
          <w:rFonts w:cs="Simplified Arabic"/>
          <w:sz w:val="32"/>
          <w:szCs w:val="32"/>
          <w:rtl/>
          <w:lang w:val="fr-FR" w:bidi="ar-DZ"/>
        </w:rPr>
      </w:pPr>
      <w:r w:rsidRPr="006D4133">
        <w:rPr>
          <w:rFonts w:cs="Simplified Arabic" w:hint="cs"/>
          <w:b/>
          <w:bCs/>
          <w:sz w:val="32"/>
          <w:szCs w:val="32"/>
          <w:rtl/>
          <w:lang w:val="fr-FR" w:bidi="ar-DZ"/>
        </w:rPr>
        <w:t>التحكيم الحر أو الخاص:</w:t>
      </w:r>
      <w:r w:rsidRPr="006D4133">
        <w:rPr>
          <w:rFonts w:cs="Simplified Arabic" w:hint="cs"/>
          <w:sz w:val="32"/>
          <w:szCs w:val="32"/>
          <w:rtl/>
          <w:lang w:val="fr-FR" w:bidi="ar-DZ"/>
        </w:rPr>
        <w:t xml:space="preserve"> هو ذلك التحكيم الذي يتولى المحتكمين </w:t>
      </w:r>
      <w:r w:rsidR="006C497F" w:rsidRPr="006D4133">
        <w:rPr>
          <w:rFonts w:cs="Simplified Arabic" w:hint="cs"/>
          <w:sz w:val="32"/>
          <w:szCs w:val="32"/>
          <w:rtl/>
          <w:lang w:val="fr-FR" w:bidi="ar-DZ"/>
        </w:rPr>
        <w:t xml:space="preserve">إقامته بمناسبة نزاع معين ولهم الحرية في اختيار من يشاؤون من المحكمين بأنفسهم، </w:t>
      </w:r>
      <w:r w:rsidR="008906F1" w:rsidRPr="006D4133">
        <w:rPr>
          <w:rFonts w:cs="Simplified Arabic" w:hint="cs"/>
          <w:sz w:val="32"/>
          <w:szCs w:val="32"/>
          <w:rtl/>
          <w:lang w:val="fr-FR" w:bidi="ar-DZ"/>
        </w:rPr>
        <w:t>و لهم تحديد القواعد الإجرائية والموضوعية التي تحكم النزاع، فهم يتولون إبرام إتفاق التحكيم قبل نشوء النزاع أو بعده، ويختارون أعضاء هيئة التحكيم، و يحددون مكانه وزمانه ولغته.</w:t>
      </w:r>
      <w:r w:rsidR="00C67489" w:rsidRPr="006D4133">
        <w:rPr>
          <w:rFonts w:cs="Simplified Arabic" w:hint="cs"/>
          <w:sz w:val="32"/>
          <w:szCs w:val="32"/>
          <w:vertAlign w:val="superscript"/>
          <w:rtl/>
        </w:rPr>
        <w:t xml:space="preserve"> (</w:t>
      </w:r>
      <w:r w:rsidR="00C67489" w:rsidRPr="006D4133">
        <w:rPr>
          <w:rStyle w:val="Appelnotedebasdep"/>
          <w:rFonts w:cs="Simplified Arabic"/>
          <w:sz w:val="32"/>
          <w:szCs w:val="32"/>
          <w:rtl/>
        </w:rPr>
        <w:footnoteReference w:id="27"/>
      </w:r>
      <w:r w:rsidR="00C67489" w:rsidRPr="006D4133">
        <w:rPr>
          <w:rFonts w:cs="Simplified Arabic" w:hint="cs"/>
          <w:sz w:val="32"/>
          <w:szCs w:val="32"/>
          <w:vertAlign w:val="superscript"/>
          <w:rtl/>
        </w:rPr>
        <w:t xml:space="preserve">) </w:t>
      </w:r>
    </w:p>
    <w:p w:rsidR="008906F1" w:rsidRPr="006D4133" w:rsidRDefault="008E771B" w:rsidP="009D7E7D">
      <w:pPr>
        <w:spacing w:before="240"/>
        <w:ind w:left="-1"/>
        <w:jc w:val="both"/>
        <w:rPr>
          <w:rFonts w:cs="Simplified Arabic"/>
          <w:sz w:val="32"/>
          <w:szCs w:val="32"/>
          <w:rtl/>
          <w:lang w:val="fr-FR" w:bidi="ar-DZ"/>
        </w:rPr>
      </w:pPr>
      <w:r w:rsidRPr="006D4133">
        <w:rPr>
          <w:rFonts w:cs="Simplified Arabic" w:hint="cs"/>
          <w:b/>
          <w:bCs/>
          <w:sz w:val="32"/>
          <w:szCs w:val="32"/>
          <w:rtl/>
          <w:lang w:val="fr-FR" w:bidi="ar-DZ"/>
        </w:rPr>
        <w:t>أما التحكيم ا</w:t>
      </w:r>
      <w:r w:rsidR="007D53A7" w:rsidRPr="006D4133">
        <w:rPr>
          <w:rFonts w:cs="Simplified Arabic" w:hint="cs"/>
          <w:b/>
          <w:bCs/>
          <w:sz w:val="32"/>
          <w:szCs w:val="32"/>
          <w:rtl/>
          <w:lang w:val="fr-FR" w:bidi="ar-DZ"/>
        </w:rPr>
        <w:t>لنظامي أو المؤسسي</w:t>
      </w:r>
      <w:r w:rsidR="007D53A7" w:rsidRPr="006D4133">
        <w:rPr>
          <w:rFonts w:cs="Simplified Arabic" w:hint="cs"/>
          <w:sz w:val="32"/>
          <w:szCs w:val="32"/>
          <w:rtl/>
          <w:lang w:val="fr-FR" w:bidi="ar-DZ"/>
        </w:rPr>
        <w:t>:</w:t>
      </w:r>
      <w:r w:rsidRPr="006D4133">
        <w:rPr>
          <w:rFonts w:cs="Simplified Arabic" w:hint="cs"/>
          <w:sz w:val="32"/>
          <w:szCs w:val="32"/>
          <w:rtl/>
          <w:lang w:val="fr-FR" w:bidi="ar-DZ"/>
        </w:rPr>
        <w:t>فهو التحكيم الذي تتولاه هيئات أو مؤسسات أو مراكز وطنية أو دولية دائمة مختصة بالتحكيم إستنادا إلى قواعد و إجراءات معينة تحددها الإتفاقيات الدولية</w:t>
      </w:r>
      <w:r w:rsidR="002B4E60" w:rsidRPr="006D4133">
        <w:rPr>
          <w:rFonts w:cs="Simplified Arabic" w:hint="cs"/>
          <w:sz w:val="32"/>
          <w:szCs w:val="32"/>
          <w:rtl/>
          <w:lang w:val="fr-FR" w:bidi="ar-DZ"/>
        </w:rPr>
        <w:t xml:space="preserve"> أو القرارات المنشئة لهذه الهيئات، وهذا التحكيم هو الأكثر شيوعا في مجال التحكيم في منازعات العقود الدولية.</w:t>
      </w:r>
      <w:r w:rsidR="00C67489" w:rsidRPr="006D4133">
        <w:rPr>
          <w:rFonts w:cs="Simplified Arabic" w:hint="cs"/>
          <w:sz w:val="32"/>
          <w:szCs w:val="32"/>
          <w:vertAlign w:val="superscript"/>
          <w:rtl/>
        </w:rPr>
        <w:t xml:space="preserve"> (</w:t>
      </w:r>
      <w:r w:rsidR="00C67489" w:rsidRPr="006D4133">
        <w:rPr>
          <w:rStyle w:val="Appelnotedebasdep"/>
          <w:rFonts w:cs="Simplified Arabic"/>
          <w:sz w:val="32"/>
          <w:szCs w:val="32"/>
          <w:rtl/>
        </w:rPr>
        <w:footnoteReference w:id="28"/>
      </w:r>
      <w:r w:rsidR="00C67489" w:rsidRPr="006D4133">
        <w:rPr>
          <w:rFonts w:cs="Simplified Arabic" w:hint="cs"/>
          <w:sz w:val="32"/>
          <w:szCs w:val="32"/>
          <w:vertAlign w:val="superscript"/>
          <w:rtl/>
        </w:rPr>
        <w:t xml:space="preserve">) </w:t>
      </w:r>
      <w:r w:rsidR="002B4E60" w:rsidRPr="006D4133">
        <w:rPr>
          <w:rFonts w:cs="Simplified Arabic" w:hint="cs"/>
          <w:sz w:val="32"/>
          <w:szCs w:val="32"/>
          <w:rtl/>
          <w:lang w:val="fr-FR" w:bidi="ar-DZ"/>
        </w:rPr>
        <w:t xml:space="preserve"> </w:t>
      </w:r>
    </w:p>
    <w:p w:rsidR="00740B12" w:rsidRPr="006D4133" w:rsidRDefault="00740B12" w:rsidP="009D7E7D">
      <w:pPr>
        <w:spacing w:before="240"/>
        <w:ind w:left="-1"/>
        <w:jc w:val="both"/>
        <w:rPr>
          <w:rFonts w:cs="Simplified Arabic"/>
          <w:sz w:val="32"/>
          <w:szCs w:val="32"/>
          <w:rtl/>
          <w:lang w:val="fr-FR" w:bidi="ar-DZ"/>
        </w:rPr>
      </w:pPr>
    </w:p>
    <w:p w:rsidR="00F7799D" w:rsidRPr="006D4133" w:rsidRDefault="00F7799D" w:rsidP="009D7E7D">
      <w:pPr>
        <w:spacing w:before="240"/>
        <w:ind w:left="-1"/>
        <w:jc w:val="both"/>
        <w:rPr>
          <w:rFonts w:cs="Simplified Arabic"/>
          <w:b/>
          <w:bCs/>
          <w:sz w:val="32"/>
          <w:szCs w:val="32"/>
          <w:rtl/>
          <w:lang w:val="fr-FR" w:bidi="ar-DZ"/>
        </w:rPr>
      </w:pPr>
      <w:r w:rsidRPr="006D4133">
        <w:rPr>
          <w:rFonts w:cs="Simplified Arabic" w:hint="cs"/>
          <w:b/>
          <w:bCs/>
          <w:sz w:val="32"/>
          <w:szCs w:val="32"/>
          <w:rtl/>
          <w:lang w:val="fr-FR" w:bidi="ar-DZ"/>
        </w:rPr>
        <w:lastRenderedPageBreak/>
        <w:t xml:space="preserve">الفصل الثاني : مزايا و مساوئ التحكيم و تمييزه عن غيره من طرق تسوية المنازعات </w:t>
      </w:r>
    </w:p>
    <w:p w:rsidR="00287B5E" w:rsidRDefault="00F7799D" w:rsidP="00287B5E">
      <w:pPr>
        <w:spacing w:before="240"/>
        <w:ind w:left="-1" w:firstLine="567"/>
        <w:jc w:val="both"/>
        <w:rPr>
          <w:rFonts w:cs="Simplified Arabic"/>
          <w:sz w:val="32"/>
          <w:szCs w:val="32"/>
          <w:lang w:val="fr-FR" w:bidi="ar-DZ"/>
        </w:rPr>
      </w:pPr>
      <w:r w:rsidRPr="006D4133">
        <w:rPr>
          <w:rFonts w:cs="Simplified Arabic" w:hint="cs"/>
          <w:sz w:val="32"/>
          <w:szCs w:val="32"/>
          <w:rtl/>
          <w:lang w:val="fr-FR" w:bidi="ar-DZ"/>
        </w:rPr>
        <w:t xml:space="preserve">أصبح التحكيم الطريق البديل لحل النزاعات خاصة التجارية الدولية ، خاصة مع تزايد ممارسة الدولة لأنشطة ذات طابع تجاري و اقتصادي ، </w:t>
      </w:r>
      <w:r w:rsidR="00433A0B" w:rsidRPr="006D4133">
        <w:rPr>
          <w:rFonts w:cs="Simplified Arabic" w:hint="cs"/>
          <w:sz w:val="32"/>
          <w:szCs w:val="32"/>
          <w:rtl/>
          <w:lang w:val="fr-FR" w:bidi="ar-DZ"/>
        </w:rPr>
        <w:t>و ذلك لما به من مميزات اقتصادية تلبي حاجيات التجارة الدولية و تشجيع الاستثمارات الأجنبية ،</w:t>
      </w:r>
      <w:r w:rsidR="00287B5E">
        <w:rPr>
          <w:rFonts w:cs="Simplified Arabic" w:hint="cs"/>
          <w:sz w:val="32"/>
          <w:szCs w:val="32"/>
          <w:rtl/>
          <w:lang w:val="fr-FR" w:bidi="ar-DZ"/>
        </w:rPr>
        <w:t xml:space="preserve"> إلا أنه لم يسلم من الإنتقادات</w:t>
      </w:r>
    </w:p>
    <w:p w:rsidR="00221D92" w:rsidRPr="006D4133" w:rsidRDefault="00221D92" w:rsidP="00287B5E">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ولا يخفى أن القانون رقم (08/09) المتعلق بقانون الإجراءات المدنية و الإدارية نظم طرق أخرى بديلة لحل النزاع ، قد تختلط بنظام التحكيم ، كالصلح و الوساطة والخبرة.</w:t>
      </w:r>
    </w:p>
    <w:p w:rsidR="00D66B1C" w:rsidRPr="006D4133" w:rsidRDefault="00D66B1C" w:rsidP="009D7E7D">
      <w:pPr>
        <w:spacing w:before="240"/>
        <w:ind w:left="-1"/>
        <w:jc w:val="both"/>
        <w:rPr>
          <w:rFonts w:cs="Simplified Arabic"/>
          <w:b/>
          <w:bCs/>
          <w:sz w:val="32"/>
          <w:szCs w:val="32"/>
          <w:rtl/>
          <w:lang w:val="fr-FR" w:bidi="ar-DZ"/>
        </w:rPr>
      </w:pPr>
      <w:r w:rsidRPr="006D4133">
        <w:rPr>
          <w:rFonts w:cs="Simplified Arabic" w:hint="cs"/>
          <w:b/>
          <w:bCs/>
          <w:sz w:val="32"/>
          <w:szCs w:val="32"/>
          <w:rtl/>
          <w:lang w:val="fr-FR" w:bidi="ar-DZ"/>
        </w:rPr>
        <w:t>المبحث الأول : مزايا ومساوئ التحكيم</w:t>
      </w:r>
    </w:p>
    <w:p w:rsidR="00D66B1C" w:rsidRPr="006D4133" w:rsidRDefault="00D66B1C"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يلجأ الأطراف المتنازعة للتحكيم هروبا من إجراءات القضاء المعقدة، و طول أمد النزاع، وعلانية الجلسات ، إلا أن هذا النظام لا يخلوا من سلبيات أثارها الفقه الذي يرفض التنازل عن سلطة من سلطات الدولة لصالح الأفراد</w:t>
      </w:r>
      <w:r w:rsidR="00532BE8" w:rsidRPr="006D4133">
        <w:rPr>
          <w:rFonts w:cs="Simplified Arabic" w:hint="cs"/>
          <w:sz w:val="32"/>
          <w:szCs w:val="32"/>
          <w:rtl/>
          <w:lang w:val="fr-FR" w:bidi="ar-DZ"/>
        </w:rPr>
        <w:t>.</w:t>
      </w:r>
    </w:p>
    <w:p w:rsidR="00532BE8" w:rsidRPr="006D4133" w:rsidRDefault="00532BE8" w:rsidP="009D7E7D">
      <w:pPr>
        <w:spacing w:before="240"/>
        <w:ind w:left="-1"/>
        <w:jc w:val="both"/>
        <w:outlineLvl w:val="0"/>
        <w:rPr>
          <w:rFonts w:cs="Simplified Arabic"/>
          <w:b/>
          <w:bCs/>
          <w:sz w:val="32"/>
          <w:szCs w:val="32"/>
          <w:rtl/>
          <w:lang w:val="fr-FR" w:bidi="ar-DZ"/>
        </w:rPr>
      </w:pPr>
      <w:r w:rsidRPr="006D4133">
        <w:rPr>
          <w:rFonts w:cs="Simplified Arabic" w:hint="cs"/>
          <w:b/>
          <w:bCs/>
          <w:sz w:val="32"/>
          <w:szCs w:val="32"/>
          <w:rtl/>
          <w:lang w:val="fr-FR" w:bidi="ar-DZ"/>
        </w:rPr>
        <w:t xml:space="preserve">المطلب الأول: مزايا التحكيم </w:t>
      </w:r>
    </w:p>
    <w:p w:rsidR="00532BE8" w:rsidRPr="006D4133" w:rsidRDefault="00532BE8"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 xml:space="preserve">هذه المزايا هي التي تفسر الإقبال المتزايد على التحكيم ، في مجال المعاملات الإقتصادية </w:t>
      </w:r>
      <w:r w:rsidR="0062589E" w:rsidRPr="006D4133">
        <w:rPr>
          <w:rFonts w:cs="Simplified Arabic" w:hint="cs"/>
          <w:sz w:val="32"/>
          <w:szCs w:val="32"/>
          <w:rtl/>
          <w:lang w:val="fr-FR" w:bidi="ar-DZ"/>
        </w:rPr>
        <w:t>التي تبحث على نظام أكثر مرونة من القضاء ، كونه يوفر حاجيات هذه المعاملات ذات الطابع الدولي من حيث تيسير</w:t>
      </w:r>
      <w:r w:rsidR="008C0389" w:rsidRPr="006D4133">
        <w:rPr>
          <w:rFonts w:cs="Simplified Arabic" w:hint="cs"/>
          <w:sz w:val="32"/>
          <w:szCs w:val="32"/>
          <w:rtl/>
          <w:lang w:val="fr-FR" w:bidi="ar-DZ"/>
        </w:rPr>
        <w:t xml:space="preserve"> إجراءات فض المنازعات التي تنشأ حولها، و يمكن إجمال مزايا التحكيم في الآتي:</w:t>
      </w:r>
    </w:p>
    <w:p w:rsidR="00574153" w:rsidRPr="006D4133" w:rsidRDefault="008C0389" w:rsidP="009D7E7D">
      <w:pPr>
        <w:spacing w:before="240"/>
        <w:ind w:left="-1"/>
        <w:jc w:val="both"/>
        <w:rPr>
          <w:rFonts w:cs="Simplified Arabic"/>
          <w:sz w:val="32"/>
          <w:szCs w:val="32"/>
          <w:rtl/>
          <w:lang w:val="fr-FR" w:bidi="ar-DZ"/>
        </w:rPr>
      </w:pPr>
      <w:r w:rsidRPr="006D4133">
        <w:rPr>
          <w:rFonts w:cs="Simplified Arabic" w:hint="cs"/>
          <w:b/>
          <w:bCs/>
          <w:sz w:val="32"/>
          <w:szCs w:val="32"/>
          <w:u w:val="single"/>
          <w:rtl/>
          <w:lang w:val="fr-FR" w:bidi="ar-DZ"/>
        </w:rPr>
        <w:t>أولا :</w:t>
      </w:r>
      <w:r w:rsidRPr="006D4133">
        <w:rPr>
          <w:rFonts w:cs="Simplified Arabic" w:hint="cs"/>
          <w:sz w:val="32"/>
          <w:szCs w:val="32"/>
          <w:rtl/>
          <w:lang w:val="fr-FR" w:bidi="ar-DZ"/>
        </w:rPr>
        <w:t xml:space="preserve"> سرعة الفصل في النزاع </w:t>
      </w:r>
    </w:p>
    <w:p w:rsidR="00287B5E" w:rsidRDefault="008C0389" w:rsidP="00C460C0">
      <w:pPr>
        <w:spacing w:before="240"/>
        <w:ind w:left="-1" w:firstLine="567"/>
        <w:jc w:val="both"/>
        <w:rPr>
          <w:rFonts w:cs="Simplified Arabic"/>
          <w:sz w:val="32"/>
          <w:szCs w:val="32"/>
          <w:vertAlign w:val="superscript"/>
          <w:rtl/>
        </w:rPr>
      </w:pPr>
      <w:r w:rsidRPr="006D4133">
        <w:rPr>
          <w:rFonts w:cs="Simplified Arabic" w:hint="cs"/>
          <w:sz w:val="32"/>
          <w:szCs w:val="32"/>
          <w:rtl/>
          <w:lang w:val="fr-FR" w:bidi="ar-DZ"/>
        </w:rPr>
        <w:t>تسوية المنازعات بواسطة التحكيم تحقق السرعة والبساطة في الإجراءات، وقد اشترطت معظم أنظمة ومؤسسات التحكيم التجاري الدولي وضع مدة معينة يتوجب صدور حكم التحكيم فيها لتفادي التأخير</w:t>
      </w:r>
      <w:r w:rsidR="0097296E" w:rsidRPr="006D4133">
        <w:rPr>
          <w:rFonts w:cs="Simplified Arabic" w:hint="cs"/>
          <w:sz w:val="32"/>
          <w:szCs w:val="32"/>
          <w:rtl/>
          <w:lang w:val="fr-FR" w:bidi="ar-DZ"/>
        </w:rPr>
        <w:t>، إذ</w:t>
      </w:r>
      <w:r w:rsidR="00921E64" w:rsidRPr="006D4133">
        <w:rPr>
          <w:rFonts w:cs="Simplified Arabic" w:hint="cs"/>
          <w:sz w:val="32"/>
          <w:szCs w:val="32"/>
          <w:rtl/>
          <w:lang w:val="fr-FR" w:bidi="ar-DZ"/>
        </w:rPr>
        <w:t>ا</w:t>
      </w:r>
      <w:r w:rsidR="0097296E" w:rsidRPr="006D4133">
        <w:rPr>
          <w:rFonts w:cs="Simplified Arabic" w:hint="cs"/>
          <w:sz w:val="32"/>
          <w:szCs w:val="32"/>
          <w:rtl/>
          <w:lang w:val="fr-FR" w:bidi="ar-DZ"/>
        </w:rPr>
        <w:t xml:space="preserve"> لم يحدد الأطراف في اتفاق التحكيم تلك المدة</w:t>
      </w:r>
      <w:r w:rsidR="005C0290" w:rsidRPr="006D4133">
        <w:rPr>
          <w:rFonts w:cs="Simplified Arabic" w:hint="cs"/>
          <w:sz w:val="32"/>
          <w:szCs w:val="32"/>
          <w:rtl/>
          <w:lang w:val="fr-FR" w:bidi="ar-DZ"/>
        </w:rPr>
        <w:t>.</w:t>
      </w:r>
      <w:r w:rsidR="00C67489" w:rsidRPr="006D4133">
        <w:rPr>
          <w:rFonts w:cs="Simplified Arabic" w:hint="cs"/>
          <w:sz w:val="32"/>
          <w:szCs w:val="32"/>
          <w:vertAlign w:val="superscript"/>
          <w:rtl/>
        </w:rPr>
        <w:t xml:space="preserve"> (</w:t>
      </w:r>
      <w:r w:rsidR="00C67489" w:rsidRPr="006D4133">
        <w:rPr>
          <w:rStyle w:val="Appelnotedebasdep"/>
          <w:rFonts w:cs="Simplified Arabic"/>
          <w:sz w:val="32"/>
          <w:szCs w:val="32"/>
          <w:rtl/>
        </w:rPr>
        <w:footnoteReference w:id="29"/>
      </w:r>
    </w:p>
    <w:p w:rsidR="00A63A5C" w:rsidRDefault="00A63A5C" w:rsidP="00C460C0">
      <w:pPr>
        <w:spacing w:before="240"/>
        <w:ind w:left="-1" w:firstLine="567"/>
        <w:jc w:val="both"/>
        <w:rPr>
          <w:rFonts w:cs="Simplified Arabic"/>
          <w:sz w:val="32"/>
          <w:szCs w:val="32"/>
          <w:vertAlign w:val="superscript"/>
          <w:rtl/>
        </w:rPr>
      </w:pPr>
    </w:p>
    <w:p w:rsidR="00A63A5C" w:rsidRPr="00C460C0" w:rsidRDefault="00A63A5C" w:rsidP="00C460C0">
      <w:pPr>
        <w:spacing w:before="240"/>
        <w:ind w:left="-1" w:firstLine="567"/>
        <w:jc w:val="both"/>
        <w:rPr>
          <w:rFonts w:cs="Simplified Arabic"/>
          <w:sz w:val="32"/>
          <w:szCs w:val="32"/>
          <w:vertAlign w:val="superscript"/>
          <w:rtl/>
        </w:rPr>
      </w:pPr>
    </w:p>
    <w:p w:rsidR="005C0290" w:rsidRPr="006D4133" w:rsidRDefault="005C0290" w:rsidP="009D7E7D">
      <w:pPr>
        <w:spacing w:before="240"/>
        <w:ind w:left="-1"/>
        <w:jc w:val="both"/>
        <w:rPr>
          <w:rFonts w:cs="Simplified Arabic"/>
          <w:sz w:val="32"/>
          <w:szCs w:val="32"/>
          <w:rtl/>
          <w:lang w:val="fr-FR" w:bidi="ar-DZ"/>
        </w:rPr>
      </w:pPr>
      <w:r w:rsidRPr="006D4133">
        <w:rPr>
          <w:rFonts w:cs="Simplified Arabic" w:hint="cs"/>
          <w:b/>
          <w:bCs/>
          <w:sz w:val="32"/>
          <w:szCs w:val="32"/>
          <w:u w:val="single"/>
          <w:rtl/>
          <w:lang w:val="fr-FR" w:bidi="ar-DZ"/>
        </w:rPr>
        <w:lastRenderedPageBreak/>
        <w:t>ثانيا:</w:t>
      </w:r>
      <w:r w:rsidRPr="006D4133">
        <w:rPr>
          <w:rFonts w:cs="Simplified Arabic" w:hint="cs"/>
          <w:sz w:val="32"/>
          <w:szCs w:val="32"/>
          <w:rtl/>
          <w:lang w:val="fr-FR" w:bidi="ar-DZ"/>
        </w:rPr>
        <w:t xml:space="preserve"> الحفاظ على أسرار الخصوم</w:t>
      </w:r>
    </w:p>
    <w:p w:rsidR="00475B64" w:rsidRPr="006D4133" w:rsidRDefault="005C0290"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 xml:space="preserve">اللجوء إلى التحكيم الغرض منه تجنب مبدأ العلنية الذي يعتبر من أسس النظام القضائي فالتحكيم يكون سريا ، </w:t>
      </w:r>
      <w:r w:rsidR="00AD16D1" w:rsidRPr="006D4133">
        <w:rPr>
          <w:rFonts w:cs="Simplified Arabic" w:hint="cs"/>
          <w:sz w:val="32"/>
          <w:szCs w:val="32"/>
          <w:rtl/>
          <w:lang w:val="fr-FR" w:bidi="ar-DZ"/>
        </w:rPr>
        <w:t xml:space="preserve">حيث يحق </w:t>
      </w:r>
      <w:r w:rsidR="00475B64" w:rsidRPr="006D4133">
        <w:rPr>
          <w:rFonts w:cs="Simplified Arabic" w:hint="cs"/>
          <w:sz w:val="32"/>
          <w:szCs w:val="32"/>
          <w:rtl/>
          <w:lang w:val="fr-FR" w:bidi="ar-DZ"/>
        </w:rPr>
        <w:t>للأطراف كذلك إشتراط عدم نشر الأحكام،</w:t>
      </w:r>
      <w:r w:rsidR="00C67489" w:rsidRPr="006D4133">
        <w:rPr>
          <w:rFonts w:cs="Simplified Arabic" w:hint="cs"/>
          <w:sz w:val="32"/>
          <w:szCs w:val="32"/>
          <w:vertAlign w:val="superscript"/>
          <w:rtl/>
        </w:rPr>
        <w:t>(</w:t>
      </w:r>
      <w:r w:rsidR="00C67489" w:rsidRPr="006D4133">
        <w:rPr>
          <w:rStyle w:val="Appelnotedebasdep"/>
          <w:rFonts w:cs="Simplified Arabic"/>
          <w:sz w:val="32"/>
          <w:szCs w:val="32"/>
          <w:rtl/>
        </w:rPr>
        <w:footnoteReference w:id="30"/>
      </w:r>
      <w:r w:rsidR="00C67489" w:rsidRPr="006D4133">
        <w:rPr>
          <w:rFonts w:cs="Simplified Arabic" w:hint="cs"/>
          <w:sz w:val="32"/>
          <w:szCs w:val="32"/>
          <w:vertAlign w:val="superscript"/>
          <w:rtl/>
        </w:rPr>
        <w:t>)</w:t>
      </w:r>
      <w:r w:rsidR="00475B64" w:rsidRPr="006D4133">
        <w:rPr>
          <w:rFonts w:cs="Simplified Arabic" w:hint="cs"/>
          <w:sz w:val="32"/>
          <w:szCs w:val="32"/>
          <w:rtl/>
          <w:lang w:val="fr-FR" w:bidi="ar-DZ"/>
        </w:rPr>
        <w:t xml:space="preserve"> ومثالها </w:t>
      </w:r>
      <w:r w:rsidR="00E6027C" w:rsidRPr="006D4133">
        <w:rPr>
          <w:rFonts w:cs="Simplified Arabic" w:hint="cs"/>
          <w:sz w:val="32"/>
          <w:szCs w:val="32"/>
          <w:rtl/>
          <w:lang w:val="fr-FR" w:bidi="ar-DZ"/>
        </w:rPr>
        <w:t xml:space="preserve">ما نصت عليه الفقرة الثانية من المادة (44) من قانون التحكيم المصري </w:t>
      </w:r>
      <w:r w:rsidR="00700298" w:rsidRPr="006D4133">
        <w:rPr>
          <w:rFonts w:cs="Simplified Arabic" w:hint="cs"/>
          <w:sz w:val="32"/>
          <w:szCs w:val="32"/>
          <w:rtl/>
          <w:lang w:val="fr-FR" w:bidi="ar-DZ"/>
        </w:rPr>
        <w:t>رقم 27 لسنة 1994 على أنه: "لا يجوز نشر حكم التحكيم أو أجزاء منه إلا بموافقة الطرفين ".</w:t>
      </w:r>
    </w:p>
    <w:p w:rsidR="00700298" w:rsidRPr="006D4133" w:rsidRDefault="00700298"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حيث يعد مبدأ العلانية من أسس التقاضي و ضمانه لتحقيق العدالة، إلا أنها قد تنقلب سلبا على التجار لأن من شأنها إفشاء أسرارهم الصناعية و</w:t>
      </w:r>
      <w:r w:rsidR="00287B5E">
        <w:rPr>
          <w:rFonts w:cs="Simplified Arabic" w:hint="cs"/>
          <w:sz w:val="32"/>
          <w:szCs w:val="32"/>
          <w:rtl/>
          <w:lang w:val="fr-FR" w:bidi="ar-DZ"/>
        </w:rPr>
        <w:t xml:space="preserve"> التكنولوجية  أو إتفاقيات خاصة </w:t>
      </w:r>
    </w:p>
    <w:p w:rsidR="006F529A" w:rsidRPr="006D4133" w:rsidRDefault="00700298" w:rsidP="009D7E7D">
      <w:pPr>
        <w:spacing w:before="240"/>
        <w:ind w:left="-1"/>
        <w:jc w:val="both"/>
        <w:rPr>
          <w:rFonts w:cs="Simplified Arabic"/>
          <w:sz w:val="32"/>
          <w:szCs w:val="32"/>
          <w:rtl/>
          <w:lang w:val="fr-FR" w:bidi="ar-DZ"/>
        </w:rPr>
      </w:pPr>
      <w:r w:rsidRPr="006D4133">
        <w:rPr>
          <w:rFonts w:cs="Simplified Arabic" w:hint="cs"/>
          <w:b/>
          <w:bCs/>
          <w:sz w:val="32"/>
          <w:szCs w:val="32"/>
          <w:u w:val="single"/>
          <w:rtl/>
          <w:lang w:val="fr-FR" w:bidi="ar-DZ"/>
        </w:rPr>
        <w:t>ثالثا:</w:t>
      </w:r>
      <w:r w:rsidRPr="006D4133">
        <w:rPr>
          <w:rFonts w:cs="Simplified Arabic" w:hint="cs"/>
          <w:sz w:val="32"/>
          <w:szCs w:val="32"/>
          <w:rtl/>
          <w:lang w:val="fr-FR" w:bidi="ar-DZ"/>
        </w:rPr>
        <w:t xml:space="preserve"> حرية المحتكمين في تحديد و اختيار القانون الواجب التطبيق</w:t>
      </w:r>
    </w:p>
    <w:p w:rsidR="00700298" w:rsidRPr="006D4133" w:rsidRDefault="00700298" w:rsidP="00740B12">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م</w:t>
      </w:r>
      <w:r w:rsidR="006F529A" w:rsidRPr="006D4133">
        <w:rPr>
          <w:rFonts w:cs="Simplified Arabic" w:hint="cs"/>
          <w:sz w:val="32"/>
          <w:szCs w:val="32"/>
          <w:rtl/>
          <w:lang w:val="fr-FR" w:bidi="ar-DZ"/>
        </w:rPr>
        <w:t>ن مزايا التحكيم مقارنة بالقضاء،</w:t>
      </w:r>
      <w:r w:rsidRPr="006D4133">
        <w:rPr>
          <w:rFonts w:cs="Simplified Arabic" w:hint="cs"/>
          <w:sz w:val="32"/>
          <w:szCs w:val="32"/>
          <w:rtl/>
          <w:lang w:val="fr-FR" w:bidi="ar-DZ"/>
        </w:rPr>
        <w:t xml:space="preserve"> عدم خضوع الخصومة فيه لأي ق</w:t>
      </w:r>
      <w:r w:rsidR="006F529A" w:rsidRPr="006D4133">
        <w:rPr>
          <w:rFonts w:cs="Simplified Arabic" w:hint="cs"/>
          <w:sz w:val="32"/>
          <w:szCs w:val="32"/>
          <w:rtl/>
          <w:lang w:val="fr-FR" w:bidi="ar-DZ"/>
        </w:rPr>
        <w:t xml:space="preserve">انون غير الذي اختاره المحتكمين حيث يحق للأطراف الإتفاق على اختيار قانون أو قواعد معينة غير القانون الوطني، يفصل وفقا له المحكمون في النزاع المعروض عليهم، و يمكن ترك هذا الإختيار للمحكمين، وهذا بعكس القضاة في المحاكم، الذين عليهم الإلتزام بنصوص </w:t>
      </w:r>
      <w:r w:rsidR="009B0257" w:rsidRPr="006D4133">
        <w:rPr>
          <w:rFonts w:cs="Simplified Arabic" w:hint="cs"/>
          <w:sz w:val="32"/>
          <w:szCs w:val="32"/>
          <w:rtl/>
          <w:lang w:val="fr-FR" w:bidi="ar-DZ"/>
        </w:rPr>
        <w:t>القانون الوطني</w:t>
      </w:r>
      <w:r w:rsidR="00574153" w:rsidRPr="006D4133">
        <w:rPr>
          <w:rFonts w:cs="Simplified Arabic" w:hint="cs"/>
          <w:sz w:val="32"/>
          <w:szCs w:val="32"/>
          <w:rtl/>
          <w:lang w:val="fr-FR" w:bidi="ar-DZ"/>
        </w:rPr>
        <w:t>.</w:t>
      </w:r>
    </w:p>
    <w:p w:rsidR="00574153" w:rsidRPr="006D4133" w:rsidRDefault="00574153" w:rsidP="009D7E7D">
      <w:pPr>
        <w:spacing w:before="240"/>
        <w:ind w:left="-1"/>
        <w:jc w:val="both"/>
        <w:rPr>
          <w:rFonts w:cs="Simplified Arabic"/>
          <w:sz w:val="32"/>
          <w:szCs w:val="32"/>
          <w:rtl/>
          <w:lang w:val="fr-FR" w:bidi="ar-DZ"/>
        </w:rPr>
      </w:pPr>
      <w:r w:rsidRPr="006D4133">
        <w:rPr>
          <w:rFonts w:cs="Simplified Arabic" w:hint="cs"/>
          <w:b/>
          <w:bCs/>
          <w:sz w:val="32"/>
          <w:szCs w:val="32"/>
          <w:u w:val="single"/>
          <w:rtl/>
          <w:lang w:val="fr-FR" w:bidi="ar-DZ"/>
        </w:rPr>
        <w:t>رابعا:</w:t>
      </w:r>
      <w:r w:rsidRPr="006D4133">
        <w:rPr>
          <w:rFonts w:cs="Simplified Arabic" w:hint="cs"/>
          <w:sz w:val="32"/>
          <w:szCs w:val="32"/>
          <w:rtl/>
          <w:lang w:val="fr-FR" w:bidi="ar-DZ"/>
        </w:rPr>
        <w:t xml:space="preserve"> قلة النفقات</w:t>
      </w:r>
    </w:p>
    <w:p w:rsidR="00C460C0" w:rsidRDefault="00FF4D57" w:rsidP="00A63A5C">
      <w:pPr>
        <w:spacing w:before="240"/>
        <w:ind w:left="-1" w:firstLine="567"/>
        <w:jc w:val="both"/>
        <w:rPr>
          <w:rFonts w:cs="Simplified Arabic"/>
          <w:sz w:val="32"/>
          <w:szCs w:val="32"/>
          <w:vertAlign w:val="superscript"/>
          <w:rtl/>
        </w:rPr>
      </w:pPr>
      <w:r w:rsidRPr="006D4133">
        <w:rPr>
          <w:rFonts w:cs="Simplified Arabic" w:hint="cs"/>
          <w:sz w:val="32"/>
          <w:szCs w:val="32"/>
          <w:rtl/>
          <w:lang w:val="fr-FR" w:bidi="ar-DZ"/>
        </w:rPr>
        <w:tab/>
        <w:t xml:space="preserve">من سمات التحكيم قلة التكاليف مقارنة بإجراءات التقاضي أمام محاكم الدولة </w:t>
      </w:r>
      <w:r w:rsidR="00911059" w:rsidRPr="006D4133">
        <w:rPr>
          <w:rFonts w:cs="Simplified Arabic" w:hint="cs"/>
          <w:sz w:val="32"/>
          <w:szCs w:val="32"/>
          <w:rtl/>
          <w:lang w:val="fr-FR" w:bidi="ar-DZ"/>
        </w:rPr>
        <w:t>يدر</w:t>
      </w:r>
      <w:r w:rsidRPr="006D4133">
        <w:rPr>
          <w:rFonts w:cs="Simplified Arabic" w:hint="cs"/>
          <w:sz w:val="32"/>
          <w:szCs w:val="32"/>
          <w:rtl/>
          <w:lang w:val="fr-FR" w:bidi="ar-DZ"/>
        </w:rPr>
        <w:t xml:space="preserve">جاتها المختلفة، وما تتطلبه من رسوم ومصاريف وأتعاب محامين، </w:t>
      </w:r>
      <w:r w:rsidR="006D1793" w:rsidRPr="006D4133">
        <w:rPr>
          <w:rFonts w:cs="Simplified Arabic" w:hint="cs"/>
          <w:sz w:val="32"/>
          <w:szCs w:val="32"/>
          <w:rtl/>
          <w:lang w:val="fr-FR" w:bidi="ar-DZ"/>
        </w:rPr>
        <w:t>والخبراء والمحضرين، وفي مجال التجارة الدولية تنصب المنازعات على مبالغ طائلة، غير أن أتعاب المحكمين مهما كبرت فلا يمكن مقارنتها بالمبالغ المتنازع حولها.</w:t>
      </w:r>
      <w:r w:rsidR="00C67489" w:rsidRPr="006D4133">
        <w:rPr>
          <w:rFonts w:cs="Simplified Arabic" w:hint="cs"/>
          <w:sz w:val="32"/>
          <w:szCs w:val="32"/>
          <w:vertAlign w:val="superscript"/>
          <w:rtl/>
        </w:rPr>
        <w:t xml:space="preserve"> (</w:t>
      </w:r>
      <w:r w:rsidR="00C67489" w:rsidRPr="006D4133">
        <w:rPr>
          <w:rStyle w:val="Appelnotedebasdep"/>
          <w:rFonts w:cs="Simplified Arabic"/>
          <w:sz w:val="32"/>
          <w:szCs w:val="32"/>
          <w:rtl/>
        </w:rPr>
        <w:footnoteReference w:id="31"/>
      </w:r>
      <w:r w:rsidR="00C67489" w:rsidRPr="006D4133">
        <w:rPr>
          <w:rFonts w:cs="Simplified Arabic" w:hint="cs"/>
          <w:sz w:val="32"/>
          <w:szCs w:val="32"/>
          <w:vertAlign w:val="superscript"/>
          <w:rtl/>
        </w:rPr>
        <w:t>)</w:t>
      </w:r>
    </w:p>
    <w:p w:rsidR="00A63A5C" w:rsidRDefault="00A63A5C" w:rsidP="00A63A5C">
      <w:pPr>
        <w:spacing w:before="240"/>
        <w:ind w:left="-1" w:firstLine="567"/>
        <w:jc w:val="both"/>
        <w:rPr>
          <w:rFonts w:cs="Simplified Arabic"/>
          <w:sz w:val="32"/>
          <w:szCs w:val="32"/>
          <w:vertAlign w:val="superscript"/>
          <w:rtl/>
        </w:rPr>
      </w:pPr>
    </w:p>
    <w:p w:rsidR="00A63A5C" w:rsidRDefault="00A63A5C" w:rsidP="00A63A5C">
      <w:pPr>
        <w:spacing w:before="240"/>
        <w:ind w:left="-1" w:firstLine="567"/>
        <w:jc w:val="both"/>
        <w:rPr>
          <w:rFonts w:cs="Simplified Arabic"/>
          <w:sz w:val="32"/>
          <w:szCs w:val="32"/>
          <w:vertAlign w:val="superscript"/>
          <w:rtl/>
        </w:rPr>
      </w:pPr>
    </w:p>
    <w:p w:rsidR="00A63A5C" w:rsidRPr="00A63A5C" w:rsidRDefault="00A63A5C" w:rsidP="00A63A5C">
      <w:pPr>
        <w:spacing w:before="240"/>
        <w:ind w:left="-1" w:firstLine="567"/>
        <w:jc w:val="both"/>
        <w:rPr>
          <w:rFonts w:cs="Simplified Arabic"/>
          <w:sz w:val="32"/>
          <w:szCs w:val="32"/>
          <w:vertAlign w:val="superscript"/>
          <w:rtl/>
        </w:rPr>
      </w:pPr>
    </w:p>
    <w:p w:rsidR="00D52F47" w:rsidRPr="006D4133" w:rsidRDefault="00D52F47" w:rsidP="009D7E7D">
      <w:pPr>
        <w:spacing w:before="240"/>
        <w:ind w:left="-1"/>
        <w:jc w:val="both"/>
        <w:rPr>
          <w:rFonts w:cs="Simplified Arabic"/>
          <w:sz w:val="32"/>
          <w:szCs w:val="32"/>
          <w:rtl/>
          <w:lang w:val="fr-FR" w:bidi="ar-DZ"/>
        </w:rPr>
      </w:pPr>
      <w:r w:rsidRPr="006D4133">
        <w:rPr>
          <w:rFonts w:cs="Simplified Arabic" w:hint="cs"/>
          <w:b/>
          <w:bCs/>
          <w:sz w:val="32"/>
          <w:szCs w:val="32"/>
          <w:u w:val="single"/>
          <w:rtl/>
          <w:lang w:val="fr-FR" w:bidi="ar-DZ"/>
        </w:rPr>
        <w:lastRenderedPageBreak/>
        <w:t>خامسا:</w:t>
      </w:r>
      <w:r w:rsidRPr="006D4133">
        <w:rPr>
          <w:rFonts w:cs="Simplified Arabic" w:hint="cs"/>
          <w:sz w:val="32"/>
          <w:szCs w:val="32"/>
          <w:rtl/>
          <w:lang w:val="fr-FR" w:bidi="ar-DZ"/>
        </w:rPr>
        <w:t xml:space="preserve"> كفاءة و خبرة المحكمين</w:t>
      </w:r>
    </w:p>
    <w:p w:rsidR="00D52F47" w:rsidRPr="006D4133" w:rsidRDefault="00D52F47"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 xml:space="preserve">قد يكون القاضي بارعا في مجال اختصاصه، و لكنه في أغلب الأحيان يكون قليل الخبرة في شؤون التجارة الدولية، الأمر الذي يستدعي معه تعيين خبير مختص ، مما يؤدي إلى طول أمد النزاع و كثرة النفقات.                                              </w:t>
      </w:r>
    </w:p>
    <w:p w:rsidR="00894480" w:rsidRPr="006D4133" w:rsidRDefault="00894480"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لذلك يكون من الأجدر اللجوء إلى الخبير مباشرة ، و اختياره محكما ، حيث يتيح نظام التحكيم للأطراف إختيار من يشاؤون من خبراء مختصين</w:t>
      </w:r>
      <w:r w:rsidR="00287B5E">
        <w:rPr>
          <w:rFonts w:cs="Simplified Arabic" w:hint="cs"/>
          <w:sz w:val="32"/>
          <w:szCs w:val="32"/>
          <w:rtl/>
          <w:lang w:val="fr-FR" w:bidi="ar-DZ"/>
        </w:rPr>
        <w:t xml:space="preserve"> ليفصلوا في النزاع في أسرع وقت</w:t>
      </w:r>
    </w:p>
    <w:p w:rsidR="00894480" w:rsidRPr="006D4133" w:rsidRDefault="00845403" w:rsidP="009D7E7D">
      <w:pPr>
        <w:spacing w:before="240"/>
        <w:ind w:left="-1" w:firstLine="567"/>
        <w:jc w:val="both"/>
        <w:rPr>
          <w:rFonts w:cs="Simplified Arabic"/>
          <w:sz w:val="32"/>
          <w:szCs w:val="32"/>
          <w:rtl/>
        </w:rPr>
      </w:pPr>
      <w:r w:rsidRPr="006D4133">
        <w:rPr>
          <w:rFonts w:cs="Simplified Arabic" w:hint="cs"/>
          <w:sz w:val="32"/>
          <w:szCs w:val="32"/>
          <w:rtl/>
          <w:lang w:val="fr-FR" w:bidi="ar-DZ"/>
        </w:rPr>
        <w:t>حيث أن تعدد المحكمين يتيح فرصة لوجود أكثر من خبير في الهيئة المختصة في الفصل في النزاع على نحو أفضل</w:t>
      </w:r>
      <w:r w:rsidR="00F53DA4" w:rsidRPr="006D4133">
        <w:rPr>
          <w:rFonts w:cs="Simplified Arabic" w:hint="cs"/>
          <w:sz w:val="32"/>
          <w:szCs w:val="32"/>
          <w:vertAlign w:val="superscript"/>
          <w:rtl/>
        </w:rPr>
        <w:t>(</w:t>
      </w:r>
      <w:r w:rsidR="00F53DA4" w:rsidRPr="006D4133">
        <w:rPr>
          <w:rStyle w:val="Appelnotedebasdep"/>
          <w:rFonts w:cs="Simplified Arabic"/>
          <w:sz w:val="32"/>
          <w:szCs w:val="32"/>
          <w:rtl/>
        </w:rPr>
        <w:footnoteReference w:id="32"/>
      </w:r>
      <w:r w:rsidR="00F53DA4" w:rsidRPr="006D4133">
        <w:rPr>
          <w:rFonts w:cs="Simplified Arabic" w:hint="cs"/>
          <w:sz w:val="32"/>
          <w:szCs w:val="32"/>
          <w:vertAlign w:val="superscript"/>
          <w:rtl/>
        </w:rPr>
        <w:t>)</w:t>
      </w:r>
      <w:r w:rsidR="00F53DA4" w:rsidRPr="006D4133">
        <w:rPr>
          <w:rFonts w:cs="Simplified Arabic" w:hint="cs"/>
          <w:sz w:val="32"/>
          <w:szCs w:val="32"/>
          <w:rtl/>
        </w:rPr>
        <w:t>.</w:t>
      </w:r>
    </w:p>
    <w:p w:rsidR="00845403" w:rsidRPr="006D4133" w:rsidRDefault="00845403" w:rsidP="009D7E7D">
      <w:pPr>
        <w:spacing w:before="240"/>
        <w:ind w:left="-1"/>
        <w:jc w:val="both"/>
        <w:rPr>
          <w:rFonts w:cs="Simplified Arabic"/>
          <w:sz w:val="32"/>
          <w:szCs w:val="32"/>
          <w:rtl/>
          <w:lang w:val="fr-FR" w:bidi="ar-DZ"/>
        </w:rPr>
      </w:pPr>
      <w:r w:rsidRPr="006D4133">
        <w:rPr>
          <w:rFonts w:cs="Simplified Arabic" w:hint="cs"/>
          <w:b/>
          <w:bCs/>
          <w:sz w:val="32"/>
          <w:szCs w:val="32"/>
          <w:u w:val="single"/>
          <w:rtl/>
          <w:lang w:val="fr-FR" w:bidi="ar-DZ"/>
        </w:rPr>
        <w:t>سادسا:</w:t>
      </w:r>
      <w:r w:rsidRPr="006D4133">
        <w:rPr>
          <w:rFonts w:cs="Simplified Arabic" w:hint="cs"/>
          <w:sz w:val="32"/>
          <w:szCs w:val="32"/>
          <w:rtl/>
          <w:lang w:val="fr-FR" w:bidi="ar-DZ"/>
        </w:rPr>
        <w:t xml:space="preserve"> تشجيع الاستثمارات الأجنبية و دعم التنمية الإقتصادية الشاملة </w:t>
      </w:r>
      <w:r w:rsidR="00F53DA4" w:rsidRPr="006D4133">
        <w:rPr>
          <w:rFonts w:cs="Simplified Arabic" w:hint="cs"/>
          <w:sz w:val="32"/>
          <w:szCs w:val="32"/>
          <w:rtl/>
          <w:lang w:val="fr-FR" w:bidi="ar-DZ"/>
        </w:rPr>
        <w:t xml:space="preserve"> </w:t>
      </w:r>
    </w:p>
    <w:p w:rsidR="00F34D5E" w:rsidRPr="006D4133" w:rsidRDefault="00845403" w:rsidP="00740B12">
      <w:pPr>
        <w:spacing w:before="240"/>
        <w:ind w:left="-1" w:firstLine="567"/>
        <w:jc w:val="both"/>
        <w:rPr>
          <w:rFonts w:cs="Simplified Arabic"/>
          <w:sz w:val="32"/>
          <w:szCs w:val="32"/>
          <w:lang w:val="fr-FR" w:bidi="ar-DZ"/>
        </w:rPr>
      </w:pPr>
      <w:r w:rsidRPr="006D4133">
        <w:rPr>
          <w:rFonts w:cs="Simplified Arabic" w:hint="cs"/>
          <w:sz w:val="32"/>
          <w:szCs w:val="32"/>
          <w:rtl/>
          <w:lang w:val="fr-FR" w:bidi="ar-DZ"/>
        </w:rPr>
        <w:tab/>
        <w:t>أصبح قضاء الدولة غير فعال بنظمه</w:t>
      </w:r>
      <w:r w:rsidR="000F5583" w:rsidRPr="006D4133">
        <w:rPr>
          <w:rFonts w:cs="Simplified Arabic" w:hint="cs"/>
          <w:sz w:val="32"/>
          <w:szCs w:val="32"/>
          <w:rtl/>
          <w:lang w:val="fr-FR" w:bidi="ar-DZ"/>
        </w:rPr>
        <w:t xml:space="preserve"> </w:t>
      </w:r>
      <w:r w:rsidR="00182B6A" w:rsidRPr="006D4133">
        <w:rPr>
          <w:rFonts w:cs="Simplified Arabic" w:hint="cs"/>
          <w:sz w:val="32"/>
          <w:szCs w:val="32"/>
          <w:rtl/>
          <w:lang w:val="fr-FR" w:bidi="ar-DZ"/>
        </w:rPr>
        <w:t>و قواعد عمله لتسوية منازعات التجارة الدولية، وقد أثبت الواقع العملي</w:t>
      </w:r>
      <w:r w:rsidR="006C659E" w:rsidRPr="006D4133">
        <w:rPr>
          <w:rFonts w:cs="Simplified Arabic" w:hint="cs"/>
          <w:sz w:val="32"/>
          <w:szCs w:val="32"/>
          <w:rtl/>
          <w:lang w:val="fr-FR" w:bidi="ar-DZ"/>
        </w:rPr>
        <w:t xml:space="preserve"> أن التحكيم هو النظام البديل و الذي عمل على ترس</w:t>
      </w:r>
      <w:r w:rsidR="00B84C11">
        <w:rPr>
          <w:rFonts w:cs="Simplified Arabic" w:hint="cs"/>
          <w:sz w:val="32"/>
          <w:szCs w:val="32"/>
          <w:rtl/>
          <w:lang w:val="fr-FR" w:bidi="ar-DZ"/>
        </w:rPr>
        <w:t>ي</w:t>
      </w:r>
      <w:r w:rsidR="006C659E" w:rsidRPr="006D4133">
        <w:rPr>
          <w:rFonts w:cs="Simplified Arabic" w:hint="cs"/>
          <w:sz w:val="32"/>
          <w:szCs w:val="32"/>
          <w:rtl/>
          <w:lang w:val="fr-FR" w:bidi="ar-DZ"/>
        </w:rPr>
        <w:t xml:space="preserve">خ مجموعة من الحلول التي تتجاوب و خصوصية مشكلات التجارة </w:t>
      </w:r>
      <w:r w:rsidR="00624962" w:rsidRPr="006D4133">
        <w:rPr>
          <w:rFonts w:cs="Simplified Arabic" w:hint="cs"/>
          <w:sz w:val="32"/>
          <w:szCs w:val="32"/>
          <w:rtl/>
          <w:lang w:val="fr-FR" w:bidi="ar-DZ"/>
        </w:rPr>
        <w:t>الدولية و عقودها .</w:t>
      </w:r>
    </w:p>
    <w:p w:rsidR="00624962" w:rsidRPr="006D4133" w:rsidRDefault="00624962" w:rsidP="009D7E7D">
      <w:pPr>
        <w:spacing w:before="240"/>
        <w:ind w:left="-1"/>
        <w:jc w:val="both"/>
        <w:outlineLvl w:val="0"/>
        <w:rPr>
          <w:rFonts w:cs="Simplified Arabic"/>
          <w:b/>
          <w:bCs/>
          <w:sz w:val="32"/>
          <w:szCs w:val="32"/>
          <w:rtl/>
          <w:lang w:val="fr-FR" w:bidi="ar-DZ"/>
        </w:rPr>
      </w:pPr>
      <w:r w:rsidRPr="006D4133">
        <w:rPr>
          <w:rFonts w:cs="Simplified Arabic" w:hint="cs"/>
          <w:b/>
          <w:bCs/>
          <w:sz w:val="32"/>
          <w:szCs w:val="32"/>
          <w:rtl/>
          <w:lang w:val="fr-FR" w:bidi="ar-DZ"/>
        </w:rPr>
        <w:t>المطلب الثاني : مساوئ التحكيم</w:t>
      </w:r>
    </w:p>
    <w:p w:rsidR="00624962" w:rsidRPr="006D4133" w:rsidRDefault="00624962"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ab/>
        <w:t xml:space="preserve">رغم المزايا السالفة الذكر، فإن نظام التحكيم لم يخل من بعض </w:t>
      </w:r>
      <w:r w:rsidR="005333E6">
        <w:rPr>
          <w:rFonts w:cs="Simplified Arabic" w:hint="cs"/>
          <w:sz w:val="32"/>
          <w:szCs w:val="32"/>
          <w:rtl/>
          <w:lang w:val="fr-FR" w:bidi="ar-DZ"/>
        </w:rPr>
        <w:t>المساوئ و الا</w:t>
      </w:r>
      <w:r w:rsidR="000E118F" w:rsidRPr="006D4133">
        <w:rPr>
          <w:rFonts w:cs="Simplified Arabic" w:hint="cs"/>
          <w:sz w:val="32"/>
          <w:szCs w:val="32"/>
          <w:rtl/>
          <w:lang w:val="fr-FR" w:bidi="ar-DZ"/>
        </w:rPr>
        <w:t>عتراضات</w:t>
      </w:r>
      <w:r w:rsidR="008771B6" w:rsidRPr="006D4133">
        <w:rPr>
          <w:rFonts w:cs="Simplified Arabic" w:hint="cs"/>
          <w:sz w:val="32"/>
          <w:szCs w:val="32"/>
          <w:rtl/>
          <w:lang w:val="fr-FR" w:bidi="ar-DZ"/>
        </w:rPr>
        <w:t xml:space="preserve"> فيرى البعض أن التحكيم و إن </w:t>
      </w:r>
      <w:r w:rsidR="00792C9D" w:rsidRPr="006D4133">
        <w:rPr>
          <w:rFonts w:cs="Simplified Arabic" w:hint="cs"/>
          <w:sz w:val="32"/>
          <w:szCs w:val="32"/>
          <w:rtl/>
          <w:lang w:val="fr-FR" w:bidi="ar-DZ"/>
        </w:rPr>
        <w:t xml:space="preserve">كان أسبق في الظهور من القضاء ، فإن مرد ذلك يتمثل في تأخر ظهور الدولة </w:t>
      </w:r>
      <w:r w:rsidR="00E352FE" w:rsidRPr="006D4133">
        <w:rPr>
          <w:rFonts w:cs="Simplified Arabic" w:hint="cs"/>
          <w:sz w:val="32"/>
          <w:szCs w:val="32"/>
          <w:rtl/>
          <w:lang w:val="fr-FR" w:bidi="ar-DZ"/>
        </w:rPr>
        <w:t xml:space="preserve">، وأن القضاء هو إحدى سلطات الدولة تحقق من خلاله وظيفة إقامة العدالة، وهي وظيفة لا يصح أن يترك أمرها للأفراد </w:t>
      </w:r>
      <w:r w:rsidR="00E04F4E" w:rsidRPr="006D4133">
        <w:rPr>
          <w:rFonts w:cs="Simplified Arabic" w:hint="cs"/>
          <w:sz w:val="32"/>
          <w:szCs w:val="32"/>
          <w:rtl/>
          <w:lang w:val="fr-FR" w:bidi="ar-DZ"/>
        </w:rPr>
        <w:t xml:space="preserve">و إلا سادت الفوضى وهيمن القوي </w:t>
      </w:r>
      <w:r w:rsidR="00AB6D45" w:rsidRPr="006D4133">
        <w:rPr>
          <w:rFonts w:cs="Simplified Arabic" w:hint="cs"/>
          <w:sz w:val="32"/>
          <w:szCs w:val="32"/>
          <w:rtl/>
          <w:lang w:val="fr-FR" w:bidi="ar-DZ"/>
        </w:rPr>
        <w:t>أو الغني، وضاعت حقوق الضعفاء و الفقراء .</w:t>
      </w:r>
    </w:p>
    <w:p w:rsidR="00F15413" w:rsidRPr="006D4133" w:rsidRDefault="00F15413"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فالتحكيم يمثل طوق النجاة للشركات العملاقة في مواجهة القاضي الوطني، و يجعل الدول النامية تحت رحمة المحكم الذي لا يتمتع بنزاهة القاضي</w:t>
      </w:r>
      <w:r w:rsidR="00EF605F" w:rsidRPr="006D4133">
        <w:rPr>
          <w:rFonts w:cs="Simplified Arabic" w:hint="cs"/>
          <w:sz w:val="32"/>
          <w:szCs w:val="32"/>
          <w:rtl/>
          <w:lang w:val="fr-FR" w:bidi="ar-DZ"/>
        </w:rPr>
        <w:t>.</w:t>
      </w:r>
      <w:r w:rsidR="00F53DA4" w:rsidRPr="006D4133">
        <w:rPr>
          <w:rFonts w:cs="Simplified Arabic" w:hint="cs"/>
          <w:sz w:val="32"/>
          <w:szCs w:val="32"/>
          <w:vertAlign w:val="superscript"/>
          <w:rtl/>
        </w:rPr>
        <w:t>(</w:t>
      </w:r>
      <w:r w:rsidR="00F53DA4" w:rsidRPr="006D4133">
        <w:rPr>
          <w:rStyle w:val="Appelnotedebasdep"/>
          <w:rFonts w:cs="Simplified Arabic"/>
          <w:sz w:val="32"/>
          <w:szCs w:val="32"/>
          <w:rtl/>
        </w:rPr>
        <w:footnoteReference w:id="33"/>
      </w:r>
      <w:r w:rsidR="00F53DA4" w:rsidRPr="006D4133">
        <w:rPr>
          <w:rFonts w:cs="Simplified Arabic" w:hint="cs"/>
          <w:sz w:val="32"/>
          <w:szCs w:val="32"/>
          <w:vertAlign w:val="superscript"/>
          <w:rtl/>
        </w:rPr>
        <w:t>)</w:t>
      </w:r>
    </w:p>
    <w:p w:rsidR="00F15413" w:rsidRPr="006D4133" w:rsidRDefault="00F15413"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lastRenderedPageBreak/>
        <w:t>ويرى البعض أن تكاليف القضاء مهما بلغت فهي أقل من تكاليف التحكيم ، خاصة إذا تم في أكثر من دولة ، لما يستتبعه من نفقات سفر و أتعاب باهضة للمحكمين، وقد تبدو خطورة اللجوء إلى التحكيم في هذا المجال إذا ما طال أمد النزاع حيث تصبح التكاليف مرهقة</w:t>
      </w:r>
      <w:r w:rsidR="00F53DA4" w:rsidRPr="006D4133">
        <w:rPr>
          <w:rFonts w:cs="Simplified Arabic" w:hint="cs"/>
          <w:sz w:val="32"/>
          <w:szCs w:val="32"/>
          <w:vertAlign w:val="superscript"/>
          <w:rtl/>
        </w:rPr>
        <w:t>(</w:t>
      </w:r>
      <w:r w:rsidR="00F53DA4" w:rsidRPr="006D4133">
        <w:rPr>
          <w:rStyle w:val="Appelnotedebasdep"/>
          <w:rFonts w:cs="Simplified Arabic"/>
          <w:sz w:val="32"/>
          <w:szCs w:val="32"/>
          <w:rtl/>
        </w:rPr>
        <w:footnoteReference w:id="34"/>
      </w:r>
      <w:r w:rsidR="00F53DA4" w:rsidRPr="006D4133">
        <w:rPr>
          <w:rFonts w:cs="Simplified Arabic" w:hint="cs"/>
          <w:sz w:val="32"/>
          <w:szCs w:val="32"/>
          <w:vertAlign w:val="superscript"/>
          <w:rtl/>
        </w:rPr>
        <w:t>)</w:t>
      </w:r>
      <w:r w:rsidR="00F53DA4" w:rsidRPr="006D4133">
        <w:rPr>
          <w:rFonts w:cs="Simplified Arabic" w:hint="cs"/>
          <w:sz w:val="32"/>
          <w:szCs w:val="32"/>
          <w:rtl/>
        </w:rPr>
        <w:t xml:space="preserve">. </w:t>
      </w:r>
    </w:p>
    <w:p w:rsidR="00F15413" w:rsidRPr="006D4133" w:rsidRDefault="00F15413" w:rsidP="009D7E7D">
      <w:pPr>
        <w:spacing w:before="240"/>
        <w:ind w:left="-1"/>
        <w:jc w:val="both"/>
        <w:rPr>
          <w:rFonts w:cs="Simplified Arabic"/>
          <w:b/>
          <w:bCs/>
          <w:sz w:val="32"/>
          <w:szCs w:val="32"/>
          <w:rtl/>
          <w:lang w:val="fr-FR"/>
        </w:rPr>
      </w:pPr>
      <w:r w:rsidRPr="006D4133">
        <w:rPr>
          <w:rFonts w:cs="Simplified Arabic" w:hint="cs"/>
          <w:b/>
          <w:bCs/>
          <w:sz w:val="32"/>
          <w:szCs w:val="32"/>
          <w:rtl/>
          <w:lang w:val="fr-FR"/>
        </w:rPr>
        <w:t xml:space="preserve">المبحث الثاني: تمييز التحكيم عن غيره من الطرق البديلة لحل النزاع </w:t>
      </w:r>
    </w:p>
    <w:p w:rsidR="00F15413" w:rsidRPr="006D4133" w:rsidRDefault="00F15413"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إذا كانت هذه الطرق ( الصلح ، الوساطة ، الخبرة) تتفق مع التحكيم من حيث أنها أنظمة تسعى إلى حل النزاع إلا أنها تختلف عنه في جوانب أخرى.</w:t>
      </w:r>
    </w:p>
    <w:p w:rsidR="00255F93" w:rsidRPr="006D4133" w:rsidRDefault="00255F93" w:rsidP="009D7E7D">
      <w:pPr>
        <w:spacing w:before="240"/>
        <w:ind w:left="-1"/>
        <w:jc w:val="both"/>
        <w:outlineLvl w:val="0"/>
        <w:rPr>
          <w:rFonts w:cs="Simplified Arabic"/>
          <w:b/>
          <w:bCs/>
          <w:sz w:val="32"/>
          <w:szCs w:val="32"/>
          <w:rtl/>
          <w:lang w:val="fr-FR"/>
        </w:rPr>
      </w:pPr>
      <w:r w:rsidRPr="006D4133">
        <w:rPr>
          <w:rFonts w:cs="Simplified Arabic" w:hint="cs"/>
          <w:b/>
          <w:bCs/>
          <w:sz w:val="32"/>
          <w:szCs w:val="32"/>
          <w:rtl/>
          <w:lang w:val="fr-FR"/>
        </w:rPr>
        <w:t>المطلب الأول: التحكيم و القضاء</w:t>
      </w:r>
    </w:p>
    <w:p w:rsidR="00255F93" w:rsidRPr="006D4133" w:rsidRDefault="00255F93" w:rsidP="009D7E7D">
      <w:pPr>
        <w:pBdr>
          <w:between w:val="single" w:sz="4" w:space="1" w:color="auto"/>
        </w:pBdr>
        <w:spacing w:before="240"/>
        <w:ind w:left="-1" w:firstLine="567"/>
        <w:jc w:val="both"/>
        <w:rPr>
          <w:rFonts w:cs="Simplified Arabic"/>
          <w:sz w:val="32"/>
          <w:szCs w:val="32"/>
          <w:rtl/>
          <w:lang w:val="fr-FR"/>
        </w:rPr>
      </w:pPr>
      <w:r w:rsidRPr="006D4133">
        <w:rPr>
          <w:rFonts w:cs="Simplified Arabic" w:hint="cs"/>
          <w:sz w:val="32"/>
          <w:szCs w:val="32"/>
          <w:rtl/>
          <w:lang w:val="fr-FR"/>
        </w:rPr>
        <w:t>قضاء الدولة هو سلطة من السلطات العامة ، يقوم عليها مرفق عام ، والقاضي موظف عام له ولاية قضائية مستمرة، ويصدر أحكام قضائية و يتقاضى أجرة من ميزانية الدولة ويستمد سلطاته من قانون دولته.</w:t>
      </w:r>
    </w:p>
    <w:p w:rsidR="008420D0" w:rsidRDefault="008420D0" w:rsidP="009D7E7D">
      <w:pPr>
        <w:spacing w:before="240"/>
        <w:ind w:left="-1" w:firstLine="567"/>
        <w:jc w:val="both"/>
        <w:rPr>
          <w:rFonts w:cs="Simplified Arabic"/>
          <w:sz w:val="32"/>
          <w:szCs w:val="32"/>
          <w:lang w:val="fr-FR"/>
        </w:rPr>
      </w:pPr>
      <w:r w:rsidRPr="006D4133">
        <w:rPr>
          <w:rFonts w:cs="Simplified Arabic" w:hint="cs"/>
          <w:sz w:val="32"/>
          <w:szCs w:val="32"/>
          <w:rtl/>
          <w:lang w:val="fr-FR"/>
        </w:rPr>
        <w:t xml:space="preserve">أما التحكيم فهو نظام خاص ينشأ بموجب إتفاق الأطراف ، </w:t>
      </w:r>
      <w:r w:rsidR="00D361BD" w:rsidRPr="006D4133">
        <w:rPr>
          <w:rFonts w:cs="Simplified Arabic" w:hint="cs"/>
          <w:sz w:val="32"/>
          <w:szCs w:val="32"/>
          <w:rtl/>
          <w:lang w:val="fr-FR"/>
        </w:rPr>
        <w:t xml:space="preserve">و يعد نظام إجرائي مؤقت قاصر على نزاع معين، ويقوم به شخص عادي له ولاية الفصل في النزاع بموجب إتفاق الأطراف، وتنتهي مهمته بصدور الحكم المنهي للخصومة و يتلقى مقابل أتعابه من الخصوم ويستمد سلطاته من إتفاق المحتكمين ولا تنفذ أحكامه إلا بعد رقابة القضاء على صحتها من </w:t>
      </w:r>
      <w:r w:rsidR="00B05EBE" w:rsidRPr="006D4133">
        <w:rPr>
          <w:rFonts w:cs="Simplified Arabic" w:hint="cs"/>
          <w:sz w:val="32"/>
          <w:szCs w:val="32"/>
          <w:rtl/>
          <w:lang w:val="fr-FR"/>
        </w:rPr>
        <w:t>الجانب الإجرائي لا الموضوعي.</w:t>
      </w:r>
    </w:p>
    <w:p w:rsidR="00F35300" w:rsidRDefault="00F35300" w:rsidP="009D7E7D">
      <w:pPr>
        <w:spacing w:before="240"/>
        <w:ind w:left="-1" w:firstLine="567"/>
        <w:jc w:val="both"/>
        <w:rPr>
          <w:rFonts w:cs="Simplified Arabic"/>
          <w:sz w:val="32"/>
          <w:szCs w:val="32"/>
          <w:lang w:val="fr-FR"/>
        </w:rPr>
      </w:pPr>
    </w:p>
    <w:p w:rsidR="00F35300" w:rsidRDefault="00F35300" w:rsidP="009D7E7D">
      <w:pPr>
        <w:spacing w:before="240"/>
        <w:ind w:left="-1" w:firstLine="567"/>
        <w:jc w:val="both"/>
        <w:rPr>
          <w:rFonts w:cs="Simplified Arabic"/>
          <w:sz w:val="32"/>
          <w:szCs w:val="32"/>
          <w:lang w:val="fr-FR"/>
        </w:rPr>
      </w:pPr>
    </w:p>
    <w:p w:rsidR="00F35300" w:rsidRDefault="00F35300" w:rsidP="009D7E7D">
      <w:pPr>
        <w:spacing w:before="240"/>
        <w:ind w:left="-1" w:firstLine="567"/>
        <w:jc w:val="both"/>
        <w:rPr>
          <w:rFonts w:cs="Simplified Arabic"/>
          <w:sz w:val="32"/>
          <w:szCs w:val="32"/>
          <w:lang w:val="fr-FR"/>
        </w:rPr>
      </w:pPr>
    </w:p>
    <w:p w:rsidR="00F35300" w:rsidRDefault="00F35300" w:rsidP="009D7E7D">
      <w:pPr>
        <w:spacing w:before="240"/>
        <w:ind w:left="-1" w:firstLine="567"/>
        <w:jc w:val="both"/>
        <w:rPr>
          <w:rFonts w:cs="Simplified Arabic"/>
          <w:sz w:val="32"/>
          <w:szCs w:val="32"/>
          <w:lang w:val="fr-FR"/>
        </w:rPr>
      </w:pPr>
    </w:p>
    <w:p w:rsidR="00F35300" w:rsidRDefault="00F35300" w:rsidP="009D7E7D">
      <w:pPr>
        <w:spacing w:before="240"/>
        <w:ind w:left="-1" w:firstLine="567"/>
        <w:jc w:val="both"/>
        <w:rPr>
          <w:rFonts w:cs="Simplified Arabic"/>
          <w:sz w:val="32"/>
          <w:szCs w:val="32"/>
          <w:lang w:val="fr-FR"/>
        </w:rPr>
      </w:pPr>
    </w:p>
    <w:p w:rsidR="00F35300" w:rsidRPr="006D4133" w:rsidRDefault="00F35300" w:rsidP="009D7E7D">
      <w:pPr>
        <w:spacing w:before="240"/>
        <w:ind w:left="-1" w:firstLine="567"/>
        <w:jc w:val="both"/>
        <w:rPr>
          <w:rFonts w:cs="Simplified Arabic"/>
          <w:sz w:val="32"/>
          <w:szCs w:val="32"/>
          <w:rtl/>
          <w:lang w:val="fr-FR"/>
        </w:rPr>
      </w:pPr>
    </w:p>
    <w:p w:rsidR="00A41304" w:rsidRPr="006D4133" w:rsidRDefault="00A41304" w:rsidP="009D7E7D">
      <w:pPr>
        <w:spacing w:before="240"/>
        <w:ind w:left="-1"/>
        <w:jc w:val="both"/>
        <w:rPr>
          <w:rFonts w:cs="Simplified Arabic"/>
          <w:b/>
          <w:bCs/>
          <w:sz w:val="32"/>
          <w:szCs w:val="32"/>
          <w:rtl/>
          <w:lang w:val="fr-FR" w:bidi="ar-DZ"/>
        </w:rPr>
      </w:pPr>
      <w:r w:rsidRPr="006D4133">
        <w:rPr>
          <w:rFonts w:cs="Simplified Arabic" w:hint="cs"/>
          <w:b/>
          <w:bCs/>
          <w:sz w:val="32"/>
          <w:szCs w:val="32"/>
          <w:rtl/>
          <w:lang w:val="fr-FR" w:bidi="ar-DZ"/>
        </w:rPr>
        <w:lastRenderedPageBreak/>
        <w:t>المطلب الثاني: التحكيم و الصلح</w:t>
      </w:r>
    </w:p>
    <w:p w:rsidR="00A41304" w:rsidRPr="006D4133" w:rsidRDefault="00A41304" w:rsidP="009D7E7D">
      <w:pPr>
        <w:pBdr>
          <w:between w:val="single" w:sz="4" w:space="1" w:color="auto"/>
        </w:pBdr>
        <w:spacing w:before="240"/>
        <w:ind w:left="-1" w:firstLine="567"/>
        <w:jc w:val="both"/>
        <w:rPr>
          <w:rFonts w:cs="Simplified Arabic"/>
          <w:sz w:val="32"/>
          <w:szCs w:val="32"/>
          <w:rtl/>
          <w:lang w:val="fr-FR"/>
        </w:rPr>
      </w:pPr>
      <w:r w:rsidRPr="006D4133">
        <w:rPr>
          <w:rFonts w:cs="Simplified Arabic" w:hint="cs"/>
          <w:sz w:val="32"/>
          <w:szCs w:val="32"/>
          <w:rtl/>
          <w:lang w:val="fr-FR"/>
        </w:rPr>
        <w:t>الصلح عقد يحسم بمقتضاه الطرفان نزاعا قائما بينهما، أو يتوقيان به نزاعا محتملا، ويأتي ذلك بتنازل إرادي من كل طرف عن بعض من مطالبه</w:t>
      </w:r>
      <w:r w:rsidR="00EF605F" w:rsidRPr="006D4133">
        <w:rPr>
          <w:rFonts w:cs="Simplified Arabic" w:hint="cs"/>
          <w:sz w:val="32"/>
          <w:szCs w:val="32"/>
          <w:rtl/>
          <w:lang w:val="fr-FR"/>
        </w:rPr>
        <w:t>.</w:t>
      </w:r>
      <w:r w:rsidR="00EF605F" w:rsidRPr="006D4133">
        <w:rPr>
          <w:rFonts w:cs="Simplified Arabic" w:hint="cs"/>
          <w:sz w:val="32"/>
          <w:szCs w:val="32"/>
          <w:vertAlign w:val="superscript"/>
          <w:rtl/>
        </w:rPr>
        <w:t xml:space="preserve"> (</w:t>
      </w:r>
      <w:r w:rsidR="00EF605F" w:rsidRPr="006D4133">
        <w:rPr>
          <w:rStyle w:val="Appelnotedebasdep"/>
          <w:rFonts w:cs="Simplified Arabic"/>
          <w:sz w:val="32"/>
          <w:szCs w:val="32"/>
          <w:rtl/>
        </w:rPr>
        <w:footnoteReference w:id="35"/>
      </w:r>
      <w:r w:rsidR="00EF605F" w:rsidRPr="006D4133">
        <w:rPr>
          <w:rFonts w:cs="Simplified Arabic" w:hint="cs"/>
          <w:sz w:val="32"/>
          <w:szCs w:val="32"/>
          <w:vertAlign w:val="superscript"/>
          <w:rtl/>
        </w:rPr>
        <w:t>)</w:t>
      </w:r>
    </w:p>
    <w:p w:rsidR="00A41304" w:rsidRPr="006D4133" w:rsidRDefault="00A41304"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ويتشابه التحكيم و الصلح في أن كل منهما ينشأ بعقد، وهما وسيلتان لحسم النزاع القائم بين الأطراف بينما يختلفان في أمور أخرى.</w:t>
      </w:r>
      <w:r w:rsidR="00EF605F" w:rsidRPr="006D4133">
        <w:rPr>
          <w:rFonts w:cs="Simplified Arabic" w:hint="cs"/>
          <w:sz w:val="32"/>
          <w:szCs w:val="32"/>
          <w:rtl/>
          <w:lang w:val="fr-FR" w:bidi="ar-DZ"/>
        </w:rPr>
        <w:t xml:space="preserve"> </w:t>
      </w:r>
    </w:p>
    <w:p w:rsidR="00A41304" w:rsidRPr="006D4133" w:rsidRDefault="00A41304" w:rsidP="009D7E7D">
      <w:pPr>
        <w:spacing w:before="240"/>
        <w:ind w:left="-1"/>
        <w:jc w:val="both"/>
        <w:rPr>
          <w:rFonts w:cs="Simplified Arabic"/>
          <w:sz w:val="32"/>
          <w:szCs w:val="32"/>
          <w:rtl/>
          <w:lang w:val="fr-FR" w:bidi="ar-DZ"/>
        </w:rPr>
      </w:pPr>
      <w:r w:rsidRPr="006D4133">
        <w:rPr>
          <w:rFonts w:cs="Simplified Arabic" w:hint="cs"/>
          <w:sz w:val="32"/>
          <w:szCs w:val="32"/>
          <w:rtl/>
          <w:lang w:val="fr-FR" w:bidi="ar-DZ"/>
        </w:rPr>
        <w:t>- محل العقد في التحكيم هو عدم عرض النزاع على القضاء، واختيار المحكمين للفصل فيه، أما محل عقد الصلح فهو التزام الأطراف بتسوية النزاع القائم بينهم بأنفسهم أو بواسطة القضاء.</w:t>
      </w:r>
      <w:r w:rsidR="00EF605F" w:rsidRPr="006D4133">
        <w:rPr>
          <w:rFonts w:cs="Simplified Arabic" w:hint="cs"/>
          <w:sz w:val="32"/>
          <w:szCs w:val="32"/>
          <w:vertAlign w:val="superscript"/>
          <w:rtl/>
        </w:rPr>
        <w:t xml:space="preserve"> (</w:t>
      </w:r>
      <w:r w:rsidR="00EF605F" w:rsidRPr="006D4133">
        <w:rPr>
          <w:rStyle w:val="Appelnotedebasdep"/>
          <w:rFonts w:cs="Simplified Arabic"/>
          <w:sz w:val="32"/>
          <w:szCs w:val="32"/>
          <w:rtl/>
        </w:rPr>
        <w:footnoteReference w:id="36"/>
      </w:r>
      <w:r w:rsidR="00EF605F" w:rsidRPr="006D4133">
        <w:rPr>
          <w:rFonts w:cs="Simplified Arabic" w:hint="cs"/>
          <w:sz w:val="32"/>
          <w:szCs w:val="32"/>
          <w:vertAlign w:val="superscript"/>
          <w:rtl/>
        </w:rPr>
        <w:t>)</w:t>
      </w:r>
    </w:p>
    <w:p w:rsidR="00255F93" w:rsidRPr="006D4133" w:rsidRDefault="00255F93" w:rsidP="00740B12">
      <w:pPr>
        <w:spacing w:before="240"/>
        <w:ind w:left="-1"/>
        <w:jc w:val="both"/>
        <w:rPr>
          <w:rFonts w:cs="Simplified Arabic"/>
          <w:sz w:val="32"/>
          <w:szCs w:val="32"/>
          <w:rtl/>
          <w:lang w:val="fr-FR" w:bidi="ar-DZ"/>
        </w:rPr>
      </w:pPr>
      <w:r w:rsidRPr="006D4133">
        <w:rPr>
          <w:rFonts w:cs="Simplified Arabic" w:hint="cs"/>
          <w:sz w:val="32"/>
          <w:szCs w:val="32"/>
          <w:rtl/>
          <w:lang w:val="fr-FR" w:bidi="ar-DZ"/>
        </w:rPr>
        <w:t>- الصلح ينتهي بتنازل كل خصم عن جزء من مطالبه مقابل تنازل الطرف الآخر، أما التحكيم فهو تفويض المحكم لأجل الفصل في طلبات الأ</w:t>
      </w:r>
      <w:r w:rsidR="00740B12" w:rsidRPr="006D4133">
        <w:rPr>
          <w:rFonts w:cs="Simplified Arabic" w:hint="cs"/>
          <w:sz w:val="32"/>
          <w:szCs w:val="32"/>
          <w:rtl/>
          <w:lang w:val="fr-FR" w:bidi="ar-DZ"/>
        </w:rPr>
        <w:t>طراف بموجب حكم نافذ في مواجهتهم</w:t>
      </w:r>
      <w:r w:rsidRPr="006D4133">
        <w:rPr>
          <w:rFonts w:cs="Simplified Arabic" w:hint="cs"/>
          <w:sz w:val="32"/>
          <w:szCs w:val="32"/>
          <w:rtl/>
          <w:lang w:val="fr-FR" w:bidi="ar-DZ"/>
        </w:rPr>
        <w:t>، قد يستجيب لطلبات أحد الخصوم ويرفض طلبات الآخر.</w:t>
      </w:r>
    </w:p>
    <w:p w:rsidR="00255F93" w:rsidRPr="006D4133" w:rsidRDefault="00255F93" w:rsidP="009D7E7D">
      <w:pPr>
        <w:spacing w:before="240"/>
        <w:ind w:left="-1"/>
        <w:jc w:val="both"/>
        <w:rPr>
          <w:rFonts w:cs="Simplified Arabic"/>
          <w:b/>
          <w:bCs/>
          <w:sz w:val="32"/>
          <w:szCs w:val="32"/>
          <w:rtl/>
          <w:lang w:val="fr-FR" w:bidi="ar-DZ"/>
        </w:rPr>
      </w:pPr>
      <w:r w:rsidRPr="006D4133">
        <w:rPr>
          <w:rFonts w:cs="Simplified Arabic" w:hint="cs"/>
          <w:b/>
          <w:bCs/>
          <w:sz w:val="32"/>
          <w:szCs w:val="32"/>
          <w:rtl/>
          <w:lang w:val="fr-FR" w:bidi="ar-DZ"/>
        </w:rPr>
        <w:t>المطلب الثالث : التحكيم و الوساطة</w:t>
      </w:r>
    </w:p>
    <w:p w:rsidR="00255F93" w:rsidRPr="006D4133" w:rsidRDefault="00255F93"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الوساطة هي إجراء يعرض من القضاء على الأطراف المتخاصمة ، لتعيين وسيط يكلف بمهمة إيجاد حل ينهي النزاع ويرضي الخصوم.</w:t>
      </w:r>
      <w:r w:rsidR="00EF605F" w:rsidRPr="006D4133">
        <w:rPr>
          <w:rFonts w:cs="Simplified Arabic" w:hint="cs"/>
          <w:sz w:val="32"/>
          <w:szCs w:val="32"/>
          <w:vertAlign w:val="superscript"/>
          <w:rtl/>
        </w:rPr>
        <w:t>(</w:t>
      </w:r>
      <w:r w:rsidR="00EF605F" w:rsidRPr="006D4133">
        <w:rPr>
          <w:rStyle w:val="Appelnotedebasdep"/>
          <w:rFonts w:cs="Simplified Arabic"/>
          <w:sz w:val="32"/>
          <w:szCs w:val="32"/>
          <w:rtl/>
        </w:rPr>
        <w:footnoteReference w:id="37"/>
      </w:r>
      <w:r w:rsidR="00EF605F" w:rsidRPr="006D4133">
        <w:rPr>
          <w:rFonts w:cs="Simplified Arabic" w:hint="cs"/>
          <w:sz w:val="32"/>
          <w:szCs w:val="32"/>
          <w:vertAlign w:val="superscript"/>
          <w:rtl/>
        </w:rPr>
        <w:t>)</w:t>
      </w:r>
    </w:p>
    <w:p w:rsidR="00255F93" w:rsidRPr="006D4133" w:rsidRDefault="00255F93"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 xml:space="preserve">يتفق والتحكيم من حيث هدفه وهو فض النزاع ، ومع ذلك هناك أوجه إختلاف : </w:t>
      </w:r>
    </w:p>
    <w:p w:rsidR="00255F93" w:rsidRPr="006D4133" w:rsidRDefault="00255F93" w:rsidP="00740B12">
      <w:pPr>
        <w:numPr>
          <w:ilvl w:val="0"/>
          <w:numId w:val="1"/>
        </w:numPr>
        <w:tabs>
          <w:tab w:val="num" w:pos="140"/>
          <w:tab w:val="right" w:pos="282"/>
        </w:tabs>
        <w:spacing w:before="240"/>
        <w:ind w:left="-1" w:firstLine="0"/>
        <w:jc w:val="both"/>
        <w:rPr>
          <w:rFonts w:cs="Simplified Arabic"/>
          <w:sz w:val="32"/>
          <w:szCs w:val="32"/>
          <w:rtl/>
          <w:lang w:val="fr-FR" w:bidi="ar-DZ"/>
        </w:rPr>
      </w:pPr>
      <w:r w:rsidRPr="006D4133">
        <w:rPr>
          <w:rFonts w:cs="Simplified Arabic" w:hint="cs"/>
          <w:sz w:val="32"/>
          <w:szCs w:val="32"/>
          <w:rtl/>
          <w:lang w:val="fr-FR" w:bidi="ar-DZ"/>
        </w:rPr>
        <w:t>التحكيم ينتهي بصدور حكم قابل للتنفيذ و ملزم للأطراف، أما الوساطة فهو مجرد إقتراح لتقريب وجهات النظر يحرر في محضر لا تكون له صفة الإلزامية أو الحجية إلا بعد المصادقة عليه من قبل القضاء.</w:t>
      </w:r>
    </w:p>
    <w:p w:rsidR="00884642" w:rsidRPr="00F35300" w:rsidRDefault="00255F93" w:rsidP="00F35300">
      <w:pPr>
        <w:numPr>
          <w:ilvl w:val="0"/>
          <w:numId w:val="1"/>
        </w:numPr>
        <w:tabs>
          <w:tab w:val="num" w:pos="282"/>
        </w:tabs>
        <w:spacing w:before="240"/>
        <w:ind w:left="-1" w:firstLine="0"/>
        <w:jc w:val="both"/>
        <w:rPr>
          <w:rFonts w:cs="Simplified Arabic"/>
          <w:sz w:val="32"/>
          <w:szCs w:val="32"/>
          <w:rtl/>
          <w:lang w:val="fr-FR" w:bidi="ar-DZ"/>
        </w:rPr>
      </w:pPr>
      <w:r w:rsidRPr="006D4133">
        <w:rPr>
          <w:rFonts w:cs="Simplified Arabic" w:hint="cs"/>
          <w:sz w:val="32"/>
          <w:szCs w:val="32"/>
          <w:rtl/>
          <w:lang w:val="fr-FR" w:bidi="ar-DZ"/>
        </w:rPr>
        <w:lastRenderedPageBreak/>
        <w:t>الوساطة تتضمن تنازلات من الطرفين للوصول إلى حل، أما التحكيم فلا يتضمن مثل تلك التنازلات، وإنما يفصل في طلبات المحتكمين .</w:t>
      </w:r>
    </w:p>
    <w:p w:rsidR="007B564B" w:rsidRPr="006D4133" w:rsidRDefault="007B564B" w:rsidP="009D7E7D">
      <w:pPr>
        <w:spacing w:before="240"/>
        <w:ind w:left="-1"/>
        <w:jc w:val="both"/>
        <w:outlineLvl w:val="0"/>
        <w:rPr>
          <w:rFonts w:cs="Simplified Arabic"/>
          <w:b/>
          <w:bCs/>
          <w:sz w:val="32"/>
          <w:szCs w:val="32"/>
          <w:rtl/>
          <w:lang w:val="fr-FR" w:bidi="ar-DZ"/>
        </w:rPr>
      </w:pPr>
      <w:r w:rsidRPr="006D4133">
        <w:rPr>
          <w:rFonts w:cs="Simplified Arabic" w:hint="cs"/>
          <w:b/>
          <w:bCs/>
          <w:sz w:val="32"/>
          <w:szCs w:val="32"/>
          <w:rtl/>
          <w:lang w:val="fr-FR" w:bidi="ar-DZ"/>
        </w:rPr>
        <w:t>المطلب الرابع: التحكيم و الخبرة</w:t>
      </w:r>
    </w:p>
    <w:p w:rsidR="007B564B" w:rsidRPr="006D4133" w:rsidRDefault="007B564B"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 xml:space="preserve">الخبرة هي البحث في مسائل </w:t>
      </w:r>
      <w:r w:rsidR="00587EC1" w:rsidRPr="006D4133">
        <w:rPr>
          <w:rFonts w:cs="Simplified Arabic" w:hint="cs"/>
          <w:sz w:val="32"/>
          <w:szCs w:val="32"/>
          <w:rtl/>
          <w:lang w:val="fr-FR" w:bidi="ar-DZ"/>
        </w:rPr>
        <w:t>ذات طابع فني،</w:t>
      </w:r>
      <w:r w:rsidR="00EF605F" w:rsidRPr="006D4133">
        <w:rPr>
          <w:rFonts w:cs="Simplified Arabic" w:hint="cs"/>
          <w:sz w:val="32"/>
          <w:szCs w:val="32"/>
          <w:vertAlign w:val="superscript"/>
          <w:rtl/>
        </w:rPr>
        <w:t>(</w:t>
      </w:r>
      <w:r w:rsidR="00EF605F" w:rsidRPr="006D4133">
        <w:rPr>
          <w:rStyle w:val="Appelnotedebasdep"/>
          <w:rFonts w:cs="Simplified Arabic"/>
          <w:sz w:val="32"/>
          <w:szCs w:val="32"/>
          <w:rtl/>
        </w:rPr>
        <w:footnoteReference w:id="38"/>
      </w:r>
      <w:r w:rsidR="00EF605F" w:rsidRPr="006D4133">
        <w:rPr>
          <w:rFonts w:cs="Simplified Arabic" w:hint="cs"/>
          <w:sz w:val="32"/>
          <w:szCs w:val="32"/>
          <w:vertAlign w:val="superscript"/>
          <w:rtl/>
        </w:rPr>
        <w:t>)</w:t>
      </w:r>
      <w:r w:rsidR="00587EC1" w:rsidRPr="006D4133">
        <w:rPr>
          <w:rFonts w:cs="Simplified Arabic" w:hint="cs"/>
          <w:sz w:val="32"/>
          <w:szCs w:val="32"/>
          <w:rtl/>
          <w:lang w:val="fr-FR" w:bidi="ar-DZ"/>
        </w:rPr>
        <w:t xml:space="preserve"> وتحتلف عن التحكيم من حيث:</w:t>
      </w:r>
    </w:p>
    <w:p w:rsidR="00587EC1" w:rsidRPr="006D4133" w:rsidRDefault="00C7130B" w:rsidP="009D7E7D">
      <w:pPr>
        <w:numPr>
          <w:ilvl w:val="0"/>
          <w:numId w:val="1"/>
        </w:numPr>
        <w:tabs>
          <w:tab w:val="right" w:pos="282"/>
        </w:tabs>
        <w:spacing w:before="240"/>
        <w:ind w:left="-1" w:firstLine="0"/>
        <w:jc w:val="both"/>
        <w:rPr>
          <w:rFonts w:cs="Simplified Arabic"/>
          <w:sz w:val="32"/>
          <w:szCs w:val="32"/>
          <w:rtl/>
          <w:lang w:val="fr-FR" w:bidi="ar-DZ"/>
        </w:rPr>
      </w:pPr>
      <w:r w:rsidRPr="006D4133">
        <w:rPr>
          <w:rFonts w:cs="Simplified Arabic" w:hint="cs"/>
          <w:sz w:val="32"/>
          <w:szCs w:val="32"/>
          <w:rtl/>
          <w:lang w:val="fr-FR" w:bidi="ar-DZ"/>
        </w:rPr>
        <w:t xml:space="preserve">أن الخبرة لا تنتهي بصدور حكم، و إنما إبداء رأي فني غير ملزم، أما التحكيم فينتهي </w:t>
      </w:r>
      <w:r w:rsidR="0094690C" w:rsidRPr="006D4133">
        <w:rPr>
          <w:rFonts w:cs="Simplified Arabic" w:hint="cs"/>
          <w:sz w:val="32"/>
          <w:szCs w:val="32"/>
          <w:rtl/>
          <w:lang w:val="fr-FR" w:bidi="ar-DZ"/>
        </w:rPr>
        <w:t>ب</w:t>
      </w:r>
      <w:r w:rsidRPr="006D4133">
        <w:rPr>
          <w:rFonts w:cs="Simplified Arabic" w:hint="cs"/>
          <w:sz w:val="32"/>
          <w:szCs w:val="32"/>
          <w:rtl/>
          <w:lang w:val="fr-FR" w:bidi="ar-DZ"/>
        </w:rPr>
        <w:t>حكم ملزم للأطراف.</w:t>
      </w:r>
    </w:p>
    <w:p w:rsidR="00C7130B" w:rsidRDefault="00C7130B" w:rsidP="009D7E7D">
      <w:pPr>
        <w:numPr>
          <w:ilvl w:val="0"/>
          <w:numId w:val="1"/>
        </w:numPr>
        <w:tabs>
          <w:tab w:val="right" w:pos="282"/>
        </w:tabs>
        <w:spacing w:before="240"/>
        <w:ind w:left="-1" w:firstLine="0"/>
        <w:jc w:val="both"/>
        <w:rPr>
          <w:rFonts w:cs="Simplified Arabic"/>
          <w:sz w:val="32"/>
          <w:szCs w:val="32"/>
          <w:lang w:val="fr-FR" w:bidi="ar-DZ"/>
        </w:rPr>
      </w:pPr>
      <w:r w:rsidRPr="006D4133">
        <w:rPr>
          <w:rFonts w:cs="Simplified Arabic" w:hint="cs"/>
          <w:sz w:val="32"/>
          <w:szCs w:val="32"/>
          <w:rtl/>
          <w:lang w:val="fr-FR" w:bidi="ar-DZ"/>
        </w:rPr>
        <w:t xml:space="preserve">و الفرق الجوهري بينهما في كيفية ممارسة كل من الخبير و المحكم لعمله، </w:t>
      </w:r>
      <w:r w:rsidR="00FC11EA" w:rsidRPr="006D4133">
        <w:rPr>
          <w:rFonts w:cs="Simplified Arabic" w:hint="cs"/>
          <w:sz w:val="32"/>
          <w:szCs w:val="32"/>
          <w:rtl/>
          <w:lang w:val="fr-FR" w:bidi="ar-DZ"/>
        </w:rPr>
        <w:t xml:space="preserve">فالمحكم يصدر حكمه وفقا لما يقدمه له الأطراف من وثائق ومستندات وما يبدونه من مرافعات، أما الخبير فهو يعتمد على معلوماته و خبراته الشخصية، </w:t>
      </w:r>
      <w:r w:rsidR="002912B8" w:rsidRPr="006D4133">
        <w:rPr>
          <w:rFonts w:cs="Simplified Arabic" w:hint="cs"/>
          <w:sz w:val="32"/>
          <w:szCs w:val="32"/>
          <w:rtl/>
          <w:lang w:val="fr-FR" w:bidi="ar-DZ"/>
        </w:rPr>
        <w:t>فضلا على ما يقدمه له الأطراف من معلومات، فالخبير يمكنه إبداء رأيه دون الرجوع للأطراف.</w:t>
      </w:r>
    </w:p>
    <w:p w:rsidR="00884642" w:rsidRDefault="00884642" w:rsidP="00884642">
      <w:pPr>
        <w:tabs>
          <w:tab w:val="right" w:pos="282"/>
        </w:tabs>
        <w:spacing w:before="240"/>
        <w:jc w:val="both"/>
        <w:rPr>
          <w:rFonts w:cs="Simplified Arabic"/>
          <w:sz w:val="32"/>
          <w:szCs w:val="32"/>
          <w:lang w:val="fr-FR" w:bidi="ar-DZ"/>
        </w:rPr>
      </w:pPr>
    </w:p>
    <w:p w:rsidR="00884642" w:rsidRDefault="00884642" w:rsidP="00884642">
      <w:pPr>
        <w:tabs>
          <w:tab w:val="right" w:pos="282"/>
        </w:tabs>
        <w:spacing w:before="240"/>
        <w:jc w:val="both"/>
        <w:rPr>
          <w:rFonts w:cs="Simplified Arabic"/>
          <w:sz w:val="32"/>
          <w:szCs w:val="32"/>
          <w:lang w:val="fr-FR" w:bidi="ar-DZ"/>
        </w:rPr>
      </w:pPr>
    </w:p>
    <w:p w:rsidR="00884642" w:rsidRDefault="00884642" w:rsidP="00884642">
      <w:pPr>
        <w:tabs>
          <w:tab w:val="right" w:pos="282"/>
        </w:tabs>
        <w:spacing w:before="240"/>
        <w:jc w:val="both"/>
        <w:rPr>
          <w:rFonts w:cs="Simplified Arabic"/>
          <w:sz w:val="32"/>
          <w:szCs w:val="32"/>
          <w:lang w:val="fr-FR" w:bidi="ar-DZ"/>
        </w:rPr>
      </w:pPr>
    </w:p>
    <w:p w:rsidR="00884642" w:rsidRDefault="00884642" w:rsidP="00884642">
      <w:pPr>
        <w:tabs>
          <w:tab w:val="right" w:pos="282"/>
        </w:tabs>
        <w:spacing w:before="240"/>
        <w:jc w:val="both"/>
        <w:rPr>
          <w:rFonts w:cs="Simplified Arabic"/>
          <w:sz w:val="32"/>
          <w:szCs w:val="32"/>
          <w:lang w:val="fr-FR" w:bidi="ar-DZ"/>
        </w:rPr>
      </w:pPr>
    </w:p>
    <w:p w:rsidR="00884642" w:rsidRDefault="00884642" w:rsidP="00884642">
      <w:pPr>
        <w:tabs>
          <w:tab w:val="right" w:pos="282"/>
        </w:tabs>
        <w:spacing w:before="240"/>
        <w:jc w:val="both"/>
        <w:rPr>
          <w:rFonts w:cs="Simplified Arabic"/>
          <w:sz w:val="32"/>
          <w:szCs w:val="32"/>
          <w:lang w:val="fr-FR" w:bidi="ar-DZ"/>
        </w:rPr>
      </w:pPr>
    </w:p>
    <w:p w:rsidR="00884642" w:rsidRDefault="00884642" w:rsidP="00884642">
      <w:pPr>
        <w:tabs>
          <w:tab w:val="right" w:pos="282"/>
        </w:tabs>
        <w:spacing w:before="240"/>
        <w:jc w:val="both"/>
        <w:rPr>
          <w:rFonts w:cs="Simplified Arabic"/>
          <w:sz w:val="32"/>
          <w:szCs w:val="32"/>
          <w:lang w:val="fr-FR" w:bidi="ar-DZ"/>
        </w:rPr>
      </w:pPr>
    </w:p>
    <w:p w:rsidR="00884642" w:rsidRDefault="00884642" w:rsidP="00884642">
      <w:pPr>
        <w:tabs>
          <w:tab w:val="right" w:pos="282"/>
        </w:tabs>
        <w:spacing w:before="240"/>
        <w:jc w:val="both"/>
        <w:rPr>
          <w:rFonts w:cs="Simplified Arabic"/>
          <w:sz w:val="32"/>
          <w:szCs w:val="32"/>
          <w:lang w:val="fr-FR" w:bidi="ar-DZ"/>
        </w:rPr>
      </w:pPr>
    </w:p>
    <w:p w:rsidR="00884642" w:rsidRDefault="00884642" w:rsidP="00884642">
      <w:pPr>
        <w:tabs>
          <w:tab w:val="right" w:pos="282"/>
        </w:tabs>
        <w:spacing w:before="240"/>
        <w:jc w:val="both"/>
        <w:rPr>
          <w:rFonts w:cs="Simplified Arabic"/>
          <w:sz w:val="32"/>
          <w:szCs w:val="32"/>
          <w:lang w:val="fr-FR" w:bidi="ar-DZ"/>
        </w:rPr>
      </w:pPr>
    </w:p>
    <w:p w:rsidR="00884642" w:rsidRDefault="00884642" w:rsidP="00884642">
      <w:pPr>
        <w:tabs>
          <w:tab w:val="right" w:pos="282"/>
        </w:tabs>
        <w:spacing w:before="240"/>
        <w:jc w:val="both"/>
        <w:rPr>
          <w:rFonts w:cs="Simplified Arabic"/>
          <w:sz w:val="32"/>
          <w:szCs w:val="32"/>
          <w:lang w:val="fr-FR" w:bidi="ar-DZ"/>
        </w:rPr>
      </w:pPr>
    </w:p>
    <w:p w:rsidR="00884642" w:rsidRDefault="00884642" w:rsidP="00884642">
      <w:pPr>
        <w:tabs>
          <w:tab w:val="right" w:pos="282"/>
        </w:tabs>
        <w:spacing w:before="240"/>
        <w:jc w:val="both"/>
        <w:rPr>
          <w:rFonts w:cs="Simplified Arabic"/>
          <w:sz w:val="32"/>
          <w:szCs w:val="32"/>
          <w:lang w:val="fr-FR" w:bidi="ar-DZ"/>
        </w:rPr>
      </w:pPr>
    </w:p>
    <w:p w:rsidR="00884642" w:rsidRDefault="00884642" w:rsidP="00884642">
      <w:pPr>
        <w:tabs>
          <w:tab w:val="right" w:pos="282"/>
        </w:tabs>
        <w:spacing w:before="240"/>
        <w:jc w:val="both"/>
        <w:rPr>
          <w:rFonts w:cs="Simplified Arabic"/>
          <w:sz w:val="32"/>
          <w:szCs w:val="32"/>
          <w:lang w:val="fr-FR" w:bidi="ar-DZ"/>
        </w:rPr>
      </w:pPr>
    </w:p>
    <w:p w:rsidR="00884642" w:rsidRPr="006D4133" w:rsidRDefault="00884642" w:rsidP="00884642">
      <w:pPr>
        <w:tabs>
          <w:tab w:val="right" w:pos="282"/>
        </w:tabs>
        <w:spacing w:before="240"/>
        <w:jc w:val="both"/>
        <w:rPr>
          <w:rFonts w:cs="Simplified Arabic"/>
          <w:sz w:val="32"/>
          <w:szCs w:val="32"/>
          <w:lang w:val="fr-FR" w:bidi="ar-DZ"/>
        </w:rPr>
      </w:pPr>
    </w:p>
    <w:p w:rsidR="002912B8" w:rsidRPr="006D4133" w:rsidRDefault="0069332B" w:rsidP="00740B12">
      <w:pPr>
        <w:spacing w:before="240"/>
        <w:ind w:left="-1"/>
        <w:jc w:val="center"/>
        <w:outlineLvl w:val="0"/>
        <w:rPr>
          <w:rFonts w:cs="Simplified Arabic"/>
          <w:b/>
          <w:bCs/>
          <w:sz w:val="36"/>
          <w:szCs w:val="36"/>
          <w:rtl/>
          <w:lang w:val="fr-FR" w:bidi="ar-DZ"/>
        </w:rPr>
      </w:pPr>
      <w:r>
        <w:rPr>
          <w:rFonts w:cs="Simplified Arabic" w:hint="cs"/>
          <w:b/>
          <w:bCs/>
          <w:sz w:val="36"/>
          <w:szCs w:val="36"/>
          <w:rtl/>
          <w:lang w:val="fr-FR" w:bidi="ar-DZ"/>
        </w:rPr>
        <w:lastRenderedPageBreak/>
        <w:t>المحور الثاني</w:t>
      </w:r>
      <w:r w:rsidR="002912B8" w:rsidRPr="006D4133">
        <w:rPr>
          <w:rFonts w:cs="Simplified Arabic" w:hint="cs"/>
          <w:b/>
          <w:bCs/>
          <w:sz w:val="36"/>
          <w:szCs w:val="36"/>
          <w:rtl/>
          <w:lang w:val="fr-FR" w:bidi="ar-DZ"/>
        </w:rPr>
        <w:t>: إتفاق التحكيم و المحكم</w:t>
      </w:r>
    </w:p>
    <w:p w:rsidR="00740B12" w:rsidRPr="006D4133" w:rsidRDefault="00740B12" w:rsidP="00B23867">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يقوم نظام التحكيم على مبدأ سلطان الإرادة </w:t>
      </w:r>
      <w:r w:rsidR="00B23867" w:rsidRPr="006D4133">
        <w:rPr>
          <w:rFonts w:cs="Simplified Arabic" w:hint="cs"/>
          <w:sz w:val="32"/>
          <w:szCs w:val="32"/>
          <w:rtl/>
          <w:lang w:val="fr-FR" w:bidi="ar-DZ"/>
        </w:rPr>
        <w:t>الذي هو م</w:t>
      </w:r>
      <w:r w:rsidR="00B1560C">
        <w:rPr>
          <w:rFonts w:cs="Simplified Arabic" w:hint="cs"/>
          <w:sz w:val="32"/>
          <w:szCs w:val="32"/>
          <w:rtl/>
          <w:lang w:val="fr-FR" w:bidi="ar-DZ"/>
        </w:rPr>
        <w:t>صدر اللجوء إلى التحكيم من خلال ا</w:t>
      </w:r>
      <w:r w:rsidR="00B23867" w:rsidRPr="006D4133">
        <w:rPr>
          <w:rFonts w:cs="Simplified Arabic" w:hint="cs"/>
          <w:sz w:val="32"/>
          <w:szCs w:val="32"/>
          <w:rtl/>
          <w:lang w:val="fr-FR" w:bidi="ar-DZ"/>
        </w:rPr>
        <w:t>تفاق مكتوب يحدد فيه كل ما يتعلق بالعملية التحكيمية ونطاقها، كما ت</w:t>
      </w:r>
      <w:r w:rsidR="00B1560C">
        <w:rPr>
          <w:rFonts w:cs="Simplified Arabic" w:hint="cs"/>
          <w:sz w:val="32"/>
          <w:szCs w:val="32"/>
          <w:rtl/>
          <w:lang w:val="fr-FR" w:bidi="ar-DZ"/>
        </w:rPr>
        <w:t>لعب إرادة الأطراف دورا هاما في ا</w:t>
      </w:r>
      <w:r w:rsidR="00B23867" w:rsidRPr="006D4133">
        <w:rPr>
          <w:rFonts w:cs="Simplified Arabic" w:hint="cs"/>
          <w:sz w:val="32"/>
          <w:szCs w:val="32"/>
          <w:rtl/>
          <w:lang w:val="fr-FR" w:bidi="ar-DZ"/>
        </w:rPr>
        <w:t>ختيار المحكم أو هيئة التحكيم التي تتولى إدارة الخصومة التحكيمية، وكإستثناء قد تتدخل لوائح مراكز ومؤسسات التحكيم لتعيينهم أو عن طريق القضاء.</w:t>
      </w:r>
    </w:p>
    <w:p w:rsidR="00740B12" w:rsidRPr="006D4133" w:rsidRDefault="00740B12" w:rsidP="00740B12">
      <w:pPr>
        <w:spacing w:before="240"/>
        <w:ind w:left="-1"/>
        <w:jc w:val="both"/>
        <w:rPr>
          <w:rFonts w:cs="Simplified Arabic"/>
          <w:b/>
          <w:bCs/>
          <w:sz w:val="32"/>
          <w:szCs w:val="32"/>
          <w:rtl/>
          <w:lang w:val="fr-FR" w:bidi="ar-DZ"/>
        </w:rPr>
      </w:pPr>
      <w:r w:rsidRPr="006D4133">
        <w:rPr>
          <w:rFonts w:cs="Simplified Arabic" w:hint="cs"/>
          <w:b/>
          <w:bCs/>
          <w:sz w:val="32"/>
          <w:szCs w:val="32"/>
          <w:rtl/>
          <w:lang w:val="fr-FR" w:bidi="ar-DZ"/>
        </w:rPr>
        <w:t>الفصل الأول: إتفاق التحكيم</w:t>
      </w:r>
    </w:p>
    <w:p w:rsidR="00740B12" w:rsidRPr="006D4133" w:rsidRDefault="00740B12" w:rsidP="00740B12">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جوهر التحكيم هو إتفاق الأطراف الراغبين في التحكيم، إذا هو نظام أساسه إرادة الأطراف التي تقرر اللجوء للتحكيم، وتحدد إجراءاته، وموضوعه، وكيفية تشكيل هيئة التحكيم، والقانون الواجب التطبيق.</w:t>
      </w:r>
      <w:r w:rsidRPr="006D4133">
        <w:rPr>
          <w:rFonts w:cs="Simplified Arabic" w:hint="cs"/>
          <w:sz w:val="32"/>
          <w:szCs w:val="32"/>
          <w:vertAlign w:val="superscript"/>
          <w:rtl/>
        </w:rPr>
        <w:t xml:space="preserve"> (</w:t>
      </w:r>
      <w:r w:rsidRPr="006D4133">
        <w:rPr>
          <w:rStyle w:val="Appelnotedebasdep"/>
          <w:rFonts w:cs="Simplified Arabic"/>
          <w:sz w:val="32"/>
          <w:szCs w:val="32"/>
          <w:rtl/>
        </w:rPr>
        <w:footnoteReference w:id="39"/>
      </w:r>
      <w:r w:rsidRPr="006D4133">
        <w:rPr>
          <w:rFonts w:cs="Simplified Arabic" w:hint="cs"/>
          <w:sz w:val="32"/>
          <w:szCs w:val="32"/>
          <w:vertAlign w:val="superscript"/>
          <w:rtl/>
        </w:rPr>
        <w:t>)</w:t>
      </w:r>
    </w:p>
    <w:p w:rsidR="00740B12" w:rsidRPr="006D4133" w:rsidRDefault="00B1560C" w:rsidP="00740B12">
      <w:pPr>
        <w:spacing w:before="240"/>
        <w:ind w:left="-1"/>
        <w:jc w:val="both"/>
        <w:rPr>
          <w:rFonts w:cs="Simplified Arabic"/>
          <w:b/>
          <w:bCs/>
          <w:sz w:val="32"/>
          <w:szCs w:val="32"/>
          <w:rtl/>
          <w:lang w:val="fr-FR" w:bidi="ar-DZ"/>
        </w:rPr>
      </w:pPr>
      <w:r>
        <w:rPr>
          <w:rFonts w:cs="Simplified Arabic" w:hint="cs"/>
          <w:sz w:val="32"/>
          <w:szCs w:val="32"/>
          <w:rtl/>
          <w:lang w:val="fr-FR" w:bidi="ar-DZ"/>
        </w:rPr>
        <w:t>وإ</w:t>
      </w:r>
      <w:r w:rsidR="00740B12" w:rsidRPr="006D4133">
        <w:rPr>
          <w:rFonts w:cs="Simplified Arabic" w:hint="cs"/>
          <w:sz w:val="32"/>
          <w:szCs w:val="32"/>
          <w:rtl/>
          <w:lang w:val="fr-FR" w:bidi="ar-DZ"/>
        </w:rPr>
        <w:t xml:space="preserve">تفاق التحكيم تصرف قانوني، لذلك لا يقوم صحيحا إلا إذا قامت أركانه الأساسية واللازمة لأي تصرف منتج لآثار قانونية. </w:t>
      </w:r>
    </w:p>
    <w:p w:rsidR="00EB4509" w:rsidRPr="006D4133" w:rsidRDefault="00EB4509" w:rsidP="009D7E7D">
      <w:pPr>
        <w:spacing w:before="240"/>
        <w:ind w:left="-1"/>
        <w:jc w:val="both"/>
        <w:rPr>
          <w:rFonts w:cs="Simplified Arabic"/>
          <w:b/>
          <w:bCs/>
          <w:sz w:val="32"/>
          <w:szCs w:val="32"/>
          <w:rtl/>
          <w:lang w:val="fr-FR" w:bidi="ar-DZ"/>
        </w:rPr>
      </w:pPr>
      <w:r w:rsidRPr="006D4133">
        <w:rPr>
          <w:rFonts w:cs="Simplified Arabic" w:hint="cs"/>
          <w:b/>
          <w:bCs/>
          <w:sz w:val="32"/>
          <w:szCs w:val="32"/>
          <w:rtl/>
          <w:lang w:val="fr-FR" w:bidi="ar-DZ"/>
        </w:rPr>
        <w:t>المبحث الأول: مفهوم إتفاق التحكيم</w:t>
      </w:r>
    </w:p>
    <w:p w:rsidR="00EB4509" w:rsidRDefault="00210432" w:rsidP="009D7E7D">
      <w:pPr>
        <w:spacing w:before="240"/>
        <w:ind w:left="-1" w:firstLine="567"/>
        <w:jc w:val="both"/>
        <w:rPr>
          <w:rFonts w:cs="Simplified Arabic"/>
          <w:sz w:val="32"/>
          <w:szCs w:val="32"/>
          <w:lang w:val="fr-FR" w:bidi="ar-DZ"/>
        </w:rPr>
      </w:pPr>
      <w:r>
        <w:rPr>
          <w:rFonts w:cs="Simplified Arabic" w:hint="cs"/>
          <w:sz w:val="32"/>
          <w:szCs w:val="32"/>
          <w:rtl/>
          <w:lang w:val="fr-FR" w:bidi="ar-DZ"/>
        </w:rPr>
        <w:t>بالرجوع إلى مخ</w:t>
      </w:r>
      <w:r w:rsidR="00EB4509" w:rsidRPr="006D4133">
        <w:rPr>
          <w:rFonts w:cs="Simplified Arabic" w:hint="cs"/>
          <w:sz w:val="32"/>
          <w:szCs w:val="32"/>
          <w:rtl/>
          <w:lang w:val="fr-FR" w:bidi="ar-DZ"/>
        </w:rPr>
        <w:t xml:space="preserve">تلف تشريعات التحكيم يتضح التشابه </w:t>
      </w:r>
      <w:r w:rsidR="005B31BD" w:rsidRPr="006D4133">
        <w:rPr>
          <w:rFonts w:cs="Simplified Arabic" w:hint="cs"/>
          <w:sz w:val="32"/>
          <w:szCs w:val="32"/>
          <w:rtl/>
          <w:lang w:val="fr-FR" w:bidi="ar-DZ"/>
        </w:rPr>
        <w:t xml:space="preserve">فيما بينها </w:t>
      </w:r>
      <w:r>
        <w:rPr>
          <w:rFonts w:cs="Simplified Arabic" w:hint="cs"/>
          <w:sz w:val="32"/>
          <w:szCs w:val="32"/>
          <w:rtl/>
          <w:lang w:val="fr-FR" w:bidi="ar-DZ"/>
        </w:rPr>
        <w:t>ب</w:t>
      </w:r>
      <w:r w:rsidR="005B31BD" w:rsidRPr="006D4133">
        <w:rPr>
          <w:rFonts w:cs="Simplified Arabic" w:hint="cs"/>
          <w:sz w:val="32"/>
          <w:szCs w:val="32"/>
          <w:rtl/>
          <w:lang w:val="fr-FR" w:bidi="ar-DZ"/>
        </w:rPr>
        <w:t>شأن تعريف إتفاق التحكيم  و قد يرجع هذا التشابه</w:t>
      </w:r>
      <w:r w:rsidR="006D27F5">
        <w:rPr>
          <w:rFonts w:cs="Simplified Arabic" w:hint="cs"/>
          <w:sz w:val="32"/>
          <w:szCs w:val="32"/>
          <w:rtl/>
          <w:lang w:val="fr-FR" w:bidi="ar-DZ"/>
        </w:rPr>
        <w:t xml:space="preserve"> إلى كون أن مختلف التشريعات قد ا</w:t>
      </w:r>
      <w:r w:rsidR="005B31BD" w:rsidRPr="006D4133">
        <w:rPr>
          <w:rFonts w:cs="Simplified Arabic" w:hint="cs"/>
          <w:sz w:val="32"/>
          <w:szCs w:val="32"/>
          <w:rtl/>
          <w:lang w:val="fr-FR" w:bidi="ar-DZ"/>
        </w:rPr>
        <w:t>ستمدت قواعدها من القانون النموذجي للجنة الأمم للقانون التجاري الدولي بشأ</w:t>
      </w:r>
      <w:r>
        <w:rPr>
          <w:rFonts w:cs="Simplified Arabic" w:hint="cs"/>
          <w:sz w:val="32"/>
          <w:szCs w:val="32"/>
          <w:rtl/>
          <w:lang w:val="fr-FR" w:bidi="ar-DZ"/>
        </w:rPr>
        <w:t xml:space="preserve">ن التحكيم </w:t>
      </w:r>
      <w:r w:rsidR="005B31BD" w:rsidRPr="006D4133">
        <w:rPr>
          <w:rFonts w:cs="Simplified Arabic" w:hint="cs"/>
          <w:sz w:val="32"/>
          <w:szCs w:val="32"/>
          <w:rtl/>
          <w:lang w:val="fr-FR" w:bidi="ar-DZ"/>
        </w:rPr>
        <w:t xml:space="preserve">لعام 1985، حيث عرفه في الفقرة الأولى من المادة السابعة بأنه: " إتفاق بين الطرفين على أن يحيلا إلى التحكيم </w:t>
      </w:r>
      <w:r w:rsidR="0049531C" w:rsidRPr="006D4133">
        <w:rPr>
          <w:rFonts w:cs="Simplified Arabic" w:hint="cs"/>
          <w:sz w:val="32"/>
          <w:szCs w:val="32"/>
          <w:rtl/>
          <w:lang w:val="fr-FR" w:bidi="ar-DZ"/>
        </w:rPr>
        <w:t xml:space="preserve">جميع أو بعض المنازعات المحددة التي نشأت </w:t>
      </w:r>
      <w:r w:rsidR="00064230" w:rsidRPr="006D4133">
        <w:rPr>
          <w:rFonts w:cs="Simplified Arabic" w:hint="cs"/>
          <w:sz w:val="32"/>
          <w:szCs w:val="32"/>
          <w:rtl/>
          <w:lang w:val="fr-FR" w:bidi="ar-DZ"/>
        </w:rPr>
        <w:t xml:space="preserve">أو قد تنشأ </w:t>
      </w:r>
      <w:r w:rsidR="00382E62" w:rsidRPr="006D4133">
        <w:rPr>
          <w:rFonts w:cs="Simplified Arabic" w:hint="cs"/>
          <w:sz w:val="32"/>
          <w:szCs w:val="32"/>
          <w:rtl/>
          <w:lang w:val="fr-FR" w:bidi="ar-DZ"/>
        </w:rPr>
        <w:t>بينهما بشأن علاقة قانونية محدد</w:t>
      </w:r>
      <w:r w:rsidR="00C823AC" w:rsidRPr="006D4133">
        <w:rPr>
          <w:rFonts w:cs="Simplified Arabic" w:hint="cs"/>
          <w:sz w:val="32"/>
          <w:szCs w:val="32"/>
          <w:rtl/>
          <w:lang w:val="fr-FR" w:bidi="ar-DZ"/>
        </w:rPr>
        <w:t>ة تعاقدية كانت أو غير تعاقدية "</w:t>
      </w:r>
      <w:r w:rsidR="00382E62" w:rsidRPr="006D4133">
        <w:rPr>
          <w:rFonts w:cs="Simplified Arabic" w:hint="cs"/>
          <w:sz w:val="32"/>
          <w:szCs w:val="32"/>
          <w:rtl/>
          <w:lang w:val="fr-FR" w:bidi="ar-DZ"/>
        </w:rPr>
        <w:t>.</w:t>
      </w:r>
    </w:p>
    <w:p w:rsidR="00884642" w:rsidRPr="00210432" w:rsidRDefault="00884642" w:rsidP="00B02418">
      <w:pPr>
        <w:spacing w:before="240"/>
        <w:jc w:val="both"/>
        <w:rPr>
          <w:rFonts w:cs="Simplified Arabic"/>
          <w:sz w:val="32"/>
          <w:szCs w:val="32"/>
          <w:rtl/>
          <w:lang w:val="fr-FR" w:bidi="ar-DZ"/>
        </w:rPr>
      </w:pPr>
    </w:p>
    <w:p w:rsidR="00B02418" w:rsidRPr="006D4133" w:rsidRDefault="00B02418" w:rsidP="00B02418">
      <w:pPr>
        <w:spacing w:before="240"/>
        <w:jc w:val="both"/>
        <w:rPr>
          <w:rFonts w:cs="Simplified Arabic"/>
          <w:sz w:val="32"/>
          <w:szCs w:val="32"/>
          <w:rtl/>
          <w:lang w:val="fr-FR" w:bidi="ar-DZ"/>
        </w:rPr>
      </w:pPr>
    </w:p>
    <w:p w:rsidR="00382E62" w:rsidRPr="006D4133" w:rsidRDefault="00382E62" w:rsidP="009D7E7D">
      <w:pPr>
        <w:spacing w:before="240"/>
        <w:ind w:left="-1"/>
        <w:jc w:val="both"/>
        <w:rPr>
          <w:rFonts w:cs="Simplified Arabic"/>
          <w:b/>
          <w:bCs/>
          <w:sz w:val="32"/>
          <w:szCs w:val="32"/>
          <w:rtl/>
          <w:lang w:val="fr-FR" w:bidi="ar-DZ"/>
        </w:rPr>
      </w:pPr>
      <w:r w:rsidRPr="006D4133">
        <w:rPr>
          <w:rFonts w:cs="Simplified Arabic" w:hint="cs"/>
          <w:b/>
          <w:bCs/>
          <w:sz w:val="32"/>
          <w:szCs w:val="32"/>
          <w:rtl/>
          <w:lang w:val="fr-FR" w:bidi="ar-DZ"/>
        </w:rPr>
        <w:lastRenderedPageBreak/>
        <w:t>المطلب الأول: تعريف إتفاق التحكيم و صوره</w:t>
      </w:r>
    </w:p>
    <w:p w:rsidR="00B23867" w:rsidRPr="006D4133" w:rsidRDefault="00B23867" w:rsidP="00B23867">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لم يتطرق المشرع الجزائري إلى تعريف التحكيم وركز على صوره على عكس المشرع المصري.</w:t>
      </w:r>
    </w:p>
    <w:p w:rsidR="00382E62" w:rsidRPr="006D4133" w:rsidRDefault="00382E62" w:rsidP="009D7E7D">
      <w:pPr>
        <w:spacing w:before="240"/>
        <w:ind w:left="-1"/>
        <w:jc w:val="both"/>
        <w:outlineLvl w:val="0"/>
        <w:rPr>
          <w:rFonts w:cs="Simplified Arabic"/>
          <w:sz w:val="32"/>
          <w:szCs w:val="32"/>
          <w:rtl/>
          <w:lang w:val="fr-FR" w:bidi="ar-DZ"/>
        </w:rPr>
      </w:pPr>
      <w:r w:rsidRPr="006D4133">
        <w:rPr>
          <w:rFonts w:cs="Simplified Arabic" w:hint="cs"/>
          <w:b/>
          <w:bCs/>
          <w:sz w:val="32"/>
          <w:szCs w:val="32"/>
          <w:rtl/>
          <w:lang w:val="fr-FR" w:bidi="ar-DZ"/>
        </w:rPr>
        <w:t>الفرع الأول: تعريفه</w:t>
      </w:r>
      <w:r w:rsidRPr="006D4133">
        <w:rPr>
          <w:rFonts w:cs="Simplified Arabic" w:hint="cs"/>
          <w:sz w:val="32"/>
          <w:szCs w:val="32"/>
          <w:rtl/>
          <w:lang w:val="fr-FR" w:bidi="ar-DZ"/>
        </w:rPr>
        <w:t xml:space="preserve"> </w:t>
      </w:r>
    </w:p>
    <w:p w:rsidR="000713CE" w:rsidRPr="006D4133" w:rsidRDefault="000713CE" w:rsidP="00EC1DBB">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 xml:space="preserve">عرف قانون التحكيم المصري رقم 27 لسنة 1994 إتفاق التحكيم في الفقرة الأولى من المادة العاشرة بأنه: " إتفاق الطرفين على الإلتجاء إلى التحكيم لتسوية كل أو بعض المنازعات التي نشأت </w:t>
      </w:r>
      <w:r w:rsidR="00F658E7" w:rsidRPr="006D4133">
        <w:rPr>
          <w:rFonts w:cs="Simplified Arabic" w:hint="cs"/>
          <w:sz w:val="32"/>
          <w:szCs w:val="32"/>
          <w:rtl/>
          <w:lang w:val="fr-FR" w:bidi="ar-DZ"/>
        </w:rPr>
        <w:t>أو التي يمكن أن تنشأ بش</w:t>
      </w:r>
      <w:r w:rsidR="00287B5E">
        <w:rPr>
          <w:rFonts w:cs="Simplified Arabic" w:hint="cs"/>
          <w:sz w:val="32"/>
          <w:szCs w:val="32"/>
          <w:rtl/>
          <w:lang w:val="fr-FR" w:bidi="ar-DZ"/>
        </w:rPr>
        <w:t>أن علاقة بينهما عقدية كانت أو غير</w:t>
      </w:r>
      <w:r w:rsidR="00F658E7" w:rsidRPr="006D4133">
        <w:rPr>
          <w:rFonts w:cs="Simplified Arabic" w:hint="cs"/>
          <w:sz w:val="32"/>
          <w:szCs w:val="32"/>
          <w:rtl/>
          <w:lang w:val="fr-FR" w:bidi="ar-DZ"/>
        </w:rPr>
        <w:t xml:space="preserve"> عقدية".</w:t>
      </w:r>
    </w:p>
    <w:p w:rsidR="00785483" w:rsidRPr="006D4133" w:rsidRDefault="00F658E7"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أما المشرع الجزائري فلم يضع تعريفا محددا لاتفاق التحكيم بل ميز بين شرط التحكيم ومشار</w:t>
      </w:r>
      <w:r w:rsidR="00C42B3E">
        <w:rPr>
          <w:rFonts w:cs="Simplified Arabic" w:hint="cs"/>
          <w:sz w:val="32"/>
          <w:szCs w:val="32"/>
          <w:rtl/>
          <w:lang w:val="fr-FR" w:bidi="ar-DZ"/>
        </w:rPr>
        <w:t>ط</w:t>
      </w:r>
      <w:r w:rsidRPr="006D4133">
        <w:rPr>
          <w:rFonts w:cs="Simplified Arabic" w:hint="cs"/>
          <w:sz w:val="32"/>
          <w:szCs w:val="32"/>
          <w:rtl/>
          <w:lang w:val="fr-FR" w:bidi="ar-DZ"/>
        </w:rPr>
        <w:t>ته كوسيلة لاتفاق الأطراف على سلوك طريق التحكيم لتسوية ما ثار أو قد يثور بينهم من نزاع بشأن تنفيذ عقد أو اتفاق ما.</w:t>
      </w:r>
    </w:p>
    <w:p w:rsidR="00F658E7" w:rsidRPr="006D4133" w:rsidRDefault="00F658E7"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فقد عرف شرط التحكيم في المادة (1007) من قانون الإجراءات المدنية و الإدارية بأنه: "الاتفاق الذي يلتزم بموجبه الأطراف في عقد متصل بحقوق متاحة بمفهوم المادة 1006 أعلاه</w:t>
      </w:r>
      <w:r w:rsidR="00F53DA4" w:rsidRPr="006D4133">
        <w:rPr>
          <w:rFonts w:cs="Simplified Arabic" w:hint="cs"/>
          <w:sz w:val="32"/>
          <w:szCs w:val="32"/>
          <w:vertAlign w:val="superscript"/>
          <w:rtl/>
        </w:rPr>
        <w:t>(</w:t>
      </w:r>
      <w:r w:rsidR="00F53DA4" w:rsidRPr="006D4133">
        <w:rPr>
          <w:rStyle w:val="Appelnotedebasdep"/>
          <w:rFonts w:cs="Simplified Arabic"/>
          <w:sz w:val="32"/>
          <w:szCs w:val="32"/>
          <w:rtl/>
        </w:rPr>
        <w:footnoteReference w:id="40"/>
      </w:r>
      <w:r w:rsidR="00F53DA4" w:rsidRPr="006D4133">
        <w:rPr>
          <w:rFonts w:cs="Simplified Arabic" w:hint="cs"/>
          <w:sz w:val="32"/>
          <w:szCs w:val="32"/>
          <w:vertAlign w:val="superscript"/>
          <w:rtl/>
        </w:rPr>
        <w:t>)</w:t>
      </w:r>
      <w:r w:rsidR="00F53DA4" w:rsidRPr="006D4133">
        <w:rPr>
          <w:rFonts w:cs="Simplified Arabic" w:hint="cs"/>
          <w:sz w:val="32"/>
          <w:szCs w:val="32"/>
          <w:rtl/>
        </w:rPr>
        <w:t>،</w:t>
      </w:r>
      <w:r w:rsidRPr="006D4133">
        <w:rPr>
          <w:rFonts w:cs="Simplified Arabic" w:hint="cs"/>
          <w:sz w:val="32"/>
          <w:szCs w:val="32"/>
          <w:rtl/>
          <w:lang w:val="fr-FR" w:bidi="ar-DZ"/>
        </w:rPr>
        <w:t xml:space="preserve"> لعرض النزاعات التي قد تثار بشأن هذا العقد على التحكيم ". </w:t>
      </w:r>
    </w:p>
    <w:p w:rsidR="00EA68A6" w:rsidRPr="006D4133" w:rsidRDefault="00A11059"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وعرف إتفاق التحكيم في المادة (1011) من ذات القانون بأنه : " إتفاق التحكيم هو الإتفاق الذي يقبل الأطراف بموجبه عرض نزاع سبق نشوءه على التحكيم ".</w:t>
      </w:r>
    </w:p>
    <w:p w:rsidR="00A11059" w:rsidRDefault="00A11059" w:rsidP="009D7E7D">
      <w:pPr>
        <w:spacing w:before="240"/>
        <w:ind w:left="-1" w:firstLine="567"/>
        <w:jc w:val="both"/>
        <w:rPr>
          <w:rFonts w:cs="Simplified Arabic"/>
          <w:sz w:val="32"/>
          <w:szCs w:val="32"/>
          <w:vertAlign w:val="superscript"/>
          <w:rtl/>
        </w:rPr>
      </w:pPr>
      <w:r w:rsidRPr="006D4133">
        <w:rPr>
          <w:rFonts w:cs="Simplified Arabic" w:hint="cs"/>
          <w:sz w:val="32"/>
          <w:szCs w:val="32"/>
          <w:rtl/>
          <w:lang w:val="fr-FR" w:bidi="ar-DZ"/>
        </w:rPr>
        <w:t xml:space="preserve">ويتضح من هذا التعريف </w:t>
      </w:r>
      <w:r w:rsidR="0045737E" w:rsidRPr="006D4133">
        <w:rPr>
          <w:rFonts w:cs="Simplified Arabic" w:hint="cs"/>
          <w:sz w:val="32"/>
          <w:szCs w:val="32"/>
          <w:rtl/>
          <w:lang w:val="fr-FR" w:bidi="ar-DZ"/>
        </w:rPr>
        <w:t>أن المشرع</w:t>
      </w:r>
      <w:r w:rsidR="005B1484" w:rsidRPr="006D4133">
        <w:rPr>
          <w:rFonts w:cs="Simplified Arabic" w:hint="cs"/>
          <w:sz w:val="32"/>
          <w:szCs w:val="32"/>
          <w:rtl/>
          <w:lang w:val="fr-FR" w:bidi="ar-DZ"/>
        </w:rPr>
        <w:t xml:space="preserve"> الجزائري قد وضع تعريفا ل</w:t>
      </w:r>
      <w:r w:rsidR="00C42B3E">
        <w:rPr>
          <w:rFonts w:cs="Simplified Arabic" w:hint="cs"/>
          <w:sz w:val="32"/>
          <w:szCs w:val="32"/>
          <w:rtl/>
          <w:lang w:val="fr-FR" w:bidi="ar-DZ"/>
        </w:rPr>
        <w:t>مشارط</w:t>
      </w:r>
      <w:r w:rsidR="005C4397" w:rsidRPr="006D4133">
        <w:rPr>
          <w:rFonts w:cs="Simplified Arabic" w:hint="cs"/>
          <w:sz w:val="32"/>
          <w:szCs w:val="32"/>
          <w:rtl/>
          <w:lang w:val="fr-FR" w:bidi="ar-DZ"/>
        </w:rPr>
        <w:t xml:space="preserve">ة </w:t>
      </w:r>
      <w:r w:rsidR="005B1484" w:rsidRPr="006D4133">
        <w:rPr>
          <w:rFonts w:cs="Simplified Arabic" w:hint="cs"/>
          <w:sz w:val="32"/>
          <w:szCs w:val="32"/>
          <w:rtl/>
          <w:lang w:val="fr-FR" w:bidi="ar-DZ"/>
        </w:rPr>
        <w:t xml:space="preserve">التحكيم، وليس لاتفاق التحكيم، ويستحسن تعديل المادة باستبدال مصطلح" إتفاق التحكيم" </w:t>
      </w:r>
      <w:r w:rsidR="00A5397A" w:rsidRPr="006D4133">
        <w:rPr>
          <w:rFonts w:cs="Simplified Arabic" w:hint="cs"/>
          <w:sz w:val="32"/>
          <w:szCs w:val="32"/>
          <w:rtl/>
          <w:lang w:val="fr-FR" w:bidi="ar-DZ"/>
        </w:rPr>
        <w:t>"</w:t>
      </w:r>
      <w:r w:rsidR="005B1484" w:rsidRPr="006D4133">
        <w:rPr>
          <w:rFonts w:cs="Simplified Arabic" w:hint="cs"/>
          <w:sz w:val="32"/>
          <w:szCs w:val="32"/>
          <w:rtl/>
          <w:lang w:val="fr-FR" w:bidi="ar-DZ"/>
        </w:rPr>
        <w:t>ب</w:t>
      </w:r>
      <w:r w:rsidR="00C42B3E">
        <w:rPr>
          <w:rFonts w:cs="Simplified Arabic" w:hint="cs"/>
          <w:sz w:val="32"/>
          <w:szCs w:val="32"/>
          <w:rtl/>
          <w:lang w:val="fr-FR" w:bidi="ar-DZ"/>
        </w:rPr>
        <w:t>مشارط</w:t>
      </w:r>
      <w:r w:rsidR="005C4397" w:rsidRPr="006D4133">
        <w:rPr>
          <w:rFonts w:cs="Simplified Arabic" w:hint="cs"/>
          <w:sz w:val="32"/>
          <w:szCs w:val="32"/>
          <w:rtl/>
          <w:lang w:val="fr-FR" w:bidi="ar-DZ"/>
        </w:rPr>
        <w:t xml:space="preserve">ة </w:t>
      </w:r>
      <w:r w:rsidR="00C87998" w:rsidRPr="006D4133">
        <w:rPr>
          <w:rFonts w:cs="Simplified Arabic" w:hint="cs"/>
          <w:sz w:val="32"/>
          <w:szCs w:val="32"/>
          <w:rtl/>
          <w:lang w:val="fr-FR" w:bidi="ar-DZ"/>
        </w:rPr>
        <w:t>التحكيم"</w:t>
      </w:r>
      <w:r w:rsidR="0071495E" w:rsidRPr="006D4133">
        <w:rPr>
          <w:rFonts w:cs="Simplified Arabic" w:hint="cs"/>
          <w:sz w:val="32"/>
          <w:szCs w:val="32"/>
          <w:rtl/>
          <w:lang w:val="fr-FR" w:bidi="ar-DZ"/>
        </w:rPr>
        <w:t>.</w:t>
      </w:r>
      <w:r w:rsidR="00C87998" w:rsidRPr="006D4133">
        <w:rPr>
          <w:rFonts w:cs="Simplified Arabic" w:hint="cs"/>
          <w:sz w:val="32"/>
          <w:szCs w:val="32"/>
          <w:vertAlign w:val="superscript"/>
          <w:rtl/>
        </w:rPr>
        <w:t>(</w:t>
      </w:r>
      <w:r w:rsidR="00C87998" w:rsidRPr="006D4133">
        <w:rPr>
          <w:rStyle w:val="Appelnotedebasdep"/>
          <w:rFonts w:cs="Simplified Arabic"/>
          <w:sz w:val="32"/>
          <w:szCs w:val="32"/>
          <w:rtl/>
        </w:rPr>
        <w:footnoteReference w:id="41"/>
      </w:r>
      <w:r w:rsidR="00C87998" w:rsidRPr="006D4133">
        <w:rPr>
          <w:rFonts w:cs="Simplified Arabic" w:hint="cs"/>
          <w:sz w:val="32"/>
          <w:szCs w:val="32"/>
          <w:vertAlign w:val="superscript"/>
          <w:rtl/>
        </w:rPr>
        <w:t>)</w:t>
      </w:r>
    </w:p>
    <w:p w:rsidR="00884642" w:rsidRPr="006D4133" w:rsidRDefault="00884642" w:rsidP="009D7E7D">
      <w:pPr>
        <w:spacing w:before="240"/>
        <w:ind w:left="-1" w:firstLine="567"/>
        <w:jc w:val="both"/>
        <w:rPr>
          <w:rFonts w:cs="Simplified Arabic"/>
          <w:sz w:val="32"/>
          <w:szCs w:val="32"/>
          <w:rtl/>
          <w:lang w:val="fr-FR" w:bidi="ar-DZ"/>
        </w:rPr>
      </w:pPr>
    </w:p>
    <w:p w:rsidR="0071495E" w:rsidRPr="006D4133" w:rsidRDefault="0071495E"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lastRenderedPageBreak/>
        <w:t xml:space="preserve">ويتضح من التعريف السالفة الذكر أن إتفاق التحكيم يرتكز على عناصر أساسية هي: </w:t>
      </w:r>
    </w:p>
    <w:p w:rsidR="0071495E" w:rsidRPr="006D4133" w:rsidRDefault="0071495E" w:rsidP="009D7E7D">
      <w:pPr>
        <w:spacing w:before="240"/>
        <w:ind w:left="-1"/>
        <w:jc w:val="both"/>
        <w:rPr>
          <w:rFonts w:cs="Simplified Arabic"/>
          <w:sz w:val="32"/>
          <w:szCs w:val="32"/>
          <w:rtl/>
          <w:lang w:val="fr-FR" w:bidi="ar-DZ"/>
        </w:rPr>
      </w:pPr>
      <w:r w:rsidRPr="006D4133">
        <w:rPr>
          <w:rFonts w:cs="Simplified Arabic" w:hint="cs"/>
          <w:b/>
          <w:bCs/>
          <w:sz w:val="32"/>
          <w:szCs w:val="32"/>
          <w:u w:val="single"/>
          <w:rtl/>
          <w:lang w:val="fr-FR" w:bidi="ar-DZ"/>
        </w:rPr>
        <w:t>أولا:</w:t>
      </w:r>
      <w:r w:rsidRPr="006D4133">
        <w:rPr>
          <w:rFonts w:cs="Simplified Arabic" w:hint="cs"/>
          <w:sz w:val="32"/>
          <w:szCs w:val="32"/>
          <w:rtl/>
          <w:lang w:val="fr-FR" w:bidi="ar-DZ"/>
        </w:rPr>
        <w:t xml:space="preserve"> أنه تراضي و تلاقي إرادتي طرفي علاقة قانونية معينة على اتخاذ التحكيم كوسيلة لتسوية المنازعات التي نشأت أو قد تنشأ عن تلك العلاقة أيا كان أساس تلك العلاقة عقدية أو غير عقدية.</w:t>
      </w:r>
    </w:p>
    <w:p w:rsidR="0071495E" w:rsidRPr="006D4133" w:rsidRDefault="0071495E" w:rsidP="009D7E7D">
      <w:pPr>
        <w:spacing w:before="240"/>
        <w:ind w:left="-1"/>
        <w:jc w:val="both"/>
        <w:rPr>
          <w:rFonts w:cs="Simplified Arabic"/>
          <w:sz w:val="32"/>
          <w:szCs w:val="32"/>
          <w:rtl/>
          <w:lang w:val="fr-FR" w:bidi="ar-DZ"/>
        </w:rPr>
      </w:pPr>
      <w:r w:rsidRPr="006D4133">
        <w:rPr>
          <w:rFonts w:cs="Simplified Arabic" w:hint="cs"/>
          <w:b/>
          <w:bCs/>
          <w:sz w:val="32"/>
          <w:szCs w:val="32"/>
          <w:u w:val="single"/>
          <w:rtl/>
          <w:lang w:val="fr-FR" w:bidi="ar-DZ"/>
        </w:rPr>
        <w:t>ثانيا:</w:t>
      </w:r>
      <w:r w:rsidRPr="006D4133">
        <w:rPr>
          <w:rFonts w:cs="Simplified Arabic" w:hint="cs"/>
          <w:sz w:val="32"/>
          <w:szCs w:val="32"/>
          <w:rtl/>
          <w:lang w:val="fr-FR" w:bidi="ar-DZ"/>
        </w:rPr>
        <w:t xml:space="preserve"> تخويل المحكمين أو هيئة التحكيم سلطة الفصل في كل أو بعض المنازعات الناشئة عن هذه العلاقة، و الغالب عمليا أن تتحدد المسألة محل التحكيم في الإتفاق .</w:t>
      </w:r>
    </w:p>
    <w:p w:rsidR="0071495E" w:rsidRPr="006D4133" w:rsidRDefault="0071495E" w:rsidP="009D7E7D">
      <w:pPr>
        <w:spacing w:before="240"/>
        <w:ind w:left="-1"/>
        <w:jc w:val="both"/>
        <w:rPr>
          <w:rFonts w:cs="Simplified Arabic"/>
          <w:sz w:val="32"/>
          <w:szCs w:val="32"/>
          <w:rtl/>
          <w:lang w:val="fr-FR" w:bidi="ar-DZ"/>
        </w:rPr>
      </w:pPr>
      <w:r w:rsidRPr="006D4133">
        <w:rPr>
          <w:rFonts w:cs="Simplified Arabic" w:hint="cs"/>
          <w:b/>
          <w:bCs/>
          <w:sz w:val="32"/>
          <w:szCs w:val="32"/>
          <w:u w:val="single"/>
          <w:rtl/>
          <w:lang w:val="fr-FR" w:bidi="ar-DZ"/>
        </w:rPr>
        <w:t>ثالثا:</w:t>
      </w:r>
      <w:r w:rsidRPr="006D4133">
        <w:rPr>
          <w:rFonts w:cs="Simplified Arabic" w:hint="cs"/>
          <w:sz w:val="32"/>
          <w:szCs w:val="32"/>
          <w:rtl/>
          <w:lang w:val="fr-FR" w:bidi="ar-DZ"/>
        </w:rPr>
        <w:t xml:space="preserve"> أن الإتفاق على اللجوء إلى التحكيم قد يكون سابقا على نشوء نزاع بين الطرفين وهو ما يسمى " شرط التحكيم" و قد يكون لاحقا لنشوء النزاع و هو مايسمى " ب</w:t>
      </w:r>
      <w:r w:rsidR="00210432">
        <w:rPr>
          <w:rFonts w:cs="Simplified Arabic" w:hint="cs"/>
          <w:sz w:val="32"/>
          <w:szCs w:val="32"/>
          <w:rtl/>
          <w:lang w:val="fr-FR" w:bidi="ar-DZ"/>
        </w:rPr>
        <w:t>مشارط</w:t>
      </w:r>
      <w:r w:rsidR="005C4397" w:rsidRPr="006D4133">
        <w:rPr>
          <w:rFonts w:cs="Simplified Arabic" w:hint="cs"/>
          <w:sz w:val="32"/>
          <w:szCs w:val="32"/>
          <w:rtl/>
          <w:lang w:val="fr-FR" w:bidi="ar-DZ"/>
        </w:rPr>
        <w:t xml:space="preserve">ة </w:t>
      </w:r>
      <w:r w:rsidR="00287B5E">
        <w:rPr>
          <w:rFonts w:cs="Simplified Arabic" w:hint="cs"/>
          <w:sz w:val="32"/>
          <w:szCs w:val="32"/>
          <w:rtl/>
          <w:lang w:val="fr-FR" w:bidi="ar-DZ"/>
        </w:rPr>
        <w:t xml:space="preserve">التحكيم" </w:t>
      </w:r>
    </w:p>
    <w:p w:rsidR="00AB0617" w:rsidRPr="006D4133" w:rsidRDefault="00AB0617" w:rsidP="009D7E7D">
      <w:pPr>
        <w:spacing w:before="240"/>
        <w:ind w:left="-1"/>
        <w:jc w:val="both"/>
        <w:rPr>
          <w:rFonts w:cs="Simplified Arabic"/>
          <w:b/>
          <w:bCs/>
          <w:sz w:val="32"/>
          <w:szCs w:val="32"/>
          <w:rtl/>
          <w:lang w:val="fr-FR" w:bidi="ar-DZ"/>
        </w:rPr>
      </w:pPr>
      <w:r w:rsidRPr="006D4133">
        <w:rPr>
          <w:rFonts w:cs="Simplified Arabic" w:hint="cs"/>
          <w:b/>
          <w:bCs/>
          <w:sz w:val="32"/>
          <w:szCs w:val="32"/>
          <w:rtl/>
          <w:lang w:val="fr-FR" w:bidi="ar-DZ"/>
        </w:rPr>
        <w:t>الفرع الثاني: صور إتفاق التحكيم</w:t>
      </w:r>
    </w:p>
    <w:p w:rsidR="00AB0617" w:rsidRPr="006D4133" w:rsidRDefault="00AB0617"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 xml:space="preserve">لاتفاق التحكيم صورتين هما شرط التحكيم و </w:t>
      </w:r>
      <w:r w:rsidR="009F3617">
        <w:rPr>
          <w:rFonts w:cs="Simplified Arabic" w:hint="cs"/>
          <w:sz w:val="32"/>
          <w:szCs w:val="32"/>
          <w:rtl/>
          <w:lang w:val="fr-FR" w:bidi="ar-DZ"/>
        </w:rPr>
        <w:t>مشارط</w:t>
      </w:r>
      <w:r w:rsidR="005C4397" w:rsidRPr="006D4133">
        <w:rPr>
          <w:rFonts w:cs="Simplified Arabic" w:hint="cs"/>
          <w:sz w:val="32"/>
          <w:szCs w:val="32"/>
          <w:rtl/>
          <w:lang w:val="fr-FR" w:bidi="ar-DZ"/>
        </w:rPr>
        <w:t>ة</w:t>
      </w:r>
      <w:r w:rsidRPr="006D4133">
        <w:rPr>
          <w:rFonts w:cs="Simplified Arabic" w:hint="cs"/>
          <w:sz w:val="32"/>
          <w:szCs w:val="32"/>
          <w:rtl/>
          <w:lang w:val="fr-FR" w:bidi="ar-DZ"/>
        </w:rPr>
        <w:t xml:space="preserve"> التحكيم</w:t>
      </w:r>
    </w:p>
    <w:p w:rsidR="00AB0617" w:rsidRPr="006D4133" w:rsidRDefault="00AB0617" w:rsidP="009D7E7D">
      <w:pPr>
        <w:spacing w:before="240"/>
        <w:ind w:left="-1"/>
        <w:jc w:val="both"/>
        <w:rPr>
          <w:rFonts w:cs="Simplified Arabic"/>
          <w:sz w:val="32"/>
          <w:szCs w:val="32"/>
          <w:rtl/>
          <w:lang w:val="fr-FR" w:bidi="ar-DZ"/>
        </w:rPr>
      </w:pPr>
      <w:r w:rsidRPr="006D4133">
        <w:rPr>
          <w:rFonts w:cs="Simplified Arabic" w:hint="cs"/>
          <w:b/>
          <w:bCs/>
          <w:sz w:val="32"/>
          <w:szCs w:val="32"/>
          <w:u w:val="single"/>
          <w:rtl/>
          <w:lang w:val="fr-FR" w:bidi="ar-DZ"/>
        </w:rPr>
        <w:t>أولا/</w:t>
      </w:r>
      <w:r w:rsidRPr="006D4133">
        <w:rPr>
          <w:rFonts w:cs="Simplified Arabic" w:hint="cs"/>
          <w:sz w:val="32"/>
          <w:szCs w:val="32"/>
          <w:rtl/>
          <w:lang w:val="fr-FR" w:bidi="ar-DZ"/>
        </w:rPr>
        <w:t xml:space="preserve"> شرط التحكيم</w:t>
      </w:r>
      <w:r w:rsidR="00AF0DF8" w:rsidRPr="006D4133">
        <w:rPr>
          <w:rFonts w:cs="Simplified Arabic" w:hint="cs"/>
          <w:sz w:val="32"/>
          <w:szCs w:val="32"/>
          <w:rtl/>
          <w:lang w:val="fr-FR" w:bidi="ar-DZ"/>
        </w:rPr>
        <w:t>:</w:t>
      </w:r>
    </w:p>
    <w:p w:rsidR="00AB0617" w:rsidRPr="006D4133" w:rsidRDefault="00AB0617" w:rsidP="00B23867">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عرفت المادة (1007) من قانون الإجراءات المدنية و الإدارية شرط التحكيم بأنه : "الإتفاق الذي يلتزم بموجبه الأطراف في عقد متصل بحقوق متاحة بمفهوم المادة (1006) أعلاه لعرض النزاعات التي قد تثار بشأن هذا العقد على التحكيم".</w:t>
      </w:r>
    </w:p>
    <w:p w:rsidR="009F4B3A" w:rsidRPr="006D4133" w:rsidRDefault="009F4B3A"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 xml:space="preserve">أما المشرع المصري فلم يضع تعريفا لشرط التحكيم ، و إنما أورد ما يدل عليه و ذلك بنص الفقرة الثانية من المادة العاشرة بقوله : " يجوز أن يكون إتفاق التحكيم سابقا على قيام النزاع سواء قام مستقلا بذاته أو ورد في عقد معين </w:t>
      </w:r>
      <w:r w:rsidR="00C44886" w:rsidRPr="006D4133">
        <w:rPr>
          <w:rFonts w:cs="Simplified Arabic" w:hint="cs"/>
          <w:sz w:val="32"/>
          <w:szCs w:val="32"/>
          <w:rtl/>
          <w:lang w:val="fr-FR" w:bidi="ar-DZ"/>
        </w:rPr>
        <w:t>بشأن كل أو بعض المنازعات التي تنشأ بين الطرفين.</w:t>
      </w:r>
    </w:p>
    <w:p w:rsidR="00993E46" w:rsidRPr="006D4133" w:rsidRDefault="00420F34" w:rsidP="00287B5E">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هذا و قد نصت الفقرة الأولى من المادة السابعة من القانون النموذجي لليون</w:t>
      </w:r>
      <w:r w:rsidR="00287B5E">
        <w:rPr>
          <w:rFonts w:cs="Simplified Arabic" w:hint="cs"/>
          <w:sz w:val="32"/>
          <w:szCs w:val="32"/>
          <w:rtl/>
          <w:lang w:val="fr-FR" w:bidi="ar-DZ"/>
        </w:rPr>
        <w:t>سترال بشأن التحكيم على أنه</w:t>
      </w:r>
      <w:r w:rsidR="00993E46" w:rsidRPr="006D4133">
        <w:rPr>
          <w:rFonts w:cs="Simplified Arabic" w:hint="cs"/>
          <w:sz w:val="32"/>
          <w:szCs w:val="32"/>
          <w:rtl/>
          <w:lang w:val="fr-FR" w:bidi="ar-DZ"/>
        </w:rPr>
        <w:t>: "ويجوز أن يكون إتفاق التحكيم</w:t>
      </w:r>
      <w:r w:rsidR="005C4397" w:rsidRPr="006D4133">
        <w:rPr>
          <w:rFonts w:cs="Simplified Arabic" w:hint="cs"/>
          <w:sz w:val="32"/>
          <w:szCs w:val="32"/>
          <w:rtl/>
          <w:lang w:val="fr-FR" w:bidi="ar-DZ"/>
        </w:rPr>
        <w:t xml:space="preserve"> في عقد أو في صورة إتفاق مستقل"</w:t>
      </w:r>
      <w:r w:rsidR="00993E46" w:rsidRPr="006D4133">
        <w:rPr>
          <w:rFonts w:cs="Simplified Arabic" w:hint="cs"/>
          <w:sz w:val="32"/>
          <w:szCs w:val="32"/>
          <w:rtl/>
          <w:lang w:val="fr-FR" w:bidi="ar-DZ"/>
        </w:rPr>
        <w:t>.</w:t>
      </w:r>
    </w:p>
    <w:p w:rsidR="00993E46" w:rsidRPr="006D4133" w:rsidRDefault="00993E46"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lastRenderedPageBreak/>
        <w:t>وعليه يمكن القول بأن شرط التحكيم هو إتفاق أطراف علاقة قانونية معينة على إحالة ما قد يثور بينهم من منازعات بشأن هذه العلاقة إلى التحكيم</w:t>
      </w:r>
      <w:r w:rsidR="00811D70" w:rsidRPr="006D4133">
        <w:rPr>
          <w:rFonts w:cs="Simplified Arabic" w:hint="cs"/>
          <w:sz w:val="32"/>
          <w:szCs w:val="32"/>
          <w:rtl/>
          <w:lang w:val="fr-FR" w:bidi="ar-DZ"/>
        </w:rPr>
        <w:t xml:space="preserve">، </w:t>
      </w:r>
      <w:r w:rsidR="009F0ABA" w:rsidRPr="006D4133">
        <w:rPr>
          <w:rFonts w:cs="Simplified Arabic" w:hint="cs"/>
          <w:sz w:val="32"/>
          <w:szCs w:val="32"/>
          <w:rtl/>
          <w:lang w:val="fr-FR" w:bidi="ar-DZ"/>
        </w:rPr>
        <w:t>و قد يرد شرط التحكيم في صورة بند من بنود العقد الأصلي، أو في صورة إتفاق مستقل عن العقد الأصلي.</w:t>
      </w:r>
    </w:p>
    <w:p w:rsidR="00532CE2" w:rsidRPr="006D4133" w:rsidRDefault="00532CE2" w:rsidP="00740B12">
      <w:pPr>
        <w:spacing w:before="240"/>
        <w:ind w:left="-1"/>
        <w:jc w:val="both"/>
        <w:rPr>
          <w:rFonts w:cs="Simplified Arabic"/>
          <w:sz w:val="32"/>
          <w:szCs w:val="32"/>
          <w:rtl/>
          <w:lang w:val="fr-FR" w:bidi="ar-DZ"/>
        </w:rPr>
      </w:pPr>
      <w:r w:rsidRPr="006D4133">
        <w:rPr>
          <w:rFonts w:cs="Simplified Arabic" w:hint="cs"/>
          <w:b/>
          <w:bCs/>
          <w:sz w:val="32"/>
          <w:szCs w:val="32"/>
          <w:u w:val="single"/>
          <w:rtl/>
          <w:lang w:val="fr-FR" w:bidi="ar-DZ"/>
        </w:rPr>
        <w:t>ثانيا</w:t>
      </w:r>
      <w:r w:rsidR="00FC1DCC" w:rsidRPr="006D4133">
        <w:rPr>
          <w:rFonts w:cs="Simplified Arabic" w:hint="cs"/>
          <w:b/>
          <w:bCs/>
          <w:sz w:val="32"/>
          <w:szCs w:val="32"/>
          <w:u w:val="single"/>
          <w:rtl/>
          <w:lang w:val="fr-FR" w:bidi="ar-DZ"/>
        </w:rPr>
        <w:t>/</w:t>
      </w:r>
      <w:r w:rsidRPr="006D4133">
        <w:rPr>
          <w:rFonts w:cs="Simplified Arabic" w:hint="cs"/>
          <w:sz w:val="32"/>
          <w:szCs w:val="32"/>
          <w:rtl/>
          <w:lang w:val="fr-FR" w:bidi="ar-DZ"/>
        </w:rPr>
        <w:t xml:space="preserve"> </w:t>
      </w:r>
      <w:r w:rsidR="005C4397" w:rsidRPr="006D4133">
        <w:rPr>
          <w:rFonts w:cs="Simplified Arabic" w:hint="cs"/>
          <w:sz w:val="32"/>
          <w:szCs w:val="32"/>
          <w:rtl/>
          <w:lang w:val="fr-FR" w:bidi="ar-DZ"/>
        </w:rPr>
        <w:t>مشار</w:t>
      </w:r>
      <w:r w:rsidR="00740B12" w:rsidRPr="006D4133">
        <w:rPr>
          <w:rFonts w:cs="Simplified Arabic" w:hint="cs"/>
          <w:sz w:val="32"/>
          <w:szCs w:val="32"/>
          <w:rtl/>
          <w:lang w:val="fr-FR" w:bidi="ar-DZ"/>
        </w:rPr>
        <w:t>ط</w:t>
      </w:r>
      <w:r w:rsidR="005C4397" w:rsidRPr="006D4133">
        <w:rPr>
          <w:rFonts w:cs="Simplified Arabic" w:hint="cs"/>
          <w:sz w:val="32"/>
          <w:szCs w:val="32"/>
          <w:rtl/>
          <w:lang w:val="fr-FR" w:bidi="ar-DZ"/>
        </w:rPr>
        <w:t>ة</w:t>
      </w:r>
      <w:r w:rsidRPr="006D4133">
        <w:rPr>
          <w:rFonts w:cs="Simplified Arabic" w:hint="cs"/>
          <w:sz w:val="32"/>
          <w:szCs w:val="32"/>
          <w:rtl/>
          <w:lang w:val="fr-FR" w:bidi="ar-DZ"/>
        </w:rPr>
        <w:t xml:space="preserve"> التحكيم</w:t>
      </w:r>
      <w:r w:rsidR="00AF0DF8" w:rsidRPr="006D4133">
        <w:rPr>
          <w:rFonts w:cs="Simplified Arabic" w:hint="cs"/>
          <w:sz w:val="32"/>
          <w:szCs w:val="32"/>
          <w:rtl/>
          <w:lang w:val="fr-FR" w:bidi="ar-DZ"/>
        </w:rPr>
        <w:t>:</w:t>
      </w:r>
    </w:p>
    <w:p w:rsidR="001D19BA" w:rsidRPr="006D4133" w:rsidRDefault="0004773C" w:rsidP="00740B12">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 xml:space="preserve">المشرع الجزائري قد عرف </w:t>
      </w:r>
      <w:r w:rsidR="005C4397" w:rsidRPr="006D4133">
        <w:rPr>
          <w:rFonts w:cs="Simplified Arabic" w:hint="cs"/>
          <w:sz w:val="32"/>
          <w:szCs w:val="32"/>
          <w:rtl/>
          <w:lang w:val="fr-FR" w:bidi="ar-DZ"/>
        </w:rPr>
        <w:t>مشار</w:t>
      </w:r>
      <w:r w:rsidR="00740B12" w:rsidRPr="006D4133">
        <w:rPr>
          <w:rFonts w:cs="Simplified Arabic" w:hint="cs"/>
          <w:sz w:val="32"/>
          <w:szCs w:val="32"/>
          <w:rtl/>
          <w:lang w:val="fr-FR" w:bidi="ar-DZ"/>
        </w:rPr>
        <w:t>ط</w:t>
      </w:r>
      <w:r w:rsidR="005C4397" w:rsidRPr="006D4133">
        <w:rPr>
          <w:rFonts w:cs="Simplified Arabic" w:hint="cs"/>
          <w:sz w:val="32"/>
          <w:szCs w:val="32"/>
          <w:rtl/>
          <w:lang w:val="fr-FR" w:bidi="ar-DZ"/>
        </w:rPr>
        <w:t xml:space="preserve">ة </w:t>
      </w:r>
      <w:r w:rsidRPr="006D4133">
        <w:rPr>
          <w:rFonts w:cs="Simplified Arabic" w:hint="cs"/>
          <w:sz w:val="32"/>
          <w:szCs w:val="32"/>
          <w:rtl/>
          <w:lang w:val="fr-FR" w:bidi="ar-DZ"/>
        </w:rPr>
        <w:t xml:space="preserve">التحكيم من خلال تعريف إتفاق التحكيم ، حيث نصت المادة (1011) من قانون الإجراءات المدنية و الإدارية على أن " إتفاق التحكيم هو الإتفاق الذي يقبل الأطراف بموجبه عرض نزاع سبق نشوءه على التحكيم </w:t>
      </w:r>
      <w:r w:rsidR="009956B5" w:rsidRPr="006D4133">
        <w:rPr>
          <w:rFonts w:cs="Simplified Arabic" w:hint="cs"/>
          <w:sz w:val="32"/>
          <w:szCs w:val="32"/>
          <w:rtl/>
          <w:lang w:val="fr-FR" w:bidi="ar-DZ"/>
        </w:rPr>
        <w:t>" وهو تعريف ل</w:t>
      </w:r>
      <w:r w:rsidR="005C4397" w:rsidRPr="006D4133">
        <w:rPr>
          <w:rFonts w:cs="Simplified Arabic" w:hint="cs"/>
          <w:sz w:val="32"/>
          <w:szCs w:val="32"/>
          <w:rtl/>
          <w:lang w:val="fr-FR" w:bidi="ar-DZ"/>
        </w:rPr>
        <w:t>مشار</w:t>
      </w:r>
      <w:r w:rsidR="00740B12" w:rsidRPr="006D4133">
        <w:rPr>
          <w:rFonts w:cs="Simplified Arabic" w:hint="cs"/>
          <w:sz w:val="32"/>
          <w:szCs w:val="32"/>
          <w:rtl/>
          <w:lang w:val="fr-FR" w:bidi="ar-DZ"/>
        </w:rPr>
        <w:t>ط</w:t>
      </w:r>
      <w:r w:rsidR="005C4397" w:rsidRPr="006D4133">
        <w:rPr>
          <w:rFonts w:cs="Simplified Arabic" w:hint="cs"/>
          <w:sz w:val="32"/>
          <w:szCs w:val="32"/>
          <w:rtl/>
          <w:lang w:val="fr-FR" w:bidi="ar-DZ"/>
        </w:rPr>
        <w:t xml:space="preserve">ة </w:t>
      </w:r>
      <w:r w:rsidR="009956B5" w:rsidRPr="006D4133">
        <w:rPr>
          <w:rFonts w:cs="Simplified Arabic" w:hint="cs"/>
          <w:sz w:val="32"/>
          <w:szCs w:val="32"/>
          <w:rtl/>
          <w:lang w:val="fr-FR" w:bidi="ar-DZ"/>
        </w:rPr>
        <w:t>التحكيم و ليس لاتفاق التحكيم.</w:t>
      </w:r>
    </w:p>
    <w:p w:rsidR="00BA3E1D" w:rsidRPr="006D4133" w:rsidRDefault="001D19BA"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 xml:space="preserve">وتناول تعريفه المشرع المصري في الفقرة الثانية من المادة العاشرة من قانون التحكيم رقم 27 لسنة 1994 التي نصت على أنه : " كما يجوز أن يتم إتفاق التحكيم بعد قيام النزاع، ولو كانت أقيمت في شأنه دعوى أمام جهة قضائية </w:t>
      </w:r>
      <w:r w:rsidR="00BA3E1D" w:rsidRPr="006D4133">
        <w:rPr>
          <w:rFonts w:cs="Simplified Arabic" w:hint="cs"/>
          <w:sz w:val="32"/>
          <w:szCs w:val="32"/>
          <w:rtl/>
          <w:lang w:val="fr-FR" w:bidi="ar-DZ"/>
        </w:rPr>
        <w:t>".</w:t>
      </w:r>
    </w:p>
    <w:p w:rsidR="00BA3E1D" w:rsidRPr="006D4133" w:rsidRDefault="00BA3E1D" w:rsidP="00740B12">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 xml:space="preserve">وعليه فإن </w:t>
      </w:r>
      <w:r w:rsidR="005C4397" w:rsidRPr="006D4133">
        <w:rPr>
          <w:rFonts w:cs="Simplified Arabic" w:hint="cs"/>
          <w:sz w:val="32"/>
          <w:szCs w:val="32"/>
          <w:rtl/>
          <w:lang w:val="fr-FR" w:bidi="ar-DZ"/>
        </w:rPr>
        <w:t>مشار</w:t>
      </w:r>
      <w:r w:rsidR="00740B12" w:rsidRPr="006D4133">
        <w:rPr>
          <w:rFonts w:cs="Simplified Arabic" w:hint="cs"/>
          <w:sz w:val="32"/>
          <w:szCs w:val="32"/>
          <w:rtl/>
          <w:lang w:val="fr-FR" w:bidi="ar-DZ"/>
        </w:rPr>
        <w:t>ط</w:t>
      </w:r>
      <w:r w:rsidR="005C4397" w:rsidRPr="006D4133">
        <w:rPr>
          <w:rFonts w:cs="Simplified Arabic" w:hint="cs"/>
          <w:sz w:val="32"/>
          <w:szCs w:val="32"/>
          <w:rtl/>
          <w:lang w:val="fr-FR" w:bidi="ar-DZ"/>
        </w:rPr>
        <w:t xml:space="preserve">ة </w:t>
      </w:r>
      <w:r w:rsidRPr="006D4133">
        <w:rPr>
          <w:rFonts w:cs="Simplified Arabic" w:hint="cs"/>
          <w:sz w:val="32"/>
          <w:szCs w:val="32"/>
          <w:rtl/>
          <w:lang w:val="fr-FR" w:bidi="ar-DZ"/>
        </w:rPr>
        <w:t>التحكيم هي إتفاق أطراف علاقة قانونية ما على تسوية ما ثار بينهم من منازعات بشأن هذه العلاقة بواسطة التحكيم.</w:t>
      </w:r>
    </w:p>
    <w:p w:rsidR="00E1051A" w:rsidRPr="006D4133" w:rsidRDefault="00BA3E1D" w:rsidP="00740B12">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 xml:space="preserve">فلا يتم الإتفاق على </w:t>
      </w:r>
      <w:r w:rsidR="005C4397" w:rsidRPr="006D4133">
        <w:rPr>
          <w:rFonts w:cs="Simplified Arabic" w:hint="cs"/>
          <w:sz w:val="32"/>
          <w:szCs w:val="32"/>
          <w:rtl/>
          <w:lang w:val="fr-FR" w:bidi="ar-DZ"/>
        </w:rPr>
        <w:t>مشار</w:t>
      </w:r>
      <w:r w:rsidR="00740B12" w:rsidRPr="006D4133">
        <w:rPr>
          <w:rFonts w:cs="Simplified Arabic" w:hint="cs"/>
          <w:sz w:val="32"/>
          <w:szCs w:val="32"/>
          <w:rtl/>
          <w:lang w:val="fr-FR" w:bidi="ar-DZ"/>
        </w:rPr>
        <w:t>ط</w:t>
      </w:r>
      <w:r w:rsidR="005C4397" w:rsidRPr="006D4133">
        <w:rPr>
          <w:rFonts w:cs="Simplified Arabic" w:hint="cs"/>
          <w:sz w:val="32"/>
          <w:szCs w:val="32"/>
          <w:rtl/>
          <w:lang w:val="fr-FR" w:bidi="ar-DZ"/>
        </w:rPr>
        <w:t xml:space="preserve">ة </w:t>
      </w:r>
      <w:r w:rsidRPr="006D4133">
        <w:rPr>
          <w:rFonts w:cs="Simplified Arabic" w:hint="cs"/>
          <w:sz w:val="32"/>
          <w:szCs w:val="32"/>
          <w:rtl/>
          <w:lang w:val="fr-FR" w:bidi="ar-DZ"/>
        </w:rPr>
        <w:t>التحكيم إلا بعد نشوء النزاع ، ووقوع الخلاف بين أطراف العلاقة القانونية، ولا</w:t>
      </w:r>
      <w:r w:rsidR="005C4397" w:rsidRPr="006D4133">
        <w:rPr>
          <w:rFonts w:cs="Simplified Arabic" w:hint="cs"/>
          <w:sz w:val="32"/>
          <w:szCs w:val="32"/>
          <w:rtl/>
          <w:lang w:val="fr-FR" w:bidi="ar-DZ"/>
        </w:rPr>
        <w:t xml:space="preserve"> </w:t>
      </w:r>
      <w:r w:rsidRPr="006D4133">
        <w:rPr>
          <w:rFonts w:cs="Simplified Arabic" w:hint="cs"/>
          <w:sz w:val="32"/>
          <w:szCs w:val="32"/>
          <w:rtl/>
          <w:lang w:val="fr-FR" w:bidi="ar-DZ"/>
        </w:rPr>
        <w:t xml:space="preserve">يتم اللجوء إلى </w:t>
      </w:r>
      <w:r w:rsidR="00210432">
        <w:rPr>
          <w:rFonts w:cs="Simplified Arabic" w:hint="cs"/>
          <w:sz w:val="32"/>
          <w:szCs w:val="32"/>
          <w:rtl/>
          <w:lang w:val="fr-FR" w:bidi="ar-DZ"/>
        </w:rPr>
        <w:t>مشارط</w:t>
      </w:r>
      <w:r w:rsidR="005C4397" w:rsidRPr="006D4133">
        <w:rPr>
          <w:rFonts w:cs="Simplified Arabic" w:hint="cs"/>
          <w:sz w:val="32"/>
          <w:szCs w:val="32"/>
          <w:rtl/>
          <w:lang w:val="fr-FR" w:bidi="ar-DZ"/>
        </w:rPr>
        <w:t xml:space="preserve">ة </w:t>
      </w:r>
      <w:r w:rsidRPr="006D4133">
        <w:rPr>
          <w:rFonts w:cs="Simplified Arabic" w:hint="cs"/>
          <w:sz w:val="32"/>
          <w:szCs w:val="32"/>
          <w:rtl/>
          <w:lang w:val="fr-FR" w:bidi="ar-DZ"/>
        </w:rPr>
        <w:t xml:space="preserve">التحكيم إلا إذا </w:t>
      </w:r>
      <w:r w:rsidR="00535975" w:rsidRPr="006D4133">
        <w:rPr>
          <w:rFonts w:cs="Simplified Arabic" w:hint="cs"/>
          <w:sz w:val="32"/>
          <w:szCs w:val="32"/>
          <w:rtl/>
          <w:lang w:val="fr-FR" w:bidi="ar-DZ"/>
        </w:rPr>
        <w:t xml:space="preserve">خلا العقد من شرط أو بند التحكيم </w:t>
      </w:r>
      <w:r w:rsidR="00E1051A" w:rsidRPr="006D4133">
        <w:rPr>
          <w:rFonts w:cs="Simplified Arabic" w:hint="cs"/>
          <w:sz w:val="32"/>
          <w:szCs w:val="32"/>
          <w:rtl/>
          <w:lang w:val="fr-FR" w:bidi="ar-DZ"/>
        </w:rPr>
        <w:t>.</w:t>
      </w:r>
    </w:p>
    <w:p w:rsidR="009B4BEA" w:rsidRDefault="00E1051A" w:rsidP="00740B12">
      <w:pPr>
        <w:spacing w:before="240"/>
        <w:ind w:left="-1" w:firstLine="567"/>
        <w:jc w:val="both"/>
        <w:rPr>
          <w:rFonts w:cs="Simplified Arabic"/>
          <w:sz w:val="32"/>
          <w:szCs w:val="32"/>
          <w:lang w:val="fr-FR" w:bidi="ar-DZ"/>
        </w:rPr>
      </w:pPr>
      <w:r w:rsidRPr="006D4133">
        <w:rPr>
          <w:rFonts w:cs="Simplified Arabic" w:hint="cs"/>
          <w:sz w:val="32"/>
          <w:szCs w:val="32"/>
          <w:rtl/>
          <w:lang w:val="fr-FR" w:bidi="ar-DZ"/>
        </w:rPr>
        <w:t xml:space="preserve">ويجب أن يتضمن </w:t>
      </w:r>
      <w:r w:rsidR="005C4397" w:rsidRPr="006D4133">
        <w:rPr>
          <w:rFonts w:cs="Simplified Arabic" w:hint="cs"/>
          <w:sz w:val="32"/>
          <w:szCs w:val="32"/>
          <w:rtl/>
          <w:lang w:val="fr-FR" w:bidi="ar-DZ"/>
        </w:rPr>
        <w:t>مشار</w:t>
      </w:r>
      <w:r w:rsidR="00740B12" w:rsidRPr="006D4133">
        <w:rPr>
          <w:rFonts w:cs="Simplified Arabic" w:hint="cs"/>
          <w:sz w:val="32"/>
          <w:szCs w:val="32"/>
          <w:rtl/>
          <w:lang w:val="fr-FR" w:bidi="ar-DZ"/>
        </w:rPr>
        <w:t>ط</w:t>
      </w:r>
      <w:r w:rsidR="005C4397" w:rsidRPr="006D4133">
        <w:rPr>
          <w:rFonts w:cs="Simplified Arabic" w:hint="cs"/>
          <w:sz w:val="32"/>
          <w:szCs w:val="32"/>
          <w:rtl/>
          <w:lang w:val="fr-FR" w:bidi="ar-DZ"/>
        </w:rPr>
        <w:t xml:space="preserve">ة </w:t>
      </w:r>
      <w:r w:rsidRPr="006D4133">
        <w:rPr>
          <w:rFonts w:cs="Simplified Arabic" w:hint="cs"/>
          <w:sz w:val="32"/>
          <w:szCs w:val="32"/>
          <w:rtl/>
          <w:lang w:val="fr-FR" w:bidi="ar-DZ"/>
        </w:rPr>
        <w:t>التحكيم المسائل التي يشملها التحكيم، وإلا كان باطلا، طبقا للفقرة الثانية للمادة (1012</w:t>
      </w:r>
      <w:r w:rsidR="00A72087" w:rsidRPr="006D4133">
        <w:rPr>
          <w:rFonts w:cs="Simplified Arabic" w:hint="cs"/>
          <w:sz w:val="32"/>
          <w:szCs w:val="32"/>
          <w:rtl/>
          <w:lang w:val="fr-FR" w:bidi="ar-DZ"/>
        </w:rPr>
        <w:t xml:space="preserve">) </w:t>
      </w:r>
      <w:r w:rsidRPr="006D4133">
        <w:rPr>
          <w:rFonts w:cs="Simplified Arabic" w:hint="cs"/>
          <w:sz w:val="32"/>
          <w:szCs w:val="32"/>
          <w:rtl/>
          <w:lang w:val="fr-FR" w:bidi="ar-DZ"/>
        </w:rPr>
        <w:t xml:space="preserve">من قانون الإجراءات المدنية و الإدارية </w:t>
      </w:r>
      <w:r w:rsidR="00356FF8" w:rsidRPr="006D4133">
        <w:rPr>
          <w:rFonts w:cs="Simplified Arabic" w:hint="cs"/>
          <w:sz w:val="32"/>
          <w:szCs w:val="32"/>
          <w:rtl/>
          <w:lang w:val="fr-FR" w:bidi="ar-DZ"/>
        </w:rPr>
        <w:t xml:space="preserve">التي أوجبت تحديد موضوع النزاع و أسماء المحكمين </w:t>
      </w:r>
      <w:r w:rsidR="00210432">
        <w:rPr>
          <w:rFonts w:cs="Simplified Arabic" w:hint="cs"/>
          <w:sz w:val="32"/>
          <w:szCs w:val="32"/>
          <w:rtl/>
          <w:lang w:val="fr-FR" w:bidi="ar-DZ"/>
        </w:rPr>
        <w:t>أ</w:t>
      </w:r>
      <w:r w:rsidR="00356FF8" w:rsidRPr="006D4133">
        <w:rPr>
          <w:rFonts w:cs="Simplified Arabic" w:hint="cs"/>
          <w:sz w:val="32"/>
          <w:szCs w:val="32"/>
          <w:rtl/>
          <w:lang w:val="fr-FR" w:bidi="ar-DZ"/>
        </w:rPr>
        <w:t xml:space="preserve">و كيفية تعيينهم في </w:t>
      </w:r>
      <w:r w:rsidR="005C4397" w:rsidRPr="006D4133">
        <w:rPr>
          <w:rFonts w:cs="Simplified Arabic" w:hint="cs"/>
          <w:sz w:val="32"/>
          <w:szCs w:val="32"/>
          <w:rtl/>
          <w:lang w:val="fr-FR" w:bidi="ar-DZ"/>
        </w:rPr>
        <w:t>مشار</w:t>
      </w:r>
      <w:r w:rsidR="00740B12" w:rsidRPr="006D4133">
        <w:rPr>
          <w:rFonts w:cs="Simplified Arabic" w:hint="cs"/>
          <w:sz w:val="32"/>
          <w:szCs w:val="32"/>
          <w:rtl/>
          <w:lang w:val="fr-FR" w:bidi="ar-DZ"/>
        </w:rPr>
        <w:t>ط</w:t>
      </w:r>
      <w:r w:rsidR="005C4397" w:rsidRPr="006D4133">
        <w:rPr>
          <w:rFonts w:cs="Simplified Arabic" w:hint="cs"/>
          <w:sz w:val="32"/>
          <w:szCs w:val="32"/>
          <w:rtl/>
          <w:lang w:val="fr-FR" w:bidi="ar-DZ"/>
        </w:rPr>
        <w:t xml:space="preserve">ة </w:t>
      </w:r>
      <w:r w:rsidR="00356FF8" w:rsidRPr="006D4133">
        <w:rPr>
          <w:rFonts w:cs="Simplified Arabic" w:hint="cs"/>
          <w:sz w:val="32"/>
          <w:szCs w:val="32"/>
          <w:rtl/>
          <w:lang w:val="fr-FR" w:bidi="ar-DZ"/>
        </w:rPr>
        <w:t>التحكيم، وهذا عكس شرط التحكيم الذي لا يحدد موضوع</w:t>
      </w:r>
      <w:r w:rsidR="005E727D" w:rsidRPr="006D4133">
        <w:rPr>
          <w:rFonts w:cs="Simplified Arabic" w:hint="cs"/>
          <w:sz w:val="32"/>
          <w:szCs w:val="32"/>
          <w:rtl/>
          <w:lang w:val="fr-FR" w:bidi="ar-DZ"/>
        </w:rPr>
        <w:t xml:space="preserve"> </w:t>
      </w:r>
      <w:r w:rsidR="00001613" w:rsidRPr="006D4133">
        <w:rPr>
          <w:rFonts w:cs="Simplified Arabic" w:hint="cs"/>
          <w:sz w:val="32"/>
          <w:szCs w:val="32"/>
          <w:rtl/>
          <w:lang w:val="fr-FR" w:bidi="ar-DZ"/>
        </w:rPr>
        <w:t xml:space="preserve">النزاع لكونه لم ينشأ بعد وتحرر </w:t>
      </w:r>
      <w:r w:rsidR="005C4397" w:rsidRPr="006D4133">
        <w:rPr>
          <w:rFonts w:cs="Simplified Arabic" w:hint="cs"/>
          <w:sz w:val="32"/>
          <w:szCs w:val="32"/>
          <w:rtl/>
          <w:lang w:val="fr-FR" w:bidi="ar-DZ"/>
        </w:rPr>
        <w:t>مشار</w:t>
      </w:r>
      <w:r w:rsidR="00740B12" w:rsidRPr="006D4133">
        <w:rPr>
          <w:rFonts w:cs="Simplified Arabic" w:hint="cs"/>
          <w:sz w:val="32"/>
          <w:szCs w:val="32"/>
          <w:rtl/>
          <w:lang w:val="fr-FR" w:bidi="ar-DZ"/>
        </w:rPr>
        <w:t>ط</w:t>
      </w:r>
      <w:r w:rsidR="005C4397" w:rsidRPr="006D4133">
        <w:rPr>
          <w:rFonts w:cs="Simplified Arabic" w:hint="cs"/>
          <w:sz w:val="32"/>
          <w:szCs w:val="32"/>
          <w:rtl/>
          <w:lang w:val="fr-FR" w:bidi="ar-DZ"/>
        </w:rPr>
        <w:t xml:space="preserve">ة </w:t>
      </w:r>
      <w:r w:rsidR="00001613" w:rsidRPr="006D4133">
        <w:rPr>
          <w:rFonts w:cs="Simplified Arabic" w:hint="cs"/>
          <w:sz w:val="32"/>
          <w:szCs w:val="32"/>
          <w:rtl/>
          <w:lang w:val="fr-FR" w:bidi="ar-DZ"/>
        </w:rPr>
        <w:t>التحكيم في مستند مستقل عن العقد الأصلي.</w:t>
      </w:r>
    </w:p>
    <w:p w:rsidR="00884642" w:rsidRPr="006D4133" w:rsidRDefault="00884642" w:rsidP="00740B12">
      <w:pPr>
        <w:spacing w:before="240"/>
        <w:ind w:left="-1" w:firstLine="567"/>
        <w:jc w:val="both"/>
        <w:rPr>
          <w:rFonts w:cs="Simplified Arabic"/>
          <w:sz w:val="32"/>
          <w:szCs w:val="32"/>
          <w:rtl/>
          <w:lang w:val="fr-FR" w:bidi="ar-DZ"/>
        </w:rPr>
      </w:pPr>
    </w:p>
    <w:p w:rsidR="009B4BEA" w:rsidRPr="006D4133" w:rsidRDefault="009B4BEA" w:rsidP="009D7E7D">
      <w:pPr>
        <w:spacing w:before="240"/>
        <w:ind w:left="-1"/>
        <w:jc w:val="both"/>
        <w:rPr>
          <w:rFonts w:cs="Simplified Arabic"/>
          <w:sz w:val="32"/>
          <w:szCs w:val="32"/>
          <w:rtl/>
          <w:lang w:val="fr-FR" w:bidi="ar-DZ"/>
        </w:rPr>
      </w:pPr>
      <w:r w:rsidRPr="006D4133">
        <w:rPr>
          <w:rFonts w:cs="Simplified Arabic" w:hint="cs"/>
          <w:b/>
          <w:bCs/>
          <w:sz w:val="32"/>
          <w:szCs w:val="32"/>
          <w:u w:val="single"/>
          <w:rtl/>
          <w:lang w:val="fr-FR" w:bidi="ar-DZ"/>
        </w:rPr>
        <w:lastRenderedPageBreak/>
        <w:t>ثالثا</w:t>
      </w:r>
      <w:r w:rsidR="00FC1DCC" w:rsidRPr="006D4133">
        <w:rPr>
          <w:rFonts w:cs="Simplified Arabic" w:hint="cs"/>
          <w:b/>
          <w:bCs/>
          <w:sz w:val="32"/>
          <w:szCs w:val="32"/>
          <w:u w:val="single"/>
          <w:rtl/>
          <w:lang w:val="fr-FR" w:bidi="ar-DZ"/>
        </w:rPr>
        <w:t>/</w:t>
      </w:r>
      <w:r w:rsidRPr="006D4133">
        <w:rPr>
          <w:rFonts w:cs="Simplified Arabic" w:hint="cs"/>
          <w:sz w:val="32"/>
          <w:szCs w:val="32"/>
          <w:rtl/>
          <w:lang w:val="fr-FR" w:bidi="ar-DZ"/>
        </w:rPr>
        <w:t xml:space="preserve"> شرط التحكيم بالإحالة</w:t>
      </w:r>
      <w:r w:rsidR="00AF0DF8" w:rsidRPr="006D4133">
        <w:rPr>
          <w:rFonts w:cs="Simplified Arabic" w:hint="cs"/>
          <w:sz w:val="32"/>
          <w:szCs w:val="32"/>
          <w:rtl/>
          <w:lang w:val="fr-FR" w:bidi="ar-DZ"/>
        </w:rPr>
        <w:t>:</w:t>
      </w:r>
      <w:r w:rsidR="001F5993" w:rsidRPr="006D4133">
        <w:rPr>
          <w:rFonts w:cs="Simplified Arabic" w:hint="cs"/>
          <w:sz w:val="32"/>
          <w:szCs w:val="32"/>
          <w:vertAlign w:val="superscript"/>
          <w:rtl/>
        </w:rPr>
        <w:t xml:space="preserve"> (</w:t>
      </w:r>
      <w:r w:rsidR="001F5993" w:rsidRPr="006D4133">
        <w:rPr>
          <w:rStyle w:val="Appelnotedebasdep"/>
          <w:rFonts w:cs="Simplified Arabic"/>
          <w:sz w:val="32"/>
          <w:szCs w:val="32"/>
          <w:rtl/>
        </w:rPr>
        <w:footnoteReference w:id="42"/>
      </w:r>
      <w:r w:rsidR="001F5993" w:rsidRPr="006D4133">
        <w:rPr>
          <w:rFonts w:cs="Simplified Arabic" w:hint="cs"/>
          <w:sz w:val="32"/>
          <w:szCs w:val="32"/>
          <w:vertAlign w:val="superscript"/>
          <w:rtl/>
        </w:rPr>
        <w:t>)</w:t>
      </w:r>
    </w:p>
    <w:p w:rsidR="005D7F78" w:rsidRPr="006D4133" w:rsidRDefault="009B4BEA" w:rsidP="00740B12">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هو صورة من الصور المعاصرة لاتفاق التحكيم ، و مفاده أن العقد الأصلي المبرم ما بين الأطراف لم يتضمن شرطا صريحا للتحكيم، بل اكتفى الأطراف بالإشارة أو الإحالة إلى عقد سابق بينهم أو إلى عقد نموذجي</w:t>
      </w:r>
      <w:r w:rsidR="002A1D00" w:rsidRPr="006D4133">
        <w:rPr>
          <w:rFonts w:cs="Simplified Arabic" w:hint="cs"/>
          <w:sz w:val="32"/>
          <w:szCs w:val="32"/>
          <w:rtl/>
          <w:lang w:val="fr-FR" w:bidi="ar-DZ"/>
        </w:rPr>
        <w:t xml:space="preserve">، وذلك لتكملة النقص أو سد </w:t>
      </w:r>
      <w:r w:rsidR="00D87F3E" w:rsidRPr="006D4133">
        <w:rPr>
          <w:rFonts w:cs="Simplified Arabic" w:hint="cs"/>
          <w:sz w:val="32"/>
          <w:szCs w:val="32"/>
          <w:rtl/>
          <w:lang w:val="fr-FR" w:bidi="ar-DZ"/>
        </w:rPr>
        <w:t>الثغرات التي تعتري العقد، وكان العقد السابق أو النموذجي يحتوي على بند أو شرط التحكيم، فيسري</w:t>
      </w:r>
      <w:r w:rsidR="00283E9E" w:rsidRPr="006D4133">
        <w:rPr>
          <w:rFonts w:cs="Simplified Arabic" w:hint="cs"/>
          <w:sz w:val="32"/>
          <w:szCs w:val="32"/>
          <w:rtl/>
          <w:lang w:val="fr-FR" w:bidi="ar-DZ"/>
        </w:rPr>
        <w:t xml:space="preserve"> أثر هذا البند على العقد الجديد مادام قد تم الإحالة على بنوده</w:t>
      </w:r>
      <w:r w:rsidR="005D7F78" w:rsidRPr="006D4133">
        <w:rPr>
          <w:rFonts w:cs="Simplified Arabic" w:hint="cs"/>
          <w:sz w:val="32"/>
          <w:szCs w:val="32"/>
          <w:rtl/>
          <w:lang w:val="fr-FR" w:bidi="ar-DZ"/>
        </w:rPr>
        <w:t>.</w:t>
      </w:r>
      <w:r w:rsidR="001F5993" w:rsidRPr="006D4133">
        <w:rPr>
          <w:rFonts w:cs="Simplified Arabic"/>
          <w:sz w:val="32"/>
          <w:szCs w:val="32"/>
          <w:lang w:val="fr-FR" w:bidi="ar-DZ"/>
        </w:rPr>
        <w:t xml:space="preserve"> </w:t>
      </w:r>
    </w:p>
    <w:p w:rsidR="00D05814" w:rsidRPr="006D4133" w:rsidRDefault="005D7F78"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 xml:space="preserve">لم </w:t>
      </w:r>
      <w:r w:rsidR="00012BBA" w:rsidRPr="006D4133">
        <w:rPr>
          <w:rFonts w:cs="Simplified Arabic" w:hint="cs"/>
          <w:sz w:val="32"/>
          <w:szCs w:val="32"/>
          <w:rtl/>
          <w:lang w:val="fr-FR" w:bidi="ar-DZ"/>
        </w:rPr>
        <w:t>ي</w:t>
      </w:r>
      <w:r w:rsidRPr="006D4133">
        <w:rPr>
          <w:rFonts w:cs="Simplified Arabic" w:hint="cs"/>
          <w:sz w:val="32"/>
          <w:szCs w:val="32"/>
          <w:rtl/>
          <w:lang w:val="fr-FR" w:bidi="ar-DZ"/>
        </w:rPr>
        <w:t>نص عليه ال</w:t>
      </w:r>
      <w:r w:rsidR="006D10C2" w:rsidRPr="006D4133">
        <w:rPr>
          <w:rFonts w:cs="Simplified Arabic" w:hint="cs"/>
          <w:sz w:val="32"/>
          <w:szCs w:val="32"/>
          <w:rtl/>
          <w:lang w:val="fr-FR" w:bidi="ar-DZ"/>
        </w:rPr>
        <w:t>مشرع الجزائري</w:t>
      </w:r>
      <w:r w:rsidRPr="006D4133">
        <w:rPr>
          <w:rFonts w:cs="Simplified Arabic" w:hint="cs"/>
          <w:sz w:val="32"/>
          <w:szCs w:val="32"/>
          <w:rtl/>
          <w:lang w:val="fr-FR" w:bidi="ar-DZ"/>
        </w:rPr>
        <w:t xml:space="preserve">، لكن أقره القضاء ولاسيما القضاء الفرنسي الذي حكم بصحة شرط التحكيم بالإحالة، والوارد في عقد المقاولة من الباطن إلى العقد الأصلي بين المقاول الرئيسي و </w:t>
      </w:r>
      <w:r w:rsidR="001E6F1A" w:rsidRPr="006D4133">
        <w:rPr>
          <w:rFonts w:cs="Simplified Arabic" w:hint="cs"/>
          <w:sz w:val="32"/>
          <w:szCs w:val="32"/>
          <w:rtl/>
          <w:lang w:val="fr-FR" w:bidi="ar-DZ"/>
        </w:rPr>
        <w:t>رب العمل</w:t>
      </w:r>
      <w:r w:rsidR="009C4D20" w:rsidRPr="006D4133">
        <w:rPr>
          <w:rFonts w:cs="Simplified Arabic" w:hint="cs"/>
          <w:sz w:val="32"/>
          <w:szCs w:val="32"/>
          <w:vertAlign w:val="superscript"/>
          <w:rtl/>
        </w:rPr>
        <w:t>(</w:t>
      </w:r>
      <w:r w:rsidR="009C4D20" w:rsidRPr="006D4133">
        <w:rPr>
          <w:rStyle w:val="Appelnotedebasdep"/>
          <w:rFonts w:cs="Simplified Arabic"/>
          <w:sz w:val="32"/>
          <w:szCs w:val="32"/>
          <w:rtl/>
        </w:rPr>
        <w:footnoteReference w:id="43"/>
      </w:r>
      <w:r w:rsidR="009C4D20" w:rsidRPr="006D4133">
        <w:rPr>
          <w:rFonts w:cs="Simplified Arabic" w:hint="cs"/>
          <w:sz w:val="32"/>
          <w:szCs w:val="32"/>
          <w:vertAlign w:val="superscript"/>
          <w:rtl/>
        </w:rPr>
        <w:t>)</w:t>
      </w:r>
      <w:r w:rsidR="00D05814" w:rsidRPr="006D4133">
        <w:rPr>
          <w:rFonts w:cs="Simplified Arabic" w:hint="cs"/>
          <w:sz w:val="32"/>
          <w:szCs w:val="32"/>
          <w:rtl/>
          <w:lang w:val="fr-FR" w:bidi="ar-DZ"/>
        </w:rPr>
        <w:t>، و قد نص عليه المشرع المصري في المادة العاشرة من القانون رقم (27) لسنة 1994.</w:t>
      </w:r>
    </w:p>
    <w:p w:rsidR="00DB7745" w:rsidRPr="006D4133" w:rsidRDefault="00DB7745" w:rsidP="009D7E7D">
      <w:pPr>
        <w:spacing w:before="240"/>
        <w:ind w:left="-1"/>
        <w:jc w:val="both"/>
        <w:rPr>
          <w:rFonts w:cs="Simplified Arabic"/>
          <w:b/>
          <w:bCs/>
          <w:sz w:val="32"/>
          <w:szCs w:val="32"/>
          <w:rtl/>
          <w:lang w:val="fr-FR" w:bidi="ar-DZ"/>
        </w:rPr>
      </w:pPr>
      <w:r w:rsidRPr="006D4133">
        <w:rPr>
          <w:rFonts w:cs="Simplified Arabic" w:hint="cs"/>
          <w:b/>
          <w:bCs/>
          <w:sz w:val="32"/>
          <w:szCs w:val="32"/>
          <w:rtl/>
          <w:lang w:val="fr-FR" w:bidi="ar-DZ"/>
        </w:rPr>
        <w:t>المطلب الثاني:</w:t>
      </w:r>
      <w:r w:rsidR="001078AA" w:rsidRPr="006D4133">
        <w:rPr>
          <w:rFonts w:cs="Simplified Arabic" w:hint="cs"/>
          <w:b/>
          <w:bCs/>
          <w:sz w:val="32"/>
          <w:szCs w:val="32"/>
          <w:rtl/>
          <w:lang w:val="fr-FR" w:bidi="ar-DZ"/>
        </w:rPr>
        <w:t xml:space="preserve"> الشروط الواجب توافرها في إتفاق التحكيم</w:t>
      </w:r>
      <w:r w:rsidR="009C4D20" w:rsidRPr="006D4133">
        <w:rPr>
          <w:rFonts w:cs="Simplified Arabic" w:hint="cs"/>
          <w:b/>
          <w:bCs/>
          <w:sz w:val="32"/>
          <w:szCs w:val="32"/>
          <w:rtl/>
          <w:lang w:val="fr-FR" w:bidi="ar-DZ"/>
        </w:rPr>
        <w:t xml:space="preserve"> </w:t>
      </w:r>
    </w:p>
    <w:p w:rsidR="00B23867" w:rsidRPr="006D4133" w:rsidRDefault="001078AA" w:rsidP="00341151">
      <w:pPr>
        <w:spacing w:before="240"/>
        <w:ind w:left="-1" w:firstLine="567"/>
        <w:jc w:val="both"/>
        <w:rPr>
          <w:rFonts w:cs="Simplified Arabic"/>
          <w:sz w:val="32"/>
          <w:szCs w:val="32"/>
          <w:lang w:val="fr-FR" w:bidi="ar-DZ"/>
        </w:rPr>
      </w:pPr>
      <w:r w:rsidRPr="006D4133">
        <w:rPr>
          <w:rFonts w:cs="Simplified Arabic" w:hint="cs"/>
          <w:sz w:val="32"/>
          <w:szCs w:val="32"/>
          <w:rtl/>
          <w:lang w:val="fr-FR" w:bidi="ar-DZ"/>
        </w:rPr>
        <w:t>إتفاق التحكيم مثله مثل أي تصرف قانوني صحيح منتج لآثاره يجب أن تتوفر فيه شروط موضوعية وأخرى شكلية، أوجبها المشرع.</w:t>
      </w:r>
    </w:p>
    <w:p w:rsidR="00FC1DCC" w:rsidRPr="006D4133" w:rsidRDefault="00FC1DCC" w:rsidP="009D7E7D">
      <w:pPr>
        <w:spacing w:before="240"/>
        <w:ind w:left="-1"/>
        <w:jc w:val="both"/>
        <w:outlineLvl w:val="0"/>
        <w:rPr>
          <w:rFonts w:cs="Simplified Arabic"/>
          <w:b/>
          <w:bCs/>
          <w:sz w:val="32"/>
          <w:szCs w:val="32"/>
          <w:rtl/>
          <w:lang w:val="fr-FR" w:bidi="ar-DZ"/>
        </w:rPr>
      </w:pPr>
      <w:r w:rsidRPr="006D4133">
        <w:rPr>
          <w:rFonts w:cs="Simplified Arabic" w:hint="cs"/>
          <w:b/>
          <w:bCs/>
          <w:sz w:val="32"/>
          <w:szCs w:val="32"/>
          <w:rtl/>
          <w:lang w:val="fr-FR" w:bidi="ar-DZ"/>
        </w:rPr>
        <w:tab/>
        <w:t>الفرع الأول: الشروط الموضوعية</w:t>
      </w:r>
    </w:p>
    <w:p w:rsidR="00FC1DCC" w:rsidRPr="006D4133" w:rsidRDefault="00FC1DCC"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تتمثل هذه الشروط في ضرورة توافر التراضي الصحيح، و أن يرد هذا التراضي على محل ممكن و مشروع، وأن يستند إلى سبب مشروع، شأنه في ذلك</w:t>
      </w:r>
      <w:r w:rsidR="00EB27EE">
        <w:rPr>
          <w:rFonts w:cs="Simplified Arabic" w:hint="cs"/>
          <w:sz w:val="32"/>
          <w:szCs w:val="32"/>
          <w:rtl/>
          <w:lang w:val="fr-FR" w:bidi="ar-DZ"/>
        </w:rPr>
        <w:t xml:space="preserve"> شأن</w:t>
      </w:r>
      <w:r w:rsidRPr="006D4133">
        <w:rPr>
          <w:rFonts w:cs="Simplified Arabic" w:hint="cs"/>
          <w:sz w:val="32"/>
          <w:szCs w:val="32"/>
          <w:rtl/>
          <w:lang w:val="fr-FR" w:bidi="ar-DZ"/>
        </w:rPr>
        <w:t xml:space="preserve"> أي تصرف قانوني.</w:t>
      </w:r>
    </w:p>
    <w:p w:rsidR="00FC1DCC" w:rsidRPr="006D4133" w:rsidRDefault="00FC1DCC" w:rsidP="009D7E7D">
      <w:pPr>
        <w:spacing w:before="240"/>
        <w:ind w:left="-1"/>
        <w:jc w:val="both"/>
        <w:outlineLvl w:val="0"/>
        <w:rPr>
          <w:rFonts w:cs="Simplified Arabic"/>
          <w:sz w:val="32"/>
          <w:szCs w:val="32"/>
          <w:rtl/>
          <w:lang w:val="fr-FR" w:bidi="ar-DZ"/>
        </w:rPr>
      </w:pPr>
      <w:r w:rsidRPr="006D4133">
        <w:rPr>
          <w:rFonts w:cs="Simplified Arabic" w:hint="cs"/>
          <w:b/>
          <w:bCs/>
          <w:sz w:val="32"/>
          <w:szCs w:val="32"/>
          <w:u w:val="single"/>
          <w:rtl/>
          <w:lang w:val="fr-FR" w:bidi="ar-DZ"/>
        </w:rPr>
        <w:t>أولا</w:t>
      </w:r>
      <w:r w:rsidRPr="006D4133">
        <w:rPr>
          <w:rFonts w:cs="Simplified Arabic" w:hint="cs"/>
          <w:sz w:val="32"/>
          <w:szCs w:val="32"/>
          <w:u w:val="single"/>
          <w:rtl/>
          <w:lang w:val="fr-FR" w:bidi="ar-DZ"/>
        </w:rPr>
        <w:t>/</w:t>
      </w:r>
      <w:r w:rsidR="00B35F40" w:rsidRPr="006D4133">
        <w:rPr>
          <w:rFonts w:cs="Simplified Arabic" w:hint="cs"/>
          <w:sz w:val="32"/>
          <w:szCs w:val="32"/>
          <w:rtl/>
          <w:lang w:val="fr-FR" w:bidi="ar-DZ"/>
        </w:rPr>
        <w:t xml:space="preserve"> التراضي</w:t>
      </w:r>
      <w:r w:rsidR="00091F51" w:rsidRPr="006D4133">
        <w:rPr>
          <w:rFonts w:cs="Simplified Arabic" w:hint="cs"/>
          <w:sz w:val="32"/>
          <w:szCs w:val="32"/>
          <w:rtl/>
          <w:lang w:val="fr-FR" w:bidi="ar-DZ"/>
        </w:rPr>
        <w:t>:</w:t>
      </w:r>
    </w:p>
    <w:p w:rsidR="00B35F40" w:rsidRPr="006D4133" w:rsidRDefault="00B35F40" w:rsidP="00B23867">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إتفاق التحكيم عقد من عقود القانون الخاص، يسوده مبدأ سلطان الإرادة، وتسري عليه القواعد العامة في العقود، و بالتالي لابد لقيام إتفاق التحكيم من وجود التراضي</w:t>
      </w:r>
      <w:r w:rsidR="00193EAC" w:rsidRPr="006D4133">
        <w:rPr>
          <w:rFonts w:cs="Simplified Arabic" w:hint="cs"/>
          <w:sz w:val="32"/>
          <w:szCs w:val="32"/>
          <w:rtl/>
          <w:lang w:val="fr-FR" w:bidi="ar-DZ"/>
        </w:rPr>
        <w:t xml:space="preserve"> وإلا كان الإتفاق غير قائما </w:t>
      </w:r>
      <w:r w:rsidR="00114A50" w:rsidRPr="006D4133">
        <w:rPr>
          <w:rFonts w:cs="Simplified Arabic" w:hint="cs"/>
          <w:sz w:val="32"/>
          <w:szCs w:val="32"/>
          <w:rtl/>
          <w:lang w:val="fr-FR" w:bidi="ar-DZ"/>
        </w:rPr>
        <w:t xml:space="preserve">إذ يجب أن تتطابق إرادة الطرفين إيجابا و قبولا على اختيار التحكيم </w:t>
      </w:r>
      <w:r w:rsidR="00114A50" w:rsidRPr="006D4133">
        <w:rPr>
          <w:rFonts w:cs="Simplified Arabic" w:hint="cs"/>
          <w:sz w:val="32"/>
          <w:szCs w:val="32"/>
          <w:rtl/>
          <w:lang w:val="fr-FR" w:bidi="ar-DZ"/>
        </w:rPr>
        <w:lastRenderedPageBreak/>
        <w:t>اختيارا حرا كوسيلة لحسم النزاعات التي تثور بشأن العلاقة الأصلية كبديل عن قضاء الدولة</w:t>
      </w:r>
      <w:r w:rsidR="009C4D20" w:rsidRPr="006D4133">
        <w:rPr>
          <w:rFonts w:cs="Simplified Arabic" w:hint="cs"/>
          <w:sz w:val="32"/>
          <w:szCs w:val="32"/>
          <w:vertAlign w:val="superscript"/>
          <w:rtl/>
        </w:rPr>
        <w:t>(</w:t>
      </w:r>
      <w:r w:rsidR="009C4D20" w:rsidRPr="006D4133">
        <w:rPr>
          <w:rStyle w:val="Appelnotedebasdep"/>
          <w:rFonts w:cs="Simplified Arabic"/>
          <w:sz w:val="32"/>
          <w:szCs w:val="32"/>
          <w:rtl/>
        </w:rPr>
        <w:footnoteReference w:id="44"/>
      </w:r>
      <w:r w:rsidR="009C4D20" w:rsidRPr="006D4133">
        <w:rPr>
          <w:rFonts w:cs="Simplified Arabic" w:hint="cs"/>
          <w:sz w:val="32"/>
          <w:szCs w:val="32"/>
          <w:vertAlign w:val="superscript"/>
          <w:rtl/>
        </w:rPr>
        <w:t>)</w:t>
      </w:r>
      <w:r w:rsidR="009C4D20" w:rsidRPr="006D4133">
        <w:rPr>
          <w:rFonts w:cs="Simplified Arabic" w:hint="cs"/>
          <w:sz w:val="32"/>
          <w:szCs w:val="32"/>
          <w:rtl/>
        </w:rPr>
        <w:t>.</w:t>
      </w:r>
    </w:p>
    <w:p w:rsidR="006A11C2" w:rsidRPr="006D4133" w:rsidRDefault="00393361" w:rsidP="00E10FCA">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وقد استلزم المشرع الجزائري أن يكون التراضي في اتفاق التحكيم صادرا عن أطراف أهل للتصرف حيث تنص المادة (1006) من قانون الإجراءات المدنية و الإدارية على أنه: "يمكن لكل شخص اللجوء إلى التحكيم في الحقوق التي له مطلق التصرف فيها".</w:t>
      </w:r>
    </w:p>
    <w:p w:rsidR="002F59FA" w:rsidRPr="006D4133" w:rsidRDefault="00EA352A"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 xml:space="preserve">هذه المادة تتعلق بأهلية الأشخاص الطبيعيين، وقد حددها المشرع بتسعة عشرة سنة، </w:t>
      </w:r>
      <w:r w:rsidR="00CA0EBF" w:rsidRPr="006D4133">
        <w:rPr>
          <w:rFonts w:cs="Simplified Arabic" w:hint="cs"/>
          <w:sz w:val="32"/>
          <w:szCs w:val="32"/>
          <w:rtl/>
          <w:lang w:val="fr-FR" w:bidi="ar-DZ"/>
        </w:rPr>
        <w:t>وألا يكون محجورا عليه أو معتوها أو سفيها، والمحروم من الحقوق المدنية و من أشهر إفلاسه</w:t>
      </w:r>
      <w:r w:rsidR="009C4D20" w:rsidRPr="006D4133">
        <w:rPr>
          <w:rFonts w:cs="Simplified Arabic" w:hint="cs"/>
          <w:sz w:val="32"/>
          <w:szCs w:val="32"/>
          <w:vertAlign w:val="superscript"/>
          <w:rtl/>
        </w:rPr>
        <w:t>(</w:t>
      </w:r>
      <w:r w:rsidR="009C4D20" w:rsidRPr="006D4133">
        <w:rPr>
          <w:rStyle w:val="Appelnotedebasdep"/>
          <w:rFonts w:cs="Simplified Arabic"/>
          <w:sz w:val="32"/>
          <w:szCs w:val="32"/>
          <w:rtl/>
        </w:rPr>
        <w:footnoteReference w:id="45"/>
      </w:r>
      <w:r w:rsidR="009C4D20" w:rsidRPr="006D4133">
        <w:rPr>
          <w:rFonts w:cs="Simplified Arabic" w:hint="cs"/>
          <w:sz w:val="32"/>
          <w:szCs w:val="32"/>
          <w:vertAlign w:val="superscript"/>
          <w:rtl/>
        </w:rPr>
        <w:t>)</w:t>
      </w:r>
      <w:r w:rsidR="009C4D20" w:rsidRPr="006D4133">
        <w:rPr>
          <w:rFonts w:cs="Simplified Arabic" w:hint="cs"/>
          <w:sz w:val="32"/>
          <w:szCs w:val="32"/>
          <w:rtl/>
        </w:rPr>
        <w:t>.</w:t>
      </w:r>
    </w:p>
    <w:p w:rsidR="0087100A" w:rsidRPr="006D4133" w:rsidRDefault="0087100A"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وبالنسبة للأشخاص المعنوية فقد نص المشرع الجزائري</w:t>
      </w:r>
      <w:r w:rsidR="00E830C8" w:rsidRPr="006D4133">
        <w:rPr>
          <w:rFonts w:cs="Simplified Arabic" w:hint="cs"/>
          <w:sz w:val="32"/>
          <w:szCs w:val="32"/>
          <w:rtl/>
          <w:lang w:val="fr-FR" w:bidi="ar-DZ"/>
        </w:rPr>
        <w:t xml:space="preserve"> في الفقرة الثالثة من المادة (1006) على أنه " لا يجوز للأشخاص المعنوية العامة أن تطلب التحكيم، ماعدا في علاقاتهم الإقتصادية الدولية أو في إطار الصفقات العمومية".</w:t>
      </w:r>
      <w:r w:rsidR="009C4D20" w:rsidRPr="006D4133">
        <w:rPr>
          <w:rFonts w:cs="Simplified Arabic" w:hint="cs"/>
          <w:sz w:val="32"/>
          <w:szCs w:val="32"/>
          <w:rtl/>
          <w:lang w:val="fr-FR" w:bidi="ar-DZ"/>
        </w:rPr>
        <w:t xml:space="preserve"> </w:t>
      </w:r>
    </w:p>
    <w:p w:rsidR="00884642" w:rsidRPr="006D4133" w:rsidRDefault="0059098F" w:rsidP="00C460C0">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يتضح من هذا النص أن المشرع فرق بين الأشخاص المعنوية الخاصة كالشركات التجارية التي لها حق اللجوء للتحكيم بعد قيدها في السجل التجاري ، لأنه شرط لاكتساب الشخصية المعنوية .</w:t>
      </w:r>
    </w:p>
    <w:p w:rsidR="00341151" w:rsidRPr="006D4133" w:rsidRDefault="0059098F" w:rsidP="00884642">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أما بالنسبة للأشخاص المعنوية العامة، فقد وضع المشرع الجزائري شرطين حتى يمكن لها الإتفاق على التحكيم و هي:</w:t>
      </w:r>
    </w:p>
    <w:p w:rsidR="00F0150C" w:rsidRPr="006D4133" w:rsidRDefault="0059098F" w:rsidP="009D7E7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1- العلاقات الدولية الإقتصادية:</w:t>
      </w:r>
    </w:p>
    <w:p w:rsidR="0059098F" w:rsidRPr="006D4133" w:rsidRDefault="0059098F" w:rsidP="00B23867">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أعطى المشرع الجزائري الأشخاص المعنوية العامة والمتمثلة في مؤسسات الدولة والشركات العمومية و المؤسسات الإقتصادية العامة الحق في اللجوء إلى التحكيم فيما يتعلق بعلاقاتها الإقتصادية الدولية لتسوية المنازعات التي قد تنشأ عن هذه العلاقات، خصوصا مع تزايد هذه المعاملات.</w:t>
      </w:r>
    </w:p>
    <w:p w:rsidR="0059098F" w:rsidRPr="006D4133" w:rsidRDefault="00724993" w:rsidP="009D7E7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lastRenderedPageBreak/>
        <w:t>2- الصفقات العمومية:</w:t>
      </w:r>
    </w:p>
    <w:p w:rsidR="00724993" w:rsidRPr="006D4133" w:rsidRDefault="008F1437"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أجاز المشرع الجزائري للأشخاص المعنوية العامة إمكانية اللجوء إلى التحكيم فيما يتعلق بإبرام الصفقات العمومية و ما ينشأ عنها من منازعات .</w:t>
      </w:r>
    </w:p>
    <w:p w:rsidR="008F1437" w:rsidRPr="006D4133" w:rsidRDefault="008F1437" w:rsidP="009D7E7D">
      <w:pPr>
        <w:numPr>
          <w:ilvl w:val="0"/>
          <w:numId w:val="19"/>
        </w:numPr>
        <w:tabs>
          <w:tab w:val="right" w:pos="282"/>
        </w:tabs>
        <w:spacing w:before="240"/>
        <w:ind w:left="-1" w:firstLine="0"/>
        <w:jc w:val="both"/>
        <w:outlineLvl w:val="0"/>
        <w:rPr>
          <w:rFonts w:cs="Simplified Arabic"/>
          <w:b/>
          <w:bCs/>
          <w:sz w:val="32"/>
          <w:szCs w:val="32"/>
          <w:u w:val="single"/>
          <w:rtl/>
          <w:lang w:val="fr-FR" w:bidi="ar-DZ"/>
        </w:rPr>
      </w:pPr>
      <w:r w:rsidRPr="006D4133">
        <w:rPr>
          <w:rFonts w:cs="Simplified Arabic" w:hint="cs"/>
          <w:b/>
          <w:bCs/>
          <w:sz w:val="32"/>
          <w:szCs w:val="32"/>
          <w:u w:val="single"/>
          <w:rtl/>
          <w:lang w:val="fr-FR" w:bidi="ar-DZ"/>
        </w:rPr>
        <w:t>ملاحظة:</w:t>
      </w:r>
    </w:p>
    <w:p w:rsidR="008F1437" w:rsidRPr="006D4133" w:rsidRDefault="008F1437" w:rsidP="00B23867">
      <w:pPr>
        <w:spacing w:before="240"/>
        <w:ind w:left="-1"/>
        <w:jc w:val="both"/>
        <w:rPr>
          <w:rFonts w:cs="Simplified Arabic"/>
          <w:sz w:val="32"/>
          <w:szCs w:val="32"/>
          <w:rtl/>
          <w:lang w:val="fr-FR" w:bidi="ar-DZ"/>
        </w:rPr>
      </w:pPr>
      <w:r w:rsidRPr="006D4133">
        <w:rPr>
          <w:rFonts w:cs="Simplified Arabic" w:hint="cs"/>
          <w:sz w:val="32"/>
          <w:szCs w:val="32"/>
          <w:rtl/>
          <w:lang w:val="fr-FR" w:bidi="ar-DZ"/>
        </w:rPr>
        <w:t xml:space="preserve">- كان المشرع الجزائري يحظر على الأشخاص المعنوية العامة اللجوء إلى التحكيم وذلك طبقا للفقرة الثالثة من نص المادة (442) من الأمر (66/154) المتضمن قانون الإجراءات المدنية الملغى، ثم سرعان </w:t>
      </w:r>
      <w:r w:rsidR="00CB210D" w:rsidRPr="006D4133">
        <w:rPr>
          <w:rFonts w:cs="Simplified Arabic" w:hint="cs"/>
          <w:sz w:val="32"/>
          <w:szCs w:val="32"/>
          <w:rtl/>
          <w:lang w:val="fr-FR" w:bidi="ar-DZ"/>
        </w:rPr>
        <w:t>ما تدخل وعدّ لها بموجب المرسوم التشريعي (93/09).</w:t>
      </w:r>
      <w:r w:rsidR="001F5993" w:rsidRPr="006D4133">
        <w:rPr>
          <w:rFonts w:cs="Simplified Arabic" w:hint="cs"/>
          <w:sz w:val="32"/>
          <w:szCs w:val="32"/>
          <w:vertAlign w:val="superscript"/>
          <w:rtl/>
        </w:rPr>
        <w:t xml:space="preserve"> (</w:t>
      </w:r>
      <w:r w:rsidR="001F5993" w:rsidRPr="006D4133">
        <w:rPr>
          <w:rStyle w:val="Appelnotedebasdep"/>
          <w:rFonts w:cs="Simplified Arabic"/>
          <w:sz w:val="32"/>
          <w:szCs w:val="32"/>
          <w:rtl/>
        </w:rPr>
        <w:footnoteReference w:id="46"/>
      </w:r>
      <w:r w:rsidR="001F5993" w:rsidRPr="006D4133">
        <w:rPr>
          <w:rFonts w:cs="Simplified Arabic" w:hint="cs"/>
          <w:sz w:val="32"/>
          <w:szCs w:val="32"/>
          <w:vertAlign w:val="superscript"/>
          <w:rtl/>
        </w:rPr>
        <w:t>)</w:t>
      </w:r>
      <w:r w:rsidR="001F5993" w:rsidRPr="006D4133">
        <w:rPr>
          <w:rFonts w:cs="Simplified Arabic" w:hint="cs"/>
          <w:sz w:val="32"/>
          <w:szCs w:val="32"/>
          <w:rtl/>
        </w:rPr>
        <w:t xml:space="preserve"> </w:t>
      </w:r>
    </w:p>
    <w:p w:rsidR="0059098F" w:rsidRPr="006D4133" w:rsidRDefault="00791AB6" w:rsidP="009D7E7D">
      <w:pPr>
        <w:spacing w:before="240"/>
        <w:ind w:left="-1"/>
        <w:jc w:val="both"/>
        <w:rPr>
          <w:rFonts w:cs="Simplified Arabic"/>
          <w:sz w:val="32"/>
          <w:szCs w:val="32"/>
          <w:rtl/>
          <w:lang w:val="fr-FR" w:bidi="ar-DZ"/>
        </w:rPr>
      </w:pPr>
      <w:r w:rsidRPr="006D4133">
        <w:rPr>
          <w:rFonts w:cs="Simplified Arabic" w:hint="cs"/>
          <w:sz w:val="32"/>
          <w:szCs w:val="32"/>
          <w:rtl/>
          <w:lang w:val="fr-FR" w:bidi="ar-DZ"/>
        </w:rPr>
        <w:t xml:space="preserve">- أما فيما يخص </w:t>
      </w:r>
      <w:r w:rsidR="00E61764" w:rsidRPr="006D4133">
        <w:rPr>
          <w:rFonts w:cs="Simplified Arabic" w:hint="cs"/>
          <w:sz w:val="32"/>
          <w:szCs w:val="32"/>
          <w:rtl/>
          <w:lang w:val="fr-FR" w:bidi="ar-DZ"/>
        </w:rPr>
        <w:t>الأشخاص المعنوية العامة التي يمكن لها اللجوء إلى التحكيم فقد حددها المشرع الجزائري في المادة (975) من قانون الإجراءات المدنية و الإدارية و التي نصت على أنه: " لا يجوز للأشخاص المذكورة في المادة (800) أعلاه أن تجري تحكيما إلا في الحالات الواردة في الإتفاقيات الدولية التي صادقت عليها الجزائر و في مادة الصفقات العمومية".</w:t>
      </w:r>
    </w:p>
    <w:p w:rsidR="00E61764" w:rsidRDefault="005229B5" w:rsidP="00B23867">
      <w:pPr>
        <w:spacing w:before="240"/>
        <w:ind w:left="-1" w:firstLine="567"/>
        <w:jc w:val="both"/>
        <w:rPr>
          <w:rFonts w:cs="Simplified Arabic"/>
          <w:sz w:val="32"/>
          <w:szCs w:val="32"/>
          <w:lang w:val="fr-FR" w:bidi="ar-DZ"/>
        </w:rPr>
      </w:pPr>
      <w:r w:rsidRPr="006D4133">
        <w:rPr>
          <w:rFonts w:cs="Simplified Arabic" w:hint="cs"/>
          <w:sz w:val="32"/>
          <w:szCs w:val="32"/>
          <w:rtl/>
          <w:lang w:val="fr-FR" w:bidi="ar-DZ"/>
        </w:rPr>
        <w:t xml:space="preserve">وبالرجوع إلى نص المادة (800) من نفس القانون فيقصد بالأشخاص المعنوية العامة: الدولة أو الولاية أو البلدية أو إحدى المؤسسات العمومية ذات الصبغة الإدارية، و يتم اللجوء إليه من الوزير المعني </w:t>
      </w:r>
      <w:r w:rsidR="00D55AEB" w:rsidRPr="006D4133">
        <w:rPr>
          <w:rFonts w:cs="Simplified Arabic" w:hint="cs"/>
          <w:sz w:val="32"/>
          <w:szCs w:val="32"/>
          <w:rtl/>
          <w:lang w:val="fr-FR" w:bidi="ar-DZ"/>
        </w:rPr>
        <w:t xml:space="preserve">إذا تعلق التحكيم بالدولة، أو بمبادرة من الوالي أو رئيس المجلس الشعبي البلدي </w:t>
      </w:r>
      <w:r w:rsidR="00E175B6" w:rsidRPr="006D4133">
        <w:rPr>
          <w:rFonts w:cs="Simplified Arabic" w:hint="cs"/>
          <w:sz w:val="32"/>
          <w:szCs w:val="32"/>
          <w:rtl/>
          <w:lang w:val="fr-FR" w:bidi="ar-DZ"/>
        </w:rPr>
        <w:t>إذا كان التحكيم يتعلق بالولاية أو البلدية، أو من الممثل القانوني أو من ممثل السلطة الوطنية</w:t>
      </w:r>
      <w:r w:rsidR="00EF171E" w:rsidRPr="006D4133">
        <w:rPr>
          <w:rFonts w:cs="Simplified Arabic" w:hint="cs"/>
          <w:sz w:val="32"/>
          <w:szCs w:val="32"/>
          <w:rtl/>
          <w:lang w:val="fr-FR" w:bidi="ar-DZ"/>
        </w:rPr>
        <w:t xml:space="preserve"> التي تتبعها إذا كان التحكيم يتعلق بمؤسسة عمومية ذات صبغة إدارية.</w:t>
      </w:r>
    </w:p>
    <w:p w:rsidR="00C460C0" w:rsidRPr="006D4133" w:rsidRDefault="00C460C0" w:rsidP="00B23867">
      <w:pPr>
        <w:spacing w:before="240"/>
        <w:ind w:left="-1" w:firstLine="567"/>
        <w:jc w:val="both"/>
        <w:rPr>
          <w:rFonts w:cs="Simplified Arabic"/>
          <w:sz w:val="32"/>
          <w:szCs w:val="32"/>
          <w:rtl/>
          <w:lang w:val="fr-FR" w:bidi="ar-DZ"/>
        </w:rPr>
      </w:pPr>
    </w:p>
    <w:p w:rsidR="00EF171E" w:rsidRPr="006D4133" w:rsidRDefault="00EF171E" w:rsidP="009D7E7D">
      <w:pPr>
        <w:numPr>
          <w:ilvl w:val="0"/>
          <w:numId w:val="13"/>
        </w:numPr>
        <w:tabs>
          <w:tab w:val="right" w:pos="282"/>
        </w:tabs>
        <w:spacing w:before="240"/>
        <w:ind w:left="-1" w:firstLine="0"/>
        <w:jc w:val="both"/>
        <w:rPr>
          <w:rFonts w:cs="Simplified Arabic"/>
          <w:b/>
          <w:bCs/>
          <w:sz w:val="32"/>
          <w:szCs w:val="32"/>
          <w:rtl/>
          <w:lang w:val="fr-FR" w:bidi="ar-DZ"/>
        </w:rPr>
      </w:pPr>
      <w:r w:rsidRPr="006D4133">
        <w:rPr>
          <w:rFonts w:cs="Simplified Arabic" w:hint="cs"/>
          <w:b/>
          <w:bCs/>
          <w:sz w:val="32"/>
          <w:szCs w:val="32"/>
          <w:rtl/>
          <w:lang w:val="fr-FR" w:bidi="ar-DZ"/>
        </w:rPr>
        <w:t>عيوب الرضا:</w:t>
      </w:r>
    </w:p>
    <w:p w:rsidR="00EF171E" w:rsidRPr="006D4133" w:rsidRDefault="00EF171E"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قد يخضع</w:t>
      </w:r>
      <w:r w:rsidR="00B30CCF" w:rsidRPr="006D4133">
        <w:rPr>
          <w:rFonts w:cs="Simplified Arabic" w:hint="cs"/>
          <w:sz w:val="32"/>
          <w:szCs w:val="32"/>
          <w:rtl/>
          <w:lang w:val="fr-FR" w:bidi="ar-DZ"/>
        </w:rPr>
        <w:t xml:space="preserve"> إتفاق التحكيم لقانون مختلف عن القانون الذي يحكم الإتفاق الأصلي، ولذا يكون المرجع في توفر التراضي و صحته </w:t>
      </w:r>
      <w:r w:rsidR="009C038F" w:rsidRPr="006D4133">
        <w:rPr>
          <w:rFonts w:cs="Simplified Arabic" w:hint="cs"/>
          <w:sz w:val="32"/>
          <w:szCs w:val="32"/>
          <w:rtl/>
          <w:lang w:val="fr-FR" w:bidi="ar-DZ"/>
        </w:rPr>
        <w:t xml:space="preserve">و خلوه من العيوب كالغلط والتدليس أو الإكراه </w:t>
      </w:r>
      <w:r w:rsidR="009C038F" w:rsidRPr="006D4133">
        <w:rPr>
          <w:rFonts w:cs="Simplified Arabic" w:hint="cs"/>
          <w:sz w:val="32"/>
          <w:szCs w:val="32"/>
          <w:rtl/>
          <w:lang w:val="fr-FR" w:bidi="ar-DZ"/>
        </w:rPr>
        <w:lastRenderedPageBreak/>
        <w:t xml:space="preserve">للقانون الذي يخضع له إتفاق التحكيم ، وهو إما قانون الإرادة أو الموطن المشترك أو قانون بلد محل إبرام الإتفاق </w:t>
      </w:r>
      <w:r w:rsidR="00BD6B8C" w:rsidRPr="006D4133">
        <w:rPr>
          <w:rFonts w:cs="Simplified Arabic" w:hint="cs"/>
          <w:sz w:val="32"/>
          <w:szCs w:val="32"/>
          <w:rtl/>
          <w:lang w:val="fr-FR" w:bidi="ar-DZ"/>
        </w:rPr>
        <w:t>وفقا لقا</w:t>
      </w:r>
      <w:r w:rsidR="00076C18" w:rsidRPr="006D4133">
        <w:rPr>
          <w:rFonts w:cs="Simplified Arabic" w:hint="cs"/>
          <w:sz w:val="32"/>
          <w:szCs w:val="32"/>
          <w:rtl/>
          <w:lang w:val="fr-FR" w:bidi="ar-DZ"/>
        </w:rPr>
        <w:t>عدة الإسناد التي تضمنتها المادة (</w:t>
      </w:r>
      <w:r w:rsidR="00D1201D" w:rsidRPr="006D4133">
        <w:rPr>
          <w:rFonts w:cs="Simplified Arabic" w:hint="cs"/>
          <w:sz w:val="32"/>
          <w:szCs w:val="32"/>
          <w:rtl/>
          <w:lang w:val="fr-FR" w:bidi="ar-DZ"/>
        </w:rPr>
        <w:t>18</w:t>
      </w:r>
      <w:r w:rsidR="00076C18" w:rsidRPr="006D4133">
        <w:rPr>
          <w:rFonts w:cs="Simplified Arabic" w:hint="cs"/>
          <w:sz w:val="32"/>
          <w:szCs w:val="32"/>
          <w:rtl/>
          <w:lang w:val="fr-FR" w:bidi="ar-DZ"/>
        </w:rPr>
        <w:t>) من القانون المدني.</w:t>
      </w:r>
      <w:r w:rsidR="001F5993" w:rsidRPr="006D4133">
        <w:rPr>
          <w:rFonts w:cs="Simplified Arabic" w:hint="cs"/>
          <w:sz w:val="32"/>
          <w:szCs w:val="32"/>
          <w:vertAlign w:val="superscript"/>
          <w:rtl/>
        </w:rPr>
        <w:t xml:space="preserve"> (</w:t>
      </w:r>
      <w:r w:rsidR="001F5993" w:rsidRPr="006D4133">
        <w:rPr>
          <w:rStyle w:val="Appelnotedebasdep"/>
          <w:rFonts w:cs="Simplified Arabic"/>
          <w:sz w:val="32"/>
          <w:szCs w:val="32"/>
          <w:rtl/>
        </w:rPr>
        <w:footnoteReference w:id="47"/>
      </w:r>
      <w:r w:rsidR="001F5993" w:rsidRPr="006D4133">
        <w:rPr>
          <w:rFonts w:cs="Simplified Arabic" w:hint="cs"/>
          <w:sz w:val="32"/>
          <w:szCs w:val="32"/>
          <w:vertAlign w:val="superscript"/>
          <w:rtl/>
        </w:rPr>
        <w:t>)</w:t>
      </w:r>
    </w:p>
    <w:p w:rsidR="00076C18" w:rsidRPr="006D4133" w:rsidRDefault="00076C18"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 xml:space="preserve">إذا كان إتفاق التحكيم يدخل في نطاق نصوص إتفاقية نيويورك، </w:t>
      </w:r>
      <w:r w:rsidR="003A4EE7" w:rsidRPr="006D4133">
        <w:rPr>
          <w:rFonts w:cs="Simplified Arabic" w:hint="cs"/>
          <w:sz w:val="32"/>
          <w:szCs w:val="32"/>
          <w:rtl/>
          <w:lang w:val="fr-FR" w:bidi="ar-DZ"/>
        </w:rPr>
        <w:t xml:space="preserve">فالتراضي يخضع أيضا لقانون الإرادة و إلا خضع لقانون البلد الذي يصدر فيه حكم التحكيم والأولوية في حالة التعارض لأحكام الإتفاقية </w:t>
      </w:r>
      <w:r w:rsidR="00AB0908" w:rsidRPr="006D4133">
        <w:rPr>
          <w:rFonts w:cs="Simplified Arabic" w:hint="cs"/>
          <w:sz w:val="32"/>
          <w:szCs w:val="32"/>
          <w:rtl/>
          <w:lang w:val="fr-FR" w:bidi="ar-DZ"/>
        </w:rPr>
        <w:t>.</w:t>
      </w:r>
    </w:p>
    <w:p w:rsidR="009D7663" w:rsidRPr="006D4133" w:rsidRDefault="009D7663" w:rsidP="009D7E7D">
      <w:pPr>
        <w:spacing w:before="240"/>
        <w:ind w:left="-1"/>
        <w:jc w:val="both"/>
        <w:rPr>
          <w:rFonts w:cs="Simplified Arabic"/>
          <w:sz w:val="32"/>
          <w:szCs w:val="32"/>
          <w:rtl/>
          <w:lang w:val="fr-FR" w:bidi="ar-DZ"/>
        </w:rPr>
      </w:pPr>
      <w:r w:rsidRPr="006D4133">
        <w:rPr>
          <w:rFonts w:cs="Simplified Arabic" w:hint="cs"/>
          <w:b/>
          <w:bCs/>
          <w:sz w:val="32"/>
          <w:szCs w:val="32"/>
          <w:u w:val="single"/>
          <w:rtl/>
          <w:lang w:val="fr-FR" w:bidi="ar-DZ"/>
        </w:rPr>
        <w:t>ثانيا/</w:t>
      </w:r>
      <w:r w:rsidRPr="006D4133">
        <w:rPr>
          <w:rFonts w:cs="Simplified Arabic" w:hint="cs"/>
          <w:sz w:val="32"/>
          <w:szCs w:val="32"/>
          <w:rtl/>
          <w:lang w:val="fr-FR" w:bidi="ar-DZ"/>
        </w:rPr>
        <w:t xml:space="preserve"> قابلي</w:t>
      </w:r>
      <w:r w:rsidR="00341151">
        <w:rPr>
          <w:rFonts w:cs="Simplified Arabic" w:hint="cs"/>
          <w:sz w:val="32"/>
          <w:szCs w:val="32"/>
          <w:rtl/>
          <w:lang w:val="fr-FR" w:bidi="ar-DZ"/>
        </w:rPr>
        <w:t>ة النزاع للتسوية بطريق التحكيم كمحل ل</w:t>
      </w:r>
      <w:r w:rsidRPr="006D4133">
        <w:rPr>
          <w:rFonts w:cs="Simplified Arabic" w:hint="cs"/>
          <w:sz w:val="32"/>
          <w:szCs w:val="32"/>
          <w:rtl/>
          <w:lang w:val="fr-FR" w:bidi="ar-DZ"/>
        </w:rPr>
        <w:t>لتحكيم</w:t>
      </w:r>
    </w:p>
    <w:p w:rsidR="009D7663" w:rsidRPr="006D4133" w:rsidRDefault="009D7663"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نصت المادة (1006) من قانون الإجراءات المدنية والإدارية على أنه : " لا يجوز التحكيم في المسائل المتعلقة بالنظام العام أو حالة الأشخاص وأهليتهم ".</w:t>
      </w:r>
    </w:p>
    <w:p w:rsidR="00884642" w:rsidRPr="006D4133" w:rsidRDefault="009D7663" w:rsidP="00E10FCA">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وانطلاقا من هذا النص نجد أن المشرع الجزائري قد أخرج بعض المسائل من مجال التحكيم الداخلي وهي المتعلقة بالنفقة والإرث والحقوق المتعلقة بالمسكن و كذلك المسائل المتعلقة بالنظام العام،</w:t>
      </w:r>
      <w:r w:rsidR="00D41E4C" w:rsidRPr="006D4133">
        <w:rPr>
          <w:rFonts w:cs="Simplified Arabic" w:hint="cs"/>
          <w:sz w:val="32"/>
          <w:szCs w:val="32"/>
          <w:rtl/>
          <w:lang w:val="fr-FR" w:bidi="ar-DZ"/>
        </w:rPr>
        <w:t xml:space="preserve"> وحالة الأشخاص وأهليتهم.</w:t>
      </w:r>
    </w:p>
    <w:p w:rsidR="0058436D" w:rsidRPr="006D4133" w:rsidRDefault="0058436D" w:rsidP="009D7E7D">
      <w:pPr>
        <w:numPr>
          <w:ilvl w:val="0"/>
          <w:numId w:val="14"/>
        </w:numPr>
        <w:tabs>
          <w:tab w:val="right" w:pos="282"/>
        </w:tabs>
        <w:spacing w:before="240"/>
        <w:ind w:left="-1" w:firstLine="0"/>
        <w:jc w:val="both"/>
        <w:rPr>
          <w:rFonts w:cs="Simplified Arabic"/>
          <w:b/>
          <w:bCs/>
          <w:sz w:val="32"/>
          <w:szCs w:val="32"/>
          <w:u w:val="single"/>
          <w:rtl/>
          <w:lang w:val="fr-FR" w:bidi="ar-DZ"/>
        </w:rPr>
      </w:pPr>
      <w:r w:rsidRPr="006D4133">
        <w:rPr>
          <w:rFonts w:cs="Simplified Arabic" w:hint="cs"/>
          <w:b/>
          <w:bCs/>
          <w:sz w:val="32"/>
          <w:szCs w:val="32"/>
          <w:u w:val="single"/>
          <w:rtl/>
          <w:lang w:val="fr-FR" w:bidi="ar-DZ"/>
        </w:rPr>
        <w:t>ملاحظة:</w:t>
      </w:r>
    </w:p>
    <w:p w:rsidR="0058436D" w:rsidRPr="006D4133" w:rsidRDefault="0058436D"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 xml:space="preserve">فكرة النظام العام </w:t>
      </w:r>
      <w:r w:rsidR="00FF47CB" w:rsidRPr="006D4133">
        <w:rPr>
          <w:rFonts w:cs="Simplified Arabic" w:hint="cs"/>
          <w:sz w:val="32"/>
          <w:szCs w:val="32"/>
          <w:rtl/>
          <w:lang w:val="fr-FR" w:bidi="ar-DZ"/>
        </w:rPr>
        <w:t>هي أكثر المسائل المقيدة لنطاق التحكيم، خاصة أنها فكرة مرنة ليس لها ضابط محدد، وتختلف معاييرها من دولة إلى أخرى</w:t>
      </w:r>
      <w:r w:rsidR="00466404" w:rsidRPr="006D4133">
        <w:rPr>
          <w:rFonts w:cs="Simplified Arabic" w:hint="cs"/>
          <w:sz w:val="32"/>
          <w:szCs w:val="32"/>
          <w:vertAlign w:val="superscript"/>
          <w:rtl/>
        </w:rPr>
        <w:t>(</w:t>
      </w:r>
      <w:r w:rsidR="00466404" w:rsidRPr="006D4133">
        <w:rPr>
          <w:rStyle w:val="Appelnotedebasdep"/>
          <w:rFonts w:cs="Simplified Arabic"/>
          <w:sz w:val="32"/>
          <w:szCs w:val="32"/>
          <w:rtl/>
        </w:rPr>
        <w:footnoteReference w:id="48"/>
      </w:r>
      <w:r w:rsidR="00466404" w:rsidRPr="006D4133">
        <w:rPr>
          <w:rFonts w:cs="Simplified Arabic" w:hint="cs"/>
          <w:sz w:val="32"/>
          <w:szCs w:val="32"/>
          <w:vertAlign w:val="superscript"/>
          <w:rtl/>
        </w:rPr>
        <w:t>)</w:t>
      </w:r>
      <w:r w:rsidR="00FF47CB" w:rsidRPr="006D4133">
        <w:rPr>
          <w:rFonts w:cs="Simplified Arabic" w:hint="cs"/>
          <w:sz w:val="32"/>
          <w:szCs w:val="32"/>
          <w:rtl/>
          <w:lang w:val="fr-FR" w:bidi="ar-DZ"/>
        </w:rPr>
        <w:t>، وفي هذا الصدد نص المشرع الجزائري في التحكيم التجاري الدولي بالمادة (1040) من قانون الإجراءات المدنية و الإدارية على أنه:</w:t>
      </w:r>
      <w:r w:rsidR="00AF0DF8" w:rsidRPr="006D4133">
        <w:rPr>
          <w:rFonts w:cs="Simplified Arabic" w:hint="cs"/>
          <w:sz w:val="32"/>
          <w:szCs w:val="32"/>
          <w:rtl/>
          <w:lang w:val="fr-FR" w:bidi="ar-DZ"/>
        </w:rPr>
        <w:t xml:space="preserve"> </w:t>
      </w:r>
      <w:r w:rsidR="00FF47CB" w:rsidRPr="006D4133">
        <w:rPr>
          <w:rFonts w:cs="Simplified Arabic" w:hint="cs"/>
          <w:sz w:val="32"/>
          <w:szCs w:val="32"/>
          <w:rtl/>
          <w:lang w:val="fr-FR" w:bidi="ar-DZ"/>
        </w:rPr>
        <w:t>"تكون إتفاقية التحكيم صحيحة من حيث الموضوع إذا استجابت للشروط التي يضعها إما القانون الذي اتفق الأطراف على اختياره أو القانون المنظم لموضوع النزاع أو القانون الذي يراه المحكم ملائما".</w:t>
      </w:r>
      <w:r w:rsidR="00466404" w:rsidRPr="006D4133">
        <w:rPr>
          <w:rFonts w:cs="Simplified Arabic" w:hint="cs"/>
          <w:sz w:val="32"/>
          <w:szCs w:val="32"/>
          <w:rtl/>
          <w:lang w:val="fr-FR" w:bidi="ar-DZ"/>
        </w:rPr>
        <w:t xml:space="preserve"> </w:t>
      </w:r>
    </w:p>
    <w:p w:rsidR="00D41E4C" w:rsidRPr="006D4133" w:rsidRDefault="00C06A5A" w:rsidP="009D7E7D">
      <w:pPr>
        <w:spacing w:before="240"/>
        <w:ind w:left="-1"/>
        <w:jc w:val="both"/>
        <w:outlineLvl w:val="0"/>
        <w:rPr>
          <w:rFonts w:cs="Simplified Arabic"/>
          <w:sz w:val="32"/>
          <w:szCs w:val="32"/>
          <w:rtl/>
          <w:lang w:val="fr-FR" w:bidi="ar-DZ"/>
        </w:rPr>
      </w:pPr>
      <w:r w:rsidRPr="006D4133">
        <w:rPr>
          <w:rFonts w:cs="Simplified Arabic" w:hint="cs"/>
          <w:b/>
          <w:bCs/>
          <w:sz w:val="32"/>
          <w:szCs w:val="32"/>
          <w:u w:val="single"/>
          <w:rtl/>
          <w:lang w:val="fr-FR" w:bidi="ar-DZ"/>
        </w:rPr>
        <w:lastRenderedPageBreak/>
        <w:t xml:space="preserve">ثالثا: </w:t>
      </w:r>
      <w:r w:rsidRPr="006D4133">
        <w:rPr>
          <w:rFonts w:cs="Simplified Arabic" w:hint="cs"/>
          <w:sz w:val="32"/>
          <w:szCs w:val="32"/>
          <w:rtl/>
          <w:lang w:val="fr-FR" w:bidi="ar-DZ"/>
        </w:rPr>
        <w:t>السبب</w:t>
      </w:r>
      <w:r w:rsidR="00091F51" w:rsidRPr="006D4133">
        <w:rPr>
          <w:rFonts w:cs="Simplified Arabic" w:hint="cs"/>
          <w:sz w:val="32"/>
          <w:szCs w:val="32"/>
          <w:rtl/>
          <w:lang w:val="fr-FR" w:bidi="ar-DZ"/>
        </w:rPr>
        <w:t>:</w:t>
      </w:r>
    </w:p>
    <w:p w:rsidR="00B23867" w:rsidRPr="006D4133" w:rsidRDefault="00C06A5A" w:rsidP="00341151">
      <w:pPr>
        <w:spacing w:before="240"/>
        <w:ind w:left="-1" w:firstLine="567"/>
        <w:jc w:val="both"/>
        <w:rPr>
          <w:rFonts w:cs="Simplified Arabic"/>
          <w:sz w:val="32"/>
          <w:szCs w:val="32"/>
          <w:lang w:val="fr-FR" w:bidi="ar-DZ"/>
        </w:rPr>
      </w:pPr>
      <w:r w:rsidRPr="006D4133">
        <w:rPr>
          <w:rFonts w:cs="Simplified Arabic" w:hint="cs"/>
          <w:sz w:val="32"/>
          <w:szCs w:val="32"/>
          <w:rtl/>
          <w:lang w:val="fr-FR" w:bidi="ar-DZ"/>
        </w:rPr>
        <w:t>إتفاق الأطراف على التحكيم يجد سببه في اتفاق الأطراف لاستبعاد طرح النزاع على القضاء و تفويض الأمر للمحكمين، وهذا السبب مشروع دائما ولا نتصور عدم مشروعيته إلا إذا ثبت أن الهدف من اتفاق التحكيم</w:t>
      </w:r>
      <w:r w:rsidR="006854F4" w:rsidRPr="006D4133">
        <w:rPr>
          <w:rFonts w:cs="Simplified Arabic" w:hint="cs"/>
          <w:sz w:val="32"/>
          <w:szCs w:val="32"/>
          <w:rtl/>
          <w:lang w:val="fr-FR" w:bidi="ar-DZ"/>
        </w:rPr>
        <w:t xml:space="preserve"> هو التهرب من أحكام القانون الذي كان يتعين تطبيقه لو طرح النزاع على القضاء</w:t>
      </w:r>
      <w:r w:rsidR="004763D3" w:rsidRPr="006D4133">
        <w:rPr>
          <w:rFonts w:cs="Simplified Arabic" w:hint="cs"/>
          <w:sz w:val="32"/>
          <w:szCs w:val="32"/>
          <w:rtl/>
          <w:lang w:val="fr-FR" w:bidi="ar-DZ"/>
        </w:rPr>
        <w:t>، نظرا ل</w:t>
      </w:r>
      <w:r w:rsidR="00E34B96">
        <w:rPr>
          <w:rFonts w:cs="Simplified Arabic" w:hint="cs"/>
          <w:sz w:val="32"/>
          <w:szCs w:val="32"/>
          <w:rtl/>
          <w:lang w:val="fr-FR" w:bidi="ar-DZ"/>
        </w:rPr>
        <w:t>ما يتضمنه هذا القانون من قيود وا</w:t>
      </w:r>
      <w:r w:rsidR="004763D3" w:rsidRPr="006D4133">
        <w:rPr>
          <w:rFonts w:cs="Simplified Arabic" w:hint="cs"/>
          <w:sz w:val="32"/>
          <w:szCs w:val="32"/>
          <w:rtl/>
          <w:lang w:val="fr-FR" w:bidi="ar-DZ"/>
        </w:rPr>
        <w:t>لتزامات يراد التحلل منها، و هو ما يمثل حالة من حالات الغش نحو القانون.</w:t>
      </w:r>
    </w:p>
    <w:p w:rsidR="00BF4978" w:rsidRPr="006D4133" w:rsidRDefault="00BF4978" w:rsidP="009D7E7D">
      <w:pPr>
        <w:spacing w:before="240"/>
        <w:ind w:left="-1"/>
        <w:jc w:val="both"/>
        <w:outlineLvl w:val="0"/>
        <w:rPr>
          <w:rFonts w:cs="Simplified Arabic"/>
          <w:b/>
          <w:bCs/>
          <w:sz w:val="32"/>
          <w:szCs w:val="32"/>
          <w:rtl/>
          <w:lang w:val="fr-FR" w:bidi="ar-DZ"/>
        </w:rPr>
      </w:pPr>
      <w:r w:rsidRPr="006D4133">
        <w:rPr>
          <w:rFonts w:cs="Simplified Arabic" w:hint="cs"/>
          <w:b/>
          <w:bCs/>
          <w:sz w:val="32"/>
          <w:szCs w:val="32"/>
          <w:rtl/>
          <w:lang w:val="fr-FR" w:bidi="ar-DZ"/>
        </w:rPr>
        <w:tab/>
        <w:t>الفرع الثاني: الشروط الشكلية</w:t>
      </w:r>
    </w:p>
    <w:p w:rsidR="00BF4978" w:rsidRPr="006D4133" w:rsidRDefault="00BF4978"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أجمعت مختلف التشريعات الوطنية والإتفاقيات الدولية المتعلقة بالتحكيم على أن يكون إتفاق التحكيم مكتوبا.</w:t>
      </w:r>
    </w:p>
    <w:p w:rsidR="00BF4978" w:rsidRPr="006D4133" w:rsidRDefault="00BF4978" w:rsidP="00B23867">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 xml:space="preserve">وقد نص المشرع الجزائري على الكتابة لوجود </w:t>
      </w:r>
      <w:r w:rsidR="00A7248B" w:rsidRPr="006D4133">
        <w:rPr>
          <w:rFonts w:cs="Simplified Arabic" w:hint="cs"/>
          <w:sz w:val="32"/>
          <w:szCs w:val="32"/>
          <w:rtl/>
          <w:lang w:val="fr-FR" w:bidi="ar-DZ"/>
        </w:rPr>
        <w:t xml:space="preserve">شرط التحكيم وإلا كان باطلا ويستوي في ذلك أن ترد الكتابة في العقد الأصلي أو في وثيقة مستقلة عنه، و ذلك طبقا لنص المادة (1008) من قانون الإجراءات المدنية و الإدارية و التي تنص على أنه :" يثبت شرط التحكيم تحت طائلة البطلان بالكتابة في الإتفاقية الأصلية أو الوثيقة التي يستند إليها " كما اشترط </w:t>
      </w:r>
      <w:r w:rsidR="004141C8" w:rsidRPr="006D4133">
        <w:rPr>
          <w:rFonts w:cs="Simplified Arabic" w:hint="cs"/>
          <w:sz w:val="32"/>
          <w:szCs w:val="32"/>
          <w:rtl/>
          <w:lang w:val="fr-FR" w:bidi="ar-DZ"/>
        </w:rPr>
        <w:t>أن يتضمن شرط التحكيم تعيين المحكم أو المحكمين أو تحديد كيفية تعيينهم وإلا كان باطلا</w:t>
      </w:r>
      <w:r w:rsidR="009C4D20" w:rsidRPr="006D4133">
        <w:rPr>
          <w:rFonts w:cs="Simplified Arabic" w:hint="cs"/>
          <w:sz w:val="32"/>
          <w:szCs w:val="32"/>
          <w:rtl/>
          <w:lang w:val="fr-FR" w:bidi="ar-DZ"/>
        </w:rPr>
        <w:t xml:space="preserve"> </w:t>
      </w:r>
      <w:r w:rsidR="009C4D20" w:rsidRPr="006D4133">
        <w:rPr>
          <w:rFonts w:cs="Simplified Arabic" w:hint="cs"/>
          <w:sz w:val="32"/>
          <w:szCs w:val="32"/>
          <w:vertAlign w:val="superscript"/>
          <w:rtl/>
        </w:rPr>
        <w:t>(</w:t>
      </w:r>
      <w:r w:rsidR="009C4D20" w:rsidRPr="006D4133">
        <w:rPr>
          <w:rStyle w:val="Appelnotedebasdep"/>
          <w:rFonts w:cs="Simplified Arabic"/>
          <w:sz w:val="32"/>
          <w:szCs w:val="32"/>
          <w:rtl/>
        </w:rPr>
        <w:footnoteReference w:id="49"/>
      </w:r>
      <w:r w:rsidR="009C4D20" w:rsidRPr="006D4133">
        <w:rPr>
          <w:rFonts w:cs="Simplified Arabic" w:hint="cs"/>
          <w:sz w:val="32"/>
          <w:szCs w:val="32"/>
          <w:vertAlign w:val="superscript"/>
          <w:rtl/>
        </w:rPr>
        <w:t>)</w:t>
      </w:r>
      <w:r w:rsidR="009C4D20" w:rsidRPr="006D4133">
        <w:rPr>
          <w:rFonts w:cs="Simplified Arabic" w:hint="cs"/>
          <w:sz w:val="32"/>
          <w:szCs w:val="32"/>
          <w:rtl/>
        </w:rPr>
        <w:t>.</w:t>
      </w:r>
    </w:p>
    <w:p w:rsidR="004141C8" w:rsidRPr="006D4133" w:rsidRDefault="00072C44"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أما بالنسبة ل</w:t>
      </w:r>
      <w:r w:rsidR="00347FF8">
        <w:rPr>
          <w:rFonts w:cs="Simplified Arabic" w:hint="cs"/>
          <w:sz w:val="32"/>
          <w:szCs w:val="32"/>
          <w:rtl/>
          <w:lang w:val="fr-FR" w:bidi="ar-DZ"/>
        </w:rPr>
        <w:t>مشارط</w:t>
      </w:r>
      <w:r w:rsidR="005C4397" w:rsidRPr="006D4133">
        <w:rPr>
          <w:rFonts w:cs="Simplified Arabic" w:hint="cs"/>
          <w:sz w:val="32"/>
          <w:szCs w:val="32"/>
          <w:rtl/>
          <w:lang w:val="fr-FR" w:bidi="ar-DZ"/>
        </w:rPr>
        <w:t xml:space="preserve">ة </w:t>
      </w:r>
      <w:r w:rsidRPr="006D4133">
        <w:rPr>
          <w:rFonts w:cs="Simplified Arabic" w:hint="cs"/>
          <w:sz w:val="32"/>
          <w:szCs w:val="32"/>
          <w:rtl/>
          <w:lang w:val="fr-FR" w:bidi="ar-DZ"/>
        </w:rPr>
        <w:t>التحكيم فالكتابة شرط لوجودها و ليس شرط لإثباتها، حيث</w:t>
      </w:r>
      <w:r w:rsidR="00101E71" w:rsidRPr="006D4133">
        <w:rPr>
          <w:rFonts w:cs="Simplified Arabic" w:hint="cs"/>
          <w:sz w:val="32"/>
          <w:szCs w:val="32"/>
          <w:rtl/>
          <w:lang w:val="fr-FR" w:bidi="ar-DZ"/>
        </w:rPr>
        <w:t xml:space="preserve"> نصت المادة (1012) من قانون الإجراءات المدنية والإدارية على أنه: " يحصل الإتفاق على التحكيم كتابة، ويجب أن يتضمن إتفاق التحكيم تحت طائلة البطلان موضوع النزاع و أسماء المحكمين أو كيفية تعيينهم".</w:t>
      </w:r>
    </w:p>
    <w:p w:rsidR="00B82D05" w:rsidRPr="006D4133" w:rsidRDefault="00B82D05"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 xml:space="preserve">وفيما يتعلق بالتحكيم التجاري الدولي فقد نصت الفقرة الثانية من المادة (1040) على أنه: " يجب من حيث الشكل، وتحت طائلة البطلان، أن تبرم إتفاقية التحكيم كتابة </w:t>
      </w:r>
      <w:r w:rsidR="00095A9F" w:rsidRPr="006D4133">
        <w:rPr>
          <w:rFonts w:cs="Simplified Arabic" w:hint="cs"/>
          <w:sz w:val="32"/>
          <w:szCs w:val="32"/>
          <w:rtl/>
          <w:lang w:val="fr-FR" w:bidi="ar-DZ"/>
        </w:rPr>
        <w:t>أو بأية وسيلة إتصال أخرى تجيز الإثبات بالكتابة".</w:t>
      </w:r>
    </w:p>
    <w:p w:rsidR="00095A9F" w:rsidRPr="006D4133" w:rsidRDefault="00095A9F"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lastRenderedPageBreak/>
        <w:t xml:space="preserve">وفقا للنص السالف الذكر تتحقق الكتابة إذا ورد شرط التحكيم في رسائل أو برقيات متبادلة ما بين الطرفين، </w:t>
      </w:r>
      <w:r w:rsidR="00E1620C" w:rsidRPr="006D4133">
        <w:rPr>
          <w:rFonts w:cs="Simplified Arabic" w:hint="cs"/>
          <w:sz w:val="32"/>
          <w:szCs w:val="32"/>
          <w:rtl/>
          <w:lang w:val="fr-FR" w:bidi="ar-DZ"/>
        </w:rPr>
        <w:t>ويمتد ذلك إلى كل وسائل الإتصال المكتوبة والإلكترونية مع وجوب تحقق الإيجاب و القبول على اللجوء للتحكيم"</w:t>
      </w:r>
      <w:r w:rsidR="00466404" w:rsidRPr="006D4133">
        <w:rPr>
          <w:rFonts w:cs="Simplified Arabic" w:hint="cs"/>
          <w:sz w:val="32"/>
          <w:szCs w:val="32"/>
          <w:vertAlign w:val="superscript"/>
          <w:rtl/>
        </w:rPr>
        <w:t>(</w:t>
      </w:r>
      <w:r w:rsidR="00466404" w:rsidRPr="006D4133">
        <w:rPr>
          <w:rStyle w:val="Appelnotedebasdep"/>
          <w:rFonts w:cs="Simplified Arabic"/>
          <w:sz w:val="32"/>
          <w:szCs w:val="32"/>
          <w:rtl/>
        </w:rPr>
        <w:footnoteReference w:id="50"/>
      </w:r>
      <w:r w:rsidR="00466404" w:rsidRPr="006D4133">
        <w:rPr>
          <w:rFonts w:cs="Simplified Arabic" w:hint="cs"/>
          <w:sz w:val="32"/>
          <w:szCs w:val="32"/>
          <w:vertAlign w:val="superscript"/>
          <w:rtl/>
        </w:rPr>
        <w:t>)</w:t>
      </w:r>
      <w:r w:rsidR="00466404" w:rsidRPr="006D4133">
        <w:rPr>
          <w:rFonts w:cs="Simplified Arabic" w:hint="cs"/>
          <w:sz w:val="32"/>
          <w:szCs w:val="32"/>
          <w:rtl/>
        </w:rPr>
        <w:t>.</w:t>
      </w:r>
    </w:p>
    <w:p w:rsidR="00F35300" w:rsidRPr="00C460C0" w:rsidRDefault="00E1620C" w:rsidP="00C460C0">
      <w:pPr>
        <w:numPr>
          <w:ilvl w:val="0"/>
          <w:numId w:val="14"/>
        </w:numPr>
        <w:tabs>
          <w:tab w:val="right" w:pos="282"/>
        </w:tabs>
        <w:spacing w:before="240"/>
        <w:ind w:left="-1" w:firstLine="0"/>
        <w:jc w:val="both"/>
        <w:rPr>
          <w:rFonts w:cs="Simplified Arabic"/>
          <w:sz w:val="32"/>
          <w:szCs w:val="32"/>
          <w:rtl/>
          <w:lang w:val="fr-FR" w:bidi="ar-DZ"/>
        </w:rPr>
      </w:pPr>
      <w:r w:rsidRPr="006D4133">
        <w:rPr>
          <w:rFonts w:cs="Simplified Arabic" w:hint="cs"/>
          <w:b/>
          <w:bCs/>
          <w:sz w:val="32"/>
          <w:szCs w:val="32"/>
          <w:u w:val="single"/>
          <w:rtl/>
          <w:lang w:val="fr-FR" w:bidi="ar-DZ"/>
        </w:rPr>
        <w:t>ملاحظة</w:t>
      </w:r>
      <w:r w:rsidRPr="006D4133">
        <w:rPr>
          <w:rFonts w:cs="Simplified Arabic" w:hint="cs"/>
          <w:b/>
          <w:bCs/>
          <w:sz w:val="32"/>
          <w:szCs w:val="32"/>
          <w:rtl/>
          <w:lang w:val="fr-FR" w:bidi="ar-DZ"/>
        </w:rPr>
        <w:t xml:space="preserve">: </w:t>
      </w:r>
      <w:r w:rsidRPr="006D4133">
        <w:rPr>
          <w:rFonts w:cs="Simplified Arabic" w:hint="cs"/>
          <w:sz w:val="32"/>
          <w:szCs w:val="32"/>
          <w:rtl/>
          <w:lang w:val="fr-FR" w:bidi="ar-DZ"/>
        </w:rPr>
        <w:t>المشرع الجزائري لم يشترط بيانات</w:t>
      </w:r>
      <w:r w:rsidR="007269BA" w:rsidRPr="006D4133">
        <w:rPr>
          <w:rFonts w:cs="Simplified Arabic" w:hint="cs"/>
          <w:sz w:val="32"/>
          <w:szCs w:val="32"/>
          <w:rtl/>
          <w:lang w:val="fr-FR" w:bidi="ar-DZ"/>
        </w:rPr>
        <w:t xml:space="preserve"> معينة</w:t>
      </w:r>
      <w:r w:rsidR="007269BA" w:rsidRPr="006D4133">
        <w:rPr>
          <w:rFonts w:cs="Simplified Arabic" w:hint="cs"/>
          <w:b/>
          <w:bCs/>
          <w:sz w:val="32"/>
          <w:szCs w:val="32"/>
          <w:u w:val="single"/>
          <w:rtl/>
          <w:lang w:val="fr-FR" w:bidi="ar-DZ"/>
        </w:rPr>
        <w:t xml:space="preserve"> </w:t>
      </w:r>
      <w:r w:rsidR="007269BA" w:rsidRPr="006D4133">
        <w:rPr>
          <w:rFonts w:cs="Simplified Arabic" w:hint="cs"/>
          <w:sz w:val="32"/>
          <w:szCs w:val="32"/>
          <w:rtl/>
          <w:lang w:val="fr-FR" w:bidi="ar-DZ"/>
        </w:rPr>
        <w:t>في شرط أو مشار</w:t>
      </w:r>
      <w:r w:rsidR="00347FF8">
        <w:rPr>
          <w:rFonts w:cs="Simplified Arabic" w:hint="cs"/>
          <w:sz w:val="32"/>
          <w:szCs w:val="32"/>
          <w:rtl/>
          <w:lang w:val="fr-FR" w:bidi="ar-DZ"/>
        </w:rPr>
        <w:t>ط</w:t>
      </w:r>
      <w:r w:rsidR="007269BA" w:rsidRPr="006D4133">
        <w:rPr>
          <w:rFonts w:cs="Simplified Arabic" w:hint="cs"/>
          <w:sz w:val="32"/>
          <w:szCs w:val="32"/>
          <w:rtl/>
          <w:lang w:val="fr-FR" w:bidi="ar-DZ"/>
        </w:rPr>
        <w:t xml:space="preserve">ة التحكيم، ماعدا مسألة بيان و تحديد موضوع النزاع و ذكر أسماء المحكمين أو طريقة تعيينهم إذا كنا أمام </w:t>
      </w:r>
      <w:r w:rsidR="00347FF8">
        <w:rPr>
          <w:rFonts w:cs="Simplified Arabic" w:hint="cs"/>
          <w:sz w:val="32"/>
          <w:szCs w:val="32"/>
          <w:rtl/>
          <w:lang w:val="fr-FR" w:bidi="ar-DZ"/>
        </w:rPr>
        <w:t>مشارط</w:t>
      </w:r>
      <w:r w:rsidR="005C4397" w:rsidRPr="006D4133">
        <w:rPr>
          <w:rFonts w:cs="Simplified Arabic" w:hint="cs"/>
          <w:sz w:val="32"/>
          <w:szCs w:val="32"/>
          <w:rtl/>
          <w:lang w:val="fr-FR" w:bidi="ar-DZ"/>
        </w:rPr>
        <w:t xml:space="preserve">ة </w:t>
      </w:r>
      <w:r w:rsidR="007269BA" w:rsidRPr="006D4133">
        <w:rPr>
          <w:rFonts w:cs="Simplified Arabic" w:hint="cs"/>
          <w:sz w:val="32"/>
          <w:szCs w:val="32"/>
          <w:rtl/>
          <w:lang w:val="fr-FR" w:bidi="ar-DZ"/>
        </w:rPr>
        <w:t>التحكيم.</w:t>
      </w:r>
    </w:p>
    <w:p w:rsidR="007269BA" w:rsidRPr="006D4133" w:rsidRDefault="007269BA" w:rsidP="009D7E7D">
      <w:pPr>
        <w:spacing w:before="240"/>
        <w:ind w:left="-1"/>
        <w:jc w:val="both"/>
        <w:outlineLvl w:val="0"/>
        <w:rPr>
          <w:rFonts w:cs="Simplified Arabic"/>
          <w:b/>
          <w:bCs/>
          <w:sz w:val="32"/>
          <w:szCs w:val="32"/>
          <w:rtl/>
          <w:lang w:val="fr-FR" w:bidi="ar-DZ"/>
        </w:rPr>
      </w:pPr>
      <w:r w:rsidRPr="006D4133">
        <w:rPr>
          <w:rFonts w:cs="Simplified Arabic" w:hint="cs"/>
          <w:b/>
          <w:bCs/>
          <w:sz w:val="32"/>
          <w:szCs w:val="32"/>
          <w:rtl/>
          <w:lang w:val="fr-FR" w:bidi="ar-DZ"/>
        </w:rPr>
        <w:t>المبحث الثاني: آثار إتفاق التحكيم</w:t>
      </w:r>
    </w:p>
    <w:p w:rsidR="00884642" w:rsidRPr="006D4133" w:rsidRDefault="007269BA" w:rsidP="00F35300">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 xml:space="preserve">يعتبر إتفاق التحكيم صحيحا متى توافرت أركانه، والشروط المنصوص عليها قانونا </w:t>
      </w:r>
      <w:r w:rsidR="00627167" w:rsidRPr="006D4133">
        <w:rPr>
          <w:rFonts w:cs="Simplified Arabic" w:hint="cs"/>
          <w:sz w:val="32"/>
          <w:szCs w:val="32"/>
          <w:rtl/>
          <w:lang w:val="fr-FR" w:bidi="ar-DZ"/>
        </w:rPr>
        <w:t>لإبرام التصرفات القانونية، وبتحقق هذه الأركان و الشروط في إتفاق التحك</w:t>
      </w:r>
      <w:r w:rsidR="00C471FC" w:rsidRPr="006D4133">
        <w:rPr>
          <w:rFonts w:cs="Simplified Arabic" w:hint="cs"/>
          <w:sz w:val="32"/>
          <w:szCs w:val="32"/>
          <w:rtl/>
          <w:lang w:val="fr-FR" w:bidi="ar-DZ"/>
        </w:rPr>
        <w:t xml:space="preserve">يم ، فإنه يرتب آثاره القانونية </w:t>
      </w:r>
      <w:r w:rsidR="00627167" w:rsidRPr="006D4133">
        <w:rPr>
          <w:rFonts w:cs="Simplified Arabic" w:hint="cs"/>
          <w:sz w:val="32"/>
          <w:szCs w:val="32"/>
          <w:rtl/>
          <w:lang w:val="fr-FR" w:bidi="ar-DZ"/>
        </w:rPr>
        <w:t>و التي تنقسم إلى آثار موضوعية وأخرى إجرائية.</w:t>
      </w:r>
    </w:p>
    <w:p w:rsidR="00C471FC" w:rsidRPr="006D4133" w:rsidRDefault="00C471FC" w:rsidP="009D7E7D">
      <w:pPr>
        <w:spacing w:before="240"/>
        <w:ind w:left="-1"/>
        <w:jc w:val="both"/>
        <w:outlineLvl w:val="0"/>
        <w:rPr>
          <w:rFonts w:cs="Simplified Arabic"/>
          <w:b/>
          <w:bCs/>
          <w:sz w:val="32"/>
          <w:szCs w:val="32"/>
          <w:rtl/>
          <w:lang w:val="fr-FR" w:bidi="ar-DZ"/>
        </w:rPr>
      </w:pPr>
      <w:r w:rsidRPr="006D4133">
        <w:rPr>
          <w:rFonts w:cs="Simplified Arabic" w:hint="cs"/>
          <w:b/>
          <w:bCs/>
          <w:sz w:val="32"/>
          <w:szCs w:val="32"/>
          <w:rtl/>
          <w:lang w:val="fr-FR" w:bidi="ar-DZ"/>
        </w:rPr>
        <w:t xml:space="preserve">المطلب الأول: الآثار الموضوعية </w:t>
      </w:r>
    </w:p>
    <w:p w:rsidR="00C471FC" w:rsidRPr="006D4133" w:rsidRDefault="00C471FC"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وتتمثل في القوة الملزمة لاتفاق التحكيم و استقلاليته.</w:t>
      </w:r>
    </w:p>
    <w:p w:rsidR="00C471FC" w:rsidRPr="006D4133" w:rsidRDefault="00C471FC" w:rsidP="009D7E7D">
      <w:pPr>
        <w:spacing w:before="240"/>
        <w:ind w:left="-1"/>
        <w:jc w:val="both"/>
        <w:rPr>
          <w:rFonts w:cs="Simplified Arabic"/>
          <w:b/>
          <w:bCs/>
          <w:sz w:val="32"/>
          <w:szCs w:val="32"/>
          <w:rtl/>
          <w:lang w:val="fr-FR" w:bidi="ar-DZ"/>
        </w:rPr>
      </w:pPr>
      <w:r w:rsidRPr="006D4133">
        <w:rPr>
          <w:rFonts w:cs="Simplified Arabic" w:hint="cs"/>
          <w:sz w:val="32"/>
          <w:szCs w:val="32"/>
          <w:rtl/>
          <w:lang w:val="fr-FR" w:bidi="ar-DZ"/>
        </w:rPr>
        <w:tab/>
      </w:r>
      <w:r w:rsidRPr="006D4133">
        <w:rPr>
          <w:rFonts w:cs="Simplified Arabic" w:hint="cs"/>
          <w:b/>
          <w:bCs/>
          <w:sz w:val="32"/>
          <w:szCs w:val="32"/>
          <w:rtl/>
          <w:lang w:val="fr-FR" w:bidi="ar-DZ"/>
        </w:rPr>
        <w:t xml:space="preserve">الفرع الأول: القوة الملزمة لاتفاق التحكيم </w:t>
      </w:r>
    </w:p>
    <w:p w:rsidR="00C471FC" w:rsidRPr="006D4133" w:rsidRDefault="00C471FC" w:rsidP="009D7E7D">
      <w:pPr>
        <w:spacing w:before="240"/>
        <w:ind w:left="-1"/>
        <w:jc w:val="both"/>
        <w:rPr>
          <w:rFonts w:cs="Simplified Arabic"/>
          <w:sz w:val="32"/>
          <w:szCs w:val="32"/>
          <w:rtl/>
          <w:lang w:val="fr-FR" w:bidi="ar-DZ"/>
        </w:rPr>
      </w:pPr>
      <w:r w:rsidRPr="006D4133">
        <w:rPr>
          <w:rFonts w:cs="Simplified Arabic" w:hint="cs"/>
          <w:b/>
          <w:bCs/>
          <w:sz w:val="32"/>
          <w:szCs w:val="32"/>
          <w:u w:val="single"/>
          <w:rtl/>
          <w:lang w:val="fr-FR" w:bidi="ar-DZ"/>
        </w:rPr>
        <w:t>أولا</w:t>
      </w:r>
      <w:r w:rsidR="00AF0DF8" w:rsidRPr="006D4133">
        <w:rPr>
          <w:rFonts w:cs="Simplified Arabic" w:hint="cs"/>
          <w:b/>
          <w:bCs/>
          <w:sz w:val="32"/>
          <w:szCs w:val="32"/>
          <w:rtl/>
          <w:lang w:val="fr-FR" w:bidi="ar-DZ"/>
        </w:rPr>
        <w:t>/</w:t>
      </w:r>
      <w:r w:rsidRPr="006D4133">
        <w:rPr>
          <w:rFonts w:cs="Simplified Arabic" w:hint="cs"/>
          <w:sz w:val="32"/>
          <w:szCs w:val="32"/>
          <w:rtl/>
          <w:lang w:val="fr-FR" w:bidi="ar-DZ"/>
        </w:rPr>
        <w:t xml:space="preserve"> مفهوم القوة الملزمة لاتفاق التحكيم</w:t>
      </w:r>
      <w:r w:rsidR="00AF0DF8" w:rsidRPr="006D4133">
        <w:rPr>
          <w:rFonts w:cs="Simplified Arabic" w:hint="cs"/>
          <w:sz w:val="32"/>
          <w:szCs w:val="32"/>
          <w:rtl/>
          <w:lang w:val="fr-FR" w:bidi="ar-DZ"/>
        </w:rPr>
        <w:t>:</w:t>
      </w:r>
      <w:r w:rsidRPr="006D4133">
        <w:rPr>
          <w:rFonts w:cs="Simplified Arabic" w:hint="cs"/>
          <w:sz w:val="32"/>
          <w:szCs w:val="32"/>
          <w:rtl/>
          <w:lang w:val="fr-FR" w:bidi="ar-DZ"/>
        </w:rPr>
        <w:t xml:space="preserve"> </w:t>
      </w:r>
    </w:p>
    <w:p w:rsidR="00C471FC" w:rsidRPr="006D4133" w:rsidRDefault="00C471FC"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إن مقتضى القوة الملزمة لاتفاق التحكيم أن هناك إلتزام بتحقيق ن</w:t>
      </w:r>
      <w:r w:rsidR="00643EA6">
        <w:rPr>
          <w:rFonts w:cs="Simplified Arabic" w:hint="cs"/>
          <w:sz w:val="32"/>
          <w:szCs w:val="32"/>
          <w:rtl/>
          <w:lang w:val="fr-FR" w:bidi="ar-DZ"/>
        </w:rPr>
        <w:t xml:space="preserve">تيجة يقع على عاتق طرفي الإتفاق </w:t>
      </w:r>
      <w:r w:rsidRPr="006D4133">
        <w:rPr>
          <w:rFonts w:cs="Simplified Arabic" w:hint="cs"/>
          <w:sz w:val="32"/>
          <w:szCs w:val="32"/>
          <w:rtl/>
          <w:lang w:val="fr-FR" w:bidi="ar-DZ"/>
        </w:rPr>
        <w:t xml:space="preserve">هو ضرورة قيام كل منهما بالمساهمة في اتخاذ </w:t>
      </w:r>
      <w:r w:rsidR="00887885" w:rsidRPr="006D4133">
        <w:rPr>
          <w:rFonts w:cs="Simplified Arabic" w:hint="cs"/>
          <w:sz w:val="32"/>
          <w:szCs w:val="32"/>
          <w:rtl/>
          <w:lang w:val="fr-FR" w:bidi="ar-DZ"/>
        </w:rPr>
        <w:t>إجراءات</w:t>
      </w:r>
      <w:r w:rsidRPr="006D4133">
        <w:rPr>
          <w:rFonts w:cs="Simplified Arabic" w:hint="cs"/>
          <w:sz w:val="32"/>
          <w:szCs w:val="32"/>
          <w:rtl/>
          <w:lang w:val="fr-FR" w:bidi="ar-DZ"/>
        </w:rPr>
        <w:t xml:space="preserve"> التحكيم والإمتناع عن عرض النزاع على القضاء.</w:t>
      </w:r>
    </w:p>
    <w:p w:rsidR="00C471FC" w:rsidRPr="006D4133" w:rsidRDefault="00C471FC"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 xml:space="preserve">فلا يستطيع أحد طرفي </w:t>
      </w:r>
      <w:r w:rsidR="00E43E75" w:rsidRPr="006D4133">
        <w:rPr>
          <w:rFonts w:cs="Simplified Arabic" w:hint="cs"/>
          <w:sz w:val="32"/>
          <w:szCs w:val="32"/>
          <w:rtl/>
          <w:lang w:val="fr-FR" w:bidi="ar-DZ"/>
        </w:rPr>
        <w:t xml:space="preserve">الإتفاق التنصل منه بإرادته المنفردة أو ينقصه أو يعدله و إن سعى لذلك أمكن للطرف الآخر إجباره على تنفيذ إلتزامه وتعيين محكمه وبدء إجراءات </w:t>
      </w:r>
      <w:r w:rsidR="00E43E75" w:rsidRPr="006D4133">
        <w:rPr>
          <w:rFonts w:cs="Simplified Arabic" w:hint="cs"/>
          <w:sz w:val="32"/>
          <w:szCs w:val="32"/>
          <w:rtl/>
          <w:lang w:val="fr-FR" w:bidi="ar-DZ"/>
        </w:rPr>
        <w:lastRenderedPageBreak/>
        <w:t xml:space="preserve">التحكيم، فإن امتنع لجأ الطرف الآخر إلى المحكمة، وهذا هو مقتضى التنفيذ العيني </w:t>
      </w:r>
      <w:r w:rsidR="00DE6149" w:rsidRPr="006D4133">
        <w:rPr>
          <w:rFonts w:cs="Simplified Arabic" w:hint="cs"/>
          <w:sz w:val="32"/>
          <w:szCs w:val="32"/>
          <w:rtl/>
          <w:lang w:val="fr-FR" w:bidi="ar-DZ"/>
        </w:rPr>
        <w:t>للالتزام</w:t>
      </w:r>
      <w:r w:rsidR="00E43E75" w:rsidRPr="006D4133">
        <w:rPr>
          <w:rFonts w:cs="Simplified Arabic" w:hint="cs"/>
          <w:sz w:val="32"/>
          <w:szCs w:val="32"/>
          <w:rtl/>
          <w:lang w:val="fr-FR" w:bidi="ar-DZ"/>
        </w:rPr>
        <w:t xml:space="preserve"> الناشئ عن القوة الملزمة لاتفاق التحكيم</w:t>
      </w:r>
      <w:r w:rsidR="009C4D20" w:rsidRPr="006D4133">
        <w:rPr>
          <w:rFonts w:cs="Simplified Arabic" w:hint="cs"/>
          <w:sz w:val="32"/>
          <w:szCs w:val="32"/>
          <w:vertAlign w:val="superscript"/>
          <w:rtl/>
        </w:rPr>
        <w:t>(</w:t>
      </w:r>
      <w:r w:rsidR="009C4D20" w:rsidRPr="006D4133">
        <w:rPr>
          <w:rStyle w:val="Appelnotedebasdep"/>
          <w:rFonts w:cs="Simplified Arabic"/>
          <w:sz w:val="32"/>
          <w:szCs w:val="32"/>
          <w:rtl/>
        </w:rPr>
        <w:footnoteReference w:id="51"/>
      </w:r>
      <w:r w:rsidR="009C4D20" w:rsidRPr="006D4133">
        <w:rPr>
          <w:rFonts w:cs="Simplified Arabic" w:hint="cs"/>
          <w:sz w:val="32"/>
          <w:szCs w:val="32"/>
          <w:vertAlign w:val="superscript"/>
          <w:rtl/>
        </w:rPr>
        <w:t>)</w:t>
      </w:r>
      <w:r w:rsidR="009C4D20" w:rsidRPr="006D4133">
        <w:rPr>
          <w:rFonts w:cs="Simplified Arabic" w:hint="cs"/>
          <w:sz w:val="32"/>
          <w:szCs w:val="32"/>
          <w:rtl/>
        </w:rPr>
        <w:t>.</w:t>
      </w:r>
    </w:p>
    <w:p w:rsidR="00BF4978" w:rsidRPr="006D4133" w:rsidRDefault="00EB7E47"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 xml:space="preserve">والقانون الواجب التطبيق على اتفاق التحكيم هو الذي يختص بتحديد مفهوم القوة الملزمة لاتفاق التحكيم و جزاء الإخلال بها، و قد استقر الفقه على أن التنفيذ العيني </w:t>
      </w:r>
      <w:r w:rsidR="00041602" w:rsidRPr="006D4133">
        <w:rPr>
          <w:rFonts w:cs="Simplified Arabic" w:hint="cs"/>
          <w:sz w:val="32"/>
          <w:szCs w:val="32"/>
          <w:rtl/>
          <w:lang w:val="fr-FR" w:bidi="ar-DZ"/>
        </w:rPr>
        <w:t xml:space="preserve">هو الوسيلة الوحيدة المقبولة في هذا الشأن، وهنا يجب أن ينفذ الطرف المتقاعس التزامه إختياريا و إلا </w:t>
      </w:r>
      <w:r w:rsidR="005B6CF5" w:rsidRPr="006D4133">
        <w:rPr>
          <w:rFonts w:cs="Simplified Arabic" w:hint="cs"/>
          <w:sz w:val="32"/>
          <w:szCs w:val="32"/>
          <w:rtl/>
          <w:lang w:val="fr-FR" w:bidi="ar-DZ"/>
        </w:rPr>
        <w:t>يتم اللجوء إلى القضاء لإجباره على ذلك</w:t>
      </w:r>
      <w:r w:rsidR="00CC3B94" w:rsidRPr="006D4133">
        <w:rPr>
          <w:rFonts w:cs="Simplified Arabic" w:hint="cs"/>
          <w:sz w:val="32"/>
          <w:szCs w:val="32"/>
          <w:rtl/>
          <w:lang w:val="fr-FR" w:bidi="ar-DZ"/>
        </w:rPr>
        <w:t>، كما قد يحكم بتعويض للطرف الآخر في اتفاق التحكيم عما لحقه من ضرر نتيجة إخلال الطرف الأول بالتزامه الناشئ عن اتفاق التحكيم</w:t>
      </w:r>
      <w:r w:rsidR="00D80344" w:rsidRPr="006D4133">
        <w:rPr>
          <w:rFonts w:cs="Simplified Arabic" w:hint="cs"/>
          <w:sz w:val="32"/>
          <w:szCs w:val="32"/>
          <w:vertAlign w:val="superscript"/>
          <w:rtl/>
        </w:rPr>
        <w:t>(</w:t>
      </w:r>
      <w:r w:rsidR="00D80344" w:rsidRPr="006D4133">
        <w:rPr>
          <w:rStyle w:val="Appelnotedebasdep"/>
          <w:rFonts w:cs="Simplified Arabic"/>
          <w:sz w:val="32"/>
          <w:szCs w:val="32"/>
          <w:rtl/>
        </w:rPr>
        <w:footnoteReference w:id="52"/>
      </w:r>
      <w:r w:rsidR="00D80344" w:rsidRPr="006D4133">
        <w:rPr>
          <w:rFonts w:cs="Simplified Arabic" w:hint="cs"/>
          <w:sz w:val="32"/>
          <w:szCs w:val="32"/>
          <w:vertAlign w:val="superscript"/>
          <w:rtl/>
        </w:rPr>
        <w:t>)</w:t>
      </w:r>
      <w:r w:rsidR="00D80344" w:rsidRPr="006D4133">
        <w:rPr>
          <w:rFonts w:cs="Simplified Arabic" w:hint="cs"/>
          <w:sz w:val="32"/>
          <w:szCs w:val="32"/>
          <w:rtl/>
        </w:rPr>
        <w:t>.</w:t>
      </w:r>
    </w:p>
    <w:p w:rsidR="00CC3B94" w:rsidRPr="006D4133" w:rsidRDefault="00CC3B94"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وقد تعرض المشرع الجزائري للقوة الملزمة لاتفاق التحكيم التجاري الدولي، من خلال ما تضمنته المادة (1041) في فقرتها الثانية، حيث نصت على أنه: " في غياب التعيين</w:t>
      </w:r>
      <w:r w:rsidR="00B25747" w:rsidRPr="006D4133">
        <w:rPr>
          <w:rFonts w:cs="Simplified Arabic" w:hint="cs"/>
          <w:sz w:val="32"/>
          <w:szCs w:val="32"/>
          <w:rtl/>
          <w:lang w:val="fr-FR" w:bidi="ar-DZ"/>
        </w:rPr>
        <w:t>، و في حالة صعوبة تعيين المحكين أو عزلهم أو استبدالهم، يجوز للطرف الذي يهمه التعجيل، القيام بما يأتي:</w:t>
      </w:r>
    </w:p>
    <w:p w:rsidR="0059098F" w:rsidRPr="006D4133" w:rsidRDefault="004B5632" w:rsidP="009D7E7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1- رفع الأمر إلى رئيس المحكمة التي يقع في دائرة اختصاصها التحكيم، إذا كان التحكيم يجري في الجزائر.</w:t>
      </w:r>
    </w:p>
    <w:p w:rsidR="00C460C0" w:rsidRDefault="004B5632" w:rsidP="0017254A">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2- رفع الأمر إلى رئيس محكمة الجزائر، إذا كان التحكيم يجري في الخارج و اختيار الأطراف تطبيق قواعد الإجراءات المعمول بها في الجزائر.</w:t>
      </w:r>
    </w:p>
    <w:p w:rsidR="0017254A" w:rsidRDefault="0017254A" w:rsidP="0017254A">
      <w:pPr>
        <w:spacing w:before="240"/>
        <w:ind w:left="-1"/>
        <w:jc w:val="both"/>
        <w:outlineLvl w:val="0"/>
        <w:rPr>
          <w:rFonts w:cs="Simplified Arabic"/>
          <w:sz w:val="32"/>
          <w:szCs w:val="32"/>
          <w:rtl/>
          <w:lang w:val="fr-FR" w:bidi="ar-DZ"/>
        </w:rPr>
      </w:pPr>
    </w:p>
    <w:p w:rsidR="0017254A" w:rsidRDefault="0017254A" w:rsidP="0017254A">
      <w:pPr>
        <w:spacing w:before="240"/>
        <w:ind w:left="-1"/>
        <w:jc w:val="both"/>
        <w:outlineLvl w:val="0"/>
        <w:rPr>
          <w:rFonts w:cs="Simplified Arabic"/>
          <w:sz w:val="32"/>
          <w:szCs w:val="32"/>
          <w:rtl/>
          <w:lang w:val="fr-FR" w:bidi="ar-DZ"/>
        </w:rPr>
      </w:pPr>
    </w:p>
    <w:p w:rsidR="0017254A" w:rsidRDefault="0017254A" w:rsidP="0017254A">
      <w:pPr>
        <w:spacing w:before="240"/>
        <w:ind w:left="-1"/>
        <w:jc w:val="both"/>
        <w:outlineLvl w:val="0"/>
        <w:rPr>
          <w:rFonts w:cs="Simplified Arabic"/>
          <w:sz w:val="32"/>
          <w:szCs w:val="32"/>
          <w:rtl/>
          <w:lang w:val="fr-FR" w:bidi="ar-DZ"/>
        </w:rPr>
      </w:pPr>
    </w:p>
    <w:p w:rsidR="0017254A" w:rsidRPr="006D4133" w:rsidRDefault="0017254A" w:rsidP="0017254A">
      <w:pPr>
        <w:spacing w:before="240"/>
        <w:ind w:left="-1"/>
        <w:jc w:val="both"/>
        <w:outlineLvl w:val="0"/>
        <w:rPr>
          <w:rFonts w:cs="Simplified Arabic"/>
          <w:sz w:val="32"/>
          <w:szCs w:val="32"/>
          <w:rtl/>
          <w:lang w:val="fr-FR" w:bidi="ar-DZ"/>
        </w:rPr>
      </w:pPr>
    </w:p>
    <w:p w:rsidR="00207A1D" w:rsidRPr="006D4133" w:rsidRDefault="00DE6149" w:rsidP="009D7E7D">
      <w:pPr>
        <w:spacing w:before="240"/>
        <w:ind w:left="-1"/>
        <w:jc w:val="both"/>
        <w:rPr>
          <w:rFonts w:cs="Simplified Arabic"/>
          <w:sz w:val="32"/>
          <w:szCs w:val="32"/>
          <w:rtl/>
          <w:lang w:val="fr-FR" w:bidi="ar-DZ"/>
        </w:rPr>
      </w:pPr>
      <w:r w:rsidRPr="006D4133">
        <w:rPr>
          <w:rFonts w:cs="Simplified Arabic" w:hint="cs"/>
          <w:b/>
          <w:bCs/>
          <w:sz w:val="32"/>
          <w:szCs w:val="32"/>
          <w:u w:val="single"/>
          <w:rtl/>
          <w:lang w:val="fr-FR" w:bidi="ar-DZ"/>
        </w:rPr>
        <w:lastRenderedPageBreak/>
        <w:t>ثانيا:</w:t>
      </w:r>
      <w:r w:rsidRPr="006D4133">
        <w:rPr>
          <w:rFonts w:cs="Simplified Arabic" w:hint="cs"/>
          <w:sz w:val="32"/>
          <w:szCs w:val="32"/>
          <w:rtl/>
          <w:lang w:val="fr-FR" w:bidi="ar-DZ"/>
        </w:rPr>
        <w:t xml:space="preserve"> نطاق القوة الملزمة لاتفاق التحكيم </w:t>
      </w:r>
    </w:p>
    <w:p w:rsidR="00DE6149" w:rsidRPr="006D4133" w:rsidRDefault="00DE6149" w:rsidP="009D7E7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1- نطاقها من حيث الأشخاص:</w:t>
      </w:r>
    </w:p>
    <w:p w:rsidR="00574153" w:rsidRPr="006D4133" w:rsidRDefault="00DE6149"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حسب المباد</w:t>
      </w:r>
      <w:r w:rsidR="00A9020B" w:rsidRPr="006D4133">
        <w:rPr>
          <w:rFonts w:cs="Simplified Arabic" w:hint="cs"/>
          <w:sz w:val="32"/>
          <w:szCs w:val="32"/>
          <w:rtl/>
          <w:lang w:val="fr-FR" w:bidi="ar-DZ"/>
        </w:rPr>
        <w:t>ئ العامة في نظرية العقد، أن العقد لا يتعدى أثره أطرافه، والوضع نفسه بالنسبة لاتفاق التحكيم باستثناء الخلف العام والخلف الخاص، ولا يعتبر من الغير الشريك والمدين المتضامن</w:t>
      </w:r>
      <w:r w:rsidR="009C4D20" w:rsidRPr="006D4133">
        <w:rPr>
          <w:rFonts w:cs="Simplified Arabic" w:hint="cs"/>
          <w:sz w:val="32"/>
          <w:szCs w:val="32"/>
          <w:vertAlign w:val="superscript"/>
          <w:rtl/>
        </w:rPr>
        <w:t>(</w:t>
      </w:r>
      <w:r w:rsidR="009C4D20" w:rsidRPr="006D4133">
        <w:rPr>
          <w:rStyle w:val="Appelnotedebasdep"/>
          <w:rFonts w:cs="Simplified Arabic"/>
          <w:sz w:val="32"/>
          <w:szCs w:val="32"/>
          <w:rtl/>
        </w:rPr>
        <w:footnoteReference w:id="53"/>
      </w:r>
      <w:r w:rsidR="009C4D20" w:rsidRPr="006D4133">
        <w:rPr>
          <w:rFonts w:cs="Simplified Arabic" w:hint="cs"/>
          <w:sz w:val="32"/>
          <w:szCs w:val="32"/>
          <w:vertAlign w:val="superscript"/>
          <w:rtl/>
        </w:rPr>
        <w:t>)</w:t>
      </w:r>
      <w:r w:rsidR="00A9020B" w:rsidRPr="006D4133">
        <w:rPr>
          <w:rFonts w:cs="Simplified Arabic" w:hint="cs"/>
          <w:sz w:val="32"/>
          <w:szCs w:val="32"/>
          <w:rtl/>
          <w:lang w:val="fr-FR" w:bidi="ar-DZ"/>
        </w:rPr>
        <w:t xml:space="preserve">، و يتضح جليا </w:t>
      </w:r>
      <w:r w:rsidR="00657EE3" w:rsidRPr="006D4133">
        <w:rPr>
          <w:rFonts w:cs="Simplified Arabic" w:hint="cs"/>
          <w:sz w:val="32"/>
          <w:szCs w:val="32"/>
          <w:rtl/>
          <w:lang w:val="fr-FR" w:bidi="ar-DZ"/>
        </w:rPr>
        <w:t>في شركات الأشخاص و شركات المحاصة.</w:t>
      </w:r>
    </w:p>
    <w:p w:rsidR="00657EE3" w:rsidRPr="006D4133" w:rsidRDefault="00657EE3" w:rsidP="009D7E7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2- نطاقها من حيث الموضوع:</w:t>
      </w:r>
    </w:p>
    <w:p w:rsidR="00657EE3" w:rsidRPr="006D4133" w:rsidRDefault="001E2DED"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يتضح و أن نطاق التحكيم في القانون الداخلي يفسر تفسيرا ضيقا و في الحدود التي تحقق الغرض منه لأنه طريق استثنائي</w:t>
      </w:r>
      <w:r w:rsidR="00395C11" w:rsidRPr="006D4133">
        <w:rPr>
          <w:rFonts w:cs="Simplified Arabic" w:hint="cs"/>
          <w:sz w:val="32"/>
          <w:szCs w:val="32"/>
          <w:rtl/>
          <w:lang w:val="fr-FR" w:bidi="ar-DZ"/>
        </w:rPr>
        <w:t xml:space="preserve"> لفض المنازعات، وعلى ذلك إذا ورد اتفاق التحكيم على المنازعات الخاصة لتفسير عقد معين ، فلا تمتد سلطات هيئة التحكيم إلى المنازعات المتصلة بتنفيذه.</w:t>
      </w:r>
      <w:r w:rsidR="00D80344" w:rsidRPr="006D4133">
        <w:rPr>
          <w:rFonts w:cs="Simplified Arabic" w:hint="cs"/>
          <w:sz w:val="32"/>
          <w:szCs w:val="32"/>
          <w:vertAlign w:val="superscript"/>
          <w:rtl/>
        </w:rPr>
        <w:t xml:space="preserve"> (</w:t>
      </w:r>
      <w:r w:rsidR="00D80344" w:rsidRPr="006D4133">
        <w:rPr>
          <w:rStyle w:val="Appelnotedebasdep"/>
          <w:rFonts w:cs="Simplified Arabic"/>
          <w:sz w:val="32"/>
          <w:szCs w:val="32"/>
          <w:rtl/>
        </w:rPr>
        <w:footnoteReference w:id="54"/>
      </w:r>
      <w:r w:rsidR="00D80344" w:rsidRPr="006D4133">
        <w:rPr>
          <w:rFonts w:cs="Simplified Arabic" w:hint="cs"/>
          <w:sz w:val="32"/>
          <w:szCs w:val="32"/>
          <w:vertAlign w:val="superscript"/>
          <w:rtl/>
        </w:rPr>
        <w:t>)</w:t>
      </w:r>
    </w:p>
    <w:p w:rsidR="00ED1143" w:rsidRPr="006D4133" w:rsidRDefault="00621017"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غير أنه في مجال التحكيم التجاري الدولي و لزيادة فاعلية اتفاق التحكيم فقد دعى الفقه إلى الخروج عن المجال الضيق لموضوع اتفاق التحكيم، واعتماد تفسير موسع و منطقي وفعال لاتفاق التحكيم.</w:t>
      </w:r>
    </w:p>
    <w:p w:rsidR="00ED1143" w:rsidRPr="006D4133" w:rsidRDefault="00621017" w:rsidP="009D7E7D">
      <w:pPr>
        <w:spacing w:before="240"/>
        <w:ind w:left="-1"/>
        <w:jc w:val="both"/>
        <w:rPr>
          <w:rFonts w:cs="Simplified Arabic"/>
          <w:b/>
          <w:bCs/>
          <w:sz w:val="32"/>
          <w:szCs w:val="32"/>
          <w:rtl/>
          <w:lang w:val="fr-FR" w:bidi="ar-DZ"/>
        </w:rPr>
      </w:pPr>
      <w:r w:rsidRPr="006D4133">
        <w:rPr>
          <w:rFonts w:cs="Simplified Arabic" w:hint="cs"/>
          <w:sz w:val="32"/>
          <w:szCs w:val="32"/>
          <w:rtl/>
          <w:lang w:val="fr-FR" w:bidi="ar-DZ"/>
        </w:rPr>
        <w:tab/>
      </w:r>
      <w:r w:rsidRPr="006D4133">
        <w:rPr>
          <w:rFonts w:cs="Simplified Arabic" w:hint="cs"/>
          <w:b/>
          <w:bCs/>
          <w:sz w:val="32"/>
          <w:szCs w:val="32"/>
          <w:rtl/>
          <w:lang w:val="fr-FR" w:bidi="ar-DZ"/>
        </w:rPr>
        <w:t>الفرع الثاني: استقلال اتفاق التحكيم.</w:t>
      </w:r>
    </w:p>
    <w:p w:rsidR="00621017" w:rsidRPr="006D4133" w:rsidRDefault="00621017"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 xml:space="preserve">نظرا لأهمية هذه المسألة في مجال تفعيل التحكيم التجاري الدولي و تشجيع الأطراف على اللجوء إليه خاصة في مجال التجارة الدولية، </w:t>
      </w:r>
      <w:r w:rsidR="00FE3759" w:rsidRPr="006D4133">
        <w:rPr>
          <w:rFonts w:cs="Simplified Arabic" w:hint="cs"/>
          <w:sz w:val="32"/>
          <w:szCs w:val="32"/>
          <w:rtl/>
          <w:lang w:val="fr-FR" w:bidi="ar-DZ"/>
        </w:rPr>
        <w:t xml:space="preserve">وبهدف إعطاء اتفاق التحكيم الحصانة اللازمة والضرورية من أجل حمايته من تقاعس وتماطل الأطراف السيئة النية، </w:t>
      </w:r>
      <w:r w:rsidR="001C39A1" w:rsidRPr="006D4133">
        <w:rPr>
          <w:rFonts w:cs="Simplified Arabic" w:hint="cs"/>
          <w:sz w:val="32"/>
          <w:szCs w:val="32"/>
          <w:rtl/>
          <w:lang w:val="fr-FR" w:bidi="ar-DZ"/>
        </w:rPr>
        <w:t>مما دفع بمعظم القوانين الداخلية للدول إدراج نص صريح يؤكد مبدأ استقلالية إتفاق التحكيم عن العقد الأصلي.</w:t>
      </w:r>
      <w:r w:rsidR="00D80344" w:rsidRPr="006D4133">
        <w:rPr>
          <w:rFonts w:cs="Simplified Arabic" w:hint="cs"/>
          <w:sz w:val="32"/>
          <w:szCs w:val="32"/>
          <w:vertAlign w:val="superscript"/>
          <w:rtl/>
        </w:rPr>
        <w:t xml:space="preserve"> (</w:t>
      </w:r>
      <w:r w:rsidR="00D80344" w:rsidRPr="006D4133">
        <w:rPr>
          <w:rStyle w:val="Appelnotedebasdep"/>
          <w:rFonts w:cs="Simplified Arabic"/>
          <w:sz w:val="32"/>
          <w:szCs w:val="32"/>
          <w:rtl/>
        </w:rPr>
        <w:footnoteReference w:id="55"/>
      </w:r>
      <w:r w:rsidR="00D80344" w:rsidRPr="006D4133">
        <w:rPr>
          <w:rFonts w:cs="Simplified Arabic" w:hint="cs"/>
          <w:sz w:val="32"/>
          <w:szCs w:val="32"/>
          <w:vertAlign w:val="superscript"/>
          <w:rtl/>
        </w:rPr>
        <w:t>)</w:t>
      </w:r>
    </w:p>
    <w:p w:rsidR="00ED1143" w:rsidRPr="006D4133" w:rsidRDefault="005F36B4"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lastRenderedPageBreak/>
        <w:t>وقد أقر المشرع الجزائري مبدأ استقلالية اتفاق التحكيم في مجال التحكيم التجاري الدولي حيث نص في الفقرة الرابعة من المادة (1040) من قانون الإجراءات المدنية و الإدارية على أنه: " لا يمكن الإحتجاج بعدم صحة اتفاقية التحكيم بسبب عدم صحة العقد الأصلي".</w:t>
      </w:r>
    </w:p>
    <w:p w:rsidR="00F35300" w:rsidRPr="006D4133" w:rsidRDefault="005F36B4" w:rsidP="00C460C0">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وتجدر الإشارة إلى أن</w:t>
      </w:r>
      <w:r w:rsidR="0051706B" w:rsidRPr="006D4133">
        <w:rPr>
          <w:rFonts w:cs="Simplified Arabic" w:hint="cs"/>
          <w:sz w:val="32"/>
          <w:szCs w:val="32"/>
          <w:rtl/>
          <w:lang w:val="fr-FR" w:bidi="ar-DZ"/>
        </w:rPr>
        <w:t xml:space="preserve"> المشرع الجزائري يفرق بين التحكيم الداخلي والتحكيم التجاري الدولي و إن كان قد تطرق لمسألة استقلال اتفاق التحكيم في مجال التحكيم التجاري الدولي</w:t>
      </w:r>
      <w:r w:rsidR="005C004E" w:rsidRPr="006D4133">
        <w:rPr>
          <w:rFonts w:cs="Simplified Arabic" w:hint="cs"/>
          <w:sz w:val="32"/>
          <w:szCs w:val="32"/>
          <w:rtl/>
          <w:lang w:val="fr-FR" w:bidi="ar-DZ"/>
        </w:rPr>
        <w:t xml:space="preserve"> </w:t>
      </w:r>
      <w:r w:rsidR="00684E3A" w:rsidRPr="006D4133">
        <w:rPr>
          <w:rFonts w:cs="Simplified Arabic" w:hint="cs"/>
          <w:sz w:val="32"/>
          <w:szCs w:val="32"/>
          <w:rtl/>
          <w:lang w:val="fr-FR" w:bidi="ar-DZ"/>
        </w:rPr>
        <w:t>فإنه لم يتطرق لها</w:t>
      </w:r>
      <w:r w:rsidR="006A280E" w:rsidRPr="006D4133">
        <w:rPr>
          <w:rFonts w:cs="Simplified Arabic" w:hint="cs"/>
          <w:sz w:val="32"/>
          <w:szCs w:val="32"/>
          <w:rtl/>
          <w:lang w:val="fr-FR" w:bidi="ar-DZ"/>
        </w:rPr>
        <w:t xml:space="preserve"> في مجال التحكيم الداخلي، حيث لم ي</w:t>
      </w:r>
      <w:r w:rsidR="00D80344" w:rsidRPr="006D4133">
        <w:rPr>
          <w:rFonts w:cs="Simplified Arabic" w:hint="cs"/>
          <w:sz w:val="32"/>
          <w:szCs w:val="32"/>
          <w:rtl/>
          <w:lang w:val="fr-FR" w:bidi="ar-DZ"/>
        </w:rPr>
        <w:t>ر</w:t>
      </w:r>
      <w:r w:rsidR="006A280E" w:rsidRPr="006D4133">
        <w:rPr>
          <w:rFonts w:cs="Simplified Arabic" w:hint="cs"/>
          <w:sz w:val="32"/>
          <w:szCs w:val="32"/>
          <w:rtl/>
          <w:lang w:val="fr-FR" w:bidi="ar-DZ"/>
        </w:rPr>
        <w:t>د نص صريح ولا حتى إشارة تدعونا إلى تطبيق المبدأ السالف الذكر في مجال التحكيم الداخلي، مما يتعين على الم</w:t>
      </w:r>
      <w:r w:rsidR="00D80344" w:rsidRPr="006D4133">
        <w:rPr>
          <w:rFonts w:cs="Simplified Arabic" w:hint="cs"/>
          <w:sz w:val="32"/>
          <w:szCs w:val="32"/>
          <w:rtl/>
          <w:lang w:val="fr-FR" w:bidi="ar-DZ"/>
        </w:rPr>
        <w:t>شرع الجزائري تدارك هذا الإغفال.</w:t>
      </w:r>
    </w:p>
    <w:p w:rsidR="006A280E" w:rsidRPr="006D4133" w:rsidRDefault="006A280E" w:rsidP="009D7E7D">
      <w:pPr>
        <w:spacing w:before="240"/>
        <w:ind w:left="-1" w:hanging="142"/>
        <w:jc w:val="both"/>
        <w:outlineLvl w:val="0"/>
        <w:rPr>
          <w:rFonts w:cs="Simplified Arabic"/>
          <w:b/>
          <w:bCs/>
          <w:sz w:val="32"/>
          <w:szCs w:val="32"/>
          <w:rtl/>
          <w:lang w:val="fr-FR" w:bidi="ar-DZ"/>
        </w:rPr>
      </w:pPr>
      <w:r w:rsidRPr="006D4133">
        <w:rPr>
          <w:rFonts w:cs="Simplified Arabic" w:hint="cs"/>
          <w:b/>
          <w:bCs/>
          <w:sz w:val="32"/>
          <w:szCs w:val="32"/>
          <w:u w:val="single"/>
          <w:rtl/>
          <w:lang w:val="fr-FR" w:bidi="ar-DZ"/>
        </w:rPr>
        <w:t>المطلب الثاني</w:t>
      </w:r>
      <w:r w:rsidRPr="006D4133">
        <w:rPr>
          <w:rFonts w:cs="Simplified Arabic" w:hint="cs"/>
          <w:b/>
          <w:bCs/>
          <w:sz w:val="32"/>
          <w:szCs w:val="32"/>
          <w:rtl/>
          <w:lang w:val="fr-FR" w:bidi="ar-DZ"/>
        </w:rPr>
        <w:t>: الآثار الإجرائية لاتفاق التحكيم</w:t>
      </w:r>
    </w:p>
    <w:p w:rsidR="006A280E" w:rsidRPr="006D4133" w:rsidRDefault="00641227"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تبنت</w:t>
      </w:r>
      <w:r w:rsidR="006A280E" w:rsidRPr="006D4133">
        <w:rPr>
          <w:rFonts w:cs="Simplified Arabic" w:hint="cs"/>
          <w:sz w:val="32"/>
          <w:szCs w:val="32"/>
          <w:rtl/>
          <w:lang w:val="fr-FR" w:bidi="ar-DZ"/>
        </w:rPr>
        <w:t xml:space="preserve"> غالبية التشريعات الوطنية و لوائح مراكز ومؤسسات التحكيم الدائمة هذه الآثار وجسدتها تشريعيا، وتتمثل في الأثر المانع لاتفاق التحكيم، ومبدأ الإختصاص بالإختصاص.</w:t>
      </w:r>
    </w:p>
    <w:p w:rsidR="00ED1143" w:rsidRPr="006D4133" w:rsidRDefault="00161959" w:rsidP="009D7E7D">
      <w:pPr>
        <w:spacing w:before="240"/>
        <w:ind w:left="-1"/>
        <w:jc w:val="both"/>
        <w:rPr>
          <w:rFonts w:cs="Simplified Arabic"/>
          <w:b/>
          <w:bCs/>
          <w:sz w:val="32"/>
          <w:szCs w:val="32"/>
          <w:rtl/>
          <w:lang w:val="fr-FR"/>
        </w:rPr>
      </w:pPr>
      <w:r w:rsidRPr="006D4133">
        <w:rPr>
          <w:rFonts w:cs="Simplified Arabic" w:hint="cs"/>
          <w:b/>
          <w:bCs/>
          <w:sz w:val="32"/>
          <w:szCs w:val="32"/>
          <w:u w:val="single"/>
          <w:rtl/>
          <w:lang w:val="fr-FR"/>
        </w:rPr>
        <w:t>الفرع الأول</w:t>
      </w:r>
      <w:r w:rsidRPr="006D4133">
        <w:rPr>
          <w:rFonts w:cs="Simplified Arabic" w:hint="cs"/>
          <w:b/>
          <w:bCs/>
          <w:sz w:val="32"/>
          <w:szCs w:val="32"/>
          <w:rtl/>
          <w:lang w:val="fr-FR"/>
        </w:rPr>
        <w:t>: الأثر المانع لاتفاق التحكيم</w:t>
      </w:r>
    </w:p>
    <w:p w:rsidR="00161959" w:rsidRPr="006D4133" w:rsidRDefault="00161959"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يترتب على اتفاق التحكيم، أثران هامان ، أثر إيجابي هو حق كل من طرفيه في اللجوء إلى التحكيم وأثر سلبي هو التزام طرفيه بعدم اللجوء إلى قضاء الدولة لنظر المنازعة محل التحكيم، وإعمالا لهذا الأثر الأخير</w:t>
      </w:r>
      <w:r w:rsidR="00BA3F5F" w:rsidRPr="006D4133">
        <w:rPr>
          <w:rFonts w:cs="Simplified Arabic" w:hint="cs"/>
          <w:sz w:val="32"/>
          <w:szCs w:val="32"/>
          <w:rtl/>
          <w:lang w:val="fr-FR"/>
        </w:rPr>
        <w:t xml:space="preserve"> يلتزم كل من الطرفين بعدم عرقلة إستعمال الطرف الآخر لحقه في اللجوء للتحكيم ، كما تلتزم محاكم الدولة بالإمتناع عن نظر النزاع المتفق على التحكيم بشأنه.</w:t>
      </w:r>
    </w:p>
    <w:p w:rsidR="00D872FF" w:rsidRPr="006D4133" w:rsidRDefault="00D872FF"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وقد تب</w:t>
      </w:r>
      <w:r w:rsidR="009545A0" w:rsidRPr="006D4133">
        <w:rPr>
          <w:rFonts w:cs="Simplified Arabic" w:hint="cs"/>
          <w:sz w:val="32"/>
          <w:szCs w:val="32"/>
          <w:rtl/>
          <w:lang w:val="fr-FR"/>
        </w:rPr>
        <w:t>نى</w:t>
      </w:r>
      <w:r w:rsidRPr="006D4133">
        <w:rPr>
          <w:rFonts w:cs="Simplified Arabic" w:hint="cs"/>
          <w:sz w:val="32"/>
          <w:szCs w:val="32"/>
          <w:rtl/>
          <w:lang w:val="fr-FR"/>
        </w:rPr>
        <w:t xml:space="preserve"> المشرع الجزائري مبدأ الأثر المانع لاتفاق التحكيم ، حيث نصت المادة (1045) من قانون الإجراءات المدنية والإدارية على أنه: " يكون القاضي غير مختص بالفصل في موضوع النزاع ، إذا كانت الخصومة التحكيمية قائمة ، أو إذا تبين له وجود إتفاقية تحكيم، على أن تثار من أحد الأطراف".</w:t>
      </w:r>
    </w:p>
    <w:p w:rsidR="00D872FF" w:rsidRPr="006D4133" w:rsidRDefault="00D872FF"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lastRenderedPageBreak/>
        <w:t xml:space="preserve">وبالتالي يترتب على وجود إتفاق التحكيم حجب قضاء الدولة عن نظر النزاع </w:t>
      </w:r>
      <w:r w:rsidR="00640D9F" w:rsidRPr="006D4133">
        <w:rPr>
          <w:rFonts w:cs="Simplified Arabic" w:hint="cs"/>
          <w:sz w:val="32"/>
          <w:szCs w:val="32"/>
          <w:rtl/>
          <w:lang w:val="fr-FR"/>
        </w:rPr>
        <w:t>الذي يوجد بشأنه إتفاق التحكيم</w:t>
      </w:r>
      <w:r w:rsidR="00D80344" w:rsidRPr="006D4133">
        <w:rPr>
          <w:rFonts w:cs="Simplified Arabic" w:hint="cs"/>
          <w:sz w:val="32"/>
          <w:szCs w:val="32"/>
          <w:vertAlign w:val="superscript"/>
          <w:rtl/>
        </w:rPr>
        <w:t>(</w:t>
      </w:r>
      <w:r w:rsidR="00D80344" w:rsidRPr="006D4133">
        <w:rPr>
          <w:rStyle w:val="Appelnotedebasdep"/>
          <w:rFonts w:cs="Simplified Arabic"/>
          <w:sz w:val="32"/>
          <w:szCs w:val="32"/>
          <w:rtl/>
        </w:rPr>
        <w:footnoteReference w:id="56"/>
      </w:r>
      <w:r w:rsidR="00D80344" w:rsidRPr="006D4133">
        <w:rPr>
          <w:rFonts w:cs="Simplified Arabic" w:hint="cs"/>
          <w:sz w:val="32"/>
          <w:szCs w:val="32"/>
          <w:vertAlign w:val="superscript"/>
          <w:rtl/>
        </w:rPr>
        <w:t>)</w:t>
      </w:r>
      <w:r w:rsidR="00640D9F" w:rsidRPr="006D4133">
        <w:rPr>
          <w:rFonts w:cs="Simplified Arabic" w:hint="cs"/>
          <w:sz w:val="32"/>
          <w:szCs w:val="32"/>
          <w:rtl/>
          <w:lang w:val="fr-FR"/>
        </w:rPr>
        <w:t>، وقد اشترط المشرع الجزائري لكي يطبق القاضي الأثر المانع لاتفاق التحكيم أن يدفع أحد أطراف النزاع بأنه يوجد إتفاق تحكيم بشأنه.</w:t>
      </w:r>
    </w:p>
    <w:p w:rsidR="00801E58" w:rsidRPr="006D4133" w:rsidRDefault="00801E58" w:rsidP="009D7E7D">
      <w:pPr>
        <w:spacing w:before="240"/>
        <w:ind w:left="-1"/>
        <w:jc w:val="both"/>
        <w:rPr>
          <w:rFonts w:cs="Simplified Arabic"/>
          <w:b/>
          <w:bCs/>
          <w:sz w:val="32"/>
          <w:szCs w:val="32"/>
          <w:rtl/>
          <w:lang w:val="fr-FR"/>
        </w:rPr>
      </w:pPr>
      <w:r w:rsidRPr="006D4133">
        <w:rPr>
          <w:rFonts w:cs="Simplified Arabic" w:hint="cs"/>
          <w:b/>
          <w:bCs/>
          <w:sz w:val="32"/>
          <w:szCs w:val="32"/>
          <w:rtl/>
          <w:lang w:val="fr-FR"/>
        </w:rPr>
        <w:tab/>
        <w:t>الفرع الثاني: مبدأ الإختصاص بالإختصاص</w:t>
      </w:r>
    </w:p>
    <w:p w:rsidR="00801E58" w:rsidRPr="006D4133" w:rsidRDefault="00801E58"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 xml:space="preserve">أول مسألة إجرائية يجب لهيئة التحكيم أن تبث فيها هي التأكد من ثبوت اختصاصها للفصل في النزاع المبرم بخصوصه إتفاق التحكيم، فالمحكم لكي ينظر ما يعرض عليه من نزاع لابد له أن يقر أولا اختصاصه، ولو اقتضى الأمر البحث في وجود، وصحة واستمرار إتفاق التحكيم الذي يستند إليه طالب التحكيم إذ هو يستمد ولايته من إرادة الطرفين أي من هذا الإتفاق، ولهذا فهو يختص بالنظر </w:t>
      </w:r>
      <w:r w:rsidR="003F7347" w:rsidRPr="006D4133">
        <w:rPr>
          <w:rFonts w:cs="Simplified Arabic" w:hint="cs"/>
          <w:sz w:val="32"/>
          <w:szCs w:val="32"/>
          <w:rtl/>
          <w:lang w:val="fr-FR"/>
        </w:rPr>
        <w:t xml:space="preserve">في مسألة اختصاصه ومبدأ الإختصاص بالإختصاص </w:t>
      </w:r>
      <w:r w:rsidR="0036282F" w:rsidRPr="006D4133">
        <w:rPr>
          <w:rFonts w:cs="Simplified Arabic" w:hint="cs"/>
          <w:sz w:val="32"/>
          <w:szCs w:val="32"/>
          <w:rtl/>
          <w:lang w:val="fr-FR"/>
        </w:rPr>
        <w:t>لا يشمل فقط ما يتعلق ببطلان إتفاق التحكيم، وإنما أيضا ما يتعلق بوجوده، وكذا ما يتعلق بتحديد نطاق ولاية هيئة التحكيم.</w:t>
      </w:r>
      <w:r w:rsidR="00D80344" w:rsidRPr="006D4133">
        <w:rPr>
          <w:rFonts w:cs="Simplified Arabic" w:hint="cs"/>
          <w:sz w:val="32"/>
          <w:szCs w:val="32"/>
          <w:vertAlign w:val="superscript"/>
          <w:rtl/>
        </w:rPr>
        <w:t xml:space="preserve"> (</w:t>
      </w:r>
      <w:r w:rsidR="00D80344" w:rsidRPr="006D4133">
        <w:rPr>
          <w:rStyle w:val="Appelnotedebasdep"/>
          <w:rFonts w:cs="Simplified Arabic"/>
          <w:sz w:val="32"/>
          <w:szCs w:val="32"/>
          <w:rtl/>
        </w:rPr>
        <w:footnoteReference w:id="57"/>
      </w:r>
      <w:r w:rsidR="00D80344" w:rsidRPr="006D4133">
        <w:rPr>
          <w:rFonts w:cs="Simplified Arabic" w:hint="cs"/>
          <w:sz w:val="32"/>
          <w:szCs w:val="32"/>
          <w:vertAlign w:val="superscript"/>
          <w:rtl/>
        </w:rPr>
        <w:t>)</w:t>
      </w:r>
    </w:p>
    <w:p w:rsidR="00757B66" w:rsidRPr="006D4133" w:rsidRDefault="00757B66"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وباستقراء نص المادة (1044) من قانون الإجراءات المدنية والإدارية يظهر جليا اعتراف المشرع الجزائري بمبدأ الإختصاص بالإختصاص.</w:t>
      </w:r>
    </w:p>
    <w:p w:rsidR="00757B66" w:rsidRPr="006D4133" w:rsidRDefault="00757B66"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حيث نصت على أنه :" تفصل محكمة التحكيم في الإختصاص الخاص بها، و يجب إثارة الدفع بعدم الإختصاص قبل أي دفاع في الموضوع .</w:t>
      </w:r>
    </w:p>
    <w:p w:rsidR="00884642" w:rsidRPr="006D4133" w:rsidRDefault="00757B66" w:rsidP="00F35300">
      <w:pPr>
        <w:spacing w:before="240"/>
        <w:ind w:left="-1" w:firstLine="567"/>
        <w:jc w:val="both"/>
        <w:rPr>
          <w:rFonts w:cs="Simplified Arabic"/>
          <w:sz w:val="32"/>
          <w:szCs w:val="32"/>
          <w:rtl/>
          <w:lang w:val="fr-FR"/>
        </w:rPr>
      </w:pPr>
      <w:r w:rsidRPr="006D4133">
        <w:rPr>
          <w:rFonts w:cs="Simplified Arabic" w:hint="cs"/>
          <w:sz w:val="32"/>
          <w:szCs w:val="32"/>
          <w:rtl/>
          <w:lang w:val="fr-FR"/>
        </w:rPr>
        <w:t>تفصل محكمة التحكيم في اختصاصها بحكم أولي، إلا إذا كان الدفع بعدم الإختصاص مرتبطا بموضوع النزاع" .</w:t>
      </w:r>
    </w:p>
    <w:p w:rsidR="00757B66" w:rsidRPr="006D4133" w:rsidRDefault="00757B66"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يتضح من النص السالف الذكر و أن المشرع قد وضع قيدين على مبدأ الإختصاص بالإختصاص:</w:t>
      </w:r>
    </w:p>
    <w:p w:rsidR="00757B66" w:rsidRPr="006D4133" w:rsidRDefault="00757B66" w:rsidP="009D7E7D">
      <w:pPr>
        <w:spacing w:before="240"/>
        <w:ind w:left="-1"/>
        <w:jc w:val="both"/>
        <w:rPr>
          <w:rFonts w:cs="Simplified Arabic"/>
          <w:sz w:val="32"/>
          <w:szCs w:val="32"/>
          <w:rtl/>
          <w:lang w:val="fr-FR"/>
        </w:rPr>
      </w:pPr>
      <w:r w:rsidRPr="006D4133">
        <w:rPr>
          <w:rFonts w:cs="Simplified Arabic" w:hint="cs"/>
          <w:b/>
          <w:bCs/>
          <w:sz w:val="32"/>
          <w:szCs w:val="32"/>
          <w:rtl/>
          <w:lang w:val="fr-FR"/>
        </w:rPr>
        <w:t>ال</w:t>
      </w:r>
      <w:r w:rsidR="00692AB4" w:rsidRPr="006D4133">
        <w:rPr>
          <w:rFonts w:cs="Simplified Arabic" w:hint="cs"/>
          <w:b/>
          <w:bCs/>
          <w:sz w:val="32"/>
          <w:szCs w:val="32"/>
          <w:rtl/>
          <w:lang w:val="fr-FR"/>
        </w:rPr>
        <w:t>قيد</w:t>
      </w:r>
      <w:r w:rsidRPr="006D4133">
        <w:rPr>
          <w:rFonts w:cs="Simplified Arabic" w:hint="cs"/>
          <w:b/>
          <w:bCs/>
          <w:sz w:val="32"/>
          <w:szCs w:val="32"/>
          <w:rtl/>
          <w:lang w:val="fr-FR"/>
        </w:rPr>
        <w:t xml:space="preserve"> الأول:</w:t>
      </w:r>
      <w:r w:rsidRPr="006D4133">
        <w:rPr>
          <w:rFonts w:cs="Simplified Arabic" w:hint="cs"/>
          <w:sz w:val="32"/>
          <w:szCs w:val="32"/>
          <w:rtl/>
          <w:lang w:val="fr-FR"/>
        </w:rPr>
        <w:t xml:space="preserve"> لكي تفصل هيئة التحكيم</w:t>
      </w:r>
      <w:r w:rsidR="00692AB4" w:rsidRPr="006D4133">
        <w:rPr>
          <w:rFonts w:cs="Simplified Arabic" w:hint="cs"/>
          <w:sz w:val="32"/>
          <w:szCs w:val="32"/>
          <w:rtl/>
          <w:lang w:val="fr-FR"/>
        </w:rPr>
        <w:t xml:space="preserve"> في اختصاصها بنظر النزاع يجب أن يكون الأطراف لم يبدوا أي وجه من أوجه الدفاع في الموضوع.</w:t>
      </w:r>
    </w:p>
    <w:p w:rsidR="00F35300" w:rsidRPr="006D4133" w:rsidRDefault="00692AB4" w:rsidP="00C460C0">
      <w:pPr>
        <w:spacing w:before="240"/>
        <w:ind w:left="-1"/>
        <w:jc w:val="both"/>
        <w:rPr>
          <w:rFonts w:cs="Simplified Arabic"/>
          <w:sz w:val="32"/>
          <w:szCs w:val="32"/>
          <w:rtl/>
          <w:lang w:val="fr-FR"/>
        </w:rPr>
      </w:pPr>
      <w:r w:rsidRPr="006D4133">
        <w:rPr>
          <w:rFonts w:cs="Simplified Arabic" w:hint="cs"/>
          <w:b/>
          <w:bCs/>
          <w:sz w:val="32"/>
          <w:szCs w:val="32"/>
          <w:rtl/>
          <w:lang w:val="fr-FR"/>
        </w:rPr>
        <w:lastRenderedPageBreak/>
        <w:t>القيد الثاني:</w:t>
      </w:r>
      <w:r w:rsidRPr="006D4133">
        <w:rPr>
          <w:rFonts w:cs="Simplified Arabic" w:hint="cs"/>
          <w:sz w:val="32"/>
          <w:szCs w:val="32"/>
          <w:rtl/>
          <w:lang w:val="fr-FR"/>
        </w:rPr>
        <w:t xml:space="preserve"> اشترط المشرع أن يكون الحكم الذي تصدره هيئة التحكيم فيما يخص تحديد اختصاصها حكما أوليا، إلا أنه استثنى من ذلك الأحكام التي تصدر بشأن الفصل في الدفع بعدم الإختصاص ما إذا كان مرتبطا بموضوع النزاع ، فوجب أن يكون الفصل في هذه الدفوع بحكم نهائي.</w:t>
      </w:r>
    </w:p>
    <w:p w:rsidR="006B3E6A" w:rsidRPr="006D4133" w:rsidRDefault="006B3E6A" w:rsidP="009D7E7D">
      <w:pPr>
        <w:spacing w:before="240"/>
        <w:ind w:left="-1"/>
        <w:jc w:val="both"/>
        <w:outlineLvl w:val="0"/>
        <w:rPr>
          <w:rFonts w:cs="Simplified Arabic"/>
          <w:b/>
          <w:bCs/>
          <w:sz w:val="32"/>
          <w:szCs w:val="32"/>
          <w:rtl/>
          <w:lang w:val="fr-FR"/>
        </w:rPr>
      </w:pPr>
      <w:r w:rsidRPr="006D4133">
        <w:rPr>
          <w:rFonts w:cs="Simplified Arabic" w:hint="cs"/>
          <w:b/>
          <w:bCs/>
          <w:sz w:val="32"/>
          <w:szCs w:val="32"/>
          <w:rtl/>
          <w:lang w:val="fr-FR"/>
        </w:rPr>
        <w:t>الفص</w:t>
      </w:r>
      <w:r w:rsidR="00D30E55" w:rsidRPr="006D4133">
        <w:rPr>
          <w:rFonts w:cs="Simplified Arabic" w:hint="cs"/>
          <w:b/>
          <w:bCs/>
          <w:sz w:val="32"/>
          <w:szCs w:val="32"/>
          <w:rtl/>
          <w:lang w:val="fr-FR"/>
        </w:rPr>
        <w:t>ـ</w:t>
      </w:r>
      <w:r w:rsidRPr="006D4133">
        <w:rPr>
          <w:rFonts w:cs="Simplified Arabic" w:hint="cs"/>
          <w:b/>
          <w:bCs/>
          <w:sz w:val="32"/>
          <w:szCs w:val="32"/>
          <w:rtl/>
          <w:lang w:val="fr-FR"/>
        </w:rPr>
        <w:t>ل الثان</w:t>
      </w:r>
      <w:r w:rsidR="00D30E55" w:rsidRPr="006D4133">
        <w:rPr>
          <w:rFonts w:cs="Simplified Arabic" w:hint="cs"/>
          <w:b/>
          <w:bCs/>
          <w:sz w:val="32"/>
          <w:szCs w:val="32"/>
          <w:rtl/>
          <w:lang w:val="fr-FR"/>
        </w:rPr>
        <w:t>ـ</w:t>
      </w:r>
      <w:r w:rsidRPr="006D4133">
        <w:rPr>
          <w:rFonts w:cs="Simplified Arabic" w:hint="cs"/>
          <w:b/>
          <w:bCs/>
          <w:sz w:val="32"/>
          <w:szCs w:val="32"/>
          <w:rtl/>
          <w:lang w:val="fr-FR"/>
        </w:rPr>
        <w:t>ي: تشكيل هيئة التحكيم</w:t>
      </w:r>
    </w:p>
    <w:p w:rsidR="006B3E6A" w:rsidRPr="006D4133" w:rsidRDefault="006B3E6A"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 xml:space="preserve">المحكمون على خلاف </w:t>
      </w:r>
      <w:r w:rsidR="00323C19" w:rsidRPr="006D4133">
        <w:rPr>
          <w:rFonts w:cs="Simplified Arabic" w:hint="cs"/>
          <w:sz w:val="32"/>
          <w:szCs w:val="32"/>
          <w:rtl/>
          <w:lang w:val="fr-FR"/>
        </w:rPr>
        <w:t>قضاة محاكم الدولة ، يختارهم الأطراف، ولا يفرضون عليهم بل أن هذا الإختيار ذاته هو أساس ثقتهم و التزامهم بالحكم الذي يصدرونه، وقد يتدخل القضاء في حالات استثنائية لتشكيل هيئة التحكيم.</w:t>
      </w:r>
      <w:r w:rsidR="00D80344" w:rsidRPr="006D4133">
        <w:rPr>
          <w:rFonts w:cs="Simplified Arabic" w:hint="cs"/>
          <w:sz w:val="32"/>
          <w:szCs w:val="32"/>
          <w:vertAlign w:val="superscript"/>
          <w:rtl/>
        </w:rPr>
        <w:t xml:space="preserve"> (</w:t>
      </w:r>
      <w:r w:rsidR="00D80344" w:rsidRPr="006D4133">
        <w:rPr>
          <w:rStyle w:val="Appelnotedebasdep"/>
          <w:rFonts w:cs="Simplified Arabic"/>
          <w:sz w:val="32"/>
          <w:szCs w:val="32"/>
          <w:rtl/>
        </w:rPr>
        <w:footnoteReference w:id="58"/>
      </w:r>
      <w:r w:rsidR="00D80344" w:rsidRPr="006D4133">
        <w:rPr>
          <w:rFonts w:cs="Simplified Arabic" w:hint="cs"/>
          <w:sz w:val="32"/>
          <w:szCs w:val="32"/>
          <w:vertAlign w:val="superscript"/>
          <w:rtl/>
        </w:rPr>
        <w:t>)</w:t>
      </w:r>
    </w:p>
    <w:p w:rsidR="00B7765A" w:rsidRPr="006D4133" w:rsidRDefault="00B7765A"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وإن كان المحكم لا يحلف اليمين، ولا يخضع لنظام المخاصمة الذي يخضع له القضاة، غير أنه يجب أن تتوفر فيه بعض الشروط التي من شأنها أن تساعد في إتمام خصومة التحكيم.</w:t>
      </w:r>
    </w:p>
    <w:p w:rsidR="00B7765A" w:rsidRPr="006D4133" w:rsidRDefault="00B7765A"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كما تترتب على عاتقه التزامات في مواجهة الخصوم ، مرتبطة بالمهمة الموكلة إليه.</w:t>
      </w:r>
    </w:p>
    <w:p w:rsidR="00D30E55" w:rsidRPr="006D4133" w:rsidRDefault="00D30E55" w:rsidP="009D7E7D">
      <w:pPr>
        <w:spacing w:before="240"/>
        <w:ind w:left="-1"/>
        <w:jc w:val="both"/>
        <w:rPr>
          <w:rFonts w:cs="Simplified Arabic"/>
          <w:b/>
          <w:bCs/>
          <w:sz w:val="32"/>
          <w:szCs w:val="32"/>
          <w:rtl/>
          <w:lang w:val="fr-FR"/>
        </w:rPr>
      </w:pPr>
      <w:r w:rsidRPr="006D4133">
        <w:rPr>
          <w:rFonts w:cs="Simplified Arabic" w:hint="cs"/>
          <w:b/>
          <w:bCs/>
          <w:sz w:val="32"/>
          <w:szCs w:val="32"/>
          <w:rtl/>
          <w:lang w:val="fr-FR"/>
        </w:rPr>
        <w:t>المبحث الأول: طرق تشكيل هيئة التحكيم</w:t>
      </w:r>
    </w:p>
    <w:p w:rsidR="00884642" w:rsidRDefault="00D30E55" w:rsidP="00884642">
      <w:pPr>
        <w:spacing w:before="240"/>
        <w:ind w:left="-1" w:firstLine="567"/>
        <w:jc w:val="both"/>
        <w:rPr>
          <w:rFonts w:cs="Simplified Arabic"/>
          <w:sz w:val="32"/>
          <w:szCs w:val="32"/>
          <w:vertAlign w:val="superscript"/>
        </w:rPr>
      </w:pPr>
      <w:r w:rsidRPr="006D4133">
        <w:rPr>
          <w:rFonts w:cs="Simplified Arabic" w:hint="cs"/>
          <w:sz w:val="32"/>
          <w:szCs w:val="32"/>
          <w:rtl/>
          <w:lang w:val="fr-FR"/>
        </w:rPr>
        <w:t>الأصل أن يقوم الأطراف بتعيين المحكمين وهذا تجسيدا للطابع الإتفاقي للتحكيم خصوصا في التحكيم الحر ، كما يمكنهم اللجوء إلى أحد مراكز ومؤسسات التحكيم الدائمة وبالتالي يتوجب عليهم احترام لوائح هذه المراكز في موضوع تشكيل هيئة التحكيم</w:t>
      </w:r>
      <w:r w:rsidR="005F52B1" w:rsidRPr="006D4133">
        <w:rPr>
          <w:rFonts w:cs="Simplified Arabic" w:hint="cs"/>
          <w:sz w:val="32"/>
          <w:szCs w:val="32"/>
          <w:rtl/>
          <w:lang w:val="fr-FR"/>
        </w:rPr>
        <w:t xml:space="preserve"> ، كما يمكن للقضاء التدخل لمساعدة الأطراف في تشكيل هيئة التحكيم.</w:t>
      </w:r>
      <w:r w:rsidR="00D80344" w:rsidRPr="006D4133">
        <w:rPr>
          <w:rFonts w:cs="Simplified Arabic" w:hint="cs"/>
          <w:sz w:val="32"/>
          <w:szCs w:val="32"/>
          <w:vertAlign w:val="superscript"/>
          <w:rtl/>
        </w:rPr>
        <w:t xml:space="preserve"> (</w:t>
      </w:r>
      <w:r w:rsidR="00D80344" w:rsidRPr="006D4133">
        <w:rPr>
          <w:rStyle w:val="Appelnotedebasdep"/>
          <w:rFonts w:cs="Simplified Arabic"/>
          <w:sz w:val="32"/>
          <w:szCs w:val="32"/>
          <w:rtl/>
        </w:rPr>
        <w:footnoteReference w:id="59"/>
      </w:r>
      <w:r w:rsidR="00D80344" w:rsidRPr="006D4133">
        <w:rPr>
          <w:rFonts w:cs="Simplified Arabic" w:hint="cs"/>
          <w:sz w:val="32"/>
          <w:szCs w:val="32"/>
          <w:vertAlign w:val="superscript"/>
          <w:rtl/>
        </w:rPr>
        <w:t>)</w:t>
      </w:r>
    </w:p>
    <w:p w:rsidR="00F35300" w:rsidRDefault="00F35300" w:rsidP="00884642">
      <w:pPr>
        <w:spacing w:before="240"/>
        <w:ind w:left="-1" w:firstLine="567"/>
        <w:jc w:val="both"/>
        <w:rPr>
          <w:rFonts w:cs="Simplified Arabic"/>
          <w:sz w:val="32"/>
          <w:szCs w:val="32"/>
          <w:vertAlign w:val="superscript"/>
        </w:rPr>
      </w:pPr>
    </w:p>
    <w:p w:rsidR="00F35300" w:rsidRDefault="00F35300" w:rsidP="00C460C0">
      <w:pPr>
        <w:spacing w:before="240"/>
        <w:jc w:val="both"/>
        <w:rPr>
          <w:rFonts w:cs="Simplified Arabic"/>
          <w:sz w:val="32"/>
          <w:szCs w:val="32"/>
          <w:vertAlign w:val="superscript"/>
          <w:rtl/>
          <w:lang w:val="fr-FR"/>
        </w:rPr>
      </w:pPr>
    </w:p>
    <w:p w:rsidR="0030108F" w:rsidRPr="00884642" w:rsidRDefault="0030108F" w:rsidP="00C460C0">
      <w:pPr>
        <w:spacing w:before="240"/>
        <w:jc w:val="both"/>
        <w:rPr>
          <w:rFonts w:cs="Simplified Arabic"/>
          <w:sz w:val="32"/>
          <w:szCs w:val="32"/>
          <w:vertAlign w:val="superscript"/>
          <w:lang w:val="fr-FR"/>
        </w:rPr>
      </w:pPr>
    </w:p>
    <w:p w:rsidR="0087423F" w:rsidRPr="006D4133" w:rsidRDefault="0087423F" w:rsidP="009D7E7D">
      <w:pPr>
        <w:spacing w:before="240"/>
        <w:ind w:left="-1"/>
        <w:jc w:val="both"/>
        <w:rPr>
          <w:rFonts w:cs="Simplified Arabic"/>
          <w:b/>
          <w:bCs/>
          <w:sz w:val="32"/>
          <w:szCs w:val="32"/>
          <w:rtl/>
          <w:lang w:val="fr-FR"/>
        </w:rPr>
      </w:pPr>
      <w:r w:rsidRPr="006D4133">
        <w:rPr>
          <w:rFonts w:cs="Simplified Arabic" w:hint="cs"/>
          <w:b/>
          <w:bCs/>
          <w:sz w:val="32"/>
          <w:szCs w:val="32"/>
          <w:rtl/>
          <w:lang w:val="fr-FR"/>
        </w:rPr>
        <w:lastRenderedPageBreak/>
        <w:t>المطلب الأول: التشكيل الإتفاقي لهيئة التحكيم</w:t>
      </w:r>
    </w:p>
    <w:p w:rsidR="00F35300" w:rsidRPr="006D4133" w:rsidRDefault="0087423F" w:rsidP="00F35300">
      <w:pPr>
        <w:spacing w:before="240"/>
        <w:ind w:left="-1" w:firstLine="567"/>
        <w:jc w:val="both"/>
        <w:rPr>
          <w:rFonts w:cs="Simplified Arabic"/>
          <w:sz w:val="32"/>
          <w:szCs w:val="32"/>
          <w:rtl/>
          <w:lang w:val="fr-FR"/>
        </w:rPr>
      </w:pPr>
      <w:r w:rsidRPr="006D4133">
        <w:rPr>
          <w:rFonts w:cs="Simplified Arabic" w:hint="cs"/>
          <w:sz w:val="32"/>
          <w:szCs w:val="32"/>
          <w:rtl/>
          <w:lang w:val="fr-FR"/>
        </w:rPr>
        <w:t xml:space="preserve">يتم إختيار المحكمين من قبل الأطراف مباشرة ، بعد اتفاقهم على كيفية ووقت اختيارهم، وعلى عدد المحكمين، والتشكيل الإتفاقي لهيئة التحكيم يكون إما عن طريق </w:t>
      </w:r>
      <w:r w:rsidR="0064078F" w:rsidRPr="006D4133">
        <w:rPr>
          <w:rFonts w:cs="Simplified Arabic" w:hint="cs"/>
          <w:sz w:val="32"/>
          <w:szCs w:val="32"/>
          <w:rtl/>
          <w:lang w:val="fr-FR"/>
        </w:rPr>
        <w:t>التحكيم الحر، أو بطريقة التحكيم المؤسسي .</w:t>
      </w:r>
    </w:p>
    <w:p w:rsidR="00CB1C36" w:rsidRPr="006D4133" w:rsidRDefault="00CB1C36" w:rsidP="009D7E7D">
      <w:pPr>
        <w:spacing w:before="240"/>
        <w:ind w:left="-1"/>
        <w:jc w:val="both"/>
        <w:rPr>
          <w:rFonts w:cs="Simplified Arabic"/>
          <w:b/>
          <w:bCs/>
          <w:sz w:val="32"/>
          <w:szCs w:val="32"/>
          <w:rtl/>
          <w:lang w:val="fr-FR"/>
        </w:rPr>
      </w:pPr>
      <w:r w:rsidRPr="006D4133">
        <w:rPr>
          <w:rFonts w:cs="Simplified Arabic" w:hint="cs"/>
          <w:b/>
          <w:bCs/>
          <w:sz w:val="32"/>
          <w:szCs w:val="32"/>
          <w:rtl/>
          <w:lang w:val="fr-FR"/>
        </w:rPr>
        <w:t>الفرع الأول: إختيار المحكم في التحكيم الحر</w:t>
      </w:r>
    </w:p>
    <w:p w:rsidR="00325ACC" w:rsidRPr="006D4133" w:rsidRDefault="00605FA5"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لل</w:t>
      </w:r>
      <w:r w:rsidR="00997FC7" w:rsidRPr="006D4133">
        <w:rPr>
          <w:rFonts w:cs="Simplified Arabic" w:hint="cs"/>
          <w:sz w:val="32"/>
          <w:szCs w:val="32"/>
          <w:rtl/>
          <w:lang w:val="fr-FR"/>
        </w:rPr>
        <w:t>أطراف في التحكيم الحر تعيين محكم واحد،</w:t>
      </w:r>
      <w:r w:rsidR="007E1C0B" w:rsidRPr="006D4133">
        <w:rPr>
          <w:rFonts w:cs="Simplified Arabic" w:hint="cs"/>
          <w:sz w:val="32"/>
          <w:szCs w:val="32"/>
          <w:rtl/>
          <w:lang w:val="fr-FR"/>
        </w:rPr>
        <w:t xml:space="preserve"> أو أكثر، وذلك لأن كافة قواعد التحكيم لم تقيد الأطراف بل أطلقت لهم مجالا واسعا للحرية في الإتفاق على تحديد كيفية تشكيل هيئة التحكيم، ولم تتدخل لفرض أي نوع من الإجراءات على الأطراف، </w:t>
      </w:r>
      <w:r w:rsidR="00A63D3F" w:rsidRPr="006D4133">
        <w:rPr>
          <w:rFonts w:cs="Simplified Arabic" w:hint="cs"/>
          <w:sz w:val="32"/>
          <w:szCs w:val="32"/>
          <w:rtl/>
          <w:lang w:val="fr-FR"/>
        </w:rPr>
        <w:t>إلا في حالة عدم توصلهم لاتفاق على عدد المحكمين، أو وقت تشكيل هيئة التحكيم ، فتتولى جهة أو سلطة أخرى تشكيل هيئة</w:t>
      </w:r>
      <w:r w:rsidR="005F275F" w:rsidRPr="006D4133">
        <w:rPr>
          <w:rFonts w:cs="Simplified Arabic" w:hint="cs"/>
          <w:sz w:val="32"/>
          <w:szCs w:val="32"/>
          <w:rtl/>
          <w:lang w:val="fr-FR"/>
        </w:rPr>
        <w:t xml:space="preserve"> التحكيم.</w:t>
      </w:r>
      <w:r w:rsidR="00D80344" w:rsidRPr="006D4133">
        <w:rPr>
          <w:rFonts w:cs="Simplified Arabic" w:hint="cs"/>
          <w:sz w:val="32"/>
          <w:szCs w:val="32"/>
          <w:vertAlign w:val="superscript"/>
          <w:rtl/>
        </w:rPr>
        <w:t xml:space="preserve"> (</w:t>
      </w:r>
      <w:r w:rsidR="00D80344" w:rsidRPr="006D4133">
        <w:rPr>
          <w:rStyle w:val="Appelnotedebasdep"/>
          <w:rFonts w:cs="Simplified Arabic"/>
          <w:sz w:val="32"/>
          <w:szCs w:val="32"/>
          <w:rtl/>
        </w:rPr>
        <w:footnoteReference w:id="60"/>
      </w:r>
      <w:r w:rsidR="00D80344" w:rsidRPr="006D4133">
        <w:rPr>
          <w:rFonts w:cs="Simplified Arabic" w:hint="cs"/>
          <w:sz w:val="32"/>
          <w:szCs w:val="32"/>
          <w:vertAlign w:val="superscript"/>
          <w:rtl/>
        </w:rPr>
        <w:t>)</w:t>
      </w:r>
    </w:p>
    <w:p w:rsidR="00325ACC" w:rsidRPr="006D4133" w:rsidRDefault="00325ACC"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وقد نص المشرع الجزائري في المادة (1041) من قانون الإجراءات المدنية والإدارية على أنه</w:t>
      </w:r>
      <w:r w:rsidR="00DB3223" w:rsidRPr="006D4133">
        <w:rPr>
          <w:rFonts w:cs="Simplified Arabic" w:hint="cs"/>
          <w:sz w:val="32"/>
          <w:szCs w:val="32"/>
          <w:rtl/>
          <w:lang w:val="fr-FR"/>
        </w:rPr>
        <w:t xml:space="preserve">: </w:t>
      </w:r>
      <w:r w:rsidRPr="006D4133">
        <w:rPr>
          <w:rFonts w:cs="Simplified Arabic" w:hint="cs"/>
          <w:sz w:val="32"/>
          <w:szCs w:val="32"/>
          <w:rtl/>
          <w:lang w:val="fr-FR"/>
        </w:rPr>
        <w:t xml:space="preserve"> </w:t>
      </w:r>
      <w:r w:rsidR="00DB3223" w:rsidRPr="006D4133">
        <w:rPr>
          <w:rFonts w:cs="Simplified Arabic" w:hint="cs"/>
          <w:sz w:val="32"/>
          <w:szCs w:val="32"/>
          <w:rtl/>
          <w:lang w:val="fr-FR"/>
        </w:rPr>
        <w:t>"</w:t>
      </w:r>
      <w:r w:rsidRPr="006D4133">
        <w:rPr>
          <w:rFonts w:cs="Simplified Arabic" w:hint="cs"/>
          <w:sz w:val="32"/>
          <w:szCs w:val="32"/>
          <w:rtl/>
          <w:lang w:val="fr-FR"/>
        </w:rPr>
        <w:t xml:space="preserve">يمكن للأطراف مباشرة </w:t>
      </w:r>
      <w:r w:rsidR="00DB3223" w:rsidRPr="006D4133">
        <w:rPr>
          <w:rFonts w:cs="Simplified Arabic" w:hint="cs"/>
          <w:sz w:val="32"/>
          <w:szCs w:val="32"/>
          <w:rtl/>
          <w:lang w:val="fr-FR"/>
        </w:rPr>
        <w:t>أو بالرجوع إلى نظام التحكيم تعيين المحكم، أو المحكمين، أو تحديد شروط تعيينهم و شروط عزلهم و استبدالهم".</w:t>
      </w:r>
    </w:p>
    <w:p w:rsidR="00DB3223" w:rsidRPr="006D4133" w:rsidRDefault="00DB3223" w:rsidP="00C46BC3">
      <w:pPr>
        <w:spacing w:before="240"/>
        <w:ind w:left="-1" w:firstLine="567"/>
        <w:jc w:val="both"/>
        <w:rPr>
          <w:rFonts w:cs="Simplified Arabic"/>
          <w:sz w:val="32"/>
          <w:szCs w:val="32"/>
          <w:rtl/>
          <w:lang w:val="fr-FR"/>
        </w:rPr>
      </w:pPr>
      <w:r w:rsidRPr="006D4133">
        <w:rPr>
          <w:rFonts w:cs="Simplified Arabic" w:hint="cs"/>
          <w:sz w:val="32"/>
          <w:szCs w:val="32"/>
          <w:rtl/>
          <w:lang w:val="fr-FR"/>
        </w:rPr>
        <w:t xml:space="preserve">وبهذا يكون المشرع </w:t>
      </w:r>
      <w:r w:rsidR="00D2116F" w:rsidRPr="006D4133">
        <w:rPr>
          <w:rFonts w:cs="Simplified Arabic" w:hint="cs"/>
          <w:sz w:val="32"/>
          <w:szCs w:val="32"/>
          <w:rtl/>
          <w:lang w:val="fr-FR"/>
        </w:rPr>
        <w:t xml:space="preserve">الجزائري قد أعطى للأطراف الحرية الكاملة في اختيار المحكم أو المحكمين الذين ستتوكل إليهم مهمة الفصل في النزاع ، و </w:t>
      </w:r>
      <w:r w:rsidR="00243D92" w:rsidRPr="006D4133">
        <w:rPr>
          <w:rFonts w:cs="Simplified Arabic" w:hint="cs"/>
          <w:sz w:val="32"/>
          <w:szCs w:val="32"/>
          <w:rtl/>
          <w:lang w:val="fr-FR"/>
        </w:rPr>
        <w:t>ي</w:t>
      </w:r>
      <w:r w:rsidR="00D2116F" w:rsidRPr="006D4133">
        <w:rPr>
          <w:rFonts w:cs="Simplified Arabic" w:hint="cs"/>
          <w:sz w:val="32"/>
          <w:szCs w:val="32"/>
          <w:rtl/>
          <w:lang w:val="fr-FR"/>
        </w:rPr>
        <w:t xml:space="preserve">عد هذا تجسيدا للطابع الإتفاقي الذي يقوم عليه نظام التحكيم، </w:t>
      </w:r>
      <w:r w:rsidR="00E32E73" w:rsidRPr="006D4133">
        <w:rPr>
          <w:rFonts w:cs="Simplified Arabic" w:hint="cs"/>
          <w:sz w:val="32"/>
          <w:szCs w:val="32"/>
          <w:rtl/>
          <w:lang w:val="fr-FR"/>
        </w:rPr>
        <w:t>حيث جعل إرادة الأطراف في مركز ريادي في ما يتعلق بتنظيم العملية التحكيمية، كما أعطاهم الحق في اللجوء إلى أحد هيئات و مراكز</w:t>
      </w:r>
      <w:r w:rsidR="00923CC7" w:rsidRPr="006D4133">
        <w:rPr>
          <w:rFonts w:cs="Simplified Arabic" w:hint="cs"/>
          <w:sz w:val="32"/>
          <w:szCs w:val="32"/>
          <w:rtl/>
          <w:lang w:val="fr-FR"/>
        </w:rPr>
        <w:t xml:space="preserve"> التحكيم الدائمة لتشكيل محكمة التحكيم، كما أعطاهم الحرية الكاملة </w:t>
      </w:r>
      <w:r w:rsidR="001971A5" w:rsidRPr="006D4133">
        <w:rPr>
          <w:rFonts w:cs="Simplified Arabic" w:hint="cs"/>
          <w:sz w:val="32"/>
          <w:szCs w:val="32"/>
          <w:rtl/>
          <w:lang w:val="fr-FR"/>
        </w:rPr>
        <w:t xml:space="preserve">في وضع الشروط الواجب توافرها في المحكم حتى توكل إليه مهمة الفصل في النزاع ، كما أعطاهم مكنة تحديد شروط بتحققها يمكن للأطراف عزل المحكم أو استبداله، مع مراعاة القواعد التي نصت عليها المواد القانونية </w:t>
      </w:r>
      <w:r w:rsidR="00F35300">
        <w:rPr>
          <w:rFonts w:cs="Simplified Arabic" w:hint="cs"/>
          <w:sz w:val="32"/>
          <w:szCs w:val="32"/>
          <w:rtl/>
          <w:lang w:val="fr-FR"/>
        </w:rPr>
        <w:t>في هذا الإطار كالمادة (1018/03</w:t>
      </w:r>
      <w:r w:rsidR="004E415A" w:rsidRPr="006D4133">
        <w:rPr>
          <w:rFonts w:cs="Simplified Arabic" w:hint="cs"/>
          <w:sz w:val="32"/>
          <w:szCs w:val="32"/>
          <w:rtl/>
          <w:lang w:val="fr-FR"/>
        </w:rPr>
        <w:t>) من ق</w:t>
      </w:r>
      <w:r w:rsidR="00C46BC3">
        <w:rPr>
          <w:rFonts w:cs="Simplified Arabic" w:hint="cs"/>
          <w:sz w:val="32"/>
          <w:szCs w:val="32"/>
          <w:rtl/>
          <w:lang w:val="fr-FR"/>
        </w:rPr>
        <w:t xml:space="preserve"> إم وإ</w:t>
      </w:r>
      <w:r w:rsidR="00F35300">
        <w:rPr>
          <w:rFonts w:cs="Simplified Arabic" w:hint="cs"/>
          <w:sz w:val="32"/>
          <w:szCs w:val="32"/>
          <w:rtl/>
          <w:lang w:val="fr-FR"/>
        </w:rPr>
        <w:t xml:space="preserve"> التي اشترطت أن يكون</w:t>
      </w:r>
      <w:r w:rsidR="00F35300">
        <w:rPr>
          <w:rFonts w:cs="Simplified Arabic"/>
          <w:sz w:val="32"/>
          <w:szCs w:val="32"/>
          <w:lang w:val="fr-FR"/>
        </w:rPr>
        <w:t xml:space="preserve"> </w:t>
      </w:r>
      <w:r w:rsidR="004E415A" w:rsidRPr="006D4133">
        <w:rPr>
          <w:rFonts w:cs="Simplified Arabic" w:hint="cs"/>
          <w:sz w:val="32"/>
          <w:szCs w:val="32"/>
          <w:rtl/>
          <w:lang w:val="fr-FR"/>
        </w:rPr>
        <w:t>عزل المحكم باتفاق جميع الأطراف، وهي قاعدة آمرة لا يجوز مخالفتها.</w:t>
      </w:r>
      <w:r w:rsidR="0072372F" w:rsidRPr="006D4133">
        <w:rPr>
          <w:rFonts w:cs="Simplified Arabic" w:hint="cs"/>
          <w:sz w:val="32"/>
          <w:szCs w:val="32"/>
          <w:vertAlign w:val="superscript"/>
          <w:rtl/>
        </w:rPr>
        <w:t xml:space="preserve"> (</w:t>
      </w:r>
      <w:r w:rsidR="0072372F" w:rsidRPr="006D4133">
        <w:rPr>
          <w:rStyle w:val="Appelnotedebasdep"/>
          <w:rFonts w:cs="Simplified Arabic"/>
          <w:sz w:val="32"/>
          <w:szCs w:val="32"/>
          <w:rtl/>
        </w:rPr>
        <w:footnoteReference w:id="61"/>
      </w:r>
      <w:r w:rsidR="0072372F" w:rsidRPr="006D4133">
        <w:rPr>
          <w:rFonts w:cs="Simplified Arabic" w:hint="cs"/>
          <w:sz w:val="32"/>
          <w:szCs w:val="32"/>
          <w:vertAlign w:val="superscript"/>
          <w:rtl/>
        </w:rPr>
        <w:t>)</w:t>
      </w:r>
    </w:p>
    <w:p w:rsidR="004E415A" w:rsidRPr="006D4133" w:rsidRDefault="004E415A" w:rsidP="00B23867">
      <w:pPr>
        <w:spacing w:before="240"/>
        <w:ind w:left="-1" w:firstLine="567"/>
        <w:jc w:val="both"/>
        <w:rPr>
          <w:rFonts w:cs="Simplified Arabic"/>
          <w:sz w:val="32"/>
          <w:szCs w:val="32"/>
          <w:rtl/>
          <w:lang w:val="fr-FR"/>
        </w:rPr>
      </w:pPr>
      <w:r w:rsidRPr="006D4133">
        <w:rPr>
          <w:rFonts w:cs="Simplified Arabic" w:hint="cs"/>
          <w:sz w:val="32"/>
          <w:szCs w:val="32"/>
          <w:rtl/>
          <w:lang w:val="fr-FR"/>
        </w:rPr>
        <w:lastRenderedPageBreak/>
        <w:t xml:space="preserve">هذا و يتضح أن المشرع الجزائري قد نص على بعض </w:t>
      </w:r>
      <w:r w:rsidR="007717AB" w:rsidRPr="006D4133">
        <w:rPr>
          <w:rFonts w:cs="Simplified Arabic" w:hint="cs"/>
          <w:sz w:val="32"/>
          <w:szCs w:val="32"/>
          <w:rtl/>
          <w:lang w:val="fr-FR"/>
        </w:rPr>
        <w:t xml:space="preserve">القواعد الواجب إتباعها عند تشكيل هيئة التحكيم وهي: </w:t>
      </w:r>
    </w:p>
    <w:p w:rsidR="007717AB" w:rsidRPr="006D4133" w:rsidRDefault="007717AB" w:rsidP="009D7E7D">
      <w:pPr>
        <w:spacing w:before="240"/>
        <w:ind w:left="-1"/>
        <w:jc w:val="both"/>
        <w:rPr>
          <w:rFonts w:cs="Simplified Arabic"/>
          <w:sz w:val="32"/>
          <w:szCs w:val="32"/>
          <w:rtl/>
          <w:lang w:val="fr-FR"/>
        </w:rPr>
      </w:pPr>
      <w:r w:rsidRPr="006D4133">
        <w:rPr>
          <w:rFonts w:cs="Simplified Arabic" w:hint="cs"/>
          <w:b/>
          <w:bCs/>
          <w:sz w:val="32"/>
          <w:szCs w:val="32"/>
          <w:u w:val="single"/>
          <w:rtl/>
          <w:lang w:val="fr-FR"/>
        </w:rPr>
        <w:t>أولا:</w:t>
      </w:r>
      <w:r w:rsidRPr="006D4133">
        <w:rPr>
          <w:rFonts w:cs="Simplified Arabic" w:hint="cs"/>
          <w:sz w:val="32"/>
          <w:szCs w:val="32"/>
          <w:rtl/>
          <w:lang w:val="fr-FR"/>
        </w:rPr>
        <w:t xml:space="preserve"> قاعدة وترية عدد المحكمين</w:t>
      </w:r>
    </w:p>
    <w:p w:rsidR="007717AB" w:rsidRPr="006D4133" w:rsidRDefault="007717AB" w:rsidP="00D876C5">
      <w:pPr>
        <w:spacing w:before="240"/>
        <w:ind w:left="-1" w:firstLine="567"/>
        <w:jc w:val="both"/>
        <w:rPr>
          <w:rFonts w:cs="Simplified Arabic"/>
          <w:sz w:val="32"/>
          <w:szCs w:val="32"/>
          <w:rtl/>
          <w:lang w:val="fr-FR"/>
        </w:rPr>
      </w:pPr>
      <w:r w:rsidRPr="006D4133">
        <w:rPr>
          <w:rFonts w:cs="Simplified Arabic" w:hint="cs"/>
          <w:sz w:val="32"/>
          <w:szCs w:val="32"/>
          <w:rtl/>
          <w:lang w:val="fr-FR"/>
        </w:rPr>
        <w:t>يشترط المشرع الجزائري كأغلب تشريعات التحكيم</w:t>
      </w:r>
      <w:r w:rsidR="00D876C5" w:rsidRPr="006D4133">
        <w:rPr>
          <w:rFonts w:cs="Simplified Arabic" w:hint="cs"/>
          <w:sz w:val="32"/>
          <w:szCs w:val="32"/>
          <w:rtl/>
          <w:lang w:val="fr-FR"/>
        </w:rPr>
        <w:t xml:space="preserve"> </w:t>
      </w:r>
      <w:r w:rsidRPr="006D4133">
        <w:rPr>
          <w:rFonts w:cs="Simplified Arabic" w:hint="cs"/>
          <w:sz w:val="32"/>
          <w:szCs w:val="32"/>
          <w:rtl/>
          <w:lang w:val="fr-FR"/>
        </w:rPr>
        <w:t>، أن تشكل محكمة التحكيم من عدد ف</w:t>
      </w:r>
      <w:r w:rsidR="00794069">
        <w:rPr>
          <w:rFonts w:cs="Simplified Arabic" w:hint="cs"/>
          <w:sz w:val="32"/>
          <w:szCs w:val="32"/>
          <w:rtl/>
          <w:lang w:val="fr-FR"/>
        </w:rPr>
        <w:t>ردي فأعطى للأطراف المتخاصمة مكنة</w:t>
      </w:r>
      <w:r w:rsidRPr="006D4133">
        <w:rPr>
          <w:rFonts w:cs="Simplified Arabic" w:hint="cs"/>
          <w:sz w:val="32"/>
          <w:szCs w:val="32"/>
          <w:rtl/>
          <w:lang w:val="fr-FR"/>
        </w:rPr>
        <w:t xml:space="preserve"> الإتفاق على اختيار محكم واحد، أو أكثر بشرط أن يكون العدد وترا</w:t>
      </w:r>
      <w:r w:rsidR="0072372F" w:rsidRPr="006D4133">
        <w:rPr>
          <w:rFonts w:cs="Simplified Arabic" w:hint="cs"/>
          <w:sz w:val="32"/>
          <w:szCs w:val="32"/>
          <w:vertAlign w:val="superscript"/>
          <w:rtl/>
        </w:rPr>
        <w:t>(</w:t>
      </w:r>
      <w:r w:rsidR="0072372F" w:rsidRPr="006D4133">
        <w:rPr>
          <w:rStyle w:val="Appelnotedebasdep"/>
          <w:rFonts w:cs="Simplified Arabic"/>
          <w:sz w:val="32"/>
          <w:szCs w:val="32"/>
          <w:rtl/>
        </w:rPr>
        <w:footnoteReference w:id="62"/>
      </w:r>
      <w:r w:rsidR="0072372F" w:rsidRPr="006D4133">
        <w:rPr>
          <w:rFonts w:cs="Simplified Arabic" w:hint="cs"/>
          <w:sz w:val="32"/>
          <w:szCs w:val="32"/>
          <w:vertAlign w:val="superscript"/>
          <w:rtl/>
        </w:rPr>
        <w:t>)</w:t>
      </w:r>
      <w:r w:rsidRPr="006D4133">
        <w:rPr>
          <w:rFonts w:cs="Simplified Arabic" w:hint="cs"/>
          <w:sz w:val="32"/>
          <w:szCs w:val="32"/>
          <w:rtl/>
          <w:lang w:val="fr-FR"/>
        </w:rPr>
        <w:t>، وهذا ما جاءت به المادة (1017) من قانون الإجراءات المدنية و الإدارية</w:t>
      </w:r>
      <w:r w:rsidR="005E63C3" w:rsidRPr="006D4133">
        <w:rPr>
          <w:rFonts w:cs="Simplified Arabic" w:hint="cs"/>
          <w:sz w:val="32"/>
          <w:szCs w:val="32"/>
          <w:rtl/>
          <w:lang w:val="fr-FR"/>
        </w:rPr>
        <w:t xml:space="preserve"> و التي نصت على أن: " تتشكل محكمة التحكيم من محكم أو عدة محكمين بعدد فردي ".</w:t>
      </w:r>
      <w:r w:rsidR="0072372F" w:rsidRPr="006D4133">
        <w:rPr>
          <w:rFonts w:cs="Simplified Arabic" w:hint="cs"/>
          <w:sz w:val="32"/>
          <w:szCs w:val="32"/>
          <w:rtl/>
          <w:lang w:val="fr-FR"/>
        </w:rPr>
        <w:t xml:space="preserve"> </w:t>
      </w:r>
    </w:p>
    <w:p w:rsidR="005E63C3" w:rsidRPr="006D4133" w:rsidRDefault="005E63C3"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للإشارة فإن القانون الفرنسي كان يجيز أن يكون عدد هيئة التحكيم زوجيا ، ثم عدل هذا الحكم بموجب نص المادة (1453) و أصبح يشترط</w:t>
      </w:r>
      <w:r w:rsidR="007860D3" w:rsidRPr="006D4133">
        <w:rPr>
          <w:rFonts w:cs="Simplified Arabic" w:hint="cs"/>
          <w:sz w:val="32"/>
          <w:szCs w:val="32"/>
          <w:rtl/>
          <w:lang w:val="fr-FR"/>
        </w:rPr>
        <w:t xml:space="preserve"> الوترية عند تشكيل هيئة التحكيم لذلك فإعمال مبدأ الوترية عند تشكيل هيئة التحكيم يعتبر أساسا لتفعيل ميزة مهمة من ميزات </w:t>
      </w:r>
      <w:r w:rsidR="00427D1A" w:rsidRPr="006D4133">
        <w:rPr>
          <w:rFonts w:cs="Simplified Arabic" w:hint="cs"/>
          <w:sz w:val="32"/>
          <w:szCs w:val="32"/>
          <w:rtl/>
          <w:lang w:val="fr-FR"/>
        </w:rPr>
        <w:t xml:space="preserve">التحكيم، والتي من أهمها السرعة في عملية الفصل </w:t>
      </w:r>
      <w:r w:rsidR="00BB13E9" w:rsidRPr="006D4133">
        <w:rPr>
          <w:rFonts w:cs="Simplified Arabic" w:hint="cs"/>
          <w:sz w:val="32"/>
          <w:szCs w:val="32"/>
          <w:rtl/>
          <w:lang w:val="fr-FR"/>
        </w:rPr>
        <w:t>في الخصومة التحكيمية، حيث أن و</w:t>
      </w:r>
      <w:r w:rsidR="00427D1A" w:rsidRPr="006D4133">
        <w:rPr>
          <w:rFonts w:cs="Simplified Arabic" w:hint="cs"/>
          <w:sz w:val="32"/>
          <w:szCs w:val="32"/>
          <w:rtl/>
          <w:lang w:val="fr-FR"/>
        </w:rPr>
        <w:t xml:space="preserve">ترية العدد تسهل وتسرع </w:t>
      </w:r>
      <w:r w:rsidR="00BB13E9" w:rsidRPr="006D4133">
        <w:rPr>
          <w:rFonts w:cs="Simplified Arabic" w:hint="cs"/>
          <w:sz w:val="32"/>
          <w:szCs w:val="32"/>
          <w:rtl/>
          <w:lang w:val="fr-FR"/>
        </w:rPr>
        <w:t>الفصل في الخصومة التحكيمية.</w:t>
      </w:r>
      <w:r w:rsidR="0072372F" w:rsidRPr="006D4133">
        <w:rPr>
          <w:rFonts w:cs="Simplified Arabic" w:hint="cs"/>
          <w:sz w:val="32"/>
          <w:szCs w:val="32"/>
          <w:vertAlign w:val="superscript"/>
          <w:rtl/>
        </w:rPr>
        <w:t xml:space="preserve"> (</w:t>
      </w:r>
      <w:r w:rsidR="0072372F" w:rsidRPr="006D4133">
        <w:rPr>
          <w:rStyle w:val="Appelnotedebasdep"/>
          <w:rFonts w:cs="Simplified Arabic"/>
          <w:sz w:val="32"/>
          <w:szCs w:val="32"/>
          <w:rtl/>
        </w:rPr>
        <w:footnoteReference w:id="63"/>
      </w:r>
      <w:r w:rsidR="0072372F" w:rsidRPr="006D4133">
        <w:rPr>
          <w:rFonts w:cs="Simplified Arabic" w:hint="cs"/>
          <w:sz w:val="32"/>
          <w:szCs w:val="32"/>
          <w:vertAlign w:val="superscript"/>
          <w:rtl/>
        </w:rPr>
        <w:t>)</w:t>
      </w:r>
    </w:p>
    <w:p w:rsidR="00BB13E9" w:rsidRPr="006D4133" w:rsidRDefault="00453562" w:rsidP="009D7E7D">
      <w:pPr>
        <w:spacing w:before="240"/>
        <w:ind w:left="-1"/>
        <w:jc w:val="both"/>
        <w:rPr>
          <w:rFonts w:cs="Simplified Arabic"/>
          <w:sz w:val="32"/>
          <w:szCs w:val="32"/>
          <w:rtl/>
          <w:lang w:val="fr-FR"/>
        </w:rPr>
      </w:pPr>
      <w:r w:rsidRPr="006D4133">
        <w:rPr>
          <w:rFonts w:cs="Simplified Arabic" w:hint="cs"/>
          <w:b/>
          <w:bCs/>
          <w:sz w:val="32"/>
          <w:szCs w:val="32"/>
          <w:u w:val="single"/>
          <w:rtl/>
          <w:lang w:val="fr-FR"/>
        </w:rPr>
        <w:t>ثانيا:</w:t>
      </w:r>
      <w:r w:rsidRPr="006D4133">
        <w:rPr>
          <w:rFonts w:cs="Simplified Arabic" w:hint="cs"/>
          <w:sz w:val="32"/>
          <w:szCs w:val="32"/>
          <w:rtl/>
          <w:lang w:val="fr-FR"/>
        </w:rPr>
        <w:t xml:space="preserve"> إتفاق الأطراف حول كيفية إختيار المحكم.</w:t>
      </w:r>
    </w:p>
    <w:p w:rsidR="00453562" w:rsidRPr="006D4133" w:rsidRDefault="00453562"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جعل المشرع الجزائري إختيار المحكم أو المحكمين بواسطة إرادة</w:t>
      </w:r>
      <w:r w:rsidR="00393FAB" w:rsidRPr="006D4133">
        <w:rPr>
          <w:rFonts w:cs="Simplified Arabic" w:hint="cs"/>
          <w:sz w:val="32"/>
          <w:szCs w:val="32"/>
          <w:rtl/>
          <w:lang w:val="fr-FR"/>
        </w:rPr>
        <w:t xml:space="preserve"> المحتكمين هي الطريقة الأساسية </w:t>
      </w:r>
      <w:r w:rsidRPr="006D4133">
        <w:rPr>
          <w:rFonts w:cs="Simplified Arabic" w:hint="cs"/>
          <w:sz w:val="32"/>
          <w:szCs w:val="32"/>
          <w:rtl/>
          <w:lang w:val="fr-FR"/>
        </w:rPr>
        <w:t xml:space="preserve"> مقدمة على باقي الطرق التي يمكن أن تتخذ سبيلا لاختيارهم سواء عن طريق</w:t>
      </w:r>
      <w:r w:rsidR="00393FAB" w:rsidRPr="006D4133">
        <w:rPr>
          <w:rFonts w:cs="Simplified Arabic" w:hint="cs"/>
          <w:sz w:val="32"/>
          <w:szCs w:val="32"/>
          <w:rtl/>
          <w:lang w:val="fr-FR"/>
        </w:rPr>
        <w:t xml:space="preserve"> مراكز التحكيم المختلفة  أو عن طريق المحكمة المختصة.</w:t>
      </w:r>
    </w:p>
    <w:p w:rsidR="00C46BC3" w:rsidRDefault="00393FAB" w:rsidP="00C460C0">
      <w:pPr>
        <w:spacing w:before="240"/>
        <w:ind w:left="-1" w:firstLine="567"/>
        <w:jc w:val="both"/>
        <w:rPr>
          <w:rFonts w:cs="Simplified Arabic"/>
          <w:sz w:val="32"/>
          <w:szCs w:val="32"/>
          <w:rtl/>
          <w:lang w:val="fr-FR"/>
        </w:rPr>
      </w:pPr>
      <w:r w:rsidRPr="006D4133">
        <w:rPr>
          <w:rFonts w:cs="Simplified Arabic" w:hint="cs"/>
          <w:sz w:val="32"/>
          <w:szCs w:val="32"/>
          <w:rtl/>
          <w:lang w:val="fr-FR"/>
        </w:rPr>
        <w:t xml:space="preserve">وفي هذا المجال نصت المواد (1008/2) </w:t>
      </w:r>
      <w:r w:rsidR="00D14EC2" w:rsidRPr="006D4133">
        <w:rPr>
          <w:rFonts w:cs="Simplified Arabic" w:hint="cs"/>
          <w:sz w:val="32"/>
          <w:szCs w:val="32"/>
          <w:rtl/>
          <w:lang w:val="fr-FR"/>
        </w:rPr>
        <w:t xml:space="preserve">و (1012/2) من قانون الإجراءات المدنية والإدارية على أنه: " يجب أن يتضمن شرط التحكيم أو </w:t>
      </w:r>
      <w:r w:rsidR="004D2B5F">
        <w:rPr>
          <w:rFonts w:cs="Simplified Arabic" w:hint="cs"/>
          <w:sz w:val="32"/>
          <w:szCs w:val="32"/>
          <w:rtl/>
          <w:lang w:val="fr-FR"/>
        </w:rPr>
        <w:t>مشارط</w:t>
      </w:r>
      <w:r w:rsidR="005C4397" w:rsidRPr="006D4133">
        <w:rPr>
          <w:rFonts w:cs="Simplified Arabic" w:hint="cs"/>
          <w:sz w:val="32"/>
          <w:szCs w:val="32"/>
          <w:rtl/>
          <w:lang w:val="fr-FR"/>
        </w:rPr>
        <w:t xml:space="preserve">ة </w:t>
      </w:r>
      <w:r w:rsidR="00D14EC2" w:rsidRPr="006D4133">
        <w:rPr>
          <w:rFonts w:cs="Simplified Arabic" w:hint="cs"/>
          <w:sz w:val="32"/>
          <w:szCs w:val="32"/>
          <w:rtl/>
          <w:lang w:val="fr-FR"/>
        </w:rPr>
        <w:t>التحكيم تحت طائلة البطلان ذكر أس</w:t>
      </w:r>
      <w:r w:rsidR="00884642">
        <w:rPr>
          <w:rFonts w:cs="Simplified Arabic" w:hint="cs"/>
          <w:sz w:val="32"/>
          <w:szCs w:val="32"/>
          <w:rtl/>
          <w:lang w:val="fr-FR"/>
        </w:rPr>
        <w:t>ماء المحكمين أو كيفية تعيينهم".</w:t>
      </w:r>
    </w:p>
    <w:p w:rsidR="0030108F" w:rsidRPr="006D4133" w:rsidRDefault="0030108F" w:rsidP="00C460C0">
      <w:pPr>
        <w:spacing w:before="240"/>
        <w:ind w:left="-1" w:firstLine="567"/>
        <w:jc w:val="both"/>
        <w:rPr>
          <w:rFonts w:cs="Simplified Arabic"/>
          <w:sz w:val="32"/>
          <w:szCs w:val="32"/>
          <w:rtl/>
          <w:lang w:val="fr-FR"/>
        </w:rPr>
      </w:pPr>
    </w:p>
    <w:p w:rsidR="00D14EC2" w:rsidRPr="006D4133" w:rsidRDefault="00D14EC2" w:rsidP="009D7E7D">
      <w:pPr>
        <w:spacing w:before="240"/>
        <w:ind w:left="-1"/>
        <w:jc w:val="both"/>
        <w:rPr>
          <w:rFonts w:cs="Simplified Arabic"/>
          <w:sz w:val="32"/>
          <w:szCs w:val="32"/>
          <w:rtl/>
          <w:lang w:val="fr-FR"/>
        </w:rPr>
      </w:pPr>
      <w:r w:rsidRPr="006D4133">
        <w:rPr>
          <w:rFonts w:cs="Simplified Arabic" w:hint="cs"/>
          <w:b/>
          <w:bCs/>
          <w:sz w:val="32"/>
          <w:szCs w:val="32"/>
          <w:u w:val="single"/>
          <w:rtl/>
          <w:lang w:val="fr-FR"/>
        </w:rPr>
        <w:lastRenderedPageBreak/>
        <w:t>ثالثا:</w:t>
      </w:r>
      <w:r w:rsidR="004D2B5F">
        <w:rPr>
          <w:rFonts w:cs="Simplified Arabic" w:hint="cs"/>
          <w:sz w:val="32"/>
          <w:szCs w:val="32"/>
          <w:rtl/>
          <w:lang w:val="fr-FR"/>
        </w:rPr>
        <w:t xml:space="preserve"> مراعاة مبدأ المساواة في ا</w:t>
      </w:r>
      <w:r w:rsidRPr="006D4133">
        <w:rPr>
          <w:rFonts w:cs="Simplified Arabic" w:hint="cs"/>
          <w:sz w:val="32"/>
          <w:szCs w:val="32"/>
          <w:rtl/>
          <w:lang w:val="fr-FR"/>
        </w:rPr>
        <w:t>ختيار المحكمين</w:t>
      </w:r>
    </w:p>
    <w:p w:rsidR="00D14EC2" w:rsidRPr="006D4133" w:rsidRDefault="004D2B5F" w:rsidP="00B23867">
      <w:pPr>
        <w:spacing w:before="240"/>
        <w:ind w:left="-1" w:firstLine="567"/>
        <w:jc w:val="both"/>
        <w:rPr>
          <w:rFonts w:cs="Simplified Arabic"/>
          <w:sz w:val="32"/>
          <w:szCs w:val="32"/>
          <w:rtl/>
          <w:lang w:val="fr-FR"/>
        </w:rPr>
      </w:pPr>
      <w:r>
        <w:rPr>
          <w:rFonts w:cs="Simplified Arabic" w:hint="cs"/>
          <w:sz w:val="32"/>
          <w:szCs w:val="32"/>
          <w:rtl/>
          <w:lang w:val="fr-FR"/>
        </w:rPr>
        <w:t>إن الحرية التي منحتها قوانين</w:t>
      </w:r>
      <w:r w:rsidR="00D14EC2" w:rsidRPr="006D4133">
        <w:rPr>
          <w:rFonts w:cs="Simplified Arabic" w:hint="cs"/>
          <w:sz w:val="32"/>
          <w:szCs w:val="32"/>
          <w:rtl/>
          <w:lang w:val="fr-FR"/>
        </w:rPr>
        <w:t xml:space="preserve"> وتشريع</w:t>
      </w:r>
      <w:r>
        <w:rPr>
          <w:rFonts w:cs="Simplified Arabic" w:hint="cs"/>
          <w:sz w:val="32"/>
          <w:szCs w:val="32"/>
          <w:rtl/>
          <w:lang w:val="fr-FR"/>
        </w:rPr>
        <w:t>ات التحكيم المختلفة للأطراف في ا</w:t>
      </w:r>
      <w:r w:rsidR="00D14EC2" w:rsidRPr="006D4133">
        <w:rPr>
          <w:rFonts w:cs="Simplified Arabic" w:hint="cs"/>
          <w:sz w:val="32"/>
          <w:szCs w:val="32"/>
          <w:rtl/>
          <w:lang w:val="fr-FR"/>
        </w:rPr>
        <w:t xml:space="preserve">ختيار هيئة التحكيم يرد عليها قيد جوهري يتعلق بالنظام العام، </w:t>
      </w:r>
      <w:r w:rsidR="002D286B" w:rsidRPr="006D4133">
        <w:rPr>
          <w:rFonts w:cs="Simplified Arabic" w:hint="cs"/>
          <w:sz w:val="32"/>
          <w:szCs w:val="32"/>
          <w:rtl/>
          <w:lang w:val="fr-FR"/>
        </w:rPr>
        <w:t>وهو ضرورة مراعاة المسا</w:t>
      </w:r>
      <w:r>
        <w:rPr>
          <w:rFonts w:cs="Simplified Arabic" w:hint="cs"/>
          <w:sz w:val="32"/>
          <w:szCs w:val="32"/>
          <w:rtl/>
          <w:lang w:val="fr-FR"/>
        </w:rPr>
        <w:t>واة بين الطرفين في عملية ا</w:t>
      </w:r>
      <w:r w:rsidR="002D286B" w:rsidRPr="006D4133">
        <w:rPr>
          <w:rFonts w:cs="Simplified Arabic" w:hint="cs"/>
          <w:sz w:val="32"/>
          <w:szCs w:val="32"/>
          <w:rtl/>
          <w:lang w:val="fr-FR"/>
        </w:rPr>
        <w:t xml:space="preserve">ختيار و تشكيل هيئة التحكيم، و يترتب على ذلك بطلان كل شرط </w:t>
      </w:r>
      <w:r w:rsidR="001B5AA1" w:rsidRPr="006D4133">
        <w:rPr>
          <w:rFonts w:cs="Simplified Arabic" w:hint="cs"/>
          <w:sz w:val="32"/>
          <w:szCs w:val="32"/>
          <w:rtl/>
          <w:lang w:val="fr-FR"/>
        </w:rPr>
        <w:t>يقضي باستقلال أحدهما دون الآخر</w:t>
      </w:r>
      <w:r>
        <w:rPr>
          <w:rFonts w:cs="Simplified Arabic" w:hint="cs"/>
          <w:sz w:val="32"/>
          <w:szCs w:val="32"/>
          <w:rtl/>
          <w:lang w:val="fr-FR"/>
        </w:rPr>
        <w:t xml:space="preserve"> بالإختيار، أو أن يكون لأحدهما ا</w:t>
      </w:r>
      <w:r w:rsidR="001B5AA1" w:rsidRPr="006D4133">
        <w:rPr>
          <w:rFonts w:cs="Simplified Arabic" w:hint="cs"/>
          <w:sz w:val="32"/>
          <w:szCs w:val="32"/>
          <w:rtl/>
          <w:lang w:val="fr-FR"/>
        </w:rPr>
        <w:t xml:space="preserve">ختيار الأغلبية، </w:t>
      </w:r>
      <w:r>
        <w:rPr>
          <w:rFonts w:cs="Simplified Arabic" w:hint="cs"/>
          <w:sz w:val="32"/>
          <w:szCs w:val="32"/>
          <w:rtl/>
          <w:lang w:val="fr-FR"/>
        </w:rPr>
        <w:t>وللآخر ا</w:t>
      </w:r>
      <w:r w:rsidR="00D229F6" w:rsidRPr="006D4133">
        <w:rPr>
          <w:rFonts w:cs="Simplified Arabic" w:hint="cs"/>
          <w:sz w:val="32"/>
          <w:szCs w:val="32"/>
          <w:rtl/>
          <w:lang w:val="fr-FR"/>
        </w:rPr>
        <w:t>ختيار الأقلية ، أو يقضي باستقلال المحكم المختار من قبل أحد الأطراف</w:t>
      </w:r>
      <w:r w:rsidR="002B190C" w:rsidRPr="006D4133">
        <w:rPr>
          <w:rFonts w:cs="Simplified Arabic" w:hint="cs"/>
          <w:sz w:val="32"/>
          <w:szCs w:val="32"/>
          <w:rtl/>
          <w:lang w:val="fr-FR"/>
        </w:rPr>
        <w:t xml:space="preserve"> بالفصل في النز</w:t>
      </w:r>
      <w:r>
        <w:rPr>
          <w:rFonts w:cs="Simplified Arabic" w:hint="cs"/>
          <w:sz w:val="32"/>
          <w:szCs w:val="32"/>
          <w:rtl/>
          <w:lang w:val="fr-FR"/>
        </w:rPr>
        <w:t>اع في حالة تخلف الطرف الآخر عن ا</w:t>
      </w:r>
      <w:r w:rsidR="002B190C" w:rsidRPr="006D4133">
        <w:rPr>
          <w:rFonts w:cs="Simplified Arabic" w:hint="cs"/>
          <w:sz w:val="32"/>
          <w:szCs w:val="32"/>
          <w:rtl/>
          <w:lang w:val="fr-FR"/>
        </w:rPr>
        <w:t>ختيار محكم</w:t>
      </w:r>
      <w:r w:rsidR="00A71256" w:rsidRPr="006D4133">
        <w:rPr>
          <w:rFonts w:cs="Simplified Arabic" w:hint="cs"/>
          <w:sz w:val="32"/>
          <w:szCs w:val="32"/>
          <w:rtl/>
          <w:lang w:val="fr-FR"/>
        </w:rPr>
        <w:t>ه</w:t>
      </w:r>
      <w:r w:rsidR="00FB4966" w:rsidRPr="006D4133">
        <w:rPr>
          <w:rFonts w:cs="Simplified Arabic" w:hint="cs"/>
          <w:sz w:val="32"/>
          <w:szCs w:val="32"/>
          <w:vertAlign w:val="superscript"/>
          <w:rtl/>
        </w:rPr>
        <w:t>(</w:t>
      </w:r>
      <w:r w:rsidR="00FB4966" w:rsidRPr="006D4133">
        <w:rPr>
          <w:rStyle w:val="Appelnotedebasdep"/>
          <w:rFonts w:cs="Simplified Arabic"/>
          <w:sz w:val="32"/>
          <w:szCs w:val="32"/>
          <w:rtl/>
        </w:rPr>
        <w:footnoteReference w:id="64"/>
      </w:r>
      <w:r w:rsidR="00FB4966" w:rsidRPr="006D4133">
        <w:rPr>
          <w:rFonts w:cs="Simplified Arabic" w:hint="cs"/>
          <w:sz w:val="32"/>
          <w:szCs w:val="32"/>
          <w:vertAlign w:val="superscript"/>
          <w:rtl/>
        </w:rPr>
        <w:t>)</w:t>
      </w:r>
      <w:r w:rsidR="00FB4966" w:rsidRPr="006D4133">
        <w:rPr>
          <w:rFonts w:cs="Simplified Arabic" w:hint="cs"/>
          <w:sz w:val="32"/>
          <w:szCs w:val="32"/>
          <w:rtl/>
        </w:rPr>
        <w:t>.</w:t>
      </w:r>
    </w:p>
    <w:p w:rsidR="002B190C" w:rsidRPr="006D4133" w:rsidRDefault="005E4AB6"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 xml:space="preserve">وإذا كان المشرع الجزائري لم ينص صراحة على مبدأ المساواة بين الأطراف في تشكيل هيئة التحكيم  فمرجع ذلك أن مبدأ المساواة يعد من المبادئ الأساسية في التقاضي، مما يعني أنه يجب إعماله عند تشكيل محكمة التحكيم، وإلا كان حكم التحكيم عرضة للطعن بالبطلان لتعلق مبدأ المساواة </w:t>
      </w:r>
      <w:r w:rsidR="004B4FCD" w:rsidRPr="006D4133">
        <w:rPr>
          <w:rFonts w:cs="Simplified Arabic" w:hint="cs"/>
          <w:sz w:val="32"/>
          <w:szCs w:val="32"/>
          <w:rtl/>
          <w:lang w:val="fr-FR"/>
        </w:rPr>
        <w:t>كباقي مبادئ التقاضي الأساسية بالنظام العام</w:t>
      </w:r>
      <w:r w:rsidR="0072372F" w:rsidRPr="006D4133">
        <w:rPr>
          <w:rFonts w:cs="Simplified Arabic" w:hint="cs"/>
          <w:sz w:val="32"/>
          <w:szCs w:val="32"/>
          <w:vertAlign w:val="superscript"/>
          <w:rtl/>
        </w:rPr>
        <w:t>(</w:t>
      </w:r>
      <w:r w:rsidR="0072372F" w:rsidRPr="006D4133">
        <w:rPr>
          <w:rStyle w:val="Appelnotedebasdep"/>
          <w:rFonts w:cs="Simplified Arabic"/>
          <w:sz w:val="32"/>
          <w:szCs w:val="32"/>
          <w:rtl/>
        </w:rPr>
        <w:footnoteReference w:id="65"/>
      </w:r>
      <w:r w:rsidR="0072372F" w:rsidRPr="006D4133">
        <w:rPr>
          <w:rFonts w:cs="Simplified Arabic" w:hint="cs"/>
          <w:sz w:val="32"/>
          <w:szCs w:val="32"/>
          <w:vertAlign w:val="superscript"/>
          <w:rtl/>
        </w:rPr>
        <w:t>)</w:t>
      </w:r>
      <w:r w:rsidR="0072372F" w:rsidRPr="006D4133">
        <w:rPr>
          <w:rFonts w:cs="Simplified Arabic" w:hint="cs"/>
          <w:sz w:val="32"/>
          <w:szCs w:val="32"/>
          <w:rtl/>
        </w:rPr>
        <w:t>.</w:t>
      </w:r>
    </w:p>
    <w:p w:rsidR="00D30E55" w:rsidRPr="006D4133" w:rsidRDefault="004B4FCD"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 xml:space="preserve">ولاشك أن عدم مراعاة مبدأ المساواة بين </w:t>
      </w:r>
      <w:r w:rsidR="00F02310" w:rsidRPr="006D4133">
        <w:rPr>
          <w:rFonts w:cs="Simplified Arabic" w:hint="cs"/>
          <w:sz w:val="32"/>
          <w:szCs w:val="32"/>
          <w:rtl/>
          <w:lang w:val="fr-FR"/>
        </w:rPr>
        <w:t xml:space="preserve">الخصوم </w:t>
      </w:r>
      <w:r w:rsidR="00A267E2" w:rsidRPr="006D4133">
        <w:rPr>
          <w:rFonts w:cs="Simplified Arabic" w:hint="cs"/>
          <w:sz w:val="32"/>
          <w:szCs w:val="32"/>
          <w:rtl/>
          <w:lang w:val="fr-FR"/>
        </w:rPr>
        <w:t>في اختيار المحكمين يعد مخالفة جوهرية لحقوق الدفاع الأساسية التي تبرر رفض تنفيذ الحكم فيما بعد و بطلانه</w:t>
      </w:r>
      <w:r w:rsidR="0072372F" w:rsidRPr="006D4133">
        <w:rPr>
          <w:rFonts w:cs="Simplified Arabic" w:hint="cs"/>
          <w:sz w:val="32"/>
          <w:szCs w:val="32"/>
          <w:rtl/>
          <w:lang w:val="fr-FR"/>
        </w:rPr>
        <w:t>.</w:t>
      </w:r>
    </w:p>
    <w:p w:rsidR="00A267E2" w:rsidRPr="006D4133" w:rsidRDefault="00A267E2" w:rsidP="009D7E7D">
      <w:pPr>
        <w:spacing w:before="240"/>
        <w:ind w:left="-1"/>
        <w:jc w:val="both"/>
        <w:rPr>
          <w:rFonts w:cs="Simplified Arabic"/>
          <w:b/>
          <w:bCs/>
          <w:sz w:val="32"/>
          <w:szCs w:val="32"/>
          <w:rtl/>
          <w:lang w:val="fr-FR"/>
        </w:rPr>
      </w:pPr>
      <w:r w:rsidRPr="006D4133">
        <w:rPr>
          <w:rFonts w:cs="Simplified Arabic" w:hint="cs"/>
          <w:b/>
          <w:bCs/>
          <w:sz w:val="32"/>
          <w:szCs w:val="32"/>
          <w:rtl/>
          <w:lang w:val="fr-FR"/>
        </w:rPr>
        <w:t>الفرع الثاني: تشكيل هيئة التحكيم في التحكيم المؤسسي</w:t>
      </w:r>
    </w:p>
    <w:p w:rsidR="002B190C" w:rsidRPr="006D4133" w:rsidRDefault="00A267E2"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قد يرغب المحتكمين عند تشكيلهم لهيئة التحكيم في اللجوء لأحد مراكز أو مؤسسات التحكيم الدائمة، وإتباع قواعدها لتعيين المحكمين، هذا و قد تخضع العملية التحكيمية برمتها لقواعد المركز ( مثال غرفة التجارة الدولية بباريس أو محكمة تحكيم لندن، أو مركز القاهرة الإقليمي للتحكيم التجاري الدولي .....الخ) ، أو تخضع له بعض مراحلها، وذلك مرتبط بإرادة الأطراف.</w:t>
      </w:r>
    </w:p>
    <w:p w:rsidR="00A267E2" w:rsidRPr="006D4133" w:rsidRDefault="004D2B5F" w:rsidP="009D7E7D">
      <w:pPr>
        <w:spacing w:before="240"/>
        <w:ind w:left="-1" w:firstLine="567"/>
        <w:jc w:val="both"/>
        <w:rPr>
          <w:rFonts w:cs="Simplified Arabic"/>
          <w:sz w:val="32"/>
          <w:szCs w:val="32"/>
          <w:rtl/>
        </w:rPr>
      </w:pPr>
      <w:r>
        <w:rPr>
          <w:rFonts w:cs="Simplified Arabic" w:hint="cs"/>
          <w:sz w:val="32"/>
          <w:szCs w:val="32"/>
          <w:rtl/>
          <w:lang w:val="fr-FR"/>
        </w:rPr>
        <w:t>والا</w:t>
      </w:r>
      <w:r w:rsidR="00AD39E9" w:rsidRPr="006D4133">
        <w:rPr>
          <w:rFonts w:cs="Simplified Arabic" w:hint="cs"/>
          <w:sz w:val="32"/>
          <w:szCs w:val="32"/>
          <w:rtl/>
          <w:lang w:val="fr-FR"/>
        </w:rPr>
        <w:t xml:space="preserve">ستعانة بنظام التحكيم المؤسسي لا يسلب حرية الأطراف في اختيار محكميهم، وأن سلطة هذه الهيئات في اختيار المحكم لها طابع احتياطي </w:t>
      </w:r>
      <w:r w:rsidR="00FE7AB5" w:rsidRPr="006D4133">
        <w:rPr>
          <w:rFonts w:cs="Simplified Arabic" w:hint="cs"/>
          <w:sz w:val="32"/>
          <w:szCs w:val="32"/>
          <w:rtl/>
          <w:lang w:val="fr-FR"/>
        </w:rPr>
        <w:t>، فلا تبادر إلى تعيينه</w:t>
      </w:r>
      <w:r w:rsidR="000C354F" w:rsidRPr="006D4133">
        <w:rPr>
          <w:rFonts w:cs="Simplified Arabic" w:hint="cs"/>
          <w:sz w:val="32"/>
          <w:szCs w:val="32"/>
          <w:rtl/>
          <w:lang w:val="fr-FR"/>
        </w:rPr>
        <w:t xml:space="preserve"> إلا بعد </w:t>
      </w:r>
      <w:r w:rsidR="000C354F" w:rsidRPr="006D4133">
        <w:rPr>
          <w:rFonts w:cs="Simplified Arabic" w:hint="cs"/>
          <w:sz w:val="32"/>
          <w:szCs w:val="32"/>
          <w:rtl/>
          <w:lang w:val="fr-FR"/>
        </w:rPr>
        <w:lastRenderedPageBreak/>
        <w:t xml:space="preserve">التثبت من فشل الأطراف </w:t>
      </w:r>
      <w:r>
        <w:rPr>
          <w:rFonts w:cs="Simplified Arabic" w:hint="cs"/>
          <w:sz w:val="32"/>
          <w:szCs w:val="32"/>
          <w:rtl/>
          <w:lang w:val="fr-FR"/>
        </w:rPr>
        <w:t xml:space="preserve"> أو امتناع أحدهم عن اختياره ، فالا</w:t>
      </w:r>
      <w:r w:rsidR="00FE7AB5" w:rsidRPr="006D4133">
        <w:rPr>
          <w:rFonts w:cs="Simplified Arabic" w:hint="cs"/>
          <w:sz w:val="32"/>
          <w:szCs w:val="32"/>
          <w:rtl/>
          <w:lang w:val="fr-FR"/>
        </w:rPr>
        <w:t>ستعانة بالأنظمة المؤسس</w:t>
      </w:r>
      <w:r>
        <w:rPr>
          <w:rFonts w:cs="Simplified Arabic" w:hint="cs"/>
          <w:sz w:val="32"/>
          <w:szCs w:val="32"/>
          <w:rtl/>
          <w:lang w:val="fr-FR"/>
        </w:rPr>
        <w:t>ي</w:t>
      </w:r>
      <w:r w:rsidR="00FE7AB5" w:rsidRPr="006D4133">
        <w:rPr>
          <w:rFonts w:cs="Simplified Arabic" w:hint="cs"/>
          <w:sz w:val="32"/>
          <w:szCs w:val="32"/>
          <w:rtl/>
          <w:lang w:val="fr-FR"/>
        </w:rPr>
        <w:t xml:space="preserve">ة مشروط بعدم الإخلال بالحد الأدنى من الضمانات </w:t>
      </w:r>
      <w:r w:rsidR="002C5D67" w:rsidRPr="006D4133">
        <w:rPr>
          <w:rFonts w:cs="Simplified Arabic" w:hint="cs"/>
          <w:sz w:val="32"/>
          <w:szCs w:val="32"/>
          <w:rtl/>
          <w:lang w:val="fr-FR"/>
        </w:rPr>
        <w:t>الواجب توافرها عند تشكيل محكمة</w:t>
      </w:r>
      <w:r>
        <w:rPr>
          <w:rFonts w:cs="Simplified Arabic" w:hint="cs"/>
          <w:sz w:val="32"/>
          <w:szCs w:val="32"/>
          <w:rtl/>
          <w:lang w:val="fr-FR"/>
        </w:rPr>
        <w:t xml:space="preserve"> التحكيم ، و سلامة الإجراءات، وا</w:t>
      </w:r>
      <w:r w:rsidR="002C5D67" w:rsidRPr="006D4133">
        <w:rPr>
          <w:rFonts w:cs="Simplified Arabic" w:hint="cs"/>
          <w:sz w:val="32"/>
          <w:szCs w:val="32"/>
          <w:rtl/>
          <w:lang w:val="fr-FR"/>
        </w:rPr>
        <w:t>تساقها مع المبادئ القانونية</w:t>
      </w:r>
      <w:r w:rsidR="00FB4966" w:rsidRPr="006D4133">
        <w:rPr>
          <w:rFonts w:cs="Simplified Arabic" w:hint="cs"/>
          <w:sz w:val="32"/>
          <w:szCs w:val="32"/>
          <w:vertAlign w:val="superscript"/>
          <w:rtl/>
        </w:rPr>
        <w:t>(</w:t>
      </w:r>
      <w:r w:rsidR="00FB4966" w:rsidRPr="006D4133">
        <w:rPr>
          <w:rStyle w:val="Appelnotedebasdep"/>
          <w:rFonts w:cs="Simplified Arabic"/>
          <w:sz w:val="32"/>
          <w:szCs w:val="32"/>
          <w:rtl/>
        </w:rPr>
        <w:footnoteReference w:id="66"/>
      </w:r>
      <w:r w:rsidR="00FB4966" w:rsidRPr="006D4133">
        <w:rPr>
          <w:rFonts w:cs="Simplified Arabic" w:hint="cs"/>
          <w:sz w:val="32"/>
          <w:szCs w:val="32"/>
          <w:vertAlign w:val="superscript"/>
          <w:rtl/>
        </w:rPr>
        <w:t>)</w:t>
      </w:r>
      <w:r w:rsidR="00FB4966" w:rsidRPr="006D4133">
        <w:rPr>
          <w:rFonts w:cs="Simplified Arabic" w:hint="cs"/>
          <w:sz w:val="32"/>
          <w:szCs w:val="32"/>
          <w:rtl/>
        </w:rPr>
        <w:t>.</w:t>
      </w:r>
    </w:p>
    <w:p w:rsidR="00620C58" w:rsidRPr="006D4133" w:rsidRDefault="00620C58"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وفيما يلي سوف نعرض</w:t>
      </w:r>
      <w:r w:rsidR="00EF5BD5" w:rsidRPr="006D4133">
        <w:rPr>
          <w:rFonts w:cs="Simplified Arabic" w:hint="cs"/>
          <w:sz w:val="32"/>
          <w:szCs w:val="32"/>
          <w:rtl/>
          <w:lang w:val="fr-FR"/>
        </w:rPr>
        <w:t xml:space="preserve"> </w:t>
      </w:r>
      <w:r w:rsidR="00F94001" w:rsidRPr="006D4133">
        <w:rPr>
          <w:rFonts w:cs="Simplified Arabic" w:hint="cs"/>
          <w:sz w:val="32"/>
          <w:szCs w:val="32"/>
          <w:rtl/>
          <w:lang w:val="fr-FR"/>
        </w:rPr>
        <w:t>كيفية اختيار هيئة التحكيم و تشكيلها وفقا لقواعد بعض المنظمات الدولية و منها:</w:t>
      </w:r>
    </w:p>
    <w:p w:rsidR="007243AE" w:rsidRPr="006D4133" w:rsidRDefault="007243AE" w:rsidP="009D7E7D">
      <w:pPr>
        <w:spacing w:before="240"/>
        <w:ind w:left="-1"/>
        <w:jc w:val="both"/>
        <w:rPr>
          <w:rFonts w:cs="Simplified Arabic"/>
          <w:sz w:val="32"/>
          <w:szCs w:val="32"/>
          <w:rtl/>
          <w:lang w:val="fr-FR"/>
        </w:rPr>
      </w:pPr>
      <w:r w:rsidRPr="006D4133">
        <w:rPr>
          <w:rFonts w:cs="Simplified Arabic" w:hint="cs"/>
          <w:b/>
          <w:bCs/>
          <w:sz w:val="32"/>
          <w:szCs w:val="32"/>
          <w:u w:val="single"/>
          <w:rtl/>
          <w:lang w:val="fr-FR"/>
        </w:rPr>
        <w:t>أولا</w:t>
      </w:r>
      <w:r w:rsidR="00786B28" w:rsidRPr="006D4133">
        <w:rPr>
          <w:rFonts w:cs="Simplified Arabic" w:hint="cs"/>
          <w:b/>
          <w:bCs/>
          <w:sz w:val="32"/>
          <w:szCs w:val="32"/>
          <w:u w:val="single"/>
          <w:rtl/>
          <w:lang w:val="fr-FR"/>
        </w:rPr>
        <w:t>/</w:t>
      </w:r>
      <w:r w:rsidR="00786B28" w:rsidRPr="006D4133">
        <w:rPr>
          <w:rFonts w:cs="Simplified Arabic" w:hint="cs"/>
          <w:b/>
          <w:bCs/>
          <w:sz w:val="32"/>
          <w:szCs w:val="32"/>
          <w:rtl/>
          <w:lang w:val="fr-FR"/>
        </w:rPr>
        <w:t xml:space="preserve"> </w:t>
      </w:r>
      <w:r w:rsidRPr="006D4133">
        <w:rPr>
          <w:rFonts w:cs="Simplified Arabic" w:hint="cs"/>
          <w:sz w:val="32"/>
          <w:szCs w:val="32"/>
          <w:rtl/>
          <w:lang w:val="fr-FR"/>
        </w:rPr>
        <w:t>تشكيل محكمة التحكيم وفقا لقواعد غرفة التجارة الدولية بباريس</w:t>
      </w:r>
      <w:r w:rsidR="00786B28" w:rsidRPr="006D4133">
        <w:rPr>
          <w:rFonts w:cs="Simplified Arabic" w:hint="cs"/>
          <w:sz w:val="32"/>
          <w:szCs w:val="32"/>
          <w:rtl/>
          <w:lang w:val="fr-FR"/>
        </w:rPr>
        <w:t>:</w:t>
      </w:r>
    </w:p>
    <w:p w:rsidR="002B190C" w:rsidRPr="006D4133" w:rsidRDefault="009E6296"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هذا النظام يترك الحرية لأطراف عقد التحكيم في اختيار المحكم أو المحكمين، إلا أنه وبموجب المواد من (07 إلى 12) من نفس النظام عالج ج</w:t>
      </w:r>
      <w:r w:rsidR="003B0179">
        <w:rPr>
          <w:rFonts w:cs="Simplified Arabic" w:hint="cs"/>
          <w:sz w:val="32"/>
          <w:szCs w:val="32"/>
          <w:rtl/>
          <w:lang w:val="fr-FR"/>
        </w:rPr>
        <w:t>ميع الفروض التي يتحقق فيها عدم ا</w:t>
      </w:r>
      <w:r w:rsidRPr="006D4133">
        <w:rPr>
          <w:rFonts w:cs="Simplified Arabic" w:hint="cs"/>
          <w:sz w:val="32"/>
          <w:szCs w:val="32"/>
          <w:rtl/>
          <w:lang w:val="fr-FR"/>
        </w:rPr>
        <w:t xml:space="preserve">تفاق الأطراف على اختيار المحكم، أو تخلف أحدهم عن تعيين محكمه، فسواء كانت هيئة التحكيم مكونة </w:t>
      </w:r>
      <w:r w:rsidR="00995DC5" w:rsidRPr="006D4133">
        <w:rPr>
          <w:rFonts w:cs="Simplified Arabic" w:hint="cs"/>
          <w:sz w:val="32"/>
          <w:szCs w:val="32"/>
          <w:rtl/>
          <w:lang w:val="fr-FR"/>
        </w:rPr>
        <w:t>من محكم منفرد، أو من ثلاثة محكمين</w:t>
      </w:r>
      <w:r w:rsidR="00F92AC9" w:rsidRPr="006D4133">
        <w:rPr>
          <w:rFonts w:cs="Simplified Arabic" w:hint="cs"/>
          <w:sz w:val="32"/>
          <w:szCs w:val="32"/>
          <w:rtl/>
          <w:lang w:val="fr-FR"/>
        </w:rPr>
        <w:t>، ولم يتفق الأطراف عليهم خلال ث</w:t>
      </w:r>
      <w:r w:rsidR="003B0179">
        <w:rPr>
          <w:rFonts w:cs="Simplified Arabic" w:hint="cs"/>
          <w:sz w:val="32"/>
          <w:szCs w:val="32"/>
          <w:rtl/>
          <w:lang w:val="fr-FR"/>
        </w:rPr>
        <w:t>لاثين (30) يوما اعتبارا من يوم ا</w:t>
      </w:r>
      <w:r w:rsidR="00F92AC9" w:rsidRPr="006D4133">
        <w:rPr>
          <w:rFonts w:cs="Simplified Arabic" w:hint="cs"/>
          <w:sz w:val="32"/>
          <w:szCs w:val="32"/>
          <w:rtl/>
          <w:lang w:val="fr-FR"/>
        </w:rPr>
        <w:t xml:space="preserve">ستلام تبليغ طلب </w:t>
      </w:r>
      <w:r w:rsidR="007243AE" w:rsidRPr="006D4133">
        <w:rPr>
          <w:rFonts w:cs="Simplified Arabic" w:hint="cs"/>
          <w:sz w:val="32"/>
          <w:szCs w:val="32"/>
          <w:rtl/>
          <w:lang w:val="fr-FR"/>
        </w:rPr>
        <w:t>التحكيم للطرف الآخر، أو ضمن أي مهلة إضافية منحتها الأمانة العامة لهيئة التحكيم الدولية، فإن هيئة الت</w:t>
      </w:r>
      <w:r w:rsidR="003B0179">
        <w:rPr>
          <w:rFonts w:cs="Simplified Arabic" w:hint="cs"/>
          <w:sz w:val="32"/>
          <w:szCs w:val="32"/>
          <w:rtl/>
          <w:lang w:val="fr-FR"/>
        </w:rPr>
        <w:t>حكيم الدولية تتولى التعيين، بالا</w:t>
      </w:r>
      <w:r w:rsidR="007243AE" w:rsidRPr="006D4133">
        <w:rPr>
          <w:rFonts w:cs="Simplified Arabic" w:hint="cs"/>
          <w:sz w:val="32"/>
          <w:szCs w:val="32"/>
          <w:rtl/>
          <w:lang w:val="fr-FR"/>
        </w:rPr>
        <w:t>ستعانة باللجان الوطنية التابعة لغرفة التجارة الدولية، وهنا نفرق بين حالتين:</w:t>
      </w:r>
    </w:p>
    <w:p w:rsidR="00093AEE" w:rsidRPr="006D4133" w:rsidRDefault="00093AEE" w:rsidP="009D7E7D">
      <w:pPr>
        <w:spacing w:before="240"/>
        <w:ind w:left="-1"/>
        <w:jc w:val="both"/>
        <w:rPr>
          <w:rFonts w:cs="Simplified Arabic"/>
          <w:sz w:val="32"/>
          <w:szCs w:val="32"/>
          <w:rtl/>
          <w:lang w:val="fr-FR"/>
        </w:rPr>
      </w:pPr>
      <w:r w:rsidRPr="006D4133">
        <w:rPr>
          <w:rFonts w:cs="Simplified Arabic" w:hint="cs"/>
          <w:b/>
          <w:bCs/>
          <w:sz w:val="32"/>
          <w:szCs w:val="32"/>
          <w:u w:val="single"/>
          <w:rtl/>
          <w:lang w:val="fr-FR"/>
        </w:rPr>
        <w:t>الحالة الأولى</w:t>
      </w:r>
      <w:r w:rsidRPr="006D4133">
        <w:rPr>
          <w:rFonts w:cs="Simplified Arabic" w:hint="cs"/>
          <w:sz w:val="32"/>
          <w:szCs w:val="32"/>
          <w:u w:val="single"/>
          <w:rtl/>
          <w:lang w:val="fr-FR"/>
        </w:rPr>
        <w:t>:</w:t>
      </w:r>
      <w:r w:rsidRPr="006D4133">
        <w:rPr>
          <w:rFonts w:cs="Simplified Arabic" w:hint="cs"/>
          <w:sz w:val="32"/>
          <w:szCs w:val="32"/>
          <w:rtl/>
          <w:lang w:val="fr-FR"/>
        </w:rPr>
        <w:t xml:space="preserve"> إذا كان المحكم الذي تنوي تعيينه هو المحكم المنفرد أو رئيس هيئة التحكيم، هنا تباشر هيئة التحكيم الدولية مهمة التعيين بناء على اقتراح لجنة وطنية من اللجان الوطنية التابعة لغرفة التجارة الدولية، والتي تعتبرها ملائمة، فإذا لم تقبل الهيئة</w:t>
      </w:r>
      <w:r w:rsidR="003B0179">
        <w:rPr>
          <w:rFonts w:cs="Simplified Arabic" w:hint="cs"/>
          <w:sz w:val="32"/>
          <w:szCs w:val="32"/>
          <w:rtl/>
          <w:lang w:val="fr-FR"/>
        </w:rPr>
        <w:t xml:space="preserve"> بهذا الا</w:t>
      </w:r>
      <w:r w:rsidR="001F5509" w:rsidRPr="006D4133">
        <w:rPr>
          <w:rFonts w:cs="Simplified Arabic" w:hint="cs"/>
          <w:sz w:val="32"/>
          <w:szCs w:val="32"/>
          <w:rtl/>
          <w:lang w:val="fr-FR"/>
        </w:rPr>
        <w:t>قتراح، أو إذا لم تقدم هذه اللجنة الوطنية الإقتراح المطلوب خلال المهلة الممنوحة من الهيئة،فيجوز للهيئة إما أن تكرر طلبها ، و إما أن تتوجه بطلبها هذا إلى لجنة وطنية أخرى تعتبرها ملائمة</w:t>
      </w:r>
      <w:r w:rsidR="00FB4966" w:rsidRPr="006D4133">
        <w:rPr>
          <w:rFonts w:cs="Simplified Arabic" w:hint="cs"/>
          <w:sz w:val="32"/>
          <w:szCs w:val="32"/>
          <w:rtl/>
          <w:lang w:val="fr-FR"/>
        </w:rPr>
        <w:t xml:space="preserve"> </w:t>
      </w:r>
      <w:r w:rsidR="00FB4966" w:rsidRPr="006D4133">
        <w:rPr>
          <w:rFonts w:cs="Simplified Arabic" w:hint="cs"/>
          <w:sz w:val="32"/>
          <w:szCs w:val="32"/>
          <w:vertAlign w:val="superscript"/>
          <w:rtl/>
        </w:rPr>
        <w:t>(</w:t>
      </w:r>
      <w:r w:rsidR="00FB4966" w:rsidRPr="006D4133">
        <w:rPr>
          <w:rStyle w:val="Appelnotedebasdep"/>
          <w:rFonts w:cs="Simplified Arabic"/>
          <w:sz w:val="32"/>
          <w:szCs w:val="32"/>
          <w:rtl/>
        </w:rPr>
        <w:footnoteReference w:id="67"/>
      </w:r>
      <w:r w:rsidR="00FB4966" w:rsidRPr="006D4133">
        <w:rPr>
          <w:rFonts w:cs="Simplified Arabic" w:hint="cs"/>
          <w:sz w:val="32"/>
          <w:szCs w:val="32"/>
          <w:vertAlign w:val="superscript"/>
          <w:rtl/>
        </w:rPr>
        <w:t>)</w:t>
      </w:r>
      <w:r w:rsidR="00FB4966" w:rsidRPr="006D4133">
        <w:rPr>
          <w:rFonts w:cs="Simplified Arabic" w:hint="cs"/>
          <w:sz w:val="32"/>
          <w:szCs w:val="32"/>
          <w:rtl/>
        </w:rPr>
        <w:t>.</w:t>
      </w:r>
    </w:p>
    <w:p w:rsidR="00312F49" w:rsidRPr="006D4133" w:rsidRDefault="001F5509" w:rsidP="009D7E7D">
      <w:pPr>
        <w:spacing w:before="240"/>
        <w:ind w:left="-1"/>
        <w:jc w:val="both"/>
        <w:rPr>
          <w:rFonts w:cs="Simplified Arabic"/>
          <w:sz w:val="32"/>
          <w:szCs w:val="32"/>
        </w:rPr>
      </w:pPr>
      <w:r w:rsidRPr="006D4133">
        <w:rPr>
          <w:rFonts w:cs="Simplified Arabic" w:hint="cs"/>
          <w:b/>
          <w:bCs/>
          <w:sz w:val="32"/>
          <w:szCs w:val="32"/>
          <w:u w:val="single"/>
          <w:rtl/>
          <w:lang w:val="fr-FR"/>
        </w:rPr>
        <w:t>الحالة الثانية</w:t>
      </w:r>
      <w:r w:rsidRPr="006D4133">
        <w:rPr>
          <w:rFonts w:cs="Simplified Arabic" w:hint="cs"/>
          <w:sz w:val="32"/>
          <w:szCs w:val="32"/>
          <w:u w:val="single"/>
          <w:rtl/>
          <w:lang w:val="fr-FR"/>
        </w:rPr>
        <w:t>:</w:t>
      </w:r>
      <w:r w:rsidRPr="006D4133">
        <w:rPr>
          <w:rFonts w:cs="Simplified Arabic" w:hint="cs"/>
          <w:sz w:val="32"/>
          <w:szCs w:val="32"/>
          <w:rtl/>
          <w:lang w:val="fr-FR"/>
        </w:rPr>
        <w:t xml:space="preserve"> إذا تخلف أحد أطراف عن تعيين محكمه</w:t>
      </w:r>
      <w:r w:rsidR="00786B28" w:rsidRPr="006D4133">
        <w:rPr>
          <w:rFonts w:cs="Simplified Arabic" w:hint="cs"/>
          <w:sz w:val="32"/>
          <w:szCs w:val="32"/>
          <w:rtl/>
          <w:lang w:val="fr-FR"/>
        </w:rPr>
        <w:t xml:space="preserve">، </w:t>
      </w:r>
      <w:r w:rsidR="00312F49" w:rsidRPr="006D4133">
        <w:rPr>
          <w:rFonts w:cs="Simplified Arabic" w:hint="cs"/>
          <w:sz w:val="32"/>
          <w:szCs w:val="32"/>
          <w:rtl/>
          <w:lang w:val="fr-FR"/>
        </w:rPr>
        <w:t>تباشر الهيئة تعيين هذا المحكم بناء على اقتراح اللجنة الوطنية للبلد الذي ينتمي له الط</w:t>
      </w:r>
      <w:r w:rsidR="003B0179">
        <w:rPr>
          <w:rFonts w:cs="Simplified Arabic" w:hint="cs"/>
          <w:sz w:val="32"/>
          <w:szCs w:val="32"/>
          <w:rtl/>
          <w:lang w:val="fr-FR"/>
        </w:rPr>
        <w:t>رف، وإذا لم تقبل الهيئة بهذا الا</w:t>
      </w:r>
      <w:r w:rsidR="00312F49" w:rsidRPr="006D4133">
        <w:rPr>
          <w:rFonts w:cs="Simplified Arabic" w:hint="cs"/>
          <w:sz w:val="32"/>
          <w:szCs w:val="32"/>
          <w:rtl/>
          <w:lang w:val="fr-FR"/>
        </w:rPr>
        <w:t xml:space="preserve">قتراح، </w:t>
      </w:r>
      <w:r w:rsidR="00B82345" w:rsidRPr="006D4133">
        <w:rPr>
          <w:rFonts w:cs="Simplified Arabic" w:hint="cs"/>
          <w:sz w:val="32"/>
          <w:szCs w:val="32"/>
          <w:rtl/>
          <w:lang w:val="fr-FR"/>
        </w:rPr>
        <w:t xml:space="preserve">أو أن هذه اللجنة الوطنية لم تتقدم بالإقتراح المطلوب خلال المهلة الممنوحة من </w:t>
      </w:r>
      <w:r w:rsidR="00B82345" w:rsidRPr="006D4133">
        <w:rPr>
          <w:rFonts w:cs="Simplified Arabic" w:hint="cs"/>
          <w:sz w:val="32"/>
          <w:szCs w:val="32"/>
          <w:rtl/>
          <w:lang w:val="fr-FR"/>
        </w:rPr>
        <w:lastRenderedPageBreak/>
        <w:t>الهيئة، أو إذا كان الطرف المعين ينتمي لبلد لم تشكل ب</w:t>
      </w:r>
      <w:r w:rsidR="003B0179">
        <w:rPr>
          <w:rFonts w:cs="Simplified Arabic" w:hint="cs"/>
          <w:sz w:val="32"/>
          <w:szCs w:val="32"/>
          <w:rtl/>
          <w:lang w:val="fr-FR"/>
        </w:rPr>
        <w:t>ه لجنة وطنية، فإن للهيئة حينئذ ا</w:t>
      </w:r>
      <w:r w:rsidR="00B82345" w:rsidRPr="006D4133">
        <w:rPr>
          <w:rFonts w:cs="Simplified Arabic" w:hint="cs"/>
          <w:sz w:val="32"/>
          <w:szCs w:val="32"/>
          <w:rtl/>
          <w:lang w:val="fr-FR"/>
        </w:rPr>
        <w:t>ختيار من تعتبره مؤهلا، وعلى الأمانة العامة أن تعلم اللجنة الوطنية للبلد الذي ينتمي إليه الشخص المختار</w:t>
      </w:r>
      <w:r w:rsidR="00383ED0" w:rsidRPr="006D4133">
        <w:rPr>
          <w:rFonts w:cs="Simplified Arabic" w:hint="cs"/>
          <w:sz w:val="32"/>
          <w:szCs w:val="32"/>
          <w:rtl/>
          <w:lang w:val="fr-FR"/>
        </w:rPr>
        <w:t xml:space="preserve"> إن وجدت </w:t>
      </w:r>
      <w:r w:rsidR="006A204B" w:rsidRPr="006D4133">
        <w:rPr>
          <w:rFonts w:cs="Simplified Arabic" w:hint="cs"/>
          <w:sz w:val="32"/>
          <w:szCs w:val="32"/>
          <w:rtl/>
          <w:lang w:val="fr-FR"/>
        </w:rPr>
        <w:t>هذه اللجنة</w:t>
      </w:r>
      <w:r w:rsidR="00FB4966" w:rsidRPr="006D4133">
        <w:rPr>
          <w:rFonts w:cs="Simplified Arabic" w:hint="cs"/>
          <w:sz w:val="32"/>
          <w:szCs w:val="32"/>
          <w:vertAlign w:val="superscript"/>
          <w:rtl/>
        </w:rPr>
        <w:t>(</w:t>
      </w:r>
      <w:r w:rsidR="00FB4966" w:rsidRPr="006D4133">
        <w:rPr>
          <w:rStyle w:val="Appelnotedebasdep"/>
          <w:rFonts w:cs="Simplified Arabic"/>
          <w:sz w:val="32"/>
          <w:szCs w:val="32"/>
          <w:rtl/>
        </w:rPr>
        <w:footnoteReference w:id="68"/>
      </w:r>
      <w:r w:rsidR="00FB4966" w:rsidRPr="006D4133">
        <w:rPr>
          <w:rFonts w:cs="Simplified Arabic" w:hint="cs"/>
          <w:sz w:val="32"/>
          <w:szCs w:val="32"/>
          <w:vertAlign w:val="superscript"/>
          <w:rtl/>
        </w:rPr>
        <w:t>)</w:t>
      </w:r>
      <w:r w:rsidR="00FB4966" w:rsidRPr="006D4133">
        <w:rPr>
          <w:rFonts w:cs="Simplified Arabic" w:hint="cs"/>
          <w:sz w:val="32"/>
          <w:szCs w:val="32"/>
          <w:rtl/>
        </w:rPr>
        <w:t xml:space="preserve">. </w:t>
      </w:r>
    </w:p>
    <w:p w:rsidR="006A204B" w:rsidRPr="006D4133" w:rsidRDefault="006A204B" w:rsidP="009D7E7D">
      <w:pPr>
        <w:spacing w:before="240"/>
        <w:ind w:left="-1"/>
        <w:jc w:val="both"/>
        <w:rPr>
          <w:rFonts w:cs="Simplified Arabic"/>
          <w:sz w:val="32"/>
          <w:szCs w:val="32"/>
          <w:rtl/>
          <w:lang w:val="fr-FR"/>
        </w:rPr>
      </w:pPr>
      <w:r w:rsidRPr="006D4133">
        <w:rPr>
          <w:rFonts w:cs="Simplified Arabic" w:hint="cs"/>
          <w:b/>
          <w:bCs/>
          <w:sz w:val="32"/>
          <w:szCs w:val="32"/>
          <w:u w:val="single"/>
          <w:rtl/>
          <w:lang w:val="fr-FR"/>
        </w:rPr>
        <w:t>ثانيا</w:t>
      </w:r>
      <w:r w:rsidR="00786B28" w:rsidRPr="006D4133">
        <w:rPr>
          <w:rFonts w:cs="Simplified Arabic" w:hint="cs"/>
          <w:b/>
          <w:bCs/>
          <w:sz w:val="32"/>
          <w:szCs w:val="32"/>
          <w:u w:val="single"/>
          <w:rtl/>
          <w:lang w:val="fr-FR"/>
        </w:rPr>
        <w:t>/</w:t>
      </w:r>
      <w:r w:rsidR="00786B28" w:rsidRPr="006D4133">
        <w:rPr>
          <w:rFonts w:cs="Simplified Arabic" w:hint="cs"/>
          <w:b/>
          <w:bCs/>
          <w:sz w:val="32"/>
          <w:szCs w:val="32"/>
          <w:rtl/>
          <w:lang w:val="fr-FR"/>
        </w:rPr>
        <w:t xml:space="preserve"> </w:t>
      </w:r>
      <w:r w:rsidRPr="006D4133">
        <w:rPr>
          <w:rFonts w:cs="Simplified Arabic" w:hint="cs"/>
          <w:sz w:val="32"/>
          <w:szCs w:val="32"/>
          <w:rtl/>
          <w:lang w:val="fr-FR"/>
        </w:rPr>
        <w:t>تعيين المحكم</w:t>
      </w:r>
      <w:r w:rsidR="00554BD9" w:rsidRPr="006D4133">
        <w:rPr>
          <w:rFonts w:cs="Simplified Arabic" w:hint="cs"/>
          <w:sz w:val="32"/>
          <w:szCs w:val="32"/>
          <w:rtl/>
          <w:lang w:val="fr-FR"/>
        </w:rPr>
        <w:t xml:space="preserve"> وفقا لقواعد اتفاقية عمان العربية</w:t>
      </w:r>
      <w:r w:rsidR="00786B28" w:rsidRPr="006D4133">
        <w:rPr>
          <w:rFonts w:cs="Simplified Arabic" w:hint="cs"/>
          <w:sz w:val="32"/>
          <w:szCs w:val="32"/>
          <w:rtl/>
          <w:lang w:val="fr-FR"/>
        </w:rPr>
        <w:t>:</w:t>
      </w:r>
    </w:p>
    <w:p w:rsidR="00554BD9" w:rsidRPr="006D4133" w:rsidRDefault="00296DC8"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أقرت هذه الإتفاقية من مجلس وزراء العدل العرب في دورته الخامسة المنعقدة في 14/04/1</w:t>
      </w:r>
      <w:r w:rsidR="00185AF3" w:rsidRPr="006D4133">
        <w:rPr>
          <w:rFonts w:cs="Simplified Arabic" w:hint="cs"/>
          <w:sz w:val="32"/>
          <w:szCs w:val="32"/>
          <w:rtl/>
          <w:lang w:val="fr-FR"/>
        </w:rPr>
        <w:t>987</w:t>
      </w:r>
      <w:r w:rsidRPr="006D4133">
        <w:rPr>
          <w:rFonts w:cs="Simplified Arabic" w:hint="cs"/>
          <w:sz w:val="32"/>
          <w:szCs w:val="32"/>
          <w:rtl/>
          <w:lang w:val="fr-FR"/>
        </w:rPr>
        <w:t xml:space="preserve"> بعمان وقد عالجت تشكيل هيئة </w:t>
      </w:r>
      <w:r w:rsidR="002966F6" w:rsidRPr="006D4133">
        <w:rPr>
          <w:rFonts w:cs="Simplified Arabic" w:hint="cs"/>
          <w:sz w:val="32"/>
          <w:szCs w:val="32"/>
          <w:rtl/>
          <w:lang w:val="fr-FR"/>
        </w:rPr>
        <w:t>التحكيم في المواد من (14 إلى 18) و قد نصت في المادة (14</w:t>
      </w:r>
      <w:r w:rsidR="0090074A" w:rsidRPr="006D4133">
        <w:rPr>
          <w:rFonts w:cs="Simplified Arabic" w:hint="cs"/>
          <w:sz w:val="32"/>
          <w:szCs w:val="32"/>
          <w:rtl/>
          <w:lang w:val="fr-FR"/>
        </w:rPr>
        <w:t xml:space="preserve">) على أن: </w:t>
      </w:r>
      <w:r w:rsidR="002966F6" w:rsidRPr="006D4133">
        <w:rPr>
          <w:rFonts w:cs="Simplified Arabic" w:hint="cs"/>
          <w:sz w:val="32"/>
          <w:szCs w:val="32"/>
          <w:rtl/>
          <w:lang w:val="fr-FR"/>
        </w:rPr>
        <w:t xml:space="preserve"> </w:t>
      </w:r>
      <w:r w:rsidR="0090074A" w:rsidRPr="006D4133">
        <w:rPr>
          <w:rFonts w:cs="Simplified Arabic" w:hint="cs"/>
          <w:sz w:val="32"/>
          <w:szCs w:val="32"/>
          <w:rtl/>
          <w:lang w:val="fr-FR"/>
        </w:rPr>
        <w:t>"</w:t>
      </w:r>
      <w:r w:rsidR="002966F6" w:rsidRPr="006D4133">
        <w:rPr>
          <w:rFonts w:cs="Simplified Arabic" w:hint="cs"/>
          <w:sz w:val="32"/>
          <w:szCs w:val="32"/>
          <w:rtl/>
          <w:lang w:val="fr-FR"/>
        </w:rPr>
        <w:t xml:space="preserve">يعد مجلس الإدارة سنويا </w:t>
      </w:r>
      <w:r w:rsidR="00C316C3" w:rsidRPr="006D4133">
        <w:rPr>
          <w:rFonts w:cs="Simplified Arabic" w:hint="cs"/>
          <w:sz w:val="32"/>
          <w:szCs w:val="32"/>
          <w:rtl/>
          <w:lang w:val="fr-FR"/>
        </w:rPr>
        <w:t xml:space="preserve">قائمة بأسماء المحكمين من كبار رجال القانون، والقضاء، أو ذوي الخبرة العالمية، </w:t>
      </w:r>
      <w:r w:rsidR="003B0179">
        <w:rPr>
          <w:rFonts w:cs="Simplified Arabic" w:hint="cs"/>
          <w:sz w:val="32"/>
          <w:szCs w:val="32"/>
          <w:rtl/>
          <w:lang w:val="fr-FR"/>
        </w:rPr>
        <w:t>والا</w:t>
      </w:r>
      <w:r w:rsidR="001172F3" w:rsidRPr="006D4133">
        <w:rPr>
          <w:rFonts w:cs="Simplified Arabic" w:hint="cs"/>
          <w:sz w:val="32"/>
          <w:szCs w:val="32"/>
          <w:rtl/>
          <w:lang w:val="fr-FR"/>
        </w:rPr>
        <w:t>طلاع الواسع في التجارة، أو الصناعة، ومتمتعين بالأ</w:t>
      </w:r>
      <w:r w:rsidR="004C5AF2" w:rsidRPr="006D4133">
        <w:rPr>
          <w:rFonts w:cs="Simplified Arabic" w:hint="cs"/>
          <w:sz w:val="32"/>
          <w:szCs w:val="32"/>
          <w:rtl/>
          <w:lang w:val="fr-FR"/>
        </w:rPr>
        <w:t>خلاق العالية و السمعة الحسنة".</w:t>
      </w:r>
    </w:p>
    <w:p w:rsidR="009D39D7" w:rsidRPr="006D4133" w:rsidRDefault="009D39D7"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 xml:space="preserve">كما نصت قواعد الإتفاقية على أداء المحكمين اليمين أمام رئيس المركز أو من ينوبه، قبل مباشرة مهامهم، وتتألف هيئة التحكيم من ثلاثة أعضاء، و يجوز للطرفين الإتفاق </w:t>
      </w:r>
      <w:r w:rsidR="00307102" w:rsidRPr="006D4133">
        <w:rPr>
          <w:rFonts w:cs="Simplified Arabic" w:hint="cs"/>
          <w:sz w:val="32"/>
          <w:szCs w:val="32"/>
          <w:rtl/>
          <w:lang w:val="fr-FR"/>
        </w:rPr>
        <w:t>على محكم واحد.</w:t>
      </w:r>
    </w:p>
    <w:p w:rsidR="00307102" w:rsidRPr="006D4133" w:rsidRDefault="00307102"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وفي حالة عدم إتفاق الأطراف على اختيار هيئة التحكيم فإن الإتفاقية قد وضعت إجراءت يسير عليها الأطراف لتشكيل هيئة التحكيم تتمثل في التالي:</w:t>
      </w:r>
    </w:p>
    <w:p w:rsidR="00396033" w:rsidRPr="006D4133" w:rsidRDefault="00396033" w:rsidP="009D7E7D">
      <w:pPr>
        <w:spacing w:before="240"/>
        <w:ind w:left="-1"/>
        <w:jc w:val="both"/>
        <w:rPr>
          <w:rFonts w:cs="Simplified Arabic"/>
          <w:sz w:val="32"/>
          <w:szCs w:val="32"/>
          <w:rtl/>
          <w:lang w:val="fr-FR"/>
        </w:rPr>
      </w:pPr>
      <w:r w:rsidRPr="006D4133">
        <w:rPr>
          <w:rFonts w:cs="Simplified Arabic" w:hint="cs"/>
          <w:sz w:val="32"/>
          <w:szCs w:val="32"/>
          <w:rtl/>
          <w:lang w:val="fr-FR"/>
        </w:rPr>
        <w:t>- حسب المادة (18/1) من الإتفاقية إذا لم يختر طال</w:t>
      </w:r>
      <w:r w:rsidR="00E73CE2" w:rsidRPr="006D4133">
        <w:rPr>
          <w:rFonts w:cs="Simplified Arabic" w:hint="cs"/>
          <w:sz w:val="32"/>
          <w:szCs w:val="32"/>
          <w:rtl/>
          <w:lang w:val="fr-FR"/>
        </w:rPr>
        <w:t>ب</w:t>
      </w:r>
      <w:r w:rsidRPr="006D4133">
        <w:rPr>
          <w:rFonts w:cs="Simplified Arabic" w:hint="cs"/>
          <w:sz w:val="32"/>
          <w:szCs w:val="32"/>
          <w:rtl/>
          <w:lang w:val="fr-FR"/>
        </w:rPr>
        <w:t xml:space="preserve"> التحكيم المحكم خلال مدة أسبوع من تاريخ تقديمه لطلب التحكيم ، فإن مكتب المركز يقوم بتعيينه.</w:t>
      </w:r>
    </w:p>
    <w:p w:rsidR="00214C0A" w:rsidRPr="006D4133" w:rsidRDefault="00214C0A" w:rsidP="009D7E7D">
      <w:pPr>
        <w:spacing w:before="240"/>
        <w:ind w:left="-1"/>
        <w:jc w:val="both"/>
        <w:rPr>
          <w:rFonts w:cs="Simplified Arabic"/>
          <w:sz w:val="32"/>
          <w:szCs w:val="32"/>
          <w:rtl/>
          <w:lang w:val="fr-FR"/>
        </w:rPr>
      </w:pPr>
      <w:r w:rsidRPr="006D4133">
        <w:rPr>
          <w:rFonts w:cs="Simplified Arabic" w:hint="cs"/>
          <w:sz w:val="32"/>
          <w:szCs w:val="32"/>
          <w:rtl/>
          <w:lang w:val="fr-FR"/>
        </w:rPr>
        <w:t>- إذا لم يختر الطرف المطلوب التحكيم ضده محكمه خلال 30 يوم</w:t>
      </w:r>
      <w:r w:rsidR="00CF71FC" w:rsidRPr="006D4133">
        <w:rPr>
          <w:rFonts w:cs="Simplified Arabic" w:hint="cs"/>
          <w:sz w:val="32"/>
          <w:szCs w:val="32"/>
          <w:rtl/>
          <w:lang w:val="fr-FR"/>
        </w:rPr>
        <w:t xml:space="preserve">ا من تاريخ تبليغه بطلب التحكيم </w:t>
      </w:r>
      <w:r w:rsidRPr="006D4133">
        <w:rPr>
          <w:rFonts w:cs="Simplified Arabic" w:hint="cs"/>
          <w:sz w:val="32"/>
          <w:szCs w:val="32"/>
          <w:rtl/>
          <w:lang w:val="fr-FR"/>
        </w:rPr>
        <w:t xml:space="preserve"> فإن مكتب المركز يتولى تعيين المحكم.</w:t>
      </w:r>
    </w:p>
    <w:p w:rsidR="00C46BC3" w:rsidRDefault="00CF71FC" w:rsidP="003B0179">
      <w:pPr>
        <w:spacing w:before="240"/>
        <w:ind w:left="-1"/>
        <w:jc w:val="both"/>
        <w:rPr>
          <w:rFonts w:cs="Simplified Arabic"/>
          <w:sz w:val="32"/>
          <w:szCs w:val="32"/>
          <w:rtl/>
          <w:lang w:val="fr-FR"/>
        </w:rPr>
      </w:pPr>
      <w:r w:rsidRPr="006D4133">
        <w:rPr>
          <w:rFonts w:cs="Simplified Arabic" w:hint="cs"/>
          <w:sz w:val="32"/>
          <w:szCs w:val="32"/>
          <w:rtl/>
          <w:lang w:val="fr-FR"/>
        </w:rPr>
        <w:t>- كما يقوم مكتب المركز بدعوة الأطراف لل</w:t>
      </w:r>
      <w:r w:rsidR="003B0179">
        <w:rPr>
          <w:rFonts w:cs="Simplified Arabic" w:hint="cs"/>
          <w:sz w:val="32"/>
          <w:szCs w:val="32"/>
          <w:rtl/>
          <w:lang w:val="fr-FR"/>
        </w:rPr>
        <w:t>إتفاق على ا</w:t>
      </w:r>
      <w:r w:rsidRPr="006D4133">
        <w:rPr>
          <w:rFonts w:cs="Simplified Arabic" w:hint="cs"/>
          <w:sz w:val="32"/>
          <w:szCs w:val="32"/>
          <w:rtl/>
          <w:lang w:val="fr-FR"/>
        </w:rPr>
        <w:t xml:space="preserve">ختيار المحكم الثالث الذي يترأس هيئة التحكيم ، فإن اتفقوا وقعت، وإن لم يتفقوا، فيتولى المكتب تعيينه </w:t>
      </w:r>
      <w:r w:rsidR="003B0179">
        <w:rPr>
          <w:rFonts w:cs="Simplified Arabic" w:hint="cs"/>
          <w:sz w:val="32"/>
          <w:szCs w:val="32"/>
          <w:rtl/>
          <w:lang w:val="fr-FR"/>
        </w:rPr>
        <w:t>بعد</w:t>
      </w:r>
      <w:r w:rsidRPr="006D4133">
        <w:rPr>
          <w:rFonts w:cs="Simplified Arabic" w:hint="cs"/>
          <w:sz w:val="32"/>
          <w:szCs w:val="32"/>
          <w:rtl/>
          <w:lang w:val="fr-FR"/>
        </w:rPr>
        <w:t xml:space="preserve"> 30 يوما من تاريخ دعوة الأطراف للإتفاق على اختيار رئيس هيئة التحكيم.</w:t>
      </w:r>
    </w:p>
    <w:p w:rsidR="003A2308" w:rsidRPr="006D4133" w:rsidRDefault="003A2308" w:rsidP="00C460C0">
      <w:pPr>
        <w:spacing w:before="240"/>
        <w:ind w:left="-1"/>
        <w:jc w:val="both"/>
        <w:rPr>
          <w:rFonts w:cs="Simplified Arabic"/>
          <w:sz w:val="32"/>
          <w:szCs w:val="32"/>
          <w:rtl/>
          <w:lang w:val="fr-FR"/>
        </w:rPr>
      </w:pPr>
    </w:p>
    <w:p w:rsidR="009E0C9C" w:rsidRPr="006D4133" w:rsidRDefault="009E0C9C" w:rsidP="009D7E7D">
      <w:pPr>
        <w:spacing w:before="240"/>
        <w:ind w:left="-1"/>
        <w:jc w:val="both"/>
        <w:rPr>
          <w:rFonts w:cs="Simplified Arabic"/>
          <w:b/>
          <w:bCs/>
          <w:sz w:val="32"/>
          <w:szCs w:val="32"/>
          <w:rtl/>
          <w:lang w:val="fr-FR"/>
        </w:rPr>
      </w:pPr>
      <w:r w:rsidRPr="006D4133">
        <w:rPr>
          <w:rFonts w:cs="Simplified Arabic" w:hint="cs"/>
          <w:b/>
          <w:bCs/>
          <w:sz w:val="32"/>
          <w:szCs w:val="32"/>
          <w:rtl/>
          <w:lang w:val="fr-FR"/>
        </w:rPr>
        <w:lastRenderedPageBreak/>
        <w:t>المطلب الثاني: تعيين المحكم بواسطة القضاء</w:t>
      </w:r>
    </w:p>
    <w:p w:rsidR="009E0C9C" w:rsidRPr="006D4133" w:rsidRDefault="009E0C9C"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 xml:space="preserve">القضاء له دور احتياطي في تشكيل هيئة التحكيم، </w:t>
      </w:r>
      <w:r w:rsidR="00D60631">
        <w:rPr>
          <w:rFonts w:cs="Simplified Arabic" w:hint="cs"/>
          <w:sz w:val="32"/>
          <w:szCs w:val="32"/>
          <w:rtl/>
          <w:lang w:val="fr-FR"/>
        </w:rPr>
        <w:t>لا يتم اللجوء إليه إلا في حالة ا</w:t>
      </w:r>
      <w:r w:rsidR="004D76F3" w:rsidRPr="006D4133">
        <w:rPr>
          <w:rFonts w:cs="Simplified Arabic" w:hint="cs"/>
          <w:sz w:val="32"/>
          <w:szCs w:val="32"/>
          <w:rtl/>
          <w:lang w:val="fr-FR"/>
        </w:rPr>
        <w:t>ختلاف الأطراف وعدم اتفاقهم على تشكيل هيئة التحكيم، وقد يكون للمحاكم الوطنية الدور الأساسي في حال اتفاق الأطراف</w:t>
      </w:r>
      <w:r w:rsidR="00D60631">
        <w:rPr>
          <w:rFonts w:cs="Simplified Arabic" w:hint="cs"/>
          <w:sz w:val="32"/>
          <w:szCs w:val="32"/>
          <w:rtl/>
          <w:lang w:val="fr-FR"/>
        </w:rPr>
        <w:t xml:space="preserve"> على أن المحكمة المختصة هي التي </w:t>
      </w:r>
      <w:r w:rsidR="004D76F3" w:rsidRPr="006D4133">
        <w:rPr>
          <w:rFonts w:cs="Simplified Arabic" w:hint="cs"/>
          <w:sz w:val="32"/>
          <w:szCs w:val="32"/>
          <w:rtl/>
          <w:lang w:val="fr-FR"/>
        </w:rPr>
        <w:t>تتولى مهمة تشكيل هيئة التحكيم.</w:t>
      </w:r>
    </w:p>
    <w:p w:rsidR="00B23867" w:rsidRPr="006D4133" w:rsidRDefault="004D76F3" w:rsidP="00341151">
      <w:pPr>
        <w:spacing w:before="240"/>
        <w:ind w:left="-1" w:firstLine="567"/>
        <w:jc w:val="both"/>
        <w:rPr>
          <w:rFonts w:cs="Simplified Arabic"/>
          <w:sz w:val="32"/>
          <w:szCs w:val="32"/>
          <w:lang w:val="fr-FR"/>
        </w:rPr>
      </w:pPr>
      <w:r w:rsidRPr="006D4133">
        <w:rPr>
          <w:rFonts w:cs="Simplified Arabic" w:hint="cs"/>
          <w:sz w:val="32"/>
          <w:szCs w:val="32"/>
          <w:rtl/>
          <w:lang w:val="fr-FR"/>
        </w:rPr>
        <w:t>وقد راعى المشرع أن يكون تدخل ا</w:t>
      </w:r>
      <w:r w:rsidR="00F31B83">
        <w:rPr>
          <w:rFonts w:cs="Simplified Arabic" w:hint="cs"/>
          <w:sz w:val="32"/>
          <w:szCs w:val="32"/>
          <w:rtl/>
          <w:lang w:val="fr-FR"/>
        </w:rPr>
        <w:t>لقضاء بالقدر المطلوب ( الدور الا</w:t>
      </w:r>
      <w:r w:rsidRPr="006D4133">
        <w:rPr>
          <w:rFonts w:cs="Simplified Arabic" w:hint="cs"/>
          <w:sz w:val="32"/>
          <w:szCs w:val="32"/>
          <w:rtl/>
          <w:lang w:val="fr-FR"/>
        </w:rPr>
        <w:t>حتياطي)</w:t>
      </w:r>
      <w:r w:rsidR="00D22041" w:rsidRPr="006D4133">
        <w:rPr>
          <w:rFonts w:cs="Simplified Arabic" w:hint="cs"/>
          <w:sz w:val="32"/>
          <w:szCs w:val="32"/>
          <w:rtl/>
          <w:lang w:val="fr-FR"/>
        </w:rPr>
        <w:t>، وضمن أسباب و ضوابط يتوجب مراعاتها في تشكيل هيئة التحكيم.</w:t>
      </w:r>
    </w:p>
    <w:p w:rsidR="00D22041" w:rsidRPr="006D4133" w:rsidRDefault="00F31B83" w:rsidP="009D7E7D">
      <w:pPr>
        <w:spacing w:before="240"/>
        <w:ind w:left="-1"/>
        <w:jc w:val="both"/>
        <w:rPr>
          <w:rFonts w:cs="Simplified Arabic"/>
          <w:b/>
          <w:bCs/>
          <w:sz w:val="32"/>
          <w:szCs w:val="32"/>
          <w:rtl/>
          <w:lang w:val="fr-FR"/>
        </w:rPr>
      </w:pPr>
      <w:r>
        <w:rPr>
          <w:rFonts w:cs="Simplified Arabic" w:hint="cs"/>
          <w:b/>
          <w:bCs/>
          <w:sz w:val="32"/>
          <w:szCs w:val="32"/>
          <w:rtl/>
          <w:lang w:val="fr-FR"/>
        </w:rPr>
        <w:t>الفرع الأول: الدور الا</w:t>
      </w:r>
      <w:r w:rsidR="00D22041" w:rsidRPr="006D4133">
        <w:rPr>
          <w:rFonts w:cs="Simplified Arabic" w:hint="cs"/>
          <w:b/>
          <w:bCs/>
          <w:sz w:val="32"/>
          <w:szCs w:val="32"/>
          <w:rtl/>
          <w:lang w:val="fr-FR"/>
        </w:rPr>
        <w:t>حتياطي للقضاء الوطني في تعيين المحكم</w:t>
      </w:r>
    </w:p>
    <w:p w:rsidR="00D22041" w:rsidRPr="006D4133" w:rsidRDefault="00D22041"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إن المحتكم حين يتفق على حل النزاع عن طريق التحكيم لا يتنازل عن حقه في اللجوء إلى القضاء</w:t>
      </w:r>
      <w:r w:rsidR="004D0752" w:rsidRPr="006D4133">
        <w:rPr>
          <w:rFonts w:cs="Simplified Arabic" w:hint="cs"/>
          <w:sz w:val="32"/>
          <w:szCs w:val="32"/>
          <w:rtl/>
          <w:lang w:val="fr-FR"/>
        </w:rPr>
        <w:t>، هذا الأخير الذي يتدخل لمساعدة الأطراف على تشكيل هيئة التحكيم في حالة اختلافهم.</w:t>
      </w:r>
      <w:r w:rsidR="006C61A5" w:rsidRPr="006D4133">
        <w:rPr>
          <w:rFonts w:cs="Simplified Arabic" w:hint="cs"/>
          <w:sz w:val="32"/>
          <w:szCs w:val="32"/>
          <w:vertAlign w:val="superscript"/>
          <w:rtl/>
        </w:rPr>
        <w:t xml:space="preserve"> (</w:t>
      </w:r>
      <w:r w:rsidR="006C61A5" w:rsidRPr="006D4133">
        <w:rPr>
          <w:rStyle w:val="Appelnotedebasdep"/>
          <w:rFonts w:cs="Simplified Arabic"/>
          <w:sz w:val="32"/>
          <w:szCs w:val="32"/>
          <w:rtl/>
        </w:rPr>
        <w:footnoteReference w:id="69"/>
      </w:r>
      <w:r w:rsidR="006C61A5" w:rsidRPr="006D4133">
        <w:rPr>
          <w:rFonts w:cs="Simplified Arabic" w:hint="cs"/>
          <w:sz w:val="32"/>
          <w:szCs w:val="32"/>
          <w:vertAlign w:val="superscript"/>
          <w:rtl/>
        </w:rPr>
        <w:t>)</w:t>
      </w:r>
    </w:p>
    <w:p w:rsidR="004D0752" w:rsidRPr="006D4133" w:rsidRDefault="004D0752"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وفي هذا الصدد عالج المشرع الجزائري الصعوبات التي تواجه الأطراف في تشكيل</w:t>
      </w:r>
      <w:r w:rsidR="00F86680" w:rsidRPr="006D4133">
        <w:rPr>
          <w:rFonts w:cs="Simplified Arabic" w:hint="cs"/>
          <w:sz w:val="32"/>
          <w:szCs w:val="32"/>
          <w:rtl/>
          <w:lang w:val="fr-FR"/>
        </w:rPr>
        <w:t xml:space="preserve"> محكمة التحكيم سواء إذا تخلف أحد الأطراف عن تعيين محكمه، أو إذا صادف الأطراف عقبات في استكمال تشكيل الهيئة كما في حالة اختلافهم في تعيين المحكم الثالث ، وذلك بموجب المادة (1041)</w:t>
      </w:r>
      <w:r w:rsidR="00FF3E9F" w:rsidRPr="006D4133">
        <w:rPr>
          <w:rFonts w:cs="Simplified Arabic" w:hint="cs"/>
          <w:sz w:val="32"/>
          <w:szCs w:val="32"/>
          <w:rtl/>
          <w:lang w:val="fr-FR"/>
        </w:rPr>
        <w:t xml:space="preserve"> من قانون الإجراءات المدنية والإدارية</w:t>
      </w:r>
      <w:r w:rsidR="002C4E2E" w:rsidRPr="006D4133">
        <w:rPr>
          <w:rFonts w:cs="Simplified Arabic" w:hint="cs"/>
          <w:sz w:val="32"/>
          <w:szCs w:val="32"/>
          <w:rtl/>
          <w:lang w:val="fr-FR"/>
        </w:rPr>
        <w:t>، و</w:t>
      </w:r>
      <w:r w:rsidR="00FF3E9F" w:rsidRPr="006D4133">
        <w:rPr>
          <w:rFonts w:cs="Simplified Arabic" w:hint="cs"/>
          <w:sz w:val="32"/>
          <w:szCs w:val="32"/>
          <w:rtl/>
          <w:lang w:val="fr-FR"/>
        </w:rPr>
        <w:t>التي ميز فيها المشرع بين التحكيم الذي يجري في الجزائر والتحكيم الذي يجري في الخارج واختار الأطراف تطبيق أحكام القانون الجزائري.</w:t>
      </w:r>
      <w:r w:rsidR="006C61A5" w:rsidRPr="006D4133">
        <w:rPr>
          <w:rFonts w:cs="Simplified Arabic" w:hint="cs"/>
          <w:sz w:val="32"/>
          <w:szCs w:val="32"/>
          <w:vertAlign w:val="superscript"/>
          <w:rtl/>
        </w:rPr>
        <w:t xml:space="preserve"> (</w:t>
      </w:r>
      <w:r w:rsidR="006C61A5" w:rsidRPr="006D4133">
        <w:rPr>
          <w:rStyle w:val="Appelnotedebasdep"/>
          <w:rFonts w:cs="Simplified Arabic"/>
          <w:sz w:val="32"/>
          <w:szCs w:val="32"/>
          <w:rtl/>
        </w:rPr>
        <w:footnoteReference w:id="70"/>
      </w:r>
      <w:r w:rsidR="006C61A5" w:rsidRPr="006D4133">
        <w:rPr>
          <w:rFonts w:cs="Simplified Arabic" w:hint="cs"/>
          <w:sz w:val="32"/>
          <w:szCs w:val="32"/>
          <w:vertAlign w:val="superscript"/>
          <w:rtl/>
        </w:rPr>
        <w:t>)</w:t>
      </w:r>
    </w:p>
    <w:p w:rsidR="00F306E0" w:rsidRPr="006D4133" w:rsidRDefault="00F306E0" w:rsidP="009D7E7D">
      <w:pPr>
        <w:spacing w:before="240"/>
        <w:ind w:left="-1"/>
        <w:jc w:val="both"/>
        <w:rPr>
          <w:rFonts w:cs="Simplified Arabic"/>
          <w:sz w:val="32"/>
          <w:szCs w:val="32"/>
          <w:rtl/>
          <w:lang w:val="fr-FR"/>
        </w:rPr>
      </w:pPr>
      <w:r w:rsidRPr="006D4133">
        <w:rPr>
          <w:rFonts w:cs="Simplified Arabic" w:hint="cs"/>
          <w:b/>
          <w:bCs/>
          <w:sz w:val="32"/>
          <w:szCs w:val="32"/>
          <w:u w:val="single"/>
          <w:rtl/>
          <w:lang w:val="fr-FR"/>
        </w:rPr>
        <w:t>أولا:</w:t>
      </w:r>
      <w:r w:rsidRPr="006D4133">
        <w:rPr>
          <w:rFonts w:cs="Simplified Arabic" w:hint="cs"/>
          <w:sz w:val="32"/>
          <w:szCs w:val="32"/>
          <w:rtl/>
          <w:lang w:val="fr-FR"/>
        </w:rPr>
        <w:t xml:space="preserve"> التحكيم التجاري الذي يجري في الجزائر</w:t>
      </w:r>
      <w:r w:rsidR="00CD6D11" w:rsidRPr="006D4133">
        <w:rPr>
          <w:rFonts w:cs="Simplified Arabic" w:hint="cs"/>
          <w:sz w:val="32"/>
          <w:szCs w:val="32"/>
          <w:rtl/>
          <w:lang w:val="fr-FR"/>
        </w:rPr>
        <w:t xml:space="preserve">، </w:t>
      </w:r>
      <w:r w:rsidRPr="006D4133">
        <w:rPr>
          <w:rFonts w:cs="Simplified Arabic" w:hint="cs"/>
          <w:sz w:val="32"/>
          <w:szCs w:val="32"/>
          <w:rtl/>
          <w:lang w:val="fr-FR"/>
        </w:rPr>
        <w:t>إذا اعترضته صعوبة بشأن تشكيل محكمة التحكيم</w:t>
      </w:r>
      <w:r w:rsidR="00F31B83">
        <w:rPr>
          <w:rFonts w:cs="Simplified Arabic" w:hint="cs"/>
          <w:sz w:val="32"/>
          <w:szCs w:val="32"/>
          <w:rtl/>
          <w:lang w:val="fr-FR"/>
        </w:rPr>
        <w:t xml:space="preserve"> للطرف الذي يهمه التعجيل</w:t>
      </w:r>
      <w:r w:rsidRPr="006D4133">
        <w:rPr>
          <w:rFonts w:cs="Simplified Arabic" w:hint="cs"/>
          <w:sz w:val="32"/>
          <w:szCs w:val="32"/>
          <w:rtl/>
          <w:lang w:val="fr-FR"/>
        </w:rPr>
        <w:t xml:space="preserve"> أن يلجأ إلى رئيس المحكمة التي يجري في دائرة اختصاصها التحكيم ، أي رئيس محكمة مكان التحكيم.         </w:t>
      </w:r>
    </w:p>
    <w:p w:rsidR="00B82AF9" w:rsidRPr="006D4133" w:rsidRDefault="00B82AF9" w:rsidP="009D7E7D">
      <w:pPr>
        <w:spacing w:before="240"/>
        <w:ind w:left="-1"/>
        <w:jc w:val="both"/>
        <w:rPr>
          <w:rFonts w:cs="Simplified Arabic"/>
          <w:sz w:val="32"/>
          <w:szCs w:val="32"/>
          <w:rtl/>
          <w:lang w:val="fr-FR"/>
        </w:rPr>
      </w:pPr>
      <w:r w:rsidRPr="006D4133">
        <w:rPr>
          <w:rFonts w:cs="Simplified Arabic" w:hint="cs"/>
          <w:b/>
          <w:bCs/>
          <w:sz w:val="32"/>
          <w:szCs w:val="32"/>
          <w:u w:val="single"/>
          <w:rtl/>
          <w:lang w:val="fr-FR"/>
        </w:rPr>
        <w:lastRenderedPageBreak/>
        <w:t>ثانيا:</w:t>
      </w:r>
      <w:r w:rsidRPr="006D4133">
        <w:rPr>
          <w:rFonts w:cs="Simplified Arabic" w:hint="cs"/>
          <w:sz w:val="32"/>
          <w:szCs w:val="32"/>
          <w:rtl/>
          <w:lang w:val="fr-FR"/>
        </w:rPr>
        <w:t xml:space="preserve"> التحكيم التجاري الدولي الذي يجري في الخارج، واختار أطرافه تطبيق أحكام القانون الجزائري</w:t>
      </w:r>
      <w:r w:rsidR="00BE4740" w:rsidRPr="006D4133">
        <w:rPr>
          <w:rFonts w:cs="Simplified Arabic" w:hint="cs"/>
          <w:sz w:val="32"/>
          <w:szCs w:val="32"/>
          <w:rtl/>
          <w:lang w:val="fr-FR"/>
        </w:rPr>
        <w:t xml:space="preserve"> و فيه أعطى المشرع للطرف الذي يهمه أمر تعجيل تشكيل محكمة التحكيم حق اللجوء إلى رئيس محكمة الجزائر، لتعيين محكم الطرف الذي تقاعس عن تعيين محكمه</w:t>
      </w:r>
      <w:r w:rsidR="00F31B83">
        <w:rPr>
          <w:rFonts w:cs="Simplified Arabic" w:hint="cs"/>
          <w:sz w:val="32"/>
          <w:szCs w:val="32"/>
          <w:rtl/>
          <w:lang w:val="fr-FR"/>
        </w:rPr>
        <w:t xml:space="preserve"> ، أو تعيين المحكم المرجح الذي ا</w:t>
      </w:r>
      <w:r w:rsidR="00BE4740" w:rsidRPr="006D4133">
        <w:rPr>
          <w:rFonts w:cs="Simplified Arabic" w:hint="cs"/>
          <w:sz w:val="32"/>
          <w:szCs w:val="32"/>
          <w:rtl/>
          <w:lang w:val="fr-FR"/>
        </w:rPr>
        <w:t>ختلف الأطراف حول تعيينه.</w:t>
      </w:r>
    </w:p>
    <w:p w:rsidR="00834EFD" w:rsidRPr="006D4133" w:rsidRDefault="00834EFD" w:rsidP="009D7E7D">
      <w:pPr>
        <w:spacing w:before="240"/>
        <w:ind w:left="-1"/>
        <w:jc w:val="both"/>
        <w:rPr>
          <w:rFonts w:cs="Simplified Arabic"/>
          <w:b/>
          <w:bCs/>
          <w:sz w:val="32"/>
          <w:szCs w:val="32"/>
          <w:rtl/>
          <w:lang w:val="fr-FR"/>
        </w:rPr>
      </w:pPr>
      <w:r w:rsidRPr="006D4133">
        <w:rPr>
          <w:rFonts w:cs="Simplified Arabic" w:hint="cs"/>
          <w:sz w:val="32"/>
          <w:szCs w:val="32"/>
          <w:rtl/>
          <w:lang w:val="fr-FR"/>
        </w:rPr>
        <w:tab/>
      </w:r>
      <w:r w:rsidRPr="006D4133">
        <w:rPr>
          <w:rFonts w:cs="Simplified Arabic" w:hint="cs"/>
          <w:b/>
          <w:bCs/>
          <w:sz w:val="32"/>
          <w:szCs w:val="32"/>
          <w:rtl/>
          <w:lang w:val="fr-FR"/>
        </w:rPr>
        <w:t>الفرع الثاني: الم</w:t>
      </w:r>
      <w:r w:rsidR="00CD6D11" w:rsidRPr="006D4133">
        <w:rPr>
          <w:rFonts w:cs="Simplified Arabic" w:hint="cs"/>
          <w:b/>
          <w:bCs/>
          <w:sz w:val="32"/>
          <w:szCs w:val="32"/>
          <w:rtl/>
          <w:lang w:val="fr-FR"/>
        </w:rPr>
        <w:t>حكمة المختصة و كيفية اللجوء لها</w:t>
      </w:r>
    </w:p>
    <w:p w:rsidR="00A06879" w:rsidRPr="006D4133" w:rsidRDefault="00834EFD"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إذا كان</w:t>
      </w:r>
      <w:r w:rsidR="00F31B83">
        <w:rPr>
          <w:rFonts w:cs="Simplified Arabic" w:hint="cs"/>
          <w:sz w:val="32"/>
          <w:szCs w:val="32"/>
          <w:rtl/>
          <w:lang w:val="fr-FR"/>
        </w:rPr>
        <w:t xml:space="preserve"> المشرع الجزائري قد منح الا</w:t>
      </w:r>
      <w:r w:rsidRPr="006D4133">
        <w:rPr>
          <w:rFonts w:cs="Simplified Arabic" w:hint="cs"/>
          <w:sz w:val="32"/>
          <w:szCs w:val="32"/>
          <w:rtl/>
          <w:lang w:val="fr-FR"/>
        </w:rPr>
        <w:t xml:space="preserve">ختصاص في تشكيل هيئة التحكيم في التحكيم الداخلي للمحكمة التي يقع في دائرة </w:t>
      </w:r>
      <w:r w:rsidR="00A1508C" w:rsidRPr="006D4133">
        <w:rPr>
          <w:rFonts w:cs="Simplified Arabic" w:hint="cs"/>
          <w:sz w:val="32"/>
          <w:szCs w:val="32"/>
          <w:rtl/>
          <w:lang w:val="fr-FR"/>
        </w:rPr>
        <w:t>اختصاصها محل إبرام العقد، أو محل</w:t>
      </w:r>
      <w:r w:rsidR="004148BE" w:rsidRPr="006D4133">
        <w:rPr>
          <w:rFonts w:cs="Simplified Arabic" w:hint="cs"/>
          <w:sz w:val="32"/>
          <w:szCs w:val="32"/>
          <w:rtl/>
          <w:lang w:val="fr-FR"/>
        </w:rPr>
        <w:t xml:space="preserve"> تنفيذه، وذلك بناء  على طلب أحد الأطراف، أو كلاهما، </w:t>
      </w:r>
      <w:r w:rsidR="00A06879" w:rsidRPr="006D4133">
        <w:rPr>
          <w:rFonts w:cs="Simplified Arabic" w:hint="cs"/>
          <w:sz w:val="32"/>
          <w:szCs w:val="32"/>
          <w:rtl/>
          <w:lang w:val="fr-FR"/>
        </w:rPr>
        <w:t>فإنه في مجال التحكيم التجاري الدولي قد فرق بين حالتين:</w:t>
      </w:r>
      <w:r w:rsidR="002C4E2E" w:rsidRPr="006D4133">
        <w:rPr>
          <w:rFonts w:cs="Simplified Arabic" w:hint="cs"/>
          <w:sz w:val="32"/>
          <w:szCs w:val="32"/>
          <w:vertAlign w:val="superscript"/>
          <w:rtl/>
        </w:rPr>
        <w:t xml:space="preserve"> (</w:t>
      </w:r>
      <w:r w:rsidR="002C4E2E" w:rsidRPr="006D4133">
        <w:rPr>
          <w:rStyle w:val="Appelnotedebasdep"/>
          <w:rFonts w:cs="Simplified Arabic"/>
          <w:sz w:val="32"/>
          <w:szCs w:val="32"/>
          <w:rtl/>
        </w:rPr>
        <w:footnoteReference w:id="71"/>
      </w:r>
      <w:r w:rsidR="002C4E2E" w:rsidRPr="006D4133">
        <w:rPr>
          <w:rFonts w:cs="Simplified Arabic" w:hint="cs"/>
          <w:sz w:val="32"/>
          <w:szCs w:val="32"/>
          <w:vertAlign w:val="superscript"/>
          <w:rtl/>
        </w:rPr>
        <w:t>)</w:t>
      </w:r>
    </w:p>
    <w:p w:rsidR="00834EFD" w:rsidRPr="006D4133" w:rsidRDefault="00A06879" w:rsidP="009D7E7D">
      <w:pPr>
        <w:spacing w:before="240"/>
        <w:ind w:left="-1"/>
        <w:jc w:val="both"/>
        <w:rPr>
          <w:rFonts w:cs="Simplified Arabic"/>
          <w:sz w:val="32"/>
          <w:szCs w:val="32"/>
          <w:rtl/>
          <w:lang w:val="fr-FR"/>
        </w:rPr>
      </w:pPr>
      <w:r w:rsidRPr="006D4133">
        <w:rPr>
          <w:rFonts w:cs="Simplified Arabic" w:hint="cs"/>
          <w:b/>
          <w:bCs/>
          <w:sz w:val="32"/>
          <w:szCs w:val="32"/>
          <w:rtl/>
          <w:lang w:val="fr-FR"/>
        </w:rPr>
        <w:t>الأولى</w:t>
      </w:r>
      <w:r w:rsidRPr="006D4133">
        <w:rPr>
          <w:rFonts w:cs="Simplified Arabic" w:hint="cs"/>
          <w:sz w:val="32"/>
          <w:szCs w:val="32"/>
          <w:rtl/>
          <w:lang w:val="fr-FR"/>
        </w:rPr>
        <w:t>: إذا كان التحكيم التجاري الدولي يجري في الجزائر</w:t>
      </w:r>
      <w:r w:rsidR="00907877" w:rsidRPr="006D4133">
        <w:rPr>
          <w:rFonts w:cs="Simplified Arabic" w:hint="cs"/>
          <w:sz w:val="32"/>
          <w:szCs w:val="32"/>
          <w:rtl/>
          <w:lang w:val="fr-FR"/>
        </w:rPr>
        <w:t>، فالاختصاص يؤول لرئيس المحكمة التي يقع في دائرة اختصاصها التحكيم.</w:t>
      </w:r>
    </w:p>
    <w:p w:rsidR="00907877" w:rsidRPr="006D4133" w:rsidRDefault="00907877" w:rsidP="009D7E7D">
      <w:pPr>
        <w:spacing w:before="240"/>
        <w:ind w:left="-1"/>
        <w:jc w:val="both"/>
        <w:rPr>
          <w:rFonts w:cs="Simplified Arabic"/>
          <w:sz w:val="32"/>
          <w:szCs w:val="32"/>
          <w:rtl/>
          <w:lang w:val="fr-FR"/>
        </w:rPr>
      </w:pPr>
      <w:r w:rsidRPr="006D4133">
        <w:rPr>
          <w:rFonts w:cs="Simplified Arabic" w:hint="cs"/>
          <w:b/>
          <w:bCs/>
          <w:sz w:val="32"/>
          <w:szCs w:val="32"/>
          <w:rtl/>
          <w:lang w:val="fr-FR"/>
        </w:rPr>
        <w:t>أما الثانية</w:t>
      </w:r>
      <w:r w:rsidRPr="006D4133">
        <w:rPr>
          <w:rFonts w:cs="Simplified Arabic" w:hint="cs"/>
          <w:sz w:val="32"/>
          <w:szCs w:val="32"/>
          <w:rtl/>
          <w:lang w:val="fr-FR"/>
        </w:rPr>
        <w:t>: إذا كان التحكيم يجري في الخارج ، واتفق أطرافه عل</w:t>
      </w:r>
      <w:r w:rsidR="00524E13" w:rsidRPr="006D4133">
        <w:rPr>
          <w:rFonts w:cs="Simplified Arabic" w:hint="cs"/>
          <w:sz w:val="32"/>
          <w:szCs w:val="32"/>
          <w:rtl/>
          <w:lang w:val="fr-FR"/>
        </w:rPr>
        <w:t xml:space="preserve">ى تطبيق أحكام القانون الجزائري </w:t>
      </w:r>
      <w:r w:rsidRPr="006D4133">
        <w:rPr>
          <w:rFonts w:cs="Simplified Arabic" w:hint="cs"/>
          <w:sz w:val="32"/>
          <w:szCs w:val="32"/>
          <w:rtl/>
          <w:lang w:val="fr-FR"/>
        </w:rPr>
        <w:t xml:space="preserve"> فالاختصاص يؤول لرئيس محكمة الجزائر العاصمة.</w:t>
      </w:r>
    </w:p>
    <w:p w:rsidR="00907877" w:rsidRPr="006D4133" w:rsidRDefault="00F14E56"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وتقوم المحكمة بتعيين المحكم أو المحكمين بناء على طلب من أحد الطرفين، فلا تقوم المحكمة بالإجراء من تلقاء نفسها، ويتم تقديمه إلى رئيس المحكمة المختصة، ول</w:t>
      </w:r>
      <w:r w:rsidR="004F07ED" w:rsidRPr="006D4133">
        <w:rPr>
          <w:rFonts w:cs="Simplified Arabic" w:hint="cs"/>
          <w:sz w:val="32"/>
          <w:szCs w:val="32"/>
          <w:rtl/>
          <w:lang w:val="fr-FR"/>
        </w:rPr>
        <w:t xml:space="preserve">م يحدد القانون كيفية رفع الطلب </w:t>
      </w:r>
      <w:r w:rsidRPr="006D4133">
        <w:rPr>
          <w:rFonts w:cs="Simplified Arabic" w:hint="cs"/>
          <w:sz w:val="32"/>
          <w:szCs w:val="32"/>
          <w:rtl/>
          <w:lang w:val="fr-FR"/>
        </w:rPr>
        <w:t xml:space="preserve"> بموجب أمر على ذيل عريضة، أو عريضة دعوى قضائية.</w:t>
      </w:r>
      <w:r w:rsidR="002C4E2E" w:rsidRPr="006D4133">
        <w:rPr>
          <w:rFonts w:cs="Simplified Arabic" w:hint="cs"/>
          <w:sz w:val="32"/>
          <w:szCs w:val="32"/>
          <w:vertAlign w:val="superscript"/>
          <w:rtl/>
        </w:rPr>
        <w:t xml:space="preserve"> (</w:t>
      </w:r>
      <w:r w:rsidR="002C4E2E" w:rsidRPr="006D4133">
        <w:rPr>
          <w:rStyle w:val="Appelnotedebasdep"/>
          <w:rFonts w:cs="Simplified Arabic"/>
          <w:sz w:val="32"/>
          <w:szCs w:val="32"/>
          <w:rtl/>
        </w:rPr>
        <w:footnoteReference w:id="72"/>
      </w:r>
      <w:r w:rsidR="002C4E2E" w:rsidRPr="006D4133">
        <w:rPr>
          <w:rFonts w:cs="Simplified Arabic" w:hint="cs"/>
          <w:sz w:val="32"/>
          <w:szCs w:val="32"/>
          <w:vertAlign w:val="superscript"/>
          <w:rtl/>
        </w:rPr>
        <w:t>)</w:t>
      </w:r>
    </w:p>
    <w:p w:rsidR="00C46BC3" w:rsidRDefault="00CA48D7" w:rsidP="00E10FCA">
      <w:pPr>
        <w:spacing w:before="240"/>
        <w:ind w:left="-1" w:firstLine="567"/>
        <w:jc w:val="both"/>
        <w:rPr>
          <w:rFonts w:cs="Simplified Arabic"/>
          <w:sz w:val="32"/>
          <w:szCs w:val="32"/>
          <w:lang w:val="fr-FR"/>
        </w:rPr>
      </w:pPr>
      <w:r w:rsidRPr="006D4133">
        <w:rPr>
          <w:rFonts w:cs="Simplified Arabic" w:hint="cs"/>
          <w:sz w:val="32"/>
          <w:szCs w:val="32"/>
          <w:rtl/>
          <w:lang w:val="fr-FR"/>
        </w:rPr>
        <w:t xml:space="preserve">ويرى جانب من الفقه أنه من صالح الطرفين أن يتم الطلب بموجب عريضة افتتاح دعوى حتى تتمكن المحكمة من سماع الطرف الآخر، تحقيقا لمبدأ المواجهة للتأكد ما إذا كان هناك فعلا خلاف حول </w:t>
      </w:r>
      <w:r w:rsidR="00FF5EB5" w:rsidRPr="006D4133">
        <w:rPr>
          <w:rFonts w:cs="Simplified Arabic" w:hint="cs"/>
          <w:sz w:val="32"/>
          <w:szCs w:val="32"/>
          <w:rtl/>
          <w:lang w:val="fr-FR"/>
        </w:rPr>
        <w:t>تشكيل هيئة التحكيم من عدمه.</w:t>
      </w:r>
    </w:p>
    <w:p w:rsidR="00C460C0" w:rsidRDefault="00C460C0" w:rsidP="00E10FCA">
      <w:pPr>
        <w:spacing w:before="240"/>
        <w:ind w:left="-1" w:firstLine="567"/>
        <w:jc w:val="both"/>
        <w:rPr>
          <w:rFonts w:cs="Simplified Arabic"/>
          <w:sz w:val="32"/>
          <w:szCs w:val="32"/>
          <w:rtl/>
          <w:lang w:val="fr-FR"/>
        </w:rPr>
      </w:pPr>
    </w:p>
    <w:p w:rsidR="003A2308" w:rsidRPr="006D4133" w:rsidRDefault="003A2308" w:rsidP="00E10FCA">
      <w:pPr>
        <w:spacing w:before="240"/>
        <w:ind w:left="-1" w:firstLine="567"/>
        <w:jc w:val="both"/>
        <w:rPr>
          <w:rFonts w:cs="Simplified Arabic"/>
          <w:sz w:val="32"/>
          <w:szCs w:val="32"/>
          <w:rtl/>
          <w:lang w:val="fr-FR"/>
        </w:rPr>
      </w:pPr>
    </w:p>
    <w:p w:rsidR="00FF5EB5" w:rsidRPr="006D4133" w:rsidRDefault="00FF5EB5" w:rsidP="009D7E7D">
      <w:pPr>
        <w:spacing w:before="240"/>
        <w:ind w:left="-1"/>
        <w:jc w:val="both"/>
        <w:rPr>
          <w:rFonts w:cs="Simplified Arabic"/>
          <w:b/>
          <w:bCs/>
          <w:sz w:val="32"/>
          <w:szCs w:val="32"/>
          <w:rtl/>
          <w:lang w:val="fr-FR"/>
        </w:rPr>
      </w:pPr>
      <w:r w:rsidRPr="006D4133">
        <w:rPr>
          <w:rFonts w:cs="Simplified Arabic" w:hint="cs"/>
          <w:b/>
          <w:bCs/>
          <w:sz w:val="32"/>
          <w:szCs w:val="32"/>
          <w:rtl/>
          <w:lang w:val="fr-FR"/>
        </w:rPr>
        <w:lastRenderedPageBreak/>
        <w:t>المبحث الثاني : الشروط الواجب توافرها في المحكم</w:t>
      </w:r>
    </w:p>
    <w:p w:rsidR="00911059" w:rsidRPr="006D4133" w:rsidRDefault="00FF5EB5" w:rsidP="00341151">
      <w:pPr>
        <w:spacing w:before="240"/>
        <w:ind w:left="-1" w:firstLine="567"/>
        <w:jc w:val="both"/>
        <w:rPr>
          <w:rFonts w:cs="Simplified Arabic"/>
          <w:sz w:val="32"/>
          <w:szCs w:val="32"/>
          <w:vertAlign w:val="superscript"/>
        </w:rPr>
      </w:pPr>
      <w:r w:rsidRPr="006D4133">
        <w:rPr>
          <w:rFonts w:cs="Simplified Arabic" w:hint="cs"/>
          <w:sz w:val="32"/>
          <w:szCs w:val="32"/>
          <w:rtl/>
          <w:lang w:val="fr-FR"/>
        </w:rPr>
        <w:t>حرص المشرع على وضع بعض الضوابط التي يجب توافرها في</w:t>
      </w:r>
      <w:r w:rsidR="00F31B83">
        <w:rPr>
          <w:rFonts w:cs="Simplified Arabic" w:hint="cs"/>
          <w:sz w:val="32"/>
          <w:szCs w:val="32"/>
          <w:rtl/>
          <w:lang w:val="fr-FR"/>
        </w:rPr>
        <w:t xml:space="preserve"> </w:t>
      </w:r>
      <w:r w:rsidRPr="006D4133">
        <w:rPr>
          <w:rFonts w:cs="Simplified Arabic" w:hint="cs"/>
          <w:sz w:val="32"/>
          <w:szCs w:val="32"/>
          <w:rtl/>
          <w:lang w:val="fr-FR"/>
        </w:rPr>
        <w:t xml:space="preserve">من يولّى مهمة التحكيم نظرا لكونه أعطى الأطراف الحرية في اختيار شخص المحكم، </w:t>
      </w:r>
      <w:r w:rsidR="00FD207A" w:rsidRPr="006D4133">
        <w:rPr>
          <w:rFonts w:cs="Simplified Arabic" w:hint="cs"/>
          <w:sz w:val="32"/>
          <w:szCs w:val="32"/>
          <w:rtl/>
          <w:lang w:val="fr-FR"/>
        </w:rPr>
        <w:t xml:space="preserve">باعتبار أن الثقة في شخصه هي السبب الرئيسي الذي يتم بناء عليه اختيار المحكم، فهذه السلطة الواسعة </w:t>
      </w:r>
      <w:r w:rsidR="0007251E" w:rsidRPr="006D4133">
        <w:rPr>
          <w:rFonts w:cs="Simplified Arabic" w:hint="cs"/>
          <w:sz w:val="32"/>
          <w:szCs w:val="32"/>
          <w:rtl/>
          <w:lang w:val="fr-FR"/>
        </w:rPr>
        <w:t>لأطراف التحكيم ليست مطلقة بل تخضع لضوابط و شروط نصت عليها قوانين التحكيم المختلفة.</w:t>
      </w:r>
      <w:r w:rsidR="002C4E2E" w:rsidRPr="006D4133">
        <w:rPr>
          <w:rFonts w:cs="Simplified Arabic" w:hint="cs"/>
          <w:sz w:val="32"/>
          <w:szCs w:val="32"/>
          <w:vertAlign w:val="superscript"/>
          <w:rtl/>
        </w:rPr>
        <w:t xml:space="preserve"> (</w:t>
      </w:r>
      <w:r w:rsidR="002C4E2E" w:rsidRPr="006D4133">
        <w:rPr>
          <w:rStyle w:val="Appelnotedebasdep"/>
          <w:rFonts w:cs="Simplified Arabic"/>
          <w:sz w:val="32"/>
          <w:szCs w:val="32"/>
          <w:rtl/>
        </w:rPr>
        <w:footnoteReference w:id="73"/>
      </w:r>
      <w:r w:rsidR="002C4E2E" w:rsidRPr="006D4133">
        <w:rPr>
          <w:rFonts w:cs="Simplified Arabic" w:hint="cs"/>
          <w:sz w:val="32"/>
          <w:szCs w:val="32"/>
          <w:vertAlign w:val="superscript"/>
          <w:rtl/>
        </w:rPr>
        <w:t>)</w:t>
      </w:r>
    </w:p>
    <w:p w:rsidR="00D71BEB" w:rsidRPr="006D4133" w:rsidRDefault="00D71BEB" w:rsidP="009D7E7D">
      <w:pPr>
        <w:spacing w:before="240"/>
        <w:ind w:left="-1"/>
        <w:jc w:val="both"/>
        <w:rPr>
          <w:rFonts w:cs="Simplified Arabic"/>
          <w:b/>
          <w:bCs/>
          <w:sz w:val="32"/>
          <w:szCs w:val="32"/>
          <w:rtl/>
          <w:lang w:val="fr-FR"/>
        </w:rPr>
      </w:pPr>
      <w:r w:rsidRPr="006D4133">
        <w:rPr>
          <w:rFonts w:cs="Simplified Arabic" w:hint="cs"/>
          <w:b/>
          <w:bCs/>
          <w:sz w:val="32"/>
          <w:szCs w:val="32"/>
          <w:rtl/>
          <w:lang w:val="fr-FR"/>
        </w:rPr>
        <w:t>المطلب الأول</w:t>
      </w:r>
      <w:r w:rsidR="00CD6D11" w:rsidRPr="006D4133">
        <w:rPr>
          <w:rFonts w:cs="Simplified Arabic" w:hint="cs"/>
          <w:b/>
          <w:bCs/>
          <w:sz w:val="32"/>
          <w:szCs w:val="32"/>
          <w:rtl/>
          <w:lang w:val="fr-FR"/>
        </w:rPr>
        <w:t>: الشروط القانونية ( الوجوبية)</w:t>
      </w:r>
    </w:p>
    <w:p w:rsidR="00524E13" w:rsidRPr="006D4133" w:rsidRDefault="00D71BEB" w:rsidP="009D7E7D">
      <w:pPr>
        <w:spacing w:before="240"/>
        <w:ind w:left="-1" w:firstLine="567"/>
        <w:jc w:val="both"/>
        <w:rPr>
          <w:rFonts w:cs="Simplified Arabic"/>
          <w:sz w:val="32"/>
          <w:szCs w:val="32"/>
          <w:rtl/>
        </w:rPr>
      </w:pPr>
      <w:r w:rsidRPr="006D4133">
        <w:rPr>
          <w:rFonts w:cs="Simplified Arabic" w:hint="cs"/>
          <w:sz w:val="32"/>
          <w:szCs w:val="32"/>
          <w:rtl/>
          <w:lang w:val="fr-FR"/>
        </w:rPr>
        <w:t>نص المشرع على ضرورة تمتع المحكم بالأهلية، وأكد على مبدأ الإستقلال والحياد، كشروط يجب توفرها في المحكم، وتعد هذه الشروط من النظام العام نظرا لأن المشرع لم يترك أمر تقديرها لأطراف التحكيم، وإنما أوجب توافرها في</w:t>
      </w:r>
      <w:r w:rsidR="00F31B83">
        <w:rPr>
          <w:rFonts w:cs="Simplified Arabic" w:hint="cs"/>
          <w:sz w:val="32"/>
          <w:szCs w:val="32"/>
          <w:rtl/>
          <w:lang w:val="fr-FR"/>
        </w:rPr>
        <w:t xml:space="preserve"> </w:t>
      </w:r>
      <w:r w:rsidRPr="006D4133">
        <w:rPr>
          <w:rFonts w:cs="Simplified Arabic" w:hint="cs"/>
          <w:sz w:val="32"/>
          <w:szCs w:val="32"/>
          <w:rtl/>
          <w:lang w:val="fr-FR"/>
        </w:rPr>
        <w:t>من يتولّى هذا العمل.</w:t>
      </w:r>
      <w:r w:rsidR="002C4E2E" w:rsidRPr="006D4133">
        <w:rPr>
          <w:rFonts w:cs="Simplified Arabic" w:hint="cs"/>
          <w:sz w:val="32"/>
          <w:szCs w:val="32"/>
          <w:vertAlign w:val="superscript"/>
          <w:rtl/>
        </w:rPr>
        <w:t xml:space="preserve"> (</w:t>
      </w:r>
      <w:r w:rsidR="002C4E2E" w:rsidRPr="006D4133">
        <w:rPr>
          <w:rStyle w:val="Appelnotedebasdep"/>
          <w:rFonts w:cs="Simplified Arabic"/>
          <w:sz w:val="32"/>
          <w:szCs w:val="32"/>
          <w:rtl/>
        </w:rPr>
        <w:footnoteReference w:id="74"/>
      </w:r>
      <w:r w:rsidR="002C4E2E" w:rsidRPr="006D4133">
        <w:rPr>
          <w:rFonts w:cs="Simplified Arabic" w:hint="cs"/>
          <w:sz w:val="32"/>
          <w:szCs w:val="32"/>
          <w:vertAlign w:val="superscript"/>
          <w:rtl/>
        </w:rPr>
        <w:t>)</w:t>
      </w:r>
    </w:p>
    <w:p w:rsidR="006018B9" w:rsidRPr="006D4133" w:rsidRDefault="006018B9" w:rsidP="009D7E7D">
      <w:pPr>
        <w:spacing w:before="240"/>
        <w:ind w:left="-1"/>
        <w:jc w:val="both"/>
        <w:outlineLvl w:val="0"/>
        <w:rPr>
          <w:rFonts w:cs="Simplified Arabic"/>
          <w:b/>
          <w:bCs/>
          <w:sz w:val="32"/>
          <w:szCs w:val="32"/>
          <w:rtl/>
          <w:lang w:val="fr-FR"/>
        </w:rPr>
      </w:pPr>
      <w:r w:rsidRPr="006D4133">
        <w:rPr>
          <w:rFonts w:cs="Simplified Arabic" w:hint="cs"/>
          <w:sz w:val="32"/>
          <w:szCs w:val="32"/>
          <w:rtl/>
          <w:lang w:val="fr-FR"/>
        </w:rPr>
        <w:tab/>
      </w:r>
      <w:r w:rsidRPr="006D4133">
        <w:rPr>
          <w:rFonts w:cs="Simplified Arabic" w:hint="cs"/>
          <w:b/>
          <w:bCs/>
          <w:sz w:val="32"/>
          <w:szCs w:val="32"/>
          <w:rtl/>
          <w:lang w:val="fr-FR"/>
        </w:rPr>
        <w:t>الفرع الأول: ضرورة تمتع المحكم بالأهلية</w:t>
      </w:r>
    </w:p>
    <w:p w:rsidR="006018B9" w:rsidRPr="006D4133" w:rsidRDefault="006018B9" w:rsidP="00F631B8">
      <w:pPr>
        <w:spacing w:before="240"/>
        <w:ind w:left="-1" w:firstLine="567"/>
        <w:jc w:val="both"/>
        <w:rPr>
          <w:rFonts w:cs="Simplified Arabic"/>
          <w:sz w:val="32"/>
          <w:szCs w:val="32"/>
          <w:rtl/>
          <w:lang w:val="fr-FR"/>
        </w:rPr>
      </w:pPr>
      <w:r w:rsidRPr="006D4133">
        <w:rPr>
          <w:rFonts w:cs="Simplified Arabic" w:hint="cs"/>
          <w:sz w:val="32"/>
          <w:szCs w:val="32"/>
          <w:rtl/>
          <w:lang w:val="fr-FR"/>
        </w:rPr>
        <w:t xml:space="preserve">يشترط في المحكم أن يكون متمتعا بالأهلية القانونية و ألا يصيبه عارض من عوارض الأهلية، سواء كان </w:t>
      </w:r>
      <w:r w:rsidR="009027FC" w:rsidRPr="006D4133">
        <w:rPr>
          <w:rFonts w:cs="Simplified Arabic" w:hint="cs"/>
          <w:sz w:val="32"/>
          <w:szCs w:val="32"/>
          <w:rtl/>
          <w:lang w:val="fr-FR"/>
        </w:rPr>
        <w:t>اختيار</w:t>
      </w:r>
      <w:r w:rsidRPr="006D4133">
        <w:rPr>
          <w:rFonts w:cs="Simplified Arabic" w:hint="cs"/>
          <w:sz w:val="32"/>
          <w:szCs w:val="32"/>
          <w:rtl/>
          <w:lang w:val="fr-FR"/>
        </w:rPr>
        <w:t xml:space="preserve"> المحكم بواسطة أطراف التحكيم</w:t>
      </w:r>
      <w:r w:rsidR="00F31B83">
        <w:rPr>
          <w:rFonts w:cs="Simplified Arabic" w:hint="cs"/>
          <w:sz w:val="32"/>
          <w:szCs w:val="32"/>
          <w:rtl/>
          <w:lang w:val="fr-FR"/>
        </w:rPr>
        <w:t xml:space="preserve"> </w:t>
      </w:r>
      <w:r w:rsidR="007A5668" w:rsidRPr="006D4133">
        <w:rPr>
          <w:rFonts w:cs="Simplified Arabic" w:hint="cs"/>
          <w:sz w:val="32"/>
          <w:szCs w:val="32"/>
          <w:rtl/>
          <w:lang w:val="fr-FR"/>
        </w:rPr>
        <w:t xml:space="preserve"> أو المحكمة، و يتم تحديد الأهلية وشروطها وفقا لأحكام القانون الواجب التطبيق</w:t>
      </w:r>
      <w:r w:rsidR="00F631B8" w:rsidRPr="006D4133">
        <w:rPr>
          <w:rFonts w:cs="Simplified Arabic" w:hint="cs"/>
          <w:sz w:val="32"/>
          <w:szCs w:val="32"/>
          <w:rtl/>
          <w:lang w:val="fr-FR"/>
        </w:rPr>
        <w:t>.</w:t>
      </w:r>
    </w:p>
    <w:p w:rsidR="007A5668" w:rsidRPr="006D4133" w:rsidRDefault="007A5668" w:rsidP="00F631B8">
      <w:pPr>
        <w:spacing w:before="240"/>
        <w:ind w:left="-1" w:firstLine="567"/>
        <w:jc w:val="both"/>
        <w:rPr>
          <w:rFonts w:cs="Simplified Arabic"/>
          <w:sz w:val="32"/>
          <w:szCs w:val="32"/>
          <w:rtl/>
          <w:lang w:val="fr-FR"/>
        </w:rPr>
      </w:pPr>
      <w:r w:rsidRPr="006D4133">
        <w:rPr>
          <w:rFonts w:cs="Simplified Arabic" w:hint="cs"/>
          <w:sz w:val="32"/>
          <w:szCs w:val="32"/>
          <w:rtl/>
          <w:lang w:val="fr-FR"/>
        </w:rPr>
        <w:t xml:space="preserve">حيث </w:t>
      </w:r>
      <w:r w:rsidR="00012C20" w:rsidRPr="006D4133">
        <w:rPr>
          <w:rFonts w:cs="Simplified Arabic" w:hint="cs"/>
          <w:sz w:val="32"/>
          <w:szCs w:val="32"/>
          <w:rtl/>
          <w:lang w:val="fr-FR"/>
        </w:rPr>
        <w:t xml:space="preserve">نص المشرع </w:t>
      </w:r>
      <w:r w:rsidR="00960ED3" w:rsidRPr="006D4133">
        <w:rPr>
          <w:rFonts w:cs="Simplified Arabic" w:hint="cs"/>
          <w:sz w:val="32"/>
          <w:szCs w:val="32"/>
          <w:rtl/>
          <w:lang w:val="fr-FR"/>
        </w:rPr>
        <w:t>الجزائري في المادة (1014) من قانون الإجراءات المدنية والإدارية على أنه: " لا تسند مهمة التحكيم لشخص طبيعي، إلا إذا كان متمتعا بحقوقه المدنية"</w:t>
      </w:r>
      <w:r w:rsidR="00480DF0" w:rsidRPr="006D4133">
        <w:rPr>
          <w:rFonts w:cs="Simplified Arabic" w:hint="cs"/>
          <w:sz w:val="32"/>
          <w:szCs w:val="32"/>
          <w:rtl/>
          <w:lang w:val="fr-FR"/>
        </w:rPr>
        <w:t>.</w:t>
      </w:r>
    </w:p>
    <w:p w:rsidR="00480DF0" w:rsidRPr="006D4133" w:rsidRDefault="00480DF0"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وعلى هذا يشترط في من يعتلي منصة التحكيم ما يلي:</w:t>
      </w:r>
    </w:p>
    <w:p w:rsidR="00480DF0" w:rsidRPr="006D4133" w:rsidRDefault="00480DF0" w:rsidP="00911059">
      <w:pPr>
        <w:spacing w:before="240"/>
        <w:ind w:left="-1"/>
        <w:jc w:val="both"/>
        <w:rPr>
          <w:rFonts w:cs="Simplified Arabic"/>
          <w:sz w:val="32"/>
          <w:szCs w:val="32"/>
          <w:rtl/>
          <w:lang w:val="fr-FR"/>
        </w:rPr>
      </w:pPr>
      <w:r w:rsidRPr="006D4133">
        <w:rPr>
          <w:rFonts w:cs="Simplified Arabic" w:hint="cs"/>
          <w:sz w:val="32"/>
          <w:szCs w:val="32"/>
          <w:rtl/>
          <w:lang w:val="fr-FR"/>
        </w:rPr>
        <w:t>- أن يكون بالغا سن الرشد، لم يصبه عارض من عوارض الأهلية كالجنون والعته، السفه والغفلة.</w:t>
      </w:r>
    </w:p>
    <w:p w:rsidR="00480DF0" w:rsidRPr="006D4133" w:rsidRDefault="00480DF0" w:rsidP="009D7E7D">
      <w:pPr>
        <w:spacing w:before="240"/>
        <w:ind w:left="-1"/>
        <w:jc w:val="both"/>
        <w:rPr>
          <w:rFonts w:cs="Simplified Arabic"/>
          <w:sz w:val="32"/>
          <w:szCs w:val="32"/>
          <w:rtl/>
          <w:lang w:val="fr-FR"/>
        </w:rPr>
      </w:pPr>
      <w:r w:rsidRPr="006D4133">
        <w:rPr>
          <w:rFonts w:cs="Simplified Arabic" w:hint="cs"/>
          <w:sz w:val="32"/>
          <w:szCs w:val="32"/>
          <w:rtl/>
          <w:lang w:val="fr-FR"/>
        </w:rPr>
        <w:lastRenderedPageBreak/>
        <w:t xml:space="preserve">- ألا يكون محروما </w:t>
      </w:r>
      <w:r w:rsidR="00A5094F" w:rsidRPr="006D4133">
        <w:rPr>
          <w:rFonts w:cs="Simplified Arabic" w:hint="cs"/>
          <w:sz w:val="32"/>
          <w:szCs w:val="32"/>
          <w:rtl/>
          <w:lang w:val="fr-FR"/>
        </w:rPr>
        <w:t>من حقوقه المدنية (إثر الحكم عليه في جناية أو جنحة أو في حالة شهر إفلاسه).</w:t>
      </w:r>
    </w:p>
    <w:p w:rsidR="00A5094F" w:rsidRPr="006D4133" w:rsidRDefault="00A5094F" w:rsidP="009D7E7D">
      <w:pPr>
        <w:spacing w:before="240"/>
        <w:ind w:left="-1"/>
        <w:jc w:val="both"/>
        <w:rPr>
          <w:rFonts w:cs="Simplified Arabic"/>
          <w:b/>
          <w:bCs/>
          <w:sz w:val="32"/>
          <w:szCs w:val="32"/>
          <w:rtl/>
          <w:lang w:val="fr-FR"/>
        </w:rPr>
      </w:pPr>
      <w:r w:rsidRPr="006D4133">
        <w:rPr>
          <w:rFonts w:cs="Simplified Arabic" w:hint="cs"/>
          <w:b/>
          <w:bCs/>
          <w:sz w:val="32"/>
          <w:szCs w:val="32"/>
          <w:rtl/>
          <w:lang w:val="fr-FR"/>
        </w:rPr>
        <w:tab/>
        <w:t>الفرع الثاني: الحيدة، والإستقلال.</w:t>
      </w:r>
    </w:p>
    <w:p w:rsidR="00A5094F" w:rsidRPr="006D4133" w:rsidRDefault="00A5094F"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يقوم التحكيم على الثقة المتبادلة بين أطرافه في محكميهم، لذلك يجب أن يتوافر في المحكم الحياد والإستقلالية عن الخصوم</w:t>
      </w:r>
      <w:r w:rsidR="00FB4966" w:rsidRPr="006D4133">
        <w:rPr>
          <w:rFonts w:cs="Simplified Arabic" w:hint="cs"/>
          <w:sz w:val="32"/>
          <w:szCs w:val="32"/>
          <w:vertAlign w:val="superscript"/>
          <w:rtl/>
        </w:rPr>
        <w:t>(</w:t>
      </w:r>
      <w:r w:rsidR="00FB4966" w:rsidRPr="006D4133">
        <w:rPr>
          <w:rStyle w:val="Appelnotedebasdep"/>
          <w:rFonts w:cs="Simplified Arabic"/>
          <w:sz w:val="32"/>
          <w:szCs w:val="32"/>
          <w:rtl/>
        </w:rPr>
        <w:footnoteReference w:id="75"/>
      </w:r>
      <w:r w:rsidR="00FB4966" w:rsidRPr="006D4133">
        <w:rPr>
          <w:rFonts w:cs="Simplified Arabic" w:hint="cs"/>
          <w:sz w:val="32"/>
          <w:szCs w:val="32"/>
          <w:vertAlign w:val="superscript"/>
          <w:rtl/>
        </w:rPr>
        <w:t>)</w:t>
      </w:r>
      <w:r w:rsidR="00FB4966" w:rsidRPr="006D4133">
        <w:rPr>
          <w:rFonts w:cs="Simplified Arabic" w:hint="cs"/>
          <w:sz w:val="32"/>
          <w:szCs w:val="32"/>
          <w:rtl/>
        </w:rPr>
        <w:t xml:space="preserve">. </w:t>
      </w:r>
    </w:p>
    <w:p w:rsidR="00A5094F" w:rsidRPr="006D4133" w:rsidRDefault="00957EBF" w:rsidP="00911059">
      <w:pPr>
        <w:spacing w:before="240"/>
        <w:ind w:left="-1" w:firstLine="567"/>
        <w:jc w:val="both"/>
        <w:rPr>
          <w:rFonts w:cs="Simplified Arabic"/>
          <w:sz w:val="32"/>
          <w:szCs w:val="32"/>
          <w:rtl/>
          <w:lang w:val="fr-FR"/>
        </w:rPr>
      </w:pPr>
      <w:r w:rsidRPr="006D4133">
        <w:rPr>
          <w:rFonts w:cs="Simplified Arabic" w:hint="cs"/>
          <w:sz w:val="32"/>
          <w:szCs w:val="32"/>
          <w:rtl/>
          <w:lang w:val="fr-FR"/>
        </w:rPr>
        <w:t>وقد جعل ا</w:t>
      </w:r>
      <w:r w:rsidR="00F31B83">
        <w:rPr>
          <w:rFonts w:cs="Simplified Arabic" w:hint="cs"/>
          <w:sz w:val="32"/>
          <w:szCs w:val="32"/>
          <w:rtl/>
          <w:lang w:val="fr-FR"/>
        </w:rPr>
        <w:t>لمشرع الجزائري على عاتق المحكم ا</w:t>
      </w:r>
      <w:r w:rsidRPr="006D4133">
        <w:rPr>
          <w:rFonts w:cs="Simplified Arabic" w:hint="cs"/>
          <w:sz w:val="32"/>
          <w:szCs w:val="32"/>
          <w:rtl/>
          <w:lang w:val="fr-FR"/>
        </w:rPr>
        <w:t>لتزام مهم ألا وهو إخطار الأطراف عن كل الظروف التي من شأ</w:t>
      </w:r>
      <w:r w:rsidR="00F31B83">
        <w:rPr>
          <w:rFonts w:cs="Simplified Arabic" w:hint="cs"/>
          <w:sz w:val="32"/>
          <w:szCs w:val="32"/>
          <w:rtl/>
          <w:lang w:val="fr-FR"/>
        </w:rPr>
        <w:t>نها أن تثير الشكوك حول حيدته و ا</w:t>
      </w:r>
      <w:r w:rsidRPr="006D4133">
        <w:rPr>
          <w:rFonts w:cs="Simplified Arabic" w:hint="cs"/>
          <w:sz w:val="32"/>
          <w:szCs w:val="32"/>
          <w:rtl/>
          <w:lang w:val="fr-FR"/>
        </w:rPr>
        <w:t>ستقلاله من تلقاء نفسه بح</w:t>
      </w:r>
      <w:r w:rsidR="00911059" w:rsidRPr="006D4133">
        <w:rPr>
          <w:rFonts w:cs="Simplified Arabic" w:hint="cs"/>
          <w:sz w:val="32"/>
          <w:szCs w:val="32"/>
          <w:rtl/>
          <w:lang w:val="fr-FR" w:bidi="ar-DZ"/>
        </w:rPr>
        <w:t>ي</w:t>
      </w:r>
      <w:r w:rsidRPr="006D4133">
        <w:rPr>
          <w:rFonts w:cs="Simplified Arabic" w:hint="cs"/>
          <w:sz w:val="32"/>
          <w:szCs w:val="32"/>
          <w:rtl/>
          <w:lang w:val="fr-FR"/>
        </w:rPr>
        <w:t>ث لا يمكنه مباشرة مهامه إلا بعد إبلاغهم بهذه الظروف، وقبل الأطراف صراحة قيامه بالمهمة وهذا ما نصت عليه الفقرة الثانية من المادة (1015) من قانون الإجراءات المدنية والإدارية</w:t>
      </w:r>
      <w:r w:rsidR="000D419D" w:rsidRPr="006D4133">
        <w:rPr>
          <w:rFonts w:cs="Simplified Arabic" w:hint="cs"/>
          <w:sz w:val="32"/>
          <w:szCs w:val="32"/>
          <w:rtl/>
          <w:lang w:val="fr-FR"/>
        </w:rPr>
        <w:t>.</w:t>
      </w:r>
    </w:p>
    <w:p w:rsidR="007716CA" w:rsidRPr="006D4133" w:rsidRDefault="00503F7F" w:rsidP="00C460C0">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وقد جعل المشرع الجزائري من الإستقلالية أحد الأسباب التي تؤدي إلى رد المحكم وذلك طبقا للفقرة الثالثة للمادة (1016)من قانون الإجراءات المدنية والإدارية والتي نصت على أنه: " عندما تتبين شبهة مشروعه في استقلالية</w:t>
      </w:r>
      <w:r w:rsidR="005C5205">
        <w:rPr>
          <w:rFonts w:cs="Simplified Arabic" w:hint="cs"/>
          <w:sz w:val="32"/>
          <w:szCs w:val="32"/>
          <w:rtl/>
          <w:lang w:val="fr-FR" w:bidi="ar-DZ"/>
        </w:rPr>
        <w:t xml:space="preserve"> المحكم</w:t>
      </w:r>
      <w:r w:rsidRPr="006D4133">
        <w:rPr>
          <w:rFonts w:cs="Simplified Arabic" w:hint="cs"/>
          <w:sz w:val="32"/>
          <w:szCs w:val="32"/>
          <w:rtl/>
          <w:lang w:val="fr-FR" w:bidi="ar-DZ"/>
        </w:rPr>
        <w:t>، لا سيما بسبب وجود مصلحة أو علاقة اقتصادية أو عائلية مع أحد الأطراف مباشرة أو عن طريق وسيط ".</w:t>
      </w:r>
    </w:p>
    <w:p w:rsidR="00D71BEB" w:rsidRPr="006D4133" w:rsidRDefault="00D71BEB" w:rsidP="009D7E7D">
      <w:pPr>
        <w:spacing w:before="240"/>
        <w:ind w:left="-1"/>
        <w:jc w:val="both"/>
        <w:rPr>
          <w:rFonts w:cs="Simplified Arabic"/>
          <w:b/>
          <w:bCs/>
          <w:sz w:val="32"/>
          <w:szCs w:val="32"/>
          <w:rtl/>
          <w:lang w:val="fr-FR" w:bidi="ar-DZ"/>
        </w:rPr>
      </w:pPr>
      <w:r w:rsidRPr="006D4133">
        <w:rPr>
          <w:rFonts w:cs="Simplified Arabic" w:hint="cs"/>
          <w:b/>
          <w:bCs/>
          <w:sz w:val="32"/>
          <w:szCs w:val="32"/>
          <w:u w:val="single"/>
          <w:rtl/>
          <w:lang w:val="fr-FR" w:bidi="ar-DZ"/>
        </w:rPr>
        <w:t xml:space="preserve">أولا: </w:t>
      </w:r>
      <w:r w:rsidRPr="006D4133">
        <w:rPr>
          <w:rFonts w:cs="Simplified Arabic" w:hint="cs"/>
          <w:sz w:val="32"/>
          <w:szCs w:val="32"/>
          <w:rtl/>
          <w:lang w:val="fr-FR" w:bidi="ar-DZ"/>
        </w:rPr>
        <w:t>مفهوم الإستقلال</w:t>
      </w:r>
      <w:r w:rsidRPr="006D4133">
        <w:rPr>
          <w:rFonts w:cs="Simplified Arabic" w:hint="cs"/>
          <w:b/>
          <w:bCs/>
          <w:sz w:val="32"/>
          <w:szCs w:val="32"/>
          <w:rtl/>
          <w:lang w:val="fr-FR" w:bidi="ar-DZ"/>
        </w:rPr>
        <w:t xml:space="preserve"> </w:t>
      </w:r>
    </w:p>
    <w:p w:rsidR="00D71BEB" w:rsidRPr="006D4133" w:rsidRDefault="00D71BEB" w:rsidP="00911059">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الإستقلال  يعني عدم التبعية، ويمكن إثباته وتقديره بالرجوع إلى المظاهر الخارجية، فهو أمر واقع مادي، بعكس " عدم الحياد" فهو حالة نفسية تستشف من ممارسة وسلوك المحكم.</w:t>
      </w:r>
      <w:r w:rsidR="002C4E2E" w:rsidRPr="006D4133">
        <w:rPr>
          <w:rFonts w:cs="Simplified Arabic" w:hint="cs"/>
          <w:sz w:val="32"/>
          <w:szCs w:val="32"/>
          <w:vertAlign w:val="superscript"/>
          <w:rtl/>
        </w:rPr>
        <w:t xml:space="preserve"> (</w:t>
      </w:r>
      <w:r w:rsidR="002C4E2E" w:rsidRPr="006D4133">
        <w:rPr>
          <w:rStyle w:val="Appelnotedebasdep"/>
          <w:rFonts w:cs="Simplified Arabic"/>
          <w:sz w:val="32"/>
          <w:szCs w:val="32"/>
          <w:rtl/>
        </w:rPr>
        <w:footnoteReference w:id="76"/>
      </w:r>
      <w:r w:rsidR="002C4E2E" w:rsidRPr="006D4133">
        <w:rPr>
          <w:rFonts w:cs="Simplified Arabic" w:hint="cs"/>
          <w:sz w:val="32"/>
          <w:szCs w:val="32"/>
          <w:vertAlign w:val="superscript"/>
          <w:rtl/>
        </w:rPr>
        <w:t>)</w:t>
      </w:r>
    </w:p>
    <w:p w:rsidR="00F306E0" w:rsidRPr="006D4133" w:rsidRDefault="00D71BEB"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واستقلال المحكم ضمانة هامة لعدالة حكمه ، فيجب أن يستمر استقلال المحكم حتى صدور الحكم  ولا يكون ذلك إلا من خلال تحقق ما يلي:</w:t>
      </w:r>
    </w:p>
    <w:p w:rsidR="000432F3" w:rsidRPr="006D4133" w:rsidRDefault="005C5205" w:rsidP="009D7E7D">
      <w:pPr>
        <w:spacing w:before="240"/>
        <w:ind w:left="-1"/>
        <w:jc w:val="both"/>
        <w:rPr>
          <w:rFonts w:cs="Simplified Arabic"/>
          <w:sz w:val="32"/>
          <w:szCs w:val="32"/>
          <w:rtl/>
          <w:lang w:val="fr-FR" w:bidi="ar-DZ"/>
        </w:rPr>
      </w:pPr>
      <w:r>
        <w:rPr>
          <w:rFonts w:cs="Simplified Arabic" w:hint="cs"/>
          <w:sz w:val="32"/>
          <w:szCs w:val="32"/>
          <w:rtl/>
          <w:lang w:val="fr-FR" w:bidi="ar-DZ"/>
        </w:rPr>
        <w:t>- ا</w:t>
      </w:r>
      <w:r w:rsidR="000432F3" w:rsidRPr="006D4133">
        <w:rPr>
          <w:rFonts w:cs="Simplified Arabic" w:hint="cs"/>
          <w:sz w:val="32"/>
          <w:szCs w:val="32"/>
          <w:rtl/>
          <w:lang w:val="fr-FR" w:bidi="ar-DZ"/>
        </w:rPr>
        <w:t xml:space="preserve">نتفاء مصلحته في النزاع </w:t>
      </w:r>
    </w:p>
    <w:p w:rsidR="000432F3" w:rsidRPr="006D4133" w:rsidRDefault="000432F3" w:rsidP="009D7E7D">
      <w:pPr>
        <w:spacing w:before="240"/>
        <w:ind w:left="-1"/>
        <w:jc w:val="both"/>
        <w:rPr>
          <w:rFonts w:cs="Simplified Arabic"/>
          <w:sz w:val="32"/>
          <w:szCs w:val="32"/>
          <w:rtl/>
          <w:lang w:val="fr-FR" w:bidi="ar-DZ"/>
        </w:rPr>
      </w:pPr>
      <w:r w:rsidRPr="006D4133">
        <w:rPr>
          <w:rFonts w:cs="Simplified Arabic" w:hint="cs"/>
          <w:sz w:val="32"/>
          <w:szCs w:val="32"/>
          <w:rtl/>
          <w:lang w:val="fr-FR" w:bidi="ar-DZ"/>
        </w:rPr>
        <w:lastRenderedPageBreak/>
        <w:t>- استقلال المحكم عن أطراف النزاع</w:t>
      </w:r>
    </w:p>
    <w:p w:rsidR="00911059" w:rsidRPr="006D4133" w:rsidRDefault="0015765C" w:rsidP="00341151">
      <w:pPr>
        <w:spacing w:before="240"/>
        <w:ind w:left="-1"/>
        <w:jc w:val="both"/>
        <w:rPr>
          <w:rFonts w:cs="Simplified Arabic"/>
          <w:sz w:val="32"/>
          <w:szCs w:val="32"/>
          <w:lang w:val="fr-FR" w:bidi="ar-DZ"/>
        </w:rPr>
      </w:pPr>
      <w:r>
        <w:rPr>
          <w:rFonts w:cs="Simplified Arabic" w:hint="cs"/>
          <w:sz w:val="32"/>
          <w:szCs w:val="32"/>
          <w:rtl/>
          <w:lang w:val="fr-FR" w:bidi="ar-DZ"/>
        </w:rPr>
        <w:t>-ا</w:t>
      </w:r>
      <w:r w:rsidR="000432F3" w:rsidRPr="006D4133">
        <w:rPr>
          <w:rFonts w:cs="Simplified Arabic" w:hint="cs"/>
          <w:sz w:val="32"/>
          <w:szCs w:val="32"/>
          <w:rtl/>
          <w:lang w:val="fr-FR" w:bidi="ar-DZ"/>
        </w:rPr>
        <w:t xml:space="preserve">ستقلال </w:t>
      </w:r>
      <w:r w:rsidR="00A22B07" w:rsidRPr="006D4133">
        <w:rPr>
          <w:rFonts w:cs="Simplified Arabic" w:hint="cs"/>
          <w:sz w:val="32"/>
          <w:szCs w:val="32"/>
          <w:rtl/>
          <w:lang w:val="fr-FR" w:bidi="ar-DZ"/>
        </w:rPr>
        <w:t>المحكم عن الغير أي عدم خضوعه لأي مؤثرات خارجية تؤثر على إدارته للخصومة التحكيمية.</w:t>
      </w:r>
    </w:p>
    <w:p w:rsidR="00B2715E" w:rsidRPr="006D4133" w:rsidRDefault="00B2715E" w:rsidP="009D7E7D">
      <w:pPr>
        <w:spacing w:before="240"/>
        <w:ind w:left="-1"/>
        <w:jc w:val="both"/>
        <w:rPr>
          <w:rFonts w:cs="Simplified Arabic"/>
          <w:sz w:val="32"/>
          <w:szCs w:val="32"/>
          <w:rtl/>
          <w:lang w:val="fr-FR" w:bidi="ar-DZ"/>
        </w:rPr>
      </w:pPr>
      <w:r w:rsidRPr="006D4133">
        <w:rPr>
          <w:rFonts w:cs="Simplified Arabic" w:hint="cs"/>
          <w:b/>
          <w:bCs/>
          <w:sz w:val="32"/>
          <w:szCs w:val="32"/>
          <w:u w:val="single"/>
          <w:rtl/>
          <w:lang w:val="fr-FR" w:bidi="ar-DZ"/>
        </w:rPr>
        <w:t>ثانيا</w:t>
      </w:r>
      <w:r w:rsidR="00AF0DF8" w:rsidRPr="006D4133">
        <w:rPr>
          <w:rFonts w:cs="Simplified Arabic" w:hint="cs"/>
          <w:b/>
          <w:bCs/>
          <w:sz w:val="32"/>
          <w:szCs w:val="32"/>
          <w:u w:val="single"/>
          <w:rtl/>
          <w:lang w:val="fr-FR" w:bidi="ar-DZ"/>
        </w:rPr>
        <w:t>/</w:t>
      </w:r>
      <w:r w:rsidRPr="006D4133">
        <w:rPr>
          <w:rFonts w:cs="Simplified Arabic" w:hint="cs"/>
          <w:sz w:val="32"/>
          <w:szCs w:val="32"/>
          <w:rtl/>
          <w:lang w:val="fr-FR" w:bidi="ar-DZ"/>
        </w:rPr>
        <w:t>مفهوم الحيدة</w:t>
      </w:r>
      <w:r w:rsidR="00AF0DF8" w:rsidRPr="006D4133">
        <w:rPr>
          <w:rFonts w:cs="Simplified Arabic" w:hint="cs"/>
          <w:sz w:val="32"/>
          <w:szCs w:val="32"/>
          <w:rtl/>
          <w:lang w:val="fr-FR" w:bidi="ar-DZ"/>
        </w:rPr>
        <w:t>:</w:t>
      </w:r>
    </w:p>
    <w:p w:rsidR="00B2715E" w:rsidRPr="006D4133" w:rsidRDefault="00B2715E"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ويقصد بحياد ال</w:t>
      </w:r>
      <w:r w:rsidR="00E74FD9" w:rsidRPr="006D4133">
        <w:rPr>
          <w:rFonts w:cs="Simplified Arabic" w:hint="cs"/>
          <w:sz w:val="32"/>
          <w:szCs w:val="32"/>
          <w:rtl/>
          <w:lang w:val="fr-FR" w:bidi="ar-DZ"/>
        </w:rPr>
        <w:t>م</w:t>
      </w:r>
      <w:r w:rsidRPr="006D4133">
        <w:rPr>
          <w:rFonts w:cs="Simplified Arabic" w:hint="cs"/>
          <w:sz w:val="32"/>
          <w:szCs w:val="32"/>
          <w:rtl/>
          <w:lang w:val="fr-FR" w:bidi="ar-DZ"/>
        </w:rPr>
        <w:t xml:space="preserve">حكم عدم ميله أو تحيزه لأحد الأطراف، </w:t>
      </w:r>
      <w:r w:rsidR="00DF66F8" w:rsidRPr="006D4133">
        <w:rPr>
          <w:rFonts w:cs="Simplified Arabic" w:hint="cs"/>
          <w:sz w:val="32"/>
          <w:szCs w:val="32"/>
          <w:rtl/>
          <w:lang w:val="fr-FR" w:bidi="ar-DZ"/>
        </w:rPr>
        <w:t>أي أنه</w:t>
      </w:r>
      <w:r w:rsidR="00E74FD9" w:rsidRPr="006D4133">
        <w:rPr>
          <w:rFonts w:cs="Simplified Arabic" w:hint="cs"/>
          <w:sz w:val="32"/>
          <w:szCs w:val="32"/>
          <w:rtl/>
          <w:lang w:val="fr-FR" w:bidi="ar-DZ"/>
        </w:rPr>
        <w:t>ا</w:t>
      </w:r>
      <w:r w:rsidR="00DF66F8" w:rsidRPr="006D4133">
        <w:rPr>
          <w:rFonts w:cs="Simplified Arabic" w:hint="cs"/>
          <w:sz w:val="32"/>
          <w:szCs w:val="32"/>
          <w:rtl/>
          <w:lang w:val="fr-FR" w:bidi="ar-DZ"/>
        </w:rPr>
        <w:t xml:space="preserve"> مسألة شخصية أو حالة نفسية تعني خلو المحكم من أي ميل ، أو تعاطف مسبق مع وجهة نظر أحد الخصوم في النزاع </w:t>
      </w:r>
      <w:r w:rsidR="00AC1405" w:rsidRPr="006D4133">
        <w:rPr>
          <w:rFonts w:cs="Simplified Arabic" w:hint="cs"/>
          <w:sz w:val="32"/>
          <w:szCs w:val="32"/>
          <w:rtl/>
          <w:lang w:val="fr-FR" w:bidi="ar-DZ"/>
        </w:rPr>
        <w:t>الذي سيفصل فيه بغض النظر عن الطريقة التي تم اختياره بها.</w:t>
      </w:r>
      <w:r w:rsidR="002C4E2E" w:rsidRPr="006D4133">
        <w:rPr>
          <w:rFonts w:cs="Simplified Arabic" w:hint="cs"/>
          <w:sz w:val="32"/>
          <w:szCs w:val="32"/>
          <w:vertAlign w:val="superscript"/>
          <w:rtl/>
        </w:rPr>
        <w:t xml:space="preserve"> (</w:t>
      </w:r>
      <w:r w:rsidR="002C4E2E" w:rsidRPr="006D4133">
        <w:rPr>
          <w:rStyle w:val="Appelnotedebasdep"/>
          <w:rFonts w:cs="Simplified Arabic"/>
          <w:sz w:val="32"/>
          <w:szCs w:val="32"/>
          <w:rtl/>
        </w:rPr>
        <w:footnoteReference w:id="77"/>
      </w:r>
      <w:r w:rsidR="002C4E2E" w:rsidRPr="006D4133">
        <w:rPr>
          <w:rFonts w:cs="Simplified Arabic" w:hint="cs"/>
          <w:sz w:val="32"/>
          <w:szCs w:val="32"/>
          <w:vertAlign w:val="superscript"/>
          <w:rtl/>
        </w:rPr>
        <w:t>)</w:t>
      </w:r>
    </w:p>
    <w:p w:rsidR="007716CA" w:rsidRPr="006D4133" w:rsidRDefault="00AC1405" w:rsidP="00C460C0">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وحياد المحكم يتأكد من مسلكه غير المتحيز</w:t>
      </w:r>
      <w:r w:rsidR="005059EB" w:rsidRPr="006D4133">
        <w:rPr>
          <w:rFonts w:cs="Simplified Arabic" w:hint="cs"/>
          <w:sz w:val="32"/>
          <w:szCs w:val="32"/>
          <w:rtl/>
          <w:lang w:val="fr-FR" w:bidi="ar-DZ"/>
        </w:rPr>
        <w:t xml:space="preserve">، وذلك بعدم محاباته لأحد الخصوم، وبتوفيره الظروف الملائمة في التحكيم </w:t>
      </w:r>
      <w:r w:rsidR="00BA3593" w:rsidRPr="006D4133">
        <w:rPr>
          <w:rFonts w:cs="Simplified Arabic" w:hint="cs"/>
          <w:sz w:val="32"/>
          <w:szCs w:val="32"/>
          <w:rtl/>
          <w:lang w:val="fr-FR" w:bidi="ar-DZ"/>
        </w:rPr>
        <w:t>بعدل دونما تحيز،</w:t>
      </w:r>
      <w:r w:rsidR="005C5205">
        <w:rPr>
          <w:rFonts w:cs="Simplified Arabic" w:hint="cs"/>
          <w:sz w:val="32"/>
          <w:szCs w:val="32"/>
          <w:rtl/>
          <w:lang w:val="fr-FR" w:bidi="ar-DZ"/>
        </w:rPr>
        <w:t xml:space="preserve"> وتأثر بضغوط خارجية، أو خشية الا</w:t>
      </w:r>
      <w:r w:rsidR="00BA3593" w:rsidRPr="006D4133">
        <w:rPr>
          <w:rFonts w:cs="Simplified Arabic" w:hint="cs"/>
          <w:sz w:val="32"/>
          <w:szCs w:val="32"/>
          <w:rtl/>
          <w:lang w:val="fr-FR" w:bidi="ar-DZ"/>
        </w:rPr>
        <w:t>نتقاد.</w:t>
      </w:r>
    </w:p>
    <w:p w:rsidR="00440476" w:rsidRPr="006D4133" w:rsidRDefault="00440476" w:rsidP="009D7E7D">
      <w:pPr>
        <w:spacing w:before="240"/>
        <w:ind w:left="-1"/>
        <w:jc w:val="both"/>
        <w:rPr>
          <w:rFonts w:cs="Simplified Arabic"/>
          <w:b/>
          <w:bCs/>
          <w:sz w:val="32"/>
          <w:szCs w:val="32"/>
          <w:rtl/>
          <w:lang w:val="fr-FR" w:bidi="ar-DZ"/>
        </w:rPr>
      </w:pPr>
      <w:r w:rsidRPr="006D4133">
        <w:rPr>
          <w:rFonts w:cs="Simplified Arabic" w:hint="cs"/>
          <w:b/>
          <w:bCs/>
          <w:sz w:val="32"/>
          <w:szCs w:val="32"/>
          <w:rtl/>
          <w:lang w:val="fr-FR" w:bidi="ar-DZ"/>
        </w:rPr>
        <w:t>المطلب الثاني: الشروط الإ</w:t>
      </w:r>
      <w:r w:rsidR="009C5E28" w:rsidRPr="006D4133">
        <w:rPr>
          <w:rFonts w:cs="Simplified Arabic" w:hint="cs"/>
          <w:b/>
          <w:bCs/>
          <w:sz w:val="32"/>
          <w:szCs w:val="32"/>
          <w:rtl/>
          <w:lang w:val="fr-FR" w:bidi="ar-DZ"/>
        </w:rPr>
        <w:t>تفاقية الواجب توافرها في المحكم</w:t>
      </w:r>
    </w:p>
    <w:p w:rsidR="00440476" w:rsidRPr="006D4133" w:rsidRDefault="005C5205" w:rsidP="009D7E7D">
      <w:pPr>
        <w:spacing w:before="240"/>
        <w:ind w:left="-1" w:firstLine="567"/>
        <w:jc w:val="both"/>
        <w:rPr>
          <w:rFonts w:cs="Simplified Arabic"/>
          <w:sz w:val="32"/>
          <w:szCs w:val="32"/>
          <w:rtl/>
          <w:lang w:val="fr-FR" w:bidi="ar-DZ"/>
        </w:rPr>
      </w:pPr>
      <w:r>
        <w:rPr>
          <w:rFonts w:cs="Simplified Arabic" w:hint="cs"/>
          <w:sz w:val="32"/>
          <w:szCs w:val="32"/>
          <w:rtl/>
          <w:lang w:val="fr-FR" w:bidi="ar-DZ"/>
        </w:rPr>
        <w:t>أعطت</w:t>
      </w:r>
      <w:r w:rsidR="00440476" w:rsidRPr="006D4133">
        <w:rPr>
          <w:rFonts w:cs="Simplified Arabic" w:hint="cs"/>
          <w:sz w:val="32"/>
          <w:szCs w:val="32"/>
          <w:rtl/>
          <w:lang w:val="fr-FR" w:bidi="ar-DZ"/>
        </w:rPr>
        <w:t xml:space="preserve"> النظم و التشريعات للأطراف المحتكمين الحرية الكاملة في تحديد صفات وشروط مختلفة في</w:t>
      </w:r>
      <w:r>
        <w:rPr>
          <w:rFonts w:cs="Simplified Arabic" w:hint="cs"/>
          <w:sz w:val="32"/>
          <w:szCs w:val="32"/>
          <w:rtl/>
          <w:lang w:val="fr-FR" w:bidi="ar-DZ"/>
        </w:rPr>
        <w:t xml:space="preserve"> </w:t>
      </w:r>
      <w:r w:rsidR="00440476" w:rsidRPr="006D4133">
        <w:rPr>
          <w:rFonts w:cs="Simplified Arabic" w:hint="cs"/>
          <w:sz w:val="32"/>
          <w:szCs w:val="32"/>
          <w:rtl/>
          <w:lang w:val="fr-FR" w:bidi="ar-DZ"/>
        </w:rPr>
        <w:t>من يختارونه محكما، ومن هذه الشروط أن يكون المحكم من جنسية معينة، أو من</w:t>
      </w:r>
      <w:r w:rsidR="00DC46A9" w:rsidRPr="006D4133">
        <w:rPr>
          <w:rFonts w:cs="Simplified Arabic" w:hint="cs"/>
          <w:sz w:val="32"/>
          <w:szCs w:val="32"/>
          <w:rtl/>
          <w:lang w:val="fr-FR" w:bidi="ar-DZ"/>
        </w:rPr>
        <w:t xml:space="preserve"> جنس محدد، أو من ديانة معينة</w:t>
      </w:r>
      <w:r>
        <w:rPr>
          <w:rFonts w:cs="Simplified Arabic" w:hint="cs"/>
          <w:sz w:val="32"/>
          <w:szCs w:val="32"/>
          <w:rtl/>
          <w:lang w:val="fr-FR" w:bidi="ar-DZ"/>
        </w:rPr>
        <w:t>، أو أن يكون المحكم ذا خب</w:t>
      </w:r>
      <w:r w:rsidR="00A33D31" w:rsidRPr="006D4133">
        <w:rPr>
          <w:rFonts w:cs="Simplified Arabic" w:hint="cs"/>
          <w:sz w:val="32"/>
          <w:szCs w:val="32"/>
          <w:rtl/>
          <w:lang w:val="fr-FR" w:bidi="ar-DZ"/>
        </w:rPr>
        <w:t xml:space="preserve">رة </w:t>
      </w:r>
      <w:r w:rsidR="00E147FA" w:rsidRPr="006D4133">
        <w:rPr>
          <w:rFonts w:cs="Simplified Arabic" w:hint="cs"/>
          <w:sz w:val="32"/>
          <w:szCs w:val="32"/>
          <w:rtl/>
          <w:lang w:val="fr-FR" w:bidi="ar-DZ"/>
        </w:rPr>
        <w:t xml:space="preserve">و كفاءة ، أو أن يكون صاحب مهنة </w:t>
      </w:r>
      <w:r w:rsidR="00A33D31" w:rsidRPr="006D4133">
        <w:rPr>
          <w:rFonts w:cs="Simplified Arabic" w:hint="cs"/>
          <w:sz w:val="32"/>
          <w:szCs w:val="32"/>
          <w:rtl/>
          <w:lang w:val="fr-FR" w:bidi="ar-DZ"/>
        </w:rPr>
        <w:t>أو وظيفة ما وسنتناولها كما يلي:</w:t>
      </w:r>
    </w:p>
    <w:p w:rsidR="00224CE0" w:rsidRPr="006D4133" w:rsidRDefault="00224CE0" w:rsidP="009D7E7D">
      <w:pPr>
        <w:spacing w:before="240"/>
        <w:ind w:left="-1"/>
        <w:jc w:val="both"/>
        <w:rPr>
          <w:rFonts w:cs="Simplified Arabic"/>
          <w:b/>
          <w:bCs/>
          <w:sz w:val="32"/>
          <w:szCs w:val="32"/>
          <w:rtl/>
          <w:lang w:val="fr-FR" w:bidi="ar-DZ"/>
        </w:rPr>
      </w:pPr>
      <w:r w:rsidRPr="006D4133">
        <w:rPr>
          <w:rFonts w:cs="Simplified Arabic" w:hint="cs"/>
          <w:sz w:val="32"/>
          <w:szCs w:val="32"/>
          <w:rtl/>
          <w:lang w:val="fr-FR" w:bidi="ar-DZ"/>
        </w:rPr>
        <w:tab/>
      </w:r>
      <w:r w:rsidRPr="006D4133">
        <w:rPr>
          <w:rFonts w:cs="Simplified Arabic" w:hint="cs"/>
          <w:b/>
          <w:bCs/>
          <w:sz w:val="32"/>
          <w:szCs w:val="32"/>
          <w:rtl/>
          <w:lang w:val="fr-FR" w:bidi="ar-DZ"/>
        </w:rPr>
        <w:t>الفرع الأول : جنس المحكم و جنسيته</w:t>
      </w:r>
    </w:p>
    <w:p w:rsidR="00224CE0" w:rsidRPr="006D4133" w:rsidRDefault="00224CE0"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لم تشترط أغلب التشريعات بما فيها الجزائري أن يكون المحكم من جنس أو جنسية محددة، فيما أن لأطراف الخصومة الإتفاق على ذلك، أي أنه أمر متروك</w:t>
      </w:r>
      <w:r w:rsidR="00653C8C" w:rsidRPr="006D4133">
        <w:rPr>
          <w:rFonts w:cs="Simplified Arabic" w:hint="cs"/>
          <w:sz w:val="32"/>
          <w:szCs w:val="32"/>
          <w:rtl/>
          <w:lang w:val="fr-FR" w:bidi="ar-DZ"/>
        </w:rPr>
        <w:t xml:space="preserve"> لحرية الأطراف.</w:t>
      </w:r>
    </w:p>
    <w:p w:rsidR="008610DB" w:rsidRPr="006D4133" w:rsidRDefault="008610DB"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 xml:space="preserve">وقد نصت المادة (16) من قانون التحكيم المصري على أنه: " لا يشترط أن يكون المحكم من جنس أو جنسية معينة إلا إذا اتفق طرفا التحكيم </w:t>
      </w:r>
      <w:r w:rsidR="004F2C46" w:rsidRPr="006D4133">
        <w:rPr>
          <w:rFonts w:cs="Simplified Arabic" w:hint="cs"/>
          <w:sz w:val="32"/>
          <w:szCs w:val="32"/>
          <w:rtl/>
          <w:lang w:val="fr-FR" w:bidi="ar-DZ"/>
        </w:rPr>
        <w:t xml:space="preserve">أو نص القانون على غير ذلك"، و مع هذا فإن هناك بعض الأنظمة التي اشترطت أن يكون المحكم وطنيا، اعتبارا بأن </w:t>
      </w:r>
      <w:r w:rsidR="004F2C46" w:rsidRPr="006D4133">
        <w:rPr>
          <w:rFonts w:cs="Simplified Arabic" w:hint="cs"/>
          <w:sz w:val="32"/>
          <w:szCs w:val="32"/>
          <w:rtl/>
          <w:lang w:val="fr-FR" w:bidi="ar-DZ"/>
        </w:rPr>
        <w:lastRenderedPageBreak/>
        <w:t xml:space="preserve">التحكيم نوع من القضاء ينبغي ألا يتولاه الأجانب، </w:t>
      </w:r>
      <w:r w:rsidR="006D4D6B" w:rsidRPr="006D4133">
        <w:rPr>
          <w:rFonts w:cs="Simplified Arabic" w:hint="cs"/>
          <w:sz w:val="32"/>
          <w:szCs w:val="32"/>
          <w:rtl/>
          <w:lang w:val="fr-FR" w:bidi="ar-DZ"/>
        </w:rPr>
        <w:t>ومن بينها تشريعات أمريكا اللاتينية مثل شيلي و كولومبيا</w:t>
      </w:r>
      <w:r w:rsidR="00FB4966" w:rsidRPr="006D4133">
        <w:rPr>
          <w:rFonts w:cs="Simplified Arabic" w:hint="cs"/>
          <w:sz w:val="32"/>
          <w:szCs w:val="32"/>
          <w:vertAlign w:val="superscript"/>
          <w:rtl/>
        </w:rPr>
        <w:t>(</w:t>
      </w:r>
      <w:r w:rsidR="00FB4966" w:rsidRPr="006D4133">
        <w:rPr>
          <w:rStyle w:val="Appelnotedebasdep"/>
          <w:rFonts w:cs="Simplified Arabic"/>
          <w:sz w:val="32"/>
          <w:szCs w:val="32"/>
          <w:rtl/>
        </w:rPr>
        <w:footnoteReference w:id="78"/>
      </w:r>
      <w:r w:rsidR="00FB4966" w:rsidRPr="006D4133">
        <w:rPr>
          <w:rFonts w:cs="Simplified Arabic" w:hint="cs"/>
          <w:sz w:val="32"/>
          <w:szCs w:val="32"/>
          <w:vertAlign w:val="superscript"/>
          <w:rtl/>
        </w:rPr>
        <w:t>)</w:t>
      </w:r>
      <w:r w:rsidR="00FB4966" w:rsidRPr="006D4133">
        <w:rPr>
          <w:rFonts w:cs="Simplified Arabic" w:hint="cs"/>
          <w:sz w:val="32"/>
          <w:szCs w:val="32"/>
          <w:rtl/>
        </w:rPr>
        <w:t>.</w:t>
      </w:r>
    </w:p>
    <w:p w:rsidR="00EC2935" w:rsidRPr="006D4133" w:rsidRDefault="003C33DE"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في حين يرى البعض الآخر من الفقه على أن جنسية المح</w:t>
      </w:r>
      <w:r w:rsidR="00CF36B8" w:rsidRPr="006D4133">
        <w:rPr>
          <w:rFonts w:cs="Simplified Arabic" w:hint="cs"/>
          <w:sz w:val="32"/>
          <w:szCs w:val="32"/>
          <w:rtl/>
          <w:lang w:val="fr-FR" w:bidi="ar-DZ"/>
        </w:rPr>
        <w:t>كم لها تأثير كبير على استقلاليته ، مما ينعكس بدوره على</w:t>
      </w:r>
      <w:r w:rsidR="00AF0DF8" w:rsidRPr="006D4133">
        <w:rPr>
          <w:rFonts w:cs="Simplified Arabic" w:hint="cs"/>
          <w:sz w:val="32"/>
          <w:szCs w:val="32"/>
          <w:rtl/>
          <w:lang w:val="fr-FR" w:bidi="ar-DZ"/>
        </w:rPr>
        <w:t xml:space="preserve"> قراره بشأن النزاع</w:t>
      </w:r>
      <w:r w:rsidR="00246929" w:rsidRPr="006D4133">
        <w:rPr>
          <w:rFonts w:cs="Simplified Arabic" w:hint="cs"/>
          <w:sz w:val="32"/>
          <w:szCs w:val="32"/>
          <w:rtl/>
          <w:lang w:val="fr-FR" w:bidi="ar-DZ"/>
        </w:rPr>
        <w:t>، فاختلاف الجنسية يعتبر أكثر ضمانا للحياد والعدالة</w:t>
      </w:r>
      <w:r w:rsidR="00FB4966" w:rsidRPr="006D4133">
        <w:rPr>
          <w:rFonts w:cs="Simplified Arabic" w:hint="cs"/>
          <w:sz w:val="32"/>
          <w:szCs w:val="32"/>
          <w:vertAlign w:val="superscript"/>
          <w:rtl/>
        </w:rPr>
        <w:t>(</w:t>
      </w:r>
      <w:r w:rsidR="00FB4966" w:rsidRPr="006D4133">
        <w:rPr>
          <w:rStyle w:val="Appelnotedebasdep"/>
          <w:rFonts w:cs="Simplified Arabic"/>
          <w:sz w:val="32"/>
          <w:szCs w:val="32"/>
          <w:rtl/>
        </w:rPr>
        <w:footnoteReference w:id="79"/>
      </w:r>
      <w:r w:rsidR="00FB4966" w:rsidRPr="006D4133">
        <w:rPr>
          <w:rFonts w:cs="Simplified Arabic" w:hint="cs"/>
          <w:sz w:val="32"/>
          <w:szCs w:val="32"/>
          <w:vertAlign w:val="superscript"/>
          <w:rtl/>
        </w:rPr>
        <w:t>)</w:t>
      </w:r>
      <w:r w:rsidR="00FB4966" w:rsidRPr="006D4133">
        <w:rPr>
          <w:rFonts w:cs="Simplified Arabic" w:hint="cs"/>
          <w:sz w:val="32"/>
          <w:szCs w:val="32"/>
          <w:rtl/>
        </w:rPr>
        <w:t>.</w:t>
      </w:r>
      <w:r w:rsidR="00CF36B8" w:rsidRPr="006D4133">
        <w:rPr>
          <w:rFonts w:cs="Simplified Arabic" w:hint="cs"/>
          <w:sz w:val="32"/>
          <w:szCs w:val="32"/>
          <w:rtl/>
          <w:lang w:val="fr-FR" w:bidi="ar-DZ"/>
        </w:rPr>
        <w:t xml:space="preserve"> </w:t>
      </w:r>
    </w:p>
    <w:p w:rsidR="004C7DFB" w:rsidRPr="006D4133" w:rsidRDefault="004C7DFB" w:rsidP="009D7E7D">
      <w:pPr>
        <w:spacing w:before="240"/>
        <w:ind w:left="-1" w:firstLine="567"/>
        <w:jc w:val="both"/>
        <w:rPr>
          <w:rFonts w:cs="Simplified Arabic"/>
          <w:sz w:val="32"/>
          <w:szCs w:val="32"/>
          <w:rtl/>
          <w:lang w:val="fr-FR" w:bidi="ar-DZ"/>
        </w:rPr>
      </w:pPr>
      <w:r w:rsidRPr="006D4133">
        <w:rPr>
          <w:rFonts w:cs="Simplified Arabic"/>
          <w:sz w:val="32"/>
          <w:szCs w:val="32"/>
          <w:lang w:val="fr-FR" w:bidi="ar-DZ"/>
        </w:rPr>
        <w:t xml:space="preserve">  </w:t>
      </w:r>
      <w:r w:rsidR="00056620" w:rsidRPr="006D4133">
        <w:rPr>
          <w:rFonts w:cs="Simplified Arabic" w:hint="cs"/>
          <w:sz w:val="32"/>
          <w:szCs w:val="32"/>
          <w:rtl/>
          <w:lang w:val="fr-FR" w:bidi="ar-DZ"/>
        </w:rPr>
        <w:t xml:space="preserve">أما البعض الآخر من الأنظمة و مراكز التحكيم فقد فرقت بين جنسية المحكمين المعينين من قبل الأطراف، وبين جنسية </w:t>
      </w:r>
      <w:r w:rsidR="00DA3121" w:rsidRPr="006D4133">
        <w:rPr>
          <w:rFonts w:cs="Simplified Arabic" w:hint="cs"/>
          <w:sz w:val="32"/>
          <w:szCs w:val="32"/>
          <w:rtl/>
          <w:lang w:val="fr-FR" w:bidi="ar-DZ"/>
        </w:rPr>
        <w:t xml:space="preserve">المحكم الوحيد أو رئيس هيئة التحكيم، واشترطت أن يكون المحكم الرئيس ينتمي لجنسية مغايرة لجنسية الخصوم </w:t>
      </w:r>
      <w:r w:rsidR="00C83E1D" w:rsidRPr="006D4133">
        <w:rPr>
          <w:rFonts w:cs="Simplified Arabic" w:hint="cs"/>
          <w:sz w:val="32"/>
          <w:szCs w:val="32"/>
          <w:rtl/>
          <w:lang w:val="fr-FR" w:bidi="ar-DZ"/>
        </w:rPr>
        <w:t xml:space="preserve">ضمانا لحياده، ومن بينها مركز القاهرة الإقليمي في مادته السادسة، </w:t>
      </w:r>
      <w:r w:rsidR="002857CE" w:rsidRPr="006D4133">
        <w:rPr>
          <w:rFonts w:cs="Simplified Arabic" w:hint="cs"/>
          <w:sz w:val="32"/>
          <w:szCs w:val="32"/>
          <w:rtl/>
          <w:lang w:val="fr-FR" w:bidi="ar-DZ"/>
        </w:rPr>
        <w:t xml:space="preserve">والمادتان السادسة و السابعة من قواعد التحكيم </w:t>
      </w:r>
      <w:r w:rsidR="00FC1981" w:rsidRPr="006D4133">
        <w:rPr>
          <w:rFonts w:cs="Simplified Arabic" w:hint="cs"/>
          <w:sz w:val="32"/>
          <w:szCs w:val="32"/>
          <w:rtl/>
          <w:lang w:val="fr-FR" w:bidi="ar-DZ"/>
        </w:rPr>
        <w:t>التي وضعتها لجنة الأمم المتحدة</w:t>
      </w:r>
      <w:r w:rsidR="00313D4E" w:rsidRPr="006D4133">
        <w:rPr>
          <w:rFonts w:cs="Simplified Arabic" w:hint="cs"/>
          <w:sz w:val="32"/>
          <w:szCs w:val="32"/>
          <w:rtl/>
          <w:lang w:val="fr-FR" w:bidi="ar-DZ"/>
        </w:rPr>
        <w:t xml:space="preserve"> (</w:t>
      </w:r>
      <w:r w:rsidR="00313D4E" w:rsidRPr="006D4133">
        <w:rPr>
          <w:rFonts w:cs="Simplified Arabic"/>
          <w:sz w:val="32"/>
          <w:szCs w:val="32"/>
          <w:lang w:val="fr-FR" w:bidi="ar-DZ"/>
        </w:rPr>
        <w:t>CNUDCI</w:t>
      </w:r>
      <w:r w:rsidR="00313D4E" w:rsidRPr="006D4133">
        <w:rPr>
          <w:rFonts w:cs="Simplified Arabic" w:hint="cs"/>
          <w:sz w:val="32"/>
          <w:szCs w:val="32"/>
          <w:rtl/>
          <w:lang w:val="fr-FR" w:bidi="ar-DZ"/>
        </w:rPr>
        <w:t>)</w:t>
      </w:r>
      <w:r w:rsidR="00FC1981" w:rsidRPr="006D4133">
        <w:rPr>
          <w:rFonts w:cs="Simplified Arabic" w:hint="cs"/>
          <w:sz w:val="32"/>
          <w:szCs w:val="32"/>
          <w:rtl/>
          <w:lang w:val="fr-FR" w:bidi="ar-DZ"/>
        </w:rPr>
        <w:t xml:space="preserve"> </w:t>
      </w:r>
      <w:r w:rsidR="002857CE" w:rsidRPr="006D4133">
        <w:rPr>
          <w:rFonts w:cs="Simplified Arabic" w:hint="cs"/>
          <w:sz w:val="32"/>
          <w:szCs w:val="32"/>
          <w:rtl/>
          <w:lang w:val="fr-FR" w:bidi="ar-DZ"/>
        </w:rPr>
        <w:t>والما</w:t>
      </w:r>
      <w:r w:rsidR="005C0083">
        <w:rPr>
          <w:rFonts w:cs="Simplified Arabic" w:hint="cs"/>
          <w:sz w:val="32"/>
          <w:szCs w:val="32"/>
          <w:rtl/>
          <w:lang w:val="fr-FR" w:bidi="ar-DZ"/>
        </w:rPr>
        <w:t>دة الثامنة عشر من ا</w:t>
      </w:r>
      <w:r w:rsidR="002857CE" w:rsidRPr="006D4133">
        <w:rPr>
          <w:rFonts w:cs="Simplified Arabic" w:hint="cs"/>
          <w:sz w:val="32"/>
          <w:szCs w:val="32"/>
          <w:rtl/>
          <w:lang w:val="fr-FR" w:bidi="ar-DZ"/>
        </w:rPr>
        <w:t>تفاقية عمان العربية للتحكيم التجاري لسنة 1987.</w:t>
      </w:r>
    </w:p>
    <w:p w:rsidR="00661FB9" w:rsidRPr="006D4133" w:rsidRDefault="00661FB9" w:rsidP="009D7E7D">
      <w:pPr>
        <w:spacing w:before="240"/>
        <w:ind w:left="-1"/>
        <w:jc w:val="both"/>
        <w:rPr>
          <w:rFonts w:cs="Simplified Arabic"/>
          <w:b/>
          <w:bCs/>
          <w:sz w:val="32"/>
          <w:szCs w:val="32"/>
          <w:rtl/>
          <w:lang w:val="fr-FR" w:bidi="ar-DZ"/>
        </w:rPr>
      </w:pPr>
      <w:r w:rsidRPr="006D4133">
        <w:rPr>
          <w:rFonts w:cs="Simplified Arabic" w:hint="cs"/>
          <w:sz w:val="32"/>
          <w:szCs w:val="32"/>
          <w:rtl/>
          <w:lang w:val="fr-FR" w:bidi="ar-DZ"/>
        </w:rPr>
        <w:tab/>
      </w:r>
      <w:r w:rsidRPr="006D4133">
        <w:rPr>
          <w:rFonts w:cs="Simplified Arabic" w:hint="cs"/>
          <w:b/>
          <w:bCs/>
          <w:sz w:val="32"/>
          <w:szCs w:val="32"/>
          <w:rtl/>
          <w:lang w:val="fr-FR" w:bidi="ar-DZ"/>
        </w:rPr>
        <w:t>الفرع الثاني: خبرة و كفاءة المحكم</w:t>
      </w:r>
    </w:p>
    <w:p w:rsidR="00661FB9" w:rsidRPr="006D4133" w:rsidRDefault="00661FB9"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من الخ</w:t>
      </w:r>
      <w:r w:rsidR="005C0083">
        <w:rPr>
          <w:rFonts w:cs="Simplified Arabic" w:hint="cs"/>
          <w:sz w:val="32"/>
          <w:szCs w:val="32"/>
          <w:rtl/>
          <w:lang w:val="fr-FR" w:bidi="ar-DZ"/>
        </w:rPr>
        <w:t>يارات المتروكة للأطراف إمكانية ا</w:t>
      </w:r>
      <w:r w:rsidRPr="006D4133">
        <w:rPr>
          <w:rFonts w:cs="Simplified Arabic" w:hint="cs"/>
          <w:sz w:val="32"/>
          <w:szCs w:val="32"/>
          <w:rtl/>
          <w:lang w:val="fr-FR" w:bidi="ar-DZ"/>
        </w:rPr>
        <w:t xml:space="preserve">تفاقهم على اشتراط الخبرة والكفاءة في المحكم الذي سوف يختارونه للقيام بإدارة العملية التحكيمية، ولم تشترط أغلب التشريعات خبرة معينة في المحكم، أو تمتعه </w:t>
      </w:r>
      <w:r w:rsidR="00476882">
        <w:rPr>
          <w:rFonts w:cs="Simplified Arabic" w:hint="cs"/>
          <w:sz w:val="32"/>
          <w:szCs w:val="32"/>
          <w:rtl/>
          <w:lang w:val="fr-FR" w:bidi="ar-DZ"/>
        </w:rPr>
        <w:t>ب</w:t>
      </w:r>
      <w:r w:rsidR="00911059" w:rsidRPr="006D4133">
        <w:rPr>
          <w:rFonts w:cs="Simplified Arabic" w:hint="cs"/>
          <w:sz w:val="32"/>
          <w:szCs w:val="32"/>
          <w:rtl/>
          <w:lang w:val="fr-FR" w:bidi="ar-DZ"/>
        </w:rPr>
        <w:t>در</w:t>
      </w:r>
      <w:r w:rsidRPr="006D4133">
        <w:rPr>
          <w:rFonts w:cs="Simplified Arabic" w:hint="cs"/>
          <w:sz w:val="32"/>
          <w:szCs w:val="32"/>
          <w:rtl/>
          <w:lang w:val="fr-FR" w:bidi="ar-DZ"/>
        </w:rPr>
        <w:t>جة معينة من الثقافة</w:t>
      </w:r>
      <w:r w:rsidR="00313D4E" w:rsidRPr="006D4133">
        <w:rPr>
          <w:rFonts w:cs="Simplified Arabic" w:hint="cs"/>
          <w:sz w:val="32"/>
          <w:szCs w:val="32"/>
          <w:vertAlign w:val="superscript"/>
          <w:rtl/>
        </w:rPr>
        <w:t>(</w:t>
      </w:r>
      <w:r w:rsidR="00313D4E" w:rsidRPr="006D4133">
        <w:rPr>
          <w:rStyle w:val="Appelnotedebasdep"/>
          <w:rFonts w:cs="Simplified Arabic"/>
          <w:sz w:val="32"/>
          <w:szCs w:val="32"/>
          <w:rtl/>
        </w:rPr>
        <w:footnoteReference w:id="80"/>
      </w:r>
      <w:r w:rsidR="00313D4E" w:rsidRPr="006D4133">
        <w:rPr>
          <w:rFonts w:cs="Simplified Arabic" w:hint="cs"/>
          <w:sz w:val="32"/>
          <w:szCs w:val="32"/>
          <w:vertAlign w:val="superscript"/>
          <w:rtl/>
        </w:rPr>
        <w:t>)</w:t>
      </w:r>
      <w:r w:rsidRPr="006D4133">
        <w:rPr>
          <w:rFonts w:cs="Simplified Arabic" w:hint="cs"/>
          <w:sz w:val="32"/>
          <w:szCs w:val="32"/>
          <w:rtl/>
          <w:lang w:val="fr-FR" w:bidi="ar-DZ"/>
        </w:rPr>
        <w:t xml:space="preserve">، لكن البعض منها اشترط أن يكون المحكم من ذوي الخبرة، وحسن السيرة والسلوك ومثالها نظام التحكيم السعودي الذي تنص مادته </w:t>
      </w:r>
      <w:r w:rsidR="00304972" w:rsidRPr="006D4133">
        <w:rPr>
          <w:rFonts w:cs="Simplified Arabic" w:hint="cs"/>
          <w:sz w:val="32"/>
          <w:szCs w:val="32"/>
          <w:rtl/>
          <w:lang w:val="fr-FR" w:bidi="ar-DZ"/>
        </w:rPr>
        <w:t xml:space="preserve">الرابعة على أنه: " يشترط في المحكم أن يكون من ذوي الخبرة حسن السيرة و السلوك"، إلا أن أغلب الأنظمة و التشريعات قد سكتت عن هذا الشرط و تركت الأمر لتقدير طرفي التحكيم، </w:t>
      </w:r>
      <w:r w:rsidR="004B7286" w:rsidRPr="006D4133">
        <w:rPr>
          <w:rFonts w:cs="Simplified Arabic" w:hint="cs"/>
          <w:sz w:val="32"/>
          <w:szCs w:val="32"/>
          <w:rtl/>
          <w:lang w:val="fr-FR" w:bidi="ar-DZ"/>
        </w:rPr>
        <w:t>ومنها التشريعين المصري والجزائري الذين لم يشترطا في المحكم خبرة معينة.</w:t>
      </w:r>
    </w:p>
    <w:p w:rsidR="00911059" w:rsidRPr="006D4133" w:rsidRDefault="004B7286" w:rsidP="00A9511F">
      <w:pPr>
        <w:spacing w:before="240"/>
        <w:ind w:left="-1" w:firstLine="567"/>
        <w:jc w:val="both"/>
        <w:rPr>
          <w:rFonts w:cs="Simplified Arabic"/>
          <w:sz w:val="32"/>
          <w:szCs w:val="32"/>
          <w:lang w:val="fr-FR"/>
        </w:rPr>
      </w:pPr>
      <w:r w:rsidRPr="006D4133">
        <w:rPr>
          <w:rFonts w:cs="Simplified Arabic" w:hint="cs"/>
          <w:sz w:val="32"/>
          <w:szCs w:val="32"/>
          <w:rtl/>
          <w:lang w:val="fr-FR"/>
        </w:rPr>
        <w:t>ويعتبر البحث من قبل الأطراف عن المحكم الذي يمتلك المهارات والكفاءة المتخصصة من الأسباب المهمة لعزوف الأطراف عن القضاء مفضلين اللجوء إلى التحكيم ، فيتوجب أن يكون المحكم متمتع بقدر من الكفاءة و الخبرة القانونية و الفنية.</w:t>
      </w:r>
    </w:p>
    <w:p w:rsidR="004B7286" w:rsidRPr="006D4133" w:rsidRDefault="004B7286" w:rsidP="009D7E7D">
      <w:pPr>
        <w:spacing w:before="240"/>
        <w:ind w:left="-1"/>
        <w:jc w:val="both"/>
        <w:rPr>
          <w:rFonts w:cs="Simplified Arabic"/>
          <w:b/>
          <w:bCs/>
          <w:sz w:val="32"/>
          <w:szCs w:val="32"/>
          <w:rtl/>
          <w:lang w:val="fr-FR"/>
        </w:rPr>
      </w:pPr>
      <w:r w:rsidRPr="006D4133">
        <w:rPr>
          <w:rFonts w:cs="Simplified Arabic" w:hint="cs"/>
          <w:b/>
          <w:bCs/>
          <w:sz w:val="32"/>
          <w:szCs w:val="32"/>
          <w:rtl/>
          <w:lang w:val="fr-FR"/>
        </w:rPr>
        <w:lastRenderedPageBreak/>
        <w:t xml:space="preserve">المطلب الثالث: شروط تولي القاضي مهمة التحكيم </w:t>
      </w:r>
    </w:p>
    <w:p w:rsidR="00405CF5" w:rsidRPr="006D4133" w:rsidRDefault="004B7286"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لم يبين المشرع الجزائري موقفه من إمكانية تولي القاضي مهمة المحكم ، لذلك سنتطرق للتشريع المصري،</w:t>
      </w:r>
      <w:r w:rsidR="00E2500A" w:rsidRPr="006D4133">
        <w:rPr>
          <w:rFonts w:cs="Simplified Arabic" w:hint="cs"/>
          <w:sz w:val="32"/>
          <w:szCs w:val="32"/>
          <w:rtl/>
          <w:lang w:val="fr-FR"/>
        </w:rPr>
        <w:t xml:space="preserve"> من خلال قانون السلطة القضائية رقم (46) لسنة 1972 في المادة (63)</w:t>
      </w:r>
      <w:r w:rsidR="00313D4E" w:rsidRPr="006D4133">
        <w:rPr>
          <w:rFonts w:cs="Simplified Arabic" w:hint="cs"/>
          <w:sz w:val="32"/>
          <w:szCs w:val="32"/>
          <w:vertAlign w:val="superscript"/>
          <w:rtl/>
        </w:rPr>
        <w:t xml:space="preserve"> (</w:t>
      </w:r>
      <w:r w:rsidR="00313D4E" w:rsidRPr="006D4133">
        <w:rPr>
          <w:rStyle w:val="Appelnotedebasdep"/>
          <w:rFonts w:cs="Simplified Arabic"/>
          <w:sz w:val="32"/>
          <w:szCs w:val="32"/>
          <w:rtl/>
        </w:rPr>
        <w:footnoteReference w:id="81"/>
      </w:r>
      <w:r w:rsidR="00313D4E" w:rsidRPr="006D4133">
        <w:rPr>
          <w:rFonts w:cs="Simplified Arabic" w:hint="cs"/>
          <w:sz w:val="32"/>
          <w:szCs w:val="32"/>
          <w:vertAlign w:val="superscript"/>
          <w:rtl/>
        </w:rPr>
        <w:t>)</w:t>
      </w:r>
      <w:r w:rsidR="00E2500A" w:rsidRPr="006D4133">
        <w:rPr>
          <w:rFonts w:cs="Simplified Arabic" w:hint="cs"/>
          <w:sz w:val="32"/>
          <w:szCs w:val="32"/>
          <w:rtl/>
          <w:lang w:val="fr-FR"/>
        </w:rPr>
        <w:t xml:space="preserve"> التي لا تجيز للقاضي أن يكون محكما إلا في حالات ثلاث هي:</w:t>
      </w:r>
    </w:p>
    <w:p w:rsidR="00405CF5" w:rsidRPr="006D4133" w:rsidRDefault="00405CF5" w:rsidP="009D7E7D">
      <w:pPr>
        <w:numPr>
          <w:ilvl w:val="0"/>
          <w:numId w:val="2"/>
        </w:numPr>
        <w:tabs>
          <w:tab w:val="clear" w:pos="1080"/>
          <w:tab w:val="num" w:pos="84"/>
          <w:tab w:val="right" w:pos="368"/>
          <w:tab w:val="right" w:pos="849"/>
        </w:tabs>
        <w:spacing w:before="240"/>
        <w:ind w:left="-1" w:firstLine="0"/>
        <w:jc w:val="both"/>
        <w:rPr>
          <w:rFonts w:cs="Simplified Arabic"/>
          <w:sz w:val="32"/>
          <w:szCs w:val="32"/>
          <w:rtl/>
          <w:lang w:val="fr-FR"/>
        </w:rPr>
      </w:pPr>
      <w:r w:rsidRPr="006D4133">
        <w:rPr>
          <w:rFonts w:cs="Simplified Arabic" w:hint="cs"/>
          <w:sz w:val="32"/>
          <w:szCs w:val="32"/>
          <w:rtl/>
          <w:lang w:val="fr-FR"/>
        </w:rPr>
        <w:t>يجوز للقاضي أن يكون محكما بعد موافقة المجلس الأعلى للهيئات القضائية.</w:t>
      </w:r>
    </w:p>
    <w:p w:rsidR="00405CF5" w:rsidRPr="006D4133" w:rsidRDefault="00405CF5" w:rsidP="009D7E7D">
      <w:pPr>
        <w:numPr>
          <w:ilvl w:val="0"/>
          <w:numId w:val="2"/>
        </w:numPr>
        <w:tabs>
          <w:tab w:val="clear" w:pos="1080"/>
          <w:tab w:val="num" w:pos="84"/>
          <w:tab w:val="right" w:pos="368"/>
          <w:tab w:val="right" w:pos="849"/>
        </w:tabs>
        <w:spacing w:before="240"/>
        <w:ind w:left="-1" w:firstLine="0"/>
        <w:jc w:val="both"/>
        <w:rPr>
          <w:rFonts w:cs="Simplified Arabic"/>
          <w:sz w:val="32"/>
          <w:szCs w:val="32"/>
          <w:lang w:val="fr-FR"/>
        </w:rPr>
      </w:pPr>
      <w:r w:rsidRPr="006D4133">
        <w:rPr>
          <w:rFonts w:cs="Simplified Arabic" w:hint="cs"/>
          <w:sz w:val="32"/>
          <w:szCs w:val="32"/>
          <w:rtl/>
          <w:lang w:val="fr-FR"/>
        </w:rPr>
        <w:t>يجوز للقاضي أن يكون محكما بدون موافقة المجلس الأعلى للهيئات القضائية إذا كان أحد أطراف النزاع من أقاربه أو أصهاره حتى الدرجة الرابعة.</w:t>
      </w:r>
    </w:p>
    <w:p w:rsidR="00476882" w:rsidRDefault="00405CF5" w:rsidP="009D7E7D">
      <w:pPr>
        <w:numPr>
          <w:ilvl w:val="0"/>
          <w:numId w:val="2"/>
        </w:numPr>
        <w:tabs>
          <w:tab w:val="clear" w:pos="1080"/>
          <w:tab w:val="num" w:pos="84"/>
          <w:tab w:val="right" w:pos="368"/>
          <w:tab w:val="right" w:pos="849"/>
        </w:tabs>
        <w:spacing w:before="240"/>
        <w:ind w:left="-1" w:firstLine="0"/>
        <w:jc w:val="both"/>
        <w:rPr>
          <w:rFonts w:cs="Simplified Arabic"/>
          <w:sz w:val="32"/>
          <w:szCs w:val="32"/>
          <w:lang w:val="fr-FR"/>
        </w:rPr>
      </w:pPr>
      <w:r w:rsidRPr="006D4133">
        <w:rPr>
          <w:rFonts w:cs="Simplified Arabic" w:hint="cs"/>
          <w:sz w:val="32"/>
          <w:szCs w:val="32"/>
          <w:rtl/>
          <w:lang w:val="fr-FR" w:bidi="ar-DZ"/>
        </w:rPr>
        <w:t>كما يجوز له ذلك، عندما تكون الدولة أو إحدى</w:t>
      </w:r>
      <w:r w:rsidR="00476882">
        <w:rPr>
          <w:rFonts w:cs="Simplified Arabic" w:hint="cs"/>
          <w:sz w:val="32"/>
          <w:szCs w:val="32"/>
          <w:rtl/>
          <w:lang w:val="fr-FR" w:bidi="ar-DZ"/>
        </w:rPr>
        <w:t xml:space="preserve"> الهيئات العامة أحد طرفي النزاع.</w:t>
      </w:r>
    </w:p>
    <w:p w:rsidR="00D91314" w:rsidRPr="006D4133" w:rsidRDefault="00405CF5" w:rsidP="00476882">
      <w:pPr>
        <w:tabs>
          <w:tab w:val="right" w:pos="368"/>
          <w:tab w:val="right" w:pos="849"/>
        </w:tabs>
        <w:spacing w:before="240"/>
        <w:ind w:left="-1"/>
        <w:jc w:val="both"/>
        <w:rPr>
          <w:rFonts w:cs="Simplified Arabic"/>
          <w:sz w:val="32"/>
          <w:szCs w:val="32"/>
          <w:rtl/>
          <w:lang w:val="fr-FR"/>
        </w:rPr>
      </w:pPr>
      <w:r w:rsidRPr="006D4133">
        <w:rPr>
          <w:rFonts w:cs="Simplified Arabic" w:hint="cs"/>
          <w:sz w:val="32"/>
          <w:szCs w:val="32"/>
          <w:rtl/>
          <w:lang w:val="fr-FR" w:bidi="ar-DZ"/>
        </w:rPr>
        <w:t xml:space="preserve"> وعلى الر</w:t>
      </w:r>
      <w:r w:rsidR="0015765C">
        <w:rPr>
          <w:rFonts w:cs="Simplified Arabic" w:hint="cs"/>
          <w:sz w:val="32"/>
          <w:szCs w:val="32"/>
          <w:rtl/>
          <w:lang w:val="fr-FR" w:bidi="ar-DZ"/>
        </w:rPr>
        <w:t>غم من هذا النص الصريح إلا أن الا</w:t>
      </w:r>
      <w:r w:rsidRPr="006D4133">
        <w:rPr>
          <w:rFonts w:cs="Simplified Arabic" w:hint="cs"/>
          <w:sz w:val="32"/>
          <w:szCs w:val="32"/>
          <w:rtl/>
          <w:lang w:val="fr-FR" w:bidi="ar-DZ"/>
        </w:rPr>
        <w:t xml:space="preserve">جتهاد القضائي في مصر </w:t>
      </w:r>
      <w:r w:rsidR="00315130" w:rsidRPr="006D4133">
        <w:rPr>
          <w:rFonts w:cs="Simplified Arabic" w:hint="cs"/>
          <w:sz w:val="32"/>
          <w:szCs w:val="32"/>
          <w:rtl/>
          <w:lang w:val="fr-FR"/>
        </w:rPr>
        <w:t>عند نظره في بطلان حكم التحكيم بسبب أن التشكيلة تضم قاضي لم يحصل على موافقة المجلس الأعلى للهيئات القضائية</w:t>
      </w:r>
      <w:r w:rsidR="00476882">
        <w:rPr>
          <w:rFonts w:cs="Simplified Arabic" w:hint="cs"/>
          <w:sz w:val="32"/>
          <w:szCs w:val="32"/>
          <w:rtl/>
          <w:lang w:val="fr-FR"/>
        </w:rPr>
        <w:t>،</w:t>
      </w:r>
      <w:r w:rsidR="00476882">
        <w:rPr>
          <w:rFonts w:cs="Simplified Arabic" w:hint="cs"/>
          <w:sz w:val="32"/>
          <w:szCs w:val="32"/>
          <w:rtl/>
          <w:lang w:val="fr-FR" w:bidi="ar-DZ"/>
        </w:rPr>
        <w:t xml:space="preserve"> </w:t>
      </w:r>
      <w:r w:rsidR="00D91314" w:rsidRPr="006D4133">
        <w:rPr>
          <w:rFonts w:cs="Simplified Arabic" w:hint="cs"/>
          <w:sz w:val="32"/>
          <w:szCs w:val="32"/>
          <w:rtl/>
          <w:lang w:val="fr-FR"/>
        </w:rPr>
        <w:t>قد قضى برفض طلب البطلان ، على أساس عدم حصول القاضي على موافقة المجلس الأعلى للهيئات القضائية يترتب عليه مساءلة تأديبية للقاضي الذي ترأس الهيئة ، و ليس بطلان عمله في هيئة التحكيم</w:t>
      </w:r>
      <w:r w:rsidR="00F47D66" w:rsidRPr="006D4133">
        <w:rPr>
          <w:rFonts w:cs="Simplified Arabic" w:hint="cs"/>
          <w:sz w:val="32"/>
          <w:szCs w:val="32"/>
          <w:vertAlign w:val="superscript"/>
          <w:rtl/>
        </w:rPr>
        <w:t>(</w:t>
      </w:r>
      <w:r w:rsidR="00F47D66" w:rsidRPr="006D4133">
        <w:rPr>
          <w:rStyle w:val="Appelnotedebasdep"/>
          <w:rFonts w:cs="Simplified Arabic"/>
          <w:sz w:val="32"/>
          <w:szCs w:val="32"/>
          <w:rtl/>
        </w:rPr>
        <w:footnoteReference w:id="82"/>
      </w:r>
      <w:r w:rsidR="00F47D66" w:rsidRPr="006D4133">
        <w:rPr>
          <w:rFonts w:cs="Simplified Arabic" w:hint="cs"/>
          <w:sz w:val="32"/>
          <w:szCs w:val="32"/>
          <w:vertAlign w:val="superscript"/>
          <w:rtl/>
        </w:rPr>
        <w:t>)</w:t>
      </w:r>
      <w:r w:rsidR="00F47D66" w:rsidRPr="006D4133">
        <w:rPr>
          <w:rFonts w:cs="Simplified Arabic" w:hint="cs"/>
          <w:sz w:val="32"/>
          <w:szCs w:val="32"/>
          <w:rtl/>
        </w:rPr>
        <w:t>.</w:t>
      </w:r>
      <w:r w:rsidR="00F47D66" w:rsidRPr="006D4133">
        <w:rPr>
          <w:rFonts w:cs="Simplified Arabic"/>
          <w:sz w:val="32"/>
          <w:szCs w:val="32"/>
        </w:rPr>
        <w:t xml:space="preserve"> </w:t>
      </w:r>
    </w:p>
    <w:p w:rsidR="00C46BC3" w:rsidRDefault="00083FEE" w:rsidP="007716CA">
      <w:pPr>
        <w:spacing w:before="240"/>
        <w:ind w:left="-1" w:firstLine="567"/>
        <w:jc w:val="both"/>
        <w:rPr>
          <w:rFonts w:cs="Simplified Arabic"/>
          <w:sz w:val="32"/>
          <w:szCs w:val="32"/>
          <w:rtl/>
          <w:lang w:val="fr-FR"/>
        </w:rPr>
      </w:pPr>
      <w:r w:rsidRPr="006D4133">
        <w:rPr>
          <w:rFonts w:cs="Simplified Arabic" w:hint="cs"/>
          <w:sz w:val="32"/>
          <w:szCs w:val="32"/>
          <w:rtl/>
          <w:lang w:val="fr-FR"/>
        </w:rPr>
        <w:t>أما في فرنسا فيشترط لتولي القاضي مهمة المحكم أن يحصل على تصريح من رئيس المحكمة</w:t>
      </w:r>
      <w:r w:rsidR="00E148D7" w:rsidRPr="006D4133">
        <w:rPr>
          <w:rFonts w:cs="Simplified Arabic" w:hint="cs"/>
          <w:sz w:val="32"/>
          <w:szCs w:val="32"/>
          <w:vertAlign w:val="superscript"/>
          <w:rtl/>
        </w:rPr>
        <w:t>(</w:t>
      </w:r>
      <w:r w:rsidR="00E148D7" w:rsidRPr="006D4133">
        <w:rPr>
          <w:rStyle w:val="Appelnotedebasdep"/>
          <w:rFonts w:cs="Simplified Arabic"/>
          <w:sz w:val="32"/>
          <w:szCs w:val="32"/>
          <w:rtl/>
        </w:rPr>
        <w:footnoteReference w:id="83"/>
      </w:r>
      <w:r w:rsidR="00E148D7" w:rsidRPr="006D4133">
        <w:rPr>
          <w:rFonts w:cs="Simplified Arabic" w:hint="cs"/>
          <w:sz w:val="32"/>
          <w:szCs w:val="32"/>
          <w:vertAlign w:val="superscript"/>
          <w:rtl/>
        </w:rPr>
        <w:t>)</w:t>
      </w:r>
      <w:r w:rsidR="00E148D7" w:rsidRPr="006D4133">
        <w:rPr>
          <w:rFonts w:cs="Simplified Arabic" w:hint="cs"/>
          <w:sz w:val="32"/>
          <w:szCs w:val="32"/>
          <w:rtl/>
        </w:rPr>
        <w:t>.</w:t>
      </w:r>
      <w:r w:rsidR="00E148D7" w:rsidRPr="006D4133">
        <w:rPr>
          <w:rFonts w:cs="Simplified Arabic"/>
          <w:sz w:val="32"/>
          <w:szCs w:val="32"/>
        </w:rPr>
        <w:t xml:space="preserve"> </w:t>
      </w:r>
    </w:p>
    <w:p w:rsidR="003A2308" w:rsidRDefault="003A2308" w:rsidP="007716CA">
      <w:pPr>
        <w:spacing w:before="240"/>
        <w:ind w:left="-1" w:firstLine="567"/>
        <w:jc w:val="both"/>
        <w:rPr>
          <w:rFonts w:cs="Simplified Arabic"/>
          <w:sz w:val="32"/>
          <w:szCs w:val="32"/>
          <w:rtl/>
          <w:lang w:val="fr-FR"/>
        </w:rPr>
      </w:pPr>
    </w:p>
    <w:p w:rsidR="00476882" w:rsidRPr="007716CA" w:rsidRDefault="00476882" w:rsidP="007716CA">
      <w:pPr>
        <w:spacing w:before="240"/>
        <w:ind w:left="-1" w:firstLine="567"/>
        <w:jc w:val="both"/>
        <w:rPr>
          <w:rFonts w:cs="Simplified Arabic"/>
          <w:sz w:val="32"/>
          <w:szCs w:val="32"/>
          <w:lang w:val="fr-FR"/>
        </w:rPr>
      </w:pPr>
    </w:p>
    <w:p w:rsidR="00083FEE" w:rsidRPr="006D4133" w:rsidRDefault="009437D0" w:rsidP="009D7E7D">
      <w:pPr>
        <w:spacing w:before="240"/>
        <w:ind w:left="-1"/>
        <w:jc w:val="both"/>
        <w:outlineLvl w:val="0"/>
        <w:rPr>
          <w:rFonts w:cs="Simplified Arabic"/>
          <w:b/>
          <w:bCs/>
          <w:sz w:val="32"/>
          <w:szCs w:val="32"/>
          <w:rtl/>
          <w:lang w:val="fr-FR"/>
        </w:rPr>
      </w:pPr>
      <w:r>
        <w:rPr>
          <w:rFonts w:cs="Simplified Arabic" w:hint="cs"/>
          <w:b/>
          <w:bCs/>
          <w:sz w:val="32"/>
          <w:szCs w:val="32"/>
          <w:rtl/>
          <w:lang w:val="fr-FR"/>
        </w:rPr>
        <w:lastRenderedPageBreak/>
        <w:t>المبحث الثالث : ا</w:t>
      </w:r>
      <w:r w:rsidR="00083FEE" w:rsidRPr="006D4133">
        <w:rPr>
          <w:rFonts w:cs="Simplified Arabic" w:hint="cs"/>
          <w:b/>
          <w:bCs/>
          <w:sz w:val="32"/>
          <w:szCs w:val="32"/>
          <w:rtl/>
          <w:lang w:val="fr-FR"/>
        </w:rPr>
        <w:t xml:space="preserve">لتزامات المحكم </w:t>
      </w:r>
    </w:p>
    <w:p w:rsidR="00083FEE" w:rsidRPr="006D4133" w:rsidRDefault="00083FEE"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لقد سعى المشرع إلى تقرير عدة إلتزامات تقيد المحكم أثناء نظر النزاع مع ترك المجال واسعا أمام حرية و إرادة الأطراف في التخفيف من هذه الإلتزامات، أو اشتراط المزيد منها على المحكم المختار من قبلهم.</w:t>
      </w:r>
    </w:p>
    <w:p w:rsidR="00A738E2" w:rsidRPr="006D4133" w:rsidRDefault="00A738E2" w:rsidP="009D7E7D">
      <w:pPr>
        <w:spacing w:before="240"/>
        <w:ind w:left="-1"/>
        <w:jc w:val="both"/>
        <w:rPr>
          <w:rFonts w:cs="Simplified Arabic"/>
          <w:b/>
          <w:bCs/>
          <w:sz w:val="32"/>
          <w:szCs w:val="32"/>
          <w:rtl/>
          <w:lang w:val="fr-FR"/>
        </w:rPr>
      </w:pPr>
      <w:r w:rsidRPr="006D4133">
        <w:rPr>
          <w:rFonts w:cs="Simplified Arabic" w:hint="cs"/>
          <w:b/>
          <w:bCs/>
          <w:sz w:val="32"/>
          <w:szCs w:val="32"/>
          <w:rtl/>
          <w:lang w:val="fr-FR"/>
        </w:rPr>
        <w:t xml:space="preserve">المطلب الأول: </w:t>
      </w:r>
      <w:r w:rsidR="00BF60A4" w:rsidRPr="006D4133">
        <w:rPr>
          <w:rFonts w:cs="Simplified Arabic" w:hint="cs"/>
          <w:b/>
          <w:bCs/>
          <w:sz w:val="32"/>
          <w:szCs w:val="32"/>
          <w:rtl/>
          <w:lang w:val="fr-FR"/>
        </w:rPr>
        <w:t>التزامات</w:t>
      </w:r>
      <w:r w:rsidRPr="006D4133">
        <w:rPr>
          <w:rFonts w:cs="Simplified Arabic" w:hint="cs"/>
          <w:b/>
          <w:bCs/>
          <w:sz w:val="32"/>
          <w:szCs w:val="32"/>
          <w:rtl/>
          <w:lang w:val="fr-FR"/>
        </w:rPr>
        <w:t xml:space="preserve"> المحكم القانونية</w:t>
      </w:r>
      <w:r w:rsidR="005A23E7" w:rsidRPr="006D4133">
        <w:rPr>
          <w:rFonts w:cs="Simplified Arabic" w:hint="cs"/>
          <w:b/>
          <w:bCs/>
          <w:sz w:val="32"/>
          <w:szCs w:val="32"/>
          <w:rtl/>
          <w:lang w:val="fr-FR"/>
        </w:rPr>
        <w:t xml:space="preserve"> </w:t>
      </w:r>
    </w:p>
    <w:p w:rsidR="007716CA" w:rsidRPr="006D4133" w:rsidRDefault="005A23E7" w:rsidP="00C460C0">
      <w:pPr>
        <w:spacing w:before="240"/>
        <w:ind w:left="-1" w:firstLine="567"/>
        <w:jc w:val="both"/>
        <w:rPr>
          <w:rFonts w:cs="Simplified Arabic"/>
          <w:sz w:val="32"/>
          <w:szCs w:val="32"/>
          <w:rtl/>
          <w:lang w:val="fr-FR"/>
        </w:rPr>
      </w:pPr>
      <w:r w:rsidRPr="006D4133">
        <w:rPr>
          <w:rFonts w:cs="Simplified Arabic" w:hint="cs"/>
          <w:sz w:val="32"/>
          <w:szCs w:val="32"/>
          <w:rtl/>
          <w:lang w:val="fr-FR"/>
        </w:rPr>
        <w:t>هناك التزامات قانونية أوجبها المشرع على المحكم، والتي تبدأ من مرحلة ترشيحه ل</w:t>
      </w:r>
      <w:r w:rsidR="00BF60A4" w:rsidRPr="006D4133">
        <w:rPr>
          <w:rFonts w:cs="Simplified Arabic" w:hint="cs"/>
          <w:sz w:val="32"/>
          <w:szCs w:val="32"/>
          <w:rtl/>
          <w:lang w:val="fr-FR"/>
        </w:rPr>
        <w:t xml:space="preserve">لمهمة التحكيمية </w:t>
      </w:r>
      <w:r w:rsidRPr="006D4133">
        <w:rPr>
          <w:rFonts w:cs="Simplified Arabic" w:hint="cs"/>
          <w:sz w:val="32"/>
          <w:szCs w:val="32"/>
          <w:rtl/>
          <w:lang w:val="fr-FR"/>
        </w:rPr>
        <w:t xml:space="preserve"> لكن أغلبية هذه </w:t>
      </w:r>
      <w:r w:rsidR="00BF60A4" w:rsidRPr="006D4133">
        <w:rPr>
          <w:rFonts w:cs="Simplified Arabic" w:hint="cs"/>
          <w:sz w:val="32"/>
          <w:szCs w:val="32"/>
          <w:rtl/>
          <w:lang w:val="fr-FR"/>
        </w:rPr>
        <w:t>الالتزامات</w:t>
      </w:r>
      <w:r w:rsidRPr="006D4133">
        <w:rPr>
          <w:rFonts w:cs="Simplified Arabic" w:hint="cs"/>
          <w:sz w:val="32"/>
          <w:szCs w:val="32"/>
          <w:rtl/>
          <w:lang w:val="fr-FR"/>
        </w:rPr>
        <w:t xml:space="preserve"> لا تطبق إلا عند قبوله للمهمة التحكيمية</w:t>
      </w:r>
      <w:r w:rsidR="00BF60A4" w:rsidRPr="006D4133">
        <w:rPr>
          <w:rFonts w:cs="Simplified Arabic" w:hint="cs"/>
          <w:sz w:val="32"/>
          <w:szCs w:val="32"/>
          <w:rtl/>
          <w:lang w:val="fr-FR"/>
        </w:rPr>
        <w:t>.</w:t>
      </w:r>
    </w:p>
    <w:p w:rsidR="00BF60A4" w:rsidRPr="006D4133" w:rsidRDefault="00BF60A4" w:rsidP="009D7E7D">
      <w:pPr>
        <w:spacing w:before="240"/>
        <w:ind w:left="-1"/>
        <w:jc w:val="both"/>
        <w:rPr>
          <w:rFonts w:cs="Simplified Arabic"/>
          <w:b/>
          <w:bCs/>
          <w:sz w:val="32"/>
          <w:szCs w:val="32"/>
          <w:rtl/>
          <w:lang w:val="fr-FR"/>
        </w:rPr>
      </w:pPr>
      <w:r w:rsidRPr="006D4133">
        <w:rPr>
          <w:rFonts w:cs="Simplified Arabic" w:hint="cs"/>
          <w:sz w:val="32"/>
          <w:szCs w:val="32"/>
          <w:rtl/>
          <w:lang w:val="fr-FR"/>
        </w:rPr>
        <w:tab/>
      </w:r>
      <w:r w:rsidRPr="006D4133">
        <w:rPr>
          <w:rFonts w:cs="Simplified Arabic" w:hint="cs"/>
          <w:b/>
          <w:bCs/>
          <w:sz w:val="32"/>
          <w:szCs w:val="32"/>
          <w:rtl/>
          <w:lang w:val="fr-FR"/>
        </w:rPr>
        <w:t>الفرع الأول: التزامات المحكم في مرحلة الترشيح لمهمة التحكيم</w:t>
      </w:r>
    </w:p>
    <w:p w:rsidR="00BF60A4" w:rsidRPr="006D4133" w:rsidRDefault="009437D0" w:rsidP="009D7E7D">
      <w:pPr>
        <w:spacing w:before="240"/>
        <w:ind w:left="-1" w:firstLine="567"/>
        <w:jc w:val="both"/>
        <w:rPr>
          <w:rFonts w:cs="Simplified Arabic"/>
          <w:sz w:val="32"/>
          <w:szCs w:val="32"/>
          <w:rtl/>
          <w:lang w:val="fr-FR"/>
        </w:rPr>
      </w:pPr>
      <w:r>
        <w:rPr>
          <w:rFonts w:cs="Simplified Arabic" w:hint="cs"/>
          <w:sz w:val="32"/>
          <w:szCs w:val="32"/>
          <w:rtl/>
          <w:lang w:val="fr-FR"/>
        </w:rPr>
        <w:t xml:space="preserve">يلزم </w:t>
      </w:r>
      <w:r w:rsidR="00BF60A4" w:rsidRPr="006D4133">
        <w:rPr>
          <w:rFonts w:cs="Simplified Arabic" w:hint="cs"/>
          <w:sz w:val="32"/>
          <w:szCs w:val="32"/>
          <w:rtl/>
          <w:lang w:val="fr-FR"/>
        </w:rPr>
        <w:t>المحكم في مرحلة الترشيح أن يبدي قبوله للمهمة، وأن يفصح عن كل ما يثير الشكوك حول حيدته أو استقلاله ، لكي يكون بعيدا عن الشبهات.</w:t>
      </w:r>
    </w:p>
    <w:p w:rsidR="00BF60A4" w:rsidRPr="006D4133" w:rsidRDefault="00BF60A4" w:rsidP="009D7E7D">
      <w:pPr>
        <w:spacing w:before="240"/>
        <w:ind w:left="-1"/>
        <w:jc w:val="both"/>
        <w:rPr>
          <w:rFonts w:cs="Simplified Arabic"/>
          <w:sz w:val="32"/>
          <w:szCs w:val="32"/>
          <w:rtl/>
          <w:lang w:val="fr-FR"/>
        </w:rPr>
      </w:pPr>
      <w:r w:rsidRPr="006D4133">
        <w:rPr>
          <w:rFonts w:cs="Simplified Arabic" w:hint="cs"/>
          <w:b/>
          <w:bCs/>
          <w:sz w:val="32"/>
          <w:szCs w:val="32"/>
          <w:u w:val="single"/>
          <w:rtl/>
          <w:lang w:val="fr-FR"/>
        </w:rPr>
        <w:t>أولا:</w:t>
      </w:r>
      <w:r w:rsidR="009437D0">
        <w:rPr>
          <w:rFonts w:cs="Simplified Arabic" w:hint="cs"/>
          <w:sz w:val="32"/>
          <w:szCs w:val="32"/>
          <w:rtl/>
          <w:lang w:val="fr-FR"/>
        </w:rPr>
        <w:t xml:space="preserve"> قبول المحكم لمهمة التحكيم</w:t>
      </w:r>
    </w:p>
    <w:p w:rsidR="00BF60A4" w:rsidRPr="006D4133" w:rsidRDefault="00BF60A4"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حسب ن</w:t>
      </w:r>
      <w:r w:rsidR="00FB6B68" w:rsidRPr="006D4133">
        <w:rPr>
          <w:rFonts w:cs="Simplified Arabic" w:hint="cs"/>
          <w:sz w:val="32"/>
          <w:szCs w:val="32"/>
          <w:rtl/>
          <w:lang w:val="fr-FR"/>
        </w:rPr>
        <w:t>ص</w:t>
      </w:r>
      <w:r w:rsidRPr="006D4133">
        <w:rPr>
          <w:rFonts w:cs="Simplified Arabic" w:hint="cs"/>
          <w:sz w:val="32"/>
          <w:szCs w:val="32"/>
          <w:rtl/>
          <w:lang w:val="fr-FR"/>
        </w:rPr>
        <w:t xml:space="preserve"> المادة (1015) من قانون الإجراءات المدنية والإدارية</w:t>
      </w:r>
      <w:r w:rsidR="00003F74" w:rsidRPr="006D4133">
        <w:rPr>
          <w:rFonts w:cs="Simplified Arabic" w:hint="cs"/>
          <w:sz w:val="32"/>
          <w:szCs w:val="32"/>
          <w:rtl/>
          <w:lang w:val="fr-FR"/>
        </w:rPr>
        <w:t xml:space="preserve"> اشترط المشرع الجزائري أن يبدي المحكم أو المحكمون </w:t>
      </w:r>
      <w:r w:rsidR="008834E7" w:rsidRPr="006D4133">
        <w:rPr>
          <w:rFonts w:cs="Simplified Arabic" w:hint="cs"/>
          <w:sz w:val="32"/>
          <w:szCs w:val="32"/>
          <w:rtl/>
          <w:lang w:val="fr-FR"/>
        </w:rPr>
        <w:t>قبولهم صراحة و إلا اعتبر تشكيل محكمة التحكيم غير صحيح</w:t>
      </w:r>
      <w:r w:rsidR="00482674" w:rsidRPr="006D4133">
        <w:rPr>
          <w:rFonts w:cs="Simplified Arabic" w:hint="cs"/>
          <w:sz w:val="32"/>
          <w:szCs w:val="32"/>
          <w:rtl/>
          <w:lang w:val="fr-FR"/>
        </w:rPr>
        <w:t xml:space="preserve">، غير أن المشرع لم يحدد الطريقة التي يبدي بها المحكم أو المحكمين قبولهم لتولي المهمة، على عكس </w:t>
      </w:r>
      <w:r w:rsidR="007F57C2" w:rsidRPr="006D4133">
        <w:rPr>
          <w:rFonts w:cs="Simplified Arabic" w:hint="cs"/>
          <w:sz w:val="32"/>
          <w:szCs w:val="32"/>
          <w:rtl/>
          <w:lang w:val="fr-FR"/>
        </w:rPr>
        <w:t>قانون التحكيم المصري الذي اشترط صراحة في المادة (16) على أن يكون قبول المحكم القيام بالمهمة كتابة.</w:t>
      </w:r>
    </w:p>
    <w:p w:rsidR="00BF60A4" w:rsidRPr="006D4133" w:rsidRDefault="00285638" w:rsidP="009D7E7D">
      <w:pPr>
        <w:numPr>
          <w:ilvl w:val="0"/>
          <w:numId w:val="14"/>
        </w:numPr>
        <w:tabs>
          <w:tab w:val="right" w:pos="282"/>
        </w:tabs>
        <w:spacing w:before="240"/>
        <w:ind w:left="-1" w:firstLine="0"/>
        <w:jc w:val="both"/>
        <w:rPr>
          <w:rFonts w:cs="Simplified Arabic"/>
          <w:sz w:val="32"/>
          <w:szCs w:val="32"/>
          <w:lang w:val="fr-FR"/>
        </w:rPr>
      </w:pPr>
      <w:r w:rsidRPr="006D4133">
        <w:rPr>
          <w:rFonts w:cs="Simplified Arabic" w:hint="cs"/>
          <w:b/>
          <w:bCs/>
          <w:sz w:val="32"/>
          <w:szCs w:val="32"/>
          <w:u w:val="single"/>
          <w:rtl/>
          <w:lang w:val="fr-FR"/>
        </w:rPr>
        <w:t>ملاحظة</w:t>
      </w:r>
      <w:r w:rsidR="00936A76" w:rsidRPr="006D4133">
        <w:rPr>
          <w:rFonts w:cs="Simplified Arabic" w:hint="cs"/>
          <w:b/>
          <w:bCs/>
          <w:sz w:val="32"/>
          <w:szCs w:val="32"/>
          <w:u w:val="single"/>
          <w:rtl/>
          <w:lang w:val="fr-FR"/>
        </w:rPr>
        <w:t xml:space="preserve"> 1</w:t>
      </w:r>
      <w:r w:rsidRPr="006D4133">
        <w:rPr>
          <w:rFonts w:cs="Simplified Arabic" w:hint="cs"/>
          <w:b/>
          <w:bCs/>
          <w:sz w:val="32"/>
          <w:szCs w:val="32"/>
          <w:u w:val="single"/>
          <w:rtl/>
          <w:lang w:val="fr-FR"/>
        </w:rPr>
        <w:t>:</w:t>
      </w:r>
      <w:r w:rsidRPr="006D4133">
        <w:rPr>
          <w:rFonts w:cs="Simplified Arabic" w:hint="cs"/>
          <w:sz w:val="32"/>
          <w:szCs w:val="32"/>
          <w:rtl/>
          <w:lang w:val="fr-FR"/>
        </w:rPr>
        <w:t xml:space="preserve"> هذا يعني أن المشرع لم يحدد شكلا معينا للكتابة إثباتا للقبول، إلا أننا ن</w:t>
      </w:r>
      <w:r w:rsidR="006A783E" w:rsidRPr="006D4133">
        <w:rPr>
          <w:rFonts w:cs="Simplified Arabic" w:hint="cs"/>
          <w:sz w:val="32"/>
          <w:szCs w:val="32"/>
          <w:rtl/>
          <w:lang w:val="fr-FR"/>
        </w:rPr>
        <w:t xml:space="preserve">رى بأن الكتابة ضرورية لارتباط </w:t>
      </w:r>
      <w:r w:rsidRPr="006D4133">
        <w:rPr>
          <w:rFonts w:cs="Simplified Arabic" w:hint="cs"/>
          <w:sz w:val="32"/>
          <w:szCs w:val="32"/>
          <w:rtl/>
          <w:lang w:val="fr-FR"/>
        </w:rPr>
        <w:t xml:space="preserve">تاريخ </w:t>
      </w:r>
      <w:r w:rsidR="006A783E" w:rsidRPr="006D4133">
        <w:rPr>
          <w:rFonts w:cs="Simplified Arabic" w:hint="cs"/>
          <w:sz w:val="32"/>
          <w:szCs w:val="32"/>
          <w:rtl/>
          <w:lang w:val="fr-FR"/>
        </w:rPr>
        <w:t>قبول المحكم بالمهمة مع مدة التحكيم، لأن أغلبية التشريعات تحدد ميعاد إصدار حكم التحكيم من تاريخ قبول المحكم لمهمة التحكيم، وعلى سبيل المثال أن المشرع الجزائري حدد ميعاد إصدار الحكم التحكيمي في المادة (1018)</w:t>
      </w:r>
      <w:r w:rsidR="00A61FC4" w:rsidRPr="006D4133">
        <w:rPr>
          <w:rFonts w:cs="Simplified Arabic" w:hint="cs"/>
          <w:sz w:val="32"/>
          <w:szCs w:val="32"/>
          <w:rtl/>
          <w:lang w:val="fr-FR"/>
        </w:rPr>
        <w:t xml:space="preserve"> بأربعة أشهر تبدأ </w:t>
      </w:r>
      <w:r w:rsidR="00A562C7" w:rsidRPr="006D4133">
        <w:rPr>
          <w:rFonts w:cs="Simplified Arabic" w:hint="cs"/>
          <w:sz w:val="32"/>
          <w:szCs w:val="32"/>
          <w:rtl/>
          <w:lang w:val="fr-FR"/>
        </w:rPr>
        <w:t>من تاري</w:t>
      </w:r>
      <w:r w:rsidR="009437D0">
        <w:rPr>
          <w:rFonts w:cs="Simplified Arabic" w:hint="cs"/>
          <w:sz w:val="32"/>
          <w:szCs w:val="32"/>
          <w:rtl/>
          <w:lang w:val="fr-FR"/>
        </w:rPr>
        <w:t>خ تعيين المحكمين، في حالة تخلف ا</w:t>
      </w:r>
      <w:r w:rsidR="00A562C7" w:rsidRPr="006D4133">
        <w:rPr>
          <w:rFonts w:cs="Simplified Arabic" w:hint="cs"/>
          <w:sz w:val="32"/>
          <w:szCs w:val="32"/>
          <w:rtl/>
          <w:lang w:val="fr-FR"/>
        </w:rPr>
        <w:t>تفاق الأطراف عن تحديد مدته.</w:t>
      </w:r>
      <w:r w:rsidR="00E148D7" w:rsidRPr="006D4133">
        <w:rPr>
          <w:rFonts w:cs="Simplified Arabic"/>
          <w:sz w:val="32"/>
          <w:szCs w:val="32"/>
          <w:lang w:val="fr-FR"/>
        </w:rPr>
        <w:t xml:space="preserve"> </w:t>
      </w:r>
    </w:p>
    <w:p w:rsidR="00B212A4" w:rsidRPr="006D4133" w:rsidRDefault="00936A76" w:rsidP="009D7E7D">
      <w:pPr>
        <w:numPr>
          <w:ilvl w:val="0"/>
          <w:numId w:val="14"/>
        </w:numPr>
        <w:tabs>
          <w:tab w:val="right" w:pos="282"/>
        </w:tabs>
        <w:spacing w:before="240"/>
        <w:ind w:left="-1" w:firstLine="0"/>
        <w:jc w:val="both"/>
        <w:rPr>
          <w:rFonts w:cs="Simplified Arabic"/>
          <w:sz w:val="32"/>
          <w:szCs w:val="32"/>
          <w:rtl/>
          <w:lang w:val="fr-FR"/>
        </w:rPr>
      </w:pPr>
      <w:r w:rsidRPr="006D4133">
        <w:rPr>
          <w:rFonts w:cs="Simplified Arabic" w:hint="cs"/>
          <w:b/>
          <w:bCs/>
          <w:sz w:val="32"/>
          <w:szCs w:val="32"/>
          <w:u w:val="single"/>
          <w:rtl/>
          <w:lang w:val="fr-FR"/>
        </w:rPr>
        <w:lastRenderedPageBreak/>
        <w:t>ملاحظة2</w:t>
      </w:r>
      <w:r w:rsidRPr="006D4133">
        <w:rPr>
          <w:rFonts w:cs="Simplified Arabic" w:hint="cs"/>
          <w:b/>
          <w:bCs/>
          <w:sz w:val="32"/>
          <w:szCs w:val="32"/>
          <w:rtl/>
          <w:lang w:val="fr-FR"/>
        </w:rPr>
        <w:t xml:space="preserve"> :</w:t>
      </w:r>
      <w:r w:rsidRPr="006D4133">
        <w:rPr>
          <w:rFonts w:cs="Simplified Arabic" w:hint="cs"/>
          <w:sz w:val="32"/>
          <w:szCs w:val="32"/>
          <w:rtl/>
          <w:lang w:val="fr-FR"/>
        </w:rPr>
        <w:t xml:space="preserve"> المحكم حر في قبول أو رفض هذه المهمة، ويجوز أن يعتزل عن القيام بالمهمة قبل البدء في الخصومة أو بعدها، وهنا</w:t>
      </w:r>
      <w:r w:rsidR="00C44CE1" w:rsidRPr="006D4133">
        <w:rPr>
          <w:rFonts w:cs="Simplified Arabic" w:hint="cs"/>
          <w:sz w:val="32"/>
          <w:szCs w:val="32"/>
          <w:rtl/>
          <w:lang w:val="fr-FR"/>
        </w:rPr>
        <w:t xml:space="preserve"> يتدخل القضاء لتعيين المحكم البديل طبقا لنص المادة (1041) من قانون الإجراءات المدنية و الإدارية.</w:t>
      </w:r>
    </w:p>
    <w:p w:rsidR="00F709E6" w:rsidRPr="006D4133" w:rsidRDefault="00F709E6" w:rsidP="009D7E7D">
      <w:pPr>
        <w:spacing w:before="240"/>
        <w:ind w:left="-1"/>
        <w:jc w:val="both"/>
        <w:rPr>
          <w:rFonts w:cs="Simplified Arabic"/>
          <w:sz w:val="32"/>
          <w:szCs w:val="32"/>
          <w:rtl/>
          <w:lang w:val="fr-FR"/>
        </w:rPr>
      </w:pPr>
      <w:r w:rsidRPr="006D4133">
        <w:rPr>
          <w:rFonts w:cs="Simplified Arabic" w:hint="cs"/>
          <w:b/>
          <w:bCs/>
          <w:sz w:val="32"/>
          <w:szCs w:val="32"/>
          <w:u w:val="single"/>
          <w:rtl/>
          <w:lang w:val="fr-FR"/>
        </w:rPr>
        <w:t>ثانيا</w:t>
      </w:r>
      <w:r w:rsidR="00552AF6" w:rsidRPr="006D4133">
        <w:rPr>
          <w:rFonts w:cs="Simplified Arabic" w:hint="cs"/>
          <w:b/>
          <w:bCs/>
          <w:sz w:val="32"/>
          <w:szCs w:val="32"/>
          <w:u w:val="single"/>
          <w:rtl/>
          <w:lang w:val="fr-FR"/>
        </w:rPr>
        <w:t>/</w:t>
      </w:r>
      <w:r w:rsidR="009437D0">
        <w:rPr>
          <w:rFonts w:cs="Simplified Arabic" w:hint="cs"/>
          <w:sz w:val="32"/>
          <w:szCs w:val="32"/>
          <w:rtl/>
          <w:lang w:val="fr-FR"/>
        </w:rPr>
        <w:t xml:space="preserve"> ا</w:t>
      </w:r>
      <w:r w:rsidRPr="006D4133">
        <w:rPr>
          <w:rFonts w:cs="Simplified Arabic" w:hint="cs"/>
          <w:sz w:val="32"/>
          <w:szCs w:val="32"/>
          <w:rtl/>
          <w:lang w:val="fr-FR"/>
        </w:rPr>
        <w:t>لتزام المحكم بالإفصاح عند قبوله للمهمة</w:t>
      </w:r>
      <w:r w:rsidR="00552AF6" w:rsidRPr="006D4133">
        <w:rPr>
          <w:rFonts w:cs="Simplified Arabic" w:hint="cs"/>
          <w:sz w:val="32"/>
          <w:szCs w:val="32"/>
          <w:rtl/>
          <w:lang w:val="fr-FR"/>
        </w:rPr>
        <w:t>:</w:t>
      </w:r>
      <w:r w:rsidRPr="006D4133">
        <w:rPr>
          <w:rFonts w:cs="Simplified Arabic" w:hint="cs"/>
          <w:sz w:val="32"/>
          <w:szCs w:val="32"/>
          <w:rtl/>
          <w:lang w:val="fr-FR"/>
        </w:rPr>
        <w:t xml:space="preserve"> </w:t>
      </w:r>
    </w:p>
    <w:p w:rsidR="004E2834" w:rsidRPr="006D4133" w:rsidRDefault="004E2834"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 xml:space="preserve">ويقصد بالإفصاح الإلتزام بالتصريح و بإحاطة الأطراف بصلته السابقة أو الحالية بموضوع النزاع و أطرافه و ممثليهم، وقد نصت المادة (1015/2) من قانون الإجراءات المدنية والإدارية </w:t>
      </w:r>
      <w:r w:rsidR="003B4A22" w:rsidRPr="006D4133">
        <w:rPr>
          <w:rFonts w:cs="Simplified Arabic" w:hint="cs"/>
          <w:sz w:val="32"/>
          <w:szCs w:val="32"/>
          <w:rtl/>
          <w:lang w:val="fr-FR"/>
        </w:rPr>
        <w:t>على ضرورة إفصاح المحكم عن أي</w:t>
      </w:r>
      <w:r w:rsidR="00B22B91">
        <w:rPr>
          <w:rFonts w:cs="Simplified Arabic" w:hint="cs"/>
          <w:sz w:val="32"/>
          <w:szCs w:val="32"/>
          <w:rtl/>
          <w:lang w:val="fr-FR"/>
        </w:rPr>
        <w:t>ة ظروف من شأنها إثارة شكوك حول ا</w:t>
      </w:r>
      <w:r w:rsidR="003B4A22" w:rsidRPr="006D4133">
        <w:rPr>
          <w:rFonts w:cs="Simplified Arabic" w:hint="cs"/>
          <w:sz w:val="32"/>
          <w:szCs w:val="32"/>
          <w:rtl/>
          <w:lang w:val="fr-FR"/>
        </w:rPr>
        <w:t>ستقلال</w:t>
      </w:r>
      <w:r w:rsidR="00B22B91">
        <w:rPr>
          <w:rFonts w:cs="Simplified Arabic" w:hint="cs"/>
          <w:sz w:val="32"/>
          <w:szCs w:val="32"/>
          <w:rtl/>
          <w:lang w:val="fr-FR"/>
        </w:rPr>
        <w:t>يت</w:t>
      </w:r>
      <w:r w:rsidR="003B4A22" w:rsidRPr="006D4133">
        <w:rPr>
          <w:rFonts w:cs="Simplified Arabic" w:hint="cs"/>
          <w:sz w:val="32"/>
          <w:szCs w:val="32"/>
          <w:rtl/>
          <w:lang w:val="fr-FR"/>
        </w:rPr>
        <w:t>ه أو حيدته.</w:t>
      </w:r>
    </w:p>
    <w:p w:rsidR="00CF434A" w:rsidRPr="006D4133" w:rsidRDefault="00CF434A"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وعدم الإفصاح يثبت عدم حيدة المحكم و استقلاله، ما يفقد ثقة الأطراف فيه و قد أجاز المشرع للأطراف حق رد المحكم طبقا للمادة (1016) كجزاء لعدم إفصاحه عن الوقائع التي تمس حيدته و استقلاله.</w:t>
      </w:r>
    </w:p>
    <w:p w:rsidR="00C460C0" w:rsidRPr="006D4133" w:rsidRDefault="007B2BB8" w:rsidP="003A2308">
      <w:pPr>
        <w:spacing w:before="240"/>
        <w:ind w:left="-1" w:firstLine="567"/>
        <w:jc w:val="both"/>
        <w:rPr>
          <w:rFonts w:cs="Simplified Arabic"/>
          <w:sz w:val="32"/>
          <w:szCs w:val="32"/>
          <w:vertAlign w:val="superscript"/>
          <w:rtl/>
        </w:rPr>
      </w:pPr>
      <w:r w:rsidRPr="006D4133">
        <w:rPr>
          <w:rFonts w:cs="Simplified Arabic" w:hint="cs"/>
          <w:sz w:val="32"/>
          <w:szCs w:val="32"/>
          <w:rtl/>
          <w:lang w:val="fr-FR"/>
        </w:rPr>
        <w:t>كما يعد أيضا سببا لإبطال الحكم إذا تبين للأطراف عدم إفصاح المحكم ع</w:t>
      </w:r>
      <w:r w:rsidR="00587984" w:rsidRPr="006D4133">
        <w:rPr>
          <w:rFonts w:cs="Simplified Arabic" w:hint="cs"/>
          <w:sz w:val="32"/>
          <w:szCs w:val="32"/>
          <w:rtl/>
          <w:lang w:val="fr-FR"/>
        </w:rPr>
        <w:t>ن</w:t>
      </w:r>
      <w:r w:rsidRPr="006D4133">
        <w:rPr>
          <w:rFonts w:cs="Simplified Arabic" w:hint="cs"/>
          <w:sz w:val="32"/>
          <w:szCs w:val="32"/>
          <w:rtl/>
          <w:lang w:val="fr-FR"/>
        </w:rPr>
        <w:t xml:space="preserve"> وقائع تمس حيدته و استقلاله بعد صدور الحكم</w:t>
      </w:r>
      <w:r w:rsidR="005C6F55" w:rsidRPr="006D4133">
        <w:rPr>
          <w:rFonts w:cs="Simplified Arabic" w:hint="cs"/>
          <w:sz w:val="32"/>
          <w:szCs w:val="32"/>
          <w:rtl/>
          <w:lang w:val="fr-FR"/>
        </w:rPr>
        <w:t>، فتعيين المحكم لا يعد صحيحا قانونا، مالم يستوف شر</w:t>
      </w:r>
      <w:r w:rsidR="00587984" w:rsidRPr="006D4133">
        <w:rPr>
          <w:rFonts w:cs="Simplified Arabic" w:hint="cs"/>
          <w:sz w:val="32"/>
          <w:szCs w:val="32"/>
          <w:rtl/>
          <w:lang w:val="fr-FR"/>
        </w:rPr>
        <w:t>وطه</w:t>
      </w:r>
      <w:r w:rsidR="005C6F55" w:rsidRPr="006D4133">
        <w:rPr>
          <w:rFonts w:cs="Simplified Arabic" w:hint="cs"/>
          <w:sz w:val="32"/>
          <w:szCs w:val="32"/>
          <w:rtl/>
          <w:lang w:val="fr-FR"/>
        </w:rPr>
        <w:t>، و منها الإفصاح.</w:t>
      </w:r>
      <w:r w:rsidR="008A37E9" w:rsidRPr="006D4133">
        <w:rPr>
          <w:rFonts w:cs="Simplified Arabic" w:hint="cs"/>
          <w:sz w:val="32"/>
          <w:szCs w:val="32"/>
          <w:vertAlign w:val="superscript"/>
          <w:rtl/>
        </w:rPr>
        <w:t xml:space="preserve"> (</w:t>
      </w:r>
      <w:r w:rsidR="008A37E9" w:rsidRPr="006D4133">
        <w:rPr>
          <w:rStyle w:val="Appelnotedebasdep"/>
          <w:rFonts w:cs="Simplified Arabic"/>
          <w:sz w:val="32"/>
          <w:szCs w:val="32"/>
          <w:rtl/>
        </w:rPr>
        <w:footnoteReference w:id="84"/>
      </w:r>
      <w:r w:rsidR="008A37E9" w:rsidRPr="006D4133">
        <w:rPr>
          <w:rFonts w:cs="Simplified Arabic" w:hint="cs"/>
          <w:sz w:val="32"/>
          <w:szCs w:val="32"/>
          <w:vertAlign w:val="superscript"/>
          <w:rtl/>
        </w:rPr>
        <w:t>)</w:t>
      </w:r>
    </w:p>
    <w:p w:rsidR="005C6F55" w:rsidRPr="006D4133" w:rsidRDefault="005C6F55" w:rsidP="009D7E7D">
      <w:pPr>
        <w:spacing w:before="240"/>
        <w:ind w:left="-1"/>
        <w:jc w:val="both"/>
        <w:rPr>
          <w:rFonts w:cs="Simplified Arabic"/>
          <w:b/>
          <w:bCs/>
          <w:sz w:val="32"/>
          <w:szCs w:val="32"/>
          <w:rtl/>
          <w:lang w:val="fr-FR"/>
        </w:rPr>
      </w:pPr>
      <w:r w:rsidRPr="006D4133">
        <w:rPr>
          <w:rFonts w:cs="Simplified Arabic" w:hint="cs"/>
          <w:sz w:val="32"/>
          <w:szCs w:val="32"/>
          <w:rtl/>
          <w:lang w:val="fr-FR"/>
        </w:rPr>
        <w:tab/>
      </w:r>
      <w:r w:rsidRPr="006D4133">
        <w:rPr>
          <w:rFonts w:cs="Simplified Arabic" w:hint="cs"/>
          <w:b/>
          <w:bCs/>
          <w:sz w:val="32"/>
          <w:szCs w:val="32"/>
          <w:rtl/>
          <w:lang w:val="fr-FR"/>
        </w:rPr>
        <w:t xml:space="preserve">الفرع الثاني: </w:t>
      </w:r>
      <w:r w:rsidR="00760EA0" w:rsidRPr="006D4133">
        <w:rPr>
          <w:rFonts w:cs="Simplified Arabic" w:hint="cs"/>
          <w:b/>
          <w:bCs/>
          <w:sz w:val="32"/>
          <w:szCs w:val="32"/>
          <w:rtl/>
          <w:lang w:val="fr-FR"/>
        </w:rPr>
        <w:t>التزامات</w:t>
      </w:r>
      <w:r w:rsidRPr="006D4133">
        <w:rPr>
          <w:rFonts w:cs="Simplified Arabic" w:hint="cs"/>
          <w:b/>
          <w:bCs/>
          <w:sz w:val="32"/>
          <w:szCs w:val="32"/>
          <w:rtl/>
          <w:lang w:val="fr-FR"/>
        </w:rPr>
        <w:t xml:space="preserve"> المحكم أثناء سير خصومة التحكيم </w:t>
      </w:r>
    </w:p>
    <w:p w:rsidR="00911059" w:rsidRPr="006D4133" w:rsidRDefault="005C6F55" w:rsidP="00A9511F">
      <w:pPr>
        <w:spacing w:before="240"/>
        <w:ind w:left="-1" w:firstLine="567"/>
        <w:jc w:val="both"/>
        <w:rPr>
          <w:rFonts w:cs="Simplified Arabic"/>
          <w:sz w:val="32"/>
          <w:szCs w:val="32"/>
          <w:rtl/>
          <w:lang w:val="fr-FR"/>
        </w:rPr>
      </w:pPr>
      <w:r w:rsidRPr="006D4133">
        <w:rPr>
          <w:rFonts w:cs="Simplified Arabic" w:hint="cs"/>
          <w:sz w:val="32"/>
          <w:szCs w:val="32"/>
          <w:rtl/>
          <w:lang w:val="fr-FR"/>
        </w:rPr>
        <w:t xml:space="preserve">من هذه </w:t>
      </w:r>
      <w:r w:rsidR="00760EA0" w:rsidRPr="006D4133">
        <w:rPr>
          <w:rFonts w:cs="Simplified Arabic" w:hint="cs"/>
          <w:sz w:val="32"/>
          <w:szCs w:val="32"/>
          <w:rtl/>
          <w:lang w:val="fr-FR"/>
        </w:rPr>
        <w:t>الالتزامات</w:t>
      </w:r>
      <w:r w:rsidRPr="006D4133">
        <w:rPr>
          <w:rFonts w:cs="Simplified Arabic" w:hint="cs"/>
          <w:sz w:val="32"/>
          <w:szCs w:val="32"/>
          <w:rtl/>
          <w:lang w:val="fr-FR"/>
        </w:rPr>
        <w:t xml:space="preserve"> الجوهرية التي يتقيد بها المحكم، مراعاة المبادئ الأساسية في التقاضي ومراعاة النظام العام،</w:t>
      </w:r>
      <w:r w:rsidR="008A37E9" w:rsidRPr="006D4133">
        <w:rPr>
          <w:rFonts w:cs="Simplified Arabic" w:hint="cs"/>
          <w:sz w:val="32"/>
          <w:szCs w:val="32"/>
          <w:vertAlign w:val="superscript"/>
          <w:rtl/>
        </w:rPr>
        <w:t>(</w:t>
      </w:r>
      <w:r w:rsidR="008A37E9" w:rsidRPr="006D4133">
        <w:rPr>
          <w:rStyle w:val="Appelnotedebasdep"/>
          <w:rFonts w:cs="Simplified Arabic"/>
          <w:sz w:val="32"/>
          <w:szCs w:val="32"/>
          <w:rtl/>
        </w:rPr>
        <w:footnoteReference w:id="85"/>
      </w:r>
      <w:r w:rsidR="008A37E9" w:rsidRPr="006D4133">
        <w:rPr>
          <w:rFonts w:cs="Simplified Arabic" w:hint="cs"/>
          <w:sz w:val="32"/>
          <w:szCs w:val="32"/>
          <w:vertAlign w:val="superscript"/>
          <w:rtl/>
        </w:rPr>
        <w:t>)</w:t>
      </w:r>
      <w:r w:rsidRPr="006D4133">
        <w:rPr>
          <w:rFonts w:cs="Simplified Arabic" w:hint="cs"/>
          <w:sz w:val="32"/>
          <w:szCs w:val="32"/>
          <w:rtl/>
          <w:lang w:val="fr-FR"/>
        </w:rPr>
        <w:t xml:space="preserve"> وكذلك </w:t>
      </w:r>
      <w:r w:rsidR="00760EA0" w:rsidRPr="006D4133">
        <w:rPr>
          <w:rFonts w:cs="Simplified Arabic" w:hint="cs"/>
          <w:sz w:val="32"/>
          <w:szCs w:val="32"/>
          <w:rtl/>
          <w:lang w:val="fr-FR"/>
        </w:rPr>
        <w:t>التزامه</w:t>
      </w:r>
      <w:r w:rsidRPr="006D4133">
        <w:rPr>
          <w:rFonts w:cs="Simplified Arabic" w:hint="cs"/>
          <w:sz w:val="32"/>
          <w:szCs w:val="32"/>
          <w:rtl/>
          <w:lang w:val="fr-FR"/>
        </w:rPr>
        <w:t xml:space="preserve"> بالحياد تجاه أطراف الخصومة .فسواء كان مصدر إجراءات التحكيم </w:t>
      </w:r>
      <w:r w:rsidR="00760EA0" w:rsidRPr="006D4133">
        <w:rPr>
          <w:rFonts w:cs="Simplified Arabic" w:hint="cs"/>
          <w:sz w:val="32"/>
          <w:szCs w:val="32"/>
          <w:rtl/>
          <w:lang w:val="fr-FR"/>
        </w:rPr>
        <w:t>اتفاق</w:t>
      </w:r>
      <w:r w:rsidRPr="006D4133">
        <w:rPr>
          <w:rFonts w:cs="Simplified Arabic" w:hint="cs"/>
          <w:sz w:val="32"/>
          <w:szCs w:val="32"/>
          <w:rtl/>
          <w:lang w:val="fr-FR"/>
        </w:rPr>
        <w:t xml:space="preserve"> الطرفين أو إرادة المحكم، </w:t>
      </w:r>
      <w:r w:rsidR="00CA33AA" w:rsidRPr="006D4133">
        <w:rPr>
          <w:rFonts w:cs="Simplified Arabic" w:hint="cs"/>
          <w:sz w:val="32"/>
          <w:szCs w:val="32"/>
          <w:rtl/>
          <w:lang w:val="fr-FR"/>
        </w:rPr>
        <w:t xml:space="preserve">فيلتزم الأخير باحترام المبادئ الأساسية في التقاضي </w:t>
      </w:r>
      <w:r w:rsidR="002041CE" w:rsidRPr="006D4133">
        <w:rPr>
          <w:rFonts w:cs="Simplified Arabic" w:hint="cs"/>
          <w:sz w:val="32"/>
          <w:szCs w:val="32"/>
          <w:rtl/>
          <w:lang w:val="fr-FR"/>
        </w:rPr>
        <w:t>ومراعاة حقوق الدفاع الأساسية للطرفين، ووجوب حصول الإجراءات في مواجهة الخصوم و أهم هذه المبادئ:</w:t>
      </w:r>
    </w:p>
    <w:p w:rsidR="00760EA0" w:rsidRPr="006D4133" w:rsidRDefault="00760EA0" w:rsidP="009D7E7D">
      <w:pPr>
        <w:numPr>
          <w:ilvl w:val="0"/>
          <w:numId w:val="1"/>
        </w:numPr>
        <w:tabs>
          <w:tab w:val="right" w:pos="282"/>
        </w:tabs>
        <w:spacing w:before="240"/>
        <w:ind w:left="-1" w:firstLine="0"/>
        <w:jc w:val="both"/>
        <w:rPr>
          <w:rFonts w:cs="Simplified Arabic"/>
          <w:sz w:val="32"/>
          <w:szCs w:val="32"/>
          <w:rtl/>
          <w:lang w:val="fr-FR"/>
        </w:rPr>
      </w:pPr>
      <w:r w:rsidRPr="006D4133">
        <w:rPr>
          <w:rFonts w:cs="Simplified Arabic" w:hint="cs"/>
          <w:sz w:val="32"/>
          <w:szCs w:val="32"/>
          <w:rtl/>
          <w:lang w:val="fr-FR"/>
        </w:rPr>
        <w:t>مبدأ المساواة بين الخصوم</w:t>
      </w:r>
    </w:p>
    <w:p w:rsidR="00760EA0" w:rsidRPr="006D4133" w:rsidRDefault="00760EA0" w:rsidP="009D7E7D">
      <w:pPr>
        <w:numPr>
          <w:ilvl w:val="0"/>
          <w:numId w:val="1"/>
        </w:numPr>
        <w:tabs>
          <w:tab w:val="right" w:pos="282"/>
        </w:tabs>
        <w:spacing w:before="240"/>
        <w:ind w:left="-1" w:firstLine="0"/>
        <w:jc w:val="both"/>
        <w:rPr>
          <w:rFonts w:cs="Simplified Arabic"/>
          <w:sz w:val="32"/>
          <w:szCs w:val="32"/>
          <w:lang w:val="fr-FR"/>
        </w:rPr>
      </w:pPr>
      <w:r w:rsidRPr="006D4133">
        <w:rPr>
          <w:rFonts w:cs="Simplified Arabic" w:hint="cs"/>
          <w:sz w:val="32"/>
          <w:szCs w:val="32"/>
          <w:rtl/>
          <w:lang w:val="fr-FR"/>
        </w:rPr>
        <w:lastRenderedPageBreak/>
        <w:t>مبدأ المواجهة</w:t>
      </w:r>
    </w:p>
    <w:p w:rsidR="00760EA0" w:rsidRPr="006D4133" w:rsidRDefault="00760EA0" w:rsidP="009D7E7D">
      <w:pPr>
        <w:numPr>
          <w:ilvl w:val="0"/>
          <w:numId w:val="1"/>
        </w:numPr>
        <w:tabs>
          <w:tab w:val="right" w:pos="282"/>
        </w:tabs>
        <w:spacing w:before="240"/>
        <w:ind w:left="-1" w:firstLine="0"/>
        <w:jc w:val="both"/>
        <w:rPr>
          <w:rFonts w:cs="Simplified Arabic"/>
          <w:sz w:val="32"/>
          <w:szCs w:val="32"/>
          <w:lang w:val="fr-FR"/>
        </w:rPr>
      </w:pPr>
      <w:r w:rsidRPr="006D4133">
        <w:rPr>
          <w:rFonts w:cs="Simplified Arabic" w:hint="cs"/>
          <w:sz w:val="32"/>
          <w:szCs w:val="32"/>
          <w:rtl/>
          <w:lang w:val="fr-FR"/>
        </w:rPr>
        <w:t>احترام حقوق الأطراف في الدفاع</w:t>
      </w:r>
    </w:p>
    <w:p w:rsidR="00760EA0" w:rsidRPr="006D4133" w:rsidRDefault="001B560E" w:rsidP="009D7E7D">
      <w:pPr>
        <w:numPr>
          <w:ilvl w:val="0"/>
          <w:numId w:val="1"/>
        </w:numPr>
        <w:tabs>
          <w:tab w:val="right" w:pos="282"/>
        </w:tabs>
        <w:spacing w:before="240"/>
        <w:ind w:left="-1" w:firstLine="0"/>
        <w:jc w:val="both"/>
        <w:rPr>
          <w:rFonts w:cs="Simplified Arabic"/>
          <w:sz w:val="32"/>
          <w:szCs w:val="32"/>
          <w:lang w:val="fr-FR"/>
        </w:rPr>
      </w:pPr>
      <w:r w:rsidRPr="006D4133">
        <w:rPr>
          <w:rFonts w:cs="Simplified Arabic" w:hint="cs"/>
          <w:sz w:val="32"/>
          <w:szCs w:val="32"/>
          <w:rtl/>
          <w:lang w:val="fr-FR"/>
        </w:rPr>
        <w:t>التزام</w:t>
      </w:r>
      <w:r w:rsidR="00760EA0" w:rsidRPr="006D4133">
        <w:rPr>
          <w:rFonts w:cs="Simplified Arabic" w:hint="cs"/>
          <w:sz w:val="32"/>
          <w:szCs w:val="32"/>
          <w:rtl/>
          <w:lang w:val="fr-FR"/>
        </w:rPr>
        <w:t xml:space="preserve"> المحكم بالحياد والاستقلال و الموضوعية</w:t>
      </w:r>
    </w:p>
    <w:p w:rsidR="00760EA0" w:rsidRPr="006D4133" w:rsidRDefault="00760EA0" w:rsidP="009D7E7D">
      <w:pPr>
        <w:spacing w:before="240"/>
        <w:ind w:left="-1"/>
        <w:jc w:val="both"/>
        <w:rPr>
          <w:rFonts w:cs="Simplified Arabic"/>
          <w:b/>
          <w:bCs/>
          <w:sz w:val="32"/>
          <w:szCs w:val="32"/>
          <w:rtl/>
          <w:lang w:val="fr-FR"/>
        </w:rPr>
      </w:pPr>
      <w:r w:rsidRPr="006D4133">
        <w:rPr>
          <w:rFonts w:cs="Simplified Arabic" w:hint="cs"/>
          <w:b/>
          <w:bCs/>
          <w:sz w:val="32"/>
          <w:szCs w:val="32"/>
          <w:rtl/>
          <w:lang w:val="fr-FR" w:bidi="ar-DZ"/>
        </w:rPr>
        <w:t xml:space="preserve">الفرع الثالث: التزامات </w:t>
      </w:r>
      <w:r w:rsidR="00C32276">
        <w:rPr>
          <w:rFonts w:cs="Simplified Arabic" w:hint="cs"/>
          <w:b/>
          <w:bCs/>
          <w:sz w:val="32"/>
          <w:szCs w:val="32"/>
          <w:rtl/>
          <w:lang w:val="fr-FR"/>
        </w:rPr>
        <w:t>المحكم في مر</w:t>
      </w:r>
      <w:r w:rsidR="009C5E28" w:rsidRPr="006D4133">
        <w:rPr>
          <w:rFonts w:cs="Simplified Arabic" w:hint="cs"/>
          <w:b/>
          <w:bCs/>
          <w:sz w:val="32"/>
          <w:szCs w:val="32"/>
          <w:rtl/>
          <w:lang w:val="fr-FR"/>
        </w:rPr>
        <w:t>حلة إصدار الحكم</w:t>
      </w:r>
    </w:p>
    <w:p w:rsidR="006B603C" w:rsidRPr="006D4133" w:rsidRDefault="006B603C"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 xml:space="preserve">يقع على المحكم خلال مرحلة </w:t>
      </w:r>
      <w:r w:rsidR="007F158D" w:rsidRPr="006D4133">
        <w:rPr>
          <w:rFonts w:cs="Simplified Arabic" w:hint="cs"/>
          <w:sz w:val="32"/>
          <w:szCs w:val="32"/>
          <w:rtl/>
          <w:lang w:val="fr-FR" w:bidi="ar-DZ"/>
        </w:rPr>
        <w:t>إصدار</w:t>
      </w:r>
      <w:r w:rsidRPr="006D4133">
        <w:rPr>
          <w:rFonts w:cs="Simplified Arabic" w:hint="cs"/>
          <w:sz w:val="32"/>
          <w:szCs w:val="32"/>
          <w:rtl/>
          <w:lang w:val="fr-FR" w:bidi="ar-DZ"/>
        </w:rPr>
        <w:t xml:space="preserve"> الحكم العديد من الالتزامات القانونية والاتفاقية، هذه الالتزامات تعد من مقومات حكم التحكيم التي قد يؤدي </w:t>
      </w:r>
      <w:r w:rsidR="004B1C38" w:rsidRPr="006D4133">
        <w:rPr>
          <w:rFonts w:cs="Simplified Arabic" w:hint="cs"/>
          <w:sz w:val="32"/>
          <w:szCs w:val="32"/>
          <w:rtl/>
          <w:lang w:val="fr-FR" w:bidi="ar-DZ"/>
        </w:rPr>
        <w:t>إغفالها إلى بطلان حكم التحكيم.</w:t>
      </w:r>
    </w:p>
    <w:p w:rsidR="00A9511F" w:rsidRPr="006D4133" w:rsidRDefault="00600F60" w:rsidP="00C46BC3">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وبالتالي يلتزم المحكم بمراعاة الشروط الشكلية و الشروط الموضوعية ، كالتزامه بتسبيب الحكم وإصداره في المدة التي</w:t>
      </w:r>
      <w:r w:rsidR="00B22B91">
        <w:rPr>
          <w:rFonts w:cs="Simplified Arabic" w:hint="cs"/>
          <w:sz w:val="32"/>
          <w:szCs w:val="32"/>
          <w:rtl/>
          <w:lang w:val="fr-FR" w:bidi="ar-DZ"/>
        </w:rPr>
        <w:t xml:space="preserve"> حددها الأطراف أو المحددة قانون</w:t>
      </w:r>
      <w:r w:rsidRPr="006D4133">
        <w:rPr>
          <w:rFonts w:cs="Simplified Arabic" w:hint="cs"/>
          <w:sz w:val="32"/>
          <w:szCs w:val="32"/>
          <w:rtl/>
          <w:lang w:val="fr-FR" w:bidi="ar-DZ"/>
        </w:rPr>
        <w:t>ا.</w:t>
      </w:r>
    </w:p>
    <w:p w:rsidR="00A44C5B" w:rsidRPr="006D4133" w:rsidRDefault="00A44C5B" w:rsidP="009D7E7D">
      <w:pPr>
        <w:spacing w:before="240"/>
        <w:ind w:left="-1"/>
        <w:jc w:val="both"/>
        <w:outlineLvl w:val="0"/>
        <w:rPr>
          <w:rFonts w:cs="Simplified Arabic"/>
          <w:sz w:val="32"/>
          <w:szCs w:val="32"/>
          <w:rtl/>
          <w:lang w:val="fr-FR"/>
        </w:rPr>
      </w:pPr>
      <w:r w:rsidRPr="006D4133">
        <w:rPr>
          <w:rFonts w:cs="Simplified Arabic" w:hint="cs"/>
          <w:b/>
          <w:bCs/>
          <w:sz w:val="32"/>
          <w:szCs w:val="32"/>
          <w:u w:val="single"/>
          <w:rtl/>
          <w:lang w:val="fr-FR"/>
        </w:rPr>
        <w:t>أو</w:t>
      </w:r>
      <w:r w:rsidR="005F18B0" w:rsidRPr="006D4133">
        <w:rPr>
          <w:rFonts w:cs="Simplified Arabic" w:hint="cs"/>
          <w:b/>
          <w:bCs/>
          <w:sz w:val="32"/>
          <w:szCs w:val="32"/>
          <w:u w:val="single"/>
          <w:rtl/>
          <w:lang w:val="fr-FR"/>
        </w:rPr>
        <w:t>لا</w:t>
      </w:r>
      <w:r w:rsidR="00552AF6" w:rsidRPr="006D4133">
        <w:rPr>
          <w:rFonts w:cs="Simplified Arabic" w:hint="cs"/>
          <w:b/>
          <w:bCs/>
          <w:sz w:val="32"/>
          <w:szCs w:val="32"/>
          <w:u w:val="single"/>
          <w:rtl/>
          <w:lang w:val="fr-FR"/>
        </w:rPr>
        <w:t>/</w:t>
      </w:r>
      <w:r w:rsidR="005F18B0" w:rsidRPr="006D4133">
        <w:rPr>
          <w:rFonts w:cs="Simplified Arabic" w:hint="cs"/>
          <w:sz w:val="32"/>
          <w:szCs w:val="32"/>
          <w:rtl/>
          <w:lang w:val="fr-FR"/>
        </w:rPr>
        <w:t xml:space="preserve"> التزام المحكم بتسبيب الحكم</w:t>
      </w:r>
      <w:r w:rsidR="00552AF6" w:rsidRPr="006D4133">
        <w:rPr>
          <w:rFonts w:cs="Simplified Arabic" w:hint="cs"/>
          <w:sz w:val="32"/>
          <w:szCs w:val="32"/>
          <w:rtl/>
          <w:lang w:val="fr-FR"/>
        </w:rPr>
        <w:t>:</w:t>
      </w:r>
    </w:p>
    <w:p w:rsidR="005F18B0" w:rsidRPr="006D4133" w:rsidRDefault="005F18B0"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ويقصد بالتسبيب بيان الحجج والأدلة القانونية والواقعية التي اع</w:t>
      </w:r>
      <w:r w:rsidR="00936C38" w:rsidRPr="006D4133">
        <w:rPr>
          <w:rFonts w:cs="Simplified Arabic" w:hint="cs"/>
          <w:sz w:val="32"/>
          <w:szCs w:val="32"/>
          <w:rtl/>
          <w:lang w:val="fr-FR"/>
        </w:rPr>
        <w:t>تم</w:t>
      </w:r>
      <w:r w:rsidRPr="006D4133">
        <w:rPr>
          <w:rFonts w:cs="Simplified Arabic" w:hint="cs"/>
          <w:sz w:val="32"/>
          <w:szCs w:val="32"/>
          <w:rtl/>
          <w:lang w:val="fr-FR"/>
        </w:rPr>
        <w:t xml:space="preserve">د عليها المحكم في </w:t>
      </w:r>
      <w:r w:rsidR="009D409C" w:rsidRPr="006D4133">
        <w:rPr>
          <w:rFonts w:cs="Simplified Arabic" w:hint="cs"/>
          <w:sz w:val="32"/>
          <w:szCs w:val="32"/>
          <w:rtl/>
          <w:lang w:val="fr-FR"/>
        </w:rPr>
        <w:t xml:space="preserve">اصدار حكمه </w:t>
      </w:r>
      <w:r w:rsidR="008D4B9A" w:rsidRPr="006D4133">
        <w:rPr>
          <w:rFonts w:cs="Simplified Arabic" w:hint="cs"/>
          <w:sz w:val="32"/>
          <w:szCs w:val="32"/>
          <w:rtl/>
          <w:lang w:val="fr-FR"/>
        </w:rPr>
        <w:t>و قد نصت المادة (1027) من قانون الإجراءات المدنية والإدارية على وجوب تسبيب حكم التحكيم، وعدم التسبيب يترتب عليه البطلان طبقا للفقرة الخامسة من المادة (1056) من قانون الإجراءات المدنية و الإدارية .</w:t>
      </w:r>
    </w:p>
    <w:p w:rsidR="008D4B9A" w:rsidRPr="006D4133" w:rsidRDefault="008D4B9A"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هذا على عكس المشرع المصري فقد نص في المادة (43) من قانون التحكيم على وجوب تسبيب حكم التحكيم مالم يتفق أطراف التحكيم على خلاف ذلك.</w:t>
      </w:r>
    </w:p>
    <w:p w:rsidR="002B47F6" w:rsidRDefault="002B47F6"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وقد ذهب جانب فقهي</w:t>
      </w:r>
      <w:r w:rsidR="00971DFF" w:rsidRPr="006D4133">
        <w:rPr>
          <w:rFonts w:cs="Simplified Arabic" w:hint="cs"/>
          <w:sz w:val="32"/>
          <w:szCs w:val="32"/>
          <w:vertAlign w:val="superscript"/>
          <w:rtl/>
        </w:rPr>
        <w:t>(</w:t>
      </w:r>
      <w:r w:rsidR="00971DFF" w:rsidRPr="006D4133">
        <w:rPr>
          <w:rStyle w:val="Appelnotedebasdep"/>
          <w:rFonts w:cs="Simplified Arabic"/>
          <w:sz w:val="32"/>
          <w:szCs w:val="32"/>
          <w:rtl/>
        </w:rPr>
        <w:footnoteReference w:id="86"/>
      </w:r>
      <w:r w:rsidR="00971DFF" w:rsidRPr="006D4133">
        <w:rPr>
          <w:rFonts w:cs="Simplified Arabic" w:hint="cs"/>
          <w:sz w:val="32"/>
          <w:szCs w:val="32"/>
          <w:vertAlign w:val="superscript"/>
          <w:rtl/>
        </w:rPr>
        <w:t>)</w:t>
      </w:r>
      <w:r w:rsidR="00971DFF" w:rsidRPr="006D4133">
        <w:rPr>
          <w:rFonts w:cs="Simplified Arabic"/>
          <w:sz w:val="32"/>
          <w:szCs w:val="32"/>
        </w:rPr>
        <w:t xml:space="preserve"> </w:t>
      </w:r>
      <w:r w:rsidR="0015765C">
        <w:rPr>
          <w:rFonts w:cs="Simplified Arabic" w:hint="cs"/>
          <w:sz w:val="32"/>
          <w:szCs w:val="32"/>
          <w:rtl/>
          <w:lang w:val="fr-FR"/>
        </w:rPr>
        <w:t>إلى أن هذا الا</w:t>
      </w:r>
      <w:r w:rsidRPr="006D4133">
        <w:rPr>
          <w:rFonts w:cs="Simplified Arabic" w:hint="cs"/>
          <w:sz w:val="32"/>
          <w:szCs w:val="32"/>
          <w:rtl/>
          <w:lang w:val="fr-FR"/>
        </w:rPr>
        <w:t xml:space="preserve">تجاه الذي تبناه المشرع المصري، </w:t>
      </w:r>
      <w:r w:rsidR="009C5E28" w:rsidRPr="006D4133">
        <w:rPr>
          <w:rFonts w:cs="Simplified Arabic" w:hint="cs"/>
          <w:sz w:val="32"/>
          <w:szCs w:val="32"/>
          <w:rtl/>
          <w:lang w:val="fr-FR"/>
        </w:rPr>
        <w:t>و</w:t>
      </w:r>
      <w:r w:rsidR="00290DDA" w:rsidRPr="006D4133">
        <w:rPr>
          <w:rFonts w:cs="Simplified Arabic" w:hint="cs"/>
          <w:sz w:val="32"/>
          <w:szCs w:val="32"/>
          <w:rtl/>
          <w:lang w:val="fr-FR"/>
        </w:rPr>
        <w:t xml:space="preserve">إن كان يتماشى ومبدأ سلطان الإرادة </w:t>
      </w:r>
      <w:r w:rsidR="004651A6" w:rsidRPr="006D4133">
        <w:rPr>
          <w:rFonts w:cs="Simplified Arabic" w:hint="cs"/>
          <w:sz w:val="32"/>
          <w:szCs w:val="32"/>
          <w:rtl/>
          <w:lang w:val="fr-FR"/>
        </w:rPr>
        <w:t xml:space="preserve">في التحكيم، إلا أنه يتعارض مع الطبيعة القضائية لحكم التحكيم، </w:t>
      </w:r>
      <w:r w:rsidR="00620038">
        <w:rPr>
          <w:rFonts w:cs="Simplified Arabic" w:hint="cs"/>
          <w:sz w:val="32"/>
          <w:szCs w:val="32"/>
          <w:rtl/>
          <w:lang w:val="fr-FR"/>
        </w:rPr>
        <w:t>كما يتعارض مع حجية الحكم ، ف</w:t>
      </w:r>
      <w:r w:rsidR="002D757B" w:rsidRPr="006D4133">
        <w:rPr>
          <w:rFonts w:cs="Simplified Arabic" w:hint="cs"/>
          <w:sz w:val="32"/>
          <w:szCs w:val="32"/>
          <w:rtl/>
          <w:lang w:val="fr-FR"/>
        </w:rPr>
        <w:t xml:space="preserve">ما يبرر </w:t>
      </w:r>
      <w:r w:rsidR="00E61F00" w:rsidRPr="006D4133">
        <w:rPr>
          <w:rFonts w:cs="Simplified Arabic" w:hint="cs"/>
          <w:sz w:val="32"/>
          <w:szCs w:val="32"/>
          <w:rtl/>
          <w:lang w:val="fr-FR"/>
        </w:rPr>
        <w:t xml:space="preserve">فرض إرادة المحكم على الخصوم، </w:t>
      </w:r>
      <w:r w:rsidR="00856F7C" w:rsidRPr="006D4133">
        <w:rPr>
          <w:rFonts w:cs="Simplified Arabic" w:hint="cs"/>
          <w:sz w:val="32"/>
          <w:szCs w:val="32"/>
          <w:rtl/>
          <w:lang w:val="fr-FR"/>
        </w:rPr>
        <w:t>ومنح قراره</w:t>
      </w:r>
      <w:r w:rsidR="00B22B91">
        <w:rPr>
          <w:rFonts w:cs="Simplified Arabic" w:hint="cs"/>
          <w:sz w:val="32"/>
          <w:szCs w:val="32"/>
          <w:rtl/>
          <w:lang w:val="fr-FR"/>
        </w:rPr>
        <w:t xml:space="preserve"> </w:t>
      </w:r>
      <w:r w:rsidR="00856F7C" w:rsidRPr="006D4133">
        <w:rPr>
          <w:rFonts w:cs="Simplified Arabic" w:hint="cs"/>
          <w:sz w:val="32"/>
          <w:szCs w:val="32"/>
          <w:rtl/>
          <w:lang w:val="fr-FR"/>
        </w:rPr>
        <w:t>قوة الأمر المقضي فيه</w:t>
      </w:r>
      <w:r w:rsidR="006C5876" w:rsidRPr="006D4133">
        <w:rPr>
          <w:rFonts w:cs="Simplified Arabic" w:hint="cs"/>
          <w:sz w:val="32"/>
          <w:szCs w:val="32"/>
          <w:rtl/>
          <w:lang w:val="fr-FR"/>
        </w:rPr>
        <w:t xml:space="preserve"> هو تحقيق</w:t>
      </w:r>
      <w:r w:rsidR="00D82C6A">
        <w:rPr>
          <w:rFonts w:cs="Simplified Arabic" w:hint="cs"/>
          <w:sz w:val="32"/>
          <w:szCs w:val="32"/>
          <w:rtl/>
          <w:lang w:val="fr-FR"/>
        </w:rPr>
        <w:t>ه في</w:t>
      </w:r>
      <w:r w:rsidR="006C5876" w:rsidRPr="006D4133">
        <w:rPr>
          <w:rFonts w:cs="Simplified Arabic" w:hint="cs"/>
          <w:sz w:val="32"/>
          <w:szCs w:val="32"/>
          <w:rtl/>
          <w:lang w:val="fr-FR"/>
        </w:rPr>
        <w:t xml:space="preserve"> وقائع النزاع تحقيقا كافيا، ومنطقيا، وهو ما يجمله في أسباب حكمه بما يضمن عدالته.</w:t>
      </w:r>
    </w:p>
    <w:p w:rsidR="00B22B91" w:rsidRPr="006D4133" w:rsidRDefault="00B22B91" w:rsidP="009D7E7D">
      <w:pPr>
        <w:spacing w:before="240"/>
        <w:ind w:left="-1" w:firstLine="567"/>
        <w:jc w:val="both"/>
        <w:rPr>
          <w:rFonts w:cs="Simplified Arabic"/>
          <w:sz w:val="32"/>
          <w:szCs w:val="32"/>
          <w:rtl/>
          <w:lang w:val="fr-FR"/>
        </w:rPr>
      </w:pPr>
    </w:p>
    <w:p w:rsidR="0013695B" w:rsidRPr="006D4133" w:rsidRDefault="0013695B" w:rsidP="009D7E7D">
      <w:pPr>
        <w:spacing w:before="240"/>
        <w:ind w:left="-1"/>
        <w:jc w:val="both"/>
        <w:rPr>
          <w:rFonts w:cs="Simplified Arabic"/>
          <w:sz w:val="32"/>
          <w:szCs w:val="32"/>
          <w:rtl/>
          <w:lang w:val="fr-FR"/>
        </w:rPr>
      </w:pPr>
      <w:r w:rsidRPr="006D4133">
        <w:rPr>
          <w:rFonts w:cs="Simplified Arabic" w:hint="cs"/>
          <w:b/>
          <w:bCs/>
          <w:sz w:val="32"/>
          <w:szCs w:val="32"/>
          <w:u w:val="single"/>
          <w:rtl/>
          <w:lang w:val="fr-FR"/>
        </w:rPr>
        <w:lastRenderedPageBreak/>
        <w:t>ثانيا</w:t>
      </w:r>
      <w:r w:rsidR="00552AF6" w:rsidRPr="006D4133">
        <w:rPr>
          <w:rFonts w:cs="Simplified Arabic" w:hint="cs"/>
          <w:b/>
          <w:bCs/>
          <w:sz w:val="32"/>
          <w:szCs w:val="32"/>
          <w:u w:val="single"/>
          <w:rtl/>
          <w:lang w:val="fr-FR"/>
        </w:rPr>
        <w:t>/</w:t>
      </w:r>
      <w:r w:rsidR="00B22B91">
        <w:rPr>
          <w:rFonts w:cs="Simplified Arabic" w:hint="cs"/>
          <w:sz w:val="32"/>
          <w:szCs w:val="32"/>
          <w:rtl/>
          <w:lang w:val="fr-FR"/>
        </w:rPr>
        <w:t xml:space="preserve"> ا</w:t>
      </w:r>
      <w:r w:rsidRPr="006D4133">
        <w:rPr>
          <w:rFonts w:cs="Simplified Arabic" w:hint="cs"/>
          <w:sz w:val="32"/>
          <w:szCs w:val="32"/>
          <w:rtl/>
          <w:lang w:val="fr-FR"/>
        </w:rPr>
        <w:t>لتزام المحكم بإيداع الحكم و محتوياته</w:t>
      </w:r>
      <w:r w:rsidR="00552AF6" w:rsidRPr="006D4133">
        <w:rPr>
          <w:rFonts w:cs="Simplified Arabic" w:hint="cs"/>
          <w:sz w:val="32"/>
          <w:szCs w:val="32"/>
          <w:rtl/>
          <w:lang w:val="fr-FR"/>
        </w:rPr>
        <w:t>:</w:t>
      </w:r>
    </w:p>
    <w:p w:rsidR="0013695B" w:rsidRPr="006D4133" w:rsidRDefault="0013695B"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 xml:space="preserve">على المحكم </w:t>
      </w:r>
      <w:r w:rsidR="00FB22C3" w:rsidRPr="006D4133">
        <w:rPr>
          <w:rFonts w:cs="Simplified Arabic" w:hint="cs"/>
          <w:sz w:val="32"/>
          <w:szCs w:val="32"/>
          <w:rtl/>
          <w:lang w:val="fr-FR"/>
        </w:rPr>
        <w:t xml:space="preserve">فور إصداره </w:t>
      </w:r>
      <w:r w:rsidR="00131D49" w:rsidRPr="006D4133">
        <w:rPr>
          <w:rFonts w:cs="Simplified Arabic" w:hint="cs"/>
          <w:sz w:val="32"/>
          <w:szCs w:val="32"/>
          <w:rtl/>
          <w:lang w:val="fr-FR"/>
        </w:rPr>
        <w:t xml:space="preserve">لحكم التحكيم المستوفي لكافة الشروط الشكلية و الموضوعية أن يقوم هو أو أحد الأطراف ( في الغالب هو الطرف المستعجل على التنفيذ) </w:t>
      </w:r>
      <w:r w:rsidR="00CB6A5D" w:rsidRPr="006D4133">
        <w:rPr>
          <w:rFonts w:cs="Simplified Arabic" w:hint="cs"/>
          <w:sz w:val="32"/>
          <w:szCs w:val="32"/>
          <w:rtl/>
          <w:lang w:val="fr-FR"/>
        </w:rPr>
        <w:t>بإيداعه، و ذلك سواء كان التحكيم حرا أو مؤسسيا إذا كانت ق</w:t>
      </w:r>
      <w:r w:rsidR="001A093B" w:rsidRPr="006D4133">
        <w:rPr>
          <w:rFonts w:cs="Simplified Arabic" w:hint="cs"/>
          <w:sz w:val="32"/>
          <w:szCs w:val="32"/>
          <w:rtl/>
          <w:lang w:val="fr-FR"/>
        </w:rPr>
        <w:t>و</w:t>
      </w:r>
      <w:r w:rsidR="00CB6A5D" w:rsidRPr="006D4133">
        <w:rPr>
          <w:rFonts w:cs="Simplified Arabic" w:hint="cs"/>
          <w:sz w:val="32"/>
          <w:szCs w:val="32"/>
          <w:rtl/>
          <w:lang w:val="fr-FR"/>
        </w:rPr>
        <w:t xml:space="preserve">اعد هذه المؤسسة تنص على إيداع </w:t>
      </w:r>
      <w:r w:rsidR="00E225BC" w:rsidRPr="006D4133">
        <w:rPr>
          <w:rFonts w:cs="Simplified Arabic" w:hint="cs"/>
          <w:sz w:val="32"/>
          <w:szCs w:val="32"/>
          <w:rtl/>
          <w:lang w:val="fr-FR"/>
        </w:rPr>
        <w:t>الحكم، أو إذا كان قانون البلد الذي صدر في</w:t>
      </w:r>
      <w:r w:rsidR="00593740" w:rsidRPr="006D4133">
        <w:rPr>
          <w:rFonts w:cs="Simplified Arabic" w:hint="cs"/>
          <w:sz w:val="32"/>
          <w:szCs w:val="32"/>
          <w:rtl/>
          <w:lang w:val="fr-FR"/>
        </w:rPr>
        <w:t>ه الحكم يتطلب إيداعه أو تسجيله و هذا في قانون الإجراءات المدنية الملغى على عكس القانون رقم (08/09) الذي لم يشترط الإيداع من قبل المحكم.</w:t>
      </w:r>
    </w:p>
    <w:p w:rsidR="00E225BC" w:rsidRPr="006D4133" w:rsidRDefault="00E225BC" w:rsidP="00911059">
      <w:pPr>
        <w:spacing w:before="240"/>
        <w:ind w:left="-1" w:firstLine="567"/>
        <w:jc w:val="both"/>
        <w:rPr>
          <w:rFonts w:cs="Simplified Arabic"/>
          <w:sz w:val="32"/>
          <w:szCs w:val="32"/>
          <w:rtl/>
          <w:lang w:val="fr-FR"/>
        </w:rPr>
      </w:pPr>
      <w:r w:rsidRPr="006D4133">
        <w:rPr>
          <w:rFonts w:cs="Simplified Arabic" w:hint="cs"/>
          <w:sz w:val="32"/>
          <w:szCs w:val="32"/>
          <w:rtl/>
          <w:lang w:val="fr-FR"/>
        </w:rPr>
        <w:t xml:space="preserve">هذا وقد اشترط المشرع الجزائري في التحكيم الداخلي أن يودع حكم التحكيم لدى أمانة ضبط المحكمة التي صدر الحكم في دائرة اختصاصها من قبل الطرف الذي يهمه </w:t>
      </w:r>
      <w:r w:rsidR="000D6B47" w:rsidRPr="006D4133">
        <w:rPr>
          <w:rFonts w:cs="Simplified Arabic" w:hint="cs"/>
          <w:sz w:val="32"/>
          <w:szCs w:val="32"/>
          <w:rtl/>
          <w:lang w:val="fr-FR"/>
        </w:rPr>
        <w:t>التعجيل</w:t>
      </w:r>
      <w:r w:rsidR="00971DFF" w:rsidRPr="006D4133">
        <w:rPr>
          <w:rFonts w:cs="Simplified Arabic" w:hint="cs"/>
          <w:sz w:val="32"/>
          <w:szCs w:val="32"/>
          <w:vertAlign w:val="superscript"/>
          <w:rtl/>
        </w:rPr>
        <w:t>(</w:t>
      </w:r>
      <w:r w:rsidR="00971DFF" w:rsidRPr="006D4133">
        <w:rPr>
          <w:rStyle w:val="Appelnotedebasdep"/>
          <w:rFonts w:cs="Simplified Arabic"/>
          <w:sz w:val="32"/>
          <w:szCs w:val="32"/>
          <w:rtl/>
        </w:rPr>
        <w:footnoteReference w:id="87"/>
      </w:r>
      <w:r w:rsidR="00971DFF" w:rsidRPr="006D4133">
        <w:rPr>
          <w:rFonts w:cs="Simplified Arabic" w:hint="cs"/>
          <w:sz w:val="32"/>
          <w:szCs w:val="32"/>
          <w:vertAlign w:val="superscript"/>
          <w:rtl/>
        </w:rPr>
        <w:t>)</w:t>
      </w:r>
      <w:r w:rsidR="000D6B47" w:rsidRPr="006D4133">
        <w:rPr>
          <w:rFonts w:cs="Simplified Arabic" w:hint="cs"/>
          <w:sz w:val="32"/>
          <w:szCs w:val="32"/>
          <w:rtl/>
          <w:lang w:val="fr-FR"/>
        </w:rPr>
        <w:t xml:space="preserve">، أما في التحكيم التجاري الدولي فقد اشترط المشرع أن يتم إيداع أصل الحكم مرفقا باتفاق التحكيم، أو بنسخ عنهما مستوفية لشروط صحتهما </w:t>
      </w:r>
      <w:r w:rsidR="0039050A" w:rsidRPr="006D4133">
        <w:rPr>
          <w:rFonts w:cs="Simplified Arabic" w:hint="cs"/>
          <w:sz w:val="32"/>
          <w:szCs w:val="32"/>
          <w:rtl/>
          <w:lang w:val="fr-FR"/>
        </w:rPr>
        <w:t>من قبل الطرف الذي يهمه التعجيل، وحدد جهة الإيداع بأمانة ضبط المحكمة المختصة</w:t>
      </w:r>
      <w:r w:rsidR="00971DFF" w:rsidRPr="006D4133">
        <w:rPr>
          <w:rFonts w:cs="Simplified Arabic" w:hint="cs"/>
          <w:sz w:val="32"/>
          <w:szCs w:val="32"/>
          <w:vertAlign w:val="superscript"/>
          <w:rtl/>
        </w:rPr>
        <w:t>(</w:t>
      </w:r>
      <w:r w:rsidR="00971DFF" w:rsidRPr="006D4133">
        <w:rPr>
          <w:rStyle w:val="Appelnotedebasdep"/>
          <w:rFonts w:cs="Simplified Arabic"/>
          <w:sz w:val="32"/>
          <w:szCs w:val="32"/>
          <w:rtl/>
        </w:rPr>
        <w:footnoteReference w:id="88"/>
      </w:r>
      <w:r w:rsidR="00971DFF" w:rsidRPr="006D4133">
        <w:rPr>
          <w:rFonts w:cs="Simplified Arabic" w:hint="cs"/>
          <w:sz w:val="32"/>
          <w:szCs w:val="32"/>
          <w:vertAlign w:val="superscript"/>
          <w:rtl/>
        </w:rPr>
        <w:t>)</w:t>
      </w:r>
      <w:r w:rsidR="00911059" w:rsidRPr="006D4133">
        <w:rPr>
          <w:rFonts w:cs="Simplified Arabic" w:hint="cs"/>
          <w:sz w:val="32"/>
          <w:szCs w:val="32"/>
          <w:rtl/>
        </w:rPr>
        <w:t>، وهي طبقا لنص المادة (1042) المحكمة المتفق عليها وإلا محكمة محل إبرام العقد أو تنفيذه.</w:t>
      </w:r>
    </w:p>
    <w:p w:rsidR="00E225BC" w:rsidRPr="006D4133" w:rsidRDefault="003104EA"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ويجب على هيئة التحكيم إجراء المداولة بسرية تامة، وعدم التصريح بالمناقشات</w:t>
      </w:r>
      <w:r w:rsidR="000C4CDD" w:rsidRPr="006D4133">
        <w:rPr>
          <w:rFonts w:cs="Simplified Arabic" w:hint="cs"/>
          <w:sz w:val="32"/>
          <w:szCs w:val="32"/>
          <w:rtl/>
          <w:lang w:val="fr-FR"/>
        </w:rPr>
        <w:t xml:space="preserve"> التي تمت خلال المداولة، و</w:t>
      </w:r>
      <w:r w:rsidR="000B368E" w:rsidRPr="006D4133">
        <w:rPr>
          <w:rFonts w:cs="Simplified Arabic" w:hint="cs"/>
          <w:sz w:val="32"/>
          <w:szCs w:val="32"/>
          <w:rtl/>
          <w:lang w:val="fr-FR"/>
        </w:rPr>
        <w:t>عدم إشراك شخص آخر خارج هيئة التحكيم في المداولات.</w:t>
      </w:r>
    </w:p>
    <w:p w:rsidR="00C46BC3" w:rsidRPr="006D4133" w:rsidRDefault="000B368E" w:rsidP="007716CA">
      <w:pPr>
        <w:spacing w:before="240"/>
        <w:ind w:left="-1" w:firstLine="567"/>
        <w:jc w:val="both"/>
        <w:rPr>
          <w:rFonts w:cs="Simplified Arabic"/>
          <w:sz w:val="32"/>
          <w:szCs w:val="32"/>
          <w:lang w:val="fr-FR"/>
        </w:rPr>
      </w:pPr>
      <w:r w:rsidRPr="006D4133">
        <w:rPr>
          <w:rFonts w:cs="Simplified Arabic" w:hint="cs"/>
          <w:sz w:val="32"/>
          <w:szCs w:val="32"/>
          <w:rtl/>
          <w:lang w:val="fr-FR"/>
        </w:rPr>
        <w:t xml:space="preserve">ولم يرتب القانون جزاء معين على عدم قيام المحكم بالإلتزام بإيداع الحكم، و إن كان لهذا الإجراء أهميته العملية في تمكين </w:t>
      </w:r>
      <w:r w:rsidR="00336F47" w:rsidRPr="006D4133">
        <w:rPr>
          <w:rFonts w:cs="Simplified Arabic" w:hint="cs"/>
          <w:sz w:val="32"/>
          <w:szCs w:val="32"/>
          <w:rtl/>
          <w:lang w:val="fr-FR"/>
        </w:rPr>
        <w:t>من صدر الحكم لصالحه بالقيام بإجراءات تنفيذه.</w:t>
      </w:r>
    </w:p>
    <w:p w:rsidR="00336F47" w:rsidRPr="006D4133" w:rsidRDefault="00336F47" w:rsidP="009D7E7D">
      <w:pPr>
        <w:spacing w:before="240"/>
        <w:ind w:left="-1"/>
        <w:jc w:val="both"/>
        <w:rPr>
          <w:rFonts w:cs="Simplified Arabic"/>
          <w:b/>
          <w:bCs/>
          <w:sz w:val="32"/>
          <w:szCs w:val="32"/>
          <w:rtl/>
          <w:lang w:val="fr-FR"/>
        </w:rPr>
      </w:pPr>
      <w:r w:rsidRPr="006D4133">
        <w:rPr>
          <w:rFonts w:cs="Simplified Arabic" w:hint="cs"/>
          <w:b/>
          <w:bCs/>
          <w:sz w:val="32"/>
          <w:szCs w:val="32"/>
          <w:rtl/>
          <w:lang w:val="fr-FR"/>
        </w:rPr>
        <w:t>المطلب الثاني: التزامات المحكم الإتفاقية " التعاقدية"</w:t>
      </w:r>
      <w:r w:rsidR="000D2673" w:rsidRPr="006D4133">
        <w:rPr>
          <w:rFonts w:cs="Simplified Arabic" w:hint="cs"/>
          <w:b/>
          <w:bCs/>
          <w:sz w:val="32"/>
          <w:szCs w:val="32"/>
          <w:rtl/>
          <w:lang w:val="fr-FR"/>
        </w:rPr>
        <w:t>.</w:t>
      </w:r>
    </w:p>
    <w:p w:rsidR="000D2673" w:rsidRDefault="000D2673"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 xml:space="preserve">هذه الالتزامات مصدرها الاتفاق المبرم ما بين المحكم و أطراف الخصومة التحكيمية، والذي يعطي المحكم </w:t>
      </w:r>
      <w:r w:rsidR="00F667D2" w:rsidRPr="006D4133">
        <w:rPr>
          <w:rFonts w:cs="Simplified Arabic" w:hint="cs"/>
          <w:sz w:val="32"/>
          <w:szCs w:val="32"/>
          <w:rtl/>
          <w:lang w:val="fr-FR"/>
        </w:rPr>
        <w:t xml:space="preserve">ولايته في التحكيم ، وفقا لما اتفق عليه الأطراف إعمالا لمبدأ </w:t>
      </w:r>
      <w:r w:rsidR="00313523" w:rsidRPr="006D4133">
        <w:rPr>
          <w:rFonts w:cs="Simplified Arabic" w:hint="cs"/>
          <w:sz w:val="32"/>
          <w:szCs w:val="32"/>
          <w:rtl/>
          <w:lang w:val="fr-FR"/>
        </w:rPr>
        <w:t xml:space="preserve">سلطان الإرادة في التحكيم ، </w:t>
      </w:r>
      <w:r w:rsidR="005C2A4E" w:rsidRPr="006D4133">
        <w:rPr>
          <w:rFonts w:cs="Simplified Arabic" w:hint="cs"/>
          <w:sz w:val="32"/>
          <w:szCs w:val="32"/>
          <w:rtl/>
          <w:lang w:val="fr-FR"/>
        </w:rPr>
        <w:t>و من بين هذه الالتزامات :</w:t>
      </w:r>
    </w:p>
    <w:p w:rsidR="003A2308" w:rsidRPr="006D4133" w:rsidRDefault="003A2308" w:rsidP="009D7E7D">
      <w:pPr>
        <w:spacing w:before="240"/>
        <w:ind w:left="-1" w:firstLine="567"/>
        <w:jc w:val="both"/>
        <w:rPr>
          <w:rFonts w:cs="Simplified Arabic"/>
          <w:sz w:val="32"/>
          <w:szCs w:val="32"/>
          <w:lang w:val="fr-FR"/>
        </w:rPr>
      </w:pPr>
    </w:p>
    <w:p w:rsidR="001A7DAE" w:rsidRPr="006D4133" w:rsidRDefault="001A7DAE" w:rsidP="009D7E7D">
      <w:pPr>
        <w:spacing w:before="240"/>
        <w:ind w:left="-1"/>
        <w:jc w:val="both"/>
        <w:rPr>
          <w:rFonts w:cs="Simplified Arabic"/>
          <w:b/>
          <w:bCs/>
          <w:sz w:val="32"/>
          <w:szCs w:val="32"/>
          <w:rtl/>
          <w:lang w:val="fr-FR"/>
        </w:rPr>
      </w:pPr>
      <w:r w:rsidRPr="006D4133">
        <w:rPr>
          <w:rFonts w:cs="Simplified Arabic" w:hint="cs"/>
          <w:b/>
          <w:bCs/>
          <w:sz w:val="32"/>
          <w:szCs w:val="32"/>
          <w:rtl/>
          <w:lang w:val="fr-FR"/>
        </w:rPr>
        <w:lastRenderedPageBreak/>
        <w:t>الفرع الأول: التزام المحكم</w:t>
      </w:r>
      <w:r w:rsidR="009A7FF4" w:rsidRPr="006D4133">
        <w:rPr>
          <w:rFonts w:cs="Simplified Arabic" w:hint="cs"/>
          <w:b/>
          <w:bCs/>
          <w:sz w:val="32"/>
          <w:szCs w:val="32"/>
          <w:rtl/>
          <w:lang w:val="fr-FR"/>
        </w:rPr>
        <w:t xml:space="preserve"> بمباشرة المهمة التحكيمية بنفسه</w:t>
      </w:r>
    </w:p>
    <w:p w:rsidR="001A7DAE" w:rsidRPr="006D4133" w:rsidRDefault="00B22B91" w:rsidP="009D7E7D">
      <w:pPr>
        <w:spacing w:before="240"/>
        <w:ind w:left="-1" w:firstLine="567"/>
        <w:jc w:val="both"/>
        <w:rPr>
          <w:rFonts w:cs="Simplified Arabic"/>
          <w:sz w:val="32"/>
          <w:szCs w:val="32"/>
          <w:rtl/>
          <w:lang w:val="fr-FR"/>
        </w:rPr>
      </w:pPr>
      <w:r>
        <w:rPr>
          <w:rFonts w:cs="Simplified Arabic" w:hint="cs"/>
          <w:sz w:val="32"/>
          <w:szCs w:val="32"/>
          <w:rtl/>
          <w:lang w:val="fr-FR"/>
        </w:rPr>
        <w:t>ا</w:t>
      </w:r>
      <w:r w:rsidR="001A7DAE" w:rsidRPr="006D4133">
        <w:rPr>
          <w:rFonts w:cs="Simplified Arabic" w:hint="cs"/>
          <w:sz w:val="32"/>
          <w:szCs w:val="32"/>
          <w:rtl/>
          <w:lang w:val="fr-FR"/>
        </w:rPr>
        <w:t xml:space="preserve">ختيار المحكم مرتبط باعتبار شخصي أساسه الثقة التي يعطيها الأطراف للمحكم ، لذلك يكون هذا الأخير ملزما شخصيا ببذل عناية </w:t>
      </w:r>
      <w:r w:rsidR="00F96F47" w:rsidRPr="006D4133">
        <w:rPr>
          <w:rFonts w:cs="Simplified Arabic" w:hint="cs"/>
          <w:sz w:val="32"/>
          <w:szCs w:val="32"/>
          <w:rtl/>
          <w:lang w:val="fr-FR"/>
        </w:rPr>
        <w:t xml:space="preserve">ليخرج بحكم تحكيمي ينهي به الخصومة التحكيمية، فالأصل قيامه هو بنفسه بهذه المهمة، وعدم تفويض </w:t>
      </w:r>
      <w:r w:rsidR="00B36776" w:rsidRPr="006D4133">
        <w:rPr>
          <w:rFonts w:cs="Simplified Arabic" w:hint="cs"/>
          <w:sz w:val="32"/>
          <w:szCs w:val="32"/>
          <w:rtl/>
          <w:lang w:val="fr-FR"/>
        </w:rPr>
        <w:t>غيره للفصل في النزاع.</w:t>
      </w:r>
    </w:p>
    <w:p w:rsidR="00B847C1" w:rsidRPr="006D4133" w:rsidRDefault="00B847C1" w:rsidP="009D7E7D">
      <w:pPr>
        <w:numPr>
          <w:ilvl w:val="0"/>
          <w:numId w:val="15"/>
        </w:numPr>
        <w:tabs>
          <w:tab w:val="right" w:pos="282"/>
        </w:tabs>
        <w:spacing w:before="240"/>
        <w:ind w:left="-1" w:firstLine="0"/>
        <w:jc w:val="both"/>
        <w:rPr>
          <w:rFonts w:cs="Simplified Arabic"/>
          <w:sz w:val="32"/>
          <w:szCs w:val="32"/>
          <w:rtl/>
          <w:lang w:val="fr-FR"/>
        </w:rPr>
      </w:pPr>
      <w:r w:rsidRPr="006D4133">
        <w:rPr>
          <w:rFonts w:cs="Simplified Arabic" w:hint="cs"/>
          <w:b/>
          <w:bCs/>
          <w:sz w:val="32"/>
          <w:szCs w:val="32"/>
          <w:u w:val="single"/>
          <w:rtl/>
          <w:lang w:val="fr-FR"/>
        </w:rPr>
        <w:t>ملاحظة:</w:t>
      </w:r>
      <w:r w:rsidRPr="006D4133">
        <w:rPr>
          <w:rFonts w:cs="Simplified Arabic" w:hint="cs"/>
          <w:sz w:val="32"/>
          <w:szCs w:val="32"/>
          <w:rtl/>
          <w:lang w:val="fr-FR"/>
        </w:rPr>
        <w:t xml:space="preserve"> لم ينص المشرع الجزائري و كذا المصري على هذا الإلتزام، إلا أن جانب من الفقه</w:t>
      </w:r>
      <w:r w:rsidR="00971DFF" w:rsidRPr="006D4133">
        <w:rPr>
          <w:rFonts w:cs="Simplified Arabic" w:hint="cs"/>
          <w:sz w:val="32"/>
          <w:szCs w:val="32"/>
          <w:vertAlign w:val="superscript"/>
          <w:rtl/>
        </w:rPr>
        <w:t>(</w:t>
      </w:r>
      <w:r w:rsidR="00971DFF" w:rsidRPr="006D4133">
        <w:rPr>
          <w:rStyle w:val="Appelnotedebasdep"/>
          <w:rFonts w:cs="Simplified Arabic"/>
          <w:sz w:val="32"/>
          <w:szCs w:val="32"/>
          <w:rtl/>
        </w:rPr>
        <w:footnoteReference w:id="89"/>
      </w:r>
      <w:r w:rsidR="00971DFF" w:rsidRPr="006D4133">
        <w:rPr>
          <w:rFonts w:cs="Simplified Arabic" w:hint="cs"/>
          <w:sz w:val="32"/>
          <w:szCs w:val="32"/>
          <w:vertAlign w:val="superscript"/>
          <w:rtl/>
        </w:rPr>
        <w:t>)</w:t>
      </w:r>
      <w:r w:rsidRPr="006D4133">
        <w:rPr>
          <w:rFonts w:cs="Simplified Arabic" w:hint="cs"/>
          <w:sz w:val="32"/>
          <w:szCs w:val="32"/>
          <w:rtl/>
          <w:lang w:val="fr-FR"/>
        </w:rPr>
        <w:t>يعتبره من الإلتزامات المفروضة على المحكم</w:t>
      </w:r>
      <w:r w:rsidR="004519CC" w:rsidRPr="006D4133">
        <w:rPr>
          <w:rFonts w:cs="Simplified Arabic" w:hint="cs"/>
          <w:sz w:val="32"/>
          <w:szCs w:val="32"/>
          <w:rtl/>
          <w:lang w:val="fr-FR"/>
        </w:rPr>
        <w:t>، ولا يحتاج النص عليه، لأنه التزام تفرضه طبيعة عملية التحكيم و الفلسفة التي يقوم عليها</w:t>
      </w:r>
      <w:r w:rsidR="00760F97" w:rsidRPr="006D4133">
        <w:rPr>
          <w:rFonts w:cs="Simplified Arabic" w:hint="cs"/>
          <w:sz w:val="32"/>
          <w:szCs w:val="32"/>
          <w:rtl/>
          <w:lang w:val="fr-FR"/>
        </w:rPr>
        <w:t>، ذلك أن المهمة التحكيمية ذات طابع شخصي بحت.</w:t>
      </w:r>
    </w:p>
    <w:p w:rsidR="002B48E5" w:rsidRPr="006D4133" w:rsidRDefault="00A77D4A" w:rsidP="00A77D4A">
      <w:pPr>
        <w:spacing w:before="240"/>
        <w:ind w:left="-1"/>
        <w:jc w:val="both"/>
        <w:rPr>
          <w:rFonts w:cs="Simplified Arabic"/>
          <w:sz w:val="32"/>
          <w:szCs w:val="32"/>
          <w:rtl/>
          <w:lang w:val="fr-FR"/>
        </w:rPr>
      </w:pPr>
      <w:r>
        <w:rPr>
          <w:rFonts w:cs="Simplified Arabic" w:hint="cs"/>
          <w:sz w:val="32"/>
          <w:szCs w:val="32"/>
          <w:rtl/>
          <w:lang w:val="fr-FR"/>
        </w:rPr>
        <w:t>وعلى</w:t>
      </w:r>
      <w:r w:rsidR="002B48E5" w:rsidRPr="006D4133">
        <w:rPr>
          <w:rFonts w:cs="Simplified Arabic" w:hint="cs"/>
          <w:sz w:val="32"/>
          <w:szCs w:val="32"/>
          <w:rtl/>
          <w:lang w:val="fr-FR"/>
        </w:rPr>
        <w:t xml:space="preserve"> المحكم</w:t>
      </w:r>
      <w:r>
        <w:rPr>
          <w:rFonts w:cs="Simplified Arabic" w:hint="cs"/>
          <w:sz w:val="32"/>
          <w:szCs w:val="32"/>
          <w:rtl/>
          <w:lang w:val="fr-FR"/>
        </w:rPr>
        <w:t xml:space="preserve"> القيام بمهمة التحكيم حتى نهايتها،وفي هذا الصدد </w:t>
      </w:r>
      <w:r w:rsidR="002B48E5" w:rsidRPr="006D4133">
        <w:rPr>
          <w:rFonts w:cs="Simplified Arabic" w:hint="cs"/>
          <w:sz w:val="32"/>
          <w:szCs w:val="32"/>
          <w:rtl/>
          <w:lang w:val="fr-FR"/>
        </w:rPr>
        <w:t>تنص المادة (1021) من قانون الإجراءات المدنية والإدارية على أنه: " لا يجوز للمحكمين التخلي عن المهمة التحكيمية إذا شرعوا فيها،  ولا يجوز ردهم إلا إذا طرأ سبب من أسباب الرد بعد تعيينهم ".</w:t>
      </w:r>
    </w:p>
    <w:p w:rsidR="002A3C0C" w:rsidRPr="006D4133" w:rsidRDefault="002A3C0C"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وبالتالي فالمحكم ملزم بالقيام بالعملية التحكيمية بنفسه، واستمراره في عمله حتى نهايته، فليس له أن يعتزل التحكيم طالما بدأت إجراءاته ما</w:t>
      </w:r>
      <w:r w:rsidR="00103F8E" w:rsidRPr="006D4133">
        <w:rPr>
          <w:rFonts w:cs="Simplified Arabic" w:hint="cs"/>
          <w:sz w:val="32"/>
          <w:szCs w:val="32"/>
          <w:rtl/>
          <w:lang w:val="fr-FR"/>
        </w:rPr>
        <w:t xml:space="preserve"> </w:t>
      </w:r>
      <w:r w:rsidRPr="006D4133">
        <w:rPr>
          <w:rFonts w:cs="Simplified Arabic" w:hint="cs"/>
          <w:sz w:val="32"/>
          <w:szCs w:val="32"/>
          <w:rtl/>
          <w:lang w:val="fr-FR"/>
        </w:rPr>
        <w:t xml:space="preserve">لم </w:t>
      </w:r>
      <w:r w:rsidR="009D17FF" w:rsidRPr="006D4133">
        <w:rPr>
          <w:rFonts w:cs="Simplified Arabic" w:hint="cs"/>
          <w:sz w:val="32"/>
          <w:szCs w:val="32"/>
          <w:rtl/>
          <w:lang w:val="fr-FR"/>
        </w:rPr>
        <w:t>يوجد سبب جدي يمنعه من مباشرة مهمته التحكيمية.</w:t>
      </w:r>
      <w:r w:rsidR="005006AD" w:rsidRPr="006D4133">
        <w:rPr>
          <w:rFonts w:cs="Simplified Arabic" w:hint="cs"/>
          <w:sz w:val="32"/>
          <w:szCs w:val="32"/>
          <w:vertAlign w:val="superscript"/>
          <w:rtl/>
        </w:rPr>
        <w:t xml:space="preserve"> (</w:t>
      </w:r>
      <w:r w:rsidR="005006AD" w:rsidRPr="006D4133">
        <w:rPr>
          <w:rStyle w:val="Appelnotedebasdep"/>
          <w:rFonts w:cs="Simplified Arabic"/>
          <w:sz w:val="32"/>
          <w:szCs w:val="32"/>
          <w:rtl/>
        </w:rPr>
        <w:footnoteReference w:id="90"/>
      </w:r>
      <w:r w:rsidR="005006AD" w:rsidRPr="006D4133">
        <w:rPr>
          <w:rFonts w:cs="Simplified Arabic" w:hint="cs"/>
          <w:sz w:val="32"/>
          <w:szCs w:val="32"/>
          <w:vertAlign w:val="superscript"/>
          <w:rtl/>
        </w:rPr>
        <w:t>)</w:t>
      </w:r>
    </w:p>
    <w:p w:rsidR="009D17FF" w:rsidRDefault="009D17FF"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 xml:space="preserve">ولا شك أن وجود قواعد من أجل استبدال المحكم في حالة انسحابه، أو عزله في حالة رفضه المساهمة في إجراءات التحكيم يمثل علاجا مناسبا للتخفيف </w:t>
      </w:r>
      <w:r w:rsidR="00EA3AE5" w:rsidRPr="006D4133">
        <w:rPr>
          <w:rFonts w:cs="Simplified Arabic" w:hint="cs"/>
          <w:sz w:val="32"/>
          <w:szCs w:val="32"/>
          <w:rtl/>
          <w:lang w:val="fr-FR"/>
        </w:rPr>
        <w:t>من الأضرار التي تلحق بالأطراف جراء انسحاب المحكم، أو رفضه القيام بإجراء معين.</w:t>
      </w:r>
    </w:p>
    <w:p w:rsidR="003A2308" w:rsidRDefault="003A2308" w:rsidP="009D7E7D">
      <w:pPr>
        <w:spacing w:before="240"/>
        <w:ind w:left="-1" w:firstLine="567"/>
        <w:jc w:val="both"/>
        <w:rPr>
          <w:rFonts w:cs="Simplified Arabic"/>
          <w:sz w:val="32"/>
          <w:szCs w:val="32"/>
          <w:rtl/>
          <w:lang w:val="fr-FR"/>
        </w:rPr>
      </w:pPr>
    </w:p>
    <w:p w:rsidR="003A2308" w:rsidRDefault="003A2308" w:rsidP="009D7E7D">
      <w:pPr>
        <w:spacing w:before="240"/>
        <w:ind w:left="-1" w:firstLine="567"/>
        <w:jc w:val="both"/>
        <w:rPr>
          <w:rFonts w:cs="Simplified Arabic"/>
          <w:sz w:val="32"/>
          <w:szCs w:val="32"/>
          <w:rtl/>
          <w:lang w:val="fr-FR"/>
        </w:rPr>
      </w:pPr>
    </w:p>
    <w:p w:rsidR="00A77D4A" w:rsidRPr="006D4133" w:rsidRDefault="00A77D4A" w:rsidP="009D7E7D">
      <w:pPr>
        <w:spacing w:before="240"/>
        <w:ind w:left="-1" w:firstLine="567"/>
        <w:jc w:val="both"/>
        <w:rPr>
          <w:rFonts w:cs="Simplified Arabic"/>
          <w:sz w:val="32"/>
          <w:szCs w:val="32"/>
          <w:lang w:val="fr-FR"/>
        </w:rPr>
      </w:pPr>
    </w:p>
    <w:p w:rsidR="009A7FF4" w:rsidRPr="006D4133" w:rsidRDefault="00EA3AE5" w:rsidP="009D7E7D">
      <w:pPr>
        <w:spacing w:before="240"/>
        <w:ind w:left="-1"/>
        <w:jc w:val="both"/>
        <w:rPr>
          <w:rFonts w:cs="Simplified Arabic"/>
          <w:sz w:val="32"/>
          <w:szCs w:val="32"/>
          <w:rtl/>
          <w:lang w:val="fr-FR"/>
        </w:rPr>
      </w:pPr>
      <w:r w:rsidRPr="006D4133">
        <w:rPr>
          <w:rFonts w:cs="Simplified Arabic" w:hint="cs"/>
          <w:b/>
          <w:bCs/>
          <w:sz w:val="32"/>
          <w:szCs w:val="32"/>
          <w:rtl/>
          <w:lang w:val="fr-FR"/>
        </w:rPr>
        <w:lastRenderedPageBreak/>
        <w:t>الفرع الثاني</w:t>
      </w:r>
      <w:r w:rsidR="00552AF6" w:rsidRPr="006D4133">
        <w:rPr>
          <w:rFonts w:cs="Simplified Arabic" w:hint="cs"/>
          <w:b/>
          <w:bCs/>
          <w:sz w:val="32"/>
          <w:szCs w:val="32"/>
          <w:rtl/>
          <w:lang w:val="fr-FR"/>
        </w:rPr>
        <w:t>:</w:t>
      </w:r>
      <w:r w:rsidRPr="006D4133">
        <w:rPr>
          <w:rFonts w:cs="Simplified Arabic" w:hint="cs"/>
          <w:b/>
          <w:bCs/>
          <w:sz w:val="32"/>
          <w:szCs w:val="32"/>
          <w:rtl/>
          <w:lang w:val="fr-FR"/>
        </w:rPr>
        <w:t xml:space="preserve"> التزام المحكم بتطبيق القانون المتفق عليه بين الأطراف و بالأجل المتفق عليه</w:t>
      </w:r>
      <w:r w:rsidRPr="006D4133">
        <w:rPr>
          <w:rFonts w:cs="Simplified Arabic" w:hint="cs"/>
          <w:sz w:val="32"/>
          <w:szCs w:val="32"/>
          <w:rtl/>
          <w:lang w:val="fr-FR"/>
        </w:rPr>
        <w:t xml:space="preserve"> </w:t>
      </w:r>
    </w:p>
    <w:p w:rsidR="00EA3AE5" w:rsidRPr="006D4133" w:rsidRDefault="00EA3AE5"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يلتزم المحكم بالإجراءات و الأوضاع و المواعيد التي يتفق عليها</w:t>
      </w:r>
      <w:r w:rsidR="00C57D89" w:rsidRPr="006D4133">
        <w:rPr>
          <w:rFonts w:cs="Simplified Arabic" w:hint="cs"/>
          <w:sz w:val="32"/>
          <w:szCs w:val="32"/>
          <w:rtl/>
          <w:lang w:val="fr-FR"/>
        </w:rPr>
        <w:t xml:space="preserve"> الخصوم في اتفاق التحكيم و منها:</w:t>
      </w:r>
    </w:p>
    <w:p w:rsidR="00C57D89" w:rsidRPr="006D4133" w:rsidRDefault="00C57D89" w:rsidP="009D7E7D">
      <w:pPr>
        <w:spacing w:before="240"/>
        <w:ind w:left="-1"/>
        <w:jc w:val="both"/>
        <w:rPr>
          <w:rFonts w:cs="Simplified Arabic"/>
          <w:sz w:val="32"/>
          <w:szCs w:val="32"/>
          <w:rtl/>
          <w:lang w:val="fr-FR"/>
        </w:rPr>
      </w:pPr>
      <w:r w:rsidRPr="006D4133">
        <w:rPr>
          <w:rFonts w:cs="Simplified Arabic" w:hint="cs"/>
          <w:b/>
          <w:bCs/>
          <w:sz w:val="32"/>
          <w:szCs w:val="32"/>
          <w:u w:val="single"/>
          <w:rtl/>
          <w:lang w:val="fr-FR"/>
        </w:rPr>
        <w:t>أولا</w:t>
      </w:r>
      <w:r w:rsidR="00552AF6" w:rsidRPr="006D4133">
        <w:rPr>
          <w:rFonts w:cs="Simplified Arabic" w:hint="cs"/>
          <w:b/>
          <w:bCs/>
          <w:sz w:val="32"/>
          <w:szCs w:val="32"/>
          <w:u w:val="single"/>
          <w:rtl/>
          <w:lang w:val="fr-FR"/>
        </w:rPr>
        <w:t>/</w:t>
      </w:r>
      <w:r w:rsidRPr="006D4133">
        <w:rPr>
          <w:rFonts w:cs="Simplified Arabic" w:hint="cs"/>
          <w:sz w:val="32"/>
          <w:szCs w:val="32"/>
          <w:rtl/>
          <w:lang w:val="fr-FR"/>
        </w:rPr>
        <w:t xml:space="preserve"> التزام المحكم بتطبيق </w:t>
      </w:r>
      <w:r w:rsidR="009A7FF4" w:rsidRPr="006D4133">
        <w:rPr>
          <w:rFonts w:cs="Simplified Arabic" w:hint="cs"/>
          <w:sz w:val="32"/>
          <w:szCs w:val="32"/>
          <w:rtl/>
          <w:lang w:val="fr-FR"/>
        </w:rPr>
        <w:t>القانون المتفق عليه بين الأطراف</w:t>
      </w:r>
      <w:r w:rsidR="00552AF6" w:rsidRPr="006D4133">
        <w:rPr>
          <w:rFonts w:cs="Simplified Arabic" w:hint="cs"/>
          <w:sz w:val="32"/>
          <w:szCs w:val="32"/>
          <w:rtl/>
          <w:lang w:val="fr-FR"/>
        </w:rPr>
        <w:t>:</w:t>
      </w:r>
    </w:p>
    <w:p w:rsidR="00AC0A43" w:rsidRDefault="001E6F59" w:rsidP="008A4915">
      <w:pPr>
        <w:spacing w:before="240"/>
        <w:ind w:left="-1" w:firstLine="567"/>
        <w:jc w:val="both"/>
        <w:rPr>
          <w:rFonts w:cs="Simplified Arabic"/>
          <w:sz w:val="32"/>
          <w:szCs w:val="32"/>
        </w:rPr>
      </w:pPr>
      <w:r w:rsidRPr="006D4133">
        <w:rPr>
          <w:rFonts w:cs="Simplified Arabic" w:hint="cs"/>
          <w:sz w:val="32"/>
          <w:szCs w:val="32"/>
          <w:rtl/>
          <w:lang w:val="fr-FR"/>
        </w:rPr>
        <w:t>عندما يتفق طرفا التحكيم على القانون الواجب التطبيق، لا ي</w:t>
      </w:r>
      <w:r w:rsidR="00A77D4A">
        <w:rPr>
          <w:rFonts w:cs="Simplified Arabic" w:hint="cs"/>
          <w:sz w:val="32"/>
          <w:szCs w:val="32"/>
          <w:rtl/>
          <w:lang w:val="fr-FR"/>
        </w:rPr>
        <w:t>كون للمحكم إلا أن يلتزم بهذا الا</w:t>
      </w:r>
      <w:r w:rsidRPr="006D4133">
        <w:rPr>
          <w:rFonts w:cs="Simplified Arabic" w:hint="cs"/>
          <w:sz w:val="32"/>
          <w:szCs w:val="32"/>
          <w:rtl/>
          <w:lang w:val="fr-FR"/>
        </w:rPr>
        <w:t>ختيار، ولا يجوز له استبعاده وإلا عرّض حكمه للبطلان،</w:t>
      </w:r>
      <w:r w:rsidR="005006AD" w:rsidRPr="006D4133">
        <w:rPr>
          <w:rFonts w:cs="Simplified Arabic" w:hint="cs"/>
          <w:sz w:val="32"/>
          <w:szCs w:val="32"/>
          <w:vertAlign w:val="superscript"/>
          <w:rtl/>
        </w:rPr>
        <w:t>(</w:t>
      </w:r>
      <w:r w:rsidR="005006AD" w:rsidRPr="006D4133">
        <w:rPr>
          <w:rStyle w:val="Appelnotedebasdep"/>
          <w:rFonts w:cs="Simplified Arabic"/>
          <w:sz w:val="32"/>
          <w:szCs w:val="32"/>
          <w:rtl/>
        </w:rPr>
        <w:footnoteReference w:id="91"/>
      </w:r>
      <w:r w:rsidR="005006AD" w:rsidRPr="006D4133">
        <w:rPr>
          <w:rFonts w:cs="Simplified Arabic" w:hint="cs"/>
          <w:sz w:val="32"/>
          <w:szCs w:val="32"/>
          <w:vertAlign w:val="superscript"/>
          <w:rtl/>
        </w:rPr>
        <w:t>)</w:t>
      </w:r>
      <w:r w:rsidRPr="006D4133">
        <w:rPr>
          <w:rFonts w:cs="Simplified Arabic" w:hint="cs"/>
          <w:sz w:val="32"/>
          <w:szCs w:val="32"/>
          <w:rtl/>
          <w:lang w:val="fr-FR"/>
        </w:rPr>
        <w:t xml:space="preserve"> و</w:t>
      </w:r>
      <w:r w:rsidR="00AC0A43" w:rsidRPr="006D4133">
        <w:rPr>
          <w:rFonts w:cs="Simplified Arabic" w:hint="cs"/>
          <w:sz w:val="32"/>
          <w:szCs w:val="32"/>
          <w:rtl/>
          <w:lang w:val="fr-FR"/>
        </w:rPr>
        <w:t>هذا ما</w:t>
      </w:r>
      <w:r w:rsidR="00A77D4A">
        <w:rPr>
          <w:rFonts w:cs="Simplified Arabic" w:hint="cs"/>
          <w:sz w:val="32"/>
          <w:szCs w:val="32"/>
          <w:rtl/>
          <w:lang w:val="fr-FR"/>
        </w:rPr>
        <w:t xml:space="preserve"> نص عليه المشرع الجزائري في المواد</w:t>
      </w:r>
      <w:r w:rsidR="008A4915">
        <w:rPr>
          <w:rFonts w:cs="Simplified Arabic" w:hint="cs"/>
          <w:sz w:val="32"/>
          <w:szCs w:val="32"/>
          <w:rtl/>
          <w:lang w:val="fr-FR"/>
        </w:rPr>
        <w:t>(1043</w:t>
      </w:r>
      <w:r w:rsidR="00AC0A43" w:rsidRPr="006D4133">
        <w:rPr>
          <w:rFonts w:cs="Simplified Arabic" w:hint="cs"/>
          <w:sz w:val="32"/>
          <w:szCs w:val="32"/>
          <w:rtl/>
          <w:lang w:val="fr-FR"/>
        </w:rPr>
        <w:t>)</w:t>
      </w:r>
      <w:r w:rsidR="008A4915">
        <w:rPr>
          <w:rFonts w:cs="Simplified Arabic" w:hint="cs"/>
          <w:sz w:val="32"/>
          <w:szCs w:val="32"/>
          <w:rtl/>
          <w:lang w:val="fr-FR"/>
        </w:rPr>
        <w:t xml:space="preserve"> و(1050)</w:t>
      </w:r>
      <w:r w:rsidR="00AC0A43" w:rsidRPr="006D4133">
        <w:rPr>
          <w:rFonts w:cs="Simplified Arabic" w:hint="cs"/>
          <w:sz w:val="32"/>
          <w:szCs w:val="32"/>
          <w:rtl/>
          <w:lang w:val="fr-FR"/>
        </w:rPr>
        <w:t xml:space="preserve"> من قانون الإجراءات المدنية والإدارية، لكن من جهة أخرى أعطى السلطة لهيئة التحكيم لتحديد القانون الواجب </w:t>
      </w:r>
      <w:r w:rsidR="008A4915">
        <w:rPr>
          <w:rFonts w:cs="Simplified Arabic" w:hint="cs"/>
          <w:sz w:val="32"/>
          <w:szCs w:val="32"/>
          <w:rtl/>
          <w:lang w:val="fr-FR"/>
        </w:rPr>
        <w:t>التطبيق، في حالة عدم ا</w:t>
      </w:r>
      <w:r w:rsidR="00D34E90" w:rsidRPr="006D4133">
        <w:rPr>
          <w:rFonts w:cs="Simplified Arabic" w:hint="cs"/>
          <w:sz w:val="32"/>
          <w:szCs w:val="32"/>
          <w:rtl/>
          <w:lang w:val="fr-FR"/>
        </w:rPr>
        <w:t>تفاق الأطراف على تحديد</w:t>
      </w:r>
      <w:r w:rsidR="008A4915">
        <w:rPr>
          <w:rFonts w:cs="Simplified Arabic" w:hint="cs"/>
          <w:sz w:val="32"/>
          <w:szCs w:val="32"/>
          <w:rtl/>
          <w:lang w:val="fr-FR"/>
        </w:rPr>
        <w:t>ه، فيطبق المحكم القانون الأكثر ا</w:t>
      </w:r>
      <w:r w:rsidR="00D34E90" w:rsidRPr="006D4133">
        <w:rPr>
          <w:rFonts w:cs="Simplified Arabic" w:hint="cs"/>
          <w:sz w:val="32"/>
          <w:szCs w:val="32"/>
          <w:rtl/>
          <w:lang w:val="fr-FR"/>
        </w:rPr>
        <w:t xml:space="preserve">تصالا </w:t>
      </w:r>
      <w:r w:rsidR="004E0626" w:rsidRPr="006D4133">
        <w:rPr>
          <w:rFonts w:cs="Simplified Arabic" w:hint="cs"/>
          <w:sz w:val="32"/>
          <w:szCs w:val="32"/>
          <w:rtl/>
          <w:lang w:val="fr-FR"/>
        </w:rPr>
        <w:t>بالنزاع مراعيا شروط العقد</w:t>
      </w:r>
      <w:r w:rsidR="008A4915">
        <w:rPr>
          <w:rFonts w:cs="Simplified Arabic" w:hint="cs"/>
          <w:sz w:val="32"/>
          <w:szCs w:val="32"/>
          <w:rtl/>
          <w:lang w:val="fr-FR"/>
        </w:rPr>
        <w:t xml:space="preserve"> و</w:t>
      </w:r>
      <w:r w:rsidR="004E0626" w:rsidRPr="006D4133">
        <w:rPr>
          <w:rFonts w:cs="Simplified Arabic" w:hint="cs"/>
          <w:sz w:val="32"/>
          <w:szCs w:val="32"/>
          <w:rtl/>
          <w:lang w:val="fr-FR"/>
        </w:rPr>
        <w:t xml:space="preserve"> موضوع النزاع، آخذا في اعتباره الأعراف الجارية في نوع المعاملة، والعادات المتبعة، وما جرى عليه التعامل بين الطرفين </w:t>
      </w:r>
      <w:r w:rsidR="00320295" w:rsidRPr="006D4133">
        <w:rPr>
          <w:rFonts w:cs="Simplified Arabic" w:hint="cs"/>
          <w:sz w:val="32"/>
          <w:szCs w:val="32"/>
          <w:rtl/>
          <w:lang w:val="fr-FR"/>
        </w:rPr>
        <w:t>في هذا الشأن</w:t>
      </w:r>
      <w:r w:rsidR="008E31DA" w:rsidRPr="006D4133">
        <w:rPr>
          <w:rFonts w:cs="Simplified Arabic" w:hint="cs"/>
          <w:sz w:val="32"/>
          <w:szCs w:val="32"/>
          <w:vertAlign w:val="superscript"/>
          <w:rtl/>
        </w:rPr>
        <w:t>(</w:t>
      </w:r>
      <w:r w:rsidR="008E31DA" w:rsidRPr="006D4133">
        <w:rPr>
          <w:rStyle w:val="Appelnotedebasdep"/>
          <w:rFonts w:cs="Simplified Arabic"/>
          <w:sz w:val="32"/>
          <w:szCs w:val="32"/>
          <w:rtl/>
        </w:rPr>
        <w:footnoteReference w:id="92"/>
      </w:r>
      <w:r w:rsidR="008E31DA" w:rsidRPr="006D4133">
        <w:rPr>
          <w:rFonts w:cs="Simplified Arabic" w:hint="cs"/>
          <w:sz w:val="32"/>
          <w:szCs w:val="32"/>
          <w:vertAlign w:val="superscript"/>
          <w:rtl/>
        </w:rPr>
        <w:t>)</w:t>
      </w:r>
      <w:r w:rsidR="008E31DA" w:rsidRPr="006D4133">
        <w:rPr>
          <w:rFonts w:cs="Simplified Arabic"/>
          <w:sz w:val="32"/>
          <w:szCs w:val="32"/>
        </w:rPr>
        <w:t>.</w:t>
      </w:r>
    </w:p>
    <w:p w:rsidR="00B35F76" w:rsidRPr="006D4133" w:rsidRDefault="00B35F76" w:rsidP="009D7E7D">
      <w:pPr>
        <w:spacing w:before="240"/>
        <w:ind w:left="-1"/>
        <w:jc w:val="both"/>
        <w:rPr>
          <w:rFonts w:cs="Simplified Arabic"/>
          <w:sz w:val="32"/>
          <w:szCs w:val="32"/>
          <w:rtl/>
          <w:lang w:val="fr-FR"/>
        </w:rPr>
      </w:pPr>
      <w:r w:rsidRPr="006D4133">
        <w:rPr>
          <w:rFonts w:cs="Simplified Arabic" w:hint="cs"/>
          <w:b/>
          <w:bCs/>
          <w:sz w:val="32"/>
          <w:szCs w:val="32"/>
          <w:u w:val="single"/>
          <w:rtl/>
          <w:lang w:val="fr-FR"/>
        </w:rPr>
        <w:t>ثانيا</w:t>
      </w:r>
      <w:r w:rsidR="00552AF6" w:rsidRPr="006D4133">
        <w:rPr>
          <w:rFonts w:cs="Simplified Arabic" w:hint="cs"/>
          <w:b/>
          <w:bCs/>
          <w:sz w:val="32"/>
          <w:szCs w:val="32"/>
          <w:u w:val="single"/>
          <w:rtl/>
          <w:lang w:val="fr-FR"/>
        </w:rPr>
        <w:t>/</w:t>
      </w:r>
      <w:r w:rsidRPr="006D4133">
        <w:rPr>
          <w:rFonts w:cs="Simplified Arabic" w:hint="cs"/>
          <w:sz w:val="32"/>
          <w:szCs w:val="32"/>
          <w:rtl/>
          <w:lang w:val="fr-FR"/>
        </w:rPr>
        <w:t xml:space="preserve"> إلتزام المحكم بإصد</w:t>
      </w:r>
      <w:r w:rsidR="009A7FF4" w:rsidRPr="006D4133">
        <w:rPr>
          <w:rFonts w:cs="Simplified Arabic" w:hint="cs"/>
          <w:sz w:val="32"/>
          <w:szCs w:val="32"/>
          <w:rtl/>
          <w:lang w:val="fr-FR"/>
        </w:rPr>
        <w:t>ار الحكم خلال الأجل المتفق عليه</w:t>
      </w:r>
      <w:r w:rsidR="00552AF6" w:rsidRPr="006D4133">
        <w:rPr>
          <w:rFonts w:cs="Simplified Arabic" w:hint="cs"/>
          <w:sz w:val="32"/>
          <w:szCs w:val="32"/>
          <w:rtl/>
          <w:lang w:val="fr-FR"/>
        </w:rPr>
        <w:t>:</w:t>
      </w:r>
    </w:p>
    <w:p w:rsidR="005B4224" w:rsidRPr="006D4133" w:rsidRDefault="00B35F76" w:rsidP="008A4915">
      <w:pPr>
        <w:spacing w:before="240"/>
        <w:ind w:left="-1" w:firstLine="567"/>
        <w:jc w:val="both"/>
        <w:rPr>
          <w:rFonts w:cs="Simplified Arabic"/>
          <w:sz w:val="32"/>
          <w:szCs w:val="32"/>
          <w:rtl/>
          <w:lang w:val="fr-FR"/>
        </w:rPr>
      </w:pPr>
      <w:r w:rsidRPr="006D4133">
        <w:rPr>
          <w:rFonts w:cs="Simplified Arabic" w:hint="cs"/>
          <w:sz w:val="32"/>
          <w:szCs w:val="32"/>
          <w:rtl/>
          <w:lang w:val="fr-FR"/>
        </w:rPr>
        <w:t xml:space="preserve">يتعين على المحكم </w:t>
      </w:r>
      <w:r w:rsidR="0055688C" w:rsidRPr="006D4133">
        <w:rPr>
          <w:rFonts w:cs="Simplified Arabic" w:hint="cs"/>
          <w:sz w:val="32"/>
          <w:szCs w:val="32"/>
          <w:rtl/>
          <w:lang w:val="fr-FR"/>
        </w:rPr>
        <w:t>إصدار الحكم خلال الأجل الذي اتفق عليه الطرفان</w:t>
      </w:r>
      <w:r w:rsidR="005006AD" w:rsidRPr="006D4133">
        <w:rPr>
          <w:rFonts w:cs="Simplified Arabic" w:hint="cs"/>
          <w:sz w:val="32"/>
          <w:szCs w:val="32"/>
          <w:vertAlign w:val="superscript"/>
          <w:rtl/>
        </w:rPr>
        <w:t>(</w:t>
      </w:r>
      <w:r w:rsidR="005006AD" w:rsidRPr="006D4133">
        <w:rPr>
          <w:rStyle w:val="Appelnotedebasdep"/>
          <w:rFonts w:cs="Simplified Arabic"/>
          <w:sz w:val="32"/>
          <w:szCs w:val="32"/>
          <w:rtl/>
        </w:rPr>
        <w:footnoteReference w:id="93"/>
      </w:r>
      <w:r w:rsidR="005006AD" w:rsidRPr="006D4133">
        <w:rPr>
          <w:rFonts w:cs="Simplified Arabic" w:hint="cs"/>
          <w:sz w:val="32"/>
          <w:szCs w:val="32"/>
          <w:vertAlign w:val="superscript"/>
          <w:rtl/>
        </w:rPr>
        <w:t>)</w:t>
      </w:r>
      <w:r w:rsidR="0055688C" w:rsidRPr="006D4133">
        <w:rPr>
          <w:rFonts w:cs="Simplified Arabic" w:hint="cs"/>
          <w:sz w:val="32"/>
          <w:szCs w:val="32"/>
          <w:rtl/>
          <w:lang w:val="fr-FR"/>
        </w:rPr>
        <w:t xml:space="preserve"> ، و في حالة عدم قيام الطرفين بتحديد أجل معين </w:t>
      </w:r>
      <w:r w:rsidR="0018276B" w:rsidRPr="006D4133">
        <w:rPr>
          <w:rFonts w:cs="Simplified Arabic" w:hint="cs"/>
          <w:sz w:val="32"/>
          <w:szCs w:val="32"/>
          <w:rtl/>
          <w:lang w:val="fr-FR"/>
        </w:rPr>
        <w:t xml:space="preserve">لإصدار حكم التحكيم </w:t>
      </w:r>
      <w:r w:rsidR="00C20ACA" w:rsidRPr="006D4133">
        <w:rPr>
          <w:rFonts w:cs="Simplified Arabic" w:hint="cs"/>
          <w:sz w:val="32"/>
          <w:szCs w:val="32"/>
          <w:rtl/>
          <w:lang w:val="fr-FR"/>
        </w:rPr>
        <w:t xml:space="preserve">، يتعين أن يصدر الحكم خلال الأجل القانوني وهو </w:t>
      </w:r>
      <w:r w:rsidR="00AA6ACF" w:rsidRPr="006D4133">
        <w:rPr>
          <w:rFonts w:cs="Simplified Arabic" w:hint="cs"/>
          <w:sz w:val="32"/>
          <w:szCs w:val="32"/>
          <w:rtl/>
          <w:lang w:val="fr-FR"/>
        </w:rPr>
        <w:t xml:space="preserve">أربعة أشهر طبقا للمادة (1018) من قانون الإجراءات المدنية و الإدارية تبدأ من تاريخ تعيين المحكمين أو من تاريخ إخطار محكمة التحكيم ( أي من تاريخ قبول المحكم لمهمته) </w:t>
      </w:r>
      <w:r w:rsidR="00C35E23" w:rsidRPr="006D4133">
        <w:rPr>
          <w:rFonts w:cs="Simplified Arabic" w:hint="cs"/>
          <w:sz w:val="32"/>
          <w:szCs w:val="32"/>
          <w:rtl/>
          <w:lang w:val="fr-FR"/>
        </w:rPr>
        <w:t xml:space="preserve">ويلاحظ </w:t>
      </w:r>
      <w:r w:rsidR="00E16CA8" w:rsidRPr="006D4133">
        <w:rPr>
          <w:rFonts w:cs="Simplified Arabic" w:hint="cs"/>
          <w:sz w:val="32"/>
          <w:szCs w:val="32"/>
          <w:rtl/>
          <w:lang w:val="fr-FR"/>
        </w:rPr>
        <w:t xml:space="preserve">أن هذا الأجل يتماشى ومبدأ السرعة في الفصل في النزاعات كأهم </w:t>
      </w:r>
      <w:r w:rsidR="005B4224" w:rsidRPr="006D4133">
        <w:rPr>
          <w:rFonts w:cs="Simplified Arabic" w:hint="cs"/>
          <w:sz w:val="32"/>
          <w:szCs w:val="32"/>
          <w:rtl/>
          <w:lang w:val="fr-FR"/>
        </w:rPr>
        <w:t>ميزة في التحكيم، على عكس القانون المصري الذي حددها ب</w:t>
      </w:r>
      <w:r w:rsidR="009A7FF4" w:rsidRPr="006D4133">
        <w:rPr>
          <w:rFonts w:cs="Simplified Arabic" w:hint="cs"/>
          <w:sz w:val="32"/>
          <w:szCs w:val="32"/>
          <w:rtl/>
          <w:lang w:val="fr-FR"/>
        </w:rPr>
        <w:t>ـ:</w:t>
      </w:r>
      <w:r w:rsidR="005B4224" w:rsidRPr="006D4133">
        <w:rPr>
          <w:rFonts w:cs="Simplified Arabic" w:hint="cs"/>
          <w:sz w:val="32"/>
          <w:szCs w:val="32"/>
          <w:rtl/>
          <w:lang w:val="fr-FR"/>
        </w:rPr>
        <w:t xml:space="preserve"> 12شهرا تبدأ من تاريخ إخطار </w:t>
      </w:r>
      <w:r w:rsidR="008A4915">
        <w:rPr>
          <w:rFonts w:cs="Simplified Arabic" w:hint="cs"/>
          <w:sz w:val="32"/>
          <w:szCs w:val="32"/>
          <w:rtl/>
          <w:lang w:val="fr-FR"/>
        </w:rPr>
        <w:t>المدعى عليه بطلب</w:t>
      </w:r>
      <w:r w:rsidR="005B4224" w:rsidRPr="006D4133">
        <w:rPr>
          <w:rFonts w:cs="Simplified Arabic" w:hint="cs"/>
          <w:sz w:val="32"/>
          <w:szCs w:val="32"/>
          <w:rtl/>
          <w:lang w:val="fr-FR"/>
        </w:rPr>
        <w:t xml:space="preserve"> التحكيم.</w:t>
      </w:r>
      <w:r w:rsidR="005006AD" w:rsidRPr="006D4133">
        <w:rPr>
          <w:rFonts w:cs="Simplified Arabic" w:hint="cs"/>
          <w:sz w:val="32"/>
          <w:szCs w:val="32"/>
          <w:vertAlign w:val="superscript"/>
          <w:rtl/>
        </w:rPr>
        <w:t xml:space="preserve"> (</w:t>
      </w:r>
      <w:r w:rsidR="005006AD" w:rsidRPr="006D4133">
        <w:rPr>
          <w:rStyle w:val="Appelnotedebasdep"/>
          <w:rFonts w:cs="Simplified Arabic"/>
          <w:sz w:val="32"/>
          <w:szCs w:val="32"/>
          <w:rtl/>
        </w:rPr>
        <w:footnoteReference w:id="94"/>
      </w:r>
      <w:r w:rsidR="005006AD" w:rsidRPr="006D4133">
        <w:rPr>
          <w:rFonts w:cs="Simplified Arabic" w:hint="cs"/>
          <w:sz w:val="32"/>
          <w:szCs w:val="32"/>
          <w:vertAlign w:val="superscript"/>
          <w:rtl/>
        </w:rPr>
        <w:t xml:space="preserve">) </w:t>
      </w:r>
    </w:p>
    <w:p w:rsidR="005B4224" w:rsidRPr="006D4133" w:rsidRDefault="005B4224" w:rsidP="009D7E7D">
      <w:pPr>
        <w:numPr>
          <w:ilvl w:val="0"/>
          <w:numId w:val="15"/>
        </w:numPr>
        <w:tabs>
          <w:tab w:val="right" w:pos="282"/>
        </w:tabs>
        <w:spacing w:before="240"/>
        <w:ind w:left="-1" w:firstLine="0"/>
        <w:jc w:val="both"/>
        <w:rPr>
          <w:rFonts w:cs="Simplified Arabic"/>
          <w:sz w:val="32"/>
          <w:szCs w:val="32"/>
          <w:rtl/>
          <w:lang w:val="fr-FR"/>
        </w:rPr>
      </w:pPr>
      <w:r w:rsidRPr="006D4133">
        <w:rPr>
          <w:rFonts w:cs="Simplified Arabic" w:hint="cs"/>
          <w:b/>
          <w:bCs/>
          <w:sz w:val="32"/>
          <w:szCs w:val="32"/>
          <w:u w:val="single"/>
          <w:rtl/>
          <w:lang w:val="fr-FR"/>
        </w:rPr>
        <w:lastRenderedPageBreak/>
        <w:t>ملاحظة</w:t>
      </w:r>
      <w:r w:rsidR="00EF0E38" w:rsidRPr="006D4133">
        <w:rPr>
          <w:rFonts w:cs="Simplified Arabic" w:hint="cs"/>
          <w:b/>
          <w:bCs/>
          <w:sz w:val="32"/>
          <w:szCs w:val="32"/>
          <w:u w:val="single"/>
          <w:rtl/>
          <w:lang w:val="fr-FR"/>
        </w:rPr>
        <w:t>1</w:t>
      </w:r>
      <w:r w:rsidRPr="006D4133">
        <w:rPr>
          <w:rFonts w:cs="Simplified Arabic" w:hint="cs"/>
          <w:b/>
          <w:bCs/>
          <w:sz w:val="32"/>
          <w:szCs w:val="32"/>
          <w:u w:val="single"/>
          <w:rtl/>
          <w:lang w:val="fr-FR"/>
        </w:rPr>
        <w:t>:</w:t>
      </w:r>
      <w:r w:rsidRPr="006D4133">
        <w:rPr>
          <w:rFonts w:cs="Simplified Arabic" w:hint="cs"/>
          <w:sz w:val="32"/>
          <w:szCs w:val="32"/>
          <w:rtl/>
          <w:lang w:val="fr-FR"/>
        </w:rPr>
        <w:t xml:space="preserve"> نصت المادة (1018) المذكورة أعلاه على إمكانية تمديد الأجل بموافقة الطرفين و في حالة عدم الموافقة عليه يتم التمديد وفقا لنظام التحكيم، و في غياب ذلك </w:t>
      </w:r>
      <w:r w:rsidR="00986FDA" w:rsidRPr="006D4133">
        <w:rPr>
          <w:rFonts w:cs="Simplified Arabic" w:hint="cs"/>
          <w:sz w:val="32"/>
          <w:szCs w:val="32"/>
          <w:rtl/>
          <w:lang w:val="fr-FR"/>
        </w:rPr>
        <w:t>يتم من طرف رئيس المحكمة المختصة.</w:t>
      </w:r>
    </w:p>
    <w:p w:rsidR="007716CA" w:rsidRPr="006D4133" w:rsidRDefault="00EF0E38" w:rsidP="00C460C0">
      <w:pPr>
        <w:spacing w:before="240"/>
        <w:ind w:left="-1"/>
        <w:jc w:val="both"/>
        <w:rPr>
          <w:rFonts w:cs="Simplified Arabic"/>
          <w:sz w:val="32"/>
          <w:szCs w:val="32"/>
          <w:rtl/>
          <w:lang w:val="fr-FR"/>
        </w:rPr>
      </w:pPr>
      <w:r w:rsidRPr="006D4133">
        <w:rPr>
          <w:rFonts w:cs="Simplified Arabic" w:hint="cs"/>
          <w:b/>
          <w:bCs/>
          <w:sz w:val="32"/>
          <w:szCs w:val="32"/>
          <w:u w:val="single"/>
          <w:rtl/>
          <w:lang w:val="fr-FR"/>
        </w:rPr>
        <w:t>ملاحظة2:</w:t>
      </w:r>
      <w:r w:rsidRPr="006D4133">
        <w:rPr>
          <w:rFonts w:cs="Simplified Arabic" w:hint="cs"/>
          <w:sz w:val="32"/>
          <w:szCs w:val="32"/>
          <w:rtl/>
          <w:lang w:val="fr-FR"/>
        </w:rPr>
        <w:t xml:space="preserve"> المشرع الجزائري لم يحدد الحد الأقصى لمدة التمديد على عكس القانون المصري الذي حددها في المادة (45) من القانون رقم 27 لسنة 1994 بستة أشهر ما لم </w:t>
      </w:r>
      <w:r w:rsidR="00760487" w:rsidRPr="006D4133">
        <w:rPr>
          <w:rFonts w:cs="Simplified Arabic" w:hint="cs"/>
          <w:sz w:val="32"/>
          <w:szCs w:val="32"/>
          <w:rtl/>
          <w:lang w:val="fr-FR"/>
        </w:rPr>
        <w:t>ي</w:t>
      </w:r>
      <w:r w:rsidRPr="006D4133">
        <w:rPr>
          <w:rFonts w:cs="Simplified Arabic" w:hint="cs"/>
          <w:sz w:val="32"/>
          <w:szCs w:val="32"/>
          <w:rtl/>
          <w:lang w:val="fr-FR"/>
        </w:rPr>
        <w:t>تفق الطرفان على مدة أطول.</w:t>
      </w:r>
    </w:p>
    <w:p w:rsidR="009A7FF4" w:rsidRPr="006D4133" w:rsidRDefault="00312D91" w:rsidP="00911059">
      <w:pPr>
        <w:spacing w:before="240"/>
        <w:ind w:left="-1"/>
        <w:jc w:val="both"/>
        <w:rPr>
          <w:rFonts w:cs="Simplified Arabic"/>
          <w:b/>
          <w:bCs/>
          <w:sz w:val="32"/>
          <w:szCs w:val="32"/>
          <w:rtl/>
          <w:lang w:val="fr-FR"/>
        </w:rPr>
      </w:pPr>
      <w:r w:rsidRPr="006D4133">
        <w:rPr>
          <w:rFonts w:cs="Simplified Arabic" w:hint="cs"/>
          <w:b/>
          <w:bCs/>
          <w:sz w:val="32"/>
          <w:szCs w:val="32"/>
          <w:rtl/>
          <w:lang w:val="fr-FR"/>
        </w:rPr>
        <w:t>الفرع الثالث:</w:t>
      </w:r>
      <w:r w:rsidR="00911059" w:rsidRPr="006D4133">
        <w:rPr>
          <w:rFonts w:cs="Simplified Arabic" w:hint="cs"/>
          <w:b/>
          <w:bCs/>
          <w:sz w:val="32"/>
          <w:szCs w:val="32"/>
          <w:rtl/>
          <w:lang w:val="fr-FR"/>
        </w:rPr>
        <w:t xml:space="preserve"> </w:t>
      </w:r>
      <w:r w:rsidRPr="006D4133">
        <w:rPr>
          <w:rFonts w:cs="Simplified Arabic" w:hint="cs"/>
          <w:b/>
          <w:bCs/>
          <w:sz w:val="32"/>
          <w:szCs w:val="32"/>
          <w:rtl/>
          <w:lang w:val="fr-FR"/>
        </w:rPr>
        <w:t>التزام المحكم</w:t>
      </w:r>
      <w:r w:rsidR="00911059" w:rsidRPr="006D4133">
        <w:rPr>
          <w:rFonts w:cs="Simplified Arabic" w:hint="cs"/>
          <w:b/>
          <w:bCs/>
          <w:sz w:val="32"/>
          <w:szCs w:val="32"/>
          <w:rtl/>
          <w:lang w:val="fr-FR"/>
        </w:rPr>
        <w:t xml:space="preserve"> بالمحافظة على سرية المستندات و</w:t>
      </w:r>
      <w:r w:rsidRPr="006D4133">
        <w:rPr>
          <w:rFonts w:cs="Simplified Arabic" w:hint="cs"/>
          <w:b/>
          <w:bCs/>
          <w:sz w:val="32"/>
          <w:szCs w:val="32"/>
          <w:rtl/>
          <w:lang w:val="fr-FR"/>
        </w:rPr>
        <w:t>عدم إفشاء أسرار الخصوم</w:t>
      </w:r>
    </w:p>
    <w:p w:rsidR="00F962D1" w:rsidRPr="006D4133" w:rsidRDefault="00312D91"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 xml:space="preserve"> لابد من التزام المحكم بالسرية في مهمته التحكيمية بالمحافظة على سرية المستندات، وعدم إفشاء مضمونها للغير، وهذا الالتزام يمتد </w:t>
      </w:r>
      <w:r w:rsidR="00E42509" w:rsidRPr="006D4133">
        <w:rPr>
          <w:rFonts w:cs="Simplified Arabic" w:hint="cs"/>
          <w:sz w:val="32"/>
          <w:szCs w:val="32"/>
          <w:rtl/>
          <w:lang w:val="fr-FR"/>
        </w:rPr>
        <w:t xml:space="preserve">بالسرية </w:t>
      </w:r>
      <w:r w:rsidR="002B345D">
        <w:rPr>
          <w:rFonts w:cs="Simplified Arabic" w:hint="cs"/>
          <w:sz w:val="32"/>
          <w:szCs w:val="32"/>
          <w:rtl/>
          <w:lang w:val="fr-FR"/>
        </w:rPr>
        <w:t>إ</w:t>
      </w:r>
      <w:r w:rsidR="00E42509" w:rsidRPr="006D4133">
        <w:rPr>
          <w:rFonts w:cs="Simplified Arabic" w:hint="cs"/>
          <w:sz w:val="32"/>
          <w:szCs w:val="32"/>
          <w:rtl/>
          <w:lang w:val="fr-FR"/>
        </w:rPr>
        <w:t>لى كافة المراسلات والمناقشات والمرافعات وا</w:t>
      </w:r>
      <w:r w:rsidR="002B345D">
        <w:rPr>
          <w:rFonts w:cs="Simplified Arabic" w:hint="cs"/>
          <w:sz w:val="32"/>
          <w:szCs w:val="32"/>
          <w:rtl/>
          <w:lang w:val="fr-FR"/>
        </w:rPr>
        <w:t>لحكم، وكل ما يطلب فيه الخصوم الا</w:t>
      </w:r>
      <w:r w:rsidR="00E42509" w:rsidRPr="006D4133">
        <w:rPr>
          <w:rFonts w:cs="Simplified Arabic" w:hint="cs"/>
          <w:sz w:val="32"/>
          <w:szCs w:val="32"/>
          <w:rtl/>
          <w:lang w:val="fr-FR"/>
        </w:rPr>
        <w:t xml:space="preserve">حتفاظ بسريته ، </w:t>
      </w:r>
      <w:r w:rsidR="004439FA" w:rsidRPr="006D4133">
        <w:rPr>
          <w:rFonts w:cs="Simplified Arabic" w:hint="cs"/>
          <w:sz w:val="32"/>
          <w:szCs w:val="32"/>
          <w:rtl/>
          <w:lang w:val="fr-FR"/>
        </w:rPr>
        <w:t>فالأصل في خصومة التحكيم السرية على عكس إجراءات التقاضي العادية التي تستلزم جلسات علنية</w:t>
      </w:r>
      <w:r w:rsidR="00F962D1" w:rsidRPr="006D4133">
        <w:rPr>
          <w:rFonts w:cs="Simplified Arabic" w:hint="cs"/>
          <w:sz w:val="32"/>
          <w:szCs w:val="32"/>
          <w:rtl/>
          <w:lang w:val="fr-FR"/>
        </w:rPr>
        <w:t>.</w:t>
      </w:r>
      <w:r w:rsidR="00FB4D07" w:rsidRPr="006D4133">
        <w:rPr>
          <w:rFonts w:cs="Simplified Arabic" w:hint="cs"/>
          <w:sz w:val="32"/>
          <w:szCs w:val="32"/>
          <w:vertAlign w:val="superscript"/>
          <w:rtl/>
        </w:rPr>
        <w:t xml:space="preserve"> (</w:t>
      </w:r>
      <w:r w:rsidR="00FB4D07" w:rsidRPr="006D4133">
        <w:rPr>
          <w:rStyle w:val="Appelnotedebasdep"/>
          <w:rFonts w:cs="Simplified Arabic"/>
          <w:sz w:val="32"/>
          <w:szCs w:val="32"/>
          <w:rtl/>
        </w:rPr>
        <w:footnoteReference w:id="95"/>
      </w:r>
      <w:r w:rsidR="00FB4D07" w:rsidRPr="006D4133">
        <w:rPr>
          <w:rFonts w:cs="Simplified Arabic" w:hint="cs"/>
          <w:sz w:val="32"/>
          <w:szCs w:val="32"/>
          <w:vertAlign w:val="superscript"/>
          <w:rtl/>
        </w:rPr>
        <w:t>)</w:t>
      </w:r>
    </w:p>
    <w:p w:rsidR="00C46BC3" w:rsidRPr="006D4133" w:rsidRDefault="00F962D1" w:rsidP="007716CA">
      <w:pPr>
        <w:spacing w:before="240"/>
        <w:ind w:left="-1" w:firstLine="567"/>
        <w:jc w:val="both"/>
        <w:rPr>
          <w:rFonts w:cs="Simplified Arabic"/>
          <w:sz w:val="32"/>
          <w:szCs w:val="32"/>
          <w:rtl/>
          <w:lang w:val="fr-FR"/>
        </w:rPr>
      </w:pPr>
      <w:r w:rsidRPr="006D4133">
        <w:rPr>
          <w:rFonts w:cs="Simplified Arabic" w:hint="cs"/>
          <w:sz w:val="32"/>
          <w:szCs w:val="32"/>
          <w:rtl/>
          <w:lang w:val="fr-FR"/>
        </w:rPr>
        <w:t>وقد نص المشرع الجزائري على سرية المداولات بموجب أحكام نص المادة (1025) من قانون الإجراءات المدنية و الإدارية ، أما في القان</w:t>
      </w:r>
      <w:r w:rsidR="002B345D">
        <w:rPr>
          <w:rFonts w:cs="Simplified Arabic" w:hint="cs"/>
          <w:sz w:val="32"/>
          <w:szCs w:val="32"/>
          <w:rtl/>
          <w:lang w:val="fr-FR"/>
        </w:rPr>
        <w:t xml:space="preserve">ون المصري فلم يرد نص على هذا الالتزام </w:t>
      </w:r>
      <w:r w:rsidRPr="006D4133">
        <w:rPr>
          <w:rFonts w:cs="Simplified Arabic" w:hint="cs"/>
          <w:sz w:val="32"/>
          <w:szCs w:val="32"/>
          <w:rtl/>
          <w:lang w:val="fr-FR"/>
        </w:rPr>
        <w:t xml:space="preserve">إلا أنه نص في المادة (44) على عدم جواز نشر </w:t>
      </w:r>
      <w:r w:rsidR="004B32AB" w:rsidRPr="006D4133">
        <w:rPr>
          <w:rFonts w:cs="Simplified Arabic" w:hint="cs"/>
          <w:sz w:val="32"/>
          <w:szCs w:val="32"/>
          <w:rtl/>
          <w:lang w:val="fr-FR"/>
        </w:rPr>
        <w:t xml:space="preserve">حكم </w:t>
      </w:r>
      <w:r w:rsidRPr="006D4133">
        <w:rPr>
          <w:rFonts w:cs="Simplified Arabic" w:hint="cs"/>
          <w:sz w:val="32"/>
          <w:szCs w:val="32"/>
          <w:rtl/>
          <w:lang w:val="fr-FR"/>
        </w:rPr>
        <w:t>ال</w:t>
      </w:r>
      <w:r w:rsidR="00A9511F">
        <w:rPr>
          <w:rFonts w:cs="Simplified Arabic" w:hint="cs"/>
          <w:sz w:val="32"/>
          <w:szCs w:val="32"/>
          <w:rtl/>
          <w:lang w:val="fr-FR"/>
        </w:rPr>
        <w:t>تحكيم إلا بموافقة طرفي التحكيم.</w:t>
      </w:r>
    </w:p>
    <w:p w:rsidR="007049BF" w:rsidRPr="006D4133" w:rsidRDefault="007049BF" w:rsidP="009D7E7D">
      <w:pPr>
        <w:spacing w:before="240"/>
        <w:ind w:left="-1"/>
        <w:jc w:val="both"/>
        <w:rPr>
          <w:rFonts w:cs="Simplified Arabic"/>
          <w:b/>
          <w:bCs/>
          <w:sz w:val="32"/>
          <w:szCs w:val="32"/>
          <w:rtl/>
          <w:lang w:val="fr-FR"/>
        </w:rPr>
      </w:pPr>
      <w:r w:rsidRPr="006D4133">
        <w:rPr>
          <w:rFonts w:cs="Simplified Arabic" w:hint="cs"/>
          <w:b/>
          <w:bCs/>
          <w:sz w:val="32"/>
          <w:szCs w:val="32"/>
          <w:rtl/>
          <w:lang w:val="fr-FR"/>
        </w:rPr>
        <w:t>المطلب الثالث: رد المحكم و عزله</w:t>
      </w:r>
    </w:p>
    <w:p w:rsidR="007049BF" w:rsidRPr="006D4133" w:rsidRDefault="007049BF" w:rsidP="009D7E7D">
      <w:pPr>
        <w:spacing w:before="240"/>
        <w:ind w:left="-1" w:firstLine="567"/>
        <w:jc w:val="both"/>
        <w:rPr>
          <w:rFonts w:cs="Simplified Arabic"/>
          <w:sz w:val="32"/>
          <w:szCs w:val="32"/>
        </w:rPr>
      </w:pPr>
      <w:r w:rsidRPr="006D4133">
        <w:rPr>
          <w:rFonts w:cs="Simplified Arabic" w:hint="cs"/>
          <w:sz w:val="32"/>
          <w:szCs w:val="32"/>
          <w:rtl/>
          <w:lang w:val="fr-FR"/>
        </w:rPr>
        <w:t>قد يتعرض المحكم للرد عند ثبوت تحيزه أو وجود صلة أو علاقة تربطه بأحد الخصوم، أو يتم عزله في الحالات التي نص عليها المشرع.</w:t>
      </w:r>
      <w:r w:rsidR="00FB4D07" w:rsidRPr="006D4133">
        <w:rPr>
          <w:rFonts w:cs="Simplified Arabic" w:hint="cs"/>
          <w:sz w:val="32"/>
          <w:szCs w:val="32"/>
          <w:vertAlign w:val="superscript"/>
          <w:rtl/>
        </w:rPr>
        <w:t xml:space="preserve"> (</w:t>
      </w:r>
      <w:r w:rsidR="00FB4D07" w:rsidRPr="006D4133">
        <w:rPr>
          <w:rStyle w:val="Appelnotedebasdep"/>
          <w:rFonts w:cs="Simplified Arabic"/>
          <w:sz w:val="32"/>
          <w:szCs w:val="32"/>
          <w:rtl/>
        </w:rPr>
        <w:footnoteReference w:id="96"/>
      </w:r>
      <w:r w:rsidR="00FB4D07" w:rsidRPr="006D4133">
        <w:rPr>
          <w:rFonts w:cs="Simplified Arabic" w:hint="cs"/>
          <w:sz w:val="32"/>
          <w:szCs w:val="32"/>
          <w:vertAlign w:val="superscript"/>
          <w:rtl/>
        </w:rPr>
        <w:t>)</w:t>
      </w:r>
    </w:p>
    <w:p w:rsidR="007049BF" w:rsidRPr="006D4133" w:rsidRDefault="007049BF" w:rsidP="009D7E7D">
      <w:pPr>
        <w:spacing w:before="240"/>
        <w:ind w:left="-1"/>
        <w:jc w:val="both"/>
        <w:rPr>
          <w:rFonts w:cs="Simplified Arabic"/>
          <w:b/>
          <w:bCs/>
          <w:sz w:val="32"/>
          <w:szCs w:val="32"/>
          <w:rtl/>
          <w:lang w:val="fr-FR"/>
        </w:rPr>
      </w:pPr>
      <w:r w:rsidRPr="006D4133">
        <w:rPr>
          <w:rFonts w:cs="Simplified Arabic" w:hint="cs"/>
          <w:sz w:val="32"/>
          <w:szCs w:val="32"/>
          <w:rtl/>
          <w:lang w:val="fr-FR"/>
        </w:rPr>
        <w:tab/>
      </w:r>
      <w:r w:rsidRPr="006D4133">
        <w:rPr>
          <w:rFonts w:cs="Simplified Arabic" w:hint="cs"/>
          <w:b/>
          <w:bCs/>
          <w:sz w:val="32"/>
          <w:szCs w:val="32"/>
          <w:rtl/>
          <w:lang w:val="fr-FR"/>
        </w:rPr>
        <w:t>الفرع الأول: رد المحكم</w:t>
      </w:r>
    </w:p>
    <w:p w:rsidR="007716CA" w:rsidRPr="006D4133" w:rsidRDefault="00B353F0" w:rsidP="00C460C0">
      <w:pPr>
        <w:spacing w:before="240"/>
        <w:ind w:left="-1" w:firstLine="567"/>
        <w:jc w:val="both"/>
        <w:rPr>
          <w:rFonts w:cs="Simplified Arabic"/>
          <w:sz w:val="32"/>
          <w:szCs w:val="32"/>
          <w:vertAlign w:val="superscript"/>
          <w:rtl/>
        </w:rPr>
      </w:pPr>
      <w:r w:rsidRPr="006D4133">
        <w:rPr>
          <w:rFonts w:cs="Simplified Arabic" w:hint="cs"/>
          <w:sz w:val="32"/>
          <w:szCs w:val="32"/>
          <w:rtl/>
          <w:lang w:val="fr-FR"/>
        </w:rPr>
        <w:t xml:space="preserve">يقصد برد المحكم منعه من مواصلة الفصل في النزاع لظهور أسباب قد تثير الشك حول حياد المحكم  وبالتالي يكون لهم الحق في طلب تنحيته، لذلك كما سبق ذكره يتعين </w:t>
      </w:r>
      <w:r w:rsidR="003E7B75" w:rsidRPr="006D4133">
        <w:rPr>
          <w:rFonts w:cs="Simplified Arabic" w:hint="cs"/>
          <w:sz w:val="32"/>
          <w:szCs w:val="32"/>
          <w:rtl/>
          <w:lang w:val="fr-FR"/>
        </w:rPr>
        <w:lastRenderedPageBreak/>
        <w:t xml:space="preserve">على المحكم المختار أن يفصح للخصوم </w:t>
      </w:r>
      <w:r w:rsidR="004B32AB" w:rsidRPr="006D4133">
        <w:rPr>
          <w:rFonts w:cs="Simplified Arabic" w:hint="cs"/>
          <w:sz w:val="32"/>
          <w:szCs w:val="32"/>
          <w:rtl/>
          <w:lang w:val="fr-FR"/>
        </w:rPr>
        <w:t xml:space="preserve">عن كل الظروف </w:t>
      </w:r>
      <w:r w:rsidR="003E7B75" w:rsidRPr="006D4133">
        <w:rPr>
          <w:rFonts w:cs="Simplified Arabic" w:hint="cs"/>
          <w:sz w:val="32"/>
          <w:szCs w:val="32"/>
          <w:rtl/>
          <w:lang w:val="fr-FR"/>
        </w:rPr>
        <w:t xml:space="preserve">التي قد تؤدي إلى رده، </w:t>
      </w:r>
      <w:r w:rsidR="00945726" w:rsidRPr="006D4133">
        <w:rPr>
          <w:rFonts w:cs="Simplified Arabic" w:hint="cs"/>
          <w:sz w:val="32"/>
          <w:szCs w:val="32"/>
          <w:rtl/>
          <w:lang w:val="fr-FR"/>
        </w:rPr>
        <w:t>أو عدم قدرته على القيام بالمهمة التحكيمية</w:t>
      </w:r>
      <w:r w:rsidR="00FB6B1B" w:rsidRPr="006D4133">
        <w:rPr>
          <w:rFonts w:cs="Simplified Arabic" w:hint="cs"/>
          <w:sz w:val="32"/>
          <w:szCs w:val="32"/>
          <w:rtl/>
          <w:lang w:val="fr-FR"/>
        </w:rPr>
        <w:t>، بشرط أ</w:t>
      </w:r>
      <w:r w:rsidR="004B32AB" w:rsidRPr="006D4133">
        <w:rPr>
          <w:rFonts w:cs="Simplified Arabic" w:hint="cs"/>
          <w:sz w:val="32"/>
          <w:szCs w:val="32"/>
          <w:rtl/>
          <w:lang w:val="fr-FR"/>
        </w:rPr>
        <w:t>لا</w:t>
      </w:r>
      <w:r w:rsidR="00FB6B1B" w:rsidRPr="006D4133">
        <w:rPr>
          <w:rFonts w:cs="Simplified Arabic" w:hint="cs"/>
          <w:sz w:val="32"/>
          <w:szCs w:val="32"/>
          <w:rtl/>
          <w:lang w:val="fr-FR"/>
        </w:rPr>
        <w:t xml:space="preserve"> يكون الخصم المعني بطلب الرد عال</w:t>
      </w:r>
      <w:r w:rsidR="001A3B20" w:rsidRPr="006D4133">
        <w:rPr>
          <w:rFonts w:cs="Simplified Arabic" w:hint="cs"/>
          <w:sz w:val="32"/>
          <w:szCs w:val="32"/>
          <w:rtl/>
          <w:lang w:val="fr-FR"/>
        </w:rPr>
        <w:t>م</w:t>
      </w:r>
      <w:r w:rsidR="00FB6B1B" w:rsidRPr="006D4133">
        <w:rPr>
          <w:rFonts w:cs="Simplified Arabic" w:hint="cs"/>
          <w:sz w:val="32"/>
          <w:szCs w:val="32"/>
          <w:rtl/>
          <w:lang w:val="fr-FR"/>
        </w:rPr>
        <w:t>ا بالأمر مسبقا عندما قام بتعيين المحكم.</w:t>
      </w:r>
      <w:r w:rsidR="00FB4D07" w:rsidRPr="006D4133">
        <w:rPr>
          <w:rFonts w:cs="Simplified Arabic" w:hint="cs"/>
          <w:sz w:val="32"/>
          <w:szCs w:val="32"/>
          <w:vertAlign w:val="superscript"/>
          <w:rtl/>
        </w:rPr>
        <w:t xml:space="preserve"> (</w:t>
      </w:r>
      <w:r w:rsidR="00FB4D07" w:rsidRPr="006D4133">
        <w:rPr>
          <w:rStyle w:val="Appelnotedebasdep"/>
          <w:rFonts w:cs="Simplified Arabic"/>
          <w:sz w:val="32"/>
          <w:szCs w:val="32"/>
          <w:rtl/>
        </w:rPr>
        <w:footnoteReference w:id="97"/>
      </w:r>
      <w:r w:rsidR="00FB4D07" w:rsidRPr="006D4133">
        <w:rPr>
          <w:rFonts w:cs="Simplified Arabic" w:hint="cs"/>
          <w:sz w:val="32"/>
          <w:szCs w:val="32"/>
          <w:vertAlign w:val="superscript"/>
          <w:rtl/>
        </w:rPr>
        <w:t>)</w:t>
      </w:r>
    </w:p>
    <w:p w:rsidR="00DB4C9E" w:rsidRPr="006D4133" w:rsidRDefault="00DB4C9E" w:rsidP="009D7E7D">
      <w:pPr>
        <w:spacing w:before="240"/>
        <w:ind w:left="-1"/>
        <w:jc w:val="both"/>
        <w:rPr>
          <w:rFonts w:cs="Simplified Arabic"/>
          <w:sz w:val="32"/>
          <w:szCs w:val="32"/>
          <w:rtl/>
          <w:lang w:val="fr-FR"/>
        </w:rPr>
      </w:pPr>
      <w:r w:rsidRPr="006D4133">
        <w:rPr>
          <w:rFonts w:cs="Simplified Arabic" w:hint="cs"/>
          <w:b/>
          <w:bCs/>
          <w:sz w:val="32"/>
          <w:szCs w:val="32"/>
          <w:u w:val="single"/>
          <w:rtl/>
          <w:lang w:val="fr-FR"/>
        </w:rPr>
        <w:t>أولا</w:t>
      </w:r>
      <w:r w:rsidR="00364628" w:rsidRPr="006D4133">
        <w:rPr>
          <w:rFonts w:cs="Simplified Arabic" w:hint="cs"/>
          <w:b/>
          <w:bCs/>
          <w:sz w:val="32"/>
          <w:szCs w:val="32"/>
          <w:u w:val="single"/>
          <w:rtl/>
          <w:lang w:val="fr-FR"/>
        </w:rPr>
        <w:t>/</w:t>
      </w:r>
      <w:r w:rsidRPr="006D4133">
        <w:rPr>
          <w:rFonts w:cs="Simplified Arabic" w:hint="cs"/>
          <w:sz w:val="32"/>
          <w:szCs w:val="32"/>
          <w:rtl/>
          <w:lang w:val="fr-FR"/>
        </w:rPr>
        <w:t xml:space="preserve"> أسباب رد المحكم</w:t>
      </w:r>
      <w:r w:rsidR="00364628" w:rsidRPr="006D4133">
        <w:rPr>
          <w:rFonts w:cs="Simplified Arabic" w:hint="cs"/>
          <w:sz w:val="32"/>
          <w:szCs w:val="32"/>
          <w:rtl/>
          <w:lang w:val="fr-FR"/>
        </w:rPr>
        <w:t>:</w:t>
      </w:r>
    </w:p>
    <w:p w:rsidR="00DB4C9E" w:rsidRPr="006D4133" w:rsidRDefault="00DB4C9E"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أورد المشرع الجزائري أسباب الرد في المادة (1016) من قانون الإجراءات المدنية والإدارية فيما يلي:</w:t>
      </w:r>
    </w:p>
    <w:p w:rsidR="00DB4C9E" w:rsidRPr="006D4133" w:rsidRDefault="00DB4C9E" w:rsidP="009D7E7D">
      <w:pPr>
        <w:numPr>
          <w:ilvl w:val="0"/>
          <w:numId w:val="1"/>
        </w:numPr>
        <w:tabs>
          <w:tab w:val="right" w:pos="282"/>
        </w:tabs>
        <w:spacing w:before="240"/>
        <w:ind w:left="-1" w:firstLine="0"/>
        <w:jc w:val="both"/>
        <w:rPr>
          <w:rFonts w:cs="Simplified Arabic"/>
          <w:sz w:val="32"/>
          <w:szCs w:val="32"/>
          <w:rtl/>
          <w:lang w:val="fr-FR"/>
        </w:rPr>
      </w:pPr>
      <w:r w:rsidRPr="006D4133">
        <w:rPr>
          <w:rFonts w:cs="Simplified Arabic" w:hint="cs"/>
          <w:sz w:val="32"/>
          <w:szCs w:val="32"/>
          <w:rtl/>
          <w:lang w:val="fr-FR"/>
        </w:rPr>
        <w:t>عندما لا تتوفر في المحكم المؤهلات المتفق عليها بين الأطراف.</w:t>
      </w:r>
    </w:p>
    <w:p w:rsidR="00DB4C9E" w:rsidRPr="006D4133" w:rsidRDefault="00DB4C9E" w:rsidP="009D7E7D">
      <w:pPr>
        <w:numPr>
          <w:ilvl w:val="0"/>
          <w:numId w:val="1"/>
        </w:numPr>
        <w:tabs>
          <w:tab w:val="right" w:pos="282"/>
        </w:tabs>
        <w:spacing w:before="240"/>
        <w:ind w:left="-1" w:firstLine="0"/>
        <w:jc w:val="both"/>
        <w:rPr>
          <w:rFonts w:cs="Simplified Arabic"/>
          <w:sz w:val="32"/>
          <w:szCs w:val="32"/>
          <w:lang w:val="fr-FR"/>
        </w:rPr>
      </w:pPr>
      <w:r w:rsidRPr="006D4133">
        <w:rPr>
          <w:rFonts w:cs="Simplified Arabic" w:hint="cs"/>
          <w:sz w:val="32"/>
          <w:szCs w:val="32"/>
          <w:rtl/>
          <w:lang w:val="fr-FR"/>
        </w:rPr>
        <w:t>عندما يوجد سبب رد منصوص عليه في نظام التحكيم الموافق عليه من قبل الأطراف.</w:t>
      </w:r>
    </w:p>
    <w:p w:rsidR="00DB4C9E" w:rsidRPr="006D4133" w:rsidRDefault="007D4EFB" w:rsidP="009D7E7D">
      <w:pPr>
        <w:numPr>
          <w:ilvl w:val="0"/>
          <w:numId w:val="1"/>
        </w:numPr>
        <w:tabs>
          <w:tab w:val="right" w:pos="282"/>
        </w:tabs>
        <w:spacing w:before="240"/>
        <w:ind w:left="-1" w:firstLine="0"/>
        <w:jc w:val="both"/>
        <w:rPr>
          <w:rFonts w:cs="Simplified Arabic"/>
          <w:sz w:val="32"/>
          <w:szCs w:val="32"/>
          <w:lang w:val="fr-FR"/>
        </w:rPr>
      </w:pPr>
      <w:r w:rsidRPr="006D4133">
        <w:rPr>
          <w:rFonts w:cs="Simplified Arabic" w:hint="cs"/>
          <w:sz w:val="32"/>
          <w:szCs w:val="32"/>
          <w:rtl/>
          <w:lang w:val="fr-FR"/>
        </w:rPr>
        <w:t>عندما تتبين من الظروف شبهة مشروعة في استقلاليته، لاسيما بسبب وجود مصلحة أو علاقة اقتصادية أو عائلية مع أحد الأطراف مباشرة أو عن طريق وسيط.</w:t>
      </w:r>
    </w:p>
    <w:p w:rsidR="007D4EFB" w:rsidRPr="006D4133" w:rsidRDefault="007D4EFB" w:rsidP="009D7E7D">
      <w:pPr>
        <w:numPr>
          <w:ilvl w:val="0"/>
          <w:numId w:val="15"/>
        </w:numPr>
        <w:tabs>
          <w:tab w:val="right" w:pos="282"/>
        </w:tabs>
        <w:spacing w:before="240"/>
        <w:ind w:left="-1" w:firstLine="0"/>
        <w:jc w:val="both"/>
        <w:rPr>
          <w:rFonts w:cs="Simplified Arabic"/>
          <w:sz w:val="32"/>
          <w:szCs w:val="32"/>
          <w:rtl/>
          <w:lang w:val="fr-FR"/>
        </w:rPr>
      </w:pPr>
      <w:r w:rsidRPr="006D4133">
        <w:rPr>
          <w:rFonts w:cs="Simplified Arabic" w:hint="cs"/>
          <w:b/>
          <w:bCs/>
          <w:sz w:val="32"/>
          <w:szCs w:val="32"/>
          <w:rtl/>
          <w:lang w:val="fr-FR"/>
        </w:rPr>
        <w:t>ملاحظة</w:t>
      </w:r>
      <w:r w:rsidRPr="006D4133">
        <w:rPr>
          <w:rFonts w:cs="Simplified Arabic" w:hint="cs"/>
          <w:sz w:val="32"/>
          <w:szCs w:val="32"/>
          <w:rtl/>
          <w:lang w:val="fr-FR"/>
        </w:rPr>
        <w:t>: قانون التحكيم المصري لم يورد حالات على سبيل الحصر للرد و إنما نص في المادة (18) بشكل عام إذا وردت أو قامت ظروف تثير شكوكا جدية حول حيدة أو استقلال المحكم.</w:t>
      </w:r>
      <w:r w:rsidR="006E7D40" w:rsidRPr="006D4133">
        <w:rPr>
          <w:rFonts w:cs="Simplified Arabic" w:hint="cs"/>
          <w:sz w:val="32"/>
          <w:szCs w:val="32"/>
          <w:vertAlign w:val="superscript"/>
          <w:rtl/>
        </w:rPr>
        <w:t xml:space="preserve"> (</w:t>
      </w:r>
      <w:r w:rsidR="006E7D40" w:rsidRPr="006D4133">
        <w:rPr>
          <w:rStyle w:val="Appelnotedebasdep"/>
          <w:rFonts w:cs="Simplified Arabic"/>
          <w:sz w:val="32"/>
          <w:szCs w:val="32"/>
          <w:rtl/>
        </w:rPr>
        <w:footnoteReference w:id="98"/>
      </w:r>
      <w:r w:rsidR="006E7D40" w:rsidRPr="006D4133">
        <w:rPr>
          <w:rFonts w:cs="Simplified Arabic" w:hint="cs"/>
          <w:sz w:val="32"/>
          <w:szCs w:val="32"/>
          <w:vertAlign w:val="superscript"/>
          <w:rtl/>
        </w:rPr>
        <w:t>)</w:t>
      </w:r>
    </w:p>
    <w:p w:rsidR="007D4EFB" w:rsidRPr="006D4133" w:rsidRDefault="007D4EFB" w:rsidP="009D7E7D">
      <w:pPr>
        <w:spacing w:before="240"/>
        <w:ind w:left="-1"/>
        <w:jc w:val="both"/>
        <w:rPr>
          <w:rFonts w:cs="Simplified Arabic"/>
          <w:sz w:val="32"/>
          <w:szCs w:val="32"/>
          <w:rtl/>
          <w:lang w:val="fr-FR"/>
        </w:rPr>
      </w:pPr>
      <w:r w:rsidRPr="006D4133">
        <w:rPr>
          <w:rFonts w:cs="Simplified Arabic" w:hint="cs"/>
          <w:b/>
          <w:bCs/>
          <w:sz w:val="32"/>
          <w:szCs w:val="32"/>
          <w:u w:val="single"/>
          <w:rtl/>
          <w:lang w:val="fr-FR"/>
        </w:rPr>
        <w:t>ثانيا</w:t>
      </w:r>
      <w:r w:rsidR="00364628" w:rsidRPr="006D4133">
        <w:rPr>
          <w:rFonts w:cs="Simplified Arabic" w:hint="cs"/>
          <w:b/>
          <w:bCs/>
          <w:sz w:val="32"/>
          <w:szCs w:val="32"/>
          <w:u w:val="single"/>
          <w:rtl/>
          <w:lang w:val="fr-FR"/>
        </w:rPr>
        <w:t>/</w:t>
      </w:r>
      <w:r w:rsidRPr="006D4133">
        <w:rPr>
          <w:rFonts w:cs="Simplified Arabic" w:hint="cs"/>
          <w:sz w:val="32"/>
          <w:szCs w:val="32"/>
          <w:rtl/>
          <w:lang w:val="fr-FR"/>
        </w:rPr>
        <w:t xml:space="preserve"> </w:t>
      </w:r>
      <w:r w:rsidR="00A21FAF" w:rsidRPr="006D4133">
        <w:rPr>
          <w:rFonts w:cs="Simplified Arabic" w:hint="cs"/>
          <w:sz w:val="32"/>
          <w:szCs w:val="32"/>
          <w:rtl/>
          <w:lang w:val="fr-FR"/>
        </w:rPr>
        <w:t>إجراءات</w:t>
      </w:r>
      <w:r w:rsidRPr="006D4133">
        <w:rPr>
          <w:rFonts w:cs="Simplified Arabic" w:hint="cs"/>
          <w:sz w:val="32"/>
          <w:szCs w:val="32"/>
          <w:rtl/>
          <w:lang w:val="fr-FR"/>
        </w:rPr>
        <w:t xml:space="preserve"> طلب رد المحكم و الجهة المختصة للفصل فيه</w:t>
      </w:r>
      <w:r w:rsidR="00364628" w:rsidRPr="006D4133">
        <w:rPr>
          <w:rFonts w:cs="Simplified Arabic" w:hint="cs"/>
          <w:sz w:val="32"/>
          <w:szCs w:val="32"/>
          <w:rtl/>
          <w:lang w:val="fr-FR"/>
        </w:rPr>
        <w:t>:</w:t>
      </w:r>
    </w:p>
    <w:p w:rsidR="00DB4C9E" w:rsidRPr="006D4133" w:rsidRDefault="00432670"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 xml:space="preserve">حسب نص </w:t>
      </w:r>
      <w:r w:rsidR="00A21FAF" w:rsidRPr="006D4133">
        <w:rPr>
          <w:rFonts w:cs="Simplified Arabic" w:hint="cs"/>
          <w:sz w:val="32"/>
          <w:szCs w:val="32"/>
          <w:rtl/>
          <w:lang w:val="fr-FR"/>
        </w:rPr>
        <w:t xml:space="preserve">المادة (1016) من قانون الإجراءات المدنية و الإدارية فإن لكلا طرفي خصومة التحكيم الحق في طلب رد المحكم ، ما لم يكن الطرف الذي عينه أو شارك في تعيينه </w:t>
      </w:r>
      <w:r w:rsidR="00D3309F" w:rsidRPr="006D4133">
        <w:rPr>
          <w:rFonts w:cs="Simplified Arabic" w:hint="cs"/>
          <w:sz w:val="32"/>
          <w:szCs w:val="32"/>
          <w:rtl/>
          <w:lang w:val="fr-FR"/>
        </w:rPr>
        <w:t xml:space="preserve">على علم بأسباب الرد قبل التعيين </w:t>
      </w:r>
      <w:r w:rsidR="00A21FAF" w:rsidRPr="006D4133">
        <w:rPr>
          <w:rFonts w:cs="Simplified Arabic" w:hint="cs"/>
          <w:sz w:val="32"/>
          <w:szCs w:val="32"/>
          <w:rtl/>
          <w:lang w:val="fr-FR"/>
        </w:rPr>
        <w:t>و لا يكون له حق الرد إلا إذا علم بسبب الرد بعد تعيينه.</w:t>
      </w:r>
      <w:r w:rsidR="006E7D40" w:rsidRPr="006D4133">
        <w:rPr>
          <w:rFonts w:cs="Simplified Arabic" w:hint="cs"/>
          <w:sz w:val="32"/>
          <w:szCs w:val="32"/>
          <w:vertAlign w:val="superscript"/>
          <w:rtl/>
        </w:rPr>
        <w:t xml:space="preserve"> (</w:t>
      </w:r>
      <w:r w:rsidR="006E7D40" w:rsidRPr="006D4133">
        <w:rPr>
          <w:rStyle w:val="Appelnotedebasdep"/>
          <w:rFonts w:cs="Simplified Arabic"/>
          <w:sz w:val="32"/>
          <w:szCs w:val="32"/>
          <w:rtl/>
        </w:rPr>
        <w:footnoteReference w:id="99"/>
      </w:r>
      <w:r w:rsidR="006E7D40" w:rsidRPr="006D4133">
        <w:rPr>
          <w:rFonts w:cs="Simplified Arabic" w:hint="cs"/>
          <w:sz w:val="32"/>
          <w:szCs w:val="32"/>
          <w:vertAlign w:val="superscript"/>
          <w:rtl/>
        </w:rPr>
        <w:t>)</w:t>
      </w:r>
    </w:p>
    <w:p w:rsidR="00A64C3E" w:rsidRPr="006D4133" w:rsidRDefault="00A64C3E"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lastRenderedPageBreak/>
        <w:t xml:space="preserve">ويجب على الطرف صاحب طلب </w:t>
      </w:r>
      <w:r w:rsidR="00F23A0F" w:rsidRPr="006D4133">
        <w:rPr>
          <w:rFonts w:cs="Simplified Arabic" w:hint="cs"/>
          <w:sz w:val="32"/>
          <w:szCs w:val="32"/>
          <w:rtl/>
          <w:lang w:val="fr-FR"/>
        </w:rPr>
        <w:t>الرد أن يبلغ محكمة التحكيم و الطرف الآخر دون تأخير بسبب الرد.</w:t>
      </w:r>
    </w:p>
    <w:p w:rsidR="00F23A0F" w:rsidRPr="006D4133" w:rsidRDefault="00F23A0F"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وطبقا للفقرة الأخيرة من نفس المادة، إذا اتفق الطرف</w:t>
      </w:r>
      <w:r w:rsidR="005715BB">
        <w:rPr>
          <w:rFonts w:cs="Simplified Arabic" w:hint="cs"/>
          <w:sz w:val="32"/>
          <w:szCs w:val="32"/>
          <w:rtl/>
          <w:lang w:val="fr-FR"/>
        </w:rPr>
        <w:t>ان على الرد يتم استبدال المحكم م</w:t>
      </w:r>
      <w:r w:rsidRPr="006D4133">
        <w:rPr>
          <w:rFonts w:cs="Simplified Arabic" w:hint="cs"/>
          <w:sz w:val="32"/>
          <w:szCs w:val="32"/>
          <w:rtl/>
          <w:lang w:val="fr-FR"/>
        </w:rPr>
        <w:t>حل طلب الرد بم</w:t>
      </w:r>
      <w:r w:rsidR="005715BB">
        <w:rPr>
          <w:rFonts w:cs="Simplified Arabic" w:hint="cs"/>
          <w:sz w:val="32"/>
          <w:szCs w:val="32"/>
          <w:rtl/>
          <w:lang w:val="fr-FR"/>
        </w:rPr>
        <w:t>حكم آخر، لكن إذا لم يحصل هذا الا</w:t>
      </w:r>
      <w:r w:rsidRPr="006D4133">
        <w:rPr>
          <w:rFonts w:cs="Simplified Arabic" w:hint="cs"/>
          <w:sz w:val="32"/>
          <w:szCs w:val="32"/>
          <w:rtl/>
          <w:lang w:val="fr-FR"/>
        </w:rPr>
        <w:t>تفاق ، يتم اللجوء إلى نظام التحكيم لتسوية النزاع، وفي حالة غياب قواعد منظمة لذلك</w:t>
      </w:r>
      <w:r w:rsidR="0097589D" w:rsidRPr="006D4133">
        <w:rPr>
          <w:rFonts w:cs="Simplified Arabic" w:hint="cs"/>
          <w:sz w:val="32"/>
          <w:szCs w:val="32"/>
          <w:rtl/>
          <w:lang w:val="fr-FR"/>
        </w:rPr>
        <w:t xml:space="preserve"> يتم اللجوء للقضاء للفصل</w:t>
      </w:r>
      <w:r w:rsidR="0044431B" w:rsidRPr="006D4133">
        <w:rPr>
          <w:rFonts w:cs="Simplified Arabic" w:hint="cs"/>
          <w:sz w:val="32"/>
          <w:szCs w:val="32"/>
          <w:rtl/>
          <w:lang w:val="fr-FR"/>
        </w:rPr>
        <w:t xml:space="preserve"> في طلب الرد بناء على أمر غير قابل لأي طعن.</w:t>
      </w:r>
    </w:p>
    <w:p w:rsidR="00343C77" w:rsidRPr="006D4133" w:rsidRDefault="00343C77"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أما عن الجهة المختصة للفصل في طلب الرد، فقد نصت المادة (1041) من قانون الإجراءات المدنية والإدارية على أنه يؤول الاختصاص إلى:</w:t>
      </w:r>
    </w:p>
    <w:p w:rsidR="00270A6A" w:rsidRPr="006D4133" w:rsidRDefault="00270A6A" w:rsidP="009D7E7D">
      <w:pPr>
        <w:numPr>
          <w:ilvl w:val="0"/>
          <w:numId w:val="3"/>
        </w:numPr>
        <w:tabs>
          <w:tab w:val="right" w:pos="424"/>
        </w:tabs>
        <w:spacing w:before="240"/>
        <w:ind w:left="-1" w:firstLine="0"/>
        <w:jc w:val="both"/>
        <w:rPr>
          <w:rFonts w:cs="Simplified Arabic"/>
          <w:sz w:val="32"/>
          <w:szCs w:val="32"/>
          <w:rtl/>
          <w:lang w:val="fr-FR"/>
        </w:rPr>
      </w:pPr>
      <w:r w:rsidRPr="006D4133">
        <w:rPr>
          <w:rFonts w:cs="Simplified Arabic" w:hint="cs"/>
          <w:sz w:val="32"/>
          <w:szCs w:val="32"/>
          <w:rtl/>
          <w:lang w:val="fr-FR"/>
        </w:rPr>
        <w:t xml:space="preserve">رئيس المحكمة التي يقع في دائرة اختصاصها التحكيم ، إذا كان التحكيم يجري في الجزائر </w:t>
      </w:r>
    </w:p>
    <w:p w:rsidR="00270A6A" w:rsidRPr="006D4133" w:rsidRDefault="00270A6A" w:rsidP="009D7E7D">
      <w:pPr>
        <w:numPr>
          <w:ilvl w:val="0"/>
          <w:numId w:val="3"/>
        </w:numPr>
        <w:tabs>
          <w:tab w:val="right" w:pos="424"/>
        </w:tabs>
        <w:spacing w:before="240"/>
        <w:ind w:left="-1" w:firstLine="0"/>
        <w:jc w:val="both"/>
        <w:rPr>
          <w:rFonts w:cs="Simplified Arabic"/>
          <w:sz w:val="32"/>
          <w:szCs w:val="32"/>
          <w:rtl/>
          <w:lang w:val="fr-FR"/>
        </w:rPr>
      </w:pPr>
      <w:r w:rsidRPr="006D4133">
        <w:rPr>
          <w:rFonts w:cs="Simplified Arabic" w:hint="cs"/>
          <w:sz w:val="32"/>
          <w:szCs w:val="32"/>
          <w:rtl/>
          <w:lang w:val="fr-FR"/>
        </w:rPr>
        <w:t>أو رئيس محكمة الجزائر، إذا كان التحكيم يجري في الخارج واختار الأطراف تطبيق قواعد الإجراءات المعمول بها في الجزائر.</w:t>
      </w:r>
    </w:p>
    <w:p w:rsidR="00341D4D" w:rsidRPr="006D4133" w:rsidRDefault="00B04DDF" w:rsidP="00911059">
      <w:pPr>
        <w:spacing w:before="240"/>
        <w:ind w:left="-1" w:firstLine="567"/>
        <w:jc w:val="both"/>
        <w:rPr>
          <w:rFonts w:cs="Simplified Arabic"/>
          <w:sz w:val="32"/>
          <w:szCs w:val="32"/>
          <w:vertAlign w:val="superscript"/>
        </w:rPr>
      </w:pPr>
      <w:r w:rsidRPr="006D4133">
        <w:rPr>
          <w:rFonts w:cs="Simplified Arabic" w:hint="cs"/>
          <w:sz w:val="32"/>
          <w:szCs w:val="32"/>
          <w:rtl/>
          <w:lang w:val="fr-FR"/>
        </w:rPr>
        <w:t>وبالرجوع إلى قانون التحكيم المصري من خلال نص ال</w:t>
      </w:r>
      <w:r w:rsidR="005715BB">
        <w:rPr>
          <w:rFonts w:cs="Simplified Arabic" w:hint="cs"/>
          <w:sz w:val="32"/>
          <w:szCs w:val="32"/>
          <w:rtl/>
          <w:lang w:val="fr-FR"/>
        </w:rPr>
        <w:t>مادة (19) ما قبل التعديل كان الا</w:t>
      </w:r>
      <w:r w:rsidRPr="006D4133">
        <w:rPr>
          <w:rFonts w:cs="Simplified Arabic" w:hint="cs"/>
          <w:sz w:val="32"/>
          <w:szCs w:val="32"/>
          <w:rtl/>
          <w:lang w:val="fr-FR"/>
        </w:rPr>
        <w:t xml:space="preserve">ختصاص للنظر في طلب الرد يؤول لهيئة التحكيم، إلا أن المحكمة الدستورية العليا </w:t>
      </w:r>
      <w:r w:rsidR="00C34545" w:rsidRPr="006D4133">
        <w:rPr>
          <w:rFonts w:cs="Simplified Arabic" w:hint="cs"/>
          <w:sz w:val="32"/>
          <w:szCs w:val="32"/>
          <w:rtl/>
          <w:lang w:val="fr-FR"/>
        </w:rPr>
        <w:t xml:space="preserve">قضت بعدم دستورية </w:t>
      </w:r>
      <w:r w:rsidR="008B4D63" w:rsidRPr="006D4133">
        <w:rPr>
          <w:rFonts w:cs="Simplified Arabic" w:hint="cs"/>
          <w:sz w:val="32"/>
          <w:szCs w:val="32"/>
          <w:rtl/>
          <w:lang w:val="fr-FR"/>
        </w:rPr>
        <w:t>هذا النص لأنه لا يعقل أن تنظر نفس الجهة في طلب ردها، لذلك تم تعديل نص المادة (19) بموجب القانون رقم (08) لسنة 2000</w:t>
      </w:r>
      <w:r w:rsidR="00F36725" w:rsidRPr="006D4133">
        <w:rPr>
          <w:rFonts w:cs="Simplified Arabic" w:hint="cs"/>
          <w:sz w:val="32"/>
          <w:szCs w:val="32"/>
          <w:rtl/>
          <w:lang w:val="fr-FR"/>
        </w:rPr>
        <w:t xml:space="preserve"> </w:t>
      </w:r>
      <w:r w:rsidR="00B83874" w:rsidRPr="006D4133">
        <w:rPr>
          <w:rFonts w:cs="Simplified Arabic" w:hint="cs"/>
          <w:sz w:val="32"/>
          <w:szCs w:val="32"/>
          <w:rtl/>
          <w:lang w:val="fr-FR"/>
        </w:rPr>
        <w:t>و التي مفادها</w:t>
      </w:r>
      <w:r w:rsidR="007E4F27" w:rsidRPr="006D4133">
        <w:rPr>
          <w:rFonts w:cs="Simplified Arabic" w:hint="cs"/>
          <w:sz w:val="32"/>
          <w:szCs w:val="32"/>
          <w:rtl/>
          <w:lang w:val="fr-FR"/>
        </w:rPr>
        <w:t xml:space="preserve"> </w:t>
      </w:r>
      <w:r w:rsidR="0096020A" w:rsidRPr="006D4133">
        <w:rPr>
          <w:rFonts w:cs="Simplified Arabic" w:hint="cs"/>
          <w:sz w:val="32"/>
          <w:szCs w:val="32"/>
          <w:rtl/>
          <w:lang w:val="fr-FR"/>
        </w:rPr>
        <w:t xml:space="preserve">أنه إذا لم </w:t>
      </w:r>
      <w:r w:rsidR="006166D6" w:rsidRPr="006D4133">
        <w:rPr>
          <w:rFonts w:cs="Simplified Arabic" w:hint="cs"/>
          <w:sz w:val="32"/>
          <w:szCs w:val="32"/>
          <w:rtl/>
          <w:lang w:val="fr-FR"/>
        </w:rPr>
        <w:t>يتنح</w:t>
      </w:r>
      <w:r w:rsidR="0096020A" w:rsidRPr="006D4133">
        <w:rPr>
          <w:rFonts w:cs="Simplified Arabic" w:hint="cs"/>
          <w:sz w:val="32"/>
          <w:szCs w:val="32"/>
          <w:rtl/>
          <w:lang w:val="fr-FR"/>
        </w:rPr>
        <w:t xml:space="preserve"> المحكم المطلوب رده خلال 15 يوما من تاريخ تقديم الطلب كتابة إلى هيئة التحكيم ، </w:t>
      </w:r>
      <w:r w:rsidR="000B72E3" w:rsidRPr="006D4133">
        <w:rPr>
          <w:rFonts w:cs="Simplified Arabic" w:hint="cs"/>
          <w:sz w:val="32"/>
          <w:szCs w:val="32"/>
          <w:rtl/>
          <w:lang w:val="fr-FR"/>
        </w:rPr>
        <w:t>يحال الطلب للمحكمة ال</w:t>
      </w:r>
      <w:r w:rsidR="00CD283B" w:rsidRPr="006D4133">
        <w:rPr>
          <w:rFonts w:cs="Simplified Arabic" w:hint="cs"/>
          <w:sz w:val="32"/>
          <w:szCs w:val="32"/>
          <w:rtl/>
          <w:lang w:val="fr-FR"/>
        </w:rPr>
        <w:t>مشار إليها في المادة (09) من نفس القانون وهي محكمة استئناف القاهرة مالم يتفق الطرفان على اختصاص محكمة استئناف أخرى في مصر.</w:t>
      </w:r>
      <w:r w:rsidR="006E7D40" w:rsidRPr="006D4133">
        <w:rPr>
          <w:rFonts w:cs="Simplified Arabic" w:hint="cs"/>
          <w:sz w:val="32"/>
          <w:szCs w:val="32"/>
          <w:vertAlign w:val="superscript"/>
          <w:rtl/>
        </w:rPr>
        <w:t xml:space="preserve"> (</w:t>
      </w:r>
      <w:r w:rsidR="006E7D40" w:rsidRPr="006D4133">
        <w:rPr>
          <w:rStyle w:val="Appelnotedebasdep"/>
          <w:rFonts w:cs="Simplified Arabic"/>
          <w:sz w:val="32"/>
          <w:szCs w:val="32"/>
          <w:rtl/>
        </w:rPr>
        <w:footnoteReference w:id="100"/>
      </w:r>
      <w:r w:rsidR="006E7D40" w:rsidRPr="006D4133">
        <w:rPr>
          <w:rFonts w:cs="Simplified Arabic" w:hint="cs"/>
          <w:sz w:val="32"/>
          <w:szCs w:val="32"/>
          <w:vertAlign w:val="superscript"/>
          <w:rtl/>
        </w:rPr>
        <w:t>)</w:t>
      </w:r>
    </w:p>
    <w:p w:rsidR="00BA7B37" w:rsidRPr="006D4133" w:rsidRDefault="00BA7B37" w:rsidP="009D7E7D">
      <w:pPr>
        <w:numPr>
          <w:ilvl w:val="0"/>
          <w:numId w:val="15"/>
        </w:numPr>
        <w:tabs>
          <w:tab w:val="right" w:pos="282"/>
        </w:tabs>
        <w:spacing w:before="240"/>
        <w:ind w:left="-1" w:firstLine="0"/>
        <w:jc w:val="both"/>
        <w:rPr>
          <w:rFonts w:cs="Simplified Arabic"/>
          <w:sz w:val="32"/>
          <w:szCs w:val="32"/>
          <w:rtl/>
          <w:lang w:val="fr-FR"/>
        </w:rPr>
      </w:pPr>
      <w:r w:rsidRPr="006D4133">
        <w:rPr>
          <w:rFonts w:cs="Simplified Arabic" w:hint="cs"/>
          <w:b/>
          <w:bCs/>
          <w:sz w:val="32"/>
          <w:szCs w:val="32"/>
          <w:u w:val="single"/>
          <w:rtl/>
          <w:lang w:val="fr-FR"/>
        </w:rPr>
        <w:t>ملاحظة:</w:t>
      </w:r>
      <w:r w:rsidRPr="006D4133">
        <w:rPr>
          <w:rFonts w:cs="Simplified Arabic" w:hint="cs"/>
          <w:sz w:val="32"/>
          <w:szCs w:val="32"/>
          <w:rtl/>
          <w:lang w:val="fr-FR"/>
        </w:rPr>
        <w:t xml:space="preserve"> نص قانون التحكيم المصري على أنه :</w:t>
      </w:r>
    </w:p>
    <w:p w:rsidR="00BA7B37" w:rsidRPr="006D4133" w:rsidRDefault="00BA7B37" w:rsidP="009D7E7D">
      <w:pPr>
        <w:numPr>
          <w:ilvl w:val="0"/>
          <w:numId w:val="1"/>
        </w:numPr>
        <w:tabs>
          <w:tab w:val="right" w:pos="282"/>
        </w:tabs>
        <w:spacing w:before="240"/>
        <w:ind w:left="-1" w:firstLine="0"/>
        <w:jc w:val="both"/>
        <w:rPr>
          <w:rFonts w:cs="Simplified Arabic"/>
          <w:sz w:val="32"/>
          <w:szCs w:val="32"/>
          <w:rtl/>
          <w:lang w:val="fr-FR"/>
        </w:rPr>
      </w:pPr>
      <w:r w:rsidRPr="006D4133">
        <w:rPr>
          <w:rFonts w:cs="Simplified Arabic" w:hint="cs"/>
          <w:sz w:val="32"/>
          <w:szCs w:val="32"/>
          <w:rtl/>
          <w:lang w:val="fr-FR"/>
        </w:rPr>
        <w:t xml:space="preserve">لا يقبل طلب </w:t>
      </w:r>
      <w:r w:rsidR="00D26F36" w:rsidRPr="006D4133">
        <w:rPr>
          <w:rFonts w:cs="Simplified Arabic" w:hint="cs"/>
          <w:sz w:val="32"/>
          <w:szCs w:val="32"/>
          <w:rtl/>
          <w:lang w:val="fr-FR"/>
        </w:rPr>
        <w:t xml:space="preserve">الرد ممن سبق له تقديم طلب برد المحكم نفسه </w:t>
      </w:r>
      <w:r w:rsidR="00BA2F71" w:rsidRPr="006D4133">
        <w:rPr>
          <w:rFonts w:cs="Simplified Arabic" w:hint="cs"/>
          <w:sz w:val="32"/>
          <w:szCs w:val="32"/>
          <w:rtl/>
          <w:lang w:val="fr-FR"/>
        </w:rPr>
        <w:t>في ذات التحكيم .</w:t>
      </w:r>
    </w:p>
    <w:p w:rsidR="00BA2F71" w:rsidRPr="006D4133" w:rsidRDefault="00BA2F71" w:rsidP="009D7E7D">
      <w:pPr>
        <w:numPr>
          <w:ilvl w:val="0"/>
          <w:numId w:val="1"/>
        </w:numPr>
        <w:tabs>
          <w:tab w:val="right" w:pos="282"/>
        </w:tabs>
        <w:spacing w:before="240"/>
        <w:ind w:left="-1" w:firstLine="0"/>
        <w:jc w:val="both"/>
        <w:rPr>
          <w:rFonts w:cs="Simplified Arabic"/>
          <w:sz w:val="32"/>
          <w:szCs w:val="32"/>
          <w:lang w:val="fr-FR"/>
        </w:rPr>
      </w:pPr>
      <w:r w:rsidRPr="006D4133">
        <w:rPr>
          <w:rFonts w:cs="Simplified Arabic" w:hint="cs"/>
          <w:sz w:val="32"/>
          <w:szCs w:val="32"/>
          <w:rtl/>
          <w:lang w:val="fr-FR"/>
        </w:rPr>
        <w:lastRenderedPageBreak/>
        <w:t>كما أنه لا يترتب على تقديم طلب الرد و</w:t>
      </w:r>
      <w:r w:rsidR="00A615B0" w:rsidRPr="006D4133">
        <w:rPr>
          <w:rFonts w:cs="Simplified Arabic" w:hint="cs"/>
          <w:sz w:val="32"/>
          <w:szCs w:val="32"/>
          <w:rtl/>
          <w:lang w:val="fr-FR"/>
        </w:rPr>
        <w:t>قف</w:t>
      </w:r>
      <w:r w:rsidRPr="006D4133">
        <w:rPr>
          <w:rFonts w:cs="Simplified Arabic" w:hint="cs"/>
          <w:sz w:val="32"/>
          <w:szCs w:val="32"/>
          <w:rtl/>
          <w:lang w:val="fr-FR"/>
        </w:rPr>
        <w:t xml:space="preserve"> إجراءات التحكيم ، و إذا حكم برد المحكم </w:t>
      </w:r>
      <w:r w:rsidR="005715BB">
        <w:rPr>
          <w:rFonts w:cs="Simplified Arabic" w:hint="cs"/>
          <w:sz w:val="32"/>
          <w:szCs w:val="32"/>
          <w:rtl/>
          <w:lang w:val="fr-FR"/>
        </w:rPr>
        <w:t>ترتب على ذلك ا</w:t>
      </w:r>
      <w:r w:rsidR="00E14BB6" w:rsidRPr="006D4133">
        <w:rPr>
          <w:rFonts w:cs="Simplified Arabic" w:hint="cs"/>
          <w:sz w:val="32"/>
          <w:szCs w:val="32"/>
          <w:rtl/>
          <w:lang w:val="fr-FR"/>
        </w:rPr>
        <w:t xml:space="preserve">عتبار ما يكون قد تم من إجراءات التحكيم بما في ذلك حكم المحكمين </w:t>
      </w:r>
      <w:r w:rsidR="00F72E84" w:rsidRPr="006D4133">
        <w:rPr>
          <w:rFonts w:cs="Simplified Arabic" w:hint="cs"/>
          <w:sz w:val="32"/>
          <w:szCs w:val="32"/>
          <w:rtl/>
          <w:lang w:val="fr-FR"/>
        </w:rPr>
        <w:t>كأن لم يكن .</w:t>
      </w:r>
    </w:p>
    <w:p w:rsidR="00F72E84" w:rsidRPr="006D4133" w:rsidRDefault="00F72E84"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المشرع الجزائري لم ينص على هذه الحالات ، و بالتالي في رأينا أن طلب الرد يمكن تقديم</w:t>
      </w:r>
      <w:r w:rsidR="006E7D40" w:rsidRPr="006D4133">
        <w:rPr>
          <w:rFonts w:cs="Simplified Arabic" w:hint="cs"/>
          <w:sz w:val="32"/>
          <w:szCs w:val="32"/>
          <w:rtl/>
          <w:lang w:val="fr-FR"/>
        </w:rPr>
        <w:t>ه</w:t>
      </w:r>
      <w:r w:rsidRPr="006D4133">
        <w:rPr>
          <w:rFonts w:cs="Simplified Arabic" w:hint="cs"/>
          <w:sz w:val="32"/>
          <w:szCs w:val="32"/>
          <w:rtl/>
          <w:lang w:val="fr-FR"/>
        </w:rPr>
        <w:t xml:space="preserve"> </w:t>
      </w:r>
      <w:r w:rsidR="00DD2317" w:rsidRPr="006D4133">
        <w:rPr>
          <w:rFonts w:cs="Simplified Arabic" w:hint="cs"/>
          <w:sz w:val="32"/>
          <w:szCs w:val="32"/>
          <w:rtl/>
          <w:lang w:val="fr-FR"/>
        </w:rPr>
        <w:t>ممن سبق له تقديم طلب مماثل إذا كان يستند إلى أسباب أخرى للرد غير السبب محل طلب الرد المفصول فيه سابقا.</w:t>
      </w:r>
    </w:p>
    <w:p w:rsidR="00D36754" w:rsidRDefault="00D36754" w:rsidP="009D7E7D">
      <w:pPr>
        <w:spacing w:before="240"/>
        <w:ind w:left="-1" w:firstLine="567"/>
        <w:jc w:val="both"/>
        <w:rPr>
          <w:rFonts w:cs="Simplified Arabic"/>
          <w:sz w:val="32"/>
          <w:szCs w:val="32"/>
          <w:lang w:val="fr-FR"/>
        </w:rPr>
      </w:pPr>
      <w:r w:rsidRPr="006D4133">
        <w:rPr>
          <w:rFonts w:cs="Simplified Arabic" w:hint="cs"/>
          <w:sz w:val="32"/>
          <w:szCs w:val="32"/>
          <w:rtl/>
          <w:lang w:val="fr-FR"/>
        </w:rPr>
        <w:t>أما عن إجراءات التحكيم فلم ينص المشرع الجزائري على وقفها عند تقديم طلب الرد لكن في حالة الفصل فيه بالرد يكون</w:t>
      </w:r>
      <w:r w:rsidR="00403FDF" w:rsidRPr="006D4133">
        <w:rPr>
          <w:rFonts w:cs="Simplified Arabic" w:hint="cs"/>
          <w:sz w:val="32"/>
          <w:szCs w:val="32"/>
          <w:rtl/>
          <w:lang w:val="fr-FR"/>
        </w:rPr>
        <w:t xml:space="preserve"> حكم التحكيم باطلا لأن تشكيلة محكمة التحكيم مخالفة للقانون طبقا للمادة (1056) الفقرة الثانية من قانون الإجراءات المدنية و الإدارية</w:t>
      </w:r>
      <w:r w:rsidR="009E690D" w:rsidRPr="006D4133">
        <w:rPr>
          <w:rFonts w:cs="Simplified Arabic" w:hint="cs"/>
          <w:sz w:val="32"/>
          <w:szCs w:val="32"/>
          <w:rtl/>
          <w:lang w:val="fr-FR"/>
        </w:rPr>
        <w:t>.</w:t>
      </w:r>
    </w:p>
    <w:p w:rsidR="009E690D" w:rsidRPr="006D4133" w:rsidRDefault="009E690D" w:rsidP="003A2308">
      <w:pPr>
        <w:spacing w:before="240"/>
        <w:jc w:val="both"/>
        <w:rPr>
          <w:rFonts w:cs="Simplified Arabic"/>
          <w:b/>
          <w:bCs/>
          <w:sz w:val="32"/>
          <w:szCs w:val="32"/>
          <w:rtl/>
          <w:lang w:val="fr-FR"/>
        </w:rPr>
      </w:pPr>
      <w:r w:rsidRPr="006D4133">
        <w:rPr>
          <w:rFonts w:cs="Simplified Arabic" w:hint="cs"/>
          <w:sz w:val="32"/>
          <w:szCs w:val="32"/>
          <w:rtl/>
          <w:lang w:val="fr-FR"/>
        </w:rPr>
        <w:tab/>
      </w:r>
      <w:r w:rsidRPr="006D4133">
        <w:rPr>
          <w:rFonts w:cs="Simplified Arabic" w:hint="cs"/>
          <w:b/>
          <w:bCs/>
          <w:sz w:val="32"/>
          <w:szCs w:val="32"/>
          <w:rtl/>
          <w:lang w:val="fr-FR"/>
        </w:rPr>
        <w:t>الفرع الثاني: عزل المحكم</w:t>
      </w:r>
    </w:p>
    <w:p w:rsidR="009E690D" w:rsidRPr="006D4133" w:rsidRDefault="009E690D"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يعد عزل المحكم ضمان</w:t>
      </w:r>
      <w:r w:rsidR="005715BB">
        <w:rPr>
          <w:rFonts w:cs="Simplified Arabic" w:hint="cs"/>
          <w:sz w:val="32"/>
          <w:szCs w:val="32"/>
          <w:rtl/>
          <w:lang w:val="fr-FR"/>
        </w:rPr>
        <w:t>ة</w:t>
      </w:r>
      <w:r w:rsidRPr="006D4133">
        <w:rPr>
          <w:rFonts w:cs="Simplified Arabic" w:hint="cs"/>
          <w:sz w:val="32"/>
          <w:szCs w:val="32"/>
          <w:rtl/>
          <w:lang w:val="fr-FR"/>
        </w:rPr>
        <w:t xml:space="preserve"> مهمة تقررها معظم التشريعات كجزاء يوقع على المحكم، ويقصد بالعزل سحب الخصوم من المحكم أو المحكمين سلطة الفصل في النزاع الذي تحدد في اتفاق التحكيم، بحيث لا يواصل المحكم المهمة المسندة إليه إلى نهايتها، والعزل نوعان:</w:t>
      </w:r>
    </w:p>
    <w:p w:rsidR="00680CB0" w:rsidRPr="006D4133" w:rsidRDefault="00680CB0" w:rsidP="009D7E7D">
      <w:pPr>
        <w:spacing w:before="240"/>
        <w:ind w:left="-1"/>
        <w:jc w:val="both"/>
        <w:rPr>
          <w:rFonts w:cs="Simplified Arabic"/>
          <w:sz w:val="32"/>
          <w:szCs w:val="32"/>
          <w:rtl/>
          <w:lang w:val="fr-FR"/>
        </w:rPr>
      </w:pPr>
      <w:r w:rsidRPr="006D4133">
        <w:rPr>
          <w:rFonts w:cs="Simplified Arabic" w:hint="cs"/>
          <w:b/>
          <w:bCs/>
          <w:sz w:val="32"/>
          <w:szCs w:val="32"/>
          <w:u w:val="single"/>
          <w:rtl/>
          <w:lang w:val="fr-FR"/>
        </w:rPr>
        <w:t>أولا</w:t>
      </w:r>
      <w:r w:rsidR="009A7FF4" w:rsidRPr="006D4133">
        <w:rPr>
          <w:rFonts w:cs="Simplified Arabic" w:hint="cs"/>
          <w:b/>
          <w:bCs/>
          <w:sz w:val="32"/>
          <w:szCs w:val="32"/>
          <w:u w:val="single"/>
          <w:rtl/>
          <w:lang w:val="fr-FR"/>
        </w:rPr>
        <w:t>/</w:t>
      </w:r>
      <w:r w:rsidR="009A7FF4" w:rsidRPr="006D4133">
        <w:rPr>
          <w:rFonts w:cs="Simplified Arabic" w:hint="cs"/>
          <w:sz w:val="32"/>
          <w:szCs w:val="32"/>
          <w:rtl/>
          <w:lang w:val="fr-FR"/>
        </w:rPr>
        <w:t xml:space="preserve"> العزل الاتفاقي:</w:t>
      </w:r>
    </w:p>
    <w:p w:rsidR="00680CB0" w:rsidRPr="006D4133" w:rsidRDefault="00680CB0"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تجيز معظم القوانين</w:t>
      </w:r>
      <w:r w:rsidR="0086759C" w:rsidRPr="006D4133">
        <w:rPr>
          <w:rFonts w:cs="Simplified Arabic" w:hint="cs"/>
          <w:sz w:val="32"/>
          <w:szCs w:val="32"/>
          <w:rtl/>
          <w:lang w:val="fr-FR"/>
        </w:rPr>
        <w:t xml:space="preserve"> عزل المحكم بتراضي الطرفين، </w:t>
      </w:r>
      <w:r w:rsidR="00D52354" w:rsidRPr="006D4133">
        <w:rPr>
          <w:rFonts w:cs="Simplified Arabic" w:hint="cs"/>
          <w:sz w:val="32"/>
          <w:szCs w:val="32"/>
          <w:rtl/>
          <w:lang w:val="fr-FR"/>
        </w:rPr>
        <w:t>كما أجازت تعيينه بتراضيهما، وسواء كان التعيين قد تم أصلا من قبل المحكمة، أو من قبل الطرفين،</w:t>
      </w:r>
      <w:r w:rsidR="006E7D40" w:rsidRPr="006D4133">
        <w:rPr>
          <w:rFonts w:cs="Simplified Arabic" w:hint="cs"/>
          <w:sz w:val="32"/>
          <w:szCs w:val="32"/>
          <w:vertAlign w:val="superscript"/>
          <w:rtl/>
        </w:rPr>
        <w:t>(</w:t>
      </w:r>
      <w:r w:rsidR="006E7D40" w:rsidRPr="006D4133">
        <w:rPr>
          <w:rStyle w:val="Appelnotedebasdep"/>
          <w:rFonts w:cs="Simplified Arabic"/>
          <w:sz w:val="32"/>
          <w:szCs w:val="32"/>
          <w:rtl/>
        </w:rPr>
        <w:footnoteReference w:id="101"/>
      </w:r>
      <w:r w:rsidR="006E7D40" w:rsidRPr="006D4133">
        <w:rPr>
          <w:rFonts w:cs="Simplified Arabic" w:hint="cs"/>
          <w:sz w:val="32"/>
          <w:szCs w:val="32"/>
          <w:vertAlign w:val="superscript"/>
          <w:rtl/>
        </w:rPr>
        <w:t>)</w:t>
      </w:r>
      <w:r w:rsidR="00D52354" w:rsidRPr="006D4133">
        <w:rPr>
          <w:rFonts w:cs="Simplified Arabic" w:hint="cs"/>
          <w:sz w:val="32"/>
          <w:szCs w:val="32"/>
          <w:rtl/>
          <w:lang w:val="fr-FR"/>
        </w:rPr>
        <w:t xml:space="preserve"> والعزل الاتفاقي </w:t>
      </w:r>
      <w:r w:rsidR="003935BB" w:rsidRPr="006D4133">
        <w:rPr>
          <w:rFonts w:cs="Simplified Arabic" w:hint="cs"/>
          <w:sz w:val="32"/>
          <w:szCs w:val="32"/>
          <w:rtl/>
          <w:lang w:val="fr-FR"/>
        </w:rPr>
        <w:t>طبقا للفقرة الثالثة من نص المادة (1018) من قانون الإجراءات المدنية والإدارية و لا يكون إلا باتفاق صريح بين جميع الأطراف</w:t>
      </w:r>
      <w:r w:rsidR="000103B9" w:rsidRPr="006D4133">
        <w:rPr>
          <w:rFonts w:cs="Simplified Arabic" w:hint="cs"/>
          <w:sz w:val="32"/>
          <w:szCs w:val="32"/>
          <w:rtl/>
          <w:lang w:val="fr-FR"/>
        </w:rPr>
        <w:t xml:space="preserve">، و على ذلك فإن العزل بالإرادة المنفردة من جانب أحد الطرفين غير </w:t>
      </w:r>
      <w:r w:rsidR="0047240D" w:rsidRPr="006D4133">
        <w:rPr>
          <w:rFonts w:cs="Simplified Arabic" w:hint="cs"/>
          <w:sz w:val="32"/>
          <w:szCs w:val="32"/>
          <w:rtl/>
          <w:lang w:val="fr-FR"/>
        </w:rPr>
        <w:t xml:space="preserve">جائز، وغير منتج بل يجوز للمحكم مباشرة عمله </w:t>
      </w:r>
      <w:r w:rsidR="000C5750" w:rsidRPr="006D4133">
        <w:rPr>
          <w:rFonts w:cs="Simplified Arabic" w:hint="cs"/>
          <w:sz w:val="32"/>
          <w:szCs w:val="32"/>
          <w:rtl/>
          <w:lang w:val="fr-FR"/>
        </w:rPr>
        <w:t>حتى ولو أبلغه عن عزله بقراره المنفرد.</w:t>
      </w:r>
    </w:p>
    <w:p w:rsidR="000C5750" w:rsidRPr="006D4133" w:rsidRDefault="000C5750"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 xml:space="preserve">ويمكن عزل المحكم من تاريخ قبوله عملية التحكيم، وتستمر إمكانية عزله في أي مرحلة قد تكون عليها الدعوى </w:t>
      </w:r>
      <w:r w:rsidR="004B48B2" w:rsidRPr="006D4133">
        <w:rPr>
          <w:rFonts w:cs="Simplified Arabic" w:hint="cs"/>
          <w:sz w:val="32"/>
          <w:szCs w:val="32"/>
          <w:rtl/>
          <w:lang w:val="fr-FR"/>
        </w:rPr>
        <w:t xml:space="preserve">مادام المحكم </w:t>
      </w:r>
      <w:r w:rsidR="000D0DC1" w:rsidRPr="006D4133">
        <w:rPr>
          <w:rFonts w:cs="Simplified Arabic" w:hint="cs"/>
          <w:sz w:val="32"/>
          <w:szCs w:val="32"/>
          <w:rtl/>
          <w:lang w:val="fr-FR"/>
        </w:rPr>
        <w:t xml:space="preserve">لم يصدر حكمه المنهي للنزاع ، فلا يعتد بالعزل </w:t>
      </w:r>
      <w:r w:rsidR="000D0DC1" w:rsidRPr="006D4133">
        <w:rPr>
          <w:rFonts w:cs="Simplified Arabic" w:hint="cs"/>
          <w:sz w:val="32"/>
          <w:szCs w:val="32"/>
          <w:rtl/>
          <w:lang w:val="fr-FR"/>
        </w:rPr>
        <w:lastRenderedPageBreak/>
        <w:t>إذا تم بعد صدور الحكم في الموضوع ، فهذا الحكم يعتبر صحيحا ما لم يتفق الخصوم على اعتباره كأن لم يكن</w:t>
      </w:r>
      <w:r w:rsidR="00D8281F" w:rsidRPr="006D4133">
        <w:rPr>
          <w:rFonts w:cs="Simplified Arabic" w:hint="cs"/>
          <w:sz w:val="32"/>
          <w:szCs w:val="32"/>
          <w:vertAlign w:val="superscript"/>
          <w:rtl/>
        </w:rPr>
        <w:t>(</w:t>
      </w:r>
      <w:r w:rsidR="00D8281F" w:rsidRPr="006D4133">
        <w:rPr>
          <w:rStyle w:val="Appelnotedebasdep"/>
          <w:rFonts w:cs="Simplified Arabic"/>
          <w:sz w:val="32"/>
          <w:szCs w:val="32"/>
          <w:rtl/>
        </w:rPr>
        <w:footnoteReference w:id="102"/>
      </w:r>
      <w:r w:rsidR="00D8281F" w:rsidRPr="006D4133">
        <w:rPr>
          <w:rFonts w:cs="Simplified Arabic" w:hint="cs"/>
          <w:sz w:val="32"/>
          <w:szCs w:val="32"/>
          <w:vertAlign w:val="superscript"/>
          <w:rtl/>
        </w:rPr>
        <w:t>)</w:t>
      </w:r>
      <w:r w:rsidR="000D0DC1" w:rsidRPr="006D4133">
        <w:rPr>
          <w:rFonts w:cs="Simplified Arabic" w:hint="cs"/>
          <w:sz w:val="32"/>
          <w:szCs w:val="32"/>
          <w:rtl/>
          <w:lang w:val="fr-FR"/>
        </w:rPr>
        <w:t>.</w:t>
      </w:r>
      <w:r w:rsidR="00D8281F" w:rsidRPr="006D4133">
        <w:rPr>
          <w:rFonts w:cs="Simplified Arabic" w:hint="cs"/>
          <w:sz w:val="32"/>
          <w:szCs w:val="32"/>
          <w:rtl/>
          <w:lang w:val="fr-FR"/>
        </w:rPr>
        <w:t xml:space="preserve"> </w:t>
      </w:r>
    </w:p>
    <w:p w:rsidR="000D0DC1" w:rsidRPr="006D4133" w:rsidRDefault="000D0DC1" w:rsidP="009D7E7D">
      <w:pPr>
        <w:spacing w:before="240"/>
        <w:ind w:left="-1" w:firstLine="567"/>
        <w:jc w:val="both"/>
        <w:rPr>
          <w:rFonts w:cs="Simplified Arabic"/>
          <w:sz w:val="32"/>
          <w:szCs w:val="32"/>
          <w:rtl/>
          <w:lang w:val="fr-FR"/>
        </w:rPr>
      </w:pPr>
      <w:r w:rsidRPr="006D4133">
        <w:rPr>
          <w:rFonts w:cs="Simplified Arabic" w:hint="cs"/>
          <w:sz w:val="32"/>
          <w:szCs w:val="32"/>
          <w:rtl/>
          <w:lang w:val="fr-FR"/>
        </w:rPr>
        <w:t>أم</w:t>
      </w:r>
      <w:r w:rsidR="00C1024E">
        <w:rPr>
          <w:rFonts w:cs="Simplified Arabic" w:hint="cs"/>
          <w:sz w:val="32"/>
          <w:szCs w:val="32"/>
          <w:rtl/>
          <w:lang w:val="fr-FR"/>
        </w:rPr>
        <w:t>ا إذا لم يتفق الخصوم على عدم الا</w:t>
      </w:r>
      <w:r w:rsidRPr="006D4133">
        <w:rPr>
          <w:rFonts w:cs="Simplified Arabic" w:hint="cs"/>
          <w:sz w:val="32"/>
          <w:szCs w:val="32"/>
          <w:rtl/>
          <w:lang w:val="fr-FR"/>
        </w:rPr>
        <w:t>عتدا</w:t>
      </w:r>
      <w:r w:rsidR="00BC55DE" w:rsidRPr="006D4133">
        <w:rPr>
          <w:rFonts w:cs="Simplified Arabic" w:hint="cs"/>
          <w:sz w:val="32"/>
          <w:szCs w:val="32"/>
          <w:rtl/>
          <w:lang w:val="fr-FR"/>
        </w:rPr>
        <w:t>د</w:t>
      </w:r>
      <w:r w:rsidRPr="006D4133">
        <w:rPr>
          <w:rFonts w:cs="Simplified Arabic" w:hint="cs"/>
          <w:sz w:val="32"/>
          <w:szCs w:val="32"/>
          <w:rtl/>
          <w:lang w:val="fr-FR"/>
        </w:rPr>
        <w:t xml:space="preserve"> بالحكم الصادر قبل عزل المحكم ، فإن هذا الحكم يعتبر صحيحا وواجب النفاذ.</w:t>
      </w:r>
    </w:p>
    <w:p w:rsidR="000D0DC1" w:rsidRPr="006D4133" w:rsidRDefault="000D0DC1" w:rsidP="009D7E7D">
      <w:pPr>
        <w:spacing w:before="240"/>
        <w:ind w:left="-1"/>
        <w:jc w:val="both"/>
        <w:rPr>
          <w:rFonts w:cs="Simplified Arabic"/>
          <w:sz w:val="32"/>
          <w:szCs w:val="32"/>
          <w:rtl/>
          <w:lang w:val="fr-FR"/>
        </w:rPr>
      </w:pPr>
      <w:r w:rsidRPr="006D4133">
        <w:rPr>
          <w:rFonts w:cs="Simplified Arabic" w:hint="cs"/>
          <w:b/>
          <w:bCs/>
          <w:sz w:val="32"/>
          <w:szCs w:val="32"/>
          <w:u w:val="single"/>
          <w:rtl/>
          <w:lang w:val="fr-FR"/>
        </w:rPr>
        <w:t>ثاني</w:t>
      </w:r>
      <w:r w:rsidR="00B463A9" w:rsidRPr="006D4133">
        <w:rPr>
          <w:rFonts w:cs="Simplified Arabic" w:hint="cs"/>
          <w:b/>
          <w:bCs/>
          <w:sz w:val="32"/>
          <w:szCs w:val="32"/>
          <w:u w:val="single"/>
          <w:rtl/>
          <w:lang w:val="fr-FR"/>
        </w:rPr>
        <w:t>ـ</w:t>
      </w:r>
      <w:r w:rsidRPr="006D4133">
        <w:rPr>
          <w:rFonts w:cs="Simplified Arabic" w:hint="cs"/>
          <w:b/>
          <w:bCs/>
          <w:sz w:val="32"/>
          <w:szCs w:val="32"/>
          <w:u w:val="single"/>
          <w:rtl/>
          <w:lang w:val="fr-FR"/>
        </w:rPr>
        <w:t>ا</w:t>
      </w:r>
      <w:r w:rsidR="009A7FF4" w:rsidRPr="006D4133">
        <w:rPr>
          <w:rFonts w:cs="Simplified Arabic" w:hint="cs"/>
          <w:b/>
          <w:bCs/>
          <w:sz w:val="32"/>
          <w:szCs w:val="32"/>
          <w:rtl/>
          <w:lang w:val="fr-FR"/>
        </w:rPr>
        <w:t xml:space="preserve">/ </w:t>
      </w:r>
      <w:r w:rsidRPr="006D4133">
        <w:rPr>
          <w:rFonts w:cs="Simplified Arabic" w:hint="cs"/>
          <w:sz w:val="32"/>
          <w:szCs w:val="32"/>
          <w:rtl/>
          <w:lang w:val="fr-FR"/>
        </w:rPr>
        <w:t>العزل القضائي:</w:t>
      </w:r>
    </w:p>
    <w:p w:rsidR="000D0DC1" w:rsidRDefault="000D0DC1" w:rsidP="009D7E7D">
      <w:pPr>
        <w:spacing w:before="240"/>
        <w:ind w:left="-1" w:firstLine="567"/>
        <w:jc w:val="both"/>
        <w:rPr>
          <w:rFonts w:cs="Simplified Arabic"/>
          <w:sz w:val="32"/>
          <w:szCs w:val="32"/>
          <w:vertAlign w:val="superscript"/>
        </w:rPr>
      </w:pPr>
      <w:r w:rsidRPr="006D4133">
        <w:rPr>
          <w:rFonts w:cs="Simplified Arabic" w:hint="cs"/>
          <w:sz w:val="32"/>
          <w:szCs w:val="32"/>
          <w:rtl/>
          <w:lang w:val="fr-FR"/>
        </w:rPr>
        <w:t xml:space="preserve">حسب نص المادة (1041) من قانون الإجراءات المدنية و الإدارية </w:t>
      </w:r>
      <w:r w:rsidR="00AB7CDF" w:rsidRPr="006D4133">
        <w:rPr>
          <w:rFonts w:cs="Simplified Arabic" w:hint="cs"/>
          <w:sz w:val="32"/>
          <w:szCs w:val="32"/>
          <w:rtl/>
          <w:lang w:val="fr-FR"/>
        </w:rPr>
        <w:t>في حالة صعوبة عزل المحكم ، يجوز للطرف الذي يهمه التعجيل اللجوء إلى القضاء لطلب عزله، إلا أن المشرع الجزائري لم يبين حالات العزل على عكس القانون</w:t>
      </w:r>
      <w:r w:rsidR="00DC790E" w:rsidRPr="006D4133">
        <w:rPr>
          <w:rFonts w:cs="Simplified Arabic" w:hint="cs"/>
          <w:sz w:val="32"/>
          <w:szCs w:val="32"/>
          <w:rtl/>
          <w:lang w:val="fr-FR"/>
        </w:rPr>
        <w:t xml:space="preserve"> المصري الذي نص في المادة (20) من قانون التحكيم على أنه يعزل المحكم في حالة تعذر أداء مهمته أو عدم مباشرتها و انقطاعه عند أداءها </w:t>
      </w:r>
      <w:r w:rsidR="00960739" w:rsidRPr="006D4133">
        <w:rPr>
          <w:rFonts w:cs="Simplified Arabic" w:hint="cs"/>
          <w:sz w:val="32"/>
          <w:szCs w:val="32"/>
          <w:rtl/>
          <w:lang w:val="fr-FR"/>
        </w:rPr>
        <w:t>بما يؤدي إلى تأخير لا مبرر له في إجراءات التحكيم.</w:t>
      </w:r>
      <w:r w:rsidR="006E7D40" w:rsidRPr="006D4133">
        <w:rPr>
          <w:rFonts w:cs="Simplified Arabic" w:hint="cs"/>
          <w:sz w:val="32"/>
          <w:szCs w:val="32"/>
          <w:vertAlign w:val="superscript"/>
          <w:rtl/>
        </w:rPr>
        <w:t xml:space="preserve"> (</w:t>
      </w:r>
      <w:r w:rsidR="006E7D40" w:rsidRPr="006D4133">
        <w:rPr>
          <w:rStyle w:val="Appelnotedebasdep"/>
          <w:rFonts w:cs="Simplified Arabic"/>
          <w:sz w:val="32"/>
          <w:szCs w:val="32"/>
          <w:rtl/>
        </w:rPr>
        <w:footnoteReference w:id="103"/>
      </w:r>
      <w:r w:rsidR="006E7D40" w:rsidRPr="006D4133">
        <w:rPr>
          <w:rFonts w:cs="Simplified Arabic" w:hint="cs"/>
          <w:sz w:val="32"/>
          <w:szCs w:val="32"/>
          <w:vertAlign w:val="superscript"/>
          <w:rtl/>
        </w:rPr>
        <w:t>)</w:t>
      </w:r>
    </w:p>
    <w:p w:rsidR="00A9511F" w:rsidRDefault="00A9511F" w:rsidP="009D7E7D">
      <w:pPr>
        <w:spacing w:before="240"/>
        <w:ind w:left="-1" w:firstLine="567"/>
        <w:jc w:val="both"/>
        <w:rPr>
          <w:rFonts w:cs="Simplified Arabic"/>
          <w:sz w:val="32"/>
          <w:szCs w:val="32"/>
          <w:vertAlign w:val="superscript"/>
        </w:rPr>
      </w:pPr>
    </w:p>
    <w:p w:rsidR="00A9511F" w:rsidRDefault="00A9511F" w:rsidP="009D7E7D">
      <w:pPr>
        <w:spacing w:before="240"/>
        <w:ind w:left="-1" w:firstLine="567"/>
        <w:jc w:val="both"/>
        <w:rPr>
          <w:rFonts w:cs="Simplified Arabic"/>
          <w:sz w:val="32"/>
          <w:szCs w:val="32"/>
          <w:vertAlign w:val="superscript"/>
        </w:rPr>
      </w:pPr>
    </w:p>
    <w:p w:rsidR="00A9511F" w:rsidRDefault="00A9511F" w:rsidP="009D7E7D">
      <w:pPr>
        <w:spacing w:before="240"/>
        <w:ind w:left="-1" w:firstLine="567"/>
        <w:jc w:val="both"/>
        <w:rPr>
          <w:rFonts w:cs="Simplified Arabic"/>
          <w:sz w:val="32"/>
          <w:szCs w:val="32"/>
          <w:vertAlign w:val="superscript"/>
        </w:rPr>
      </w:pPr>
    </w:p>
    <w:p w:rsidR="00A9511F" w:rsidRDefault="00A9511F" w:rsidP="009D7E7D">
      <w:pPr>
        <w:spacing w:before="240"/>
        <w:ind w:left="-1" w:firstLine="567"/>
        <w:jc w:val="both"/>
        <w:rPr>
          <w:rFonts w:cs="Simplified Arabic"/>
          <w:sz w:val="32"/>
          <w:szCs w:val="32"/>
          <w:vertAlign w:val="superscript"/>
        </w:rPr>
      </w:pPr>
    </w:p>
    <w:p w:rsidR="00A9511F" w:rsidRDefault="00A9511F" w:rsidP="009D7E7D">
      <w:pPr>
        <w:spacing w:before="240"/>
        <w:ind w:left="-1" w:firstLine="567"/>
        <w:jc w:val="both"/>
        <w:rPr>
          <w:rFonts w:cs="Simplified Arabic"/>
          <w:sz w:val="32"/>
          <w:szCs w:val="32"/>
          <w:vertAlign w:val="superscript"/>
        </w:rPr>
      </w:pPr>
    </w:p>
    <w:p w:rsidR="00A9511F" w:rsidRDefault="00A9511F" w:rsidP="009D7E7D">
      <w:pPr>
        <w:spacing w:before="240"/>
        <w:ind w:left="-1" w:firstLine="567"/>
        <w:jc w:val="both"/>
        <w:rPr>
          <w:rFonts w:cs="Simplified Arabic"/>
          <w:sz w:val="32"/>
          <w:szCs w:val="32"/>
          <w:vertAlign w:val="superscript"/>
        </w:rPr>
      </w:pPr>
    </w:p>
    <w:p w:rsidR="00A9511F" w:rsidRPr="006D4133" w:rsidRDefault="00A9511F" w:rsidP="00C46BC3">
      <w:pPr>
        <w:spacing w:before="240"/>
        <w:jc w:val="both"/>
        <w:rPr>
          <w:rFonts w:cs="Simplified Arabic"/>
          <w:sz w:val="32"/>
          <w:szCs w:val="32"/>
          <w:rtl/>
          <w:lang w:val="fr-FR"/>
        </w:rPr>
      </w:pPr>
    </w:p>
    <w:p w:rsidR="007716CA" w:rsidRDefault="007716CA" w:rsidP="00911059">
      <w:pPr>
        <w:spacing w:before="240"/>
        <w:ind w:left="-1" w:firstLine="567"/>
        <w:jc w:val="center"/>
        <w:outlineLvl w:val="0"/>
        <w:rPr>
          <w:rFonts w:cs="Simplified Arabic"/>
          <w:b/>
          <w:bCs/>
          <w:sz w:val="36"/>
          <w:szCs w:val="36"/>
          <w:lang w:val="fr-FR" w:bidi="ar-DZ"/>
        </w:rPr>
      </w:pPr>
    </w:p>
    <w:p w:rsidR="007716CA" w:rsidRDefault="007716CA" w:rsidP="00911059">
      <w:pPr>
        <w:spacing w:before="240"/>
        <w:ind w:left="-1" w:firstLine="567"/>
        <w:jc w:val="center"/>
        <w:outlineLvl w:val="0"/>
        <w:rPr>
          <w:rFonts w:cs="Simplified Arabic"/>
          <w:b/>
          <w:bCs/>
          <w:sz w:val="36"/>
          <w:szCs w:val="36"/>
          <w:lang w:val="fr-FR" w:bidi="ar-DZ"/>
        </w:rPr>
      </w:pPr>
    </w:p>
    <w:p w:rsidR="007716CA" w:rsidRDefault="007716CA" w:rsidP="00911059">
      <w:pPr>
        <w:spacing w:before="240"/>
        <w:ind w:left="-1" w:firstLine="567"/>
        <w:jc w:val="center"/>
        <w:outlineLvl w:val="0"/>
        <w:rPr>
          <w:rFonts w:cs="Simplified Arabic"/>
          <w:b/>
          <w:bCs/>
          <w:sz w:val="36"/>
          <w:szCs w:val="36"/>
          <w:lang w:val="fr-FR" w:bidi="ar-DZ"/>
        </w:rPr>
      </w:pPr>
    </w:p>
    <w:p w:rsidR="007716CA" w:rsidRDefault="007716CA" w:rsidP="00911059">
      <w:pPr>
        <w:spacing w:before="240"/>
        <w:ind w:left="-1" w:firstLine="567"/>
        <w:jc w:val="center"/>
        <w:outlineLvl w:val="0"/>
        <w:rPr>
          <w:rFonts w:cs="Simplified Arabic"/>
          <w:b/>
          <w:bCs/>
          <w:sz w:val="36"/>
          <w:szCs w:val="36"/>
          <w:lang w:val="fr-FR" w:bidi="ar-DZ"/>
        </w:rPr>
      </w:pPr>
    </w:p>
    <w:p w:rsidR="00825472" w:rsidRPr="006D4133" w:rsidRDefault="003A2308" w:rsidP="003A2308">
      <w:pPr>
        <w:spacing w:before="240"/>
        <w:outlineLvl w:val="0"/>
        <w:rPr>
          <w:rFonts w:cs="Simplified Arabic"/>
          <w:b/>
          <w:bCs/>
          <w:sz w:val="36"/>
          <w:szCs w:val="36"/>
          <w:rtl/>
          <w:lang w:val="fr-FR" w:bidi="ar-DZ"/>
        </w:rPr>
      </w:pPr>
      <w:r>
        <w:rPr>
          <w:rFonts w:cs="Simplified Arabic" w:hint="cs"/>
          <w:b/>
          <w:bCs/>
          <w:sz w:val="36"/>
          <w:szCs w:val="36"/>
          <w:rtl/>
          <w:lang w:val="fr-FR" w:bidi="ar-DZ"/>
        </w:rPr>
        <w:lastRenderedPageBreak/>
        <w:t xml:space="preserve">                 </w:t>
      </w:r>
      <w:r w:rsidR="002F7BD6">
        <w:rPr>
          <w:rFonts w:cs="Simplified Arabic" w:hint="cs"/>
          <w:b/>
          <w:bCs/>
          <w:sz w:val="36"/>
          <w:szCs w:val="36"/>
          <w:rtl/>
          <w:lang w:val="fr-FR" w:bidi="ar-DZ"/>
        </w:rPr>
        <w:t>المحور الثالث</w:t>
      </w:r>
      <w:r w:rsidR="00825472" w:rsidRPr="006D4133">
        <w:rPr>
          <w:rFonts w:cs="Simplified Arabic" w:hint="cs"/>
          <w:b/>
          <w:bCs/>
          <w:sz w:val="36"/>
          <w:szCs w:val="36"/>
          <w:rtl/>
          <w:lang w:val="fr-FR" w:bidi="ar-DZ"/>
        </w:rPr>
        <w:t xml:space="preserve">: </w:t>
      </w:r>
      <w:r w:rsidR="000A6C6D" w:rsidRPr="006D4133">
        <w:rPr>
          <w:rFonts w:cs="Simplified Arabic" w:hint="cs"/>
          <w:b/>
          <w:bCs/>
          <w:sz w:val="36"/>
          <w:szCs w:val="36"/>
          <w:rtl/>
          <w:lang w:val="fr-FR" w:bidi="ar-DZ"/>
        </w:rPr>
        <w:t>إجراءات التحكيم</w:t>
      </w:r>
    </w:p>
    <w:p w:rsidR="00341151" w:rsidRPr="006D4133" w:rsidRDefault="000A6C6D" w:rsidP="00C46BC3">
      <w:pPr>
        <w:spacing w:before="240"/>
        <w:ind w:left="-1" w:firstLine="567"/>
        <w:jc w:val="both"/>
        <w:outlineLvl w:val="0"/>
        <w:rPr>
          <w:rFonts w:cs="Simplified Arabic"/>
          <w:sz w:val="32"/>
          <w:szCs w:val="32"/>
          <w:lang w:val="fr-FR" w:bidi="ar-DZ"/>
        </w:rPr>
      </w:pPr>
      <w:r w:rsidRPr="006D4133">
        <w:rPr>
          <w:rFonts w:cs="Simplified Arabic" w:hint="cs"/>
          <w:sz w:val="32"/>
          <w:szCs w:val="32"/>
          <w:rtl/>
          <w:lang w:val="fr-FR" w:bidi="ar-DZ"/>
        </w:rPr>
        <w:t xml:space="preserve">خصوصية التحكيم الذي يقوم على مبدأ سلطان الإرادة، لكونه قضاء خاص يستمد سلطته من اتفاق الأطراف، الذين يقررون اللجوء للتحكيم لتسوية منازعاتهم وعدم طرح نزاعهم على قضاء الدولة، </w:t>
      </w:r>
      <w:r w:rsidR="00514CE9" w:rsidRPr="006D4133">
        <w:rPr>
          <w:rFonts w:cs="Simplified Arabic" w:hint="cs"/>
          <w:sz w:val="32"/>
          <w:szCs w:val="32"/>
          <w:rtl/>
          <w:lang w:val="fr-FR" w:bidi="ar-DZ"/>
        </w:rPr>
        <w:t>فهم يختارون قضاتهم ( المحكمين) ويحددون قواعد عملهم وكيفية فصلهم في النزاع، والقانون الواجب التطبيق على موضوع النزاع.</w:t>
      </w:r>
    </w:p>
    <w:p w:rsidR="00B463A9" w:rsidRPr="006D4133" w:rsidRDefault="00B463A9" w:rsidP="009D7E7D">
      <w:pPr>
        <w:spacing w:before="240"/>
        <w:ind w:left="-1"/>
        <w:jc w:val="both"/>
        <w:outlineLvl w:val="0"/>
        <w:rPr>
          <w:rFonts w:cs="Simplified Arabic"/>
          <w:b/>
          <w:bCs/>
          <w:sz w:val="32"/>
          <w:szCs w:val="32"/>
          <w:rtl/>
          <w:lang w:val="fr-FR" w:bidi="ar-DZ"/>
        </w:rPr>
      </w:pPr>
      <w:r w:rsidRPr="006D4133">
        <w:rPr>
          <w:rFonts w:cs="Simplified Arabic" w:hint="cs"/>
          <w:b/>
          <w:bCs/>
          <w:sz w:val="32"/>
          <w:szCs w:val="32"/>
          <w:rtl/>
          <w:lang w:val="fr-FR" w:bidi="ar-DZ"/>
        </w:rPr>
        <w:t>الفصل الأول: القانون الو</w:t>
      </w:r>
      <w:r w:rsidR="00364628" w:rsidRPr="006D4133">
        <w:rPr>
          <w:rFonts w:cs="Simplified Arabic" w:hint="cs"/>
          <w:b/>
          <w:bCs/>
          <w:sz w:val="32"/>
          <w:szCs w:val="32"/>
          <w:rtl/>
          <w:lang w:val="fr-FR" w:bidi="ar-DZ"/>
        </w:rPr>
        <w:t>اجب التطبيق على إجراءات التحكيم</w:t>
      </w:r>
    </w:p>
    <w:p w:rsidR="00B463A9" w:rsidRPr="006D4133" w:rsidRDefault="00B463A9"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قد يتفق المحتكمون </w:t>
      </w:r>
      <w:r w:rsidR="00364628" w:rsidRPr="006D4133">
        <w:rPr>
          <w:rFonts w:cs="Simplified Arabic" w:hint="cs"/>
          <w:sz w:val="32"/>
          <w:szCs w:val="32"/>
          <w:rtl/>
          <w:lang w:val="fr-FR" w:bidi="ar-DZ"/>
        </w:rPr>
        <w:t>على تطبيق قانون إجرائي لدولة ما</w:t>
      </w:r>
      <w:r w:rsidRPr="006D4133">
        <w:rPr>
          <w:rFonts w:cs="Simplified Arabic" w:hint="cs"/>
          <w:sz w:val="32"/>
          <w:szCs w:val="32"/>
          <w:rtl/>
          <w:lang w:val="fr-FR" w:bidi="ar-DZ"/>
        </w:rPr>
        <w:t>، قد تكون دولة مكان التحكيم أو قانون جنسيتهما</w:t>
      </w:r>
      <w:r w:rsidR="00364628" w:rsidRPr="006D4133">
        <w:rPr>
          <w:rFonts w:cs="Simplified Arabic" w:hint="cs"/>
          <w:sz w:val="32"/>
          <w:szCs w:val="32"/>
          <w:rtl/>
          <w:lang w:val="fr-FR" w:bidi="ar-DZ"/>
        </w:rPr>
        <w:t>، أو قانون جنسية أحد الأطراف</w:t>
      </w:r>
      <w:r w:rsidR="00DE2CD5" w:rsidRPr="006D4133">
        <w:rPr>
          <w:rFonts w:cs="Simplified Arabic" w:hint="cs"/>
          <w:sz w:val="32"/>
          <w:szCs w:val="32"/>
          <w:rtl/>
          <w:lang w:val="fr-FR" w:bidi="ar-DZ"/>
        </w:rPr>
        <w:t>، أو قانون دولة أخرى، كما يمكنهم وضع قواعد إجرائية من عندهم.</w:t>
      </w:r>
      <w:r w:rsidR="00D41EA1" w:rsidRPr="006D4133">
        <w:rPr>
          <w:rFonts w:cs="Simplified Arabic" w:hint="cs"/>
          <w:sz w:val="32"/>
          <w:szCs w:val="32"/>
          <w:vertAlign w:val="superscript"/>
          <w:rtl/>
        </w:rPr>
        <w:t xml:space="preserve"> (</w:t>
      </w:r>
      <w:r w:rsidR="00D41EA1" w:rsidRPr="006D4133">
        <w:rPr>
          <w:rStyle w:val="Appelnotedebasdep"/>
          <w:rFonts w:cs="Simplified Arabic"/>
          <w:sz w:val="32"/>
          <w:szCs w:val="32"/>
          <w:rtl/>
        </w:rPr>
        <w:footnoteReference w:id="104"/>
      </w:r>
      <w:r w:rsidR="00D41EA1" w:rsidRPr="006D4133">
        <w:rPr>
          <w:rFonts w:cs="Simplified Arabic" w:hint="cs"/>
          <w:sz w:val="32"/>
          <w:szCs w:val="32"/>
          <w:vertAlign w:val="superscript"/>
          <w:rtl/>
        </w:rPr>
        <w:t>)</w:t>
      </w:r>
    </w:p>
    <w:p w:rsidR="00DE2CD5" w:rsidRPr="006D4133" w:rsidRDefault="00D828FF"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وقد يخلو</w:t>
      </w:r>
      <w:r w:rsidR="004935C4">
        <w:rPr>
          <w:rFonts w:cs="Simplified Arabic" w:hint="cs"/>
          <w:sz w:val="32"/>
          <w:szCs w:val="32"/>
          <w:rtl/>
          <w:lang w:val="fr-FR" w:bidi="ar-DZ"/>
        </w:rPr>
        <w:t xml:space="preserve"> ا</w:t>
      </w:r>
      <w:r w:rsidR="00B77AB9" w:rsidRPr="006D4133">
        <w:rPr>
          <w:rFonts w:cs="Simplified Arabic" w:hint="cs"/>
          <w:sz w:val="32"/>
          <w:szCs w:val="32"/>
          <w:rtl/>
          <w:lang w:val="fr-FR" w:bidi="ar-DZ"/>
        </w:rPr>
        <w:t>تفاق الأطراف من تحديد قانون إجرائي ، تاركين أمر تنظيمها لهيئة التحكيم التي تم تشكيلها وفقا لاختيارهم</w:t>
      </w:r>
      <w:r w:rsidR="00F57606" w:rsidRPr="006D4133">
        <w:rPr>
          <w:rFonts w:cs="Simplified Arabic" w:hint="cs"/>
          <w:sz w:val="32"/>
          <w:szCs w:val="32"/>
          <w:rtl/>
          <w:lang w:val="fr-FR" w:bidi="ar-DZ"/>
        </w:rPr>
        <w:t xml:space="preserve"> </w:t>
      </w:r>
      <w:r w:rsidR="001E1664" w:rsidRPr="006D4133">
        <w:rPr>
          <w:rFonts w:cs="Simplified Arabic" w:hint="cs"/>
          <w:sz w:val="32"/>
          <w:szCs w:val="32"/>
          <w:rtl/>
          <w:lang w:val="fr-FR" w:bidi="ar-DZ"/>
        </w:rPr>
        <w:t xml:space="preserve">الحر، أو إلى أحد مراكز التحكيم الدائمة التي تتولى مهمة تحديد الإجراءات </w:t>
      </w:r>
      <w:r w:rsidR="00435DEC" w:rsidRPr="006D4133">
        <w:rPr>
          <w:rFonts w:cs="Simplified Arabic" w:hint="cs"/>
          <w:sz w:val="32"/>
          <w:szCs w:val="32"/>
          <w:rtl/>
          <w:lang w:val="fr-FR" w:bidi="ar-DZ"/>
        </w:rPr>
        <w:t>الواجبة الإتباع أمامها.</w:t>
      </w:r>
    </w:p>
    <w:p w:rsidR="00435DEC" w:rsidRDefault="00435DEC" w:rsidP="009D7E7D">
      <w:pPr>
        <w:spacing w:before="240"/>
        <w:ind w:left="-1" w:firstLine="567"/>
        <w:jc w:val="both"/>
        <w:outlineLvl w:val="0"/>
        <w:rPr>
          <w:rFonts w:cs="Simplified Arabic"/>
          <w:sz w:val="32"/>
          <w:szCs w:val="32"/>
          <w:vertAlign w:val="superscript"/>
          <w:rtl/>
        </w:rPr>
      </w:pPr>
      <w:r w:rsidRPr="006D4133">
        <w:rPr>
          <w:rFonts w:cs="Simplified Arabic" w:hint="cs"/>
          <w:sz w:val="32"/>
          <w:szCs w:val="32"/>
          <w:rtl/>
          <w:lang w:val="fr-FR" w:bidi="ar-DZ"/>
        </w:rPr>
        <w:t xml:space="preserve">وتحديد القانون الواجب التطبيق على الإجراءات أمر ضروري لتحديد بعض المسائل ذات الصلة وفقا </w:t>
      </w:r>
      <w:r w:rsidR="00FA3CD5" w:rsidRPr="006D4133">
        <w:rPr>
          <w:rFonts w:cs="Simplified Arabic" w:hint="cs"/>
          <w:sz w:val="32"/>
          <w:szCs w:val="32"/>
          <w:rtl/>
          <w:lang w:val="fr-FR" w:bidi="ar-DZ"/>
        </w:rPr>
        <w:t>لأحكام هذا القانون المختار ، مثل بدء سريان الإجراءات</w:t>
      </w:r>
      <w:r w:rsidR="00735C96" w:rsidRPr="006D4133">
        <w:rPr>
          <w:rFonts w:cs="Simplified Arabic" w:hint="cs"/>
          <w:sz w:val="32"/>
          <w:szCs w:val="32"/>
          <w:rtl/>
          <w:lang w:val="fr-FR" w:bidi="ar-DZ"/>
        </w:rPr>
        <w:t>، وتحديد لغة و مكان التحكيم و مسائل الإثبات و سير الإجراءات و غيرها.</w:t>
      </w:r>
      <w:r w:rsidR="00D41EA1" w:rsidRPr="006D4133">
        <w:rPr>
          <w:rFonts w:cs="Simplified Arabic" w:hint="cs"/>
          <w:sz w:val="32"/>
          <w:szCs w:val="32"/>
          <w:vertAlign w:val="superscript"/>
          <w:rtl/>
        </w:rPr>
        <w:t xml:space="preserve"> (</w:t>
      </w:r>
      <w:r w:rsidR="00D41EA1" w:rsidRPr="006D4133">
        <w:rPr>
          <w:rStyle w:val="Appelnotedebasdep"/>
          <w:rFonts w:cs="Simplified Arabic"/>
          <w:sz w:val="32"/>
          <w:szCs w:val="32"/>
          <w:rtl/>
        </w:rPr>
        <w:footnoteReference w:id="105"/>
      </w:r>
      <w:r w:rsidR="00D41EA1" w:rsidRPr="006D4133">
        <w:rPr>
          <w:rFonts w:cs="Simplified Arabic" w:hint="cs"/>
          <w:sz w:val="32"/>
          <w:szCs w:val="32"/>
          <w:vertAlign w:val="superscript"/>
          <w:rtl/>
        </w:rPr>
        <w:t>)</w:t>
      </w:r>
    </w:p>
    <w:p w:rsidR="00C46BC3" w:rsidRDefault="00C46BC3" w:rsidP="009D7E7D">
      <w:pPr>
        <w:spacing w:before="240"/>
        <w:ind w:left="-1" w:firstLine="567"/>
        <w:jc w:val="both"/>
        <w:outlineLvl w:val="0"/>
        <w:rPr>
          <w:rFonts w:cs="Simplified Arabic"/>
          <w:sz w:val="32"/>
          <w:szCs w:val="32"/>
          <w:vertAlign w:val="superscript"/>
          <w:rtl/>
        </w:rPr>
      </w:pPr>
    </w:p>
    <w:p w:rsidR="00C46BC3" w:rsidRDefault="00C46BC3" w:rsidP="009D7E7D">
      <w:pPr>
        <w:spacing w:before="240"/>
        <w:ind w:left="-1" w:firstLine="567"/>
        <w:jc w:val="both"/>
        <w:outlineLvl w:val="0"/>
        <w:rPr>
          <w:rFonts w:cs="Simplified Arabic"/>
          <w:sz w:val="32"/>
          <w:szCs w:val="32"/>
          <w:vertAlign w:val="superscript"/>
          <w:rtl/>
        </w:rPr>
      </w:pPr>
    </w:p>
    <w:p w:rsidR="00C46BC3" w:rsidRDefault="00C46BC3" w:rsidP="009D7E7D">
      <w:pPr>
        <w:spacing w:before="240"/>
        <w:ind w:left="-1" w:firstLine="567"/>
        <w:jc w:val="both"/>
        <w:outlineLvl w:val="0"/>
        <w:rPr>
          <w:rFonts w:cs="Simplified Arabic"/>
          <w:sz w:val="32"/>
          <w:szCs w:val="32"/>
          <w:vertAlign w:val="superscript"/>
          <w:rtl/>
        </w:rPr>
      </w:pPr>
    </w:p>
    <w:p w:rsidR="00C46BC3" w:rsidRDefault="00C46BC3" w:rsidP="009D7E7D">
      <w:pPr>
        <w:spacing w:before="240"/>
        <w:ind w:left="-1" w:firstLine="567"/>
        <w:jc w:val="both"/>
        <w:outlineLvl w:val="0"/>
        <w:rPr>
          <w:rFonts w:cs="Simplified Arabic"/>
          <w:sz w:val="32"/>
          <w:szCs w:val="32"/>
          <w:vertAlign w:val="superscript"/>
          <w:rtl/>
        </w:rPr>
      </w:pPr>
    </w:p>
    <w:p w:rsidR="00C46BC3" w:rsidRPr="006D4133" w:rsidRDefault="00C46BC3" w:rsidP="009D7E7D">
      <w:pPr>
        <w:spacing w:before="240"/>
        <w:ind w:left="-1" w:firstLine="567"/>
        <w:jc w:val="both"/>
        <w:outlineLvl w:val="0"/>
        <w:rPr>
          <w:rFonts w:cs="Simplified Arabic"/>
          <w:sz w:val="32"/>
          <w:szCs w:val="32"/>
          <w:rtl/>
          <w:lang w:val="fr-FR" w:bidi="ar-DZ"/>
        </w:rPr>
      </w:pPr>
    </w:p>
    <w:p w:rsidR="00BA1A28" w:rsidRPr="006D4133" w:rsidRDefault="00BA1A28" w:rsidP="009D7E7D">
      <w:pPr>
        <w:spacing w:before="240"/>
        <w:ind w:left="-1"/>
        <w:jc w:val="both"/>
        <w:outlineLvl w:val="0"/>
        <w:rPr>
          <w:rFonts w:cs="Simplified Arabic"/>
          <w:b/>
          <w:bCs/>
          <w:sz w:val="32"/>
          <w:szCs w:val="32"/>
          <w:rtl/>
          <w:lang w:val="fr-FR" w:bidi="ar-DZ"/>
        </w:rPr>
      </w:pPr>
      <w:r w:rsidRPr="006D4133">
        <w:rPr>
          <w:rFonts w:cs="Simplified Arabic" w:hint="cs"/>
          <w:b/>
          <w:bCs/>
          <w:sz w:val="32"/>
          <w:szCs w:val="32"/>
          <w:rtl/>
          <w:lang w:val="fr-FR" w:bidi="ar-DZ"/>
        </w:rPr>
        <w:lastRenderedPageBreak/>
        <w:t>المبحث الأول : تحديد القانون وا</w:t>
      </w:r>
      <w:r w:rsidR="009A7FF4" w:rsidRPr="006D4133">
        <w:rPr>
          <w:rFonts w:cs="Simplified Arabic" w:hint="cs"/>
          <w:b/>
          <w:bCs/>
          <w:sz w:val="32"/>
          <w:szCs w:val="32"/>
          <w:rtl/>
          <w:lang w:val="fr-FR" w:bidi="ar-DZ"/>
        </w:rPr>
        <w:t xml:space="preserve">جب التطبيق على إجراءات التحكيم </w:t>
      </w:r>
    </w:p>
    <w:p w:rsidR="00A9511F" w:rsidRPr="006D4133" w:rsidRDefault="00BA1A28" w:rsidP="00C46BC3">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يمكن تحديد القانون الذي يحكم الإجراءات بإرادة الأطراف و اختيارهم (قانون إرادة الأطراف)</w:t>
      </w:r>
      <w:r w:rsidR="00662BC7" w:rsidRPr="006D4133">
        <w:rPr>
          <w:rFonts w:cs="Simplified Arabic" w:hint="cs"/>
          <w:sz w:val="32"/>
          <w:szCs w:val="32"/>
          <w:rtl/>
          <w:lang w:val="fr-FR" w:bidi="ar-DZ"/>
        </w:rPr>
        <w:t xml:space="preserve"> أو يتركون الأمر لهيئة التحكيم.</w:t>
      </w:r>
    </w:p>
    <w:p w:rsidR="00662BC7" w:rsidRPr="006D4133" w:rsidRDefault="00662BC7" w:rsidP="009D7E7D">
      <w:pPr>
        <w:spacing w:before="240"/>
        <w:ind w:left="-1"/>
        <w:jc w:val="both"/>
        <w:outlineLvl w:val="0"/>
        <w:rPr>
          <w:rFonts w:cs="Simplified Arabic"/>
          <w:b/>
          <w:bCs/>
          <w:sz w:val="32"/>
          <w:szCs w:val="32"/>
          <w:rtl/>
          <w:lang w:val="fr-FR" w:bidi="ar-DZ"/>
        </w:rPr>
      </w:pPr>
      <w:r w:rsidRPr="006D4133">
        <w:rPr>
          <w:rFonts w:cs="Simplified Arabic" w:hint="cs"/>
          <w:b/>
          <w:bCs/>
          <w:sz w:val="32"/>
          <w:szCs w:val="32"/>
          <w:rtl/>
          <w:lang w:val="fr-FR" w:bidi="ar-DZ"/>
        </w:rPr>
        <w:t>المطلب الأول: تطبيق قانون إرادة الأطراف</w:t>
      </w:r>
    </w:p>
    <w:p w:rsidR="00662BC7" w:rsidRPr="006D4133" w:rsidRDefault="00662BC7"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ا</w:t>
      </w:r>
      <w:r w:rsidR="004935C4">
        <w:rPr>
          <w:rFonts w:cs="Simplified Arabic" w:hint="cs"/>
          <w:sz w:val="32"/>
          <w:szCs w:val="32"/>
          <w:rtl/>
          <w:lang w:val="fr-FR" w:bidi="ar-DZ"/>
        </w:rPr>
        <w:t>عترفت جل التشريعات الوطنية و الا</w:t>
      </w:r>
      <w:r w:rsidRPr="006D4133">
        <w:rPr>
          <w:rFonts w:cs="Simplified Arabic" w:hint="cs"/>
          <w:sz w:val="32"/>
          <w:szCs w:val="32"/>
          <w:rtl/>
          <w:lang w:val="fr-FR" w:bidi="ar-DZ"/>
        </w:rPr>
        <w:t xml:space="preserve">تفاقيات الدولية و لوائح مراكز التحكيم الدائمة بحرية الأطراف في اختيار القانون </w:t>
      </w:r>
      <w:r w:rsidR="00124544" w:rsidRPr="006D4133">
        <w:rPr>
          <w:rFonts w:cs="Simplified Arabic" w:hint="cs"/>
          <w:sz w:val="32"/>
          <w:szCs w:val="32"/>
          <w:rtl/>
          <w:lang w:val="fr-FR" w:bidi="ar-DZ"/>
        </w:rPr>
        <w:t>واجب التطبيق على إجراءات التحكيم</w:t>
      </w:r>
      <w:r w:rsidR="007A71A2" w:rsidRPr="006D4133">
        <w:rPr>
          <w:rFonts w:cs="Simplified Arabic" w:hint="cs"/>
          <w:sz w:val="32"/>
          <w:szCs w:val="32"/>
          <w:rtl/>
          <w:lang w:val="fr-FR" w:bidi="ar-DZ"/>
        </w:rPr>
        <w:t>.</w:t>
      </w:r>
    </w:p>
    <w:p w:rsidR="007A71A2" w:rsidRPr="006D4133" w:rsidRDefault="007A71A2"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وعلى سبيل المثال تنص المادة (25) من</w:t>
      </w:r>
      <w:r w:rsidR="00A9511F">
        <w:rPr>
          <w:rFonts w:cs="Simplified Arabic" w:hint="cs"/>
          <w:sz w:val="32"/>
          <w:szCs w:val="32"/>
          <w:rtl/>
          <w:lang w:val="fr-FR" w:bidi="ar-DZ"/>
        </w:rPr>
        <w:t xml:space="preserve"> قانون التحكيم المصري على أنه:</w:t>
      </w:r>
      <w:r w:rsidRPr="006D4133">
        <w:rPr>
          <w:rFonts w:cs="Simplified Arabic" w:hint="cs"/>
          <w:sz w:val="32"/>
          <w:szCs w:val="32"/>
          <w:rtl/>
          <w:lang w:val="fr-FR" w:bidi="ar-DZ"/>
        </w:rPr>
        <w:t xml:space="preserve"> لطرفي التحكيم الاتفاق </w:t>
      </w:r>
      <w:r w:rsidR="00F3462D" w:rsidRPr="006D4133">
        <w:rPr>
          <w:rFonts w:cs="Simplified Arabic" w:hint="cs"/>
          <w:sz w:val="32"/>
          <w:szCs w:val="32"/>
          <w:rtl/>
          <w:lang w:val="fr-FR" w:bidi="ar-DZ"/>
        </w:rPr>
        <w:t xml:space="preserve">على الإجراءات التي تتبعها هيئة التحكيم ، بما في ذلك حقها في إخضاع هذه الإجراءات للقواعد </w:t>
      </w:r>
      <w:r w:rsidRPr="006D4133">
        <w:rPr>
          <w:rFonts w:cs="Simplified Arabic" w:hint="cs"/>
          <w:sz w:val="32"/>
          <w:szCs w:val="32"/>
          <w:rtl/>
          <w:lang w:val="fr-FR" w:bidi="ar-DZ"/>
        </w:rPr>
        <w:t>النافذة في أي منظمة أو مركز ت</w:t>
      </w:r>
      <w:r w:rsidR="00A9511F">
        <w:rPr>
          <w:rFonts w:cs="Simplified Arabic" w:hint="cs"/>
          <w:sz w:val="32"/>
          <w:szCs w:val="32"/>
          <w:rtl/>
          <w:lang w:val="fr-FR" w:bidi="ar-DZ"/>
        </w:rPr>
        <w:t>حكيم في جمهورية مصر أو خارجها</w:t>
      </w:r>
      <w:r w:rsidR="004935C4">
        <w:rPr>
          <w:rFonts w:cs="Simplified Arabic" w:hint="cs"/>
          <w:sz w:val="32"/>
          <w:szCs w:val="32"/>
          <w:rtl/>
          <w:lang w:val="fr-FR" w:bidi="ar-DZ"/>
        </w:rPr>
        <w:t>.</w:t>
      </w:r>
      <w:r w:rsidR="00A9511F">
        <w:rPr>
          <w:rFonts w:cs="Simplified Arabic" w:hint="cs"/>
          <w:sz w:val="32"/>
          <w:szCs w:val="32"/>
          <w:rtl/>
          <w:lang w:val="fr-FR" w:bidi="ar-DZ"/>
        </w:rPr>
        <w:t xml:space="preserve"> </w:t>
      </w:r>
    </w:p>
    <w:p w:rsidR="0085737F" w:rsidRPr="006D4133" w:rsidRDefault="0085737F"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وهذه المادة تكريس لما جاء به القانون النموذجي للتحكيم التجاري الدولي لسنة 1985 في المادة (19) منه والتي نصت على حرية الأطراف في اختيار القانون الواجب التطبيق على الإجراءات.</w:t>
      </w:r>
      <w:r w:rsidR="00D41EA1" w:rsidRPr="006D4133">
        <w:rPr>
          <w:rFonts w:cs="Simplified Arabic" w:hint="cs"/>
          <w:sz w:val="32"/>
          <w:szCs w:val="32"/>
          <w:vertAlign w:val="superscript"/>
          <w:rtl/>
        </w:rPr>
        <w:t xml:space="preserve"> (</w:t>
      </w:r>
      <w:r w:rsidR="00D41EA1" w:rsidRPr="006D4133">
        <w:rPr>
          <w:rStyle w:val="Appelnotedebasdep"/>
          <w:rFonts w:cs="Simplified Arabic"/>
          <w:sz w:val="32"/>
          <w:szCs w:val="32"/>
          <w:rtl/>
        </w:rPr>
        <w:footnoteReference w:id="106"/>
      </w:r>
      <w:r w:rsidR="00D41EA1" w:rsidRPr="006D4133">
        <w:rPr>
          <w:rFonts w:cs="Simplified Arabic" w:hint="cs"/>
          <w:sz w:val="32"/>
          <w:szCs w:val="32"/>
          <w:vertAlign w:val="superscript"/>
          <w:rtl/>
        </w:rPr>
        <w:t>)</w:t>
      </w:r>
      <w:r w:rsidR="00D41EA1" w:rsidRPr="006D4133">
        <w:rPr>
          <w:rFonts w:cs="Simplified Arabic" w:hint="cs"/>
          <w:sz w:val="32"/>
          <w:szCs w:val="32"/>
          <w:rtl/>
        </w:rPr>
        <w:t xml:space="preserve"> </w:t>
      </w:r>
    </w:p>
    <w:p w:rsidR="008C142E" w:rsidRPr="006D4133" w:rsidRDefault="0085737F"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أما المشرع الجزائري سواء كان التحكيم داخلي أو تجاري دولي فقد كرس حرية الأطراف </w:t>
      </w:r>
      <w:r w:rsidR="00E10257" w:rsidRPr="006D4133">
        <w:rPr>
          <w:rFonts w:cs="Simplified Arabic" w:hint="cs"/>
          <w:sz w:val="32"/>
          <w:szCs w:val="32"/>
          <w:rtl/>
          <w:lang w:val="fr-FR" w:bidi="ar-DZ"/>
        </w:rPr>
        <w:t>في اختيار القانون الذي ينظم إجراءات التحكيم من خلال نصي المادتين (1019 و1043) من قانون الإجراءات المدنية و الإدارية.</w:t>
      </w:r>
    </w:p>
    <w:p w:rsidR="00FF2F0D" w:rsidRPr="006D4133" w:rsidRDefault="00166F2A" w:rsidP="00C46BC3">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ويظهر من النصوص السالفة الذكر ولاسيما المادة (1043) المتعلقة بالتحكيم التجاري الدولي أن المشرع الجزائري أكد على ضرورة احترام إرادة الأطراف فيما يخص تحديد ال</w:t>
      </w:r>
      <w:r w:rsidR="000C0BA4" w:rsidRPr="006D4133">
        <w:rPr>
          <w:rFonts w:cs="Simplified Arabic" w:hint="cs"/>
          <w:sz w:val="32"/>
          <w:szCs w:val="32"/>
          <w:rtl/>
          <w:lang w:val="fr-FR" w:bidi="ar-DZ"/>
        </w:rPr>
        <w:t xml:space="preserve">قانون الواجب التطبيق على الإجراءات، حيث يمكن للأطراف </w:t>
      </w:r>
      <w:r w:rsidR="00776F95" w:rsidRPr="006D4133">
        <w:rPr>
          <w:rFonts w:cs="Simplified Arabic" w:hint="cs"/>
          <w:sz w:val="32"/>
          <w:szCs w:val="32"/>
          <w:rtl/>
          <w:lang w:val="fr-FR" w:bidi="ar-DZ"/>
        </w:rPr>
        <w:t>اختيار</w:t>
      </w:r>
      <w:r w:rsidR="000C0BA4" w:rsidRPr="006D4133">
        <w:rPr>
          <w:rFonts w:cs="Simplified Arabic" w:hint="cs"/>
          <w:sz w:val="32"/>
          <w:szCs w:val="32"/>
          <w:rtl/>
          <w:lang w:val="fr-FR" w:bidi="ar-DZ"/>
        </w:rPr>
        <w:t xml:space="preserve"> أي قانون إجرائي </w:t>
      </w:r>
      <w:r w:rsidR="00526723" w:rsidRPr="006D4133">
        <w:rPr>
          <w:rFonts w:cs="Simplified Arabic" w:hint="cs"/>
          <w:sz w:val="32"/>
          <w:szCs w:val="32"/>
          <w:rtl/>
          <w:lang w:val="fr-FR" w:bidi="ar-DZ"/>
        </w:rPr>
        <w:t>لدولة ما ليطبق على إجراءات التحكيم</w:t>
      </w:r>
      <w:r w:rsidR="00685456" w:rsidRPr="006D4133">
        <w:rPr>
          <w:rFonts w:cs="Simplified Arabic" w:hint="cs"/>
          <w:sz w:val="32"/>
          <w:szCs w:val="32"/>
          <w:rtl/>
          <w:lang w:val="fr-FR" w:bidi="ar-DZ"/>
        </w:rPr>
        <w:t>، كما يمكنهم تطبيق القواعد الإجرائية الم</w:t>
      </w:r>
      <w:r w:rsidR="00911059" w:rsidRPr="006D4133">
        <w:rPr>
          <w:rFonts w:cs="Simplified Arabic" w:hint="cs"/>
          <w:sz w:val="32"/>
          <w:szCs w:val="32"/>
          <w:rtl/>
          <w:lang w:val="fr-FR" w:bidi="ar-DZ"/>
        </w:rPr>
        <w:t>نصوص عليها في احد لوائح مراكز و</w:t>
      </w:r>
      <w:r w:rsidR="00685456" w:rsidRPr="006D4133">
        <w:rPr>
          <w:rFonts w:cs="Simplified Arabic" w:hint="cs"/>
          <w:sz w:val="32"/>
          <w:szCs w:val="32"/>
          <w:rtl/>
          <w:lang w:val="fr-FR" w:bidi="ar-DZ"/>
        </w:rPr>
        <w:t>مؤسسات التحكيم الدائمة</w:t>
      </w:r>
      <w:r w:rsidR="00636816" w:rsidRPr="006D4133">
        <w:rPr>
          <w:rFonts w:cs="Simplified Arabic" w:hint="cs"/>
          <w:sz w:val="32"/>
          <w:szCs w:val="32"/>
          <w:rtl/>
          <w:lang w:val="fr-FR" w:bidi="ar-DZ"/>
        </w:rPr>
        <w:t xml:space="preserve">، وأخيرا يمكنهم وضع قواعد </w:t>
      </w:r>
      <w:r w:rsidR="00CF5588" w:rsidRPr="006D4133">
        <w:rPr>
          <w:rFonts w:cs="Simplified Arabic" w:hint="cs"/>
          <w:sz w:val="32"/>
          <w:szCs w:val="32"/>
          <w:rtl/>
          <w:lang w:val="fr-FR" w:bidi="ar-DZ"/>
        </w:rPr>
        <w:t>إجرائية من ابتكارهم، وتكون محكمة التحكيم ملزمة باحترام و تطبيق إرادة الأطراف في</w:t>
      </w:r>
      <w:r w:rsidR="00297257" w:rsidRPr="006D4133">
        <w:rPr>
          <w:rFonts w:cs="Simplified Arabic" w:hint="cs"/>
          <w:sz w:val="32"/>
          <w:szCs w:val="32"/>
          <w:rtl/>
          <w:lang w:val="fr-FR" w:bidi="ar-DZ"/>
        </w:rPr>
        <w:t>م</w:t>
      </w:r>
      <w:r w:rsidR="00CF5588" w:rsidRPr="006D4133">
        <w:rPr>
          <w:rFonts w:cs="Simplified Arabic" w:hint="cs"/>
          <w:sz w:val="32"/>
          <w:szCs w:val="32"/>
          <w:rtl/>
          <w:lang w:val="fr-FR" w:bidi="ar-DZ"/>
        </w:rPr>
        <w:t xml:space="preserve">ا يخص تنظيم الإجراءات الواجب </w:t>
      </w:r>
      <w:r w:rsidR="004A25A5" w:rsidRPr="006D4133">
        <w:rPr>
          <w:rFonts w:cs="Simplified Arabic" w:hint="cs"/>
          <w:sz w:val="32"/>
          <w:szCs w:val="32"/>
          <w:rtl/>
          <w:lang w:val="fr-FR" w:bidi="ar-DZ"/>
        </w:rPr>
        <w:t>إتباعها</w:t>
      </w:r>
      <w:r w:rsidR="00CF5588" w:rsidRPr="006D4133">
        <w:rPr>
          <w:rFonts w:cs="Simplified Arabic" w:hint="cs"/>
          <w:sz w:val="32"/>
          <w:szCs w:val="32"/>
          <w:rtl/>
          <w:lang w:val="fr-FR" w:bidi="ar-DZ"/>
        </w:rPr>
        <w:t xml:space="preserve"> أمامها لنظر النزاع.</w:t>
      </w:r>
    </w:p>
    <w:p w:rsidR="004A25A5" w:rsidRPr="006D4133" w:rsidRDefault="004A25A5" w:rsidP="009D7E7D">
      <w:pPr>
        <w:numPr>
          <w:ilvl w:val="0"/>
          <w:numId w:val="12"/>
        </w:numPr>
        <w:tabs>
          <w:tab w:val="right" w:pos="282"/>
        </w:tabs>
        <w:spacing w:before="240"/>
        <w:ind w:left="-1" w:firstLine="0"/>
        <w:jc w:val="both"/>
        <w:outlineLvl w:val="0"/>
        <w:rPr>
          <w:rFonts w:cs="Simplified Arabic"/>
          <w:b/>
          <w:bCs/>
          <w:sz w:val="32"/>
          <w:szCs w:val="32"/>
          <w:u w:val="single"/>
          <w:rtl/>
          <w:lang w:val="fr-FR" w:bidi="ar-DZ"/>
        </w:rPr>
      </w:pPr>
      <w:r w:rsidRPr="006D4133">
        <w:rPr>
          <w:rFonts w:cs="Simplified Arabic" w:hint="cs"/>
          <w:b/>
          <w:bCs/>
          <w:sz w:val="32"/>
          <w:szCs w:val="32"/>
          <w:u w:val="single"/>
          <w:rtl/>
          <w:lang w:val="fr-FR" w:bidi="ar-DZ"/>
        </w:rPr>
        <w:lastRenderedPageBreak/>
        <w:t>كيفية التحديد الإرادي للقانون الإجرائي:</w:t>
      </w:r>
    </w:p>
    <w:p w:rsidR="004A25A5" w:rsidRPr="006D4133" w:rsidRDefault="004A25A5" w:rsidP="009D7E7D">
      <w:pPr>
        <w:spacing w:before="240"/>
        <w:ind w:left="-1"/>
        <w:jc w:val="both"/>
        <w:outlineLvl w:val="0"/>
        <w:rPr>
          <w:rFonts w:cs="Simplified Arabic"/>
          <w:b/>
          <w:bCs/>
          <w:sz w:val="32"/>
          <w:szCs w:val="32"/>
          <w:u w:val="single"/>
          <w:rtl/>
          <w:lang w:val="fr-FR" w:bidi="ar-DZ"/>
        </w:rPr>
      </w:pPr>
      <w:r w:rsidRPr="006D4133">
        <w:rPr>
          <w:rFonts w:cs="Simplified Arabic" w:hint="cs"/>
          <w:b/>
          <w:bCs/>
          <w:sz w:val="32"/>
          <w:szCs w:val="32"/>
          <w:u w:val="single"/>
          <w:rtl/>
          <w:lang w:val="fr-FR" w:bidi="ar-DZ"/>
        </w:rPr>
        <w:t>أولا</w:t>
      </w:r>
      <w:r w:rsidR="009A7FF4" w:rsidRPr="006D4133">
        <w:rPr>
          <w:rFonts w:cs="Simplified Arabic" w:hint="cs"/>
          <w:b/>
          <w:bCs/>
          <w:sz w:val="32"/>
          <w:szCs w:val="32"/>
          <w:u w:val="single"/>
          <w:rtl/>
          <w:lang w:val="fr-FR" w:bidi="ar-DZ"/>
        </w:rPr>
        <w:t>/</w:t>
      </w:r>
      <w:r w:rsidRPr="006D4133">
        <w:rPr>
          <w:rFonts w:cs="Simplified Arabic" w:hint="cs"/>
          <w:b/>
          <w:bCs/>
          <w:sz w:val="32"/>
          <w:szCs w:val="32"/>
          <w:rtl/>
          <w:lang w:val="fr-FR" w:bidi="ar-DZ"/>
        </w:rPr>
        <w:t xml:space="preserve"> سن أو وضع قواعد إجرائية :</w:t>
      </w:r>
      <w:r w:rsidR="00644823" w:rsidRPr="006D4133">
        <w:rPr>
          <w:rFonts w:cs="Simplified Arabic" w:hint="cs"/>
          <w:b/>
          <w:bCs/>
          <w:sz w:val="32"/>
          <w:szCs w:val="32"/>
          <w:rtl/>
          <w:lang w:val="fr-FR" w:bidi="ar-DZ"/>
        </w:rPr>
        <w:t xml:space="preserve">                                                                   </w:t>
      </w:r>
    </w:p>
    <w:p w:rsidR="004A25A5" w:rsidRPr="006D4133" w:rsidRDefault="004A25A5" w:rsidP="00911059">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قد يتولى أطراف التحكيم أنفسهم مهمة وضع القواعد الإجرائية </w:t>
      </w:r>
      <w:r w:rsidR="00B63ED0" w:rsidRPr="006D4133">
        <w:rPr>
          <w:rFonts w:cs="Simplified Arabic" w:hint="cs"/>
          <w:sz w:val="32"/>
          <w:szCs w:val="32"/>
          <w:rtl/>
          <w:lang w:val="fr-FR" w:bidi="ar-DZ"/>
        </w:rPr>
        <w:t>التي تتبعها محكمة التحكيم</w:t>
      </w:r>
      <w:r w:rsidR="00D8281F" w:rsidRPr="006D4133">
        <w:rPr>
          <w:rFonts w:cs="Simplified Arabic" w:hint="cs"/>
          <w:sz w:val="32"/>
          <w:szCs w:val="32"/>
          <w:vertAlign w:val="superscript"/>
          <w:rtl/>
        </w:rPr>
        <w:t>(</w:t>
      </w:r>
      <w:r w:rsidR="00D8281F" w:rsidRPr="006D4133">
        <w:rPr>
          <w:rStyle w:val="Appelnotedebasdep"/>
          <w:rFonts w:cs="Simplified Arabic"/>
          <w:sz w:val="32"/>
          <w:szCs w:val="32"/>
          <w:rtl/>
        </w:rPr>
        <w:footnoteReference w:id="107"/>
      </w:r>
      <w:r w:rsidR="00D8281F" w:rsidRPr="006D4133">
        <w:rPr>
          <w:rFonts w:cs="Simplified Arabic" w:hint="cs"/>
          <w:sz w:val="32"/>
          <w:szCs w:val="32"/>
          <w:vertAlign w:val="superscript"/>
          <w:rtl/>
        </w:rPr>
        <w:t>)</w:t>
      </w:r>
      <w:r w:rsidR="00B63ED0" w:rsidRPr="006D4133">
        <w:rPr>
          <w:rFonts w:cs="Simplified Arabic" w:hint="cs"/>
          <w:sz w:val="32"/>
          <w:szCs w:val="32"/>
          <w:rtl/>
          <w:lang w:val="fr-FR" w:bidi="ar-DZ"/>
        </w:rPr>
        <w:t xml:space="preserve">وذلك بتضمينها في اتفاق التحكيم ذاته، أو أي محرر آخر يحدد فيه كيفية تشكيل هيئة التحكيم وإجراءات </w:t>
      </w:r>
      <w:r w:rsidR="00644823" w:rsidRPr="006D4133">
        <w:rPr>
          <w:rFonts w:cs="Simplified Arabic" w:hint="cs"/>
          <w:sz w:val="32"/>
          <w:szCs w:val="32"/>
          <w:rtl/>
          <w:lang w:val="fr-FR" w:bidi="ar-DZ"/>
        </w:rPr>
        <w:t xml:space="preserve">رد واستبدال وعزل أعضائها، وتحديد وقت بداية و نهاية الإجراءات، وتحديد مكان ولغة التحكيم، كيفيات إخطار الأطراف، وكيفية تقديم طلب التحكيم، وأجل تقديمه والبيانات الواجب أن </w:t>
      </w:r>
      <w:r w:rsidR="008E0074" w:rsidRPr="006D4133">
        <w:rPr>
          <w:rFonts w:cs="Simplified Arabic" w:hint="cs"/>
          <w:sz w:val="32"/>
          <w:szCs w:val="32"/>
          <w:rtl/>
          <w:lang w:val="fr-FR" w:bidi="ar-DZ"/>
        </w:rPr>
        <w:t xml:space="preserve">يتضمنها، وكيفية ووقت تقديم أدلة الإثبات، والمرافعات الشفوية وإمكانية سماع الشهود و كيفيته، وحكم </w:t>
      </w:r>
      <w:r w:rsidR="009E5465" w:rsidRPr="006D4133">
        <w:rPr>
          <w:rFonts w:cs="Simplified Arabic" w:hint="cs"/>
          <w:sz w:val="32"/>
          <w:szCs w:val="32"/>
          <w:rtl/>
          <w:lang w:val="fr-FR" w:bidi="ar-DZ"/>
        </w:rPr>
        <w:t xml:space="preserve">تخلف </w:t>
      </w:r>
      <w:r w:rsidR="00A17750" w:rsidRPr="006D4133">
        <w:rPr>
          <w:rFonts w:cs="Simplified Arabic" w:hint="cs"/>
          <w:sz w:val="32"/>
          <w:szCs w:val="32"/>
          <w:rtl/>
          <w:lang w:val="fr-FR" w:bidi="ar-DZ"/>
        </w:rPr>
        <w:t>أحد الأطراف عن تقديم ما يطلب منه من مستندات ووثائق</w:t>
      </w:r>
      <w:r w:rsidR="003044B3" w:rsidRPr="006D4133">
        <w:rPr>
          <w:rFonts w:cs="Simplified Arabic" w:hint="cs"/>
          <w:sz w:val="32"/>
          <w:szCs w:val="32"/>
          <w:rtl/>
          <w:lang w:val="fr-FR" w:bidi="ar-DZ"/>
        </w:rPr>
        <w:t xml:space="preserve"> </w:t>
      </w:r>
      <w:r w:rsidR="00D91212" w:rsidRPr="006D4133">
        <w:rPr>
          <w:rFonts w:cs="Simplified Arabic" w:hint="cs"/>
          <w:sz w:val="32"/>
          <w:szCs w:val="32"/>
          <w:rtl/>
          <w:lang w:val="fr-FR" w:bidi="ar-DZ"/>
        </w:rPr>
        <w:t>تخص موضوع النزاع، ووقت إقفال باب المرافعة، وكيفية إنهاء إجراءات التحكيم.</w:t>
      </w:r>
    </w:p>
    <w:p w:rsidR="00F81AB0" w:rsidRPr="006D4133" w:rsidRDefault="00F81AB0" w:rsidP="009D7E7D">
      <w:pPr>
        <w:spacing w:before="240"/>
        <w:ind w:left="-1"/>
        <w:jc w:val="both"/>
        <w:outlineLvl w:val="0"/>
        <w:rPr>
          <w:rFonts w:cs="Simplified Arabic"/>
          <w:b/>
          <w:bCs/>
          <w:sz w:val="32"/>
          <w:szCs w:val="32"/>
          <w:u w:val="single"/>
          <w:rtl/>
          <w:lang w:val="fr-FR" w:bidi="ar-DZ"/>
        </w:rPr>
      </w:pPr>
      <w:r w:rsidRPr="006D4133">
        <w:rPr>
          <w:rFonts w:cs="Simplified Arabic" w:hint="cs"/>
          <w:b/>
          <w:bCs/>
          <w:sz w:val="32"/>
          <w:szCs w:val="32"/>
          <w:u w:val="single"/>
          <w:rtl/>
          <w:lang w:val="fr-FR" w:bidi="ar-DZ"/>
        </w:rPr>
        <w:t>ثانيا</w:t>
      </w:r>
      <w:r w:rsidR="00A52199">
        <w:rPr>
          <w:rFonts w:cs="Simplified Arabic" w:hint="cs"/>
          <w:b/>
          <w:bCs/>
          <w:sz w:val="32"/>
          <w:szCs w:val="32"/>
          <w:rtl/>
          <w:lang w:val="fr-FR" w:bidi="ar-DZ"/>
        </w:rPr>
        <w:t>/ ا</w:t>
      </w:r>
      <w:r w:rsidRPr="006D4133">
        <w:rPr>
          <w:rFonts w:cs="Simplified Arabic" w:hint="cs"/>
          <w:b/>
          <w:bCs/>
          <w:sz w:val="32"/>
          <w:szCs w:val="32"/>
          <w:rtl/>
          <w:lang w:val="fr-FR" w:bidi="ar-DZ"/>
        </w:rPr>
        <w:t>ختيار القواعد الإجرائية الملائمة</w:t>
      </w:r>
      <w:r w:rsidR="00A52199">
        <w:rPr>
          <w:rFonts w:cs="Simplified Arabic" w:hint="cs"/>
          <w:b/>
          <w:bCs/>
          <w:sz w:val="32"/>
          <w:szCs w:val="32"/>
          <w:rtl/>
          <w:lang w:val="fr-FR" w:bidi="ar-DZ"/>
        </w:rPr>
        <w:t>:</w:t>
      </w:r>
    </w:p>
    <w:p w:rsidR="00035647" w:rsidRPr="006D4133" w:rsidRDefault="00035647"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إذا كان لأطراف اتفاق التحكيم</w:t>
      </w:r>
      <w:r w:rsidR="00A52199">
        <w:rPr>
          <w:rFonts w:cs="Simplified Arabic" w:hint="cs"/>
          <w:sz w:val="32"/>
          <w:szCs w:val="32"/>
          <w:rtl/>
          <w:lang w:val="fr-FR" w:bidi="ar-DZ"/>
        </w:rPr>
        <w:t xml:space="preserve"> وضع قواعد إجرائية من إ</w:t>
      </w:r>
      <w:r w:rsidRPr="006D4133">
        <w:rPr>
          <w:rFonts w:cs="Simplified Arabic" w:hint="cs"/>
          <w:sz w:val="32"/>
          <w:szCs w:val="32"/>
          <w:rtl/>
          <w:lang w:val="fr-FR" w:bidi="ar-DZ"/>
        </w:rPr>
        <w:t xml:space="preserve">ختيارهم ، فمن باب أولى يمكنهم </w:t>
      </w:r>
      <w:r w:rsidR="00A52199">
        <w:rPr>
          <w:rFonts w:cs="Simplified Arabic" w:hint="cs"/>
          <w:sz w:val="32"/>
          <w:szCs w:val="32"/>
          <w:rtl/>
          <w:lang w:val="fr-FR" w:bidi="ar-DZ"/>
        </w:rPr>
        <w:t>ا</w:t>
      </w:r>
      <w:r w:rsidR="00A540AC" w:rsidRPr="006D4133">
        <w:rPr>
          <w:rFonts w:cs="Simplified Arabic" w:hint="cs"/>
          <w:sz w:val="32"/>
          <w:szCs w:val="32"/>
          <w:rtl/>
          <w:lang w:val="fr-FR" w:bidi="ar-DZ"/>
        </w:rPr>
        <w:t xml:space="preserve">ختيار قواعد </w:t>
      </w:r>
      <w:r w:rsidR="00E60427" w:rsidRPr="006D4133">
        <w:rPr>
          <w:rFonts w:cs="Simplified Arabic" w:hint="cs"/>
          <w:sz w:val="32"/>
          <w:szCs w:val="32"/>
          <w:rtl/>
          <w:lang w:val="fr-FR" w:bidi="ar-DZ"/>
        </w:rPr>
        <w:t xml:space="preserve">إجرائية وضعية محددة و معلومة </w:t>
      </w:r>
      <w:r w:rsidR="00716E05" w:rsidRPr="006D4133">
        <w:rPr>
          <w:rFonts w:cs="Simplified Arabic" w:hint="cs"/>
          <w:sz w:val="32"/>
          <w:szCs w:val="32"/>
          <w:rtl/>
          <w:lang w:val="fr-FR" w:bidi="ar-DZ"/>
        </w:rPr>
        <w:t>سلفا</w:t>
      </w:r>
      <w:r w:rsidR="00D41EA1" w:rsidRPr="006D4133">
        <w:rPr>
          <w:rFonts w:cs="Simplified Arabic" w:hint="cs"/>
          <w:sz w:val="32"/>
          <w:szCs w:val="32"/>
          <w:vertAlign w:val="superscript"/>
          <w:rtl/>
        </w:rPr>
        <w:t>(</w:t>
      </w:r>
      <w:r w:rsidR="00D41EA1" w:rsidRPr="006D4133">
        <w:rPr>
          <w:rStyle w:val="Appelnotedebasdep"/>
          <w:rFonts w:cs="Simplified Arabic"/>
          <w:sz w:val="32"/>
          <w:szCs w:val="32"/>
          <w:rtl/>
        </w:rPr>
        <w:footnoteReference w:id="108"/>
      </w:r>
      <w:r w:rsidR="00D41EA1" w:rsidRPr="006D4133">
        <w:rPr>
          <w:rFonts w:cs="Simplified Arabic" w:hint="cs"/>
          <w:sz w:val="32"/>
          <w:szCs w:val="32"/>
          <w:vertAlign w:val="superscript"/>
          <w:rtl/>
        </w:rPr>
        <w:t>)</w:t>
      </w:r>
      <w:r w:rsidR="00716E05" w:rsidRPr="006D4133">
        <w:rPr>
          <w:rFonts w:cs="Simplified Arabic" w:hint="cs"/>
          <w:sz w:val="32"/>
          <w:szCs w:val="32"/>
          <w:rtl/>
          <w:lang w:val="fr-FR" w:bidi="ar-DZ"/>
        </w:rPr>
        <w:t>، ويعتبر هذا الطريق الأكثر انتشارا عمليا و ذلك لسببين:</w:t>
      </w:r>
    </w:p>
    <w:p w:rsidR="00A350C2" w:rsidRPr="006D4133" w:rsidRDefault="003E0949" w:rsidP="00911059">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 xml:space="preserve">1- </w:t>
      </w:r>
      <w:r w:rsidR="00A350C2" w:rsidRPr="006D4133">
        <w:rPr>
          <w:rFonts w:cs="Simplified Arabic" w:hint="cs"/>
          <w:sz w:val="32"/>
          <w:szCs w:val="32"/>
          <w:rtl/>
          <w:lang w:val="fr-FR" w:bidi="ar-DZ"/>
        </w:rPr>
        <w:t>التحديد و الوضوح الذي يميز القواعد المختارة، ومن ثم اليقين حول وجودها ومداها.</w:t>
      </w:r>
    </w:p>
    <w:p w:rsidR="00A350C2" w:rsidRPr="006D4133" w:rsidRDefault="003E0949" w:rsidP="009D7E7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 xml:space="preserve">2- </w:t>
      </w:r>
      <w:r w:rsidR="00A350C2" w:rsidRPr="006D4133">
        <w:rPr>
          <w:rFonts w:cs="Simplified Arabic" w:hint="cs"/>
          <w:sz w:val="32"/>
          <w:szCs w:val="32"/>
          <w:rtl/>
          <w:lang w:val="fr-FR" w:bidi="ar-DZ"/>
        </w:rPr>
        <w:t xml:space="preserve">الرغبة في اختصار الإجراءات و الخشية من وضع قواعد إجرائية قد تكشف ظروف خصومة التحكيم </w:t>
      </w:r>
      <w:r w:rsidR="00E152B0" w:rsidRPr="006D4133">
        <w:rPr>
          <w:rFonts w:cs="Simplified Arabic" w:hint="cs"/>
          <w:sz w:val="32"/>
          <w:szCs w:val="32"/>
          <w:rtl/>
          <w:lang w:val="fr-FR" w:bidi="ar-DZ"/>
        </w:rPr>
        <w:t>عن عدم ملائمتها.</w:t>
      </w:r>
    </w:p>
    <w:p w:rsidR="00E94D63" w:rsidRPr="006D4133" w:rsidRDefault="00E94D63" w:rsidP="009D7E7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وقد يكون النظام القانوني الذي تستمد منه القواعد الإجرائية من قبل الأطراف:</w:t>
      </w:r>
    </w:p>
    <w:p w:rsidR="00882FE7" w:rsidRPr="006D4133" w:rsidRDefault="00882FE7" w:rsidP="009D7E7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 قانون دولة معينة</w:t>
      </w:r>
    </w:p>
    <w:p w:rsidR="00882FE7" w:rsidRPr="006D4133" w:rsidRDefault="001D7DF5" w:rsidP="009D7E7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 قواعد تنتقي من</w:t>
      </w:r>
      <w:r w:rsidR="00882FE7" w:rsidRPr="006D4133">
        <w:rPr>
          <w:rFonts w:cs="Simplified Arabic" w:hint="cs"/>
          <w:sz w:val="32"/>
          <w:szCs w:val="32"/>
          <w:rtl/>
          <w:lang w:val="fr-FR" w:bidi="ar-DZ"/>
        </w:rPr>
        <w:t xml:space="preserve"> أكثر من نظام قانوني وضعي</w:t>
      </w:r>
    </w:p>
    <w:p w:rsidR="00F73BCB" w:rsidRPr="006D4133" w:rsidRDefault="003B6ADD" w:rsidP="009D7E7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lastRenderedPageBreak/>
        <w:t>- المبادئ العامة المشتركة بين النظم القانونية و قضاء التحكيم</w:t>
      </w:r>
    </w:p>
    <w:p w:rsidR="00C3277E" w:rsidRPr="006D4133" w:rsidRDefault="005E4FC4" w:rsidP="009D7E7D">
      <w:pPr>
        <w:spacing w:before="240"/>
        <w:ind w:left="-1"/>
        <w:jc w:val="both"/>
        <w:outlineLvl w:val="0"/>
        <w:rPr>
          <w:rFonts w:cs="Simplified Arabic"/>
          <w:sz w:val="32"/>
          <w:szCs w:val="32"/>
          <w:rtl/>
          <w:lang w:val="fr-FR" w:bidi="ar-DZ"/>
        </w:rPr>
      </w:pPr>
      <w:r w:rsidRPr="006D4133">
        <w:rPr>
          <w:rFonts w:cs="Simplified Arabic" w:hint="cs"/>
          <w:b/>
          <w:bCs/>
          <w:sz w:val="32"/>
          <w:szCs w:val="32"/>
          <w:rtl/>
          <w:lang w:val="fr-FR" w:bidi="ar-DZ"/>
        </w:rPr>
        <w:t xml:space="preserve">المطلب الثاني: تدخل هيئة التحكيم لتحديد </w:t>
      </w:r>
      <w:r w:rsidR="00C237DC" w:rsidRPr="006D4133">
        <w:rPr>
          <w:rFonts w:cs="Simplified Arabic" w:hint="cs"/>
          <w:b/>
          <w:bCs/>
          <w:sz w:val="32"/>
          <w:szCs w:val="32"/>
          <w:rtl/>
          <w:lang w:val="fr-FR" w:bidi="ar-DZ"/>
        </w:rPr>
        <w:t>القانون الواجب التطبيق على الإجراءات.</w:t>
      </w:r>
    </w:p>
    <w:p w:rsidR="00C237DC" w:rsidRPr="006D4133" w:rsidRDefault="00C237DC"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في حالة عدم اتفاق </w:t>
      </w:r>
      <w:r w:rsidR="00755AE0" w:rsidRPr="006D4133">
        <w:rPr>
          <w:rFonts w:cs="Simplified Arabic" w:hint="cs"/>
          <w:sz w:val="32"/>
          <w:szCs w:val="32"/>
          <w:rtl/>
          <w:lang w:val="fr-FR" w:bidi="ar-DZ"/>
        </w:rPr>
        <w:t>الأطراف على القانون الواجب التطبيق على إجراءات التحكيم ، تتدخل هيئة التحكيم لتحديده، كما يمكن لهيئة التحكيم أن تكمل القواعد الإجرائية التي اختارها الأطراف إذا ظهر عليها النقص أثناء نظر النزاع.</w:t>
      </w:r>
      <w:r w:rsidR="00D41EA1" w:rsidRPr="006D4133">
        <w:rPr>
          <w:rFonts w:cs="Simplified Arabic" w:hint="cs"/>
          <w:sz w:val="32"/>
          <w:szCs w:val="32"/>
          <w:vertAlign w:val="superscript"/>
          <w:rtl/>
        </w:rPr>
        <w:t xml:space="preserve"> (</w:t>
      </w:r>
      <w:r w:rsidR="00D41EA1" w:rsidRPr="006D4133">
        <w:rPr>
          <w:rStyle w:val="Appelnotedebasdep"/>
          <w:rFonts w:cs="Simplified Arabic"/>
          <w:sz w:val="32"/>
          <w:szCs w:val="32"/>
          <w:rtl/>
        </w:rPr>
        <w:footnoteReference w:id="109"/>
      </w:r>
      <w:r w:rsidR="00D41EA1" w:rsidRPr="006D4133">
        <w:rPr>
          <w:rFonts w:cs="Simplified Arabic" w:hint="cs"/>
          <w:sz w:val="32"/>
          <w:szCs w:val="32"/>
          <w:vertAlign w:val="superscript"/>
          <w:rtl/>
        </w:rPr>
        <w:t>)</w:t>
      </w:r>
    </w:p>
    <w:p w:rsidR="0038296F" w:rsidRPr="006D4133" w:rsidRDefault="0038296F"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وبالتالي فالحالات التي تتصدى فيها محكمة التحكيم لتحديد القانون الواجب التطبيق على الإجراءات هي: </w:t>
      </w:r>
    </w:p>
    <w:p w:rsidR="0038296F" w:rsidRPr="006D4133" w:rsidRDefault="0038296F" w:rsidP="009D7E7D">
      <w:pPr>
        <w:spacing w:before="240"/>
        <w:ind w:left="-1"/>
        <w:jc w:val="both"/>
        <w:outlineLvl w:val="0"/>
        <w:rPr>
          <w:rFonts w:cs="Simplified Arabic"/>
          <w:b/>
          <w:bCs/>
          <w:sz w:val="32"/>
          <w:szCs w:val="32"/>
          <w:u w:val="single"/>
          <w:rtl/>
          <w:lang w:val="fr-FR" w:bidi="ar-DZ"/>
        </w:rPr>
      </w:pPr>
      <w:r w:rsidRPr="006D4133">
        <w:rPr>
          <w:rFonts w:cs="Simplified Arabic" w:hint="cs"/>
          <w:b/>
          <w:bCs/>
          <w:sz w:val="32"/>
          <w:szCs w:val="32"/>
          <w:u w:val="single"/>
          <w:rtl/>
          <w:lang w:val="fr-FR" w:bidi="ar-DZ"/>
        </w:rPr>
        <w:t>أولا</w:t>
      </w:r>
      <w:r w:rsidR="00A9168B" w:rsidRPr="006D4133">
        <w:rPr>
          <w:rFonts w:cs="Simplified Arabic" w:hint="cs"/>
          <w:b/>
          <w:bCs/>
          <w:sz w:val="32"/>
          <w:szCs w:val="32"/>
          <w:u w:val="single"/>
          <w:rtl/>
          <w:lang w:val="fr-FR" w:bidi="ar-DZ"/>
        </w:rPr>
        <w:t>/</w:t>
      </w:r>
      <w:r w:rsidRPr="006D4133">
        <w:rPr>
          <w:rFonts w:cs="Simplified Arabic" w:hint="cs"/>
          <w:b/>
          <w:bCs/>
          <w:sz w:val="32"/>
          <w:szCs w:val="32"/>
          <w:rtl/>
          <w:lang w:val="fr-FR" w:bidi="ar-DZ"/>
        </w:rPr>
        <w:t xml:space="preserve"> </w:t>
      </w:r>
      <w:r w:rsidRPr="006D4133">
        <w:rPr>
          <w:rFonts w:cs="Simplified Arabic" w:hint="cs"/>
          <w:sz w:val="32"/>
          <w:szCs w:val="32"/>
          <w:rtl/>
          <w:lang w:val="fr-FR" w:bidi="ar-DZ"/>
        </w:rPr>
        <w:t>تطبيق القانون الإجرائي لدولة مكان التحكيم</w:t>
      </w:r>
      <w:r w:rsidR="00A9168B" w:rsidRPr="006D4133">
        <w:rPr>
          <w:rFonts w:cs="Simplified Arabic" w:hint="cs"/>
          <w:sz w:val="32"/>
          <w:szCs w:val="32"/>
          <w:rtl/>
          <w:lang w:val="fr-FR" w:bidi="ar-DZ"/>
        </w:rPr>
        <w:t>:</w:t>
      </w:r>
    </w:p>
    <w:p w:rsidR="0038296F" w:rsidRPr="006D4133" w:rsidRDefault="0038296F"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لقي تطبيق قانون مقر التحكيم على </w:t>
      </w:r>
      <w:r w:rsidR="00F40F8B" w:rsidRPr="006D4133">
        <w:rPr>
          <w:rFonts w:cs="Simplified Arabic" w:hint="cs"/>
          <w:sz w:val="32"/>
          <w:szCs w:val="32"/>
          <w:rtl/>
          <w:lang w:val="fr-FR" w:bidi="ar-DZ"/>
        </w:rPr>
        <w:t>إجراءات</w:t>
      </w:r>
      <w:r w:rsidRPr="006D4133">
        <w:rPr>
          <w:rFonts w:cs="Simplified Arabic" w:hint="cs"/>
          <w:sz w:val="32"/>
          <w:szCs w:val="32"/>
          <w:rtl/>
          <w:lang w:val="fr-FR" w:bidi="ar-DZ"/>
        </w:rPr>
        <w:t xml:space="preserve"> التحكيم</w:t>
      </w:r>
      <w:r w:rsidR="00C34507" w:rsidRPr="006D4133">
        <w:rPr>
          <w:rFonts w:cs="Simplified Arabic" w:hint="cs"/>
          <w:sz w:val="32"/>
          <w:szCs w:val="32"/>
          <w:rtl/>
          <w:lang w:val="fr-FR" w:bidi="ar-DZ"/>
        </w:rPr>
        <w:t xml:space="preserve"> في حالة غياب اتفاق الأ</w:t>
      </w:r>
      <w:r w:rsidR="00A52199">
        <w:rPr>
          <w:rFonts w:cs="Simplified Arabic" w:hint="cs"/>
          <w:sz w:val="32"/>
          <w:szCs w:val="32"/>
          <w:rtl/>
          <w:lang w:val="fr-FR" w:bidi="ar-DZ"/>
        </w:rPr>
        <w:t>طراف قبولا واسعا لدى الفقه والا</w:t>
      </w:r>
      <w:r w:rsidR="00C34507" w:rsidRPr="006D4133">
        <w:rPr>
          <w:rFonts w:cs="Simplified Arabic" w:hint="cs"/>
          <w:sz w:val="32"/>
          <w:szCs w:val="32"/>
          <w:rtl/>
          <w:lang w:val="fr-FR" w:bidi="ar-DZ"/>
        </w:rPr>
        <w:t>تفاقيات الدولية و حتى بعض التشريعات الوطنية ، حيث تلجأ محكمة التحكيم</w:t>
      </w:r>
      <w:r w:rsidR="00F40F8B" w:rsidRPr="006D4133">
        <w:rPr>
          <w:rFonts w:cs="Simplified Arabic" w:hint="cs"/>
          <w:sz w:val="32"/>
          <w:szCs w:val="32"/>
          <w:rtl/>
          <w:lang w:val="fr-FR" w:bidi="ar-DZ"/>
        </w:rPr>
        <w:t xml:space="preserve"> هنا لتطبيق قانون الإجراءات للدولة التي يجري فيها التحكيم.</w:t>
      </w:r>
    </w:p>
    <w:p w:rsidR="00F40F8B" w:rsidRPr="006D4133" w:rsidRDefault="00F40F8B"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والإتجاه المؤيد لقانون مقر التحكيم، يستند إلى المبررات التالية</w:t>
      </w:r>
      <w:r w:rsidR="00D8281F" w:rsidRPr="006D4133">
        <w:rPr>
          <w:rFonts w:cs="Simplified Arabic" w:hint="cs"/>
          <w:sz w:val="32"/>
          <w:szCs w:val="32"/>
          <w:vertAlign w:val="superscript"/>
          <w:rtl/>
        </w:rPr>
        <w:t>(</w:t>
      </w:r>
      <w:r w:rsidR="00D8281F" w:rsidRPr="006D4133">
        <w:rPr>
          <w:rStyle w:val="Appelnotedebasdep"/>
          <w:rFonts w:cs="Simplified Arabic"/>
          <w:sz w:val="32"/>
          <w:szCs w:val="32"/>
          <w:rtl/>
        </w:rPr>
        <w:footnoteReference w:id="110"/>
      </w:r>
      <w:r w:rsidR="00D8281F" w:rsidRPr="006D4133">
        <w:rPr>
          <w:rFonts w:cs="Simplified Arabic" w:hint="cs"/>
          <w:sz w:val="32"/>
          <w:szCs w:val="32"/>
          <w:vertAlign w:val="superscript"/>
          <w:rtl/>
        </w:rPr>
        <w:t>)</w:t>
      </w:r>
      <w:r w:rsidRPr="006D4133">
        <w:rPr>
          <w:rFonts w:cs="Simplified Arabic" w:hint="cs"/>
          <w:sz w:val="32"/>
          <w:szCs w:val="32"/>
          <w:rtl/>
          <w:lang w:val="fr-FR" w:bidi="ar-DZ"/>
        </w:rPr>
        <w:t>:</w:t>
      </w:r>
    </w:p>
    <w:p w:rsidR="00F40F8B" w:rsidRPr="006D4133" w:rsidRDefault="00F40F8B" w:rsidP="009D7E7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 xml:space="preserve">- أن تطبيق قانون دولة محل إجراء التحكيم ليس فيه أي مفاجأة لأطراف التحكيم ، </w:t>
      </w:r>
      <w:r w:rsidR="00E5362F" w:rsidRPr="006D4133">
        <w:rPr>
          <w:rFonts w:cs="Simplified Arabic" w:hint="cs"/>
          <w:sz w:val="32"/>
          <w:szCs w:val="32"/>
          <w:rtl/>
          <w:lang w:val="fr-FR" w:bidi="ar-DZ"/>
        </w:rPr>
        <w:t>فهم بحسب الأصل الذين يحددون محل أو مكان التحكيم ، فلا غرابة بذلك في تطبيق قانون ذلك المكان.</w:t>
      </w:r>
    </w:p>
    <w:p w:rsidR="00B128BD" w:rsidRPr="006D4133" w:rsidRDefault="00B128BD" w:rsidP="009D7E7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 xml:space="preserve">- أنه لا يمكن إنكار الروابط العضوية بين دولة مقر التحكيم و عملية التحكيم ذاتها ، ففي بداية العملية التحكيمية تتدخل محاكم دولة مقر التحكيم في المساعدة في تشكيل هيئة التحكيم </w:t>
      </w:r>
      <w:r w:rsidR="002510C8" w:rsidRPr="006D4133">
        <w:rPr>
          <w:rFonts w:cs="Simplified Arabic" w:hint="cs"/>
          <w:sz w:val="32"/>
          <w:szCs w:val="32"/>
          <w:rtl/>
          <w:lang w:val="fr-FR" w:bidi="ar-DZ"/>
        </w:rPr>
        <w:t>عند إخفاق الأطراف في اختيار المحكمين أو اتخاذ التدابير الوقتية والتحفظية أو رد المحكمين، كما تختص بنظر الطعن بالبطلان لحكم التحكيم.</w:t>
      </w:r>
    </w:p>
    <w:p w:rsidR="00806E9C" w:rsidRPr="006D4133" w:rsidRDefault="00806E9C" w:rsidP="009D7E7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lastRenderedPageBreak/>
        <w:t>- أن إخضاع إجراءات التحكيم لقواعد دولة مقر التحكيم يتماشى مع قاعدة التنازع المعروفة في كل النظم القانونية بشأن مسائل الإجراءات</w:t>
      </w:r>
      <w:r w:rsidR="00A9168B" w:rsidRPr="006D4133">
        <w:rPr>
          <w:rFonts w:cs="Simplified Arabic" w:hint="cs"/>
          <w:sz w:val="32"/>
          <w:szCs w:val="32"/>
          <w:rtl/>
          <w:lang w:val="fr-FR" w:bidi="ar-DZ"/>
        </w:rPr>
        <w:t>،</w:t>
      </w:r>
      <w:r w:rsidRPr="006D4133">
        <w:rPr>
          <w:rFonts w:cs="Simplified Arabic" w:hint="cs"/>
          <w:sz w:val="32"/>
          <w:szCs w:val="32"/>
          <w:rtl/>
          <w:lang w:val="fr-FR" w:bidi="ar-DZ"/>
        </w:rPr>
        <w:t xml:space="preserve">  وهي القاعدة التي تنص على أنه: " </w:t>
      </w:r>
      <w:r w:rsidR="00162540" w:rsidRPr="006D4133">
        <w:rPr>
          <w:rFonts w:cs="Simplified Arabic" w:hint="cs"/>
          <w:sz w:val="32"/>
          <w:szCs w:val="32"/>
          <w:rtl/>
          <w:lang w:val="fr-FR" w:bidi="ar-DZ"/>
        </w:rPr>
        <w:t xml:space="preserve">يسري على قواعد الاختصاص، و جميع المسائل الخاصة بالإجراءات </w:t>
      </w:r>
      <w:r w:rsidR="007108AC" w:rsidRPr="006D4133">
        <w:rPr>
          <w:rFonts w:cs="Simplified Arabic" w:hint="cs"/>
          <w:sz w:val="32"/>
          <w:szCs w:val="32"/>
          <w:rtl/>
          <w:lang w:val="fr-FR" w:bidi="ar-DZ"/>
        </w:rPr>
        <w:t>قانون البلد الذي تقام فيه الدعوى أو تباشر فيه الإجراءات ".</w:t>
      </w:r>
    </w:p>
    <w:p w:rsidR="00341151" w:rsidRPr="006D4133" w:rsidRDefault="00BE3E43" w:rsidP="00FF2F0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ويرى جانب من الفقه</w:t>
      </w:r>
      <w:r w:rsidR="00D8281F" w:rsidRPr="006D4133">
        <w:rPr>
          <w:rFonts w:cs="Simplified Arabic" w:hint="cs"/>
          <w:sz w:val="32"/>
          <w:szCs w:val="32"/>
          <w:vertAlign w:val="superscript"/>
          <w:rtl/>
        </w:rPr>
        <w:t>(</w:t>
      </w:r>
      <w:r w:rsidR="00D8281F" w:rsidRPr="006D4133">
        <w:rPr>
          <w:rStyle w:val="Appelnotedebasdep"/>
          <w:rFonts w:cs="Simplified Arabic"/>
          <w:sz w:val="32"/>
          <w:szCs w:val="32"/>
          <w:rtl/>
        </w:rPr>
        <w:footnoteReference w:id="111"/>
      </w:r>
      <w:r w:rsidR="00D8281F" w:rsidRPr="006D4133">
        <w:rPr>
          <w:rFonts w:cs="Simplified Arabic" w:hint="cs"/>
          <w:sz w:val="32"/>
          <w:szCs w:val="32"/>
          <w:vertAlign w:val="superscript"/>
          <w:rtl/>
        </w:rPr>
        <w:t>)</w:t>
      </w:r>
      <w:r w:rsidRPr="006D4133">
        <w:rPr>
          <w:rFonts w:cs="Simplified Arabic" w:hint="cs"/>
          <w:sz w:val="32"/>
          <w:szCs w:val="32"/>
          <w:rtl/>
          <w:lang w:val="fr-FR" w:bidi="ar-DZ"/>
        </w:rPr>
        <w:t xml:space="preserve">، أنه لا يسوغ فرض تطبيق قانون مقر التحكيم كقاعدة عامة، لأنه من الصعب التركيز المكاني للتحكيم </w:t>
      </w:r>
      <w:r w:rsidR="00D251BF" w:rsidRPr="006D4133">
        <w:rPr>
          <w:rFonts w:cs="Simplified Arabic" w:hint="cs"/>
          <w:sz w:val="32"/>
          <w:szCs w:val="32"/>
          <w:rtl/>
          <w:lang w:val="fr-FR" w:bidi="ar-DZ"/>
        </w:rPr>
        <w:t xml:space="preserve">حتى يتسنى معرفة مقره ، ففي التحكيم الإلكتروني مثلا </w:t>
      </w:r>
      <w:r w:rsidR="00F97520" w:rsidRPr="006D4133">
        <w:rPr>
          <w:rFonts w:cs="Simplified Arabic" w:hint="cs"/>
          <w:sz w:val="32"/>
          <w:szCs w:val="32"/>
          <w:rtl/>
          <w:lang w:val="fr-FR" w:bidi="ar-DZ"/>
        </w:rPr>
        <w:t xml:space="preserve">يصعب تحديد مقر التحكيم ، كما يصعب تطبيق قانون </w:t>
      </w:r>
      <w:r w:rsidR="00E208AB" w:rsidRPr="006D4133">
        <w:rPr>
          <w:rFonts w:cs="Simplified Arabic" w:hint="cs"/>
          <w:sz w:val="32"/>
          <w:szCs w:val="32"/>
          <w:rtl/>
          <w:lang w:val="fr-FR" w:bidi="ar-DZ"/>
        </w:rPr>
        <w:t>مقر التحكيم إذا تمت إجراءا</w:t>
      </w:r>
      <w:r w:rsidR="0053555E" w:rsidRPr="006D4133">
        <w:rPr>
          <w:rFonts w:cs="Simplified Arabic" w:hint="cs"/>
          <w:sz w:val="32"/>
          <w:szCs w:val="32"/>
          <w:rtl/>
          <w:lang w:val="fr-FR" w:bidi="ar-DZ"/>
        </w:rPr>
        <w:t>ته في أكثر من دولة واحدة</w:t>
      </w:r>
      <w:r w:rsidR="003E706C" w:rsidRPr="006D4133">
        <w:rPr>
          <w:rFonts w:cs="Simplified Arabic" w:hint="cs"/>
          <w:sz w:val="32"/>
          <w:szCs w:val="32"/>
          <w:rtl/>
          <w:lang w:val="fr-FR" w:bidi="ar-DZ"/>
        </w:rPr>
        <w:t>، ومع ذلك لا مانع من تطبيق قانون مقر ا</w:t>
      </w:r>
      <w:r w:rsidR="0021036E">
        <w:rPr>
          <w:rFonts w:cs="Simplified Arabic" w:hint="cs"/>
          <w:sz w:val="32"/>
          <w:szCs w:val="32"/>
          <w:rtl/>
          <w:lang w:val="fr-FR" w:bidi="ar-DZ"/>
        </w:rPr>
        <w:t>لتحكيم على إجراءات التحكيم متى ا</w:t>
      </w:r>
      <w:r w:rsidR="003E706C" w:rsidRPr="006D4133">
        <w:rPr>
          <w:rFonts w:cs="Simplified Arabic" w:hint="cs"/>
          <w:sz w:val="32"/>
          <w:szCs w:val="32"/>
          <w:rtl/>
          <w:lang w:val="fr-FR" w:bidi="ar-DZ"/>
        </w:rPr>
        <w:t>تفق الأطراف على ذلك تجسيدا لمبدأ سلطان الإرادة في التحكيم.</w:t>
      </w:r>
    </w:p>
    <w:p w:rsidR="003E706C" w:rsidRPr="006D4133" w:rsidRDefault="00660789" w:rsidP="009D7E7D">
      <w:pPr>
        <w:spacing w:before="240"/>
        <w:ind w:left="-1"/>
        <w:jc w:val="both"/>
        <w:outlineLvl w:val="0"/>
        <w:rPr>
          <w:rFonts w:cs="Simplified Arabic"/>
          <w:b/>
          <w:bCs/>
          <w:sz w:val="32"/>
          <w:szCs w:val="32"/>
          <w:u w:val="single"/>
          <w:rtl/>
          <w:lang w:val="fr-FR" w:bidi="ar-DZ"/>
        </w:rPr>
      </w:pPr>
      <w:r w:rsidRPr="006D4133">
        <w:rPr>
          <w:rFonts w:cs="Simplified Arabic" w:hint="cs"/>
          <w:b/>
          <w:bCs/>
          <w:sz w:val="32"/>
          <w:szCs w:val="32"/>
          <w:u w:val="single"/>
          <w:rtl/>
          <w:lang w:val="fr-FR" w:bidi="ar-DZ"/>
        </w:rPr>
        <w:t>ثانيا</w:t>
      </w:r>
      <w:r w:rsidR="00A9168B" w:rsidRPr="006D4133">
        <w:rPr>
          <w:rFonts w:cs="Simplified Arabic" w:hint="cs"/>
          <w:sz w:val="32"/>
          <w:szCs w:val="32"/>
          <w:rtl/>
          <w:lang w:val="fr-FR" w:bidi="ar-DZ"/>
        </w:rPr>
        <w:t>/</w:t>
      </w:r>
      <w:r w:rsidRPr="006D4133">
        <w:rPr>
          <w:rFonts w:cs="Simplified Arabic" w:hint="cs"/>
          <w:sz w:val="32"/>
          <w:szCs w:val="32"/>
          <w:rtl/>
          <w:lang w:val="fr-FR" w:bidi="ar-DZ"/>
        </w:rPr>
        <w:t xml:space="preserve"> تطبيق القانون الإجرائي للدولة التي يطبق قانونها على موضوع النزاع</w:t>
      </w:r>
      <w:r w:rsidR="00A9168B" w:rsidRPr="006D4133">
        <w:rPr>
          <w:rFonts w:cs="Simplified Arabic" w:hint="cs"/>
          <w:sz w:val="32"/>
          <w:szCs w:val="32"/>
          <w:rtl/>
          <w:lang w:val="fr-FR" w:bidi="ar-DZ"/>
        </w:rPr>
        <w:t>:</w:t>
      </w:r>
    </w:p>
    <w:p w:rsidR="008A314C" w:rsidRPr="006D4133" w:rsidRDefault="008A314C"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يؤيد بعض الفقه</w:t>
      </w:r>
      <w:r w:rsidR="00635972" w:rsidRPr="006D4133">
        <w:rPr>
          <w:rFonts w:cs="Simplified Arabic" w:hint="cs"/>
          <w:sz w:val="32"/>
          <w:szCs w:val="32"/>
          <w:vertAlign w:val="superscript"/>
          <w:rtl/>
        </w:rPr>
        <w:t>(</w:t>
      </w:r>
      <w:r w:rsidR="00635972" w:rsidRPr="006D4133">
        <w:rPr>
          <w:rStyle w:val="Appelnotedebasdep"/>
          <w:rFonts w:cs="Simplified Arabic"/>
          <w:sz w:val="32"/>
          <w:szCs w:val="32"/>
          <w:rtl/>
        </w:rPr>
        <w:footnoteReference w:id="112"/>
      </w:r>
      <w:r w:rsidR="00635972" w:rsidRPr="006D4133">
        <w:rPr>
          <w:rFonts w:cs="Simplified Arabic" w:hint="cs"/>
          <w:sz w:val="32"/>
          <w:szCs w:val="32"/>
          <w:vertAlign w:val="superscript"/>
          <w:rtl/>
        </w:rPr>
        <w:t>)</w:t>
      </w:r>
      <w:r w:rsidRPr="006D4133">
        <w:rPr>
          <w:rFonts w:cs="Simplified Arabic" w:hint="cs"/>
          <w:sz w:val="32"/>
          <w:szCs w:val="32"/>
          <w:rtl/>
          <w:lang w:val="fr-FR" w:bidi="ar-DZ"/>
        </w:rPr>
        <w:t xml:space="preserve"> تطبيق القانون الإجرائي للدولة التي يتفق الأطراف على تطبيق </w:t>
      </w:r>
      <w:r w:rsidR="00DF7D1A" w:rsidRPr="006D4133">
        <w:rPr>
          <w:rFonts w:cs="Simplified Arabic" w:hint="cs"/>
          <w:sz w:val="32"/>
          <w:szCs w:val="32"/>
          <w:rtl/>
          <w:lang w:val="fr-FR" w:bidi="ar-DZ"/>
        </w:rPr>
        <w:t>قانونها على موضوع النزاع ، فالأصل هو وحدة القانون الواجب التطبيق على الموضوع والإجراءات.</w:t>
      </w:r>
      <w:r w:rsidR="00635972" w:rsidRPr="006D4133">
        <w:rPr>
          <w:rFonts w:cs="Simplified Arabic"/>
          <w:sz w:val="32"/>
          <w:szCs w:val="32"/>
          <w:lang w:val="fr-FR" w:bidi="ar-DZ"/>
        </w:rPr>
        <w:t xml:space="preserve"> </w:t>
      </w:r>
    </w:p>
    <w:p w:rsidR="00DF7D1A" w:rsidRPr="006D4133" w:rsidRDefault="00DF7D1A"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وإذا كان المراد بالموضوع </w:t>
      </w:r>
      <w:r w:rsidR="008C4AAD" w:rsidRPr="006D4133">
        <w:rPr>
          <w:rFonts w:cs="Simplified Arabic" w:hint="cs"/>
          <w:sz w:val="32"/>
          <w:szCs w:val="32"/>
          <w:rtl/>
          <w:lang w:val="fr-FR" w:bidi="ar-DZ"/>
        </w:rPr>
        <w:t>هنا مو</w:t>
      </w:r>
      <w:r w:rsidR="00A82A7A">
        <w:rPr>
          <w:rFonts w:cs="Simplified Arabic" w:hint="cs"/>
          <w:sz w:val="32"/>
          <w:szCs w:val="32"/>
          <w:rtl/>
          <w:lang w:val="fr-FR" w:bidi="ar-DZ"/>
        </w:rPr>
        <w:t>ضوع النزاع، أي الادعاءات المتصلة</w:t>
      </w:r>
      <w:r w:rsidR="008C4AAD" w:rsidRPr="006D4133">
        <w:rPr>
          <w:rFonts w:cs="Simplified Arabic" w:hint="cs"/>
          <w:sz w:val="32"/>
          <w:szCs w:val="32"/>
          <w:rtl/>
          <w:lang w:val="fr-FR" w:bidi="ar-DZ"/>
        </w:rPr>
        <w:t xml:space="preserve"> بالحق أو المركز القانوني الناشئ </w:t>
      </w:r>
      <w:r w:rsidR="00AD6E0D" w:rsidRPr="006D4133">
        <w:rPr>
          <w:rFonts w:cs="Simplified Arabic" w:hint="cs"/>
          <w:sz w:val="32"/>
          <w:szCs w:val="32"/>
          <w:rtl/>
          <w:lang w:val="fr-FR" w:bidi="ar-DZ"/>
        </w:rPr>
        <w:t>عن العلاقة القانونية ، العقدية أو غير العقدية بين الأطراف، ومن ثم فإن القانون الذي يحكمه هو الذي يحكم الإجراءات ليطبق على كل من المسائل الموضوعية والإجرائية.</w:t>
      </w:r>
    </w:p>
    <w:p w:rsidR="00377085" w:rsidRPr="006D4133" w:rsidRDefault="00377085"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وقد يقصد بقا</w:t>
      </w:r>
      <w:r w:rsidR="00A82A7A">
        <w:rPr>
          <w:rFonts w:cs="Simplified Arabic" w:hint="cs"/>
          <w:sz w:val="32"/>
          <w:szCs w:val="32"/>
          <w:rtl/>
          <w:lang w:val="fr-FR" w:bidi="ar-DZ"/>
        </w:rPr>
        <w:t>نون الموضوع، القانون الذي يحكم ا</w:t>
      </w:r>
      <w:r w:rsidRPr="006D4133">
        <w:rPr>
          <w:rFonts w:cs="Simplified Arabic" w:hint="cs"/>
          <w:sz w:val="32"/>
          <w:szCs w:val="32"/>
          <w:rtl/>
          <w:lang w:val="fr-FR" w:bidi="ar-DZ"/>
        </w:rPr>
        <w:t>تفاق التحكيم ذاته ، بحيث</w:t>
      </w:r>
      <w:r w:rsidR="00A82A7A">
        <w:rPr>
          <w:rFonts w:cs="Simplified Arabic" w:hint="cs"/>
          <w:sz w:val="32"/>
          <w:szCs w:val="32"/>
          <w:rtl/>
          <w:lang w:val="fr-FR" w:bidi="ar-DZ"/>
        </w:rPr>
        <w:t xml:space="preserve"> يكون القانون واجب التطبيق على ا</w:t>
      </w:r>
      <w:r w:rsidRPr="006D4133">
        <w:rPr>
          <w:rFonts w:cs="Simplified Arabic" w:hint="cs"/>
          <w:sz w:val="32"/>
          <w:szCs w:val="32"/>
          <w:rtl/>
          <w:lang w:val="fr-FR" w:bidi="ar-DZ"/>
        </w:rPr>
        <w:t>تفاق التحكيم هو الذي يحكم أيضا إجراءات التحكيم.</w:t>
      </w:r>
    </w:p>
    <w:p w:rsidR="004C0B36" w:rsidRPr="006D4133" w:rsidRDefault="004C0B36"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إلا أن جانب </w:t>
      </w:r>
      <w:r w:rsidR="00DE2333" w:rsidRPr="006D4133">
        <w:rPr>
          <w:rFonts w:cs="Simplified Arabic" w:hint="cs"/>
          <w:sz w:val="32"/>
          <w:szCs w:val="32"/>
          <w:rtl/>
          <w:lang w:val="fr-FR" w:bidi="ar-DZ"/>
        </w:rPr>
        <w:t xml:space="preserve">آخر من الفقه يرى أن مسألة الإجراءات تعرض أولا أمام هيئة التحكيم، عند التفكير في تشكيلها </w:t>
      </w:r>
      <w:r w:rsidR="00333CE4" w:rsidRPr="006D4133">
        <w:rPr>
          <w:rFonts w:cs="Simplified Arabic" w:hint="cs"/>
          <w:sz w:val="32"/>
          <w:szCs w:val="32"/>
          <w:rtl/>
          <w:lang w:val="fr-FR" w:bidi="ar-DZ"/>
        </w:rPr>
        <w:t>و</w:t>
      </w:r>
      <w:r w:rsidR="00A82A7A">
        <w:rPr>
          <w:rFonts w:cs="Simplified Arabic" w:hint="cs"/>
          <w:sz w:val="32"/>
          <w:szCs w:val="32"/>
          <w:rtl/>
          <w:lang w:val="fr-FR" w:bidi="ar-DZ"/>
        </w:rPr>
        <w:t>ا</w:t>
      </w:r>
      <w:r w:rsidR="00364628" w:rsidRPr="006D4133">
        <w:rPr>
          <w:rFonts w:cs="Simplified Arabic" w:hint="cs"/>
          <w:sz w:val="32"/>
          <w:szCs w:val="32"/>
          <w:rtl/>
          <w:lang w:val="fr-FR" w:bidi="ar-DZ"/>
        </w:rPr>
        <w:t>ختيار أعضائها</w:t>
      </w:r>
      <w:r w:rsidR="00DD3766" w:rsidRPr="006D4133">
        <w:rPr>
          <w:rFonts w:cs="Simplified Arabic" w:hint="cs"/>
          <w:sz w:val="32"/>
          <w:szCs w:val="32"/>
          <w:rtl/>
          <w:lang w:val="fr-FR" w:bidi="ar-DZ"/>
        </w:rPr>
        <w:t>، في حين مسألة الموضوع تعرض في مرحلة لاحقة، وعند بدء أو سير خصومة التحكيم.</w:t>
      </w:r>
      <w:r w:rsidR="00D41EA1" w:rsidRPr="006D4133">
        <w:rPr>
          <w:rFonts w:cs="Simplified Arabic" w:hint="cs"/>
          <w:sz w:val="32"/>
          <w:szCs w:val="32"/>
          <w:vertAlign w:val="superscript"/>
          <w:rtl/>
        </w:rPr>
        <w:t xml:space="preserve"> (</w:t>
      </w:r>
      <w:r w:rsidR="00D41EA1" w:rsidRPr="006D4133">
        <w:rPr>
          <w:rStyle w:val="Appelnotedebasdep"/>
          <w:rFonts w:cs="Simplified Arabic"/>
          <w:sz w:val="32"/>
          <w:szCs w:val="32"/>
          <w:rtl/>
        </w:rPr>
        <w:footnoteReference w:id="113"/>
      </w:r>
      <w:r w:rsidR="00D41EA1" w:rsidRPr="006D4133">
        <w:rPr>
          <w:rFonts w:cs="Simplified Arabic" w:hint="cs"/>
          <w:sz w:val="32"/>
          <w:szCs w:val="32"/>
          <w:vertAlign w:val="superscript"/>
          <w:rtl/>
        </w:rPr>
        <w:t>)</w:t>
      </w:r>
    </w:p>
    <w:p w:rsidR="00CF15DA" w:rsidRPr="006D4133" w:rsidRDefault="00CF15DA"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lastRenderedPageBreak/>
        <w:t>كما يرون</w:t>
      </w:r>
      <w:r w:rsidR="008F79EF" w:rsidRPr="006D4133">
        <w:rPr>
          <w:rFonts w:cs="Simplified Arabic" w:hint="cs"/>
          <w:sz w:val="32"/>
          <w:szCs w:val="32"/>
          <w:rtl/>
          <w:lang w:val="fr-FR" w:bidi="ar-DZ"/>
        </w:rPr>
        <w:t xml:space="preserve"> أنه </w:t>
      </w:r>
      <w:r w:rsidR="00697AA6" w:rsidRPr="006D4133">
        <w:rPr>
          <w:rFonts w:cs="Simplified Arabic" w:hint="cs"/>
          <w:sz w:val="32"/>
          <w:szCs w:val="32"/>
          <w:rtl/>
          <w:lang w:val="fr-FR" w:bidi="ar-DZ"/>
        </w:rPr>
        <w:t xml:space="preserve">لا </w:t>
      </w:r>
      <w:r w:rsidR="00A82A7A">
        <w:rPr>
          <w:rFonts w:cs="Simplified Arabic" w:hint="cs"/>
          <w:sz w:val="32"/>
          <w:szCs w:val="32"/>
          <w:rtl/>
          <w:lang w:val="fr-FR" w:bidi="ar-DZ"/>
        </w:rPr>
        <w:t>يجب الا</w:t>
      </w:r>
      <w:r w:rsidR="00697AA6" w:rsidRPr="006D4133">
        <w:rPr>
          <w:rFonts w:cs="Simplified Arabic" w:hint="cs"/>
          <w:sz w:val="32"/>
          <w:szCs w:val="32"/>
          <w:rtl/>
          <w:lang w:val="fr-FR" w:bidi="ar-DZ"/>
        </w:rPr>
        <w:t xml:space="preserve">نسياق وراء القول بهيمنة القانون الذي يحكم موضوع التحكيم وتعميمه على مسائل الإجراءات ، </w:t>
      </w:r>
      <w:r w:rsidR="00F36F83" w:rsidRPr="006D4133">
        <w:rPr>
          <w:rFonts w:cs="Simplified Arabic" w:hint="cs"/>
          <w:sz w:val="32"/>
          <w:szCs w:val="32"/>
          <w:rtl/>
          <w:lang w:val="fr-FR" w:bidi="ar-DZ"/>
        </w:rPr>
        <w:t xml:space="preserve">حتى لا ترجع الطبيعة </w:t>
      </w:r>
      <w:r w:rsidR="00E4753C" w:rsidRPr="006D4133">
        <w:rPr>
          <w:rFonts w:cs="Simplified Arabic" w:hint="cs"/>
          <w:sz w:val="32"/>
          <w:szCs w:val="32"/>
          <w:rtl/>
          <w:lang w:val="fr-FR" w:bidi="ar-DZ"/>
        </w:rPr>
        <w:t>التعاقدية</w:t>
      </w:r>
      <w:r w:rsidR="00F36F83" w:rsidRPr="006D4133">
        <w:rPr>
          <w:rFonts w:cs="Simplified Arabic" w:hint="cs"/>
          <w:sz w:val="32"/>
          <w:szCs w:val="32"/>
          <w:rtl/>
          <w:lang w:val="fr-FR" w:bidi="ar-DZ"/>
        </w:rPr>
        <w:t xml:space="preserve"> على الطبيعة القضائية للتحكيم.</w:t>
      </w:r>
    </w:p>
    <w:p w:rsidR="00F36F83" w:rsidRPr="006D4133" w:rsidRDefault="00F36F83" w:rsidP="009D7E7D">
      <w:pPr>
        <w:spacing w:before="240"/>
        <w:ind w:left="-1"/>
        <w:jc w:val="both"/>
        <w:outlineLvl w:val="0"/>
        <w:rPr>
          <w:rFonts w:cs="Simplified Arabic"/>
          <w:b/>
          <w:bCs/>
          <w:sz w:val="32"/>
          <w:szCs w:val="32"/>
          <w:u w:val="single"/>
          <w:rtl/>
          <w:lang w:val="fr-FR" w:bidi="ar-DZ"/>
        </w:rPr>
      </w:pPr>
      <w:r w:rsidRPr="006D4133">
        <w:rPr>
          <w:rFonts w:cs="Simplified Arabic" w:hint="cs"/>
          <w:b/>
          <w:bCs/>
          <w:sz w:val="32"/>
          <w:szCs w:val="32"/>
          <w:u w:val="single"/>
          <w:rtl/>
          <w:lang w:val="fr-FR" w:bidi="ar-DZ"/>
        </w:rPr>
        <w:t>ثالثا</w:t>
      </w:r>
      <w:r w:rsidR="002D4948" w:rsidRPr="006D4133">
        <w:rPr>
          <w:rFonts w:cs="Simplified Arabic" w:hint="cs"/>
          <w:b/>
          <w:bCs/>
          <w:sz w:val="32"/>
          <w:szCs w:val="32"/>
          <w:u w:val="single"/>
          <w:rtl/>
          <w:lang w:val="fr-FR" w:bidi="ar-DZ"/>
        </w:rPr>
        <w:t>/</w:t>
      </w:r>
      <w:r w:rsidRPr="006D4133">
        <w:rPr>
          <w:rFonts w:cs="Simplified Arabic" w:hint="cs"/>
          <w:b/>
          <w:bCs/>
          <w:sz w:val="32"/>
          <w:szCs w:val="32"/>
          <w:u w:val="single"/>
          <w:rtl/>
          <w:lang w:val="fr-FR" w:bidi="ar-DZ"/>
        </w:rPr>
        <w:t xml:space="preserve"> </w:t>
      </w:r>
      <w:r w:rsidRPr="006D4133">
        <w:rPr>
          <w:rFonts w:cs="Simplified Arabic" w:hint="cs"/>
          <w:sz w:val="32"/>
          <w:szCs w:val="32"/>
          <w:rtl/>
          <w:lang w:val="fr-FR" w:bidi="ar-DZ"/>
        </w:rPr>
        <w:t>تطبيق القواعد الإجرائية لأحد مراكز أو مؤسسات التحكيم الدائمة .</w:t>
      </w:r>
    </w:p>
    <w:p w:rsidR="00651263" w:rsidRPr="006D4133" w:rsidRDefault="00C34647" w:rsidP="009D7E7D">
      <w:pPr>
        <w:spacing w:before="240"/>
        <w:ind w:left="-1" w:firstLine="567"/>
        <w:jc w:val="both"/>
        <w:outlineLvl w:val="0"/>
        <w:rPr>
          <w:rFonts w:cs="Simplified Arabic"/>
          <w:sz w:val="32"/>
          <w:szCs w:val="32"/>
          <w:rtl/>
          <w:lang w:val="fr-FR" w:bidi="ar-DZ"/>
        </w:rPr>
      </w:pPr>
      <w:r>
        <w:rPr>
          <w:rFonts w:cs="Simplified Arabic" w:hint="cs"/>
          <w:sz w:val="32"/>
          <w:szCs w:val="32"/>
          <w:rtl/>
          <w:lang w:val="fr-FR" w:bidi="ar-DZ"/>
        </w:rPr>
        <w:t xml:space="preserve">يمكن لهيئات التحكيم الحر </w:t>
      </w:r>
      <w:r w:rsidR="00651263" w:rsidRPr="006D4133">
        <w:rPr>
          <w:rFonts w:cs="Simplified Arabic" w:hint="cs"/>
          <w:sz w:val="32"/>
          <w:szCs w:val="32"/>
          <w:rtl/>
          <w:lang w:val="fr-FR" w:bidi="ar-DZ"/>
        </w:rPr>
        <w:t>أن تلجأ إلى تطبيق القواعد الإجرائية المنصوص عليها في أحد لوائح مراكز و مؤسسات التحكيم الدائمة.</w:t>
      </w:r>
    </w:p>
    <w:p w:rsidR="00F36F83" w:rsidRPr="006D4133" w:rsidRDefault="00F36F83"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وقد أعطت غالبية تشريعا</w:t>
      </w:r>
      <w:r w:rsidR="00C34647">
        <w:rPr>
          <w:rFonts w:cs="Simplified Arabic" w:hint="cs"/>
          <w:sz w:val="32"/>
          <w:szCs w:val="32"/>
          <w:rtl/>
          <w:lang w:val="fr-FR" w:bidi="ar-DZ"/>
        </w:rPr>
        <w:t>ت التحكيم الحديثة هيئة التحكيم ا</w:t>
      </w:r>
      <w:r w:rsidRPr="006D4133">
        <w:rPr>
          <w:rFonts w:cs="Simplified Arabic" w:hint="cs"/>
          <w:sz w:val="32"/>
          <w:szCs w:val="32"/>
          <w:rtl/>
          <w:lang w:val="fr-FR" w:bidi="ar-DZ"/>
        </w:rPr>
        <w:t xml:space="preserve">ختيار قواعد أحد مراكز التحكيم أو مؤسساته </w:t>
      </w:r>
      <w:r w:rsidR="006F02C4" w:rsidRPr="006D4133">
        <w:rPr>
          <w:rFonts w:cs="Simplified Arabic" w:hint="cs"/>
          <w:sz w:val="32"/>
          <w:szCs w:val="32"/>
          <w:rtl/>
          <w:lang w:val="fr-FR" w:bidi="ar-DZ"/>
        </w:rPr>
        <w:t>الدائمة لتنظيم سير الإجراءات أمامه</w:t>
      </w:r>
      <w:r w:rsidR="00D83631" w:rsidRPr="006D4133">
        <w:rPr>
          <w:rFonts w:cs="Simplified Arabic" w:hint="cs"/>
          <w:sz w:val="32"/>
          <w:szCs w:val="32"/>
          <w:rtl/>
          <w:lang w:val="fr-FR" w:bidi="ar-DZ"/>
        </w:rPr>
        <w:t>ا ، كما هو الوضع بالنسبة للمشرع الجزائري من خلال الفقرة الثانية للمادة (1043) من قانون الإجراءات المدنية و الإدارية، ومن بينها لائحة تحكيم غرفة التجارية الدولية بباريس ، كذلك الإتفاقية الأوروبية لعام 1961</w:t>
      </w:r>
      <w:r w:rsidR="00D4000D" w:rsidRPr="006D4133">
        <w:rPr>
          <w:rFonts w:cs="Simplified Arabic" w:hint="cs"/>
          <w:sz w:val="32"/>
          <w:szCs w:val="32"/>
          <w:rtl/>
          <w:lang w:val="fr-FR" w:bidi="ar-DZ"/>
        </w:rPr>
        <w:t xml:space="preserve"> بشأن التحكيم التجاري الدولي </w:t>
      </w:r>
      <w:r w:rsidR="00D83631" w:rsidRPr="006D4133">
        <w:rPr>
          <w:rFonts w:cs="Simplified Arabic" w:hint="cs"/>
          <w:sz w:val="32"/>
          <w:szCs w:val="32"/>
          <w:rtl/>
          <w:lang w:val="fr-FR" w:bidi="ar-DZ"/>
        </w:rPr>
        <w:t xml:space="preserve"> وقواعد التحكيم الخاصة بمركز القاهرة الإقليمي للتحكيم التجاري الدولي، وأيضا القواعد ا</w:t>
      </w:r>
      <w:r w:rsidR="00D509E1" w:rsidRPr="006D4133">
        <w:rPr>
          <w:rFonts w:cs="Simplified Arabic" w:hint="cs"/>
          <w:sz w:val="32"/>
          <w:szCs w:val="32"/>
          <w:rtl/>
          <w:lang w:val="fr-FR" w:bidi="ar-DZ"/>
        </w:rPr>
        <w:t>لإجرائية المنصوص عليها في اتفاقية عمان ال</w:t>
      </w:r>
      <w:r w:rsidR="00A9168B" w:rsidRPr="006D4133">
        <w:rPr>
          <w:rFonts w:cs="Simplified Arabic" w:hint="cs"/>
          <w:sz w:val="32"/>
          <w:szCs w:val="32"/>
          <w:rtl/>
          <w:lang w:val="fr-FR" w:bidi="ar-DZ"/>
        </w:rPr>
        <w:t>عربية للتحكيم التجاري لعام 1987</w:t>
      </w:r>
      <w:r w:rsidR="00D509E1" w:rsidRPr="006D4133">
        <w:rPr>
          <w:rFonts w:cs="Simplified Arabic" w:hint="cs"/>
          <w:sz w:val="32"/>
          <w:szCs w:val="32"/>
          <w:rtl/>
          <w:lang w:val="fr-FR" w:bidi="ar-DZ"/>
        </w:rPr>
        <w:t>.</w:t>
      </w:r>
    </w:p>
    <w:p w:rsidR="00D4000D" w:rsidRPr="006D4133" w:rsidRDefault="00D4000D" w:rsidP="009D7E7D">
      <w:pPr>
        <w:spacing w:before="240"/>
        <w:ind w:left="-1"/>
        <w:jc w:val="both"/>
        <w:outlineLvl w:val="0"/>
        <w:rPr>
          <w:rFonts w:cs="Simplified Arabic"/>
          <w:b/>
          <w:bCs/>
          <w:sz w:val="32"/>
          <w:szCs w:val="32"/>
          <w:rtl/>
          <w:lang w:val="fr-FR" w:bidi="ar-DZ"/>
        </w:rPr>
      </w:pPr>
      <w:r w:rsidRPr="006D4133">
        <w:rPr>
          <w:rFonts w:cs="Simplified Arabic" w:hint="cs"/>
          <w:b/>
          <w:bCs/>
          <w:sz w:val="32"/>
          <w:szCs w:val="32"/>
          <w:rtl/>
          <w:lang w:val="fr-FR" w:bidi="ar-DZ"/>
        </w:rPr>
        <w:t>المبحث الثاني: مكان و لغة التحكيم</w:t>
      </w:r>
    </w:p>
    <w:p w:rsidR="00D4000D" w:rsidRPr="006D4133" w:rsidRDefault="00D4000D"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أغفل المشرع الجزائري عن تنظيم هذا العنصر الإجرائي</w:t>
      </w:r>
      <w:r w:rsidR="007C5CE7" w:rsidRPr="006D4133">
        <w:rPr>
          <w:rFonts w:cs="Simplified Arabic" w:hint="cs"/>
          <w:sz w:val="32"/>
          <w:szCs w:val="32"/>
          <w:rtl/>
          <w:lang w:val="fr-FR" w:bidi="ar-DZ"/>
        </w:rPr>
        <w:t>، من حيث تحديد مكان التحكيم أو لغته لذلك سنتطرق إلى القانون المصري.</w:t>
      </w:r>
    </w:p>
    <w:p w:rsidR="007C5CE7" w:rsidRPr="006D4133" w:rsidRDefault="007C5CE7" w:rsidP="009D7E7D">
      <w:pPr>
        <w:spacing w:before="240"/>
        <w:ind w:left="-1"/>
        <w:jc w:val="both"/>
        <w:outlineLvl w:val="0"/>
        <w:rPr>
          <w:rFonts w:cs="Simplified Arabic"/>
          <w:b/>
          <w:bCs/>
          <w:sz w:val="32"/>
          <w:szCs w:val="32"/>
          <w:rtl/>
          <w:lang w:val="fr-FR" w:bidi="ar-DZ"/>
        </w:rPr>
      </w:pPr>
      <w:r w:rsidRPr="006D4133">
        <w:rPr>
          <w:rFonts w:cs="Simplified Arabic" w:hint="cs"/>
          <w:b/>
          <w:bCs/>
          <w:sz w:val="32"/>
          <w:szCs w:val="32"/>
          <w:rtl/>
          <w:lang w:val="fr-FR" w:bidi="ar-DZ"/>
        </w:rPr>
        <w:t>المطلب الأول: مك</w:t>
      </w:r>
      <w:r w:rsidR="00A9168B" w:rsidRPr="006D4133">
        <w:rPr>
          <w:rFonts w:cs="Simplified Arabic" w:hint="cs"/>
          <w:b/>
          <w:bCs/>
          <w:sz w:val="32"/>
          <w:szCs w:val="32"/>
          <w:rtl/>
          <w:lang w:val="fr-FR" w:bidi="ar-DZ"/>
        </w:rPr>
        <w:t>ان التحكيم</w:t>
      </w:r>
    </w:p>
    <w:p w:rsidR="007C5CE7" w:rsidRPr="006D4133" w:rsidRDefault="0036170A"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الأصل في نظام التحكيم هو قيام الأطراف المتخاصمة </w:t>
      </w:r>
      <w:r w:rsidR="002F6098">
        <w:rPr>
          <w:rFonts w:cs="Simplified Arabic" w:hint="cs"/>
          <w:sz w:val="32"/>
          <w:szCs w:val="32"/>
          <w:rtl/>
          <w:lang w:val="fr-FR" w:bidi="ar-DZ"/>
        </w:rPr>
        <w:t>بالا</w:t>
      </w:r>
      <w:r w:rsidR="00937CCB" w:rsidRPr="006D4133">
        <w:rPr>
          <w:rFonts w:cs="Simplified Arabic" w:hint="cs"/>
          <w:sz w:val="32"/>
          <w:szCs w:val="32"/>
          <w:rtl/>
          <w:lang w:val="fr-FR" w:bidi="ar-DZ"/>
        </w:rPr>
        <w:t xml:space="preserve">تفاق على تحديد المكان المناسب لنظر </w:t>
      </w:r>
      <w:r w:rsidR="002F6098">
        <w:rPr>
          <w:rFonts w:cs="Simplified Arabic" w:hint="cs"/>
          <w:sz w:val="32"/>
          <w:szCs w:val="32"/>
          <w:rtl/>
          <w:lang w:val="fr-FR" w:bidi="ar-DZ"/>
        </w:rPr>
        <w:t>الخصومة التحكيمية، لكن إذا خلا ا</w:t>
      </w:r>
      <w:r w:rsidR="00937CCB" w:rsidRPr="006D4133">
        <w:rPr>
          <w:rFonts w:cs="Simplified Arabic" w:hint="cs"/>
          <w:sz w:val="32"/>
          <w:szCs w:val="32"/>
          <w:rtl/>
          <w:lang w:val="fr-FR" w:bidi="ar-DZ"/>
        </w:rPr>
        <w:t xml:space="preserve">تفاقهم من تحديد مكان التحكيم يكون لهيئة التحكيم ذلك، </w:t>
      </w:r>
      <w:r w:rsidR="00F4522F" w:rsidRPr="006D4133">
        <w:rPr>
          <w:rFonts w:cs="Simplified Arabic" w:hint="cs"/>
          <w:sz w:val="32"/>
          <w:szCs w:val="32"/>
          <w:rtl/>
          <w:lang w:val="fr-FR" w:bidi="ar-DZ"/>
        </w:rPr>
        <w:t xml:space="preserve">واختيار مكان التحكيم يترتب عليه آثار إجرائية عديدة، فللقضاء في الدولة التي يقام </w:t>
      </w:r>
      <w:r w:rsidR="003B04F8" w:rsidRPr="006D4133">
        <w:rPr>
          <w:rFonts w:cs="Simplified Arabic" w:hint="cs"/>
          <w:sz w:val="32"/>
          <w:szCs w:val="32"/>
          <w:rtl/>
          <w:lang w:val="fr-FR" w:bidi="ar-DZ"/>
        </w:rPr>
        <w:t xml:space="preserve">فيها </w:t>
      </w:r>
      <w:r w:rsidR="00F4522F" w:rsidRPr="006D4133">
        <w:rPr>
          <w:rFonts w:cs="Simplified Arabic" w:hint="cs"/>
          <w:sz w:val="32"/>
          <w:szCs w:val="32"/>
          <w:rtl/>
          <w:lang w:val="fr-FR" w:bidi="ar-DZ"/>
        </w:rPr>
        <w:t xml:space="preserve">التحكيم سلطات واسعة في تدعيم سير التحكيم، </w:t>
      </w:r>
      <w:r w:rsidR="00D232E9" w:rsidRPr="006D4133">
        <w:rPr>
          <w:rFonts w:cs="Simplified Arabic" w:hint="cs"/>
          <w:sz w:val="32"/>
          <w:szCs w:val="32"/>
          <w:rtl/>
          <w:lang w:val="fr-FR" w:bidi="ar-DZ"/>
        </w:rPr>
        <w:t>ورقابته عليه من الناحية الإجرائية.</w:t>
      </w:r>
    </w:p>
    <w:p w:rsidR="00D232E9" w:rsidRPr="006D4133" w:rsidRDefault="00D232E9" w:rsidP="009D7E7D">
      <w:pPr>
        <w:spacing w:before="240"/>
        <w:ind w:left="-1"/>
        <w:jc w:val="both"/>
        <w:outlineLvl w:val="0"/>
        <w:rPr>
          <w:rFonts w:cs="Simplified Arabic"/>
          <w:b/>
          <w:bCs/>
          <w:sz w:val="32"/>
          <w:szCs w:val="32"/>
          <w:rtl/>
          <w:lang w:val="fr-FR" w:bidi="ar-DZ"/>
        </w:rPr>
      </w:pPr>
      <w:r w:rsidRPr="006D4133">
        <w:rPr>
          <w:rFonts w:cs="Simplified Arabic" w:hint="cs"/>
          <w:sz w:val="32"/>
          <w:szCs w:val="32"/>
          <w:rtl/>
          <w:lang w:val="fr-FR" w:bidi="ar-DZ"/>
        </w:rPr>
        <w:lastRenderedPageBreak/>
        <w:tab/>
      </w:r>
      <w:r w:rsidRPr="006D4133">
        <w:rPr>
          <w:rFonts w:cs="Simplified Arabic" w:hint="cs"/>
          <w:b/>
          <w:bCs/>
          <w:sz w:val="32"/>
          <w:szCs w:val="32"/>
          <w:rtl/>
          <w:lang w:val="fr-FR" w:bidi="ar-DZ"/>
        </w:rPr>
        <w:t>الفرع الأول: سلطة المحكم</w:t>
      </w:r>
      <w:r w:rsidR="00A9168B" w:rsidRPr="006D4133">
        <w:rPr>
          <w:rFonts w:cs="Simplified Arabic" w:hint="cs"/>
          <w:b/>
          <w:bCs/>
          <w:sz w:val="32"/>
          <w:szCs w:val="32"/>
          <w:rtl/>
          <w:lang w:val="fr-FR" w:bidi="ar-DZ"/>
        </w:rPr>
        <w:t xml:space="preserve">، </w:t>
      </w:r>
      <w:r w:rsidRPr="006D4133">
        <w:rPr>
          <w:rFonts w:cs="Simplified Arabic" w:hint="cs"/>
          <w:b/>
          <w:bCs/>
          <w:sz w:val="32"/>
          <w:szCs w:val="32"/>
          <w:rtl/>
          <w:lang w:val="fr-FR" w:bidi="ar-DZ"/>
        </w:rPr>
        <w:t>أو هيئ</w:t>
      </w:r>
      <w:r w:rsidR="00A9168B" w:rsidRPr="006D4133">
        <w:rPr>
          <w:rFonts w:cs="Simplified Arabic" w:hint="cs"/>
          <w:b/>
          <w:bCs/>
          <w:sz w:val="32"/>
          <w:szCs w:val="32"/>
          <w:rtl/>
          <w:lang w:val="fr-FR" w:bidi="ar-DZ"/>
        </w:rPr>
        <w:t>ة التحكيم في تحديد مكان التحكيم</w:t>
      </w:r>
    </w:p>
    <w:p w:rsidR="00D232E9" w:rsidRPr="006D4133" w:rsidRDefault="00D232E9"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نصت المادة (28) من قانون التحكيم الم</w:t>
      </w:r>
      <w:r w:rsidR="00F704A8">
        <w:rPr>
          <w:rFonts w:cs="Simplified Arabic" w:hint="cs"/>
          <w:sz w:val="32"/>
          <w:szCs w:val="32"/>
          <w:rtl/>
          <w:lang w:val="fr-FR" w:bidi="ar-DZ"/>
        </w:rPr>
        <w:t>صري على أنه: " لطرفي التحكيم الا</w:t>
      </w:r>
      <w:r w:rsidRPr="006D4133">
        <w:rPr>
          <w:rFonts w:cs="Simplified Arabic" w:hint="cs"/>
          <w:sz w:val="32"/>
          <w:szCs w:val="32"/>
          <w:rtl/>
          <w:lang w:val="fr-FR" w:bidi="ar-DZ"/>
        </w:rPr>
        <w:t>تفاق على مكان التحكيم في مص</w:t>
      </w:r>
      <w:r w:rsidR="00F704A8">
        <w:rPr>
          <w:rFonts w:cs="Simplified Arabic" w:hint="cs"/>
          <w:sz w:val="32"/>
          <w:szCs w:val="32"/>
          <w:rtl/>
          <w:lang w:val="fr-FR" w:bidi="ar-DZ"/>
        </w:rPr>
        <w:t>ر أو خارجها ، فإذا لم يوجد ا</w:t>
      </w:r>
      <w:r w:rsidRPr="006D4133">
        <w:rPr>
          <w:rFonts w:cs="Simplified Arabic" w:hint="cs"/>
          <w:sz w:val="32"/>
          <w:szCs w:val="32"/>
          <w:rtl/>
          <w:lang w:val="fr-FR" w:bidi="ar-DZ"/>
        </w:rPr>
        <w:t>تفاق عينت هيئة التحكيم مكان التحكيم مع مراعاة ظروف الدعوى و ملائمة المكان لأطرافه".</w:t>
      </w:r>
    </w:p>
    <w:p w:rsidR="007115B8" w:rsidRPr="006D4133" w:rsidRDefault="00D232E9"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هذا النص مأخوذ من المادة (20/1) </w:t>
      </w:r>
      <w:r w:rsidR="00F704A8">
        <w:rPr>
          <w:rFonts w:cs="Simplified Arabic" w:hint="cs"/>
          <w:sz w:val="32"/>
          <w:szCs w:val="32"/>
          <w:rtl/>
          <w:lang w:val="fr-FR" w:bidi="ar-DZ"/>
        </w:rPr>
        <w:t>من القانون النموذجي</w:t>
      </w:r>
      <w:r w:rsidR="002B09B4" w:rsidRPr="006D4133">
        <w:rPr>
          <w:rFonts w:cs="Simplified Arabic" w:hint="cs"/>
          <w:sz w:val="32"/>
          <w:szCs w:val="32"/>
          <w:rtl/>
          <w:lang w:val="fr-FR" w:bidi="ar-DZ"/>
        </w:rPr>
        <w:t xml:space="preserve"> للتحكيم التجاري الدولي للجنة الأمم المتحدة</w:t>
      </w:r>
      <w:r w:rsidR="002B2774" w:rsidRPr="006D4133">
        <w:rPr>
          <w:rFonts w:cs="Simplified Arabic" w:hint="cs"/>
          <w:sz w:val="32"/>
          <w:szCs w:val="32"/>
          <w:rtl/>
          <w:lang w:val="fr-FR" w:bidi="ar-DZ"/>
        </w:rPr>
        <w:t xml:space="preserve"> والقصد من مبدأ الملائمة في تحديد مكان التحكيم، هو أن يكون قريبا من الخصوم أو ممثليهم أو من </w:t>
      </w:r>
      <w:r w:rsidR="00852CE0" w:rsidRPr="006D4133">
        <w:rPr>
          <w:rFonts w:cs="Simplified Arabic" w:hint="cs"/>
          <w:sz w:val="32"/>
          <w:szCs w:val="32"/>
          <w:rtl/>
          <w:lang w:val="fr-FR" w:bidi="ar-DZ"/>
        </w:rPr>
        <w:t xml:space="preserve">الشهود، وكذلك من محل النزاع </w:t>
      </w:r>
      <w:r w:rsidR="008D3952" w:rsidRPr="006D4133">
        <w:rPr>
          <w:rFonts w:cs="Simplified Arabic" w:hint="cs"/>
          <w:sz w:val="32"/>
          <w:szCs w:val="32"/>
          <w:rtl/>
          <w:lang w:val="fr-FR" w:bidi="ar-DZ"/>
        </w:rPr>
        <w:t>ل</w:t>
      </w:r>
      <w:r w:rsidR="003B04F8" w:rsidRPr="006D4133">
        <w:rPr>
          <w:rFonts w:cs="Simplified Arabic" w:hint="cs"/>
          <w:sz w:val="32"/>
          <w:szCs w:val="32"/>
          <w:rtl/>
          <w:lang w:val="fr-FR" w:bidi="ar-DZ"/>
        </w:rPr>
        <w:t>تيسي</w:t>
      </w:r>
      <w:r w:rsidR="008D3952" w:rsidRPr="006D4133">
        <w:rPr>
          <w:rFonts w:cs="Simplified Arabic" w:hint="cs"/>
          <w:sz w:val="32"/>
          <w:szCs w:val="32"/>
          <w:rtl/>
          <w:lang w:val="fr-FR" w:bidi="ar-DZ"/>
        </w:rPr>
        <w:t xml:space="preserve">ر </w:t>
      </w:r>
      <w:r w:rsidR="00F704A8">
        <w:rPr>
          <w:rFonts w:cs="Simplified Arabic" w:hint="cs"/>
          <w:sz w:val="32"/>
          <w:szCs w:val="32"/>
          <w:rtl/>
          <w:lang w:val="fr-FR" w:bidi="ar-DZ"/>
        </w:rPr>
        <w:t>ال</w:t>
      </w:r>
      <w:r w:rsidR="008D3952" w:rsidRPr="006D4133">
        <w:rPr>
          <w:rFonts w:cs="Simplified Arabic" w:hint="cs"/>
          <w:sz w:val="32"/>
          <w:szCs w:val="32"/>
          <w:rtl/>
          <w:lang w:val="fr-FR" w:bidi="ar-DZ"/>
        </w:rPr>
        <w:t>معاينة إن لزم الأمر، كما يستحسن أن يكون التحكيم في</w:t>
      </w:r>
      <w:r w:rsidR="007115B8" w:rsidRPr="006D4133">
        <w:rPr>
          <w:rFonts w:cs="Simplified Arabic" w:hint="cs"/>
          <w:sz w:val="32"/>
          <w:szCs w:val="32"/>
          <w:rtl/>
          <w:lang w:val="fr-FR" w:bidi="ar-DZ"/>
        </w:rPr>
        <w:t xml:space="preserve"> بلد يسهل دخوله من المحكمين ال</w:t>
      </w:r>
      <w:r w:rsidR="00FF2F0D">
        <w:rPr>
          <w:rFonts w:cs="Simplified Arabic" w:hint="cs"/>
          <w:sz w:val="32"/>
          <w:szCs w:val="32"/>
          <w:rtl/>
          <w:lang w:val="fr-FR" w:bidi="ar-DZ"/>
        </w:rPr>
        <w:t>أجانب، والشهود، والخبراء، وبمكان محايد</w:t>
      </w:r>
      <w:r w:rsidR="007115B8" w:rsidRPr="006D4133">
        <w:rPr>
          <w:rFonts w:cs="Simplified Arabic" w:hint="cs"/>
          <w:sz w:val="32"/>
          <w:szCs w:val="32"/>
          <w:rtl/>
          <w:lang w:val="fr-FR" w:bidi="ar-DZ"/>
        </w:rPr>
        <w:t>، ويمكن تنفيذ الحكم الصادر فيه دون مشاكل أو صعوبات.</w:t>
      </w:r>
      <w:r w:rsidR="006D3F01" w:rsidRPr="006D4133">
        <w:rPr>
          <w:rFonts w:cs="Simplified Arabic" w:hint="cs"/>
          <w:sz w:val="32"/>
          <w:szCs w:val="32"/>
          <w:vertAlign w:val="superscript"/>
          <w:rtl/>
        </w:rPr>
        <w:t xml:space="preserve"> (</w:t>
      </w:r>
      <w:r w:rsidR="006D3F01" w:rsidRPr="006D4133">
        <w:rPr>
          <w:rStyle w:val="Appelnotedebasdep"/>
          <w:rFonts w:cs="Simplified Arabic"/>
          <w:sz w:val="32"/>
          <w:szCs w:val="32"/>
          <w:rtl/>
        </w:rPr>
        <w:footnoteReference w:id="114"/>
      </w:r>
      <w:r w:rsidR="006D3F01" w:rsidRPr="006D4133">
        <w:rPr>
          <w:rFonts w:cs="Simplified Arabic" w:hint="cs"/>
          <w:sz w:val="32"/>
          <w:szCs w:val="32"/>
          <w:vertAlign w:val="superscript"/>
          <w:rtl/>
        </w:rPr>
        <w:t>)</w:t>
      </w:r>
    </w:p>
    <w:p w:rsidR="00D232E9" w:rsidRDefault="00EF712E" w:rsidP="009D7E7D">
      <w:pPr>
        <w:spacing w:before="240"/>
        <w:ind w:left="-1" w:firstLine="567"/>
        <w:jc w:val="both"/>
        <w:outlineLvl w:val="0"/>
        <w:rPr>
          <w:rFonts w:cs="Simplified Arabic"/>
          <w:sz w:val="32"/>
          <w:szCs w:val="32"/>
          <w:lang w:val="fr-FR" w:bidi="ar-DZ"/>
        </w:rPr>
      </w:pPr>
      <w:r w:rsidRPr="006D4133">
        <w:rPr>
          <w:rFonts w:cs="Simplified Arabic" w:hint="cs"/>
          <w:sz w:val="32"/>
          <w:szCs w:val="32"/>
          <w:rtl/>
          <w:lang w:val="fr-FR" w:bidi="ar-DZ"/>
        </w:rPr>
        <w:t>و قد ام</w:t>
      </w:r>
      <w:r w:rsidR="00F704A8">
        <w:rPr>
          <w:rFonts w:cs="Simplified Arabic" w:hint="cs"/>
          <w:sz w:val="32"/>
          <w:szCs w:val="32"/>
          <w:rtl/>
          <w:lang w:val="fr-FR" w:bidi="ar-DZ"/>
        </w:rPr>
        <w:t>تد الا</w:t>
      </w:r>
      <w:r w:rsidRPr="006D4133">
        <w:rPr>
          <w:rFonts w:cs="Simplified Arabic" w:hint="cs"/>
          <w:sz w:val="32"/>
          <w:szCs w:val="32"/>
          <w:rtl/>
          <w:lang w:val="fr-FR" w:bidi="ar-DZ"/>
        </w:rPr>
        <w:t xml:space="preserve">عتراف بحق الأطراف في تحديد مكان التحكيم إلى مؤسسات التحكيم رغم أن لها مقر دائم، وبعضها ينص على تحديد مكان التحكيم مسبقا، فإذا أراد الأطراف تحديد مكان آخر </w:t>
      </w:r>
      <w:r w:rsidR="00297C1F" w:rsidRPr="006D4133">
        <w:rPr>
          <w:rFonts w:cs="Simplified Arabic" w:hint="cs"/>
          <w:sz w:val="32"/>
          <w:szCs w:val="32"/>
          <w:rtl/>
          <w:lang w:val="fr-FR" w:bidi="ar-DZ"/>
        </w:rPr>
        <w:t>ف</w:t>
      </w:r>
      <w:r w:rsidR="00A018A1" w:rsidRPr="006D4133">
        <w:rPr>
          <w:rFonts w:cs="Simplified Arabic" w:hint="cs"/>
          <w:sz w:val="32"/>
          <w:szCs w:val="32"/>
          <w:rtl/>
          <w:lang w:val="fr-FR" w:bidi="ar-DZ"/>
        </w:rPr>
        <w:t>ـ</w:t>
      </w:r>
      <w:r w:rsidR="00297C1F" w:rsidRPr="006D4133">
        <w:rPr>
          <w:rFonts w:cs="Simplified Arabic" w:hint="cs"/>
          <w:sz w:val="32"/>
          <w:szCs w:val="32"/>
          <w:rtl/>
          <w:lang w:val="fr-FR" w:bidi="ar-DZ"/>
        </w:rPr>
        <w:t xml:space="preserve">إن </w:t>
      </w:r>
      <w:r w:rsidR="006E5EDE" w:rsidRPr="006D4133">
        <w:rPr>
          <w:rFonts w:cs="Simplified Arabic" w:hint="cs"/>
          <w:sz w:val="32"/>
          <w:szCs w:val="32"/>
          <w:rtl/>
          <w:lang w:val="fr-FR" w:bidi="ar-DZ"/>
        </w:rPr>
        <w:t xml:space="preserve">ذلك يكون مرهونا بموافقة هيئة التحكيم، كقواعد مركز التحكيم التجاري الدولي لدول مجلـس </w:t>
      </w:r>
      <w:r w:rsidR="00297C1F" w:rsidRPr="006D4133">
        <w:rPr>
          <w:rFonts w:cs="Simplified Arabic" w:hint="cs"/>
          <w:sz w:val="32"/>
          <w:szCs w:val="32"/>
          <w:rtl/>
          <w:lang w:val="fr-FR" w:bidi="ar-DZ"/>
        </w:rPr>
        <w:t xml:space="preserve">التعاون </w:t>
      </w:r>
      <w:r w:rsidR="001105E0" w:rsidRPr="006D4133">
        <w:rPr>
          <w:rFonts w:cs="Simplified Arabic" w:hint="cs"/>
          <w:sz w:val="32"/>
          <w:szCs w:val="32"/>
          <w:rtl/>
          <w:lang w:val="fr-FR" w:bidi="ar-DZ"/>
        </w:rPr>
        <w:t xml:space="preserve">الخليجي </w:t>
      </w:r>
      <w:r w:rsidR="003079BD" w:rsidRPr="006D4133">
        <w:rPr>
          <w:rFonts w:cs="Simplified Arabic" w:hint="cs"/>
          <w:sz w:val="32"/>
          <w:szCs w:val="32"/>
          <w:rtl/>
          <w:lang w:val="fr-FR" w:bidi="ar-DZ"/>
        </w:rPr>
        <w:t>في مادتها السادسة، والتي تنص على أن مكان التحكيم كمبدأ عام هو دولة البحرين</w:t>
      </w:r>
      <w:r w:rsidR="00F704A8">
        <w:rPr>
          <w:rFonts w:cs="Simplified Arabic" w:hint="cs"/>
          <w:sz w:val="32"/>
          <w:szCs w:val="32"/>
          <w:rtl/>
          <w:lang w:val="fr-FR" w:bidi="ar-DZ"/>
        </w:rPr>
        <w:t>، وفي حالة ا</w:t>
      </w:r>
      <w:r w:rsidR="008F1B4F" w:rsidRPr="006D4133">
        <w:rPr>
          <w:rFonts w:cs="Simplified Arabic" w:hint="cs"/>
          <w:sz w:val="32"/>
          <w:szCs w:val="32"/>
          <w:rtl/>
          <w:lang w:val="fr-FR" w:bidi="ar-DZ"/>
        </w:rPr>
        <w:t>تفاق الأطراف على غير ذلك فيجب أن توافق هيئة التحكيم على ذلك بعد التشاور مع الأمين العام للمركز.</w:t>
      </w:r>
    </w:p>
    <w:p w:rsidR="00FA54D4" w:rsidRPr="006D4133" w:rsidRDefault="00FA54D4" w:rsidP="003A2308">
      <w:pPr>
        <w:spacing w:before="240"/>
        <w:jc w:val="both"/>
        <w:outlineLvl w:val="0"/>
        <w:rPr>
          <w:rFonts w:cs="Simplified Arabic"/>
          <w:b/>
          <w:bCs/>
          <w:sz w:val="32"/>
          <w:szCs w:val="32"/>
          <w:rtl/>
          <w:lang w:val="fr-FR" w:bidi="ar-DZ"/>
        </w:rPr>
      </w:pPr>
      <w:r w:rsidRPr="006D4133">
        <w:rPr>
          <w:rFonts w:cs="Simplified Arabic" w:hint="cs"/>
          <w:sz w:val="32"/>
          <w:szCs w:val="32"/>
          <w:rtl/>
          <w:lang w:val="fr-FR" w:bidi="ar-DZ"/>
        </w:rPr>
        <w:tab/>
      </w:r>
      <w:r w:rsidRPr="006D4133">
        <w:rPr>
          <w:rFonts w:cs="Simplified Arabic" w:hint="cs"/>
          <w:b/>
          <w:bCs/>
          <w:sz w:val="32"/>
          <w:szCs w:val="32"/>
          <w:rtl/>
          <w:lang w:val="fr-FR" w:bidi="ar-DZ"/>
        </w:rPr>
        <w:t>الفرع الثاني: أهمية تحديد مكان التحكيم</w:t>
      </w:r>
    </w:p>
    <w:p w:rsidR="00FA54D4" w:rsidRPr="006D4133" w:rsidRDefault="00FA54D4"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التركيز الجغرافي للتحكيم في دولة معينة يرتب عدة آثار قانونية تنعكس على نظام التحكيم ذاته، من بداي</w:t>
      </w:r>
      <w:r w:rsidR="00072C6C" w:rsidRPr="006D4133">
        <w:rPr>
          <w:rFonts w:cs="Simplified Arabic" w:hint="cs"/>
          <w:sz w:val="32"/>
          <w:szCs w:val="32"/>
          <w:rtl/>
          <w:lang w:val="fr-FR" w:bidi="ar-DZ"/>
        </w:rPr>
        <w:t>ته</w:t>
      </w:r>
      <w:r w:rsidRPr="006D4133">
        <w:rPr>
          <w:rFonts w:cs="Simplified Arabic" w:hint="cs"/>
          <w:sz w:val="32"/>
          <w:szCs w:val="32"/>
          <w:rtl/>
          <w:lang w:val="fr-FR" w:bidi="ar-DZ"/>
        </w:rPr>
        <w:t xml:space="preserve"> ومرور</w:t>
      </w:r>
      <w:r w:rsidR="00072C6C" w:rsidRPr="006D4133">
        <w:rPr>
          <w:rFonts w:cs="Simplified Arabic" w:hint="cs"/>
          <w:sz w:val="32"/>
          <w:szCs w:val="32"/>
          <w:rtl/>
          <w:lang w:val="fr-FR" w:bidi="ar-DZ"/>
        </w:rPr>
        <w:t>ا</w:t>
      </w:r>
      <w:r w:rsidRPr="006D4133">
        <w:rPr>
          <w:rFonts w:cs="Simplified Arabic" w:hint="cs"/>
          <w:sz w:val="32"/>
          <w:szCs w:val="32"/>
          <w:rtl/>
          <w:lang w:val="fr-FR" w:bidi="ar-DZ"/>
        </w:rPr>
        <w:t xml:space="preserve"> بسير </w:t>
      </w:r>
      <w:r w:rsidR="00072C6C" w:rsidRPr="006D4133">
        <w:rPr>
          <w:rFonts w:cs="Simplified Arabic" w:hint="cs"/>
          <w:sz w:val="32"/>
          <w:szCs w:val="32"/>
          <w:rtl/>
          <w:lang w:val="fr-FR" w:bidi="ar-DZ"/>
        </w:rPr>
        <w:t>خصومته وصولا إلى الفصل في النزاع ، و يمكن تلخيصها فيما يلي:</w:t>
      </w:r>
      <w:r w:rsidR="006D3F01" w:rsidRPr="006D4133">
        <w:rPr>
          <w:rFonts w:cs="Simplified Arabic" w:hint="cs"/>
          <w:sz w:val="32"/>
          <w:szCs w:val="32"/>
          <w:vertAlign w:val="superscript"/>
          <w:rtl/>
        </w:rPr>
        <w:t xml:space="preserve"> (</w:t>
      </w:r>
      <w:r w:rsidR="006D3F01" w:rsidRPr="006D4133">
        <w:rPr>
          <w:rStyle w:val="Appelnotedebasdep"/>
          <w:rFonts w:cs="Simplified Arabic"/>
          <w:sz w:val="32"/>
          <w:szCs w:val="32"/>
          <w:rtl/>
        </w:rPr>
        <w:footnoteReference w:id="115"/>
      </w:r>
      <w:r w:rsidR="006D3F01" w:rsidRPr="006D4133">
        <w:rPr>
          <w:rFonts w:cs="Simplified Arabic" w:hint="cs"/>
          <w:sz w:val="32"/>
          <w:szCs w:val="32"/>
          <w:vertAlign w:val="superscript"/>
          <w:rtl/>
        </w:rPr>
        <w:t>)</w:t>
      </w:r>
    </w:p>
    <w:p w:rsidR="00072C6C" w:rsidRPr="006D4133" w:rsidRDefault="00B95C93" w:rsidP="009D7E7D">
      <w:pPr>
        <w:numPr>
          <w:ilvl w:val="0"/>
          <w:numId w:val="1"/>
        </w:numPr>
        <w:tabs>
          <w:tab w:val="num" w:pos="386"/>
        </w:tabs>
        <w:spacing w:before="240"/>
        <w:ind w:left="-1" w:firstLine="0"/>
        <w:jc w:val="both"/>
        <w:outlineLvl w:val="0"/>
        <w:rPr>
          <w:rFonts w:cs="Simplified Arabic"/>
          <w:sz w:val="32"/>
          <w:szCs w:val="32"/>
          <w:rtl/>
          <w:lang w:val="fr-FR" w:bidi="ar-DZ"/>
        </w:rPr>
      </w:pPr>
      <w:r w:rsidRPr="006D4133">
        <w:rPr>
          <w:rFonts w:cs="Simplified Arabic" w:hint="cs"/>
          <w:sz w:val="32"/>
          <w:szCs w:val="32"/>
          <w:rtl/>
          <w:lang w:val="fr-FR" w:bidi="ar-DZ"/>
        </w:rPr>
        <w:t xml:space="preserve">اختيار </w:t>
      </w:r>
      <w:r w:rsidR="00C62828" w:rsidRPr="006D4133">
        <w:rPr>
          <w:rFonts w:cs="Simplified Arabic" w:hint="cs"/>
          <w:sz w:val="32"/>
          <w:szCs w:val="32"/>
          <w:rtl/>
          <w:lang w:val="fr-FR" w:bidi="ar-DZ"/>
        </w:rPr>
        <w:t>م</w:t>
      </w:r>
      <w:r w:rsidRPr="006D4133">
        <w:rPr>
          <w:rFonts w:cs="Simplified Arabic" w:hint="cs"/>
          <w:sz w:val="32"/>
          <w:szCs w:val="32"/>
          <w:rtl/>
          <w:lang w:val="fr-FR" w:bidi="ar-DZ"/>
        </w:rPr>
        <w:t>كان التحكيم يعطي اختصاصا لمحاكم تلك الدولة للمساعدة في تشكيل هيئة التحكيم.</w:t>
      </w:r>
    </w:p>
    <w:p w:rsidR="00B95C93" w:rsidRPr="006D4133" w:rsidRDefault="00B95C93" w:rsidP="009D7E7D">
      <w:pPr>
        <w:numPr>
          <w:ilvl w:val="0"/>
          <w:numId w:val="1"/>
        </w:numPr>
        <w:tabs>
          <w:tab w:val="num" w:pos="386"/>
        </w:tabs>
        <w:spacing w:before="240"/>
        <w:ind w:left="-1" w:firstLine="0"/>
        <w:jc w:val="both"/>
        <w:outlineLvl w:val="0"/>
        <w:rPr>
          <w:rFonts w:cs="Simplified Arabic"/>
          <w:sz w:val="32"/>
          <w:szCs w:val="32"/>
          <w:lang w:val="fr-FR" w:bidi="ar-DZ"/>
        </w:rPr>
      </w:pPr>
      <w:r w:rsidRPr="006D4133">
        <w:rPr>
          <w:rFonts w:cs="Simplified Arabic" w:hint="cs"/>
          <w:sz w:val="32"/>
          <w:szCs w:val="32"/>
          <w:rtl/>
          <w:lang w:val="fr-FR" w:bidi="ar-DZ"/>
        </w:rPr>
        <w:lastRenderedPageBreak/>
        <w:t xml:space="preserve">اختيار مكان التحكيم من قبل الأطراف دلالة على تطبيق قواعد إجراءات التحكيم </w:t>
      </w:r>
      <w:r w:rsidR="000F165B" w:rsidRPr="006D4133">
        <w:rPr>
          <w:rFonts w:cs="Simplified Arabic" w:hint="cs"/>
          <w:sz w:val="32"/>
          <w:szCs w:val="32"/>
          <w:rtl/>
          <w:lang w:val="fr-FR" w:bidi="ar-DZ"/>
        </w:rPr>
        <w:t xml:space="preserve">المعمول بها </w:t>
      </w:r>
      <w:r w:rsidR="007B7B10" w:rsidRPr="006D4133">
        <w:rPr>
          <w:rFonts w:cs="Simplified Arabic" w:hint="cs"/>
          <w:sz w:val="32"/>
          <w:szCs w:val="32"/>
          <w:rtl/>
          <w:lang w:val="fr-FR" w:bidi="ar-DZ"/>
        </w:rPr>
        <w:t>في تلك الدولة إذا لم يحدد القانون الواجب التطبيق على الإجراءات في اتفاق التحكيم ، وهذا ما ذهب إليه جانب كبير من الفقه واتفاقيات التحكيم الدولية.</w:t>
      </w:r>
    </w:p>
    <w:p w:rsidR="004F1419" w:rsidRPr="006D4133" w:rsidRDefault="006F3468" w:rsidP="009D7E7D">
      <w:pPr>
        <w:numPr>
          <w:ilvl w:val="0"/>
          <w:numId w:val="1"/>
        </w:numPr>
        <w:tabs>
          <w:tab w:val="num" w:pos="386"/>
        </w:tabs>
        <w:spacing w:before="240"/>
        <w:ind w:left="-1" w:firstLine="0"/>
        <w:jc w:val="both"/>
        <w:outlineLvl w:val="0"/>
        <w:rPr>
          <w:rFonts w:cs="Simplified Arabic"/>
          <w:sz w:val="32"/>
          <w:szCs w:val="32"/>
          <w:lang w:val="fr-FR" w:bidi="ar-DZ"/>
        </w:rPr>
      </w:pPr>
      <w:r>
        <w:rPr>
          <w:rFonts w:cs="Simplified Arabic" w:hint="cs"/>
          <w:sz w:val="32"/>
          <w:szCs w:val="32"/>
          <w:rtl/>
          <w:lang w:val="fr-FR" w:bidi="ar-DZ"/>
        </w:rPr>
        <w:t xml:space="preserve">كما يعتبر كذلك إشارة لاختصاص </w:t>
      </w:r>
      <w:r w:rsidR="004F1419" w:rsidRPr="006D4133">
        <w:rPr>
          <w:rFonts w:cs="Simplified Arabic" w:hint="cs"/>
          <w:sz w:val="32"/>
          <w:szCs w:val="32"/>
          <w:rtl/>
          <w:lang w:val="fr-FR" w:bidi="ar-DZ"/>
        </w:rPr>
        <w:t xml:space="preserve">محاكم دولة مكان التحكيم كي تساعد في تيسير وتسيير اجراءات الخصومة التحكيمية ، مثل حالة </w:t>
      </w:r>
      <w:r w:rsidR="00212BB2" w:rsidRPr="006D4133">
        <w:rPr>
          <w:rFonts w:cs="Simplified Arabic" w:hint="cs"/>
          <w:sz w:val="32"/>
          <w:szCs w:val="32"/>
          <w:rtl/>
          <w:lang w:val="fr-FR" w:bidi="ar-DZ"/>
        </w:rPr>
        <w:t>امتناع أحد الأطراف عن تقديم مستندات أو اتخاذ تدابير وقتية أو تحفظية.</w:t>
      </w:r>
    </w:p>
    <w:p w:rsidR="00CD70C1" w:rsidRPr="006D4133" w:rsidRDefault="001B78E9" w:rsidP="009D7E7D">
      <w:pPr>
        <w:numPr>
          <w:ilvl w:val="0"/>
          <w:numId w:val="1"/>
        </w:numPr>
        <w:tabs>
          <w:tab w:val="num" w:pos="386"/>
        </w:tabs>
        <w:spacing w:before="240"/>
        <w:ind w:left="-1" w:firstLine="0"/>
        <w:jc w:val="both"/>
        <w:outlineLvl w:val="0"/>
        <w:rPr>
          <w:rFonts w:cs="Simplified Arabic"/>
          <w:sz w:val="32"/>
          <w:szCs w:val="32"/>
          <w:lang w:val="fr-FR" w:bidi="ar-DZ"/>
        </w:rPr>
      </w:pPr>
      <w:r w:rsidRPr="006D4133">
        <w:rPr>
          <w:rFonts w:cs="Simplified Arabic" w:hint="cs"/>
          <w:sz w:val="32"/>
          <w:szCs w:val="32"/>
          <w:rtl/>
          <w:lang w:val="fr-FR" w:bidi="ar-DZ"/>
        </w:rPr>
        <w:t xml:space="preserve">أن إجراء التحكيم في دولة معينة يؤثر في كيفية نهاية التحكيم ، فقد يتدخل القضاء في تلك الدولة لتمديد الأجل المحدد لنهاية خصومة التحكيم، أو الأمر بإنهاء </w:t>
      </w:r>
      <w:r w:rsidR="006D5B1B" w:rsidRPr="006D4133">
        <w:rPr>
          <w:rFonts w:cs="Simplified Arabic" w:hint="cs"/>
          <w:sz w:val="32"/>
          <w:szCs w:val="32"/>
          <w:rtl/>
          <w:lang w:val="fr-FR" w:bidi="ar-DZ"/>
        </w:rPr>
        <w:t>إجراءات</w:t>
      </w:r>
      <w:r w:rsidRPr="006D4133">
        <w:rPr>
          <w:rFonts w:cs="Simplified Arabic" w:hint="cs"/>
          <w:sz w:val="32"/>
          <w:szCs w:val="32"/>
          <w:rtl/>
          <w:lang w:val="fr-FR" w:bidi="ar-DZ"/>
        </w:rPr>
        <w:t xml:space="preserve"> التحكيم.</w:t>
      </w:r>
    </w:p>
    <w:p w:rsidR="006D5B1B" w:rsidRPr="006D4133" w:rsidRDefault="006D5B1B" w:rsidP="009D7E7D">
      <w:pPr>
        <w:spacing w:before="240"/>
        <w:ind w:left="-1"/>
        <w:jc w:val="both"/>
        <w:outlineLvl w:val="0"/>
        <w:rPr>
          <w:rFonts w:cs="Simplified Arabic"/>
          <w:b/>
          <w:bCs/>
          <w:sz w:val="32"/>
          <w:szCs w:val="32"/>
          <w:rtl/>
          <w:lang w:val="fr-FR" w:bidi="ar-DZ"/>
        </w:rPr>
      </w:pPr>
      <w:r w:rsidRPr="006D4133">
        <w:rPr>
          <w:rFonts w:cs="Simplified Arabic" w:hint="cs"/>
          <w:b/>
          <w:bCs/>
          <w:sz w:val="32"/>
          <w:szCs w:val="32"/>
          <w:rtl/>
          <w:lang w:val="fr-FR" w:bidi="ar-DZ"/>
        </w:rPr>
        <w:t>الفرع الثالث</w:t>
      </w:r>
      <w:r w:rsidR="002D4948" w:rsidRPr="006D4133">
        <w:rPr>
          <w:rFonts w:cs="Simplified Arabic" w:hint="cs"/>
          <w:b/>
          <w:bCs/>
          <w:sz w:val="32"/>
          <w:szCs w:val="32"/>
          <w:rtl/>
          <w:lang w:val="fr-FR" w:bidi="ar-DZ"/>
        </w:rPr>
        <w:t>:</w:t>
      </w:r>
      <w:r w:rsidRPr="006D4133">
        <w:rPr>
          <w:rFonts w:cs="Simplified Arabic" w:hint="cs"/>
          <w:b/>
          <w:bCs/>
          <w:sz w:val="32"/>
          <w:szCs w:val="32"/>
          <w:rtl/>
          <w:lang w:val="fr-FR" w:bidi="ar-DZ"/>
        </w:rPr>
        <w:t xml:space="preserve"> سلطة هيئة التحكيم في الإجتماع بالمكان الذي تراه مناسبا</w:t>
      </w:r>
    </w:p>
    <w:p w:rsidR="006D5B1B" w:rsidRPr="006D4133" w:rsidRDefault="006D5B1B"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المادة (28) من قانون التحكيم المصري ، تسمح لهيئة التحكيم في أن تجتمع في أي مكان تراه مناسبا إما</w:t>
      </w:r>
      <w:r w:rsidR="006F3468">
        <w:rPr>
          <w:rFonts w:cs="Simplified Arabic" w:hint="cs"/>
          <w:sz w:val="32"/>
          <w:szCs w:val="32"/>
          <w:rtl/>
          <w:lang w:val="fr-FR" w:bidi="ar-DZ"/>
        </w:rPr>
        <w:t xml:space="preserve"> لسماع الشهود، أو الخبراء أو الا</w:t>
      </w:r>
      <w:r w:rsidRPr="006D4133">
        <w:rPr>
          <w:rFonts w:cs="Simplified Arabic" w:hint="cs"/>
          <w:sz w:val="32"/>
          <w:szCs w:val="32"/>
          <w:rtl/>
          <w:lang w:val="fr-FR" w:bidi="ar-DZ"/>
        </w:rPr>
        <w:t>طلاع على المستندات أو معاينة بضاعة ما</w:t>
      </w:r>
      <w:r w:rsidR="00641D7B" w:rsidRPr="006D4133">
        <w:rPr>
          <w:rFonts w:cs="Simplified Arabic" w:hint="cs"/>
          <w:sz w:val="32"/>
          <w:szCs w:val="32"/>
          <w:rtl/>
          <w:lang w:val="fr-FR" w:bidi="ar-DZ"/>
        </w:rPr>
        <w:t xml:space="preserve"> </w:t>
      </w:r>
      <w:r w:rsidRPr="006D4133">
        <w:rPr>
          <w:rFonts w:cs="Simplified Arabic" w:hint="cs"/>
          <w:sz w:val="32"/>
          <w:szCs w:val="32"/>
          <w:rtl/>
          <w:lang w:val="fr-FR" w:bidi="ar-DZ"/>
        </w:rPr>
        <w:t>لم يتفق الأطراف في اتفاق التحكيم على الإلتزام بمكان تحكيم محدد.</w:t>
      </w:r>
    </w:p>
    <w:p w:rsidR="00EF712E" w:rsidRPr="006D4133" w:rsidRDefault="00EF712E" w:rsidP="009D7E7D">
      <w:pPr>
        <w:spacing w:before="240"/>
        <w:ind w:left="-1"/>
        <w:jc w:val="both"/>
        <w:outlineLvl w:val="0"/>
        <w:rPr>
          <w:rFonts w:cs="Simplified Arabic"/>
          <w:b/>
          <w:bCs/>
          <w:sz w:val="32"/>
          <w:szCs w:val="32"/>
          <w:rtl/>
          <w:lang w:val="fr-FR" w:bidi="ar-DZ"/>
        </w:rPr>
      </w:pPr>
      <w:r w:rsidRPr="006D4133">
        <w:rPr>
          <w:rFonts w:cs="Simplified Arabic" w:hint="cs"/>
          <w:b/>
          <w:bCs/>
          <w:sz w:val="32"/>
          <w:szCs w:val="32"/>
          <w:rtl/>
          <w:lang w:val="fr-FR" w:bidi="ar-DZ"/>
        </w:rPr>
        <w:t>المطلب الثاني: لغة التحكيم</w:t>
      </w:r>
    </w:p>
    <w:p w:rsidR="00EF712E" w:rsidRPr="006D4133" w:rsidRDefault="00EF712E"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تجدر الإشارة إلى أن المشرع الجزائري لم يتعرض لمسألة مكان التحكيم و لغته، سواء في تنظيمه للتحكيم الداخلي أو الدولي، إذ تفترض النصوص المنظمة للتحكيم الداخلي أن مكان إجراء التحكيم في الجزائر، بينما في التحكيم الدولي فالأصل خضوعه لمبدأ سلطان الإرادة، فيتمتع الأطراف بحرية تكاد تكون مطلقة في تحديد كافة شروطه و التي يدخل</w:t>
      </w:r>
      <w:r w:rsidR="00930E28" w:rsidRPr="006D4133">
        <w:rPr>
          <w:rFonts w:cs="Simplified Arabic" w:hint="cs"/>
          <w:sz w:val="32"/>
          <w:szCs w:val="32"/>
          <w:rtl/>
          <w:lang w:val="fr-FR" w:bidi="ar-DZ"/>
        </w:rPr>
        <w:t xml:space="preserve"> ضمنها تحديد مكان و لغة التحكيم</w:t>
      </w:r>
      <w:r w:rsidRPr="006D4133">
        <w:rPr>
          <w:rFonts w:cs="Simplified Arabic" w:hint="cs"/>
          <w:sz w:val="32"/>
          <w:szCs w:val="32"/>
          <w:rtl/>
          <w:lang w:val="fr-FR" w:bidi="ar-DZ"/>
        </w:rPr>
        <w:t>، و بهذا يكون المشرع الجزائري قد انتهج مسلك المشرع الفرنسي في هذا الشأن.</w:t>
      </w:r>
      <w:r w:rsidR="006D3F01" w:rsidRPr="006D4133">
        <w:rPr>
          <w:rFonts w:cs="Simplified Arabic" w:hint="cs"/>
          <w:sz w:val="32"/>
          <w:szCs w:val="32"/>
          <w:vertAlign w:val="superscript"/>
          <w:rtl/>
        </w:rPr>
        <w:t xml:space="preserve"> (</w:t>
      </w:r>
      <w:r w:rsidR="006D3F01" w:rsidRPr="006D4133">
        <w:rPr>
          <w:rStyle w:val="Appelnotedebasdep"/>
          <w:rFonts w:cs="Simplified Arabic"/>
          <w:sz w:val="32"/>
          <w:szCs w:val="32"/>
          <w:rtl/>
        </w:rPr>
        <w:footnoteReference w:id="116"/>
      </w:r>
      <w:r w:rsidR="006D3F01" w:rsidRPr="006D4133">
        <w:rPr>
          <w:rFonts w:cs="Simplified Arabic" w:hint="cs"/>
          <w:sz w:val="32"/>
          <w:szCs w:val="32"/>
          <w:vertAlign w:val="superscript"/>
          <w:rtl/>
        </w:rPr>
        <w:t>)</w:t>
      </w:r>
    </w:p>
    <w:p w:rsidR="006D5B1B" w:rsidRPr="006D4133" w:rsidRDefault="007443F0"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أما قانون التحكيم المصري فقد</w:t>
      </w:r>
      <w:r w:rsidR="006F3468">
        <w:rPr>
          <w:rFonts w:cs="Simplified Arabic" w:hint="cs"/>
          <w:sz w:val="32"/>
          <w:szCs w:val="32"/>
          <w:rtl/>
          <w:lang w:val="fr-FR" w:bidi="ar-DZ"/>
        </w:rPr>
        <w:t xml:space="preserve"> تعرض لمسألة تحديد لغة التحكيم</w:t>
      </w:r>
      <w:r w:rsidRPr="006D4133">
        <w:rPr>
          <w:rFonts w:cs="Simplified Arabic" w:hint="cs"/>
          <w:sz w:val="32"/>
          <w:szCs w:val="32"/>
          <w:rtl/>
          <w:lang w:val="fr-FR" w:bidi="ar-DZ"/>
        </w:rPr>
        <w:t xml:space="preserve"> في المادة (29)، واشترط أن يجري باللغة العربية ما لم يتفق الطرفان </w:t>
      </w:r>
      <w:r w:rsidR="000F053E" w:rsidRPr="006D4133">
        <w:rPr>
          <w:rFonts w:cs="Simplified Arabic" w:hint="cs"/>
          <w:sz w:val="32"/>
          <w:szCs w:val="32"/>
          <w:rtl/>
          <w:lang w:val="fr-FR" w:bidi="ar-DZ"/>
        </w:rPr>
        <w:t>أو تحدد هيئة التحكيم لغة أو لغات أخرى.</w:t>
      </w:r>
      <w:r w:rsidR="006D3F01" w:rsidRPr="006D4133">
        <w:rPr>
          <w:rFonts w:cs="Simplified Arabic" w:hint="cs"/>
          <w:sz w:val="32"/>
          <w:szCs w:val="32"/>
          <w:vertAlign w:val="superscript"/>
          <w:rtl/>
        </w:rPr>
        <w:t xml:space="preserve"> (</w:t>
      </w:r>
      <w:r w:rsidR="006D3F01" w:rsidRPr="006D4133">
        <w:rPr>
          <w:rStyle w:val="Appelnotedebasdep"/>
          <w:rFonts w:cs="Simplified Arabic"/>
          <w:sz w:val="32"/>
          <w:szCs w:val="32"/>
          <w:rtl/>
        </w:rPr>
        <w:footnoteReference w:id="117"/>
      </w:r>
      <w:r w:rsidR="006D3F01" w:rsidRPr="006D4133">
        <w:rPr>
          <w:rFonts w:cs="Simplified Arabic" w:hint="cs"/>
          <w:sz w:val="32"/>
          <w:szCs w:val="32"/>
          <w:vertAlign w:val="superscript"/>
          <w:rtl/>
        </w:rPr>
        <w:t>)</w:t>
      </w:r>
    </w:p>
    <w:p w:rsidR="000F053E" w:rsidRPr="006D4133" w:rsidRDefault="000F053E" w:rsidP="009D7E7D">
      <w:pPr>
        <w:spacing w:before="240"/>
        <w:ind w:left="-1"/>
        <w:jc w:val="both"/>
        <w:outlineLvl w:val="0"/>
        <w:rPr>
          <w:rFonts w:cs="Simplified Arabic"/>
          <w:b/>
          <w:bCs/>
          <w:sz w:val="32"/>
          <w:szCs w:val="32"/>
          <w:rtl/>
          <w:lang w:val="fr-FR" w:bidi="ar-DZ"/>
        </w:rPr>
      </w:pPr>
      <w:r w:rsidRPr="006D4133">
        <w:rPr>
          <w:rFonts w:cs="Simplified Arabic" w:hint="cs"/>
          <w:b/>
          <w:bCs/>
          <w:sz w:val="32"/>
          <w:szCs w:val="32"/>
          <w:rtl/>
          <w:lang w:val="fr-FR" w:bidi="ar-DZ"/>
        </w:rPr>
        <w:lastRenderedPageBreak/>
        <w:t>المبحث الثالث: بدء إجراءا</w:t>
      </w:r>
      <w:r w:rsidR="002D4948" w:rsidRPr="006D4133">
        <w:rPr>
          <w:rFonts w:cs="Simplified Arabic" w:hint="cs"/>
          <w:b/>
          <w:bCs/>
          <w:sz w:val="32"/>
          <w:szCs w:val="32"/>
          <w:rtl/>
          <w:lang w:val="fr-FR" w:bidi="ar-DZ"/>
        </w:rPr>
        <w:t>ت التحكيم</w:t>
      </w:r>
    </w:p>
    <w:p w:rsidR="00615DD6" w:rsidRPr="006D4133" w:rsidRDefault="000F053E"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الهدف من تحديد القانون أو القواعد التي تنظم اجراءات التحكيم هو تزويد الأطراف، أو هيئة التحكيم بمجموعة من القواعد</w:t>
      </w:r>
      <w:r w:rsidR="00615DD6" w:rsidRPr="006D4133">
        <w:rPr>
          <w:rFonts w:cs="Simplified Arabic" w:hint="cs"/>
          <w:sz w:val="32"/>
          <w:szCs w:val="32"/>
          <w:rtl/>
          <w:lang w:val="fr-FR" w:bidi="ar-DZ"/>
        </w:rPr>
        <w:t xml:space="preserve"> التي تسمح بحسم المسائل التي لها طبيعة إجرائية والتي من المحتمل أن تثور بمناسبة نظر خصومة التحكيم.</w:t>
      </w:r>
    </w:p>
    <w:p w:rsidR="00615DD6" w:rsidRPr="006D4133" w:rsidRDefault="00615DD6"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وأولى هذه المسائل هي الإجراءات التي يتعين اتباعها لتحريك خصومة التحكيم، وطرح النزاع على هيئة التحكيم بعد تشكيلها، </w:t>
      </w:r>
      <w:r w:rsidR="00EF69D4" w:rsidRPr="006D4133">
        <w:rPr>
          <w:rFonts w:cs="Simplified Arabic" w:hint="cs"/>
          <w:sz w:val="32"/>
          <w:szCs w:val="32"/>
          <w:rtl/>
          <w:lang w:val="fr-FR" w:bidi="ar-DZ"/>
        </w:rPr>
        <w:t>وتتابع الإجراءات من عقد جلسات التحكيم، وتمكين الخصوم من عرض دفاعهم في سبيل الفصل في النزاع ، و إصدار حكم التحكيم</w:t>
      </w:r>
      <w:r w:rsidR="00C979C5" w:rsidRPr="006D4133">
        <w:rPr>
          <w:rFonts w:cs="Simplified Arabic" w:hint="cs"/>
          <w:sz w:val="32"/>
          <w:szCs w:val="32"/>
          <w:rtl/>
          <w:lang w:val="fr-FR" w:bidi="ar-DZ"/>
        </w:rPr>
        <w:t xml:space="preserve"> في وقت محدد، كما أن الفصل في النزاع يقتضي إثبات الحق المتنازع عليه، وقد يتطلب هذا الحق توفير حماية عاجلة و مؤقتة لحين إصدار حكم التحكيم.</w:t>
      </w:r>
    </w:p>
    <w:p w:rsidR="00C979C5" w:rsidRPr="006D4133" w:rsidRDefault="00762687" w:rsidP="009B4973">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كما قد يعترض هذه الإجراءات ما يحول دون سيرها أو توقفها، وهو ما يعرف بعوارض </w:t>
      </w:r>
      <w:r w:rsidR="009B4973">
        <w:rPr>
          <w:rFonts w:cs="Simplified Arabic" w:hint="cs"/>
          <w:sz w:val="32"/>
          <w:szCs w:val="32"/>
          <w:rtl/>
          <w:lang w:val="fr-FR" w:bidi="ar-DZ"/>
        </w:rPr>
        <w:t>خصومة</w:t>
      </w:r>
      <w:r w:rsidRPr="006D4133">
        <w:rPr>
          <w:rFonts w:cs="Simplified Arabic" w:hint="cs"/>
          <w:sz w:val="32"/>
          <w:szCs w:val="32"/>
          <w:rtl/>
          <w:lang w:val="fr-FR" w:bidi="ar-DZ"/>
        </w:rPr>
        <w:t xml:space="preserve"> التحكيم.</w:t>
      </w:r>
    </w:p>
    <w:p w:rsidR="00762687" w:rsidRPr="006D4133" w:rsidRDefault="00762687" w:rsidP="009D7E7D">
      <w:pPr>
        <w:spacing w:before="240"/>
        <w:ind w:left="-1"/>
        <w:jc w:val="both"/>
        <w:outlineLvl w:val="0"/>
        <w:rPr>
          <w:rFonts w:cs="Simplified Arabic"/>
          <w:b/>
          <w:bCs/>
          <w:sz w:val="32"/>
          <w:szCs w:val="32"/>
          <w:rtl/>
          <w:lang w:val="fr-FR" w:bidi="ar-DZ"/>
        </w:rPr>
      </w:pPr>
      <w:r w:rsidRPr="006D4133">
        <w:rPr>
          <w:rFonts w:cs="Simplified Arabic" w:hint="cs"/>
          <w:b/>
          <w:bCs/>
          <w:sz w:val="32"/>
          <w:szCs w:val="32"/>
          <w:rtl/>
          <w:lang w:val="fr-FR" w:bidi="ar-DZ"/>
        </w:rPr>
        <w:t xml:space="preserve">المطلب الأول : وقت بداية إجراءات التحكيم </w:t>
      </w:r>
    </w:p>
    <w:p w:rsidR="00762687" w:rsidRPr="006D4133" w:rsidRDefault="00762687" w:rsidP="003F41BE">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تحديد زمان بدء إجراءات التحكيم له أه</w:t>
      </w:r>
      <w:r w:rsidR="002D4948" w:rsidRPr="006D4133">
        <w:rPr>
          <w:rFonts w:cs="Simplified Arabic" w:hint="cs"/>
          <w:sz w:val="32"/>
          <w:szCs w:val="32"/>
          <w:rtl/>
          <w:lang w:val="fr-FR" w:bidi="ar-DZ"/>
        </w:rPr>
        <w:t>مية</w:t>
      </w:r>
      <w:r w:rsidRPr="006D4133">
        <w:rPr>
          <w:rFonts w:cs="Simplified Arabic" w:hint="cs"/>
          <w:sz w:val="32"/>
          <w:szCs w:val="32"/>
          <w:rtl/>
          <w:lang w:val="fr-FR" w:bidi="ar-DZ"/>
        </w:rPr>
        <w:t xml:space="preserve">، لأنه أساس حساب مواعيد رفع الدعوى وإخطار المطلوب ضده التحكيم ورد هذا الأخير على طلب التحكيم، و قطع التقادم و سريان الفوائد المتأخرة، وكذا آجال تسليم المستندات و تبادل المذكرات، أو </w:t>
      </w:r>
      <w:r w:rsidR="003F41BE">
        <w:rPr>
          <w:rFonts w:cs="Simplified Arabic" w:hint="cs"/>
          <w:sz w:val="32"/>
          <w:szCs w:val="32"/>
          <w:rtl/>
          <w:lang w:val="fr-FR" w:bidi="ar-DZ"/>
        </w:rPr>
        <w:t>قفل</w:t>
      </w:r>
      <w:r w:rsidRPr="006D4133">
        <w:rPr>
          <w:rFonts w:cs="Simplified Arabic" w:hint="cs"/>
          <w:sz w:val="32"/>
          <w:szCs w:val="32"/>
          <w:rtl/>
          <w:lang w:val="fr-FR" w:bidi="ar-DZ"/>
        </w:rPr>
        <w:t xml:space="preserve"> باب المرافعة، أو إبداء دفع من الدفوع، وأخيرا تحديد المدة التي يتعين في غضونها إصدار حكم التحكيم.</w:t>
      </w:r>
    </w:p>
    <w:p w:rsidR="00E021D2" w:rsidRPr="006D4133" w:rsidRDefault="00E021D2" w:rsidP="009D7E7D">
      <w:pPr>
        <w:spacing w:before="240"/>
        <w:ind w:left="-1"/>
        <w:jc w:val="both"/>
        <w:outlineLvl w:val="0"/>
        <w:rPr>
          <w:rFonts w:cs="Simplified Arabic"/>
          <w:b/>
          <w:bCs/>
          <w:sz w:val="32"/>
          <w:szCs w:val="32"/>
          <w:rtl/>
          <w:lang w:val="fr-FR" w:bidi="ar-DZ"/>
        </w:rPr>
      </w:pPr>
      <w:r w:rsidRPr="006D4133">
        <w:rPr>
          <w:rFonts w:cs="Simplified Arabic" w:hint="cs"/>
          <w:sz w:val="32"/>
          <w:szCs w:val="32"/>
          <w:rtl/>
          <w:lang w:val="fr-FR" w:bidi="ar-DZ"/>
        </w:rPr>
        <w:tab/>
      </w:r>
      <w:r w:rsidRPr="006D4133">
        <w:rPr>
          <w:rFonts w:cs="Simplified Arabic" w:hint="cs"/>
          <w:b/>
          <w:bCs/>
          <w:sz w:val="32"/>
          <w:szCs w:val="32"/>
          <w:rtl/>
          <w:lang w:val="fr-FR" w:bidi="ar-DZ"/>
        </w:rPr>
        <w:t>الفرع الأول</w:t>
      </w:r>
      <w:r w:rsidR="002D4948" w:rsidRPr="006D4133">
        <w:rPr>
          <w:rFonts w:cs="Simplified Arabic" w:hint="cs"/>
          <w:b/>
          <w:bCs/>
          <w:sz w:val="32"/>
          <w:szCs w:val="32"/>
          <w:rtl/>
          <w:lang w:val="fr-FR" w:bidi="ar-DZ"/>
        </w:rPr>
        <w:t>:</w:t>
      </w:r>
      <w:r w:rsidR="003F41BE">
        <w:rPr>
          <w:rFonts w:cs="Simplified Arabic" w:hint="cs"/>
          <w:b/>
          <w:bCs/>
          <w:sz w:val="32"/>
          <w:szCs w:val="32"/>
          <w:rtl/>
          <w:lang w:val="fr-FR" w:bidi="ar-DZ"/>
        </w:rPr>
        <w:t xml:space="preserve"> </w:t>
      </w:r>
      <w:r w:rsidRPr="006D4133">
        <w:rPr>
          <w:rFonts w:cs="Simplified Arabic" w:hint="cs"/>
          <w:b/>
          <w:bCs/>
          <w:sz w:val="32"/>
          <w:szCs w:val="32"/>
          <w:rtl/>
          <w:lang w:val="fr-FR" w:bidi="ar-DZ"/>
        </w:rPr>
        <w:t>تحديد وقت بداية اجراءات التحكيم</w:t>
      </w:r>
    </w:p>
    <w:p w:rsidR="00E021D2" w:rsidRPr="006D4133" w:rsidRDefault="00E021D2"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لم يورد المشرع الجزائري نصا صريحا فيما يخص بدء اجراءات</w:t>
      </w:r>
      <w:r w:rsidR="001C4578" w:rsidRPr="006D4133">
        <w:rPr>
          <w:rFonts w:cs="Simplified Arabic" w:hint="cs"/>
          <w:sz w:val="32"/>
          <w:szCs w:val="32"/>
          <w:rtl/>
          <w:lang w:val="fr-FR" w:bidi="ar-DZ"/>
        </w:rPr>
        <w:t xml:space="preserve"> التحكيم، غير أنه باستقراء نص المادتين (1015 و1018) من قانون الإجراءات المدنية والإدارية يمكن القول بأن إجراءات التحكيم تبدأ منذ تاريخ إعلان المحكم</w:t>
      </w:r>
      <w:r w:rsidR="002D4948" w:rsidRPr="006D4133">
        <w:rPr>
          <w:rFonts w:cs="Simplified Arabic" w:hint="cs"/>
          <w:sz w:val="32"/>
          <w:szCs w:val="32"/>
          <w:rtl/>
          <w:lang w:val="fr-FR" w:bidi="ar-DZ"/>
        </w:rPr>
        <w:t>،</w:t>
      </w:r>
      <w:r w:rsidR="001C4578" w:rsidRPr="006D4133">
        <w:rPr>
          <w:rFonts w:cs="Simplified Arabic" w:hint="cs"/>
          <w:sz w:val="32"/>
          <w:szCs w:val="32"/>
          <w:rtl/>
          <w:lang w:val="fr-FR" w:bidi="ar-DZ"/>
        </w:rPr>
        <w:t xml:space="preserve">  أو المحكمين بقبولهم المهمة المسندة إليهم، على اعتبار أن تعيين المحكم فقط دون قبوله لمهمته لا يعتبر تشكيلا صحيحا لهيئة </w:t>
      </w:r>
      <w:r w:rsidR="001C4578" w:rsidRPr="006D4133">
        <w:rPr>
          <w:rFonts w:cs="Simplified Arabic" w:hint="cs"/>
          <w:sz w:val="32"/>
          <w:szCs w:val="32"/>
          <w:rtl/>
          <w:lang w:val="fr-FR" w:bidi="ar-DZ"/>
        </w:rPr>
        <w:lastRenderedPageBreak/>
        <w:t>التحكيم، وبالتالي لا يمكن اتخاذه كنقطة لبداية الإجراءات لأن اعتباره كذلك قد يؤدي إلى بطلان حكم التحكيم لأن التشكيلة غير صحيحة.</w:t>
      </w:r>
      <w:r w:rsidR="006D3F01" w:rsidRPr="006D4133">
        <w:rPr>
          <w:rFonts w:cs="Simplified Arabic" w:hint="cs"/>
          <w:sz w:val="32"/>
          <w:szCs w:val="32"/>
          <w:vertAlign w:val="superscript"/>
          <w:rtl/>
        </w:rPr>
        <w:t xml:space="preserve"> (</w:t>
      </w:r>
      <w:r w:rsidR="006D3F01" w:rsidRPr="006D4133">
        <w:rPr>
          <w:rStyle w:val="Appelnotedebasdep"/>
          <w:rFonts w:cs="Simplified Arabic"/>
          <w:sz w:val="32"/>
          <w:szCs w:val="32"/>
          <w:rtl/>
        </w:rPr>
        <w:footnoteReference w:id="118"/>
      </w:r>
      <w:r w:rsidR="006D3F01" w:rsidRPr="006D4133">
        <w:rPr>
          <w:rFonts w:cs="Simplified Arabic" w:hint="cs"/>
          <w:sz w:val="32"/>
          <w:szCs w:val="32"/>
          <w:vertAlign w:val="superscript"/>
          <w:rtl/>
        </w:rPr>
        <w:t>)</w:t>
      </w:r>
    </w:p>
    <w:p w:rsidR="00341151" w:rsidRPr="006D4133" w:rsidRDefault="00BC6C56" w:rsidP="00FF2F0D">
      <w:pPr>
        <w:spacing w:before="240"/>
        <w:ind w:left="-1" w:firstLine="567"/>
        <w:jc w:val="both"/>
        <w:outlineLvl w:val="0"/>
        <w:rPr>
          <w:rFonts w:cs="Simplified Arabic"/>
          <w:sz w:val="32"/>
          <w:szCs w:val="32"/>
          <w:vertAlign w:val="superscript"/>
        </w:rPr>
      </w:pPr>
      <w:r w:rsidRPr="006D4133">
        <w:rPr>
          <w:rFonts w:cs="Simplified Arabic" w:hint="cs"/>
          <w:sz w:val="32"/>
          <w:szCs w:val="32"/>
          <w:rtl/>
          <w:lang w:val="fr-FR" w:bidi="ar-DZ"/>
        </w:rPr>
        <w:t>وبالتالي إذا كانت هيئة التحكيم مكونة من فرد واحد يع</w:t>
      </w:r>
      <w:r w:rsidR="00EB2BB8" w:rsidRPr="006D4133">
        <w:rPr>
          <w:rFonts w:cs="Simplified Arabic" w:hint="cs"/>
          <w:sz w:val="32"/>
          <w:szCs w:val="32"/>
          <w:rtl/>
          <w:lang w:val="fr-FR" w:bidi="ar-DZ"/>
        </w:rPr>
        <w:t>ت</w:t>
      </w:r>
      <w:r w:rsidRPr="006D4133">
        <w:rPr>
          <w:rFonts w:cs="Simplified Arabic" w:hint="cs"/>
          <w:sz w:val="32"/>
          <w:szCs w:val="32"/>
          <w:rtl/>
          <w:lang w:val="fr-FR" w:bidi="ar-DZ"/>
        </w:rPr>
        <w:t>د بتاريخ قبوله للمهمة لبدء الإجراءات و في حالة تعدد المحكمين يعتد بتاريخ موافقة آخر محكم ، و هذا ما نصت عليه صراحة المادة ( 1456) من قانون المرافعات الفرنسي.</w:t>
      </w:r>
      <w:r w:rsidR="006D3F01" w:rsidRPr="006D4133">
        <w:rPr>
          <w:rFonts w:cs="Simplified Arabic" w:hint="cs"/>
          <w:sz w:val="32"/>
          <w:szCs w:val="32"/>
          <w:vertAlign w:val="superscript"/>
          <w:rtl/>
        </w:rPr>
        <w:t xml:space="preserve"> (</w:t>
      </w:r>
      <w:r w:rsidR="006D3F01" w:rsidRPr="006D4133">
        <w:rPr>
          <w:rStyle w:val="Appelnotedebasdep"/>
          <w:rFonts w:cs="Simplified Arabic"/>
          <w:sz w:val="32"/>
          <w:szCs w:val="32"/>
          <w:rtl/>
        </w:rPr>
        <w:footnoteReference w:id="119"/>
      </w:r>
      <w:r w:rsidR="006D3F01" w:rsidRPr="006D4133">
        <w:rPr>
          <w:rFonts w:cs="Simplified Arabic" w:hint="cs"/>
          <w:sz w:val="32"/>
          <w:szCs w:val="32"/>
          <w:vertAlign w:val="superscript"/>
          <w:rtl/>
        </w:rPr>
        <w:t>)</w:t>
      </w:r>
    </w:p>
    <w:p w:rsidR="00BC6C56" w:rsidRPr="006D4133" w:rsidRDefault="00BC6C56" w:rsidP="009D7E7D">
      <w:pPr>
        <w:spacing w:before="240"/>
        <w:ind w:left="-1"/>
        <w:jc w:val="both"/>
        <w:outlineLvl w:val="0"/>
        <w:rPr>
          <w:rFonts w:cs="Simplified Arabic"/>
          <w:b/>
          <w:bCs/>
          <w:sz w:val="32"/>
          <w:szCs w:val="32"/>
          <w:rtl/>
          <w:lang w:val="fr-FR" w:bidi="ar-DZ"/>
        </w:rPr>
      </w:pPr>
      <w:r w:rsidRPr="006D4133">
        <w:rPr>
          <w:rFonts w:cs="Simplified Arabic" w:hint="cs"/>
          <w:sz w:val="32"/>
          <w:szCs w:val="32"/>
          <w:rtl/>
          <w:lang w:val="fr-FR" w:bidi="ar-DZ"/>
        </w:rPr>
        <w:tab/>
      </w:r>
      <w:r w:rsidRPr="006D4133">
        <w:rPr>
          <w:rFonts w:cs="Simplified Arabic" w:hint="cs"/>
          <w:b/>
          <w:bCs/>
          <w:sz w:val="32"/>
          <w:szCs w:val="32"/>
          <w:rtl/>
          <w:lang w:val="fr-FR" w:bidi="ar-DZ"/>
        </w:rPr>
        <w:t>الفرع الثاني</w:t>
      </w:r>
      <w:r w:rsidR="002D4948" w:rsidRPr="006D4133">
        <w:rPr>
          <w:rFonts w:cs="Simplified Arabic" w:hint="cs"/>
          <w:b/>
          <w:bCs/>
          <w:sz w:val="32"/>
          <w:szCs w:val="32"/>
          <w:rtl/>
          <w:lang w:val="fr-FR" w:bidi="ar-DZ"/>
        </w:rPr>
        <w:t>:</w:t>
      </w:r>
      <w:r w:rsidRPr="006D4133">
        <w:rPr>
          <w:rFonts w:cs="Simplified Arabic" w:hint="cs"/>
          <w:b/>
          <w:bCs/>
          <w:sz w:val="32"/>
          <w:szCs w:val="32"/>
          <w:rtl/>
          <w:lang w:val="fr-FR" w:bidi="ar-DZ"/>
        </w:rPr>
        <w:t xml:space="preserve"> طلب التحكيم</w:t>
      </w:r>
    </w:p>
    <w:p w:rsidR="00BC6C56" w:rsidRPr="006D4133" w:rsidRDefault="00BC6C56"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طلب التحكيم هو كل طلب يوجهه أحد الطرفين أو ممثله القانوني إلى الطرف الآخر، أو إلى مركز التحكيم المتفق عليه، يخطره فيه برغبته في رفع النزاع إلى التحكيم، ويطلب منه اتخاذ اللازم </w:t>
      </w:r>
      <w:r w:rsidR="00F62D12" w:rsidRPr="006D4133">
        <w:rPr>
          <w:rFonts w:cs="Simplified Arabic" w:hint="cs"/>
          <w:sz w:val="32"/>
          <w:szCs w:val="32"/>
          <w:rtl/>
          <w:lang w:val="fr-FR" w:bidi="ar-DZ"/>
        </w:rPr>
        <w:t>لتحريك إجراءات التحكيم و استكمالها.</w:t>
      </w:r>
      <w:r w:rsidR="00762467" w:rsidRPr="006D4133">
        <w:rPr>
          <w:rFonts w:cs="Simplified Arabic" w:hint="cs"/>
          <w:sz w:val="32"/>
          <w:szCs w:val="32"/>
          <w:vertAlign w:val="superscript"/>
          <w:rtl/>
        </w:rPr>
        <w:t xml:space="preserve"> (</w:t>
      </w:r>
      <w:r w:rsidR="00762467" w:rsidRPr="006D4133">
        <w:rPr>
          <w:rStyle w:val="Appelnotedebasdep"/>
          <w:rFonts w:cs="Simplified Arabic"/>
          <w:sz w:val="32"/>
          <w:szCs w:val="32"/>
          <w:rtl/>
        </w:rPr>
        <w:footnoteReference w:id="120"/>
      </w:r>
      <w:r w:rsidR="00762467" w:rsidRPr="006D4133">
        <w:rPr>
          <w:rFonts w:cs="Simplified Arabic" w:hint="cs"/>
          <w:sz w:val="32"/>
          <w:szCs w:val="32"/>
          <w:vertAlign w:val="superscript"/>
          <w:rtl/>
        </w:rPr>
        <w:t>)</w:t>
      </w:r>
    </w:p>
    <w:p w:rsidR="00C46BC3" w:rsidRPr="006D4133" w:rsidRDefault="00992B7C" w:rsidP="003A2308">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وإن كان المشرع الجزائري لم يتطرق إلى شكل و بيانات الطلب و مضمونه إلا أنه ونظرا لوظيفة التحكيم القضائية، يتضمن الطلب هوية الطالب</w:t>
      </w:r>
      <w:r w:rsidR="006E325A" w:rsidRPr="006D4133">
        <w:rPr>
          <w:rFonts w:cs="Simplified Arabic" w:hint="cs"/>
          <w:sz w:val="32"/>
          <w:szCs w:val="32"/>
          <w:rtl/>
          <w:lang w:val="fr-FR" w:bidi="ar-DZ"/>
        </w:rPr>
        <w:t xml:space="preserve"> كاملة وعنوانه و كذا هوية المدعى عليه و عنوانه، </w:t>
      </w:r>
      <w:r w:rsidR="001358D6" w:rsidRPr="006D4133">
        <w:rPr>
          <w:rFonts w:cs="Simplified Arabic" w:hint="cs"/>
          <w:sz w:val="32"/>
          <w:szCs w:val="32"/>
          <w:rtl/>
          <w:lang w:val="fr-FR" w:bidi="ar-DZ"/>
        </w:rPr>
        <w:t>شرحا لوقائع الدعوى، وتحديد المسائل محل النزاع و طلباته و اتفاق التحكيم الذي يستند إليه عند لجوئه للتحكيم.</w:t>
      </w:r>
    </w:p>
    <w:p w:rsidR="00A02983" w:rsidRPr="006D4133" w:rsidRDefault="00A02983" w:rsidP="009D7E7D">
      <w:pPr>
        <w:spacing w:before="240"/>
        <w:ind w:left="-1"/>
        <w:jc w:val="both"/>
        <w:outlineLvl w:val="0"/>
        <w:rPr>
          <w:rFonts w:cs="Simplified Arabic"/>
          <w:b/>
          <w:bCs/>
          <w:sz w:val="32"/>
          <w:szCs w:val="32"/>
          <w:rtl/>
          <w:lang w:val="fr-FR" w:bidi="ar-DZ"/>
        </w:rPr>
      </w:pPr>
      <w:r w:rsidRPr="006D4133">
        <w:rPr>
          <w:rFonts w:cs="Simplified Arabic" w:hint="cs"/>
          <w:b/>
          <w:bCs/>
          <w:sz w:val="32"/>
          <w:szCs w:val="32"/>
          <w:rtl/>
          <w:lang w:val="fr-FR" w:bidi="ar-DZ"/>
        </w:rPr>
        <w:t>المطلب الثاني: سير إجراءات التحكيم</w:t>
      </w:r>
    </w:p>
    <w:p w:rsidR="00FF2F0D" w:rsidRPr="006D4133" w:rsidRDefault="00A02983" w:rsidP="00C46BC3">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لا تخضع هيئة التحكيم في تنظيم سير عملية التحكيم إلا للقواعد التي اتفق عليها ا</w:t>
      </w:r>
      <w:r w:rsidR="002073CC">
        <w:rPr>
          <w:rFonts w:cs="Simplified Arabic" w:hint="cs"/>
          <w:sz w:val="32"/>
          <w:szCs w:val="32"/>
          <w:rtl/>
          <w:lang w:val="fr-FR" w:bidi="ar-DZ"/>
        </w:rPr>
        <w:t>لأطراف، فإذا لم يوجد مثل هذا الا</w:t>
      </w:r>
      <w:r w:rsidRPr="006D4133">
        <w:rPr>
          <w:rFonts w:cs="Simplified Arabic" w:hint="cs"/>
          <w:sz w:val="32"/>
          <w:szCs w:val="32"/>
          <w:rtl/>
          <w:lang w:val="fr-FR" w:bidi="ar-DZ"/>
        </w:rPr>
        <w:t>تفاق تختار الهيئة القواعد و الإجراءات الملائمة تبعا لطبيعة النزاع.</w:t>
      </w:r>
    </w:p>
    <w:p w:rsidR="000470BA" w:rsidRDefault="000470BA"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وأهم النقاط المتعلقة بسير إجراءات التحكيم تتمثل في: </w:t>
      </w:r>
    </w:p>
    <w:p w:rsidR="003A2308" w:rsidRDefault="003A2308" w:rsidP="009D7E7D">
      <w:pPr>
        <w:spacing w:before="240"/>
        <w:ind w:left="-1" w:firstLine="567"/>
        <w:jc w:val="both"/>
        <w:outlineLvl w:val="0"/>
        <w:rPr>
          <w:rFonts w:cs="Simplified Arabic"/>
          <w:sz w:val="32"/>
          <w:szCs w:val="32"/>
          <w:rtl/>
          <w:lang w:val="fr-FR" w:bidi="ar-DZ"/>
        </w:rPr>
      </w:pPr>
    </w:p>
    <w:p w:rsidR="003A2308" w:rsidRPr="006D4133" w:rsidRDefault="003A2308" w:rsidP="009D7E7D">
      <w:pPr>
        <w:spacing w:before="240"/>
        <w:ind w:left="-1" w:firstLine="567"/>
        <w:jc w:val="both"/>
        <w:outlineLvl w:val="0"/>
        <w:rPr>
          <w:rFonts w:cs="Simplified Arabic"/>
          <w:sz w:val="32"/>
          <w:szCs w:val="32"/>
          <w:rtl/>
          <w:lang w:val="fr-FR" w:bidi="ar-DZ"/>
        </w:rPr>
      </w:pPr>
    </w:p>
    <w:p w:rsidR="000470BA" w:rsidRPr="006D4133" w:rsidRDefault="000470BA" w:rsidP="009D7E7D">
      <w:pPr>
        <w:spacing w:before="240"/>
        <w:ind w:left="-1"/>
        <w:jc w:val="both"/>
        <w:outlineLvl w:val="0"/>
        <w:rPr>
          <w:rFonts w:cs="Simplified Arabic"/>
          <w:b/>
          <w:bCs/>
          <w:sz w:val="32"/>
          <w:szCs w:val="32"/>
          <w:u w:val="single"/>
          <w:rtl/>
          <w:lang w:val="fr-FR" w:bidi="ar-DZ"/>
        </w:rPr>
      </w:pPr>
      <w:r w:rsidRPr="006D4133">
        <w:rPr>
          <w:rFonts w:cs="Simplified Arabic" w:hint="cs"/>
          <w:b/>
          <w:bCs/>
          <w:sz w:val="32"/>
          <w:szCs w:val="32"/>
          <w:u w:val="single"/>
          <w:rtl/>
          <w:lang w:val="fr-FR" w:bidi="ar-DZ"/>
        </w:rPr>
        <w:lastRenderedPageBreak/>
        <w:t>أولا</w:t>
      </w:r>
      <w:r w:rsidR="002D4948" w:rsidRPr="006D4133">
        <w:rPr>
          <w:rFonts w:cs="Simplified Arabic" w:hint="cs"/>
          <w:b/>
          <w:bCs/>
          <w:sz w:val="32"/>
          <w:szCs w:val="32"/>
          <w:rtl/>
          <w:lang w:val="fr-FR" w:bidi="ar-DZ"/>
        </w:rPr>
        <w:t>/</w:t>
      </w:r>
      <w:r w:rsidRPr="006D4133">
        <w:rPr>
          <w:rFonts w:cs="Simplified Arabic" w:hint="cs"/>
          <w:b/>
          <w:bCs/>
          <w:sz w:val="32"/>
          <w:szCs w:val="32"/>
          <w:rtl/>
          <w:lang w:val="fr-FR" w:bidi="ar-DZ"/>
        </w:rPr>
        <w:t xml:space="preserve"> </w:t>
      </w:r>
      <w:r w:rsidRPr="006D4133">
        <w:rPr>
          <w:rFonts w:cs="Simplified Arabic" w:hint="cs"/>
          <w:sz w:val="32"/>
          <w:szCs w:val="32"/>
          <w:rtl/>
          <w:lang w:val="fr-FR" w:bidi="ar-DZ"/>
        </w:rPr>
        <w:t>الجلسة التمهيدية</w:t>
      </w:r>
      <w:r w:rsidR="002D4948" w:rsidRPr="006D4133">
        <w:rPr>
          <w:rFonts w:cs="Simplified Arabic" w:hint="cs"/>
          <w:sz w:val="32"/>
          <w:szCs w:val="32"/>
          <w:rtl/>
          <w:lang w:val="fr-FR" w:bidi="ar-DZ"/>
        </w:rPr>
        <w:t>:</w:t>
      </w:r>
    </w:p>
    <w:p w:rsidR="000470BA" w:rsidRPr="006D4133" w:rsidRDefault="000470BA"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رغم أن قوانين التحكيم لم تشر إلى الجلسة التمهيدية ، إلا أنه من الناحي</w:t>
      </w:r>
      <w:r w:rsidR="00147C33" w:rsidRPr="006D4133">
        <w:rPr>
          <w:rFonts w:cs="Simplified Arabic" w:hint="cs"/>
          <w:sz w:val="32"/>
          <w:szCs w:val="32"/>
          <w:rtl/>
          <w:lang w:val="fr-FR" w:bidi="ar-DZ"/>
        </w:rPr>
        <w:t xml:space="preserve">ة العملية </w:t>
      </w:r>
      <w:r w:rsidR="00CA6123" w:rsidRPr="006D4133">
        <w:rPr>
          <w:rFonts w:cs="Simplified Arabic" w:hint="cs"/>
          <w:sz w:val="32"/>
          <w:szCs w:val="32"/>
          <w:rtl/>
          <w:lang w:val="fr-FR" w:bidi="ar-DZ"/>
        </w:rPr>
        <w:t>جرت</w:t>
      </w:r>
      <w:r w:rsidR="00147C33" w:rsidRPr="006D4133">
        <w:rPr>
          <w:rFonts w:cs="Simplified Arabic" w:hint="cs"/>
          <w:sz w:val="32"/>
          <w:szCs w:val="32"/>
          <w:rtl/>
          <w:lang w:val="fr-FR" w:bidi="ar-DZ"/>
        </w:rPr>
        <w:t xml:space="preserve"> العادة على عقدها </w:t>
      </w:r>
      <w:r w:rsidRPr="006D4133">
        <w:rPr>
          <w:rFonts w:cs="Simplified Arabic" w:hint="cs"/>
          <w:sz w:val="32"/>
          <w:szCs w:val="32"/>
          <w:rtl/>
          <w:lang w:val="fr-FR" w:bidi="ar-DZ"/>
        </w:rPr>
        <w:t xml:space="preserve"> </w:t>
      </w:r>
      <w:r w:rsidR="00E07247" w:rsidRPr="006D4133">
        <w:rPr>
          <w:rFonts w:cs="Simplified Arabic" w:hint="cs"/>
          <w:sz w:val="32"/>
          <w:szCs w:val="32"/>
          <w:rtl/>
          <w:lang w:val="fr-FR" w:bidi="ar-DZ"/>
        </w:rPr>
        <w:t xml:space="preserve">لأنه من المناسب أن تدعو هيئة </w:t>
      </w:r>
      <w:r w:rsidR="00147C33" w:rsidRPr="006D4133">
        <w:rPr>
          <w:rFonts w:cs="Simplified Arabic" w:hint="cs"/>
          <w:sz w:val="32"/>
          <w:szCs w:val="32"/>
          <w:rtl/>
          <w:lang w:val="fr-FR" w:bidi="ar-DZ"/>
        </w:rPr>
        <w:t xml:space="preserve">التحكيم الطرفين إلى جلسة تمهيدية يستمع فيها إلى الطرفين أو إلى وكيل كل منهما </w:t>
      </w:r>
      <w:r w:rsidR="003F543A" w:rsidRPr="006D4133">
        <w:rPr>
          <w:rFonts w:cs="Simplified Arabic" w:hint="cs"/>
          <w:sz w:val="32"/>
          <w:szCs w:val="32"/>
          <w:rtl/>
          <w:lang w:val="fr-FR" w:bidi="ar-DZ"/>
        </w:rPr>
        <w:t>للتوصل إلى اتفاق ينظم المراحل الإجرائية لنظر النزاع والمواع</w:t>
      </w:r>
      <w:r w:rsidR="00CA6123" w:rsidRPr="006D4133">
        <w:rPr>
          <w:rFonts w:cs="Simplified Arabic" w:hint="cs"/>
          <w:sz w:val="32"/>
          <w:szCs w:val="32"/>
          <w:rtl/>
          <w:lang w:val="fr-FR" w:bidi="ar-DZ"/>
        </w:rPr>
        <w:t>ي</w:t>
      </w:r>
      <w:r w:rsidR="003F543A" w:rsidRPr="006D4133">
        <w:rPr>
          <w:rFonts w:cs="Simplified Arabic" w:hint="cs"/>
          <w:sz w:val="32"/>
          <w:szCs w:val="32"/>
          <w:rtl/>
          <w:lang w:val="fr-FR" w:bidi="ar-DZ"/>
        </w:rPr>
        <w:t>د المتعلقة بها، وعلى المحكم أن يرسل إلى الطرفين قبل يوم الاجتماع جدول أعمال الجلسة.</w:t>
      </w:r>
      <w:r w:rsidR="00762467" w:rsidRPr="006D4133">
        <w:rPr>
          <w:rFonts w:cs="Simplified Arabic" w:hint="cs"/>
          <w:sz w:val="32"/>
          <w:szCs w:val="32"/>
          <w:vertAlign w:val="superscript"/>
          <w:rtl/>
        </w:rPr>
        <w:t xml:space="preserve"> (</w:t>
      </w:r>
      <w:r w:rsidR="00762467" w:rsidRPr="006D4133">
        <w:rPr>
          <w:rStyle w:val="Appelnotedebasdep"/>
          <w:rFonts w:cs="Simplified Arabic"/>
          <w:sz w:val="32"/>
          <w:szCs w:val="32"/>
          <w:rtl/>
        </w:rPr>
        <w:footnoteReference w:id="121"/>
      </w:r>
      <w:r w:rsidR="00762467" w:rsidRPr="006D4133">
        <w:rPr>
          <w:rFonts w:cs="Simplified Arabic" w:hint="cs"/>
          <w:sz w:val="32"/>
          <w:szCs w:val="32"/>
          <w:vertAlign w:val="superscript"/>
          <w:rtl/>
        </w:rPr>
        <w:t>)</w:t>
      </w:r>
    </w:p>
    <w:p w:rsidR="003F543A" w:rsidRPr="006D4133" w:rsidRDefault="003F543A"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وعادة ما يتناول جدول أعمال الجلسة التمهيدية النقاط التالية:</w:t>
      </w:r>
      <w:r w:rsidR="00762467" w:rsidRPr="006D4133">
        <w:rPr>
          <w:rFonts w:cs="Simplified Arabic" w:hint="cs"/>
          <w:sz w:val="32"/>
          <w:szCs w:val="32"/>
          <w:vertAlign w:val="superscript"/>
          <w:rtl/>
        </w:rPr>
        <w:t xml:space="preserve"> (</w:t>
      </w:r>
      <w:r w:rsidR="00762467" w:rsidRPr="006D4133">
        <w:rPr>
          <w:rStyle w:val="Appelnotedebasdep"/>
          <w:rFonts w:cs="Simplified Arabic"/>
          <w:sz w:val="32"/>
          <w:szCs w:val="32"/>
          <w:rtl/>
        </w:rPr>
        <w:footnoteReference w:id="122"/>
      </w:r>
      <w:r w:rsidR="00762467" w:rsidRPr="006D4133">
        <w:rPr>
          <w:rFonts w:cs="Simplified Arabic" w:hint="cs"/>
          <w:sz w:val="32"/>
          <w:szCs w:val="32"/>
          <w:vertAlign w:val="superscript"/>
          <w:rtl/>
        </w:rPr>
        <w:t>)</w:t>
      </w:r>
    </w:p>
    <w:p w:rsidR="003F543A" w:rsidRPr="006D4133" w:rsidRDefault="003F543A" w:rsidP="009D7E7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1- لغة التحكيم</w:t>
      </w:r>
    </w:p>
    <w:p w:rsidR="003F543A" w:rsidRPr="006D4133" w:rsidRDefault="003F543A" w:rsidP="009D7E7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2- مواعيد و أماكن الجلسات</w:t>
      </w:r>
    </w:p>
    <w:p w:rsidR="003F543A" w:rsidRPr="006D4133" w:rsidRDefault="003F543A" w:rsidP="009D7E7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3- مواعيد تقديم بيان الدعوى و دفاع كل من الطرفين ، و مواعيد تقديم المستندات و تقارير الخبرة.</w:t>
      </w:r>
    </w:p>
    <w:p w:rsidR="0050425B" w:rsidRPr="006D4133" w:rsidRDefault="0050425B" w:rsidP="009D7E7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 xml:space="preserve">4- تحديد أدلة </w:t>
      </w:r>
      <w:r w:rsidR="00C078F9" w:rsidRPr="006D4133">
        <w:rPr>
          <w:rFonts w:cs="Simplified Arabic" w:hint="cs"/>
          <w:sz w:val="32"/>
          <w:szCs w:val="32"/>
          <w:rtl/>
          <w:lang w:val="fr-FR" w:bidi="ar-DZ"/>
        </w:rPr>
        <w:t xml:space="preserve">الإثبات التي ستقدم في التحكيم </w:t>
      </w:r>
      <w:r w:rsidRPr="006D4133">
        <w:rPr>
          <w:rFonts w:cs="Simplified Arabic" w:hint="cs"/>
          <w:sz w:val="32"/>
          <w:szCs w:val="32"/>
          <w:rtl/>
          <w:lang w:val="fr-FR" w:bidi="ar-DZ"/>
        </w:rPr>
        <w:t>و القواعد القانونية الموضوعية و الإجرائية بالنسبة لكل دليل</w:t>
      </w:r>
      <w:r w:rsidR="002073CC">
        <w:rPr>
          <w:rFonts w:cs="Simplified Arabic" w:hint="cs"/>
          <w:sz w:val="32"/>
          <w:szCs w:val="32"/>
          <w:rtl/>
          <w:lang w:val="fr-FR" w:bidi="ar-DZ"/>
        </w:rPr>
        <w:t>.</w:t>
      </w:r>
    </w:p>
    <w:p w:rsidR="0050425B" w:rsidRPr="006D4133" w:rsidRDefault="0050425B" w:rsidP="009D7E7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5- تحديد ممثل كل طرف و عنوانه</w:t>
      </w:r>
    </w:p>
    <w:p w:rsidR="0050425B" w:rsidRPr="006D4133" w:rsidRDefault="0050425B" w:rsidP="009D7E7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6- تحديد المسائل التي تحتاج إلى خبرة فنية</w:t>
      </w:r>
    </w:p>
    <w:p w:rsidR="0050425B" w:rsidRPr="006D4133" w:rsidRDefault="0050425B" w:rsidP="009D7E7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7- سلطة المحكم في إصدار أمر وقتي أو تحفظي</w:t>
      </w:r>
    </w:p>
    <w:p w:rsidR="0050425B" w:rsidRPr="006D4133" w:rsidRDefault="0050425B" w:rsidP="009D7E7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8- تحديد القانون الواجب التطبيق على الإجراءات إذا لم يحدده الأطراف</w:t>
      </w:r>
    </w:p>
    <w:p w:rsidR="0050425B" w:rsidRPr="006D4133" w:rsidRDefault="0050425B" w:rsidP="009D7E7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 xml:space="preserve">9- تحديد القانون الواجب التطبيق على الموضوع إذا لم يحدده الأطراف </w:t>
      </w:r>
    </w:p>
    <w:p w:rsidR="00B80B83" w:rsidRPr="006D4133" w:rsidRDefault="00B80B83" w:rsidP="009D7E7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10- تحديد ميعاد التحكيم وسلطة المحكم في تمديده</w:t>
      </w:r>
    </w:p>
    <w:p w:rsidR="0050425B" w:rsidRPr="006D4133" w:rsidRDefault="00511006"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lastRenderedPageBreak/>
        <w:t>ويفرغ ما تم أو انتهت إليه الجلسة التمهيدية في محضر جلسة أو في وثيقة توقع من الأطراف</w:t>
      </w:r>
      <w:r w:rsidR="00A54ABC" w:rsidRPr="006D4133">
        <w:rPr>
          <w:rFonts w:cs="Simplified Arabic" w:hint="cs"/>
          <w:sz w:val="32"/>
          <w:szCs w:val="32"/>
          <w:rtl/>
          <w:lang w:val="fr-FR" w:bidi="ar-DZ"/>
        </w:rPr>
        <w:t xml:space="preserve"> أو ممثليهم</w:t>
      </w:r>
      <w:r w:rsidR="002D4948" w:rsidRPr="006D4133">
        <w:rPr>
          <w:rFonts w:cs="Simplified Arabic" w:hint="cs"/>
          <w:sz w:val="32"/>
          <w:szCs w:val="32"/>
          <w:rtl/>
          <w:lang w:val="fr-FR" w:bidi="ar-DZ"/>
        </w:rPr>
        <w:t>،</w:t>
      </w:r>
      <w:r w:rsidR="00A54ABC" w:rsidRPr="006D4133">
        <w:rPr>
          <w:rFonts w:cs="Simplified Arabic" w:hint="cs"/>
          <w:sz w:val="32"/>
          <w:szCs w:val="32"/>
          <w:rtl/>
          <w:lang w:val="fr-FR" w:bidi="ar-DZ"/>
        </w:rPr>
        <w:t xml:space="preserve"> ومن المحكمين.</w:t>
      </w:r>
    </w:p>
    <w:p w:rsidR="00A54ABC" w:rsidRPr="006D4133" w:rsidRDefault="00A54ABC" w:rsidP="009D7E7D">
      <w:pPr>
        <w:spacing w:before="240"/>
        <w:ind w:left="-1"/>
        <w:jc w:val="both"/>
        <w:outlineLvl w:val="0"/>
        <w:rPr>
          <w:rFonts w:cs="Simplified Arabic"/>
          <w:b/>
          <w:bCs/>
          <w:sz w:val="32"/>
          <w:szCs w:val="32"/>
          <w:rtl/>
          <w:lang w:val="fr-FR" w:bidi="ar-DZ"/>
        </w:rPr>
      </w:pPr>
      <w:r w:rsidRPr="006D4133">
        <w:rPr>
          <w:rFonts w:cs="Simplified Arabic" w:hint="cs"/>
          <w:b/>
          <w:bCs/>
          <w:sz w:val="32"/>
          <w:szCs w:val="32"/>
          <w:u w:val="single"/>
          <w:rtl/>
          <w:lang w:val="fr-FR" w:bidi="ar-DZ"/>
        </w:rPr>
        <w:t>ثانيا</w:t>
      </w:r>
      <w:r w:rsidR="002D4948" w:rsidRPr="006D4133">
        <w:rPr>
          <w:rFonts w:cs="Simplified Arabic" w:hint="cs"/>
          <w:b/>
          <w:bCs/>
          <w:sz w:val="32"/>
          <w:szCs w:val="32"/>
          <w:rtl/>
          <w:lang w:val="fr-FR" w:bidi="ar-DZ"/>
        </w:rPr>
        <w:t>/</w:t>
      </w:r>
      <w:r w:rsidRPr="006D4133">
        <w:rPr>
          <w:rFonts w:cs="Simplified Arabic" w:hint="cs"/>
          <w:b/>
          <w:bCs/>
          <w:sz w:val="32"/>
          <w:szCs w:val="32"/>
          <w:rtl/>
          <w:lang w:val="fr-FR" w:bidi="ar-DZ"/>
        </w:rPr>
        <w:t xml:space="preserve"> بيان الدعوى</w:t>
      </w:r>
      <w:r w:rsidR="002D4948" w:rsidRPr="006D4133">
        <w:rPr>
          <w:rFonts w:cs="Simplified Arabic" w:hint="cs"/>
          <w:b/>
          <w:bCs/>
          <w:sz w:val="32"/>
          <w:szCs w:val="32"/>
          <w:rtl/>
          <w:lang w:val="fr-FR" w:bidi="ar-DZ"/>
        </w:rPr>
        <w:t>:</w:t>
      </w:r>
    </w:p>
    <w:p w:rsidR="00A54ABC" w:rsidRPr="006D4133" w:rsidRDefault="00A54ABC"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يقصد ببيان الدعوى المذكرة المكتوبة التي </w:t>
      </w:r>
      <w:r w:rsidR="00563FF0" w:rsidRPr="006D4133">
        <w:rPr>
          <w:rFonts w:cs="Simplified Arabic" w:hint="cs"/>
          <w:sz w:val="32"/>
          <w:szCs w:val="32"/>
          <w:rtl/>
          <w:lang w:val="fr-FR" w:bidi="ar-DZ"/>
        </w:rPr>
        <w:t xml:space="preserve">يجب على الطرف الذي بادر لتقديم طلب التحكيم أن يرسلها إلى المدعى عليه و إلى جميع أعضاء هيئة التحكيم خلال الميعاد المتفق عليه أو الميعاد الذي تحدده الهيئة، يتضمن </w:t>
      </w:r>
      <w:r w:rsidR="00761924" w:rsidRPr="006D4133">
        <w:rPr>
          <w:rFonts w:cs="Simplified Arabic" w:hint="cs"/>
          <w:sz w:val="32"/>
          <w:szCs w:val="32"/>
          <w:rtl/>
          <w:lang w:val="fr-FR" w:bidi="ar-DZ"/>
        </w:rPr>
        <w:t>بياناته الشخصية وتحديد هوية المدعى عليه وعنوانه، وتفصيل وقائع الدعوى وبيان المسائل موضوع النزاع، وكافة البيانات التي نص اتفاق الأطراف على ذكرها وتحديد طلباته.</w:t>
      </w:r>
      <w:r w:rsidR="00762467" w:rsidRPr="006D4133">
        <w:rPr>
          <w:rFonts w:cs="Simplified Arabic" w:hint="cs"/>
          <w:sz w:val="32"/>
          <w:szCs w:val="32"/>
          <w:vertAlign w:val="superscript"/>
          <w:rtl/>
        </w:rPr>
        <w:t xml:space="preserve"> (</w:t>
      </w:r>
      <w:r w:rsidR="00762467" w:rsidRPr="006D4133">
        <w:rPr>
          <w:rStyle w:val="Appelnotedebasdep"/>
          <w:rFonts w:cs="Simplified Arabic"/>
          <w:sz w:val="32"/>
          <w:szCs w:val="32"/>
          <w:rtl/>
        </w:rPr>
        <w:footnoteReference w:id="123"/>
      </w:r>
      <w:r w:rsidR="00762467" w:rsidRPr="006D4133">
        <w:rPr>
          <w:rFonts w:cs="Simplified Arabic" w:hint="cs"/>
          <w:sz w:val="32"/>
          <w:szCs w:val="32"/>
          <w:vertAlign w:val="superscript"/>
          <w:rtl/>
        </w:rPr>
        <w:t>)</w:t>
      </w:r>
    </w:p>
    <w:p w:rsidR="00761924" w:rsidRPr="006D4133" w:rsidRDefault="00761924"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ويقوم المدعى عليه خلال الميعاد المتفق عليه أو بقرار من هيئة التحكيم بإعداد مذكرة مكتوبة يضمنها رده على ما تضمنه بيان المدعي، وعرض كافة أوجه دفاعه وطلباته المتصلة بموضوع النزاع، وله إبداء طلباته في وقت لاحق إذا قدرت هيئة التحكيم وجود ظروف تبرر التأخير في إعلان طلباته، و في هذا الإطار نصت </w:t>
      </w:r>
      <w:r w:rsidR="002544D1" w:rsidRPr="006D4133">
        <w:rPr>
          <w:rFonts w:cs="Simplified Arabic" w:hint="cs"/>
          <w:sz w:val="32"/>
          <w:szCs w:val="32"/>
          <w:rtl/>
          <w:lang w:val="fr-FR" w:bidi="ar-DZ"/>
        </w:rPr>
        <w:t>المادة (1022) من قانون الإجراءات المدنية و الإدارية على وجوب تقديم كل طرف دفوعه و مستنداته قبل انقضاء أجل التحكيم بخمسة عشرة (15) يوما</w:t>
      </w:r>
      <w:r w:rsidR="00AB1FDB" w:rsidRPr="006D4133">
        <w:rPr>
          <w:rFonts w:cs="Simplified Arabic" w:hint="cs"/>
          <w:sz w:val="32"/>
          <w:szCs w:val="32"/>
          <w:rtl/>
          <w:lang w:val="fr-FR" w:bidi="ar-DZ"/>
        </w:rPr>
        <w:t xml:space="preserve"> على الأقل، وإلا فصل ال</w:t>
      </w:r>
      <w:r w:rsidR="0086220D" w:rsidRPr="006D4133">
        <w:rPr>
          <w:rFonts w:cs="Simplified Arabic" w:hint="cs"/>
          <w:sz w:val="32"/>
          <w:szCs w:val="32"/>
          <w:rtl/>
          <w:lang w:val="fr-FR" w:bidi="ar-DZ"/>
        </w:rPr>
        <w:t>محكم بناء على ما قدم إليه خلال هذا</w:t>
      </w:r>
      <w:r w:rsidR="00AB1FDB" w:rsidRPr="006D4133">
        <w:rPr>
          <w:rFonts w:cs="Simplified Arabic" w:hint="cs"/>
          <w:sz w:val="32"/>
          <w:szCs w:val="32"/>
          <w:rtl/>
          <w:lang w:val="fr-FR" w:bidi="ar-DZ"/>
        </w:rPr>
        <w:t xml:space="preserve"> الأجل.</w:t>
      </w:r>
    </w:p>
    <w:p w:rsidR="00FF2F0D" w:rsidRDefault="00AB1FDB" w:rsidP="00C46BC3">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ويحق للطرفين أن يرفقا ما يشاءان من صور الوثائق و المستندات</w:t>
      </w:r>
      <w:r w:rsidR="008241D6" w:rsidRPr="006D4133">
        <w:rPr>
          <w:rFonts w:cs="Simplified Arabic" w:hint="cs"/>
          <w:sz w:val="32"/>
          <w:szCs w:val="32"/>
          <w:rtl/>
          <w:lang w:val="fr-FR" w:bidi="ar-DZ"/>
        </w:rPr>
        <w:t>، أو يشيرا إلى المستندات وأدلة الإثبات التي يعتزمان تقديمها للهيئة في وقت لاحق ، ويظل للهيئة دائما الحق في طلب تقديم أصول ما يقدم من وثائق أو مستندات.</w:t>
      </w:r>
    </w:p>
    <w:p w:rsidR="003A2308" w:rsidRDefault="003A2308" w:rsidP="00C46BC3">
      <w:pPr>
        <w:spacing w:before="240"/>
        <w:ind w:left="-1" w:firstLine="567"/>
        <w:jc w:val="both"/>
        <w:outlineLvl w:val="0"/>
        <w:rPr>
          <w:rFonts w:cs="Simplified Arabic"/>
          <w:sz w:val="32"/>
          <w:szCs w:val="32"/>
          <w:rtl/>
          <w:lang w:val="fr-FR" w:bidi="ar-DZ"/>
        </w:rPr>
      </w:pPr>
    </w:p>
    <w:p w:rsidR="003A2308" w:rsidRPr="006D4133" w:rsidRDefault="003A2308" w:rsidP="00C46BC3">
      <w:pPr>
        <w:spacing w:before="240"/>
        <w:ind w:left="-1" w:firstLine="567"/>
        <w:jc w:val="both"/>
        <w:outlineLvl w:val="0"/>
        <w:rPr>
          <w:rFonts w:cs="Simplified Arabic"/>
          <w:sz w:val="32"/>
          <w:szCs w:val="32"/>
          <w:rtl/>
          <w:lang w:val="fr-FR" w:bidi="ar-DZ"/>
        </w:rPr>
      </w:pPr>
    </w:p>
    <w:p w:rsidR="00855235" w:rsidRPr="006D4133" w:rsidRDefault="00F63EF0" w:rsidP="009D7E7D">
      <w:pPr>
        <w:spacing w:before="240"/>
        <w:ind w:left="-1"/>
        <w:jc w:val="both"/>
        <w:outlineLvl w:val="0"/>
        <w:rPr>
          <w:rFonts w:cs="Simplified Arabic"/>
          <w:sz w:val="32"/>
          <w:szCs w:val="32"/>
          <w:rtl/>
          <w:lang w:val="fr-FR" w:bidi="ar-DZ"/>
        </w:rPr>
      </w:pPr>
      <w:r w:rsidRPr="006D4133">
        <w:rPr>
          <w:rFonts w:cs="Simplified Arabic" w:hint="cs"/>
          <w:b/>
          <w:bCs/>
          <w:sz w:val="32"/>
          <w:szCs w:val="32"/>
          <w:u w:val="single"/>
          <w:rtl/>
          <w:lang w:val="fr-FR" w:bidi="ar-DZ"/>
        </w:rPr>
        <w:lastRenderedPageBreak/>
        <w:t>ثالثا</w:t>
      </w:r>
      <w:r w:rsidR="002D4948" w:rsidRPr="006D4133">
        <w:rPr>
          <w:rFonts w:cs="Simplified Arabic" w:hint="cs"/>
          <w:sz w:val="32"/>
          <w:szCs w:val="32"/>
          <w:rtl/>
          <w:lang w:val="fr-FR" w:bidi="ar-DZ"/>
        </w:rPr>
        <w:t>/</w:t>
      </w:r>
      <w:r w:rsidRPr="006D4133">
        <w:rPr>
          <w:rFonts w:cs="Simplified Arabic" w:hint="cs"/>
          <w:sz w:val="32"/>
          <w:szCs w:val="32"/>
          <w:rtl/>
          <w:lang w:val="fr-FR" w:bidi="ar-DZ"/>
        </w:rPr>
        <w:t xml:space="preserve"> وجوب نظر النزاع من جميع أعضاء هيئة التحكيم</w:t>
      </w:r>
    </w:p>
    <w:p w:rsidR="00FF2F0D" w:rsidRPr="006D4133" w:rsidRDefault="00F63EF0" w:rsidP="00FF2F0D">
      <w:pPr>
        <w:spacing w:before="240"/>
        <w:ind w:left="-1" w:firstLine="567"/>
        <w:jc w:val="both"/>
        <w:outlineLvl w:val="0"/>
        <w:rPr>
          <w:rFonts w:cs="Simplified Arabic"/>
          <w:sz w:val="32"/>
          <w:szCs w:val="32"/>
          <w:lang w:val="fr-FR" w:bidi="ar-DZ"/>
        </w:rPr>
      </w:pPr>
      <w:r w:rsidRPr="006D4133">
        <w:rPr>
          <w:rFonts w:cs="Simplified Arabic" w:hint="cs"/>
          <w:sz w:val="32"/>
          <w:szCs w:val="32"/>
          <w:rtl/>
          <w:lang w:val="fr-FR" w:bidi="ar-DZ"/>
        </w:rPr>
        <w:t>ليس لهيئة التحكيم إذا تشكلت من أكثر من محكم ، أن تعقد أي جلسة م</w:t>
      </w:r>
      <w:r w:rsidR="002073CC">
        <w:rPr>
          <w:rFonts w:cs="Simplified Arabic" w:hint="cs"/>
          <w:sz w:val="32"/>
          <w:szCs w:val="32"/>
          <w:rtl/>
          <w:lang w:val="fr-FR" w:bidi="ar-DZ"/>
        </w:rPr>
        <w:t xml:space="preserve">ن جلساتها دون التشكيلة الكاملة أو </w:t>
      </w:r>
      <w:r w:rsidRPr="006D4133">
        <w:rPr>
          <w:rFonts w:cs="Simplified Arabic" w:hint="cs"/>
          <w:sz w:val="32"/>
          <w:szCs w:val="32"/>
          <w:rtl/>
          <w:lang w:val="fr-FR" w:bidi="ar-DZ"/>
        </w:rPr>
        <w:t>أن تنتدب عضوا منها لاتخاذ إجراء من الإجراءات إلا إذا كان يجوز لها ذلك بموجب اتفاق الأطراف، وهذا ما نصت عليه المادة (1020) من قانون الإجراءات المدنية والإدارية على أنه: " تنجز أعمال التحقيق و المحاضر من قبل جميع المحكمين إلا إذا أجاز اتفاق التحكيم سلطة ندب أحدهم للقيام بها".</w:t>
      </w:r>
    </w:p>
    <w:p w:rsidR="00F63EF0" w:rsidRPr="006D4133" w:rsidRDefault="00F63EF0" w:rsidP="009D7E7D">
      <w:pPr>
        <w:spacing w:before="240"/>
        <w:ind w:left="-1"/>
        <w:jc w:val="both"/>
        <w:outlineLvl w:val="0"/>
        <w:rPr>
          <w:rFonts w:cs="Simplified Arabic"/>
          <w:b/>
          <w:bCs/>
          <w:sz w:val="32"/>
          <w:szCs w:val="32"/>
          <w:u w:val="single"/>
          <w:rtl/>
          <w:lang w:val="fr-FR" w:bidi="ar-DZ"/>
        </w:rPr>
      </w:pPr>
      <w:r w:rsidRPr="006D4133">
        <w:rPr>
          <w:rFonts w:cs="Simplified Arabic" w:hint="cs"/>
          <w:b/>
          <w:bCs/>
          <w:sz w:val="32"/>
          <w:szCs w:val="32"/>
          <w:u w:val="single"/>
          <w:rtl/>
          <w:lang w:val="fr-FR" w:bidi="ar-DZ"/>
        </w:rPr>
        <w:t>رابعا</w:t>
      </w:r>
      <w:r w:rsidR="002D4948" w:rsidRPr="006D4133">
        <w:rPr>
          <w:rFonts w:cs="Simplified Arabic" w:hint="cs"/>
          <w:b/>
          <w:bCs/>
          <w:sz w:val="32"/>
          <w:szCs w:val="32"/>
          <w:rtl/>
          <w:lang w:val="fr-FR" w:bidi="ar-DZ"/>
        </w:rPr>
        <w:t>/</w:t>
      </w:r>
      <w:r w:rsidRPr="006D4133">
        <w:rPr>
          <w:rFonts w:cs="Simplified Arabic" w:hint="cs"/>
          <w:b/>
          <w:bCs/>
          <w:sz w:val="32"/>
          <w:szCs w:val="32"/>
          <w:rtl/>
          <w:lang w:val="fr-FR" w:bidi="ar-DZ"/>
        </w:rPr>
        <w:t xml:space="preserve"> </w:t>
      </w:r>
      <w:r w:rsidRPr="006D4133">
        <w:rPr>
          <w:rFonts w:cs="Simplified Arabic" w:hint="cs"/>
          <w:sz w:val="32"/>
          <w:szCs w:val="32"/>
          <w:rtl/>
          <w:lang w:val="fr-FR" w:bidi="ar-DZ"/>
        </w:rPr>
        <w:t>إجراءات الإثبات في التحكيم</w:t>
      </w:r>
      <w:r w:rsidR="002D4948" w:rsidRPr="006D4133">
        <w:rPr>
          <w:rFonts w:cs="Simplified Arabic" w:hint="cs"/>
          <w:b/>
          <w:bCs/>
          <w:sz w:val="32"/>
          <w:szCs w:val="32"/>
          <w:rtl/>
          <w:lang w:val="fr-FR" w:bidi="ar-DZ"/>
        </w:rPr>
        <w:t>:</w:t>
      </w:r>
    </w:p>
    <w:p w:rsidR="00873E64" w:rsidRPr="006D4133" w:rsidRDefault="00F63EF0"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أعطى المشرع الجزائري لهيئة التحكيم سلطة واسعة في تحقيق أدلة الإثبات </w:t>
      </w:r>
      <w:r w:rsidR="00B8026B" w:rsidRPr="006D4133">
        <w:rPr>
          <w:rFonts w:cs="Simplified Arabic" w:hint="cs"/>
          <w:sz w:val="32"/>
          <w:szCs w:val="32"/>
          <w:rtl/>
          <w:lang w:val="fr-FR" w:bidi="ar-DZ"/>
        </w:rPr>
        <w:t>، حيث نصت المادة (1047) من قانون الإجراءات المدنية و الإدارية على أن : " تتولى محكمة التحكيم البحث في الأدلة ." و عليه سنتعرض لأهم سلطات المحكم في مجال الإثبات على النحو التالي:</w:t>
      </w:r>
    </w:p>
    <w:p w:rsidR="00FF7DA7" w:rsidRPr="006D4133" w:rsidRDefault="00873E64" w:rsidP="009D7E7D">
      <w:pPr>
        <w:spacing w:before="240"/>
        <w:ind w:left="-1"/>
        <w:jc w:val="both"/>
        <w:outlineLvl w:val="0"/>
        <w:rPr>
          <w:rFonts w:cs="Simplified Arabic"/>
          <w:b/>
          <w:bCs/>
          <w:sz w:val="32"/>
          <w:szCs w:val="32"/>
          <w:u w:val="single"/>
          <w:lang w:val="fr-FR" w:bidi="ar-DZ"/>
        </w:rPr>
      </w:pPr>
      <w:r w:rsidRPr="006D4133">
        <w:rPr>
          <w:rFonts w:cs="Simplified Arabic" w:hint="cs"/>
          <w:b/>
          <w:bCs/>
          <w:sz w:val="32"/>
          <w:szCs w:val="32"/>
          <w:u w:val="single"/>
          <w:rtl/>
          <w:lang w:val="fr-FR" w:bidi="ar-DZ"/>
        </w:rPr>
        <w:t>1-</w:t>
      </w:r>
      <w:r w:rsidR="00F65284" w:rsidRPr="006D4133">
        <w:rPr>
          <w:rFonts w:cs="Simplified Arabic" w:hint="cs"/>
          <w:b/>
          <w:bCs/>
          <w:sz w:val="32"/>
          <w:szCs w:val="32"/>
          <w:u w:val="single"/>
          <w:rtl/>
          <w:lang w:val="fr-FR" w:bidi="ar-DZ"/>
        </w:rPr>
        <w:t xml:space="preserve"> </w:t>
      </w:r>
      <w:r w:rsidR="00FF7DA7" w:rsidRPr="006D4133">
        <w:rPr>
          <w:rFonts w:cs="Simplified Arabic" w:hint="cs"/>
          <w:b/>
          <w:bCs/>
          <w:sz w:val="32"/>
          <w:szCs w:val="32"/>
          <w:u w:val="single"/>
          <w:rtl/>
          <w:lang w:val="fr-FR" w:bidi="ar-DZ"/>
        </w:rPr>
        <w:t>إلزام الأطراف بتقديم المستندات:</w:t>
      </w:r>
    </w:p>
    <w:p w:rsidR="00FF7DA7" w:rsidRPr="006D4133" w:rsidRDefault="00FF7DA7"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أعطى المشرع الجزائري لهيئة التحكيم السلطة في البحث </w:t>
      </w:r>
      <w:r w:rsidR="002073CC">
        <w:rPr>
          <w:rFonts w:cs="Simplified Arabic" w:hint="cs"/>
          <w:sz w:val="32"/>
          <w:szCs w:val="32"/>
          <w:rtl/>
          <w:lang w:val="fr-FR" w:bidi="ar-DZ"/>
        </w:rPr>
        <w:t>في</w:t>
      </w:r>
      <w:r w:rsidRPr="006D4133">
        <w:rPr>
          <w:rFonts w:cs="Simplified Arabic" w:hint="cs"/>
          <w:sz w:val="32"/>
          <w:szCs w:val="32"/>
          <w:rtl/>
          <w:lang w:val="fr-FR" w:bidi="ar-DZ"/>
        </w:rPr>
        <w:t xml:space="preserve"> الأدلة</w:t>
      </w:r>
      <w:r w:rsidR="001A134A" w:rsidRPr="006D4133">
        <w:rPr>
          <w:rFonts w:cs="Simplified Arabic" w:hint="cs"/>
          <w:sz w:val="32"/>
          <w:szCs w:val="32"/>
          <w:rtl/>
          <w:lang w:val="fr-FR" w:bidi="ar-DZ"/>
        </w:rPr>
        <w:t xml:space="preserve"> مثله مثل التشريعات الأخرى</w:t>
      </w:r>
      <w:r w:rsidRPr="006D4133">
        <w:rPr>
          <w:rFonts w:cs="Simplified Arabic" w:hint="cs"/>
          <w:sz w:val="32"/>
          <w:szCs w:val="32"/>
          <w:rtl/>
          <w:lang w:val="fr-FR" w:bidi="ar-DZ"/>
        </w:rPr>
        <w:t>، و بالتالي لها السلطة لإلزام</w:t>
      </w:r>
      <w:r w:rsidR="002073CC">
        <w:rPr>
          <w:rFonts w:cs="Simplified Arabic" w:hint="cs"/>
          <w:sz w:val="32"/>
          <w:szCs w:val="32"/>
          <w:rtl/>
          <w:lang w:val="fr-FR" w:bidi="ar-DZ"/>
        </w:rPr>
        <w:t xml:space="preserve"> المحتكمين لتقديم المستندات والا</w:t>
      </w:r>
      <w:r w:rsidRPr="006D4133">
        <w:rPr>
          <w:rFonts w:cs="Simplified Arabic" w:hint="cs"/>
          <w:sz w:val="32"/>
          <w:szCs w:val="32"/>
          <w:rtl/>
          <w:lang w:val="fr-FR" w:bidi="ar-DZ"/>
        </w:rPr>
        <w:t>طلاع عليها، أو بناء على طلب أحد الأطراف</w:t>
      </w:r>
      <w:r w:rsidR="003E2A58" w:rsidRPr="006D4133">
        <w:rPr>
          <w:rFonts w:cs="Simplified Arabic" w:hint="cs"/>
          <w:sz w:val="32"/>
          <w:szCs w:val="32"/>
          <w:rtl/>
          <w:lang w:val="fr-FR" w:bidi="ar-DZ"/>
        </w:rPr>
        <w:t>.</w:t>
      </w:r>
      <w:r w:rsidR="001A134A" w:rsidRPr="006D4133">
        <w:rPr>
          <w:rFonts w:cs="Simplified Arabic" w:hint="cs"/>
          <w:sz w:val="32"/>
          <w:szCs w:val="32"/>
          <w:vertAlign w:val="superscript"/>
          <w:rtl/>
        </w:rPr>
        <w:t xml:space="preserve"> (</w:t>
      </w:r>
      <w:r w:rsidR="001A134A" w:rsidRPr="006D4133">
        <w:rPr>
          <w:rStyle w:val="Appelnotedebasdep"/>
          <w:rFonts w:cs="Simplified Arabic"/>
          <w:sz w:val="32"/>
          <w:szCs w:val="32"/>
          <w:rtl/>
        </w:rPr>
        <w:footnoteReference w:id="124"/>
      </w:r>
      <w:r w:rsidR="001A134A" w:rsidRPr="006D4133">
        <w:rPr>
          <w:rFonts w:cs="Simplified Arabic" w:hint="cs"/>
          <w:sz w:val="32"/>
          <w:szCs w:val="32"/>
          <w:vertAlign w:val="superscript"/>
          <w:rtl/>
        </w:rPr>
        <w:t>)</w:t>
      </w:r>
    </w:p>
    <w:p w:rsidR="003E2A58" w:rsidRPr="006D4133" w:rsidRDefault="003E2A58"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كما نصت المادة (1048) من قانون الإجراءات المدنية و الإدارية على إمكانية طلب مساعدة القضاء في تقديم الأدلة</w:t>
      </w:r>
      <w:r w:rsidR="00825B0F" w:rsidRPr="006D4133">
        <w:rPr>
          <w:rFonts w:cs="Simplified Arabic" w:hint="cs"/>
          <w:sz w:val="32"/>
          <w:szCs w:val="32"/>
          <w:rtl/>
          <w:lang w:val="fr-FR" w:bidi="ar-DZ"/>
        </w:rPr>
        <w:t>، من قبل محكمة التحكيم أو الطرف الذي يهمه التعجيل بموجب عريضة تقدم إلى القاضي المختص، ويطبق هذا الأخير قانون بلده.</w:t>
      </w:r>
      <w:r w:rsidR="001A134A" w:rsidRPr="006D4133">
        <w:rPr>
          <w:rFonts w:cs="Simplified Arabic" w:hint="cs"/>
          <w:sz w:val="32"/>
          <w:szCs w:val="32"/>
          <w:rtl/>
          <w:lang w:val="fr-FR" w:bidi="ar-DZ"/>
        </w:rPr>
        <w:t xml:space="preserve"> </w:t>
      </w:r>
    </w:p>
    <w:p w:rsidR="009232DA" w:rsidRPr="006D4133" w:rsidRDefault="009232DA" w:rsidP="009D7E7D">
      <w:pPr>
        <w:spacing w:before="240"/>
        <w:ind w:left="-1"/>
        <w:jc w:val="both"/>
        <w:outlineLvl w:val="0"/>
        <w:rPr>
          <w:rFonts w:cs="Simplified Arabic"/>
          <w:b/>
          <w:bCs/>
          <w:sz w:val="32"/>
          <w:szCs w:val="32"/>
          <w:u w:val="single"/>
          <w:rtl/>
          <w:lang w:val="fr-FR" w:bidi="ar-DZ"/>
        </w:rPr>
      </w:pPr>
      <w:r w:rsidRPr="006D4133">
        <w:rPr>
          <w:rFonts w:cs="Simplified Arabic" w:hint="cs"/>
          <w:b/>
          <w:bCs/>
          <w:sz w:val="32"/>
          <w:szCs w:val="32"/>
          <w:u w:val="single"/>
          <w:rtl/>
          <w:lang w:val="fr-FR" w:bidi="ar-DZ"/>
        </w:rPr>
        <w:t>2-</w:t>
      </w:r>
      <w:r w:rsidR="00F65284" w:rsidRPr="006D4133">
        <w:rPr>
          <w:rFonts w:cs="Simplified Arabic" w:hint="cs"/>
          <w:b/>
          <w:bCs/>
          <w:sz w:val="32"/>
          <w:szCs w:val="32"/>
          <w:u w:val="single"/>
          <w:rtl/>
          <w:lang w:val="fr-FR" w:bidi="ar-DZ"/>
        </w:rPr>
        <w:t xml:space="preserve"> </w:t>
      </w:r>
      <w:r w:rsidRPr="006D4133">
        <w:rPr>
          <w:rFonts w:cs="Simplified Arabic" w:hint="cs"/>
          <w:b/>
          <w:bCs/>
          <w:sz w:val="32"/>
          <w:szCs w:val="32"/>
          <w:u w:val="single"/>
          <w:rtl/>
          <w:lang w:val="fr-FR" w:bidi="ar-DZ"/>
        </w:rPr>
        <w:t xml:space="preserve"> تحقيق الخطوط و التزوير:</w:t>
      </w:r>
    </w:p>
    <w:p w:rsidR="008C4B99" w:rsidRPr="006D4133" w:rsidRDefault="009232DA" w:rsidP="00FF2F0D">
      <w:pPr>
        <w:spacing w:before="240"/>
        <w:ind w:left="-1" w:firstLine="567"/>
        <w:jc w:val="both"/>
        <w:outlineLvl w:val="0"/>
        <w:rPr>
          <w:rFonts w:cs="Simplified Arabic"/>
          <w:sz w:val="32"/>
          <w:szCs w:val="32"/>
          <w:lang w:val="fr-FR" w:bidi="ar-DZ"/>
        </w:rPr>
      </w:pPr>
      <w:r w:rsidRPr="006D4133">
        <w:rPr>
          <w:rFonts w:cs="Simplified Arabic" w:hint="cs"/>
          <w:sz w:val="32"/>
          <w:szCs w:val="32"/>
          <w:rtl/>
          <w:lang w:val="fr-FR" w:bidi="ar-DZ"/>
        </w:rPr>
        <w:t xml:space="preserve">لم يعط المشرع السلطة للمحكم للبت في الطعن بالتزوير، وإنما له أن يعاينه، ويطلع عليه فقط، أما الفصل فيه فهي مسألة تخرج عن ولاية المحكم و يختص به القضاء، وهذا </w:t>
      </w:r>
      <w:r w:rsidRPr="006D4133">
        <w:rPr>
          <w:rFonts w:cs="Simplified Arabic" w:hint="cs"/>
          <w:sz w:val="32"/>
          <w:szCs w:val="32"/>
          <w:rtl/>
          <w:lang w:val="fr-FR" w:bidi="ar-DZ"/>
        </w:rPr>
        <w:lastRenderedPageBreak/>
        <w:t xml:space="preserve">طبقا لنص المادة (1021) من قانون الإجراءات المدنية والإدارية </w:t>
      </w:r>
      <w:r w:rsidR="006C4224" w:rsidRPr="006D4133">
        <w:rPr>
          <w:rFonts w:cs="Simplified Arabic" w:hint="cs"/>
          <w:sz w:val="32"/>
          <w:szCs w:val="32"/>
          <w:rtl/>
          <w:lang w:val="fr-FR" w:bidi="ar-DZ"/>
        </w:rPr>
        <w:t xml:space="preserve">التي تحيل مسألة الطعن بالتزوير مدنيا في ورقة أو </w:t>
      </w:r>
      <w:r w:rsidR="004E3DCE" w:rsidRPr="006D4133">
        <w:rPr>
          <w:rFonts w:cs="Simplified Arabic" w:hint="cs"/>
          <w:sz w:val="32"/>
          <w:szCs w:val="32"/>
          <w:rtl/>
          <w:lang w:val="fr-FR" w:bidi="ar-DZ"/>
        </w:rPr>
        <w:t xml:space="preserve">إذا حصل عارض جنائي إلى الجهة القضائية المختصة ويستأنف سريان أجل التحكيم من تاريخ الحكم في المسألة </w:t>
      </w:r>
      <w:r w:rsidR="00FD0231" w:rsidRPr="006D4133">
        <w:rPr>
          <w:rFonts w:cs="Simplified Arabic" w:hint="cs"/>
          <w:sz w:val="32"/>
          <w:szCs w:val="32"/>
          <w:rtl/>
          <w:lang w:val="fr-FR" w:bidi="ar-DZ"/>
        </w:rPr>
        <w:t>العارضة</w:t>
      </w:r>
      <w:r w:rsidR="00873E64" w:rsidRPr="006D4133">
        <w:rPr>
          <w:rFonts w:cs="Simplified Arabic" w:hint="cs"/>
          <w:sz w:val="32"/>
          <w:szCs w:val="32"/>
          <w:rtl/>
          <w:lang w:val="fr-FR" w:bidi="ar-DZ"/>
        </w:rPr>
        <w:t>.</w:t>
      </w:r>
    </w:p>
    <w:p w:rsidR="00FD0231" w:rsidRPr="006D4133" w:rsidRDefault="00873E64" w:rsidP="009D7E7D">
      <w:pPr>
        <w:spacing w:before="240"/>
        <w:ind w:left="-1"/>
        <w:jc w:val="both"/>
        <w:outlineLvl w:val="0"/>
        <w:rPr>
          <w:rFonts w:cs="Simplified Arabic"/>
          <w:b/>
          <w:bCs/>
          <w:sz w:val="32"/>
          <w:szCs w:val="32"/>
          <w:u w:val="single"/>
          <w:rtl/>
          <w:lang w:val="fr-FR" w:bidi="ar-DZ"/>
        </w:rPr>
      </w:pPr>
      <w:r w:rsidRPr="006D4133">
        <w:rPr>
          <w:rFonts w:cs="Simplified Arabic" w:hint="cs"/>
          <w:b/>
          <w:bCs/>
          <w:sz w:val="32"/>
          <w:szCs w:val="32"/>
          <w:u w:val="single"/>
          <w:rtl/>
          <w:lang w:val="fr-FR" w:bidi="ar-DZ"/>
        </w:rPr>
        <w:t>3-</w:t>
      </w:r>
      <w:r w:rsidR="00F65284" w:rsidRPr="006D4133">
        <w:rPr>
          <w:rFonts w:cs="Simplified Arabic" w:hint="cs"/>
          <w:b/>
          <w:bCs/>
          <w:sz w:val="32"/>
          <w:szCs w:val="32"/>
          <w:u w:val="single"/>
          <w:rtl/>
          <w:lang w:val="fr-FR" w:bidi="ar-DZ"/>
        </w:rPr>
        <w:t xml:space="preserve"> </w:t>
      </w:r>
      <w:r w:rsidR="00FD0231" w:rsidRPr="006D4133">
        <w:rPr>
          <w:rFonts w:cs="Simplified Arabic" w:hint="cs"/>
          <w:b/>
          <w:bCs/>
          <w:sz w:val="32"/>
          <w:szCs w:val="32"/>
          <w:u w:val="single"/>
          <w:rtl/>
          <w:lang w:val="fr-FR" w:bidi="ar-DZ"/>
        </w:rPr>
        <w:t>المعاينة و سماع الشهود:</w:t>
      </w:r>
    </w:p>
    <w:p w:rsidR="00FD0231" w:rsidRPr="006D4133" w:rsidRDefault="00FD0231"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لهيئة التحكيم الانتقال لمعاينة محل النزاع ، كأن تقوم بنفسها بمعاينة البضائع أو الأموال أو غيرها من الأشياء المتعلقة بالنزاع، بناء على قرار من هيئة التحكيم من تلقاء نفسها أو بطلب الخصوم.</w:t>
      </w:r>
    </w:p>
    <w:p w:rsidR="00806C3E" w:rsidRPr="006D4133" w:rsidRDefault="00806C3E"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كما للمحكم سلطة استجواب الشهود، و له سلطة تقدي</w:t>
      </w:r>
      <w:r w:rsidR="00C46BC3">
        <w:rPr>
          <w:rFonts w:cs="Simplified Arabic" w:hint="cs"/>
          <w:sz w:val="32"/>
          <w:szCs w:val="32"/>
          <w:rtl/>
          <w:lang w:val="fr-FR" w:bidi="ar-DZ"/>
        </w:rPr>
        <w:t xml:space="preserve">رية في عدم الأخذ بشهادتهم كلها </w:t>
      </w:r>
      <w:r w:rsidRPr="006D4133">
        <w:rPr>
          <w:rFonts w:cs="Simplified Arabic" w:hint="cs"/>
          <w:sz w:val="32"/>
          <w:szCs w:val="32"/>
          <w:rtl/>
          <w:lang w:val="fr-FR" w:bidi="ar-DZ"/>
        </w:rPr>
        <w:t xml:space="preserve"> أو بعضها في حالة عدم اتفاق المحتكمين أو في حالة طلب أحدهم</w:t>
      </w:r>
      <w:r w:rsidR="007B2F14" w:rsidRPr="006D4133">
        <w:rPr>
          <w:rFonts w:cs="Simplified Arabic" w:hint="cs"/>
          <w:sz w:val="32"/>
          <w:szCs w:val="32"/>
          <w:rtl/>
          <w:lang w:val="fr-FR" w:bidi="ar-DZ"/>
        </w:rPr>
        <w:t>، إذا تبين لهيئة التحكيم أن ما توفر لديها من أدلة الإثبات كافية لإصدار الحكم، على أن تبدي مبررات مقبولة لهذا الرفض</w:t>
      </w:r>
      <w:r w:rsidR="00635972" w:rsidRPr="006D4133">
        <w:rPr>
          <w:rFonts w:cs="Simplified Arabic" w:hint="cs"/>
          <w:sz w:val="32"/>
          <w:szCs w:val="32"/>
          <w:vertAlign w:val="superscript"/>
          <w:rtl/>
        </w:rPr>
        <w:t>(</w:t>
      </w:r>
      <w:r w:rsidR="00635972" w:rsidRPr="006D4133">
        <w:rPr>
          <w:rStyle w:val="Appelnotedebasdep"/>
          <w:rFonts w:cs="Simplified Arabic"/>
          <w:sz w:val="32"/>
          <w:szCs w:val="32"/>
          <w:rtl/>
        </w:rPr>
        <w:footnoteReference w:id="125"/>
      </w:r>
      <w:r w:rsidR="00635972" w:rsidRPr="006D4133">
        <w:rPr>
          <w:rFonts w:cs="Simplified Arabic" w:hint="cs"/>
          <w:sz w:val="32"/>
          <w:szCs w:val="32"/>
          <w:vertAlign w:val="superscript"/>
          <w:rtl/>
        </w:rPr>
        <w:t>)</w:t>
      </w:r>
      <w:r w:rsidR="00635972" w:rsidRPr="006D4133">
        <w:rPr>
          <w:rFonts w:cs="Simplified Arabic"/>
          <w:sz w:val="32"/>
          <w:szCs w:val="32"/>
        </w:rPr>
        <w:t>.</w:t>
      </w:r>
    </w:p>
    <w:p w:rsidR="007B2F14" w:rsidRPr="006D4133" w:rsidRDefault="007B2F14"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وقد أجاز قانون التحكيم المصري لهيئة التحكيم أن تأمر بسماع الشهود في المادة (33) وبدون يمين، وإذا لم يمتثل الشهود ويحضروا للإدلاء بشهادتهم جاز لهيئة التحكيم أن ت</w:t>
      </w:r>
      <w:r w:rsidR="00BC2C59" w:rsidRPr="006D4133">
        <w:rPr>
          <w:rFonts w:cs="Simplified Arabic" w:hint="cs"/>
          <w:sz w:val="32"/>
          <w:szCs w:val="32"/>
          <w:rtl/>
          <w:lang w:val="fr-FR" w:bidi="ar-DZ"/>
        </w:rPr>
        <w:t>طلب من القضاء إلزام الشهود بالمث</w:t>
      </w:r>
      <w:r w:rsidRPr="006D4133">
        <w:rPr>
          <w:rFonts w:cs="Simplified Arabic" w:hint="cs"/>
          <w:sz w:val="32"/>
          <w:szCs w:val="32"/>
          <w:rtl/>
          <w:lang w:val="fr-FR" w:bidi="ar-DZ"/>
        </w:rPr>
        <w:t>ول أمام هيئة التحكيم و الإدلاء بشهادتهم حول موضوع النزاع، وهذا ما نصت عليه كذلك المادة (1048) من قانون الإجراءات المدنية و الإدارية الجزائري.</w:t>
      </w:r>
    </w:p>
    <w:p w:rsidR="007B2F14" w:rsidRPr="006D4133" w:rsidRDefault="007B2F14" w:rsidP="009D7E7D">
      <w:pPr>
        <w:spacing w:before="240"/>
        <w:ind w:left="-1"/>
        <w:jc w:val="both"/>
        <w:outlineLvl w:val="0"/>
        <w:rPr>
          <w:rFonts w:cs="Simplified Arabic"/>
          <w:b/>
          <w:bCs/>
          <w:sz w:val="32"/>
          <w:szCs w:val="32"/>
          <w:u w:val="single"/>
          <w:rtl/>
          <w:lang w:val="fr-FR" w:bidi="ar-DZ"/>
        </w:rPr>
      </w:pPr>
      <w:r w:rsidRPr="006D4133">
        <w:rPr>
          <w:rFonts w:cs="Simplified Arabic" w:hint="cs"/>
          <w:b/>
          <w:bCs/>
          <w:sz w:val="32"/>
          <w:szCs w:val="32"/>
          <w:u w:val="single"/>
          <w:rtl/>
          <w:lang w:val="fr-FR" w:bidi="ar-DZ"/>
        </w:rPr>
        <w:t>4- الإستعانة بالخبراء:</w:t>
      </w:r>
    </w:p>
    <w:p w:rsidR="007B2F14" w:rsidRPr="006D4133" w:rsidRDefault="007B2F14"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لم ينص عليه المشرع الجزائري صراحة ، لكن مادام لهيئة التحكيم البحث </w:t>
      </w:r>
      <w:r w:rsidR="00EA582F">
        <w:rPr>
          <w:rFonts w:cs="Simplified Arabic" w:hint="cs"/>
          <w:sz w:val="32"/>
          <w:szCs w:val="32"/>
          <w:rtl/>
          <w:lang w:val="fr-FR" w:bidi="ar-DZ"/>
        </w:rPr>
        <w:t>عن الأدلة، فإن لها السلطة في الا</w:t>
      </w:r>
      <w:r w:rsidRPr="006D4133">
        <w:rPr>
          <w:rFonts w:cs="Simplified Arabic" w:hint="cs"/>
          <w:sz w:val="32"/>
          <w:szCs w:val="32"/>
          <w:rtl/>
          <w:lang w:val="fr-FR" w:bidi="ar-DZ"/>
        </w:rPr>
        <w:t>ستعانة بخبير في النزاع.</w:t>
      </w:r>
    </w:p>
    <w:p w:rsidR="008C4B99" w:rsidRPr="006D4133" w:rsidRDefault="00284B0A" w:rsidP="00FF2F0D">
      <w:pPr>
        <w:spacing w:before="240"/>
        <w:ind w:left="-1" w:firstLine="567"/>
        <w:jc w:val="both"/>
        <w:outlineLvl w:val="0"/>
        <w:rPr>
          <w:rFonts w:cs="Simplified Arabic"/>
          <w:sz w:val="32"/>
          <w:szCs w:val="32"/>
          <w:lang w:val="fr-FR" w:bidi="ar-DZ"/>
        </w:rPr>
      </w:pPr>
      <w:r w:rsidRPr="006D4133">
        <w:rPr>
          <w:rFonts w:cs="Simplified Arabic" w:hint="cs"/>
          <w:sz w:val="32"/>
          <w:szCs w:val="32"/>
          <w:rtl/>
          <w:lang w:val="fr-FR" w:bidi="ar-DZ"/>
        </w:rPr>
        <w:t xml:space="preserve">وطبقا للمادة (36) من قانون التحكيم المصري فإن لهيئة التحكيم تعيين خبير أو أكثر ليعد تقريرا بشأن مسائل معينة تحددها، ما لم يتفق الأطراف على خلاف ذلك، ولا يحلف </w:t>
      </w:r>
      <w:r w:rsidRPr="006D4133">
        <w:rPr>
          <w:rFonts w:cs="Simplified Arabic" w:hint="cs"/>
          <w:sz w:val="32"/>
          <w:szCs w:val="32"/>
          <w:rtl/>
          <w:lang w:val="fr-FR" w:bidi="ar-DZ"/>
        </w:rPr>
        <w:lastRenderedPageBreak/>
        <w:t xml:space="preserve">الخبير اليمين، مع إجراء الخبرة بحضور الأطراف، وعليه أن يحترم مبدأ المساواة </w:t>
      </w:r>
      <w:r w:rsidR="00144DAC" w:rsidRPr="006D4133">
        <w:rPr>
          <w:rFonts w:cs="Simplified Arabic" w:hint="cs"/>
          <w:sz w:val="32"/>
          <w:szCs w:val="32"/>
          <w:rtl/>
          <w:lang w:val="fr-FR" w:bidi="ar-DZ"/>
        </w:rPr>
        <w:t>و حقوق الدفاع.</w:t>
      </w:r>
    </w:p>
    <w:p w:rsidR="00144DAC" w:rsidRPr="006D4133" w:rsidRDefault="00144DAC" w:rsidP="009D7E7D">
      <w:pPr>
        <w:spacing w:before="240"/>
        <w:ind w:left="-1"/>
        <w:jc w:val="both"/>
        <w:outlineLvl w:val="0"/>
        <w:rPr>
          <w:rFonts w:cs="Simplified Arabic"/>
          <w:b/>
          <w:bCs/>
          <w:sz w:val="32"/>
          <w:szCs w:val="32"/>
          <w:u w:val="single"/>
          <w:rtl/>
          <w:lang w:val="fr-FR" w:bidi="ar-DZ"/>
        </w:rPr>
      </w:pPr>
      <w:r w:rsidRPr="006D4133">
        <w:rPr>
          <w:rFonts w:cs="Simplified Arabic" w:hint="cs"/>
          <w:b/>
          <w:bCs/>
          <w:sz w:val="32"/>
          <w:szCs w:val="32"/>
          <w:u w:val="single"/>
          <w:rtl/>
          <w:lang w:val="fr-FR" w:bidi="ar-DZ"/>
        </w:rPr>
        <w:t>خامسا: إتخاذ التدابير الوقتية أو التحفظية:</w:t>
      </w:r>
    </w:p>
    <w:p w:rsidR="00144DAC" w:rsidRPr="006D4133" w:rsidRDefault="00144DAC"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قد تقضي طبيعة موضوع النزاع أو ظروف و ملابسات الدعوى </w:t>
      </w:r>
      <w:r w:rsidR="0081241C">
        <w:rPr>
          <w:rFonts w:cs="Simplified Arabic" w:hint="cs"/>
          <w:sz w:val="32"/>
          <w:szCs w:val="32"/>
          <w:rtl/>
          <w:lang w:val="fr-FR" w:bidi="ar-DZ"/>
        </w:rPr>
        <w:t>المعروضة على هيئة التحكيم سرعة ا</w:t>
      </w:r>
      <w:r w:rsidRPr="006D4133">
        <w:rPr>
          <w:rFonts w:cs="Simplified Arabic" w:hint="cs"/>
          <w:sz w:val="32"/>
          <w:szCs w:val="32"/>
          <w:rtl/>
          <w:lang w:val="fr-FR" w:bidi="ar-DZ"/>
        </w:rPr>
        <w:t>تخاذ بعض التدابير المؤقتة أو التحفظية، تجنبا لأي ض</w:t>
      </w:r>
      <w:r w:rsidR="0081241C">
        <w:rPr>
          <w:rFonts w:cs="Simplified Arabic" w:hint="cs"/>
          <w:sz w:val="32"/>
          <w:szCs w:val="32"/>
          <w:rtl/>
          <w:lang w:val="fr-FR" w:bidi="ar-DZ"/>
        </w:rPr>
        <w:t>رر قد يلحق بأحد الخصوم نتيجة الا</w:t>
      </w:r>
      <w:r w:rsidRPr="006D4133">
        <w:rPr>
          <w:rFonts w:cs="Simplified Arabic" w:hint="cs"/>
          <w:sz w:val="32"/>
          <w:szCs w:val="32"/>
          <w:rtl/>
          <w:lang w:val="fr-FR" w:bidi="ar-DZ"/>
        </w:rPr>
        <w:t>نتظار حتى صدور حكم التحكيم المنهي للخصومة.</w:t>
      </w:r>
    </w:p>
    <w:p w:rsidR="00144DAC" w:rsidRPr="006D4133" w:rsidRDefault="00144DAC" w:rsidP="00347FF8">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وطبقا للفقرة الأولى من نص المادة (1046) من قانون الإجراءات المدنية والإدارية فإن لهيئة التحكيم سلطة الأمر بالتدابير</w:t>
      </w:r>
      <w:r w:rsidR="004E2595" w:rsidRPr="006D4133">
        <w:rPr>
          <w:rFonts w:cs="Simplified Arabic" w:hint="cs"/>
          <w:sz w:val="32"/>
          <w:szCs w:val="32"/>
          <w:rtl/>
          <w:lang w:val="fr-FR" w:bidi="ar-DZ"/>
        </w:rPr>
        <w:t xml:space="preserve"> المؤقتة أو التحفظية بناء </w:t>
      </w:r>
      <w:r w:rsidR="0081241C">
        <w:rPr>
          <w:rFonts w:cs="Simplified Arabic" w:hint="cs"/>
          <w:sz w:val="32"/>
          <w:szCs w:val="32"/>
          <w:rtl/>
          <w:lang w:val="fr-FR" w:bidi="ar-DZ"/>
        </w:rPr>
        <w:t>على طلب أحد الأطراف، ما لم ينص ا</w:t>
      </w:r>
      <w:r w:rsidR="004E2595" w:rsidRPr="006D4133">
        <w:rPr>
          <w:rFonts w:cs="Simplified Arabic" w:hint="cs"/>
          <w:sz w:val="32"/>
          <w:szCs w:val="32"/>
          <w:rtl/>
          <w:lang w:val="fr-FR" w:bidi="ar-DZ"/>
        </w:rPr>
        <w:t>تفاق التحكيم على خلاف ذلك، وبالتالي يمكن للأطراف باتفاقه</w:t>
      </w:r>
      <w:r w:rsidR="007F189F" w:rsidRPr="006D4133">
        <w:rPr>
          <w:rFonts w:cs="Simplified Arabic" w:hint="cs"/>
          <w:sz w:val="32"/>
          <w:szCs w:val="32"/>
          <w:rtl/>
          <w:lang w:val="fr-FR" w:bidi="ar-DZ"/>
        </w:rPr>
        <w:t>م</w:t>
      </w:r>
      <w:r w:rsidR="004E2595" w:rsidRPr="006D4133">
        <w:rPr>
          <w:rFonts w:cs="Simplified Arabic" w:hint="cs"/>
          <w:sz w:val="32"/>
          <w:szCs w:val="32"/>
          <w:rtl/>
          <w:lang w:val="fr-FR" w:bidi="ar-DZ"/>
        </w:rPr>
        <w:t>ا الحد من سلطة المحكم في هذه المسألة</w:t>
      </w:r>
      <w:r w:rsidR="001A134A" w:rsidRPr="006D4133">
        <w:rPr>
          <w:rFonts w:cs="Simplified Arabic" w:hint="cs"/>
          <w:sz w:val="32"/>
          <w:szCs w:val="32"/>
          <w:rtl/>
          <w:lang w:val="fr-FR" w:bidi="ar-DZ"/>
        </w:rPr>
        <w:t>،</w:t>
      </w:r>
      <w:r w:rsidR="001A134A" w:rsidRPr="006D4133">
        <w:rPr>
          <w:rFonts w:cs="Simplified Arabic" w:hint="cs"/>
          <w:sz w:val="32"/>
          <w:szCs w:val="32"/>
          <w:vertAlign w:val="superscript"/>
          <w:rtl/>
        </w:rPr>
        <w:t>(</w:t>
      </w:r>
      <w:r w:rsidR="001A134A" w:rsidRPr="006D4133">
        <w:rPr>
          <w:rStyle w:val="Appelnotedebasdep"/>
          <w:rFonts w:cs="Simplified Arabic"/>
          <w:sz w:val="32"/>
          <w:szCs w:val="32"/>
          <w:rtl/>
        </w:rPr>
        <w:footnoteReference w:id="126"/>
      </w:r>
      <w:r w:rsidR="001A134A" w:rsidRPr="006D4133">
        <w:rPr>
          <w:rFonts w:cs="Simplified Arabic" w:hint="cs"/>
          <w:sz w:val="32"/>
          <w:szCs w:val="32"/>
          <w:vertAlign w:val="superscript"/>
          <w:rtl/>
        </w:rPr>
        <w:t>)</w:t>
      </w:r>
      <w:r w:rsidR="00347FF8">
        <w:rPr>
          <w:rFonts w:cs="Simplified Arabic" w:hint="cs"/>
          <w:sz w:val="32"/>
          <w:szCs w:val="32"/>
          <w:rtl/>
          <w:lang w:val="fr-FR" w:bidi="ar-DZ"/>
        </w:rPr>
        <w:t xml:space="preserve"> أي أن المشرع </w:t>
      </w:r>
      <w:r w:rsidR="004E2595" w:rsidRPr="006D4133">
        <w:rPr>
          <w:rFonts w:cs="Simplified Arabic" w:hint="cs"/>
          <w:sz w:val="32"/>
          <w:szCs w:val="32"/>
          <w:rtl/>
          <w:lang w:val="fr-FR" w:bidi="ar-DZ"/>
        </w:rPr>
        <w:t xml:space="preserve"> أجاز لهيئة التحكيم إصدار أحكاما وقتية بناء على طلب أحد الخصوم و التي يندرج ضمنها تلك المتعلقة بالأمر بالتدابير الوقتية و التحفظية ما لم يتفق الأطراف على خلاف ذلك ، طبقا لنص المادة (104</w:t>
      </w:r>
      <w:r w:rsidR="00347FF8">
        <w:rPr>
          <w:rFonts w:cs="Simplified Arabic" w:hint="cs"/>
          <w:sz w:val="32"/>
          <w:szCs w:val="32"/>
          <w:rtl/>
          <w:lang w:val="fr-FR" w:bidi="ar-DZ"/>
        </w:rPr>
        <w:t>6</w:t>
      </w:r>
      <w:r w:rsidR="004E2595" w:rsidRPr="006D4133">
        <w:rPr>
          <w:rFonts w:cs="Simplified Arabic" w:hint="cs"/>
          <w:sz w:val="32"/>
          <w:szCs w:val="32"/>
          <w:rtl/>
          <w:lang w:val="fr-FR" w:bidi="ar-DZ"/>
        </w:rPr>
        <w:t>) من قانون الإجراءات المدنية و الإدارية.</w:t>
      </w:r>
    </w:p>
    <w:p w:rsidR="00461064" w:rsidRPr="006D4133" w:rsidRDefault="00461064"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وطبقا للفقرة الثانية لنص المادة (1046) من قانون الإجراءات المدنية و الإدارية ، فإنه يجوز تدخل القضاء بناء على طلب من محكمة التحكيم إذا لم يقم أحد أطراف النزاع بتنفيذ التدبير الذي أمرت به هيئة التحكيم.</w:t>
      </w:r>
    </w:p>
    <w:p w:rsidR="00FF2F0D" w:rsidRDefault="00461064" w:rsidP="00104699">
      <w:pPr>
        <w:spacing w:before="240"/>
        <w:ind w:left="-1" w:firstLine="567"/>
        <w:jc w:val="both"/>
        <w:outlineLvl w:val="0"/>
        <w:rPr>
          <w:rFonts w:cs="Simplified Arabic"/>
          <w:sz w:val="32"/>
          <w:szCs w:val="32"/>
          <w:vertAlign w:val="superscript"/>
          <w:rtl/>
        </w:rPr>
      </w:pPr>
      <w:r w:rsidRPr="006D4133">
        <w:rPr>
          <w:rFonts w:cs="Simplified Arabic" w:hint="cs"/>
          <w:sz w:val="32"/>
          <w:szCs w:val="32"/>
          <w:rtl/>
          <w:lang w:val="fr-FR" w:bidi="ar-DZ"/>
        </w:rPr>
        <w:t xml:space="preserve">وعليه يتضح و أن اللجوء منذ البداية للقضاء لاتخاذ مثل هذه التدابير هو أكثر فعالية لأن </w:t>
      </w:r>
      <w:r w:rsidR="00106246" w:rsidRPr="006D4133">
        <w:rPr>
          <w:rFonts w:cs="Simplified Arabic" w:hint="cs"/>
          <w:sz w:val="32"/>
          <w:szCs w:val="32"/>
          <w:rtl/>
          <w:lang w:val="fr-FR" w:bidi="ar-DZ"/>
        </w:rPr>
        <w:t>القاضي يملك السلطة الأمرية التي يفتقدها المحكم، لذلك من الناحية العملية غالبا ما يلجأ الأطراف في اتفاق التحكيم إلى إسناد مثل هذه المهمة للقضاء لا للمحكم.</w:t>
      </w:r>
      <w:r w:rsidR="001A134A" w:rsidRPr="006D4133">
        <w:rPr>
          <w:rFonts w:cs="Simplified Arabic" w:hint="cs"/>
          <w:sz w:val="32"/>
          <w:szCs w:val="32"/>
          <w:vertAlign w:val="superscript"/>
          <w:rtl/>
        </w:rPr>
        <w:t xml:space="preserve"> (</w:t>
      </w:r>
      <w:r w:rsidR="001A134A" w:rsidRPr="006D4133">
        <w:rPr>
          <w:rStyle w:val="Appelnotedebasdep"/>
          <w:rFonts w:cs="Simplified Arabic"/>
          <w:sz w:val="32"/>
          <w:szCs w:val="32"/>
          <w:rtl/>
        </w:rPr>
        <w:footnoteReference w:id="127"/>
      </w:r>
      <w:r w:rsidR="001A134A" w:rsidRPr="006D4133">
        <w:rPr>
          <w:rFonts w:cs="Simplified Arabic" w:hint="cs"/>
          <w:sz w:val="32"/>
          <w:szCs w:val="32"/>
          <w:vertAlign w:val="superscript"/>
          <w:rtl/>
        </w:rPr>
        <w:t>)</w:t>
      </w:r>
    </w:p>
    <w:p w:rsidR="003A2308" w:rsidRPr="00104699" w:rsidRDefault="003A2308" w:rsidP="00104699">
      <w:pPr>
        <w:spacing w:before="240"/>
        <w:ind w:left="-1" w:firstLine="567"/>
        <w:jc w:val="both"/>
        <w:outlineLvl w:val="0"/>
        <w:rPr>
          <w:rFonts w:cs="Simplified Arabic"/>
          <w:sz w:val="32"/>
          <w:szCs w:val="32"/>
          <w:vertAlign w:val="superscript"/>
          <w:rtl/>
        </w:rPr>
      </w:pPr>
    </w:p>
    <w:p w:rsidR="009B0A3E" w:rsidRPr="006D4133" w:rsidRDefault="009B0A3E" w:rsidP="009D7E7D">
      <w:pPr>
        <w:spacing w:before="240"/>
        <w:ind w:left="-1"/>
        <w:jc w:val="both"/>
        <w:outlineLvl w:val="0"/>
        <w:rPr>
          <w:rFonts w:cs="Simplified Arabic"/>
          <w:b/>
          <w:bCs/>
          <w:sz w:val="32"/>
          <w:szCs w:val="32"/>
          <w:rtl/>
          <w:lang w:val="fr-FR" w:bidi="ar-DZ"/>
        </w:rPr>
      </w:pPr>
      <w:r w:rsidRPr="006D4133">
        <w:rPr>
          <w:rFonts w:cs="Simplified Arabic" w:hint="cs"/>
          <w:b/>
          <w:bCs/>
          <w:sz w:val="32"/>
          <w:szCs w:val="32"/>
          <w:rtl/>
          <w:lang w:val="fr-FR" w:bidi="ar-DZ"/>
        </w:rPr>
        <w:lastRenderedPageBreak/>
        <w:t>المطلب الثالث: عوارض خصومة التحكيم.</w:t>
      </w:r>
      <w:r w:rsidR="001A134A" w:rsidRPr="006D4133">
        <w:rPr>
          <w:rFonts w:cs="Simplified Arabic" w:hint="cs"/>
          <w:b/>
          <w:bCs/>
          <w:sz w:val="32"/>
          <w:szCs w:val="32"/>
          <w:rtl/>
          <w:lang w:val="fr-FR" w:bidi="ar-DZ"/>
        </w:rPr>
        <w:t xml:space="preserve"> </w:t>
      </w:r>
    </w:p>
    <w:p w:rsidR="008C4B99" w:rsidRPr="006D4133" w:rsidRDefault="009B0A3E" w:rsidP="00954B98">
      <w:pPr>
        <w:spacing w:before="240"/>
        <w:ind w:left="-1" w:firstLine="567"/>
        <w:jc w:val="both"/>
        <w:outlineLvl w:val="0"/>
        <w:rPr>
          <w:rFonts w:cs="Simplified Arabic"/>
          <w:sz w:val="32"/>
          <w:szCs w:val="32"/>
          <w:lang w:val="fr-FR" w:bidi="ar-DZ"/>
        </w:rPr>
      </w:pPr>
      <w:r w:rsidRPr="006D4133">
        <w:rPr>
          <w:rFonts w:cs="Simplified Arabic" w:hint="cs"/>
          <w:sz w:val="32"/>
          <w:szCs w:val="32"/>
          <w:rtl/>
          <w:lang w:val="fr-FR" w:bidi="ar-DZ"/>
        </w:rPr>
        <w:t>يمكن أن يرد على خصومة التحكيم قبل الفصل فيها الإنقطاع أو الوقف.</w:t>
      </w:r>
    </w:p>
    <w:p w:rsidR="009B0A3E" w:rsidRPr="006D4133" w:rsidRDefault="009B0A3E" w:rsidP="009D7E7D">
      <w:pPr>
        <w:spacing w:before="240"/>
        <w:ind w:left="-1"/>
        <w:jc w:val="both"/>
        <w:outlineLvl w:val="0"/>
        <w:rPr>
          <w:rFonts w:cs="Simplified Arabic"/>
          <w:b/>
          <w:bCs/>
          <w:sz w:val="32"/>
          <w:szCs w:val="32"/>
          <w:rtl/>
          <w:lang w:val="fr-FR" w:bidi="ar-DZ"/>
        </w:rPr>
      </w:pPr>
      <w:r w:rsidRPr="006D4133">
        <w:rPr>
          <w:rFonts w:cs="Simplified Arabic" w:hint="cs"/>
          <w:sz w:val="32"/>
          <w:szCs w:val="32"/>
          <w:rtl/>
          <w:lang w:val="fr-FR" w:bidi="ar-DZ"/>
        </w:rPr>
        <w:tab/>
      </w:r>
      <w:r w:rsidRPr="006D4133">
        <w:rPr>
          <w:rFonts w:cs="Simplified Arabic" w:hint="cs"/>
          <w:b/>
          <w:bCs/>
          <w:sz w:val="32"/>
          <w:szCs w:val="32"/>
          <w:rtl/>
          <w:lang w:val="fr-FR" w:bidi="ar-DZ"/>
        </w:rPr>
        <w:t>الفرع الأول: وقف إجراءات التحكيم</w:t>
      </w:r>
    </w:p>
    <w:p w:rsidR="009B0A3E" w:rsidRPr="006D4133" w:rsidRDefault="009B0A3E"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القانون الواجب التطبيق على إجراءات التحكيم هو الذي يختص بتنظيم قواعد و حالات و</w:t>
      </w:r>
      <w:r w:rsidR="00186560" w:rsidRPr="006D4133">
        <w:rPr>
          <w:rFonts w:cs="Simplified Arabic" w:hint="cs"/>
          <w:sz w:val="32"/>
          <w:szCs w:val="32"/>
          <w:rtl/>
          <w:lang w:val="fr-FR" w:bidi="ar-DZ"/>
        </w:rPr>
        <w:t xml:space="preserve">إجراءات وقف خصومة التحكيم </w:t>
      </w:r>
      <w:r w:rsidR="00240108" w:rsidRPr="006D4133">
        <w:rPr>
          <w:rFonts w:cs="Simplified Arabic" w:hint="cs"/>
          <w:sz w:val="32"/>
          <w:szCs w:val="32"/>
          <w:rtl/>
          <w:lang w:val="fr-FR" w:bidi="ar-DZ"/>
        </w:rPr>
        <w:t xml:space="preserve">، واستئناف سيرها بعد ذلك، ورغم وقف الخصومة، إلا أن طلب التحكيم يظل مرتبا لأثره و يحتفظ كل طرف بمركزه القانوني، إلا أن هذه الخصومة القائمة يصيبها الركود ، </w:t>
      </w:r>
      <w:r w:rsidR="003E2DD1" w:rsidRPr="006D4133">
        <w:rPr>
          <w:rFonts w:cs="Simplified Arabic" w:hint="cs"/>
          <w:sz w:val="32"/>
          <w:szCs w:val="32"/>
          <w:rtl/>
          <w:lang w:val="fr-FR" w:bidi="ar-DZ"/>
        </w:rPr>
        <w:t>فلا يجوز لأي من أطرافها أو لهيئة التحكيم القيام بأي نشاط فيها، ويترتب على وقف الخصومة وقف ميعاد التحكيم، و لو كان ميعادا اتفاقيا أو ميعادا إضافيا قررت</w:t>
      </w:r>
      <w:r w:rsidR="007F189F" w:rsidRPr="006D4133">
        <w:rPr>
          <w:rFonts w:cs="Simplified Arabic" w:hint="cs"/>
          <w:sz w:val="32"/>
          <w:szCs w:val="32"/>
          <w:rtl/>
          <w:lang w:val="fr-FR" w:bidi="ar-DZ"/>
        </w:rPr>
        <w:t>ه</w:t>
      </w:r>
      <w:r w:rsidR="003E2DD1" w:rsidRPr="006D4133">
        <w:rPr>
          <w:rFonts w:cs="Simplified Arabic" w:hint="cs"/>
          <w:sz w:val="32"/>
          <w:szCs w:val="32"/>
          <w:rtl/>
          <w:lang w:val="fr-FR" w:bidi="ar-DZ"/>
        </w:rPr>
        <w:t xml:space="preserve"> هيئة التحكيم أو المحكمة المختصة، والوقف أنواع:</w:t>
      </w:r>
    </w:p>
    <w:p w:rsidR="00127B4A" w:rsidRPr="006D4133" w:rsidRDefault="00127B4A" w:rsidP="009D7E7D">
      <w:pPr>
        <w:spacing w:before="240"/>
        <w:ind w:left="-1"/>
        <w:jc w:val="both"/>
        <w:outlineLvl w:val="0"/>
        <w:rPr>
          <w:rFonts w:cs="Simplified Arabic"/>
          <w:sz w:val="32"/>
          <w:szCs w:val="32"/>
          <w:rtl/>
          <w:lang w:val="fr-FR" w:bidi="ar-DZ"/>
        </w:rPr>
      </w:pPr>
      <w:r w:rsidRPr="006D4133">
        <w:rPr>
          <w:rFonts w:cs="Simplified Arabic" w:hint="cs"/>
          <w:b/>
          <w:bCs/>
          <w:sz w:val="32"/>
          <w:szCs w:val="32"/>
          <w:u w:val="single"/>
          <w:rtl/>
          <w:lang w:val="fr-FR" w:bidi="ar-DZ"/>
        </w:rPr>
        <w:t>أولا</w:t>
      </w:r>
      <w:r w:rsidR="006D555B" w:rsidRPr="006D4133">
        <w:rPr>
          <w:rFonts w:cs="Simplified Arabic" w:hint="cs"/>
          <w:sz w:val="32"/>
          <w:szCs w:val="32"/>
          <w:rtl/>
          <w:lang w:val="fr-FR" w:bidi="ar-DZ"/>
        </w:rPr>
        <w:t>/</w:t>
      </w:r>
      <w:r w:rsidRPr="006D4133">
        <w:rPr>
          <w:rFonts w:cs="Simplified Arabic" w:hint="cs"/>
          <w:sz w:val="32"/>
          <w:szCs w:val="32"/>
          <w:rtl/>
          <w:lang w:val="fr-FR" w:bidi="ar-DZ"/>
        </w:rPr>
        <w:t xml:space="preserve"> الوقف الإتفاقي.</w:t>
      </w:r>
    </w:p>
    <w:p w:rsidR="00127B4A" w:rsidRPr="006D4133" w:rsidRDefault="00127B4A" w:rsidP="009D7E7D">
      <w:pPr>
        <w:spacing w:before="240"/>
        <w:ind w:left="-1" w:firstLine="567"/>
        <w:jc w:val="both"/>
        <w:outlineLvl w:val="0"/>
        <w:rPr>
          <w:rFonts w:cs="Simplified Arabic"/>
          <w:sz w:val="32"/>
          <w:szCs w:val="32"/>
          <w:rtl/>
        </w:rPr>
      </w:pPr>
      <w:r w:rsidRPr="006D4133">
        <w:rPr>
          <w:rFonts w:cs="Simplified Arabic" w:hint="cs"/>
          <w:sz w:val="32"/>
          <w:szCs w:val="32"/>
          <w:rtl/>
          <w:lang w:val="fr-FR" w:bidi="ar-DZ"/>
        </w:rPr>
        <w:t>لم ينص عليه المشرع الجزائري، إلا أنه تماشيا مع مبدأ سلطان الإرادة الذي يعتبر أساس نظام التحكيم فإنه يمكن أن يتفق جميع الأطراف في خصومة التحكيم على وقف سيرها لمدة معينة، وهذا ما نصت عليه المادة (128) من قانون المرافعات ال</w:t>
      </w:r>
      <w:r w:rsidR="003777C3" w:rsidRPr="006D4133">
        <w:rPr>
          <w:rFonts w:cs="Simplified Arabic" w:hint="cs"/>
          <w:sz w:val="32"/>
          <w:szCs w:val="32"/>
          <w:rtl/>
          <w:lang w:val="fr-FR" w:bidi="ar-DZ"/>
        </w:rPr>
        <w:t>م</w:t>
      </w:r>
      <w:r w:rsidRPr="006D4133">
        <w:rPr>
          <w:rFonts w:cs="Simplified Arabic" w:hint="cs"/>
          <w:sz w:val="32"/>
          <w:szCs w:val="32"/>
          <w:rtl/>
          <w:lang w:val="fr-FR" w:bidi="ar-DZ"/>
        </w:rPr>
        <w:t xml:space="preserve">صري، على أنه إذا كان الأطراف قد اختاروا قانونا معينا، أو نظام مركز تحكيم تخضع له إجراءات التحكيم، </w:t>
      </w:r>
      <w:r w:rsidR="00201C64" w:rsidRPr="006D4133">
        <w:rPr>
          <w:rFonts w:cs="Simplified Arabic" w:hint="cs"/>
          <w:sz w:val="32"/>
          <w:szCs w:val="32"/>
          <w:rtl/>
          <w:lang w:val="fr-FR" w:bidi="ar-DZ"/>
        </w:rPr>
        <w:t>و كان هذا القانون أو هذا النظام يحدد حدا أ</w:t>
      </w:r>
      <w:r w:rsidR="0037444D" w:rsidRPr="006D4133">
        <w:rPr>
          <w:rFonts w:cs="Simplified Arabic" w:hint="cs"/>
          <w:sz w:val="32"/>
          <w:szCs w:val="32"/>
          <w:rtl/>
          <w:lang w:val="fr-FR" w:bidi="ar-DZ"/>
        </w:rPr>
        <w:t xml:space="preserve">قصى للوقف الإتفاقي </w:t>
      </w:r>
      <w:r w:rsidR="00201C64" w:rsidRPr="006D4133">
        <w:rPr>
          <w:rFonts w:cs="Simplified Arabic" w:hint="cs"/>
          <w:sz w:val="32"/>
          <w:szCs w:val="32"/>
          <w:rtl/>
          <w:lang w:val="fr-FR" w:bidi="ar-DZ"/>
        </w:rPr>
        <w:t xml:space="preserve"> فإنه يجب عليهم التقيد بما ينص عليه</w:t>
      </w:r>
      <w:r w:rsidR="0019515C" w:rsidRPr="006D4133">
        <w:rPr>
          <w:rFonts w:cs="Simplified Arabic" w:hint="cs"/>
          <w:sz w:val="32"/>
          <w:szCs w:val="32"/>
          <w:vertAlign w:val="superscript"/>
          <w:rtl/>
        </w:rPr>
        <w:t>(</w:t>
      </w:r>
      <w:r w:rsidR="0019515C" w:rsidRPr="006D4133">
        <w:rPr>
          <w:rStyle w:val="Appelnotedebasdep"/>
          <w:rFonts w:cs="Simplified Arabic"/>
          <w:sz w:val="32"/>
          <w:szCs w:val="32"/>
          <w:rtl/>
        </w:rPr>
        <w:footnoteReference w:id="128"/>
      </w:r>
      <w:r w:rsidR="0019515C" w:rsidRPr="006D4133">
        <w:rPr>
          <w:rFonts w:cs="Simplified Arabic" w:hint="cs"/>
          <w:sz w:val="32"/>
          <w:szCs w:val="32"/>
          <w:vertAlign w:val="superscript"/>
          <w:rtl/>
        </w:rPr>
        <w:t>)</w:t>
      </w:r>
      <w:r w:rsidR="0019515C" w:rsidRPr="006D4133">
        <w:rPr>
          <w:rFonts w:cs="Simplified Arabic"/>
          <w:sz w:val="32"/>
          <w:szCs w:val="32"/>
        </w:rPr>
        <w:t>.</w:t>
      </w:r>
    </w:p>
    <w:p w:rsidR="002930DF" w:rsidRPr="006D4133" w:rsidRDefault="002930DF" w:rsidP="009D7E7D">
      <w:pPr>
        <w:spacing w:before="240"/>
        <w:ind w:left="-1"/>
        <w:jc w:val="both"/>
        <w:outlineLvl w:val="0"/>
        <w:rPr>
          <w:rFonts w:cs="Simplified Arabic"/>
          <w:sz w:val="32"/>
          <w:szCs w:val="32"/>
          <w:rtl/>
          <w:lang w:val="fr-FR" w:bidi="ar-DZ"/>
        </w:rPr>
      </w:pPr>
      <w:r w:rsidRPr="006D4133">
        <w:rPr>
          <w:rFonts w:cs="Simplified Arabic" w:hint="cs"/>
          <w:b/>
          <w:bCs/>
          <w:sz w:val="32"/>
          <w:szCs w:val="32"/>
          <w:u w:val="single"/>
          <w:rtl/>
          <w:lang w:val="fr-FR" w:bidi="ar-DZ"/>
        </w:rPr>
        <w:t>ثانيا</w:t>
      </w:r>
      <w:r w:rsidRPr="006D4133">
        <w:rPr>
          <w:rFonts w:cs="Simplified Arabic" w:hint="cs"/>
          <w:sz w:val="32"/>
          <w:szCs w:val="32"/>
          <w:rtl/>
          <w:lang w:val="fr-FR" w:bidi="ar-DZ"/>
        </w:rPr>
        <w:t>: الوقف بقرار من هيئة التحكيم.</w:t>
      </w:r>
    </w:p>
    <w:p w:rsidR="00733DFB" w:rsidRPr="006D4133" w:rsidRDefault="002930DF" w:rsidP="00954B98">
      <w:pPr>
        <w:spacing w:before="240"/>
        <w:ind w:left="-1" w:firstLine="567"/>
        <w:jc w:val="both"/>
        <w:outlineLvl w:val="0"/>
        <w:rPr>
          <w:rFonts w:cs="Simplified Arabic"/>
          <w:sz w:val="32"/>
          <w:szCs w:val="32"/>
          <w:lang w:val="fr-FR" w:bidi="ar-DZ"/>
        </w:rPr>
      </w:pPr>
      <w:r w:rsidRPr="006D4133">
        <w:rPr>
          <w:rFonts w:cs="Simplified Arabic" w:hint="cs"/>
          <w:sz w:val="32"/>
          <w:szCs w:val="32"/>
          <w:rtl/>
          <w:lang w:val="fr-FR" w:bidi="ar-DZ"/>
        </w:rPr>
        <w:t xml:space="preserve">غالبا </w:t>
      </w:r>
      <w:r w:rsidR="00254EBE" w:rsidRPr="006D4133">
        <w:rPr>
          <w:rFonts w:cs="Simplified Arabic" w:hint="cs"/>
          <w:sz w:val="32"/>
          <w:szCs w:val="32"/>
          <w:rtl/>
          <w:lang w:val="fr-FR" w:bidi="ar-DZ"/>
        </w:rPr>
        <w:t xml:space="preserve">ما تلجأ هيئة التحكيم إلى وقف الإجراءات لوجود مسألة تخرج عن ولايتها و تدخل في اختصاص </w:t>
      </w:r>
      <w:r w:rsidR="00593307" w:rsidRPr="006D4133">
        <w:rPr>
          <w:rFonts w:cs="Simplified Arabic" w:hint="cs"/>
          <w:sz w:val="32"/>
          <w:szCs w:val="32"/>
          <w:rtl/>
          <w:lang w:val="fr-FR" w:bidi="ar-DZ"/>
        </w:rPr>
        <w:t xml:space="preserve">جهة قضائية إما بحسب طبيعتها ، و إما أن الأطراف لم يتفقوا على التحكيم بشأنها، فإذا قدرت هيئة </w:t>
      </w:r>
      <w:r w:rsidR="00045687" w:rsidRPr="006D4133">
        <w:rPr>
          <w:rFonts w:cs="Simplified Arabic" w:hint="cs"/>
          <w:sz w:val="32"/>
          <w:szCs w:val="32"/>
          <w:rtl/>
          <w:lang w:val="fr-FR" w:bidi="ar-DZ"/>
        </w:rPr>
        <w:t xml:space="preserve">التحكيم </w:t>
      </w:r>
      <w:r w:rsidR="00593307" w:rsidRPr="006D4133">
        <w:rPr>
          <w:rFonts w:cs="Simplified Arabic" w:hint="cs"/>
          <w:sz w:val="32"/>
          <w:szCs w:val="32"/>
          <w:rtl/>
          <w:lang w:val="fr-FR" w:bidi="ar-DZ"/>
        </w:rPr>
        <w:t xml:space="preserve">الفصل في تلك المسائل للبت في القضية المعروضة أمامها كان لها </w:t>
      </w:r>
      <w:r w:rsidR="008E718B" w:rsidRPr="006D4133">
        <w:rPr>
          <w:rFonts w:cs="Simplified Arabic" w:hint="cs"/>
          <w:sz w:val="32"/>
          <w:szCs w:val="32"/>
          <w:rtl/>
          <w:lang w:val="fr-FR" w:bidi="ar-DZ"/>
        </w:rPr>
        <w:t>أن تحكم بوقف سير الإجراءات حتى الفصل في المسألة الع</w:t>
      </w:r>
      <w:r w:rsidR="00471E45" w:rsidRPr="006D4133">
        <w:rPr>
          <w:rFonts w:cs="Simplified Arabic" w:hint="cs"/>
          <w:sz w:val="32"/>
          <w:szCs w:val="32"/>
          <w:rtl/>
          <w:lang w:val="fr-FR" w:bidi="ar-DZ"/>
        </w:rPr>
        <w:t>ا</w:t>
      </w:r>
      <w:r w:rsidR="008E718B" w:rsidRPr="006D4133">
        <w:rPr>
          <w:rFonts w:cs="Simplified Arabic" w:hint="cs"/>
          <w:sz w:val="32"/>
          <w:szCs w:val="32"/>
          <w:rtl/>
          <w:lang w:val="fr-FR" w:bidi="ar-DZ"/>
        </w:rPr>
        <w:t xml:space="preserve">رضة </w:t>
      </w:r>
      <w:r w:rsidR="008E718B" w:rsidRPr="006D4133">
        <w:rPr>
          <w:rFonts w:cs="Simplified Arabic" w:hint="cs"/>
          <w:sz w:val="32"/>
          <w:szCs w:val="32"/>
          <w:rtl/>
          <w:lang w:val="fr-FR" w:bidi="ar-DZ"/>
        </w:rPr>
        <w:lastRenderedPageBreak/>
        <w:t>من المحكمة المختصة، ومثالها الطعن بالتزوير الذي نصت عليه المادة (1021) السالفة الذكر.</w:t>
      </w:r>
    </w:p>
    <w:p w:rsidR="0059362C" w:rsidRPr="006D4133" w:rsidRDefault="0059362C" w:rsidP="009D7E7D">
      <w:pPr>
        <w:spacing w:before="240"/>
        <w:ind w:left="-1"/>
        <w:jc w:val="both"/>
        <w:outlineLvl w:val="0"/>
        <w:rPr>
          <w:rFonts w:cs="Simplified Arabic"/>
          <w:sz w:val="32"/>
          <w:szCs w:val="32"/>
          <w:rtl/>
          <w:lang w:val="fr-FR" w:bidi="ar-DZ"/>
        </w:rPr>
      </w:pPr>
      <w:r w:rsidRPr="006D4133">
        <w:rPr>
          <w:rFonts w:cs="Simplified Arabic" w:hint="cs"/>
          <w:b/>
          <w:bCs/>
          <w:sz w:val="32"/>
          <w:szCs w:val="32"/>
          <w:rtl/>
          <w:lang w:val="fr-FR" w:bidi="ar-DZ"/>
        </w:rPr>
        <w:t>ثالثا</w:t>
      </w:r>
      <w:r w:rsidR="006D555B" w:rsidRPr="006D4133">
        <w:rPr>
          <w:rFonts w:cs="Simplified Arabic" w:hint="cs"/>
          <w:sz w:val="32"/>
          <w:szCs w:val="32"/>
          <w:rtl/>
          <w:lang w:val="fr-FR" w:bidi="ar-DZ"/>
        </w:rPr>
        <w:t>/</w:t>
      </w:r>
      <w:r w:rsidRPr="006D4133">
        <w:rPr>
          <w:rFonts w:cs="Simplified Arabic" w:hint="cs"/>
          <w:sz w:val="32"/>
          <w:szCs w:val="32"/>
          <w:rtl/>
          <w:lang w:val="fr-FR" w:bidi="ar-DZ"/>
        </w:rPr>
        <w:t xml:space="preserve"> الوقف بقوة القانون</w:t>
      </w:r>
      <w:r w:rsidR="006D555B" w:rsidRPr="006D4133">
        <w:rPr>
          <w:rFonts w:cs="Simplified Arabic" w:hint="cs"/>
          <w:sz w:val="32"/>
          <w:szCs w:val="32"/>
          <w:rtl/>
          <w:lang w:val="fr-FR" w:bidi="ar-DZ"/>
        </w:rPr>
        <w:t>:</w:t>
      </w:r>
    </w:p>
    <w:p w:rsidR="0059362C" w:rsidRPr="006D4133" w:rsidRDefault="0059362C"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يتحقق الوقف بقوة القانون بمجرد توافر أسبابه ودون حاجة إلى اتفاق الطرفين على الوقف، أو قرار من هيئة التحكيم، و لم ينص عليه المشرع الجزائري ولا المصري .</w:t>
      </w:r>
    </w:p>
    <w:p w:rsidR="0059362C" w:rsidRPr="006D4133" w:rsidRDefault="0059362C"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لكن هناك أنظمة أخرى نصت على هذا النوع من الوقف و مثالها المادة (13) من لائحة إجراءات التو</w:t>
      </w:r>
      <w:r w:rsidR="007C1305" w:rsidRPr="006D4133">
        <w:rPr>
          <w:rFonts w:cs="Simplified Arabic" w:hint="cs"/>
          <w:sz w:val="32"/>
          <w:szCs w:val="32"/>
          <w:rtl/>
          <w:lang w:val="fr-FR" w:bidi="ar-DZ"/>
        </w:rPr>
        <w:t>فيق</w:t>
      </w:r>
      <w:r w:rsidRPr="006D4133">
        <w:rPr>
          <w:rFonts w:cs="Simplified Arabic" w:hint="cs"/>
          <w:sz w:val="32"/>
          <w:szCs w:val="32"/>
          <w:rtl/>
          <w:lang w:val="fr-FR" w:bidi="ar-DZ"/>
        </w:rPr>
        <w:t xml:space="preserve"> </w:t>
      </w:r>
      <w:r w:rsidR="007C1305" w:rsidRPr="006D4133">
        <w:rPr>
          <w:rFonts w:cs="Simplified Arabic" w:hint="cs"/>
          <w:sz w:val="32"/>
          <w:szCs w:val="32"/>
          <w:rtl/>
          <w:lang w:val="fr-FR" w:bidi="ar-DZ"/>
        </w:rPr>
        <w:t>و التحكيم التجاري لمركز أبو ظبي للتوفيق و التحكيم التجاري لسنة 1993 والتي نصت على أنه :" يترتب على تقديم طلب الرد وقف إجراءات التوفيق، أو التحكيم حتى صدور قرار لجنة العرف و التحكيم".</w:t>
      </w:r>
    </w:p>
    <w:p w:rsidR="0099294A" w:rsidRPr="006D4133" w:rsidRDefault="00DE5E4F" w:rsidP="009D7E7D">
      <w:pPr>
        <w:spacing w:before="240"/>
        <w:ind w:left="-1"/>
        <w:jc w:val="both"/>
        <w:outlineLvl w:val="0"/>
        <w:rPr>
          <w:rFonts w:cs="Simplified Arabic"/>
          <w:b/>
          <w:bCs/>
          <w:sz w:val="32"/>
          <w:szCs w:val="32"/>
          <w:u w:val="single"/>
          <w:rtl/>
          <w:lang w:val="fr-FR" w:bidi="ar-DZ"/>
        </w:rPr>
      </w:pPr>
      <w:r w:rsidRPr="006D4133">
        <w:rPr>
          <w:rFonts w:cs="Simplified Arabic" w:hint="cs"/>
          <w:sz w:val="32"/>
          <w:szCs w:val="32"/>
          <w:rtl/>
          <w:lang w:val="fr-FR" w:bidi="ar-DZ"/>
        </w:rPr>
        <w:tab/>
      </w:r>
      <w:r w:rsidRPr="006D4133">
        <w:rPr>
          <w:rFonts w:cs="Simplified Arabic" w:hint="cs"/>
          <w:b/>
          <w:bCs/>
          <w:sz w:val="32"/>
          <w:szCs w:val="32"/>
          <w:rtl/>
          <w:lang w:val="fr-FR" w:bidi="ar-DZ"/>
        </w:rPr>
        <w:t xml:space="preserve">الفرع الثاني: إنقطاع خصومة التحكيم </w:t>
      </w:r>
    </w:p>
    <w:p w:rsidR="00C9693B" w:rsidRPr="006D4133" w:rsidRDefault="00C9693B" w:rsidP="009D7E7D">
      <w:pPr>
        <w:spacing w:before="240"/>
        <w:ind w:left="-1" w:firstLine="567"/>
        <w:jc w:val="both"/>
        <w:outlineLvl w:val="0"/>
        <w:rPr>
          <w:rFonts w:cs="Simplified Arabic"/>
          <w:sz w:val="32"/>
          <w:szCs w:val="32"/>
          <w:rtl/>
        </w:rPr>
      </w:pPr>
      <w:r w:rsidRPr="006D4133">
        <w:rPr>
          <w:rFonts w:cs="Simplified Arabic" w:hint="cs"/>
          <w:sz w:val="32"/>
          <w:szCs w:val="32"/>
          <w:rtl/>
          <w:lang w:val="fr-FR" w:bidi="ar-DZ"/>
        </w:rPr>
        <w:t>لم يتعرض المشرع الجزائري لمسألة انقطاع خصومة التحكيم ولم يحل إلى الأحكام المنظمة لانقطاع الخصومة أمام الجهات القضائية</w:t>
      </w:r>
      <w:r w:rsidR="00930E28" w:rsidRPr="006D4133">
        <w:rPr>
          <w:rFonts w:cs="Simplified Arabic" w:hint="cs"/>
          <w:sz w:val="32"/>
          <w:szCs w:val="32"/>
          <w:rtl/>
          <w:lang w:val="fr-FR" w:bidi="ar-DZ"/>
        </w:rPr>
        <w:t>،</w:t>
      </w:r>
      <w:r w:rsidRPr="006D4133">
        <w:rPr>
          <w:rFonts w:cs="Simplified Arabic" w:hint="cs"/>
          <w:sz w:val="32"/>
          <w:szCs w:val="32"/>
          <w:rtl/>
          <w:lang w:val="fr-FR" w:bidi="ar-DZ"/>
        </w:rPr>
        <w:t xml:space="preserve"> على عكس المشرع المصري الذي أحال بموجب نص المادة (38) من قانون التحكيم المصري مسألة انقطاع الخصومة في التحكيم على الحالات والشروط المقررة في قانون المرافعات المصري وبالتالي تطبق أحكام نص المادة (130) من هذا الأخير.</w:t>
      </w:r>
      <w:r w:rsidR="00874195" w:rsidRPr="006D4133">
        <w:rPr>
          <w:rFonts w:cs="Simplified Arabic" w:hint="cs"/>
          <w:sz w:val="32"/>
          <w:szCs w:val="32"/>
          <w:vertAlign w:val="superscript"/>
          <w:rtl/>
        </w:rPr>
        <w:t xml:space="preserve"> (</w:t>
      </w:r>
      <w:r w:rsidR="00874195" w:rsidRPr="006D4133">
        <w:rPr>
          <w:rStyle w:val="Appelnotedebasdep"/>
          <w:rFonts w:cs="Simplified Arabic"/>
          <w:sz w:val="32"/>
          <w:szCs w:val="32"/>
          <w:rtl/>
        </w:rPr>
        <w:footnoteReference w:id="129"/>
      </w:r>
      <w:r w:rsidR="00874195" w:rsidRPr="006D4133">
        <w:rPr>
          <w:rFonts w:cs="Simplified Arabic" w:hint="cs"/>
          <w:sz w:val="32"/>
          <w:szCs w:val="32"/>
          <w:vertAlign w:val="superscript"/>
          <w:rtl/>
        </w:rPr>
        <w:t>)</w:t>
      </w:r>
    </w:p>
    <w:p w:rsidR="00C9693B" w:rsidRPr="006D4133" w:rsidRDefault="00C9693B" w:rsidP="009D7E7D">
      <w:pPr>
        <w:spacing w:before="240"/>
        <w:ind w:left="-1"/>
        <w:jc w:val="both"/>
        <w:outlineLvl w:val="0"/>
        <w:rPr>
          <w:rFonts w:cs="Simplified Arabic"/>
          <w:sz w:val="32"/>
          <w:szCs w:val="32"/>
          <w:rtl/>
          <w:lang w:val="fr-FR" w:bidi="ar-DZ"/>
        </w:rPr>
      </w:pPr>
      <w:r w:rsidRPr="006D4133">
        <w:rPr>
          <w:rFonts w:cs="Simplified Arabic" w:hint="cs"/>
          <w:b/>
          <w:bCs/>
          <w:sz w:val="32"/>
          <w:szCs w:val="32"/>
          <w:u w:val="single"/>
          <w:rtl/>
          <w:lang w:val="fr-FR" w:bidi="ar-DZ"/>
        </w:rPr>
        <w:t>أولا</w:t>
      </w:r>
      <w:r w:rsidR="006D555B" w:rsidRPr="006D4133">
        <w:rPr>
          <w:rFonts w:cs="Simplified Arabic" w:hint="cs"/>
          <w:sz w:val="32"/>
          <w:szCs w:val="32"/>
          <w:rtl/>
          <w:lang w:val="fr-FR" w:bidi="ar-DZ"/>
        </w:rPr>
        <w:t>/</w:t>
      </w:r>
      <w:r w:rsidRPr="006D4133">
        <w:rPr>
          <w:rFonts w:cs="Simplified Arabic" w:hint="cs"/>
          <w:sz w:val="32"/>
          <w:szCs w:val="32"/>
          <w:rtl/>
          <w:lang w:val="fr-FR" w:bidi="ar-DZ"/>
        </w:rPr>
        <w:t xml:space="preserve"> أسباب انقطاع الخصومة</w:t>
      </w:r>
      <w:r w:rsidR="006D555B" w:rsidRPr="006D4133">
        <w:rPr>
          <w:rFonts w:cs="Simplified Arabic" w:hint="cs"/>
          <w:sz w:val="32"/>
          <w:szCs w:val="32"/>
          <w:rtl/>
          <w:lang w:val="fr-FR" w:bidi="ar-DZ"/>
        </w:rPr>
        <w:t>:</w:t>
      </w:r>
    </w:p>
    <w:p w:rsidR="00C9693B" w:rsidRPr="006D4133" w:rsidRDefault="00C9693B"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طبقا لنص المادة (210) من قانون الإجراءات المدنية و الإدارية تنقطع الخصومة للأسباب التالية:</w:t>
      </w:r>
    </w:p>
    <w:p w:rsidR="00D511E6" w:rsidRPr="006D4133" w:rsidRDefault="00D511E6" w:rsidP="009D7E7D">
      <w:pPr>
        <w:numPr>
          <w:ilvl w:val="0"/>
          <w:numId w:val="1"/>
        </w:numPr>
        <w:tabs>
          <w:tab w:val="right" w:pos="424"/>
        </w:tabs>
        <w:spacing w:before="240"/>
        <w:ind w:left="-1" w:firstLine="0"/>
        <w:jc w:val="both"/>
        <w:outlineLvl w:val="0"/>
        <w:rPr>
          <w:rFonts w:cs="Simplified Arabic"/>
          <w:sz w:val="32"/>
          <w:szCs w:val="32"/>
          <w:rtl/>
          <w:lang w:val="fr-FR" w:bidi="ar-DZ"/>
        </w:rPr>
      </w:pPr>
      <w:r w:rsidRPr="006D4133">
        <w:rPr>
          <w:rFonts w:cs="Simplified Arabic" w:hint="cs"/>
          <w:sz w:val="32"/>
          <w:szCs w:val="32"/>
          <w:rtl/>
          <w:lang w:val="fr-FR" w:bidi="ar-DZ"/>
        </w:rPr>
        <w:t>تغير في أهلية التقاضي لأحد الخصوم</w:t>
      </w:r>
    </w:p>
    <w:p w:rsidR="00D511E6" w:rsidRPr="006D4133" w:rsidRDefault="00D511E6" w:rsidP="009D7E7D">
      <w:pPr>
        <w:numPr>
          <w:ilvl w:val="0"/>
          <w:numId w:val="1"/>
        </w:numPr>
        <w:tabs>
          <w:tab w:val="right" w:pos="424"/>
        </w:tabs>
        <w:spacing w:before="240"/>
        <w:ind w:left="-1" w:firstLine="0"/>
        <w:jc w:val="both"/>
        <w:outlineLvl w:val="0"/>
        <w:rPr>
          <w:rFonts w:cs="Simplified Arabic"/>
          <w:sz w:val="32"/>
          <w:szCs w:val="32"/>
          <w:lang w:val="fr-FR" w:bidi="ar-DZ"/>
        </w:rPr>
      </w:pPr>
      <w:r w:rsidRPr="006D4133">
        <w:rPr>
          <w:rFonts w:cs="Simplified Arabic" w:hint="cs"/>
          <w:sz w:val="32"/>
          <w:szCs w:val="32"/>
          <w:rtl/>
          <w:lang w:val="fr-FR" w:bidi="ar-DZ"/>
        </w:rPr>
        <w:t>وفاة أحد الخصوم، إذا كانت الخصومة قابلة للإنتقال.</w:t>
      </w:r>
    </w:p>
    <w:p w:rsidR="00D511E6" w:rsidRPr="006D4133" w:rsidRDefault="00D511E6" w:rsidP="009D7E7D">
      <w:pPr>
        <w:numPr>
          <w:ilvl w:val="0"/>
          <w:numId w:val="1"/>
        </w:numPr>
        <w:tabs>
          <w:tab w:val="right" w:pos="424"/>
        </w:tabs>
        <w:spacing w:before="240"/>
        <w:ind w:left="-1" w:firstLine="0"/>
        <w:jc w:val="both"/>
        <w:outlineLvl w:val="0"/>
        <w:rPr>
          <w:rFonts w:cs="Simplified Arabic"/>
          <w:sz w:val="32"/>
          <w:szCs w:val="32"/>
          <w:lang w:val="fr-FR" w:bidi="ar-DZ"/>
        </w:rPr>
      </w:pPr>
      <w:r w:rsidRPr="006D4133">
        <w:rPr>
          <w:rFonts w:cs="Simplified Arabic" w:hint="cs"/>
          <w:sz w:val="32"/>
          <w:szCs w:val="32"/>
          <w:rtl/>
          <w:lang w:val="fr-FR" w:bidi="ar-DZ"/>
        </w:rPr>
        <w:lastRenderedPageBreak/>
        <w:t>وفاة أو استقالة أو توقيف أو شطب أو تنحي المحامي، إلا إذا كان التمثيل جوازيا وهي تقريبا نفس الحالات المنصوص عليها في المادة (130) من قانون المرا</w:t>
      </w:r>
      <w:r w:rsidR="00F675F0" w:rsidRPr="006D4133">
        <w:rPr>
          <w:rFonts w:cs="Simplified Arabic" w:hint="cs"/>
          <w:sz w:val="32"/>
          <w:szCs w:val="32"/>
          <w:rtl/>
          <w:lang w:val="fr-FR" w:bidi="ar-DZ"/>
        </w:rPr>
        <w:t>ف</w:t>
      </w:r>
      <w:r w:rsidRPr="006D4133">
        <w:rPr>
          <w:rFonts w:cs="Simplified Arabic" w:hint="cs"/>
          <w:sz w:val="32"/>
          <w:szCs w:val="32"/>
          <w:rtl/>
          <w:lang w:val="fr-FR" w:bidi="ar-DZ"/>
        </w:rPr>
        <w:t>عات المصري.</w:t>
      </w:r>
    </w:p>
    <w:p w:rsidR="00DE5E4F" w:rsidRPr="006D4133" w:rsidRDefault="00D511E6" w:rsidP="009D7E7D">
      <w:pPr>
        <w:spacing w:before="240"/>
        <w:ind w:left="-1"/>
        <w:jc w:val="both"/>
        <w:outlineLvl w:val="0"/>
        <w:rPr>
          <w:rFonts w:cs="Simplified Arabic"/>
          <w:b/>
          <w:bCs/>
          <w:sz w:val="32"/>
          <w:szCs w:val="32"/>
          <w:u w:val="single"/>
          <w:rtl/>
          <w:lang w:val="fr-FR" w:bidi="ar-DZ"/>
        </w:rPr>
      </w:pPr>
      <w:r w:rsidRPr="006D4133">
        <w:rPr>
          <w:rFonts w:cs="Simplified Arabic" w:hint="cs"/>
          <w:b/>
          <w:bCs/>
          <w:sz w:val="32"/>
          <w:szCs w:val="32"/>
          <w:u w:val="single"/>
          <w:rtl/>
          <w:lang w:val="fr-FR" w:bidi="ar-DZ"/>
        </w:rPr>
        <w:t>ثانيا</w:t>
      </w:r>
      <w:r w:rsidR="006D555B" w:rsidRPr="006D4133">
        <w:rPr>
          <w:rFonts w:cs="Simplified Arabic" w:hint="cs"/>
          <w:b/>
          <w:bCs/>
          <w:sz w:val="32"/>
          <w:szCs w:val="32"/>
          <w:u w:val="single"/>
          <w:rtl/>
          <w:lang w:val="fr-FR" w:bidi="ar-DZ"/>
        </w:rPr>
        <w:t xml:space="preserve">/ </w:t>
      </w:r>
      <w:r w:rsidR="006D555B" w:rsidRPr="006D4133">
        <w:rPr>
          <w:rFonts w:cs="Simplified Arabic" w:hint="cs"/>
          <w:sz w:val="32"/>
          <w:szCs w:val="32"/>
          <w:rtl/>
          <w:lang w:val="fr-FR" w:bidi="ar-DZ"/>
        </w:rPr>
        <w:t>آثار الانقطاع</w:t>
      </w:r>
      <w:r w:rsidR="006D555B" w:rsidRPr="006D4133">
        <w:rPr>
          <w:rFonts w:cs="Simplified Arabic" w:hint="cs"/>
          <w:b/>
          <w:bCs/>
          <w:sz w:val="32"/>
          <w:szCs w:val="32"/>
          <w:rtl/>
          <w:lang w:val="fr-FR" w:bidi="ar-DZ"/>
        </w:rPr>
        <w:t>:</w:t>
      </w:r>
    </w:p>
    <w:p w:rsidR="00D511E6" w:rsidRPr="006D4133" w:rsidRDefault="00D511E6"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ab/>
        <w:t>بمجرد قيام سبب الانقطاع تقف خصومة التحكيم عند آخر إجراء صحيح حصل فيها قبل الانقطاع و يمتنع على هيئة التحكيم القيام بأي إجراء و تتوقف المواعيد</w:t>
      </w:r>
      <w:r w:rsidR="006D555B" w:rsidRPr="006D4133">
        <w:rPr>
          <w:rFonts w:cs="Simplified Arabic" w:hint="cs"/>
          <w:sz w:val="32"/>
          <w:szCs w:val="32"/>
          <w:rtl/>
          <w:lang w:val="fr-FR" w:bidi="ar-DZ"/>
        </w:rPr>
        <w:t>.</w:t>
      </w:r>
    </w:p>
    <w:p w:rsidR="00F63EF0" w:rsidRPr="006D4133" w:rsidRDefault="00B1632A" w:rsidP="009D7E7D">
      <w:pPr>
        <w:spacing w:before="240"/>
        <w:ind w:left="-1" w:firstLine="567"/>
        <w:jc w:val="both"/>
        <w:outlineLvl w:val="0"/>
        <w:rPr>
          <w:rFonts w:cs="Simplified Arabic"/>
          <w:sz w:val="32"/>
          <w:szCs w:val="32"/>
          <w:lang w:val="fr-FR" w:bidi="ar-DZ"/>
        </w:rPr>
      </w:pPr>
      <w:r w:rsidRPr="006D4133">
        <w:rPr>
          <w:rFonts w:cs="Simplified Arabic" w:hint="cs"/>
          <w:sz w:val="32"/>
          <w:szCs w:val="32"/>
          <w:rtl/>
          <w:lang w:val="fr-FR" w:bidi="ar-DZ"/>
        </w:rPr>
        <w:t xml:space="preserve">ويتم استئناف الإجراءات بناء على قيام الخلف العام للطرف المتوفى من الخصوم أو ولي أو مقدم الطرف الناقص أو عديم الأهلية، </w:t>
      </w:r>
      <w:r w:rsidR="009F4322" w:rsidRPr="006D4133">
        <w:rPr>
          <w:rFonts w:cs="Simplified Arabic" w:hint="cs"/>
          <w:sz w:val="32"/>
          <w:szCs w:val="32"/>
          <w:rtl/>
          <w:lang w:val="fr-FR" w:bidi="ar-DZ"/>
        </w:rPr>
        <w:t>باستئناف الخصومة وطبقا لأحكام القانون تخطر الجهة القضائية الناظرة في النزاع المعنيين بالأمر من أجل استئناف الإجراءات و إلا يحكم في حقهم غيابيا .</w:t>
      </w:r>
    </w:p>
    <w:p w:rsidR="009F4322" w:rsidRPr="006D4133" w:rsidRDefault="009F4322" w:rsidP="009D7E7D">
      <w:pPr>
        <w:spacing w:before="240"/>
        <w:ind w:left="-1"/>
        <w:jc w:val="both"/>
        <w:outlineLvl w:val="0"/>
        <w:rPr>
          <w:rFonts w:cs="Simplified Arabic"/>
          <w:b/>
          <w:bCs/>
          <w:sz w:val="32"/>
          <w:szCs w:val="32"/>
          <w:rtl/>
          <w:lang w:val="fr-FR" w:bidi="ar-DZ"/>
        </w:rPr>
      </w:pPr>
      <w:r w:rsidRPr="006D4133">
        <w:rPr>
          <w:rFonts w:cs="Simplified Arabic" w:hint="cs"/>
          <w:b/>
          <w:bCs/>
          <w:sz w:val="32"/>
          <w:szCs w:val="32"/>
          <w:rtl/>
          <w:lang w:val="fr-FR" w:bidi="ar-DZ"/>
        </w:rPr>
        <w:t>المطلب الرابع: إنهاء إجراءات التحكيم.</w:t>
      </w:r>
    </w:p>
    <w:p w:rsidR="009F4322" w:rsidRPr="006D4133" w:rsidRDefault="009F4322"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تناول المشرع الجزائري مسألة إنهاء إجراءات التحكيم في المادة (1024) من قانون الإجراءات المدنية والإدارية التي نصت على الحالات التي ينتهي فيها التحكيم و هي كالآتي:</w:t>
      </w:r>
    </w:p>
    <w:p w:rsidR="009F4322" w:rsidRPr="006D4133" w:rsidRDefault="009F4322" w:rsidP="009D7E7D">
      <w:pPr>
        <w:numPr>
          <w:ilvl w:val="0"/>
          <w:numId w:val="4"/>
        </w:numPr>
        <w:tabs>
          <w:tab w:val="right" w:pos="282"/>
        </w:tabs>
        <w:spacing w:before="240"/>
        <w:ind w:left="-1" w:firstLine="0"/>
        <w:jc w:val="both"/>
        <w:outlineLvl w:val="0"/>
        <w:rPr>
          <w:rFonts w:cs="Simplified Arabic"/>
          <w:sz w:val="32"/>
          <w:szCs w:val="32"/>
          <w:rtl/>
          <w:lang w:val="fr-FR" w:bidi="ar-DZ"/>
        </w:rPr>
      </w:pPr>
      <w:r w:rsidRPr="006D4133">
        <w:rPr>
          <w:rFonts w:cs="Simplified Arabic" w:hint="cs"/>
          <w:sz w:val="32"/>
          <w:szCs w:val="32"/>
          <w:rtl/>
          <w:lang w:val="fr-FR" w:bidi="ar-DZ"/>
        </w:rPr>
        <w:t xml:space="preserve">بوفاة أحد المحكمين أو رفضه القيام بمهمته بمبرر أو تنحيته أو حصول مانع له ما لم يوجد شرط مخالف </w:t>
      </w:r>
      <w:r w:rsidR="0082382A" w:rsidRPr="006D4133">
        <w:rPr>
          <w:rFonts w:cs="Simplified Arabic" w:hint="cs"/>
          <w:sz w:val="32"/>
          <w:szCs w:val="32"/>
          <w:rtl/>
          <w:lang w:val="fr-FR" w:bidi="ar-DZ"/>
        </w:rPr>
        <w:t xml:space="preserve">أو إذا اتفق الأطراف على استبداله، أو استبداله من قبل المحكم أو المحكمين الباقين </w:t>
      </w:r>
      <w:r w:rsidR="00D54D72" w:rsidRPr="006D4133">
        <w:rPr>
          <w:rFonts w:cs="Simplified Arabic" w:hint="cs"/>
          <w:sz w:val="32"/>
          <w:szCs w:val="32"/>
          <w:rtl/>
          <w:lang w:val="fr-FR" w:bidi="ar-DZ"/>
        </w:rPr>
        <w:t>، وفي حالة غياب الإتفاق تطبق المادة (1009) أي بتدخل القضاء.</w:t>
      </w:r>
    </w:p>
    <w:p w:rsidR="000504C9" w:rsidRPr="006D4133" w:rsidRDefault="000504C9" w:rsidP="009D7E7D">
      <w:pPr>
        <w:numPr>
          <w:ilvl w:val="0"/>
          <w:numId w:val="4"/>
        </w:numPr>
        <w:tabs>
          <w:tab w:val="right" w:pos="282"/>
        </w:tabs>
        <w:spacing w:before="240"/>
        <w:ind w:left="-1" w:firstLine="0"/>
        <w:jc w:val="both"/>
        <w:outlineLvl w:val="0"/>
        <w:rPr>
          <w:rFonts w:cs="Simplified Arabic"/>
          <w:sz w:val="32"/>
          <w:szCs w:val="32"/>
          <w:lang w:val="fr-FR" w:bidi="ar-DZ"/>
        </w:rPr>
      </w:pPr>
      <w:r w:rsidRPr="006D4133">
        <w:rPr>
          <w:rFonts w:cs="Simplified Arabic" w:hint="cs"/>
          <w:sz w:val="32"/>
          <w:szCs w:val="32"/>
          <w:rtl/>
          <w:lang w:val="fr-FR" w:bidi="ar-DZ"/>
        </w:rPr>
        <w:t xml:space="preserve">بانتهاء المدة المقررة للتحكيم </w:t>
      </w:r>
      <w:r w:rsidR="002057D1" w:rsidRPr="006D4133">
        <w:rPr>
          <w:rFonts w:cs="Simplified Arabic" w:hint="cs"/>
          <w:sz w:val="32"/>
          <w:szCs w:val="32"/>
          <w:rtl/>
          <w:lang w:val="fr-FR" w:bidi="ar-DZ"/>
        </w:rPr>
        <w:t xml:space="preserve">، فإذا لم تشترط المدة فبانتهاء مدة أربعة (04) أشهر </w:t>
      </w:r>
    </w:p>
    <w:p w:rsidR="002057D1" w:rsidRPr="006D4133" w:rsidRDefault="002057D1" w:rsidP="009D7E7D">
      <w:pPr>
        <w:numPr>
          <w:ilvl w:val="0"/>
          <w:numId w:val="4"/>
        </w:numPr>
        <w:tabs>
          <w:tab w:val="right" w:pos="282"/>
        </w:tabs>
        <w:spacing w:before="240"/>
        <w:ind w:left="-1" w:firstLine="0"/>
        <w:jc w:val="both"/>
        <w:outlineLvl w:val="0"/>
        <w:rPr>
          <w:rFonts w:cs="Simplified Arabic"/>
          <w:sz w:val="32"/>
          <w:szCs w:val="32"/>
          <w:lang w:val="fr-FR" w:bidi="ar-DZ"/>
        </w:rPr>
      </w:pPr>
      <w:r w:rsidRPr="006D4133">
        <w:rPr>
          <w:rFonts w:cs="Simplified Arabic" w:hint="cs"/>
          <w:sz w:val="32"/>
          <w:szCs w:val="32"/>
          <w:rtl/>
          <w:lang w:val="fr-FR" w:bidi="ar-DZ"/>
        </w:rPr>
        <w:t>بفقد الشيء موضوع النزاع أو انقضاء الدين المتنازع فيه.</w:t>
      </w:r>
    </w:p>
    <w:p w:rsidR="002057D1" w:rsidRPr="006D4133" w:rsidRDefault="002057D1" w:rsidP="009D7E7D">
      <w:pPr>
        <w:numPr>
          <w:ilvl w:val="0"/>
          <w:numId w:val="4"/>
        </w:numPr>
        <w:tabs>
          <w:tab w:val="right" w:pos="282"/>
        </w:tabs>
        <w:spacing w:before="240"/>
        <w:ind w:left="-1" w:firstLine="0"/>
        <w:jc w:val="both"/>
        <w:outlineLvl w:val="0"/>
        <w:rPr>
          <w:rFonts w:cs="Simplified Arabic"/>
          <w:sz w:val="32"/>
          <w:szCs w:val="32"/>
          <w:lang w:val="fr-FR" w:bidi="ar-DZ"/>
        </w:rPr>
      </w:pPr>
      <w:r w:rsidRPr="006D4133">
        <w:rPr>
          <w:rFonts w:cs="Simplified Arabic" w:hint="cs"/>
          <w:sz w:val="32"/>
          <w:szCs w:val="32"/>
          <w:rtl/>
          <w:lang w:val="fr-FR" w:bidi="ar-DZ"/>
        </w:rPr>
        <w:t>بوفاة أحد أطراف العقد.</w:t>
      </w:r>
    </w:p>
    <w:p w:rsidR="00341151" w:rsidRPr="006D4133" w:rsidRDefault="002057D1" w:rsidP="00954B98">
      <w:pPr>
        <w:tabs>
          <w:tab w:val="right" w:pos="282"/>
        </w:tabs>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 xml:space="preserve">ويترتب على إنهاء إجراءات التحكيم على هذا النحو إنتهاء مهمة هيئة التحكيم تماما كما لو انتهت مهمتهم </w:t>
      </w:r>
      <w:r w:rsidR="00D503B5" w:rsidRPr="006D4133">
        <w:rPr>
          <w:rFonts w:cs="Simplified Arabic" w:hint="cs"/>
          <w:sz w:val="32"/>
          <w:szCs w:val="32"/>
          <w:rtl/>
          <w:lang w:val="fr-FR" w:bidi="ar-DZ"/>
        </w:rPr>
        <w:t>بصد</w:t>
      </w:r>
      <w:r w:rsidR="000534F8" w:rsidRPr="006D4133">
        <w:rPr>
          <w:rFonts w:cs="Simplified Arabic" w:hint="cs"/>
          <w:sz w:val="32"/>
          <w:szCs w:val="32"/>
          <w:rtl/>
          <w:lang w:val="fr-FR" w:bidi="ar-DZ"/>
        </w:rPr>
        <w:t>ور الحكم ، فلا تكون للهيئة أي ص</w:t>
      </w:r>
      <w:r w:rsidR="00930E28" w:rsidRPr="006D4133">
        <w:rPr>
          <w:rFonts w:cs="Simplified Arabic" w:hint="cs"/>
          <w:sz w:val="32"/>
          <w:szCs w:val="32"/>
          <w:rtl/>
          <w:lang w:val="fr-FR" w:bidi="ar-DZ"/>
        </w:rPr>
        <w:t>فة في إتخاذ أي إجراء</w:t>
      </w:r>
      <w:r w:rsidR="00D503B5" w:rsidRPr="006D4133">
        <w:rPr>
          <w:rFonts w:cs="Simplified Arabic" w:hint="cs"/>
          <w:sz w:val="32"/>
          <w:szCs w:val="32"/>
          <w:rtl/>
          <w:lang w:val="fr-FR" w:bidi="ar-DZ"/>
        </w:rPr>
        <w:t>، أو الإستجابة لأي طلب يقدمه الأطراف بعد صدور قرارها بإنهاء الإجراءات.</w:t>
      </w:r>
    </w:p>
    <w:p w:rsidR="00D503B5" w:rsidRPr="006D4133" w:rsidRDefault="00D503B5" w:rsidP="009D7E7D">
      <w:pPr>
        <w:spacing w:before="240"/>
        <w:ind w:left="-1"/>
        <w:jc w:val="both"/>
        <w:outlineLvl w:val="0"/>
        <w:rPr>
          <w:rFonts w:cs="Simplified Arabic"/>
          <w:b/>
          <w:bCs/>
          <w:sz w:val="32"/>
          <w:szCs w:val="32"/>
          <w:rtl/>
          <w:lang w:val="fr-FR" w:bidi="ar-DZ"/>
        </w:rPr>
      </w:pPr>
      <w:r w:rsidRPr="006D4133">
        <w:rPr>
          <w:rFonts w:cs="Simplified Arabic" w:hint="cs"/>
          <w:b/>
          <w:bCs/>
          <w:sz w:val="32"/>
          <w:szCs w:val="32"/>
          <w:rtl/>
          <w:lang w:val="fr-FR" w:bidi="ar-DZ"/>
        </w:rPr>
        <w:lastRenderedPageBreak/>
        <w:t>الفصل الثاني: القانون الواجب التطبيق على موضوع النزاع</w:t>
      </w:r>
    </w:p>
    <w:p w:rsidR="00D503B5" w:rsidRPr="006D4133" w:rsidRDefault="00D503B5" w:rsidP="009D7E7D">
      <w:pPr>
        <w:spacing w:before="240"/>
        <w:ind w:left="-1" w:firstLine="567"/>
        <w:jc w:val="both"/>
        <w:outlineLvl w:val="0"/>
        <w:rPr>
          <w:rFonts w:cs="Simplified Arabic"/>
          <w:sz w:val="32"/>
          <w:szCs w:val="32"/>
        </w:rPr>
      </w:pPr>
      <w:r w:rsidRPr="006D4133">
        <w:rPr>
          <w:rFonts w:cs="Simplified Arabic" w:hint="cs"/>
          <w:sz w:val="32"/>
          <w:szCs w:val="32"/>
          <w:rtl/>
          <w:lang w:val="fr-FR" w:bidi="ar-DZ"/>
        </w:rPr>
        <w:t>أعطت تشريعات التحكيم و الاتفاقيات الدولية و لوائح مراكز و مؤسسات التحكيم الدائمة للأطراف كامل الحرية في اختيار القانون الواجب التطبيق على موضوع النزاع، وفي حالة إغفالهم عن هذا الإتفاق تتولى هيئة التحكيم بنفسها تحديد القواعد القانونية الواجبة التطبيق على الموضوع، كما يمكن للأطراف أن يحرروا القواعد دون التقيد بأي قانون أو نص وفقا لما تراه محققا للعدالة والإنصاف.</w:t>
      </w:r>
      <w:r w:rsidR="00F5233B" w:rsidRPr="006D4133">
        <w:rPr>
          <w:rFonts w:cs="Simplified Arabic" w:hint="cs"/>
          <w:sz w:val="32"/>
          <w:szCs w:val="32"/>
          <w:vertAlign w:val="superscript"/>
          <w:rtl/>
        </w:rPr>
        <w:t xml:space="preserve"> (</w:t>
      </w:r>
      <w:r w:rsidR="00F5233B" w:rsidRPr="006D4133">
        <w:rPr>
          <w:rStyle w:val="Appelnotedebasdep"/>
          <w:rFonts w:cs="Simplified Arabic"/>
          <w:sz w:val="32"/>
          <w:szCs w:val="32"/>
          <w:rtl/>
        </w:rPr>
        <w:footnoteReference w:id="130"/>
      </w:r>
      <w:r w:rsidR="00F5233B" w:rsidRPr="006D4133">
        <w:rPr>
          <w:rFonts w:cs="Simplified Arabic" w:hint="cs"/>
          <w:sz w:val="32"/>
          <w:szCs w:val="32"/>
          <w:vertAlign w:val="superscript"/>
          <w:rtl/>
        </w:rPr>
        <w:t>)</w:t>
      </w:r>
    </w:p>
    <w:p w:rsidR="00D503B5" w:rsidRPr="006D4133" w:rsidRDefault="00D503B5" w:rsidP="009D7E7D">
      <w:pPr>
        <w:spacing w:before="240"/>
        <w:ind w:left="-1"/>
        <w:jc w:val="both"/>
        <w:outlineLvl w:val="0"/>
        <w:rPr>
          <w:rFonts w:cs="Simplified Arabic"/>
          <w:b/>
          <w:bCs/>
          <w:sz w:val="32"/>
          <w:szCs w:val="32"/>
          <w:rtl/>
          <w:lang w:val="fr-FR" w:bidi="ar-DZ"/>
        </w:rPr>
      </w:pPr>
      <w:r w:rsidRPr="006D4133">
        <w:rPr>
          <w:rFonts w:cs="Simplified Arabic" w:hint="cs"/>
          <w:b/>
          <w:bCs/>
          <w:sz w:val="32"/>
          <w:szCs w:val="32"/>
          <w:rtl/>
          <w:lang w:val="fr-FR" w:bidi="ar-DZ"/>
        </w:rPr>
        <w:t>المبحث الأول: تطبيق قانون الإرادة</w:t>
      </w:r>
      <w:r w:rsidR="00D821BB" w:rsidRPr="006D4133">
        <w:rPr>
          <w:rFonts w:cs="Simplified Arabic" w:hint="cs"/>
          <w:b/>
          <w:bCs/>
          <w:sz w:val="32"/>
          <w:szCs w:val="32"/>
          <w:rtl/>
          <w:lang w:val="fr-FR" w:bidi="ar-DZ"/>
        </w:rPr>
        <w:t>.</w:t>
      </w:r>
    </w:p>
    <w:p w:rsidR="00D503B5" w:rsidRPr="006D4133" w:rsidRDefault="00D503B5" w:rsidP="009D7E7D">
      <w:pPr>
        <w:spacing w:before="240"/>
        <w:ind w:left="-1" w:firstLine="567"/>
        <w:jc w:val="both"/>
        <w:outlineLvl w:val="0"/>
        <w:rPr>
          <w:rFonts w:cs="Simplified Arabic"/>
          <w:sz w:val="32"/>
          <w:szCs w:val="32"/>
          <w:lang w:val="fr-FR" w:bidi="ar-DZ"/>
        </w:rPr>
      </w:pPr>
      <w:r w:rsidRPr="006D4133">
        <w:rPr>
          <w:rFonts w:cs="Simplified Arabic" w:hint="cs"/>
          <w:sz w:val="32"/>
          <w:szCs w:val="32"/>
          <w:rtl/>
          <w:lang w:val="fr-FR" w:bidi="ar-DZ"/>
        </w:rPr>
        <w:t>طبقا لنص المادة (1050) من قانون الإجراءات المدنية والإدارية تفصل محكمة التحكيم في النزاع عملا بقواعد القانون الذي اختاره الأطراف، وهنا نكون أمام احتمالين:</w:t>
      </w:r>
    </w:p>
    <w:p w:rsidR="00DD3266" w:rsidRPr="006D4133" w:rsidRDefault="00DD3266" w:rsidP="009D7E7D">
      <w:pPr>
        <w:spacing w:before="240"/>
        <w:ind w:left="-1"/>
        <w:jc w:val="both"/>
        <w:outlineLvl w:val="0"/>
        <w:rPr>
          <w:rFonts w:cs="Simplified Arabic"/>
          <w:b/>
          <w:bCs/>
          <w:sz w:val="32"/>
          <w:szCs w:val="32"/>
          <w:rtl/>
          <w:lang w:val="fr-FR" w:bidi="ar-DZ"/>
        </w:rPr>
      </w:pPr>
      <w:r w:rsidRPr="006D4133">
        <w:rPr>
          <w:rFonts w:cs="Simplified Arabic" w:hint="cs"/>
          <w:b/>
          <w:bCs/>
          <w:sz w:val="32"/>
          <w:szCs w:val="32"/>
          <w:rtl/>
          <w:lang w:val="fr-FR" w:bidi="ar-DZ"/>
        </w:rPr>
        <w:t>المطلب الأول: تطبيق قانون دولة معينة.</w:t>
      </w:r>
    </w:p>
    <w:p w:rsidR="000452AA" w:rsidRPr="006D4133" w:rsidRDefault="000452AA"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قد تتجه إرادة الأطراف لاختيار قانون دولة معينة ليكون الفصل في النزاع وفقا لما تضمنه هذا القانون من نصوص و أحكام، و قد يكون قانون وطنيا أو أجنبيا عن مكان التحكيم أو عن جنسية أطرافه، أو جنسية المحكمين .</w:t>
      </w:r>
    </w:p>
    <w:p w:rsidR="004A73FD" w:rsidRDefault="000452AA" w:rsidP="00341151">
      <w:pPr>
        <w:spacing w:before="240"/>
        <w:ind w:left="-1" w:firstLine="567"/>
        <w:jc w:val="both"/>
        <w:outlineLvl w:val="0"/>
        <w:rPr>
          <w:rFonts w:cs="Simplified Arabic"/>
          <w:sz w:val="32"/>
          <w:szCs w:val="32"/>
          <w:lang w:val="fr-FR" w:bidi="ar-DZ"/>
        </w:rPr>
      </w:pPr>
      <w:r w:rsidRPr="006D4133">
        <w:rPr>
          <w:rFonts w:cs="Simplified Arabic" w:hint="cs"/>
          <w:sz w:val="32"/>
          <w:szCs w:val="32"/>
          <w:rtl/>
          <w:lang w:val="fr-FR" w:bidi="ar-DZ"/>
        </w:rPr>
        <w:t xml:space="preserve">ويجوز للأطراف بدلا من الإتفاق على تطبيق قانون دولة معينة، الإتفاق على تطبيق نظام قانوني معين، وإن كان </w:t>
      </w:r>
      <w:r w:rsidR="00F23EC9" w:rsidRPr="006D4133">
        <w:rPr>
          <w:rFonts w:cs="Simplified Arabic" w:hint="cs"/>
          <w:sz w:val="32"/>
          <w:szCs w:val="32"/>
          <w:rtl/>
          <w:lang w:val="fr-FR" w:bidi="ar-DZ"/>
        </w:rPr>
        <w:t>لا ينتمي إلى دولة معينة، كالاتفاق على تطبيق قواعد الشريعة الإسلامية.</w:t>
      </w:r>
    </w:p>
    <w:p w:rsidR="00A01E6E" w:rsidRPr="006D4133" w:rsidRDefault="00A01E6E" w:rsidP="003A2308">
      <w:pPr>
        <w:spacing w:before="240"/>
        <w:jc w:val="both"/>
        <w:outlineLvl w:val="0"/>
        <w:rPr>
          <w:rFonts w:cs="Simplified Arabic"/>
          <w:b/>
          <w:bCs/>
          <w:sz w:val="32"/>
          <w:szCs w:val="32"/>
          <w:rtl/>
          <w:lang w:val="fr-FR" w:bidi="ar-DZ"/>
        </w:rPr>
      </w:pPr>
      <w:r w:rsidRPr="006D4133">
        <w:rPr>
          <w:rFonts w:cs="Simplified Arabic" w:hint="cs"/>
          <w:b/>
          <w:bCs/>
          <w:sz w:val="32"/>
          <w:szCs w:val="32"/>
          <w:rtl/>
          <w:lang w:val="fr-FR" w:bidi="ar-DZ"/>
        </w:rPr>
        <w:t>المطلب الثاني: تطبيق القواعد المتفق عليها بين الأطراف</w:t>
      </w:r>
    </w:p>
    <w:p w:rsidR="00A01E6E" w:rsidRPr="006D4133" w:rsidRDefault="00A01E6E"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أغلب نزاعات التحكيم تتعلق بالتجارة الدولية، لذلك تحتاج إلى تنظيم خاص و قواعد مستمدة من الأعراف التجارية، </w:t>
      </w:r>
      <w:r w:rsidR="002244E9" w:rsidRPr="006D4133">
        <w:rPr>
          <w:rFonts w:cs="Simplified Arabic" w:hint="cs"/>
          <w:sz w:val="32"/>
          <w:szCs w:val="32"/>
          <w:rtl/>
          <w:lang w:val="fr-FR" w:bidi="ar-DZ"/>
        </w:rPr>
        <w:t>والأطراف</w:t>
      </w:r>
      <w:r w:rsidR="002246DF" w:rsidRPr="006D4133">
        <w:rPr>
          <w:rFonts w:cs="Simplified Arabic" w:hint="cs"/>
          <w:sz w:val="32"/>
          <w:szCs w:val="32"/>
          <w:rtl/>
          <w:lang w:val="fr-FR" w:bidi="ar-DZ"/>
        </w:rPr>
        <w:t xml:space="preserve"> هم الأقدر على وضع ما يلائم النزاع من حلول مبتكرة لا تجد مصدرها في قانون دولة معينة، </w:t>
      </w:r>
      <w:r w:rsidR="00A0170A" w:rsidRPr="006D4133">
        <w:rPr>
          <w:rFonts w:cs="Simplified Arabic" w:hint="cs"/>
          <w:sz w:val="32"/>
          <w:szCs w:val="32"/>
          <w:rtl/>
          <w:lang w:val="fr-FR" w:bidi="ar-DZ"/>
        </w:rPr>
        <w:t>وإنما في إرادة الأطراف مباشرة.</w:t>
      </w:r>
      <w:r w:rsidR="00F5233B" w:rsidRPr="006D4133">
        <w:rPr>
          <w:rFonts w:cs="Simplified Arabic" w:hint="cs"/>
          <w:sz w:val="32"/>
          <w:szCs w:val="32"/>
          <w:vertAlign w:val="superscript"/>
          <w:rtl/>
        </w:rPr>
        <w:t xml:space="preserve"> (</w:t>
      </w:r>
      <w:r w:rsidR="00F5233B" w:rsidRPr="006D4133">
        <w:rPr>
          <w:rStyle w:val="Appelnotedebasdep"/>
          <w:rFonts w:cs="Simplified Arabic"/>
          <w:sz w:val="32"/>
          <w:szCs w:val="32"/>
          <w:rtl/>
        </w:rPr>
        <w:footnoteReference w:id="131"/>
      </w:r>
      <w:r w:rsidR="00F5233B" w:rsidRPr="006D4133">
        <w:rPr>
          <w:rFonts w:cs="Simplified Arabic" w:hint="cs"/>
          <w:sz w:val="32"/>
          <w:szCs w:val="32"/>
          <w:vertAlign w:val="superscript"/>
          <w:rtl/>
        </w:rPr>
        <w:t>)</w:t>
      </w:r>
    </w:p>
    <w:p w:rsidR="00A0170A" w:rsidRPr="006D4133" w:rsidRDefault="00632376"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lastRenderedPageBreak/>
        <w:t>وقد تكون هذه القواعد المتعلقة بموضوع العقد، أو الإحالة إلى القواعد و الشروط التي تتضمنها وثيقة أو عقد نموذجي ، ففي هذه الصور لا توجد أي إشارة لتطبيق قانون دولة معينة.</w:t>
      </w:r>
    </w:p>
    <w:p w:rsidR="0074152C" w:rsidRPr="006D4133" w:rsidRDefault="00632376" w:rsidP="009D7E7D">
      <w:pPr>
        <w:spacing w:before="240"/>
        <w:ind w:left="-1"/>
        <w:jc w:val="both"/>
        <w:outlineLvl w:val="0"/>
        <w:rPr>
          <w:rFonts w:cs="Simplified Arabic"/>
          <w:b/>
          <w:bCs/>
          <w:sz w:val="32"/>
          <w:szCs w:val="32"/>
          <w:rtl/>
          <w:lang w:val="fr-FR" w:bidi="ar-DZ"/>
        </w:rPr>
      </w:pPr>
      <w:r w:rsidRPr="006D4133">
        <w:rPr>
          <w:rFonts w:cs="Simplified Arabic" w:hint="cs"/>
          <w:b/>
          <w:bCs/>
          <w:sz w:val="32"/>
          <w:szCs w:val="32"/>
          <w:rtl/>
          <w:lang w:val="fr-FR" w:bidi="ar-DZ"/>
        </w:rPr>
        <w:t>المبحث الثاني</w:t>
      </w:r>
      <w:r w:rsidR="006D555B" w:rsidRPr="006D4133">
        <w:rPr>
          <w:rFonts w:cs="Simplified Arabic" w:hint="cs"/>
          <w:b/>
          <w:bCs/>
          <w:sz w:val="32"/>
          <w:szCs w:val="32"/>
          <w:rtl/>
          <w:lang w:val="fr-FR" w:bidi="ar-DZ"/>
        </w:rPr>
        <w:t>:</w:t>
      </w:r>
      <w:r w:rsidRPr="006D4133">
        <w:rPr>
          <w:rFonts w:cs="Simplified Arabic" w:hint="cs"/>
          <w:b/>
          <w:bCs/>
          <w:sz w:val="32"/>
          <w:szCs w:val="32"/>
          <w:rtl/>
          <w:lang w:val="fr-FR" w:bidi="ar-DZ"/>
        </w:rPr>
        <w:t xml:space="preserve"> تحديد هيئة التحكيم للقانون الواجب التطبيق على موضوع النزاع </w:t>
      </w:r>
    </w:p>
    <w:p w:rsidR="00632376" w:rsidRPr="006D4133" w:rsidRDefault="00632376"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حسب المادة (1050) من قانون الإجراءات المدنية و الإدارية</w:t>
      </w:r>
      <w:r w:rsidR="00C7576D" w:rsidRPr="006D4133">
        <w:rPr>
          <w:rFonts w:cs="Simplified Arabic" w:hint="cs"/>
          <w:sz w:val="32"/>
          <w:szCs w:val="32"/>
          <w:rtl/>
          <w:lang w:val="fr-FR" w:bidi="ar-DZ"/>
        </w:rPr>
        <w:t xml:space="preserve"> إذا لم يختر الأطراف القانون ا</w:t>
      </w:r>
      <w:r w:rsidR="00E21CD4" w:rsidRPr="006D4133">
        <w:rPr>
          <w:rFonts w:cs="Simplified Arabic" w:hint="cs"/>
          <w:sz w:val="32"/>
          <w:szCs w:val="32"/>
          <w:rtl/>
          <w:lang w:val="fr-FR" w:bidi="ar-DZ"/>
        </w:rPr>
        <w:t xml:space="preserve">لواجب التطبيق على موضوع النزاع </w:t>
      </w:r>
      <w:r w:rsidR="00C7576D" w:rsidRPr="006D4133">
        <w:rPr>
          <w:rFonts w:cs="Simplified Arabic" w:hint="cs"/>
          <w:sz w:val="32"/>
          <w:szCs w:val="32"/>
          <w:rtl/>
          <w:lang w:val="fr-FR" w:bidi="ar-DZ"/>
        </w:rPr>
        <w:t>تفصل هيئة التحكيم حسب قواعد القانون والأعراف التي تراها ملائمة، ويستفاد من النص أن هيئة التحكيم قد تلجأ إلى قانون دولة</w:t>
      </w:r>
      <w:r w:rsidR="00DE59CD" w:rsidRPr="006D4133">
        <w:rPr>
          <w:rFonts w:cs="Simplified Arabic" w:hint="cs"/>
          <w:sz w:val="32"/>
          <w:szCs w:val="32"/>
          <w:rtl/>
          <w:lang w:val="fr-FR" w:bidi="ar-DZ"/>
        </w:rPr>
        <w:t xml:space="preserve"> </w:t>
      </w:r>
      <w:r w:rsidR="00C7576D" w:rsidRPr="006D4133">
        <w:rPr>
          <w:rFonts w:cs="Simplified Arabic" w:hint="cs"/>
          <w:sz w:val="32"/>
          <w:szCs w:val="32"/>
          <w:rtl/>
          <w:lang w:val="fr-FR" w:bidi="ar-DZ"/>
        </w:rPr>
        <w:t>معينة، أو تطبق العادات والأعراف الجارية الخاصة بالمعاملة التي كانت محل اتفاق تحكيم، و قد تفصل في النزاع وفقا لقواعد العدالة و الإنصاف.</w:t>
      </w:r>
      <w:r w:rsidR="00F5233B" w:rsidRPr="006D4133">
        <w:rPr>
          <w:rFonts w:cs="Simplified Arabic" w:hint="cs"/>
          <w:sz w:val="32"/>
          <w:szCs w:val="32"/>
          <w:vertAlign w:val="superscript"/>
          <w:rtl/>
        </w:rPr>
        <w:t xml:space="preserve"> (</w:t>
      </w:r>
      <w:r w:rsidR="00F5233B" w:rsidRPr="006D4133">
        <w:rPr>
          <w:rStyle w:val="Appelnotedebasdep"/>
          <w:rFonts w:cs="Simplified Arabic"/>
          <w:sz w:val="32"/>
          <w:szCs w:val="32"/>
          <w:rtl/>
        </w:rPr>
        <w:footnoteReference w:id="132"/>
      </w:r>
      <w:r w:rsidR="00F5233B" w:rsidRPr="006D4133">
        <w:rPr>
          <w:rFonts w:cs="Simplified Arabic" w:hint="cs"/>
          <w:sz w:val="32"/>
          <w:szCs w:val="32"/>
          <w:vertAlign w:val="superscript"/>
          <w:rtl/>
        </w:rPr>
        <w:t>)</w:t>
      </w:r>
    </w:p>
    <w:p w:rsidR="00980F6A" w:rsidRPr="006D4133" w:rsidRDefault="00980F6A" w:rsidP="009D7E7D">
      <w:pPr>
        <w:spacing w:before="240"/>
        <w:ind w:left="-1"/>
        <w:jc w:val="both"/>
        <w:outlineLvl w:val="0"/>
        <w:rPr>
          <w:rFonts w:cs="Simplified Arabic"/>
          <w:b/>
          <w:bCs/>
          <w:sz w:val="32"/>
          <w:szCs w:val="32"/>
          <w:rtl/>
          <w:lang w:val="fr-FR" w:bidi="ar-DZ"/>
        </w:rPr>
      </w:pPr>
      <w:r w:rsidRPr="006D4133">
        <w:rPr>
          <w:rFonts w:cs="Simplified Arabic" w:hint="cs"/>
          <w:b/>
          <w:bCs/>
          <w:sz w:val="32"/>
          <w:szCs w:val="32"/>
          <w:rtl/>
          <w:lang w:val="fr-FR" w:bidi="ar-DZ"/>
        </w:rPr>
        <w:t xml:space="preserve">المطلب الأول: إختيار قانون دولة معينة </w:t>
      </w:r>
    </w:p>
    <w:p w:rsidR="00980F6A" w:rsidRPr="006D4133" w:rsidRDefault="00980F6A"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يختار المحكم </w:t>
      </w:r>
      <w:r w:rsidR="008819C4" w:rsidRPr="006D4133">
        <w:rPr>
          <w:rFonts w:cs="Simplified Arabic" w:hint="cs"/>
          <w:sz w:val="32"/>
          <w:szCs w:val="32"/>
          <w:rtl/>
          <w:lang w:val="fr-FR" w:bidi="ar-DZ"/>
        </w:rPr>
        <w:t xml:space="preserve">القانون الواجب </w:t>
      </w:r>
      <w:r w:rsidR="0042728A" w:rsidRPr="006D4133">
        <w:rPr>
          <w:rFonts w:cs="Simplified Arabic" w:hint="cs"/>
          <w:sz w:val="32"/>
          <w:szCs w:val="32"/>
          <w:rtl/>
          <w:lang w:val="fr-FR" w:bidi="ar-DZ"/>
        </w:rPr>
        <w:t>ا</w:t>
      </w:r>
      <w:r w:rsidRPr="006D4133">
        <w:rPr>
          <w:rFonts w:cs="Simplified Arabic" w:hint="cs"/>
          <w:sz w:val="32"/>
          <w:szCs w:val="32"/>
          <w:rtl/>
          <w:lang w:val="fr-FR" w:bidi="ar-DZ"/>
        </w:rPr>
        <w:t>لتطبيق على موضوع النزاع، وقد يكون قانون الدولة التي يجري فيها التحكيم أو قانون الدولة التي جرت فيها وقائع النزاع، أو أية قواعد قانونية نافذة في دولة أخرى.</w:t>
      </w:r>
    </w:p>
    <w:p w:rsidR="00954B98" w:rsidRPr="006D4133" w:rsidRDefault="00980F6A" w:rsidP="00871CD8">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لكن هيئة التحكيم ليست لها سلطة مطلقة في هذا الاختيار، فقد ألزمها المشرع باختيار القواعد الموضوعية للقانون الذي ترى أنه الأكثر اتصالا بالنزاع، وهو بطبيعة الحال قانون الدولة التي تم فيه إبرام العقد، وإذا كان النزاع </w:t>
      </w:r>
      <w:r w:rsidR="005144D0" w:rsidRPr="006D4133">
        <w:rPr>
          <w:rFonts w:cs="Simplified Arabic" w:hint="cs"/>
          <w:sz w:val="32"/>
          <w:szCs w:val="32"/>
          <w:rtl/>
          <w:lang w:val="fr-FR" w:bidi="ar-DZ"/>
        </w:rPr>
        <w:t>حول تنفيذ إلتزام معين في العقد، فالقانون الأكثر اتصالا بالنزاع هو قانون الدولة التي تم فيها تنفيذ هذا الإلتزام، أو التي اتفق الأطراف على تنفيذه فيها.</w:t>
      </w:r>
    </w:p>
    <w:p w:rsidR="005144D0" w:rsidRPr="006D4133" w:rsidRDefault="005144D0" w:rsidP="009D7E7D">
      <w:pPr>
        <w:spacing w:before="240"/>
        <w:ind w:left="-1"/>
        <w:jc w:val="both"/>
        <w:outlineLvl w:val="0"/>
        <w:rPr>
          <w:rFonts w:cs="Simplified Arabic"/>
          <w:b/>
          <w:bCs/>
          <w:sz w:val="32"/>
          <w:szCs w:val="32"/>
          <w:rtl/>
          <w:lang w:val="fr-FR" w:bidi="ar-DZ"/>
        </w:rPr>
      </w:pPr>
      <w:r w:rsidRPr="006D4133">
        <w:rPr>
          <w:rFonts w:cs="Simplified Arabic" w:hint="cs"/>
          <w:b/>
          <w:bCs/>
          <w:sz w:val="32"/>
          <w:szCs w:val="32"/>
          <w:rtl/>
          <w:lang w:val="fr-FR" w:bidi="ar-DZ"/>
        </w:rPr>
        <w:t>المطلب الثاني</w:t>
      </w:r>
      <w:r w:rsidR="00D55473" w:rsidRPr="006D4133">
        <w:rPr>
          <w:rFonts w:cs="Simplified Arabic" w:hint="cs"/>
          <w:b/>
          <w:bCs/>
          <w:sz w:val="32"/>
          <w:szCs w:val="32"/>
          <w:rtl/>
          <w:lang w:val="fr-FR" w:bidi="ar-DZ"/>
        </w:rPr>
        <w:t>:</w:t>
      </w:r>
      <w:r w:rsidRPr="006D4133">
        <w:rPr>
          <w:rFonts w:cs="Simplified Arabic" w:hint="cs"/>
          <w:b/>
          <w:bCs/>
          <w:sz w:val="32"/>
          <w:szCs w:val="32"/>
          <w:rtl/>
          <w:lang w:val="fr-FR" w:bidi="ar-DZ"/>
        </w:rPr>
        <w:t xml:space="preserve"> تطب</w:t>
      </w:r>
      <w:r w:rsidR="00D55473" w:rsidRPr="006D4133">
        <w:rPr>
          <w:rFonts w:cs="Simplified Arabic" w:hint="cs"/>
          <w:b/>
          <w:bCs/>
          <w:sz w:val="32"/>
          <w:szCs w:val="32"/>
          <w:rtl/>
          <w:lang w:val="fr-FR" w:bidi="ar-DZ"/>
        </w:rPr>
        <w:t>يق هيئة التحكيم للأعراف الجارية</w:t>
      </w:r>
    </w:p>
    <w:p w:rsidR="00455535" w:rsidRPr="006D4133" w:rsidRDefault="005144D0"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أعطى المشرع الجزائري محكمة التحكيم إمكانية الفصل في النزاع وفق ما تراه ملائما من أعراف من خلال نص المادة (</w:t>
      </w:r>
      <w:r w:rsidR="00CD5007" w:rsidRPr="006D4133">
        <w:rPr>
          <w:rFonts w:cs="Simplified Arabic" w:hint="cs"/>
          <w:sz w:val="32"/>
          <w:szCs w:val="32"/>
          <w:rtl/>
          <w:lang w:val="fr-FR" w:bidi="ar-DZ"/>
        </w:rPr>
        <w:t>1050</w:t>
      </w:r>
      <w:r w:rsidRPr="006D4133">
        <w:rPr>
          <w:rFonts w:cs="Simplified Arabic" w:hint="cs"/>
          <w:sz w:val="32"/>
          <w:szCs w:val="32"/>
          <w:rtl/>
          <w:lang w:val="fr-FR" w:bidi="ar-DZ"/>
        </w:rPr>
        <w:t xml:space="preserve">) من قانون الإجراءات المدنية والإدارية، وتطبيق </w:t>
      </w:r>
      <w:r w:rsidRPr="006D4133">
        <w:rPr>
          <w:rFonts w:cs="Simplified Arabic" w:hint="cs"/>
          <w:sz w:val="32"/>
          <w:szCs w:val="32"/>
          <w:rtl/>
          <w:lang w:val="fr-FR" w:bidi="ar-DZ"/>
        </w:rPr>
        <w:lastRenderedPageBreak/>
        <w:t>الأعراف يكون تطبيقا تكميليا، ومن الأعراف الجارية مبدأ إعادة التوازن الاقتصادي للعقد، والقوة القاهرة .....إلخ</w:t>
      </w:r>
      <w:r w:rsidR="000C46D5" w:rsidRPr="006D4133">
        <w:rPr>
          <w:rFonts w:cs="Simplified Arabic" w:hint="cs"/>
          <w:sz w:val="32"/>
          <w:szCs w:val="32"/>
          <w:rtl/>
          <w:lang w:val="fr-FR" w:bidi="ar-DZ"/>
        </w:rPr>
        <w:t xml:space="preserve">      </w:t>
      </w:r>
    </w:p>
    <w:p w:rsidR="005144D0" w:rsidRPr="006D4133" w:rsidRDefault="005144D0"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وإذا تعارض ال</w:t>
      </w:r>
      <w:r w:rsidR="005C5013" w:rsidRPr="006D4133">
        <w:rPr>
          <w:rFonts w:cs="Simplified Arabic" w:hint="cs"/>
          <w:sz w:val="32"/>
          <w:szCs w:val="32"/>
          <w:rtl/>
          <w:lang w:val="fr-FR" w:bidi="ar-DZ"/>
        </w:rPr>
        <w:t>ع</w:t>
      </w:r>
      <w:r w:rsidRPr="006D4133">
        <w:rPr>
          <w:rFonts w:cs="Simplified Arabic" w:hint="cs"/>
          <w:sz w:val="32"/>
          <w:szCs w:val="32"/>
          <w:rtl/>
          <w:lang w:val="fr-FR" w:bidi="ar-DZ"/>
        </w:rPr>
        <w:t>رف المطبق من هيئة التحكيم مع نص تشريعي واجب التطبيق أو مع قاعدة قانونية اتفق الأطراف على تطبيقها على موضوع النزاع، فإن هيئة التحكيم لا تطبق العرف</w:t>
      </w:r>
      <w:r w:rsidR="003703BB" w:rsidRPr="006D4133">
        <w:rPr>
          <w:rFonts w:cs="Simplified Arabic" w:hint="cs"/>
          <w:sz w:val="32"/>
          <w:szCs w:val="32"/>
          <w:rtl/>
          <w:lang w:val="fr-FR" w:bidi="ar-DZ"/>
        </w:rPr>
        <w:t xml:space="preserve"> و إنما القانون المتفق عليه.</w:t>
      </w:r>
    </w:p>
    <w:p w:rsidR="003703BB" w:rsidRPr="006D4133" w:rsidRDefault="003703BB" w:rsidP="009D7E7D">
      <w:pPr>
        <w:spacing w:before="240"/>
        <w:ind w:left="-1"/>
        <w:jc w:val="both"/>
        <w:outlineLvl w:val="0"/>
        <w:rPr>
          <w:rFonts w:cs="Simplified Arabic"/>
          <w:b/>
          <w:bCs/>
          <w:sz w:val="32"/>
          <w:szCs w:val="32"/>
          <w:rtl/>
          <w:lang w:val="fr-FR" w:bidi="ar-DZ"/>
        </w:rPr>
      </w:pPr>
      <w:r w:rsidRPr="006D4133">
        <w:rPr>
          <w:rFonts w:cs="Simplified Arabic" w:hint="cs"/>
          <w:b/>
          <w:bCs/>
          <w:sz w:val="32"/>
          <w:szCs w:val="32"/>
          <w:rtl/>
          <w:lang w:val="fr-FR" w:bidi="ar-DZ"/>
        </w:rPr>
        <w:t>المطلب الثالث: الفصل في النزا</w:t>
      </w:r>
      <w:r w:rsidR="00D55473" w:rsidRPr="006D4133">
        <w:rPr>
          <w:rFonts w:cs="Simplified Arabic" w:hint="cs"/>
          <w:b/>
          <w:bCs/>
          <w:sz w:val="32"/>
          <w:szCs w:val="32"/>
          <w:rtl/>
          <w:lang w:val="fr-FR" w:bidi="ar-DZ"/>
        </w:rPr>
        <w:t>ع وفقا لقواعد العدالة و الإنصاف</w:t>
      </w:r>
    </w:p>
    <w:p w:rsidR="003703BB" w:rsidRPr="006D4133" w:rsidRDefault="003703BB"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لم ينص عليه المشرع الجزائري</w:t>
      </w:r>
      <w:r w:rsidR="00F5233B" w:rsidRPr="006D4133">
        <w:rPr>
          <w:rFonts w:cs="Simplified Arabic" w:hint="cs"/>
          <w:sz w:val="32"/>
          <w:szCs w:val="32"/>
          <w:rtl/>
          <w:lang w:val="fr-FR" w:bidi="ar-DZ"/>
        </w:rPr>
        <w:t xml:space="preserve"> في قانون الإجراءات المدنية والإدارية</w:t>
      </w:r>
      <w:r w:rsidRPr="006D4133">
        <w:rPr>
          <w:rFonts w:cs="Simplified Arabic" w:hint="cs"/>
          <w:sz w:val="32"/>
          <w:szCs w:val="32"/>
          <w:rtl/>
          <w:lang w:val="fr-FR" w:bidi="ar-DZ"/>
        </w:rPr>
        <w:t xml:space="preserve">، على عكس المشرع المصري الذي نص في المادة (39) الفقرة الرابعة من قانون التحكيم المصري </w:t>
      </w:r>
      <w:r w:rsidR="00884982" w:rsidRPr="006D4133">
        <w:rPr>
          <w:rFonts w:cs="Simplified Arabic" w:hint="cs"/>
          <w:sz w:val="32"/>
          <w:szCs w:val="32"/>
          <w:rtl/>
          <w:lang w:val="fr-FR" w:bidi="ar-DZ"/>
        </w:rPr>
        <w:t>على أنه : " يجوز لهيئة التحكيم إذا اتفق طرفا التحكيم صراحة على أن تفصل في موضوع النزاع على مقتضى قواعد العدالة و الإنصاف دون تقيد بأحكام القانون".</w:t>
      </w:r>
    </w:p>
    <w:p w:rsidR="00884982" w:rsidRPr="006D4133" w:rsidRDefault="00884982"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وهذه القواعد تحرر المحكم من التقيد بأي نصوص </w:t>
      </w:r>
      <w:r w:rsidR="003F648C" w:rsidRPr="006D4133">
        <w:rPr>
          <w:rFonts w:cs="Simplified Arabic" w:hint="cs"/>
          <w:sz w:val="32"/>
          <w:szCs w:val="32"/>
          <w:rtl/>
          <w:lang w:val="fr-FR" w:bidi="ar-DZ"/>
        </w:rPr>
        <w:t>تشريعية أو أية قواعد قانونية أيا كان مصدرها، لكي يستطيع المحكم إيجاد نوعا من التسوية للنزاع المعروض عليه، مستلهما ما يراه محققا للعدالة و ما يرضي ضميره</w:t>
      </w:r>
      <w:r w:rsidR="00D55473" w:rsidRPr="006D4133">
        <w:rPr>
          <w:rFonts w:cs="Simplified Arabic" w:hint="cs"/>
          <w:sz w:val="32"/>
          <w:szCs w:val="32"/>
          <w:rtl/>
          <w:lang w:val="fr-FR" w:bidi="ar-DZ"/>
        </w:rPr>
        <w:t>،</w:t>
      </w:r>
      <w:r w:rsidR="003F648C" w:rsidRPr="006D4133">
        <w:rPr>
          <w:rFonts w:cs="Simplified Arabic" w:hint="cs"/>
          <w:sz w:val="32"/>
          <w:szCs w:val="32"/>
          <w:rtl/>
          <w:lang w:val="fr-FR" w:bidi="ar-DZ"/>
        </w:rPr>
        <w:t xml:space="preserve">  وبالتالي تخضع </w:t>
      </w:r>
      <w:r w:rsidR="00041415" w:rsidRPr="006D4133">
        <w:rPr>
          <w:rFonts w:cs="Simplified Arabic" w:hint="cs"/>
          <w:sz w:val="32"/>
          <w:szCs w:val="32"/>
          <w:rtl/>
          <w:lang w:val="fr-FR" w:bidi="ar-DZ"/>
        </w:rPr>
        <w:t>لمعايير شخصية ترجع إلى تكوين المحكم وشخصيته و ثقافته.</w:t>
      </w:r>
    </w:p>
    <w:p w:rsidR="004A73FD" w:rsidRDefault="00041415" w:rsidP="001D7FD4">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لكن هذه السلطة مقيدة بعدم مخالفة المبادئ الأساسية للتقاضي والإلتزام بالقواعد</w:t>
      </w:r>
      <w:r w:rsidR="00054E48" w:rsidRPr="006D4133">
        <w:rPr>
          <w:rFonts w:cs="Simplified Arabic" w:hint="cs"/>
          <w:sz w:val="32"/>
          <w:szCs w:val="32"/>
          <w:rtl/>
          <w:lang w:val="fr-FR" w:bidi="ar-DZ"/>
        </w:rPr>
        <w:t xml:space="preserve"> الآمرة المتعلقة بالنظام العام الدولي ما دمنا أما تحكيم تجاري دولي و حتى لو كانت مخالفة لنظام عام داخلي.</w:t>
      </w:r>
    </w:p>
    <w:p w:rsidR="00954B98" w:rsidRDefault="00954B98" w:rsidP="00871CD8">
      <w:pPr>
        <w:spacing w:before="240"/>
        <w:jc w:val="both"/>
        <w:outlineLvl w:val="0"/>
        <w:rPr>
          <w:rFonts w:cs="Simplified Arabic"/>
          <w:sz w:val="32"/>
          <w:szCs w:val="32"/>
          <w:rtl/>
          <w:lang w:val="fr-FR" w:bidi="ar-DZ"/>
        </w:rPr>
      </w:pPr>
    </w:p>
    <w:p w:rsidR="003A2308" w:rsidRDefault="003A2308" w:rsidP="00871CD8">
      <w:pPr>
        <w:spacing w:before="240"/>
        <w:jc w:val="both"/>
        <w:outlineLvl w:val="0"/>
        <w:rPr>
          <w:rFonts w:cs="Simplified Arabic"/>
          <w:sz w:val="32"/>
          <w:szCs w:val="32"/>
          <w:rtl/>
          <w:lang w:val="fr-FR" w:bidi="ar-DZ"/>
        </w:rPr>
      </w:pPr>
    </w:p>
    <w:p w:rsidR="003A2308" w:rsidRDefault="003A2308" w:rsidP="00871CD8">
      <w:pPr>
        <w:spacing w:before="240"/>
        <w:jc w:val="both"/>
        <w:outlineLvl w:val="0"/>
        <w:rPr>
          <w:rFonts w:cs="Simplified Arabic"/>
          <w:sz w:val="32"/>
          <w:szCs w:val="32"/>
          <w:rtl/>
          <w:lang w:val="fr-FR" w:bidi="ar-DZ"/>
        </w:rPr>
      </w:pPr>
    </w:p>
    <w:p w:rsidR="003A2308" w:rsidRDefault="003A2308" w:rsidP="00871CD8">
      <w:pPr>
        <w:spacing w:before="240"/>
        <w:jc w:val="both"/>
        <w:outlineLvl w:val="0"/>
        <w:rPr>
          <w:rFonts w:cs="Simplified Arabic"/>
          <w:sz w:val="32"/>
          <w:szCs w:val="32"/>
          <w:rtl/>
          <w:lang w:val="fr-FR" w:bidi="ar-DZ"/>
        </w:rPr>
      </w:pPr>
    </w:p>
    <w:p w:rsidR="003A2308" w:rsidRPr="006D4133" w:rsidRDefault="003A2308" w:rsidP="00871CD8">
      <w:pPr>
        <w:spacing w:before="240"/>
        <w:jc w:val="both"/>
        <w:outlineLvl w:val="0"/>
        <w:rPr>
          <w:rFonts w:cs="Simplified Arabic"/>
          <w:sz w:val="32"/>
          <w:szCs w:val="32"/>
          <w:rtl/>
          <w:lang w:val="fr-FR" w:bidi="ar-DZ"/>
        </w:rPr>
      </w:pPr>
    </w:p>
    <w:p w:rsidR="000F053E" w:rsidRPr="006D4133" w:rsidRDefault="002F7BD6" w:rsidP="00733DFB">
      <w:pPr>
        <w:spacing w:before="240"/>
        <w:ind w:left="-1" w:firstLine="567"/>
        <w:jc w:val="center"/>
        <w:outlineLvl w:val="0"/>
        <w:rPr>
          <w:rFonts w:cs="Simplified Arabic"/>
          <w:b/>
          <w:bCs/>
          <w:sz w:val="36"/>
          <w:szCs w:val="36"/>
          <w:rtl/>
          <w:lang w:val="fr-FR" w:bidi="ar-DZ"/>
        </w:rPr>
      </w:pPr>
      <w:r>
        <w:rPr>
          <w:rFonts w:cs="Simplified Arabic" w:hint="cs"/>
          <w:b/>
          <w:bCs/>
          <w:sz w:val="36"/>
          <w:szCs w:val="36"/>
          <w:rtl/>
          <w:lang w:val="fr-FR" w:bidi="ar-DZ"/>
        </w:rPr>
        <w:lastRenderedPageBreak/>
        <w:t>المحور الرابع</w:t>
      </w:r>
      <w:r w:rsidR="003856A9" w:rsidRPr="006D4133">
        <w:rPr>
          <w:rFonts w:cs="Simplified Arabic" w:hint="cs"/>
          <w:b/>
          <w:bCs/>
          <w:sz w:val="36"/>
          <w:szCs w:val="36"/>
          <w:rtl/>
          <w:lang w:val="fr-FR" w:bidi="ar-DZ"/>
        </w:rPr>
        <w:t>: إنتهاء خصومة التحكيم</w:t>
      </w:r>
    </w:p>
    <w:p w:rsidR="003856A9" w:rsidRPr="006D4133" w:rsidRDefault="003856A9" w:rsidP="00733DFB">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قد تنتهي خصومة التحكيم نهاية طبيعية بإصدار حكم فاصل في النزاع، و قد تصدر هيئة</w:t>
      </w:r>
      <w:r w:rsidR="000B1489" w:rsidRPr="006D4133">
        <w:rPr>
          <w:rFonts w:cs="Simplified Arabic" w:hint="cs"/>
          <w:sz w:val="32"/>
          <w:szCs w:val="32"/>
          <w:rtl/>
          <w:lang w:val="fr-FR" w:bidi="ar-DZ"/>
        </w:rPr>
        <w:t xml:space="preserve"> التحكيم العديد من الأحكام الجز</w:t>
      </w:r>
      <w:r w:rsidRPr="006D4133">
        <w:rPr>
          <w:rFonts w:cs="Simplified Arabic" w:hint="cs"/>
          <w:sz w:val="32"/>
          <w:szCs w:val="32"/>
          <w:rtl/>
          <w:lang w:val="fr-FR" w:bidi="ar-DZ"/>
        </w:rPr>
        <w:t xml:space="preserve">ئية، </w:t>
      </w:r>
      <w:r w:rsidR="00733DFB" w:rsidRPr="006D4133">
        <w:rPr>
          <w:rFonts w:cs="Simplified Arabic" w:hint="cs"/>
          <w:sz w:val="32"/>
          <w:szCs w:val="32"/>
          <w:rtl/>
          <w:lang w:val="fr-FR" w:bidi="ar-DZ"/>
        </w:rPr>
        <w:t>أو الأولية قبل الفصل في الموضوع،</w:t>
      </w:r>
      <w:r w:rsidRPr="006D4133">
        <w:rPr>
          <w:rFonts w:cs="Simplified Arabic" w:hint="cs"/>
          <w:sz w:val="32"/>
          <w:szCs w:val="32"/>
          <w:rtl/>
          <w:lang w:val="fr-FR" w:bidi="ar-DZ"/>
        </w:rPr>
        <w:t xml:space="preserve"> و تلتزم في هذا الصدد باتباع إجراءات معينة لإصدار </w:t>
      </w:r>
      <w:r w:rsidR="00521B1B" w:rsidRPr="006D4133">
        <w:rPr>
          <w:rFonts w:cs="Simplified Arabic" w:hint="cs"/>
          <w:sz w:val="32"/>
          <w:szCs w:val="32"/>
          <w:rtl/>
          <w:lang w:val="fr-FR" w:bidi="ar-DZ"/>
        </w:rPr>
        <w:t>هذه الأحكام، ووفقا لبيانات معينة حتى لا يكون عرضة للطعن بالبطلان.</w:t>
      </w:r>
    </w:p>
    <w:p w:rsidR="00521B1B" w:rsidRPr="006D4133" w:rsidRDefault="00521B1B"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وحكم التحكيم باعتباره حكم صادر عن قضا</w:t>
      </w:r>
      <w:r w:rsidR="008A095B" w:rsidRPr="006D4133">
        <w:rPr>
          <w:rFonts w:cs="Simplified Arabic" w:hint="cs"/>
          <w:sz w:val="32"/>
          <w:szCs w:val="32"/>
          <w:rtl/>
          <w:lang w:val="fr-FR" w:bidi="ar-DZ"/>
        </w:rPr>
        <w:t>ء</w:t>
      </w:r>
      <w:r w:rsidRPr="006D4133">
        <w:rPr>
          <w:rFonts w:cs="Simplified Arabic" w:hint="cs"/>
          <w:sz w:val="32"/>
          <w:szCs w:val="32"/>
          <w:rtl/>
          <w:lang w:val="fr-FR" w:bidi="ar-DZ"/>
        </w:rPr>
        <w:t xml:space="preserve"> خاص ارتضاه الخصوم ، فإن شأنه شأن أي حكم قضائي يجب إتباع إجراءات معينة لتنفيذه ، كما يمكن الطعن فيه.</w:t>
      </w:r>
    </w:p>
    <w:p w:rsidR="00521B1B" w:rsidRPr="006D4133" w:rsidRDefault="00521B1B"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وإذا كانت هذه النهاية الطبيعية للتحكيم ، </w:t>
      </w:r>
      <w:r w:rsidR="00054F22" w:rsidRPr="006D4133">
        <w:rPr>
          <w:rFonts w:cs="Simplified Arabic" w:hint="cs"/>
          <w:sz w:val="32"/>
          <w:szCs w:val="32"/>
          <w:rtl/>
          <w:lang w:val="fr-FR" w:bidi="ar-DZ"/>
        </w:rPr>
        <w:t>فإنه قد ينتهي التحكيم دون بلوغه هدفه و المتمثل في الفصل في النزاع المعروض على هيئة التحكيم ، فقد تنتهي إجراءات التحكيم في حالة توصل الأطراف لتسوية ودية  أو تركهم لخصومة التحكيم ، أو بسبب خارج عن إرادتهم.</w:t>
      </w:r>
    </w:p>
    <w:p w:rsidR="00054F22" w:rsidRPr="006D4133" w:rsidRDefault="00054F22" w:rsidP="009D7E7D">
      <w:pPr>
        <w:spacing w:before="240"/>
        <w:ind w:left="-1"/>
        <w:jc w:val="both"/>
        <w:outlineLvl w:val="0"/>
        <w:rPr>
          <w:rFonts w:cs="Simplified Arabic"/>
          <w:b/>
          <w:bCs/>
          <w:sz w:val="32"/>
          <w:szCs w:val="32"/>
          <w:rtl/>
          <w:lang w:val="fr-FR" w:bidi="ar-DZ"/>
        </w:rPr>
      </w:pPr>
      <w:r w:rsidRPr="006D4133">
        <w:rPr>
          <w:rFonts w:cs="Simplified Arabic" w:hint="cs"/>
          <w:b/>
          <w:bCs/>
          <w:sz w:val="32"/>
          <w:szCs w:val="32"/>
          <w:rtl/>
          <w:lang w:val="fr-FR" w:bidi="ar-DZ"/>
        </w:rPr>
        <w:t>الفصل الأول: حكم التحكيم</w:t>
      </w:r>
    </w:p>
    <w:p w:rsidR="00054F22" w:rsidRPr="006D4133" w:rsidRDefault="00054F22"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يعتبر حكم التحكيم </w:t>
      </w:r>
      <w:r w:rsidR="00664EFB" w:rsidRPr="006D4133">
        <w:rPr>
          <w:rFonts w:cs="Simplified Arabic" w:hint="cs"/>
          <w:sz w:val="32"/>
          <w:szCs w:val="32"/>
          <w:rtl/>
          <w:lang w:val="fr-FR" w:bidi="ar-DZ"/>
        </w:rPr>
        <w:t xml:space="preserve">النتيجة التي تتوصل إليها هيئة التحكيم بعد النظر في دفوع وطلبات الخصوم، ولإصداره يجب أن تتبع الهيئة مجموعة من الإجراءات، وتلتزم بالميعاد المحدد لها، كما يمكن لهيئة التحكيم أن تصدر أحكاما جزئية و أحكاما أولية </w:t>
      </w:r>
      <w:r w:rsidR="002E47B2" w:rsidRPr="006D4133">
        <w:rPr>
          <w:rFonts w:cs="Simplified Arabic" w:hint="cs"/>
          <w:sz w:val="32"/>
          <w:szCs w:val="32"/>
          <w:rtl/>
          <w:lang w:val="fr-FR" w:bidi="ar-DZ"/>
        </w:rPr>
        <w:t>قبل إصدار الحكم المنهي للخصومة.</w:t>
      </w:r>
    </w:p>
    <w:p w:rsidR="00197452" w:rsidRDefault="00197452"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وحكم التحكيم كغيره من أحكام القضاء حيث يمكن الطعن فيه وفقا لمواعيد و طرق محددة، كما يستلزم الأمر تنفيذه وفقا لإجراءات معينة نظرا لصدورها عن نظام ذي طابع خاص.</w:t>
      </w:r>
    </w:p>
    <w:p w:rsidR="00104699" w:rsidRDefault="00104699" w:rsidP="009D7E7D">
      <w:pPr>
        <w:spacing w:before="240"/>
        <w:ind w:left="-1" w:firstLine="567"/>
        <w:jc w:val="both"/>
        <w:outlineLvl w:val="0"/>
        <w:rPr>
          <w:rFonts w:cs="Simplified Arabic"/>
          <w:sz w:val="32"/>
          <w:szCs w:val="32"/>
          <w:rtl/>
          <w:lang w:val="fr-FR" w:bidi="ar-DZ"/>
        </w:rPr>
      </w:pPr>
    </w:p>
    <w:p w:rsidR="00104699" w:rsidRDefault="00104699" w:rsidP="009D7E7D">
      <w:pPr>
        <w:spacing w:before="240"/>
        <w:ind w:left="-1" w:firstLine="567"/>
        <w:jc w:val="both"/>
        <w:outlineLvl w:val="0"/>
        <w:rPr>
          <w:rFonts w:cs="Simplified Arabic"/>
          <w:sz w:val="32"/>
          <w:szCs w:val="32"/>
          <w:rtl/>
          <w:lang w:val="fr-FR" w:bidi="ar-DZ"/>
        </w:rPr>
      </w:pPr>
    </w:p>
    <w:p w:rsidR="00104699" w:rsidRPr="006D4133" w:rsidRDefault="00104699" w:rsidP="009D7E7D">
      <w:pPr>
        <w:spacing w:before="240"/>
        <w:ind w:left="-1" w:firstLine="567"/>
        <w:jc w:val="both"/>
        <w:outlineLvl w:val="0"/>
        <w:rPr>
          <w:rFonts w:cs="Simplified Arabic"/>
          <w:sz w:val="32"/>
          <w:szCs w:val="32"/>
          <w:rtl/>
          <w:lang w:val="fr-FR" w:bidi="ar-DZ"/>
        </w:rPr>
      </w:pPr>
    </w:p>
    <w:p w:rsidR="00197452" w:rsidRPr="006D4133" w:rsidRDefault="000545A5" w:rsidP="009D7E7D">
      <w:pPr>
        <w:spacing w:before="240"/>
        <w:ind w:left="-1"/>
        <w:jc w:val="both"/>
        <w:outlineLvl w:val="0"/>
        <w:rPr>
          <w:rFonts w:cs="Simplified Arabic"/>
          <w:b/>
          <w:bCs/>
          <w:sz w:val="32"/>
          <w:szCs w:val="32"/>
          <w:rtl/>
          <w:lang w:val="fr-FR" w:bidi="ar-DZ"/>
        </w:rPr>
      </w:pPr>
      <w:r w:rsidRPr="006D4133">
        <w:rPr>
          <w:rFonts w:cs="Simplified Arabic" w:hint="cs"/>
          <w:b/>
          <w:bCs/>
          <w:sz w:val="32"/>
          <w:szCs w:val="32"/>
          <w:rtl/>
          <w:lang w:val="fr-FR" w:bidi="ar-DZ"/>
        </w:rPr>
        <w:lastRenderedPageBreak/>
        <w:t>المبحث الأول: صدور حكم التحكيم</w:t>
      </w:r>
    </w:p>
    <w:p w:rsidR="000545A5" w:rsidRPr="006D4133" w:rsidRDefault="000545A5"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لا شك أن صدور حكم التحكيم هو الغاية من اللجوء لنظام التحكيم ، و هو النهاية الطبيعية للعملية التحكيمية ، </w:t>
      </w:r>
      <w:r w:rsidR="00496B3E" w:rsidRPr="006D4133">
        <w:rPr>
          <w:rFonts w:cs="Simplified Arabic" w:hint="cs"/>
          <w:sz w:val="32"/>
          <w:szCs w:val="32"/>
          <w:rtl/>
          <w:lang w:val="fr-FR" w:bidi="ar-DZ"/>
        </w:rPr>
        <w:t>كما يملك المحكم إصدار مختلف أنواع الأح</w:t>
      </w:r>
      <w:r w:rsidR="00104699">
        <w:rPr>
          <w:rFonts w:cs="Simplified Arabic" w:hint="cs"/>
          <w:sz w:val="32"/>
          <w:szCs w:val="32"/>
          <w:rtl/>
          <w:lang w:val="fr-FR" w:bidi="ar-DZ"/>
        </w:rPr>
        <w:t xml:space="preserve">كام جزئية أو وقتية </w:t>
      </w:r>
      <w:r w:rsidR="00496B3E" w:rsidRPr="006D4133">
        <w:rPr>
          <w:rFonts w:cs="Simplified Arabic" w:hint="cs"/>
          <w:sz w:val="32"/>
          <w:szCs w:val="32"/>
          <w:rtl/>
          <w:lang w:val="fr-FR" w:bidi="ar-DZ"/>
        </w:rPr>
        <w:t xml:space="preserve"> إلا أنه ملزم بإصدار حكمه في الميعاد المحدد قانونا أو إتفاقا </w:t>
      </w:r>
      <w:r w:rsidR="00F97744" w:rsidRPr="006D4133">
        <w:rPr>
          <w:rFonts w:cs="Simplified Arabic" w:hint="cs"/>
          <w:sz w:val="32"/>
          <w:szCs w:val="32"/>
          <w:rtl/>
          <w:lang w:val="fr-FR" w:bidi="ar-DZ"/>
        </w:rPr>
        <w:t>و بإتباع الإجراءات اللازمة ووفقا للشروط التي تحصنه من الطعن.</w:t>
      </w:r>
    </w:p>
    <w:p w:rsidR="00F97744" w:rsidRPr="006D4133" w:rsidRDefault="00F97744" w:rsidP="009D7E7D">
      <w:pPr>
        <w:spacing w:before="240"/>
        <w:ind w:left="-1"/>
        <w:jc w:val="both"/>
        <w:outlineLvl w:val="0"/>
        <w:rPr>
          <w:rFonts w:cs="Simplified Arabic"/>
          <w:b/>
          <w:bCs/>
          <w:sz w:val="32"/>
          <w:szCs w:val="32"/>
          <w:rtl/>
          <w:lang w:val="fr-FR" w:bidi="ar-DZ"/>
        </w:rPr>
      </w:pPr>
      <w:r w:rsidRPr="006D4133">
        <w:rPr>
          <w:rFonts w:cs="Simplified Arabic" w:hint="cs"/>
          <w:b/>
          <w:bCs/>
          <w:sz w:val="32"/>
          <w:szCs w:val="32"/>
          <w:rtl/>
          <w:lang w:val="fr-FR" w:bidi="ar-DZ"/>
        </w:rPr>
        <w:t>المطلب الأول: سلطة هيئة التحكيم في إصدار الأحكام الجزئية والوقتية.</w:t>
      </w:r>
    </w:p>
    <w:p w:rsidR="00F97744" w:rsidRPr="006D4133" w:rsidRDefault="00F97744"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قد تصدر هيئة التحكيم أحكاما لا تفصل في النزاع ، فقد تصدر أحكاما جزئية، كما قد تصدر أحكاما وقتية ، وذلك </w:t>
      </w:r>
      <w:r w:rsidR="00142575" w:rsidRPr="006D4133">
        <w:rPr>
          <w:rFonts w:cs="Simplified Arabic" w:hint="cs"/>
          <w:sz w:val="32"/>
          <w:szCs w:val="32"/>
          <w:rtl/>
          <w:lang w:val="fr-FR" w:bidi="ar-DZ"/>
        </w:rPr>
        <w:t>خلال إ</w:t>
      </w:r>
      <w:r w:rsidR="00B223E5" w:rsidRPr="006D4133">
        <w:rPr>
          <w:rFonts w:cs="Simplified Arabic" w:hint="cs"/>
          <w:sz w:val="32"/>
          <w:szCs w:val="32"/>
          <w:rtl/>
          <w:lang w:val="fr-FR" w:bidi="ar-DZ"/>
        </w:rPr>
        <w:t>دارتها</w:t>
      </w:r>
      <w:r w:rsidR="00142575" w:rsidRPr="006D4133">
        <w:rPr>
          <w:rFonts w:cs="Simplified Arabic" w:hint="cs"/>
          <w:sz w:val="32"/>
          <w:szCs w:val="32"/>
          <w:rtl/>
          <w:lang w:val="fr-FR" w:bidi="ar-DZ"/>
        </w:rPr>
        <w:t xml:space="preserve"> للعملية التحكيمية ، أو إصدار حكم تمهيدي قبل إصدار الحكم المنهي للخصومة و النزاع المعروض عليها.</w:t>
      </w:r>
    </w:p>
    <w:p w:rsidR="006104F5" w:rsidRPr="006D4133" w:rsidRDefault="003022B2" w:rsidP="009D7E7D">
      <w:pPr>
        <w:spacing w:before="240"/>
        <w:ind w:left="-1"/>
        <w:jc w:val="both"/>
        <w:outlineLvl w:val="0"/>
        <w:rPr>
          <w:rFonts w:cs="Simplified Arabic"/>
          <w:b/>
          <w:bCs/>
          <w:sz w:val="32"/>
          <w:szCs w:val="32"/>
          <w:rtl/>
          <w:lang w:val="fr-FR" w:bidi="ar-DZ"/>
        </w:rPr>
      </w:pPr>
      <w:r w:rsidRPr="006D4133">
        <w:rPr>
          <w:rFonts w:cs="Simplified Arabic" w:hint="cs"/>
          <w:b/>
          <w:bCs/>
          <w:sz w:val="32"/>
          <w:szCs w:val="32"/>
          <w:rtl/>
          <w:lang w:val="fr-FR" w:bidi="ar-DZ"/>
        </w:rPr>
        <w:tab/>
        <w:t>الفرع الأول: سلطة هيئة التحكيم في إصدار الأحكام الجزئية</w:t>
      </w:r>
    </w:p>
    <w:p w:rsidR="00A725FE" w:rsidRPr="006D4133" w:rsidRDefault="003022B2"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قد تصدر عن هيئة التحكيم أحكام فاصلة في جزء من الموضوع ( بعض الطلبات) وتسمى هذه الأحكام بالأحكام الجزئية</w:t>
      </w:r>
      <w:r w:rsidR="00A725FE" w:rsidRPr="006D4133">
        <w:rPr>
          <w:rFonts w:cs="Simplified Arabic" w:hint="cs"/>
          <w:sz w:val="32"/>
          <w:szCs w:val="32"/>
          <w:rtl/>
          <w:lang w:val="fr-FR" w:bidi="ar-DZ"/>
        </w:rPr>
        <w:t>، وقد نصت عليها المادة (1049) من قانون الإجراءات المدنية والإدارية و تصدر عن هيئة التحكيم مالم يتفق الأطراف على خلاف ذلك.</w:t>
      </w:r>
    </w:p>
    <w:p w:rsidR="003022B2" w:rsidRPr="006D4133" w:rsidRDefault="00D3227C"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والحكم الجزئي هو حكم موضوعي و ليس حكما وقتيا، و يتميز بأنه يفصل فقط في </w:t>
      </w:r>
      <w:r w:rsidR="009D1C97" w:rsidRPr="006D4133">
        <w:rPr>
          <w:rFonts w:cs="Simplified Arabic" w:hint="cs"/>
          <w:sz w:val="32"/>
          <w:szCs w:val="32"/>
          <w:rtl/>
          <w:lang w:val="fr-FR" w:bidi="ar-DZ"/>
        </w:rPr>
        <w:t xml:space="preserve">جزء من المسائل محل النزاع المطروحة على التحكيم وليس فيها </w:t>
      </w:r>
      <w:r w:rsidR="00AB6B9B" w:rsidRPr="006D4133">
        <w:rPr>
          <w:rFonts w:cs="Simplified Arabic" w:hint="cs"/>
          <w:sz w:val="32"/>
          <w:szCs w:val="32"/>
          <w:rtl/>
          <w:lang w:val="fr-FR" w:bidi="ar-DZ"/>
        </w:rPr>
        <w:t>كلها</w:t>
      </w:r>
      <w:r w:rsidR="009D1C97" w:rsidRPr="006D4133">
        <w:rPr>
          <w:rFonts w:cs="Simplified Arabic" w:hint="cs"/>
          <w:sz w:val="32"/>
          <w:szCs w:val="32"/>
          <w:rtl/>
          <w:lang w:val="fr-FR" w:bidi="ar-DZ"/>
        </w:rPr>
        <w:t xml:space="preserve">، مع استمرار هيئة التحكيم في نظر باقي هذه المسائل و لهذا فإن الحكم الجزئي الذي تصدره هيئة التحكيم لا ينهي ولايتها في نظر النزاع في باقي المسائل التي لم يشملها </w:t>
      </w:r>
      <w:r w:rsidR="002D2937" w:rsidRPr="006D4133">
        <w:rPr>
          <w:rFonts w:cs="Simplified Arabic" w:hint="cs"/>
          <w:sz w:val="32"/>
          <w:szCs w:val="32"/>
          <w:rtl/>
          <w:lang w:val="fr-FR" w:bidi="ar-DZ"/>
        </w:rPr>
        <w:t>الحكم الجزئي</w:t>
      </w:r>
      <w:r w:rsidR="0019515C" w:rsidRPr="006D4133">
        <w:rPr>
          <w:rFonts w:cs="Simplified Arabic" w:hint="cs"/>
          <w:sz w:val="32"/>
          <w:szCs w:val="32"/>
          <w:vertAlign w:val="superscript"/>
          <w:rtl/>
        </w:rPr>
        <w:t>(</w:t>
      </w:r>
      <w:r w:rsidR="0019515C" w:rsidRPr="006D4133">
        <w:rPr>
          <w:rStyle w:val="Appelnotedebasdep"/>
          <w:rFonts w:cs="Simplified Arabic"/>
          <w:sz w:val="32"/>
          <w:szCs w:val="32"/>
          <w:rtl/>
        </w:rPr>
        <w:footnoteReference w:id="133"/>
      </w:r>
      <w:r w:rsidR="0019515C" w:rsidRPr="006D4133">
        <w:rPr>
          <w:rFonts w:cs="Simplified Arabic" w:hint="cs"/>
          <w:sz w:val="32"/>
          <w:szCs w:val="32"/>
          <w:vertAlign w:val="superscript"/>
          <w:rtl/>
        </w:rPr>
        <w:t>)</w:t>
      </w:r>
      <w:r w:rsidR="0019515C" w:rsidRPr="006D4133">
        <w:rPr>
          <w:rFonts w:cs="Simplified Arabic"/>
          <w:sz w:val="32"/>
          <w:szCs w:val="32"/>
        </w:rPr>
        <w:t>.</w:t>
      </w:r>
    </w:p>
    <w:p w:rsidR="002D2937" w:rsidRDefault="002D2937"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إلا أنه يجوز للأطراف الاتفاق على حرمان هيئة التحكيم من إصدار أحكام جزئية، وفي هذه الحالة يمتنع عليها إصدار حكم جزئي و إلا عرضت حكمها للبطلان طبقا </w:t>
      </w:r>
      <w:r w:rsidR="000D2D3E" w:rsidRPr="006D4133">
        <w:rPr>
          <w:rFonts w:cs="Simplified Arabic" w:hint="cs"/>
          <w:sz w:val="32"/>
          <w:szCs w:val="32"/>
          <w:rtl/>
          <w:lang w:val="fr-FR" w:bidi="ar-DZ"/>
        </w:rPr>
        <w:t>لنص المواد (1049 و 1056) من قانون الإجراءات المدنية و الإدارية.</w:t>
      </w:r>
    </w:p>
    <w:p w:rsidR="00104699" w:rsidRPr="006D4133" w:rsidRDefault="00104699" w:rsidP="009D7E7D">
      <w:pPr>
        <w:spacing w:before="240"/>
        <w:ind w:left="-1" w:firstLine="567"/>
        <w:jc w:val="both"/>
        <w:outlineLvl w:val="0"/>
        <w:rPr>
          <w:rFonts w:cs="Simplified Arabic"/>
          <w:sz w:val="32"/>
          <w:szCs w:val="32"/>
          <w:rtl/>
          <w:lang w:val="fr-FR" w:bidi="ar-DZ"/>
        </w:rPr>
      </w:pPr>
    </w:p>
    <w:p w:rsidR="000D2D3E" w:rsidRPr="006D4133" w:rsidRDefault="000D2D3E" w:rsidP="009D7E7D">
      <w:pPr>
        <w:spacing w:before="240"/>
        <w:ind w:left="-1"/>
        <w:jc w:val="both"/>
        <w:outlineLvl w:val="0"/>
        <w:rPr>
          <w:rFonts w:cs="Simplified Arabic"/>
          <w:b/>
          <w:bCs/>
          <w:sz w:val="32"/>
          <w:szCs w:val="32"/>
          <w:rtl/>
          <w:lang w:val="fr-FR" w:bidi="ar-DZ"/>
        </w:rPr>
      </w:pPr>
      <w:r w:rsidRPr="006D4133">
        <w:rPr>
          <w:rFonts w:cs="Simplified Arabic" w:hint="cs"/>
          <w:sz w:val="32"/>
          <w:szCs w:val="32"/>
          <w:rtl/>
          <w:lang w:val="fr-FR" w:bidi="ar-DZ"/>
        </w:rPr>
        <w:lastRenderedPageBreak/>
        <w:tab/>
      </w:r>
      <w:r w:rsidRPr="006D4133">
        <w:rPr>
          <w:rFonts w:cs="Simplified Arabic" w:hint="cs"/>
          <w:b/>
          <w:bCs/>
          <w:sz w:val="32"/>
          <w:szCs w:val="32"/>
          <w:rtl/>
          <w:lang w:val="fr-FR" w:bidi="ar-DZ"/>
        </w:rPr>
        <w:t>الفرع الثاني: سلطة هيئة ا</w:t>
      </w:r>
      <w:r w:rsidR="00D55473" w:rsidRPr="006D4133">
        <w:rPr>
          <w:rFonts w:cs="Simplified Arabic" w:hint="cs"/>
          <w:b/>
          <w:bCs/>
          <w:sz w:val="32"/>
          <w:szCs w:val="32"/>
          <w:rtl/>
          <w:lang w:val="fr-FR" w:bidi="ar-DZ"/>
        </w:rPr>
        <w:t>لتحكيم في إصدار الأحكام الوقتية</w:t>
      </w:r>
    </w:p>
    <w:p w:rsidR="000D2D3E" w:rsidRPr="006D4133" w:rsidRDefault="000D2D3E"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طبقا لنص المادة (1046) من قانون الإجراءات المدنية و الإدارية خول المشرع لهيئة التحكيم سلطة إصدار أحكاما وقتية ( مستعجلة) </w:t>
      </w:r>
      <w:r w:rsidR="00AB6B9B" w:rsidRPr="006D4133">
        <w:rPr>
          <w:rFonts w:cs="Simplified Arabic" w:hint="cs"/>
          <w:sz w:val="32"/>
          <w:szCs w:val="32"/>
          <w:rtl/>
          <w:lang w:val="fr-FR" w:bidi="ar-DZ"/>
        </w:rPr>
        <w:t>ك</w:t>
      </w:r>
      <w:r w:rsidRPr="006D4133">
        <w:rPr>
          <w:rFonts w:cs="Simplified Arabic" w:hint="cs"/>
          <w:sz w:val="32"/>
          <w:szCs w:val="32"/>
          <w:rtl/>
          <w:lang w:val="fr-FR" w:bidi="ar-DZ"/>
        </w:rPr>
        <w:t>الحكم بالحراسة القضائية، و يكون لهيئة التحكيم هذه السلطة ما لم يتفق الأطراف على خلاف ذلك، أي عدم تخويلها سلطة إصدار مثل هذه الأحكام.</w:t>
      </w:r>
    </w:p>
    <w:p w:rsidR="008140B8" w:rsidRPr="006D4133" w:rsidRDefault="000D2D3E"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ويشترط لكي يصدر المحكمون حكما وقتيا متعلقا بالنزاع شروط هي</w:t>
      </w:r>
      <w:r w:rsidR="0019515C" w:rsidRPr="006D4133">
        <w:rPr>
          <w:rFonts w:cs="Simplified Arabic" w:hint="cs"/>
          <w:sz w:val="32"/>
          <w:szCs w:val="32"/>
          <w:vertAlign w:val="superscript"/>
          <w:rtl/>
        </w:rPr>
        <w:t>(</w:t>
      </w:r>
      <w:r w:rsidR="0019515C" w:rsidRPr="006D4133">
        <w:rPr>
          <w:rStyle w:val="Appelnotedebasdep"/>
          <w:rFonts w:cs="Simplified Arabic"/>
          <w:sz w:val="32"/>
          <w:szCs w:val="32"/>
          <w:rtl/>
        </w:rPr>
        <w:footnoteReference w:id="134"/>
      </w:r>
      <w:r w:rsidR="0019515C" w:rsidRPr="006D4133">
        <w:rPr>
          <w:rFonts w:cs="Simplified Arabic" w:hint="cs"/>
          <w:sz w:val="32"/>
          <w:szCs w:val="32"/>
          <w:vertAlign w:val="superscript"/>
          <w:rtl/>
        </w:rPr>
        <w:t>)</w:t>
      </w:r>
      <w:r w:rsidR="0019515C" w:rsidRPr="006D4133">
        <w:rPr>
          <w:rFonts w:cs="Simplified Arabic" w:hint="cs"/>
          <w:sz w:val="32"/>
          <w:szCs w:val="32"/>
          <w:rtl/>
          <w:lang w:bidi="ar-DZ"/>
        </w:rPr>
        <w:t>:</w:t>
      </w:r>
    </w:p>
    <w:p w:rsidR="000D2D3E" w:rsidRPr="006D4133" w:rsidRDefault="000D2D3E" w:rsidP="009D7E7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1- أن يقدم الطلب من أحد الأطراف لهيئة التحكيم ، للأمر بالتدبير المطلوب ، و بالتالي ليس لها القضاء به من تلقاء نفسها.</w:t>
      </w:r>
    </w:p>
    <w:p w:rsidR="000D2D3E" w:rsidRPr="006D4133" w:rsidRDefault="000D2D3E" w:rsidP="009D7E7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2- أن تتوافر شروط الدعوى الإستعجالية، أي عنصر الاستعجال و عدم مساس الأمر بأصل الحق.</w:t>
      </w:r>
    </w:p>
    <w:p w:rsidR="000D2D3E" w:rsidRPr="006D4133" w:rsidRDefault="000D2D3E" w:rsidP="009D7E7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3- أن تكون إجراءات التحكيم قد بدأت، فلا يمكن لهيئة التحكيم أن تصدر أحكام وقتية إلا إذا تم فعلا بدء إجراءات التحكيم أمامها.</w:t>
      </w:r>
    </w:p>
    <w:p w:rsidR="0063417F" w:rsidRPr="006D4133" w:rsidRDefault="00AA615B" w:rsidP="009D7E7D">
      <w:pPr>
        <w:spacing w:before="240"/>
        <w:ind w:left="-1"/>
        <w:jc w:val="both"/>
        <w:outlineLvl w:val="0"/>
        <w:rPr>
          <w:rFonts w:cs="Simplified Arabic"/>
          <w:b/>
          <w:bCs/>
          <w:sz w:val="32"/>
          <w:szCs w:val="32"/>
          <w:rtl/>
          <w:lang w:val="fr-FR" w:bidi="ar-DZ"/>
        </w:rPr>
      </w:pPr>
      <w:r w:rsidRPr="006D4133">
        <w:rPr>
          <w:rFonts w:cs="Simplified Arabic" w:hint="cs"/>
          <w:b/>
          <w:bCs/>
          <w:sz w:val="32"/>
          <w:szCs w:val="32"/>
          <w:rtl/>
          <w:lang w:val="fr-FR" w:bidi="ar-DZ"/>
        </w:rPr>
        <w:tab/>
        <w:t>الفرع الثالث: سلطة هيئة التحكيم في إصدار الأحكام التمهيدية أو التحضيرية</w:t>
      </w:r>
    </w:p>
    <w:p w:rsidR="00AA615B" w:rsidRPr="006D4133" w:rsidRDefault="00AA615B" w:rsidP="00733DFB">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 حسب نص المادة (1035) من قانون الإجراءات المدنية والإدارية فقد أشار المشرع الجزائري إلى الأحكام التحضيرية، </w:t>
      </w:r>
      <w:r w:rsidR="00CB2C58" w:rsidRPr="006D4133">
        <w:rPr>
          <w:rFonts w:cs="Simplified Arabic" w:hint="cs"/>
          <w:sz w:val="32"/>
          <w:szCs w:val="32"/>
          <w:rtl/>
          <w:lang w:val="fr-FR" w:bidi="ar-DZ"/>
        </w:rPr>
        <w:t>ويتميز الحكم التمهيدي أو التحضيري بأنه حكما ليس فاصلا في موضوع النزاع كليا أو جزئيا و ليس منهيا للخصومة ، كما أنه لا يصدر في طلب وقتي، فهو يرمي إلى التمهيد لإصدار حكم موضوعي أو وقتي.</w:t>
      </w:r>
    </w:p>
    <w:p w:rsidR="00E55E1B" w:rsidRDefault="00E55E1B" w:rsidP="009D7E7D">
      <w:pPr>
        <w:spacing w:before="240"/>
        <w:ind w:left="-1" w:firstLine="567"/>
        <w:jc w:val="both"/>
        <w:outlineLvl w:val="0"/>
        <w:rPr>
          <w:rFonts w:cs="Simplified Arabic"/>
          <w:sz w:val="32"/>
          <w:szCs w:val="32"/>
          <w:vertAlign w:val="superscript"/>
          <w:rtl/>
        </w:rPr>
      </w:pPr>
      <w:r w:rsidRPr="006D4133">
        <w:rPr>
          <w:rFonts w:cs="Simplified Arabic" w:hint="cs"/>
          <w:sz w:val="32"/>
          <w:szCs w:val="32"/>
          <w:rtl/>
          <w:lang w:val="fr-FR" w:bidi="ar-DZ"/>
        </w:rPr>
        <w:t>ولم ينص القانون على شكل</w:t>
      </w:r>
      <w:r w:rsidR="009E2803" w:rsidRPr="006D4133">
        <w:rPr>
          <w:rFonts w:cs="Simplified Arabic" w:hint="cs"/>
          <w:sz w:val="32"/>
          <w:szCs w:val="32"/>
          <w:rtl/>
          <w:lang w:val="fr-FR" w:bidi="ar-DZ"/>
        </w:rPr>
        <w:t xml:space="preserve"> خاص للحكم التمهيدي أو التحضيري، و لهذا فإنه يمكن أن يصدر في شكل قرار من الهيئة ، يثبت في محضر جلسة، كما يمكن أن يصدر في شكل ورقة حكم مستقلة يوقع عليها أعضاء هيئة التحكيم أو أغلبيتهم.</w:t>
      </w:r>
      <w:r w:rsidR="00257976" w:rsidRPr="006D4133">
        <w:rPr>
          <w:rFonts w:cs="Simplified Arabic" w:hint="cs"/>
          <w:sz w:val="32"/>
          <w:szCs w:val="32"/>
          <w:vertAlign w:val="superscript"/>
          <w:rtl/>
        </w:rPr>
        <w:t xml:space="preserve"> (</w:t>
      </w:r>
      <w:r w:rsidR="00257976" w:rsidRPr="006D4133">
        <w:rPr>
          <w:rStyle w:val="Appelnotedebasdep"/>
          <w:rFonts w:cs="Simplified Arabic"/>
          <w:sz w:val="32"/>
          <w:szCs w:val="32"/>
          <w:rtl/>
        </w:rPr>
        <w:footnoteReference w:id="135"/>
      </w:r>
      <w:r w:rsidR="00257976" w:rsidRPr="006D4133">
        <w:rPr>
          <w:rFonts w:cs="Simplified Arabic" w:hint="cs"/>
          <w:sz w:val="32"/>
          <w:szCs w:val="32"/>
          <w:vertAlign w:val="superscript"/>
          <w:rtl/>
        </w:rPr>
        <w:t>)</w:t>
      </w:r>
    </w:p>
    <w:p w:rsidR="00104699" w:rsidRPr="006D4133" w:rsidRDefault="00104699" w:rsidP="009D7E7D">
      <w:pPr>
        <w:spacing w:before="240"/>
        <w:ind w:left="-1" w:firstLine="567"/>
        <w:jc w:val="both"/>
        <w:outlineLvl w:val="0"/>
        <w:rPr>
          <w:rFonts w:cs="Simplified Arabic"/>
          <w:sz w:val="32"/>
          <w:szCs w:val="32"/>
          <w:rtl/>
          <w:lang w:val="fr-FR" w:bidi="ar-DZ"/>
        </w:rPr>
      </w:pPr>
    </w:p>
    <w:p w:rsidR="009651CD" w:rsidRPr="006D4133" w:rsidRDefault="009651CD" w:rsidP="009D7E7D">
      <w:pPr>
        <w:spacing w:before="240"/>
        <w:ind w:left="-1"/>
        <w:jc w:val="both"/>
        <w:outlineLvl w:val="0"/>
        <w:rPr>
          <w:rFonts w:cs="Simplified Arabic"/>
          <w:sz w:val="32"/>
          <w:szCs w:val="32"/>
          <w:rtl/>
          <w:lang w:val="fr-FR" w:bidi="ar-DZ"/>
        </w:rPr>
      </w:pPr>
      <w:r w:rsidRPr="006D4133">
        <w:rPr>
          <w:rFonts w:cs="Simplified Arabic" w:hint="cs"/>
          <w:b/>
          <w:bCs/>
          <w:sz w:val="32"/>
          <w:szCs w:val="32"/>
          <w:rtl/>
          <w:lang w:val="fr-FR" w:bidi="ar-DZ"/>
        </w:rPr>
        <w:lastRenderedPageBreak/>
        <w:t>المطلب الثاني: حجز الدعوى للمداولة و ميعاد إصدار حكم التحكيم</w:t>
      </w:r>
    </w:p>
    <w:p w:rsidR="005D2839" w:rsidRPr="006D4133" w:rsidRDefault="005D2839"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لإصدار حكم التحكيم يجب أن تتبع هيئة التحكيم مجموعة من الإجراءات، حيث يقدم الأطراف دفوعهم و مستنداتهم و تعقد الهيئة جلسات للمرافعة و سماع الشهود و الخبراء ثم تصدر أمرا بقفل باب المرافعة و حجز الدعوى للمداولات، و يجب أن تتم كل هذه الإجراءات وفق القانون الواجب التطبيق على الإجراءات، كما أن هناك إلتزام جوهري يقع </w:t>
      </w:r>
      <w:r w:rsidR="005E4DD4" w:rsidRPr="006D4133">
        <w:rPr>
          <w:rFonts w:cs="Simplified Arabic" w:hint="cs"/>
          <w:sz w:val="32"/>
          <w:szCs w:val="32"/>
          <w:rtl/>
          <w:lang w:val="fr-FR" w:bidi="ar-DZ"/>
        </w:rPr>
        <w:t>على عاتق هيئة التحكيم ألا وهو ضرورة إصدار الحكم في الميعاد المحدد اتفاقا أو قانونا.</w:t>
      </w:r>
    </w:p>
    <w:p w:rsidR="005E4DD4" w:rsidRPr="006D4133" w:rsidRDefault="005E4DD4" w:rsidP="009D7E7D">
      <w:pPr>
        <w:spacing w:before="240"/>
        <w:ind w:left="-1"/>
        <w:jc w:val="both"/>
        <w:outlineLvl w:val="0"/>
        <w:rPr>
          <w:rFonts w:cs="Simplified Arabic"/>
          <w:b/>
          <w:bCs/>
          <w:sz w:val="32"/>
          <w:szCs w:val="32"/>
          <w:rtl/>
          <w:lang w:val="fr-FR" w:bidi="ar-DZ"/>
        </w:rPr>
      </w:pPr>
      <w:r w:rsidRPr="006D4133">
        <w:rPr>
          <w:rFonts w:cs="Simplified Arabic" w:hint="cs"/>
          <w:sz w:val="32"/>
          <w:szCs w:val="32"/>
          <w:rtl/>
          <w:lang w:val="fr-FR" w:bidi="ar-DZ"/>
        </w:rPr>
        <w:tab/>
      </w:r>
      <w:r w:rsidRPr="006D4133">
        <w:rPr>
          <w:rFonts w:cs="Simplified Arabic" w:hint="cs"/>
          <w:b/>
          <w:bCs/>
          <w:sz w:val="32"/>
          <w:szCs w:val="32"/>
          <w:rtl/>
          <w:lang w:val="fr-FR" w:bidi="ar-DZ"/>
        </w:rPr>
        <w:t xml:space="preserve">الفرع الأول: قفل باب </w:t>
      </w:r>
      <w:r w:rsidR="00D55473" w:rsidRPr="006D4133">
        <w:rPr>
          <w:rFonts w:cs="Simplified Arabic" w:hint="cs"/>
          <w:b/>
          <w:bCs/>
          <w:sz w:val="32"/>
          <w:szCs w:val="32"/>
          <w:rtl/>
          <w:lang w:val="fr-FR" w:bidi="ar-DZ"/>
        </w:rPr>
        <w:t>المرافعات و حجز الدعوى للمداولة</w:t>
      </w:r>
    </w:p>
    <w:p w:rsidR="0005119F" w:rsidRPr="006D4133" w:rsidRDefault="0005119F"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إذا استنفذت هيئة التحكيم جميع الإجراءات الواجبة التطبيق على النزاع تنفرد الهيئة بمراجعة و تدقيق المستندات و الأدلة</w:t>
      </w:r>
      <w:r w:rsidR="0019515C" w:rsidRPr="006D4133">
        <w:rPr>
          <w:rFonts w:cs="Simplified Arabic" w:hint="cs"/>
          <w:sz w:val="32"/>
          <w:szCs w:val="32"/>
          <w:vertAlign w:val="superscript"/>
          <w:rtl/>
        </w:rPr>
        <w:t>(</w:t>
      </w:r>
      <w:r w:rsidR="0019515C" w:rsidRPr="006D4133">
        <w:rPr>
          <w:rStyle w:val="Appelnotedebasdep"/>
          <w:rFonts w:cs="Simplified Arabic"/>
          <w:sz w:val="32"/>
          <w:szCs w:val="32"/>
          <w:rtl/>
        </w:rPr>
        <w:footnoteReference w:id="136"/>
      </w:r>
      <w:r w:rsidR="0019515C" w:rsidRPr="006D4133">
        <w:rPr>
          <w:rFonts w:cs="Simplified Arabic" w:hint="cs"/>
          <w:sz w:val="32"/>
          <w:szCs w:val="32"/>
          <w:vertAlign w:val="superscript"/>
          <w:rtl/>
        </w:rPr>
        <w:t>)</w:t>
      </w:r>
      <w:r w:rsidRPr="006D4133">
        <w:rPr>
          <w:rFonts w:cs="Simplified Arabic" w:hint="cs"/>
          <w:sz w:val="32"/>
          <w:szCs w:val="32"/>
          <w:rtl/>
          <w:lang w:val="fr-FR" w:bidi="ar-DZ"/>
        </w:rPr>
        <w:t>، و مناقشة طلبات و دفوع الأطراف و يجب على الهيئة أن تخطر الأطراف بموعد قفل باب المرافعة بوقت كاف و تحديد أجل لإصدار الحكم.</w:t>
      </w:r>
    </w:p>
    <w:p w:rsidR="009B65B3" w:rsidRPr="006D4133" w:rsidRDefault="0005119F"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وقد حدد المشرع الجزائري أجلا لقفل باب المرافعة حيث تنص المادة (1022) من قانون الإجراءات المدنية و الإدارية على أنه يجب على كل طرف تقديم دفاعه و مستنداته قبل انقضاء أجل التحكيم بخمسة عشرة (15) يوما على الأقل ، و إلا فصل المحكم بناء على ما قدم إليه خلال هذا الأجل .</w:t>
      </w:r>
    </w:p>
    <w:p w:rsidR="001E5440" w:rsidRPr="006D4133" w:rsidRDefault="000A1805" w:rsidP="009D7E7D">
      <w:pPr>
        <w:spacing w:before="240"/>
        <w:ind w:left="-1" w:firstLine="567"/>
        <w:jc w:val="both"/>
        <w:outlineLvl w:val="0"/>
        <w:rPr>
          <w:rFonts w:cs="Simplified Arabic"/>
          <w:sz w:val="32"/>
          <w:szCs w:val="32"/>
          <w:rtl/>
          <w:lang w:val="fr-FR"/>
        </w:rPr>
      </w:pPr>
      <w:r w:rsidRPr="006D4133">
        <w:rPr>
          <w:rFonts w:cs="Simplified Arabic" w:hint="cs"/>
          <w:sz w:val="32"/>
          <w:szCs w:val="32"/>
          <w:rtl/>
          <w:lang w:val="fr-FR"/>
        </w:rPr>
        <w:t xml:space="preserve">ويلاحظ أن المشرع الجزائري قد نص صراحة على موعد قفل </w:t>
      </w:r>
      <w:r w:rsidR="00FA13A0" w:rsidRPr="006D4133">
        <w:rPr>
          <w:rFonts w:cs="Simplified Arabic" w:hint="cs"/>
          <w:sz w:val="32"/>
          <w:szCs w:val="32"/>
          <w:rtl/>
          <w:lang w:val="fr-FR"/>
        </w:rPr>
        <w:t>باب المرافعة وحجز الدعوى للمداولة</w:t>
      </w:r>
      <w:r w:rsidR="00D55473" w:rsidRPr="006D4133">
        <w:rPr>
          <w:rFonts w:cs="Simplified Arabic" w:hint="cs"/>
          <w:sz w:val="32"/>
          <w:szCs w:val="32"/>
          <w:rtl/>
          <w:lang w:val="fr-FR"/>
        </w:rPr>
        <w:t>،</w:t>
      </w:r>
      <w:r w:rsidR="00FA13A0" w:rsidRPr="006D4133">
        <w:rPr>
          <w:rFonts w:cs="Simplified Arabic" w:hint="cs"/>
          <w:sz w:val="32"/>
          <w:szCs w:val="32"/>
          <w:rtl/>
          <w:lang w:val="fr-FR"/>
        </w:rPr>
        <w:t xml:space="preserve"> حيث حددها ب 15 يوما قبل أجل انقضاء التحكيم، حتى تتداول هيئة التحكيم لإصدار حكمها.</w:t>
      </w:r>
    </w:p>
    <w:p w:rsidR="00FA13A0" w:rsidRPr="006D4133" w:rsidRDefault="00FA13A0" w:rsidP="009D7E7D">
      <w:pPr>
        <w:spacing w:before="240"/>
        <w:ind w:left="-1" w:firstLine="567"/>
        <w:jc w:val="both"/>
        <w:outlineLvl w:val="0"/>
        <w:rPr>
          <w:rFonts w:cs="Simplified Arabic"/>
          <w:sz w:val="32"/>
          <w:szCs w:val="32"/>
          <w:rtl/>
          <w:lang w:val="fr-FR"/>
        </w:rPr>
      </w:pPr>
      <w:r w:rsidRPr="006D4133">
        <w:rPr>
          <w:rFonts w:cs="Simplified Arabic" w:hint="cs"/>
          <w:sz w:val="32"/>
          <w:szCs w:val="32"/>
          <w:rtl/>
          <w:lang w:val="fr-FR"/>
        </w:rPr>
        <w:t>وقد استلزم المشرع الجزائري أن تكون مداولات المحكمين سرية</w:t>
      </w:r>
      <w:r w:rsidR="009B4F21" w:rsidRPr="006D4133">
        <w:rPr>
          <w:rFonts w:cs="Simplified Arabic" w:hint="cs"/>
          <w:sz w:val="32"/>
          <w:szCs w:val="32"/>
          <w:rtl/>
          <w:lang w:val="fr-FR"/>
        </w:rPr>
        <w:t>، حيث نصت المادة (1025) من قانون الإجراءات المدنية و الإدارية على أن: " تكون مداولات المحكمين سرية " ويمكن تبرير ذلك بضرورة كفالة قدرا من الحرية للمحكمين في إبداء الرأي و التشاور دون الوقوع في الحرج الذي قد يتعرضون له في حالة السماح للأطراف، أو ممثليهم بالحضور أثناء المداولات.</w:t>
      </w:r>
    </w:p>
    <w:p w:rsidR="00954B98" w:rsidRPr="006D4133" w:rsidRDefault="009B4F21" w:rsidP="00104699">
      <w:pPr>
        <w:spacing w:before="240"/>
        <w:ind w:left="-1" w:firstLine="567"/>
        <w:jc w:val="both"/>
        <w:outlineLvl w:val="0"/>
        <w:rPr>
          <w:rFonts w:cs="Simplified Arabic"/>
          <w:sz w:val="32"/>
          <w:szCs w:val="32"/>
          <w:rtl/>
          <w:lang w:val="fr-FR"/>
        </w:rPr>
      </w:pPr>
      <w:r w:rsidRPr="006D4133">
        <w:rPr>
          <w:rFonts w:cs="Simplified Arabic" w:hint="cs"/>
          <w:sz w:val="32"/>
          <w:szCs w:val="32"/>
          <w:rtl/>
          <w:lang w:val="fr-FR"/>
        </w:rPr>
        <w:lastRenderedPageBreak/>
        <w:t xml:space="preserve">وتجدر الإشارة إلى أنه إذا تمت المداولات بشكل علني فإن ذلك يفتح الباب أمام إمكانية الطعن بالبطلان في الحكم الذي تصدره </w:t>
      </w:r>
      <w:r w:rsidR="00F83CFC" w:rsidRPr="006D4133">
        <w:rPr>
          <w:rFonts w:cs="Simplified Arabic" w:hint="cs"/>
          <w:sz w:val="32"/>
          <w:szCs w:val="32"/>
          <w:rtl/>
          <w:lang w:val="fr-FR"/>
        </w:rPr>
        <w:t>هيئة التحكيم.</w:t>
      </w:r>
    </w:p>
    <w:p w:rsidR="00F83CFC" w:rsidRPr="006D4133" w:rsidRDefault="00F83CFC" w:rsidP="009D7E7D">
      <w:pPr>
        <w:spacing w:before="240"/>
        <w:ind w:left="-1"/>
        <w:jc w:val="both"/>
        <w:outlineLvl w:val="0"/>
        <w:rPr>
          <w:rFonts w:cs="Simplified Arabic"/>
          <w:b/>
          <w:bCs/>
          <w:sz w:val="32"/>
          <w:szCs w:val="32"/>
          <w:rtl/>
          <w:lang w:val="fr-FR"/>
        </w:rPr>
      </w:pPr>
      <w:r w:rsidRPr="006D4133">
        <w:rPr>
          <w:rFonts w:cs="Simplified Arabic" w:hint="cs"/>
          <w:sz w:val="32"/>
          <w:szCs w:val="32"/>
          <w:rtl/>
          <w:lang w:val="fr-FR"/>
        </w:rPr>
        <w:tab/>
      </w:r>
      <w:r w:rsidRPr="006D4133">
        <w:rPr>
          <w:rFonts w:cs="Simplified Arabic" w:hint="cs"/>
          <w:b/>
          <w:bCs/>
          <w:sz w:val="32"/>
          <w:szCs w:val="32"/>
          <w:rtl/>
          <w:lang w:val="fr-FR"/>
        </w:rPr>
        <w:t>الفرع الثاني:</w:t>
      </w:r>
      <w:r w:rsidR="008C5496" w:rsidRPr="006D4133">
        <w:rPr>
          <w:rFonts w:cs="Simplified Arabic" w:hint="cs"/>
          <w:b/>
          <w:bCs/>
          <w:sz w:val="32"/>
          <w:szCs w:val="32"/>
          <w:rtl/>
          <w:lang w:val="fr-FR"/>
        </w:rPr>
        <w:t xml:space="preserve"> ميعاد إصدار الحكم</w:t>
      </w:r>
    </w:p>
    <w:p w:rsidR="00954B98" w:rsidRPr="006D4133" w:rsidRDefault="00F83CFC" w:rsidP="00954B98">
      <w:pPr>
        <w:spacing w:before="240"/>
        <w:ind w:left="-1" w:firstLine="567"/>
        <w:jc w:val="both"/>
        <w:outlineLvl w:val="0"/>
        <w:rPr>
          <w:rFonts w:cs="Simplified Arabic"/>
          <w:sz w:val="32"/>
          <w:szCs w:val="32"/>
          <w:rtl/>
          <w:lang w:val="fr-FR"/>
        </w:rPr>
      </w:pPr>
      <w:r w:rsidRPr="006D4133">
        <w:rPr>
          <w:rFonts w:cs="Simplified Arabic" w:hint="cs"/>
          <w:sz w:val="32"/>
          <w:szCs w:val="32"/>
          <w:rtl/>
          <w:lang w:val="fr-FR"/>
        </w:rPr>
        <w:t>إذا كان لهيئة التحكيم سلطة الفصل في النزاع محل التحكيم ، فإن هذه السلطة يجب أن تمارس خلال الميعاد المحدد، وبالرجوع إلى نص المادة (1018) من قانون الإجراءات المدنية والإدارية، يتضح و أن هناك ميعاد اتفاقي و ميعاد قانوني تلتزم خلاله الهيئة بالفصل في النزاع، كما يمكن مد هذا الميعاد باتفاق الأطراف باقتراح من هيئة التحكيم ، أو بأمر من رئيس المحكمة المختصة.</w:t>
      </w:r>
    </w:p>
    <w:p w:rsidR="00F83CFC" w:rsidRPr="006D4133" w:rsidRDefault="00F83CFC" w:rsidP="009D7E7D">
      <w:pPr>
        <w:spacing w:before="240"/>
        <w:ind w:left="-1"/>
        <w:jc w:val="both"/>
        <w:outlineLvl w:val="0"/>
        <w:rPr>
          <w:rFonts w:cs="Simplified Arabic"/>
          <w:b/>
          <w:bCs/>
          <w:sz w:val="32"/>
          <w:szCs w:val="32"/>
          <w:rtl/>
          <w:lang w:val="fr-FR"/>
        </w:rPr>
      </w:pPr>
      <w:r w:rsidRPr="006D4133">
        <w:rPr>
          <w:rFonts w:cs="Simplified Arabic" w:hint="cs"/>
          <w:b/>
          <w:bCs/>
          <w:sz w:val="32"/>
          <w:szCs w:val="32"/>
          <w:u w:val="single"/>
          <w:rtl/>
          <w:lang w:val="fr-FR"/>
        </w:rPr>
        <w:t>أولا</w:t>
      </w:r>
      <w:r w:rsidR="00D55473" w:rsidRPr="006D4133">
        <w:rPr>
          <w:rFonts w:cs="Simplified Arabic" w:hint="cs"/>
          <w:b/>
          <w:bCs/>
          <w:sz w:val="32"/>
          <w:szCs w:val="32"/>
          <w:rtl/>
          <w:lang w:val="fr-FR"/>
        </w:rPr>
        <w:t>/</w:t>
      </w:r>
      <w:r w:rsidRPr="006D4133">
        <w:rPr>
          <w:rFonts w:cs="Simplified Arabic" w:hint="cs"/>
          <w:b/>
          <w:bCs/>
          <w:sz w:val="32"/>
          <w:szCs w:val="32"/>
          <w:rtl/>
          <w:lang w:val="fr-FR"/>
        </w:rPr>
        <w:t xml:space="preserve"> </w:t>
      </w:r>
      <w:r w:rsidRPr="006D4133">
        <w:rPr>
          <w:rFonts w:cs="Simplified Arabic" w:hint="cs"/>
          <w:sz w:val="32"/>
          <w:szCs w:val="32"/>
          <w:rtl/>
          <w:lang w:val="fr-FR"/>
        </w:rPr>
        <w:t>الميعاد الاتفاقي</w:t>
      </w:r>
      <w:r w:rsidR="00D55473" w:rsidRPr="006D4133">
        <w:rPr>
          <w:rFonts w:cs="Simplified Arabic" w:hint="cs"/>
          <w:sz w:val="32"/>
          <w:szCs w:val="32"/>
          <w:rtl/>
          <w:lang w:val="fr-FR"/>
        </w:rPr>
        <w:t>:</w:t>
      </w:r>
    </w:p>
    <w:p w:rsidR="00F83CFC" w:rsidRPr="006D4133" w:rsidRDefault="00F83CFC" w:rsidP="009D7E7D">
      <w:pPr>
        <w:spacing w:before="240"/>
        <w:ind w:left="-1" w:firstLine="567"/>
        <w:jc w:val="both"/>
        <w:outlineLvl w:val="0"/>
        <w:rPr>
          <w:rFonts w:cs="Simplified Arabic"/>
          <w:sz w:val="32"/>
          <w:szCs w:val="32"/>
          <w:rtl/>
          <w:lang w:val="fr-FR"/>
        </w:rPr>
      </w:pPr>
      <w:r w:rsidRPr="006D4133">
        <w:rPr>
          <w:rFonts w:cs="Simplified Arabic" w:hint="cs"/>
          <w:sz w:val="32"/>
          <w:szCs w:val="32"/>
          <w:rtl/>
          <w:lang w:val="fr-FR"/>
        </w:rPr>
        <w:t xml:space="preserve">الأصل أن يتفق الأطراف على ميعاد التحكيم، فهم الأقدر على معرفة ظروف و ملابسات النزاع و الوقت الكافي للفصل فيه، </w:t>
      </w:r>
      <w:r w:rsidR="00737B15" w:rsidRPr="006D4133">
        <w:rPr>
          <w:rFonts w:cs="Simplified Arabic" w:hint="cs"/>
          <w:sz w:val="32"/>
          <w:szCs w:val="32"/>
          <w:rtl/>
          <w:lang w:val="fr-FR"/>
        </w:rPr>
        <w:t>وليس هناك حد أقصى للميعاد الذي يمكن أن يتفق عليه الأطراف .</w:t>
      </w:r>
      <w:r w:rsidR="00257976" w:rsidRPr="006D4133">
        <w:rPr>
          <w:rFonts w:cs="Simplified Arabic" w:hint="cs"/>
          <w:sz w:val="32"/>
          <w:szCs w:val="32"/>
          <w:vertAlign w:val="superscript"/>
          <w:rtl/>
        </w:rPr>
        <w:t xml:space="preserve"> (</w:t>
      </w:r>
      <w:r w:rsidR="00257976" w:rsidRPr="006D4133">
        <w:rPr>
          <w:rStyle w:val="Appelnotedebasdep"/>
          <w:rFonts w:cs="Simplified Arabic"/>
          <w:sz w:val="32"/>
          <w:szCs w:val="32"/>
          <w:rtl/>
        </w:rPr>
        <w:footnoteReference w:id="137"/>
      </w:r>
      <w:r w:rsidR="00257976" w:rsidRPr="006D4133">
        <w:rPr>
          <w:rFonts w:cs="Simplified Arabic" w:hint="cs"/>
          <w:sz w:val="32"/>
          <w:szCs w:val="32"/>
          <w:vertAlign w:val="superscript"/>
          <w:rtl/>
        </w:rPr>
        <w:t>)</w:t>
      </w:r>
    </w:p>
    <w:p w:rsidR="00737B15" w:rsidRPr="006D4133" w:rsidRDefault="00737B15" w:rsidP="009D7E7D">
      <w:pPr>
        <w:spacing w:before="240"/>
        <w:ind w:left="-1" w:firstLine="567"/>
        <w:jc w:val="both"/>
        <w:outlineLvl w:val="0"/>
        <w:rPr>
          <w:rFonts w:cs="Simplified Arabic"/>
          <w:sz w:val="32"/>
          <w:szCs w:val="32"/>
          <w:rtl/>
          <w:lang w:val="fr-FR"/>
        </w:rPr>
      </w:pPr>
      <w:r w:rsidRPr="006D4133">
        <w:rPr>
          <w:rFonts w:cs="Simplified Arabic" w:hint="cs"/>
          <w:sz w:val="32"/>
          <w:szCs w:val="32"/>
          <w:rtl/>
          <w:lang w:val="fr-FR"/>
        </w:rPr>
        <w:t xml:space="preserve">كما يمكن تحديد ميعاد التحكيم وفقا لقواعد و لوائح أحد مراكز و مؤسسات التحكيم الدائمة إذا اتفق أطراف التحكيم على أن يتم التحكيم وفقا </w:t>
      </w:r>
      <w:r w:rsidR="00595A8B" w:rsidRPr="006D4133">
        <w:rPr>
          <w:rFonts w:cs="Simplified Arabic" w:hint="cs"/>
          <w:sz w:val="32"/>
          <w:szCs w:val="32"/>
          <w:rtl/>
          <w:lang w:val="fr-FR"/>
        </w:rPr>
        <w:t>للإجراءات المتبعة أمام هذه المراكز</w:t>
      </w:r>
      <w:r w:rsidR="0019515C" w:rsidRPr="006D4133">
        <w:rPr>
          <w:rFonts w:cs="Simplified Arabic" w:hint="cs"/>
          <w:sz w:val="32"/>
          <w:szCs w:val="32"/>
          <w:vertAlign w:val="superscript"/>
          <w:rtl/>
        </w:rPr>
        <w:t>(</w:t>
      </w:r>
      <w:r w:rsidR="0019515C" w:rsidRPr="006D4133">
        <w:rPr>
          <w:rStyle w:val="Appelnotedebasdep"/>
          <w:rFonts w:cs="Simplified Arabic"/>
          <w:sz w:val="32"/>
          <w:szCs w:val="32"/>
          <w:rtl/>
        </w:rPr>
        <w:footnoteReference w:id="138"/>
      </w:r>
      <w:r w:rsidR="0019515C" w:rsidRPr="006D4133">
        <w:rPr>
          <w:rFonts w:cs="Simplified Arabic" w:hint="cs"/>
          <w:sz w:val="32"/>
          <w:szCs w:val="32"/>
          <w:vertAlign w:val="superscript"/>
          <w:rtl/>
        </w:rPr>
        <w:t>)</w:t>
      </w:r>
      <w:r w:rsidR="0019515C" w:rsidRPr="006D4133">
        <w:rPr>
          <w:rFonts w:cs="Simplified Arabic" w:hint="cs"/>
          <w:sz w:val="32"/>
          <w:szCs w:val="32"/>
          <w:rtl/>
        </w:rPr>
        <w:t>.</w:t>
      </w:r>
    </w:p>
    <w:p w:rsidR="00595A8B" w:rsidRPr="006D4133" w:rsidRDefault="00595A8B" w:rsidP="009D7E7D">
      <w:pPr>
        <w:spacing w:before="240"/>
        <w:ind w:left="-1"/>
        <w:jc w:val="both"/>
        <w:outlineLvl w:val="0"/>
        <w:rPr>
          <w:rFonts w:cs="Simplified Arabic"/>
          <w:b/>
          <w:bCs/>
          <w:sz w:val="32"/>
          <w:szCs w:val="32"/>
          <w:rtl/>
          <w:lang w:val="fr-FR"/>
        </w:rPr>
      </w:pPr>
      <w:r w:rsidRPr="006D4133">
        <w:rPr>
          <w:rFonts w:cs="Simplified Arabic" w:hint="cs"/>
          <w:b/>
          <w:bCs/>
          <w:sz w:val="32"/>
          <w:szCs w:val="32"/>
          <w:u w:val="single"/>
          <w:rtl/>
          <w:lang w:val="fr-FR"/>
        </w:rPr>
        <w:t>ثانيا</w:t>
      </w:r>
      <w:r w:rsidR="00D55473" w:rsidRPr="006D4133">
        <w:rPr>
          <w:rFonts w:cs="Simplified Arabic" w:hint="cs"/>
          <w:b/>
          <w:bCs/>
          <w:sz w:val="32"/>
          <w:szCs w:val="32"/>
          <w:rtl/>
          <w:lang w:val="fr-FR"/>
        </w:rPr>
        <w:t>/</w:t>
      </w:r>
      <w:r w:rsidRPr="006D4133">
        <w:rPr>
          <w:rFonts w:cs="Simplified Arabic" w:hint="cs"/>
          <w:b/>
          <w:bCs/>
          <w:sz w:val="32"/>
          <w:szCs w:val="32"/>
          <w:rtl/>
          <w:lang w:val="fr-FR"/>
        </w:rPr>
        <w:t xml:space="preserve"> </w:t>
      </w:r>
      <w:r w:rsidRPr="006D4133">
        <w:rPr>
          <w:rFonts w:cs="Simplified Arabic" w:hint="cs"/>
          <w:sz w:val="32"/>
          <w:szCs w:val="32"/>
          <w:rtl/>
          <w:lang w:val="fr-FR"/>
        </w:rPr>
        <w:t>الميعاد القانوني</w:t>
      </w:r>
      <w:r w:rsidR="00D55473" w:rsidRPr="006D4133">
        <w:rPr>
          <w:rFonts w:cs="Simplified Arabic" w:hint="cs"/>
          <w:sz w:val="32"/>
          <w:szCs w:val="32"/>
          <w:rtl/>
          <w:lang w:val="fr-FR"/>
        </w:rPr>
        <w:t>:</w:t>
      </w:r>
    </w:p>
    <w:p w:rsidR="00595A8B" w:rsidRPr="006D4133" w:rsidRDefault="00595A8B" w:rsidP="009D7E7D">
      <w:pPr>
        <w:spacing w:before="240"/>
        <w:ind w:left="-1" w:firstLine="567"/>
        <w:jc w:val="both"/>
        <w:outlineLvl w:val="0"/>
        <w:rPr>
          <w:rFonts w:cs="Simplified Arabic"/>
          <w:sz w:val="32"/>
          <w:szCs w:val="32"/>
          <w:rtl/>
          <w:lang w:val="fr-FR"/>
        </w:rPr>
      </w:pPr>
      <w:r w:rsidRPr="006D4133">
        <w:rPr>
          <w:rFonts w:cs="Simplified Arabic" w:hint="cs"/>
          <w:sz w:val="32"/>
          <w:szCs w:val="32"/>
          <w:rtl/>
          <w:lang w:val="fr-FR"/>
        </w:rPr>
        <w:t xml:space="preserve">إذا أغفل الطرفان الاتفاق على تحديد ميعاد التحكيم فإن الهيئة تلتزم بالفصل في النزاع وفقا للميعاد المحدد في القانون الواجب التطبيق على الإجراءات ، و بالنسبة للمشرع الجزائري فقد حددها في المادة (1018) من قانون الإجراءات المدنية و الإدارية بأربعة أشهر </w:t>
      </w:r>
      <w:r w:rsidRPr="006D4133">
        <w:rPr>
          <w:rFonts w:cs="Simplified Arabic" w:hint="cs"/>
          <w:sz w:val="32"/>
          <w:szCs w:val="32"/>
          <w:rtl/>
          <w:lang w:val="fr-FR"/>
        </w:rPr>
        <w:lastRenderedPageBreak/>
        <w:t xml:space="preserve">تبدأ من تاريخ تعيين المحكمين أو من </w:t>
      </w:r>
      <w:r w:rsidR="00FC0D93" w:rsidRPr="006D4133">
        <w:rPr>
          <w:rFonts w:cs="Simplified Arabic" w:hint="cs"/>
          <w:sz w:val="32"/>
          <w:szCs w:val="32"/>
          <w:rtl/>
          <w:lang w:val="fr-FR"/>
        </w:rPr>
        <w:t xml:space="preserve">تاريخ إخطار </w:t>
      </w:r>
      <w:r w:rsidR="000F6FC2" w:rsidRPr="006D4133">
        <w:rPr>
          <w:rFonts w:cs="Simplified Arabic" w:hint="cs"/>
          <w:sz w:val="32"/>
          <w:szCs w:val="32"/>
          <w:rtl/>
          <w:lang w:val="fr-FR"/>
        </w:rPr>
        <w:t>محكمة التحكيم ، أي طبقا لنص المادة (1015) من نفس القانون من تاريخ قبول المحكم أو هيئة التحكيم للمهمة.</w:t>
      </w:r>
    </w:p>
    <w:p w:rsidR="00D232E9" w:rsidRPr="006D4133" w:rsidRDefault="00831092" w:rsidP="009D7E7D">
      <w:pPr>
        <w:spacing w:before="240"/>
        <w:ind w:left="-1" w:firstLine="567"/>
        <w:jc w:val="both"/>
        <w:outlineLvl w:val="0"/>
        <w:rPr>
          <w:rFonts w:cs="Simplified Arabic"/>
          <w:sz w:val="32"/>
          <w:szCs w:val="32"/>
          <w:rtl/>
          <w:lang w:val="fr-FR"/>
        </w:rPr>
      </w:pPr>
      <w:r w:rsidRPr="006D4133">
        <w:rPr>
          <w:rFonts w:cs="Simplified Arabic" w:hint="cs"/>
          <w:sz w:val="32"/>
          <w:szCs w:val="32"/>
          <w:rtl/>
          <w:lang w:val="fr-FR"/>
        </w:rPr>
        <w:t>ويلاحظ</w:t>
      </w:r>
      <w:r w:rsidR="002F30BC" w:rsidRPr="006D4133">
        <w:rPr>
          <w:rFonts w:cs="Simplified Arabic" w:hint="cs"/>
          <w:sz w:val="32"/>
          <w:szCs w:val="32"/>
          <w:rtl/>
          <w:lang w:val="fr-FR"/>
        </w:rPr>
        <w:t xml:space="preserve"> أن المدة التي حددها المشرع الجزائري (04 أشهر) تتماشى و مزايا نظام التحكيم ألا وهي السرعة على عكس الميعاد الذي حدده المشرع المصري (12 شهرا) الذي يبدو طويلا نوعا ما.</w:t>
      </w:r>
    </w:p>
    <w:p w:rsidR="002F30BC" w:rsidRPr="006D4133" w:rsidRDefault="002F30BC" w:rsidP="009D7E7D">
      <w:pPr>
        <w:spacing w:before="240"/>
        <w:ind w:left="-1"/>
        <w:jc w:val="both"/>
        <w:outlineLvl w:val="0"/>
        <w:rPr>
          <w:rFonts w:cs="Simplified Arabic"/>
          <w:sz w:val="32"/>
          <w:szCs w:val="32"/>
          <w:rtl/>
          <w:lang w:val="fr-FR"/>
        </w:rPr>
      </w:pPr>
      <w:r w:rsidRPr="006D4133">
        <w:rPr>
          <w:rFonts w:cs="Simplified Arabic" w:hint="cs"/>
          <w:b/>
          <w:bCs/>
          <w:sz w:val="32"/>
          <w:szCs w:val="32"/>
          <w:u w:val="single"/>
          <w:rtl/>
          <w:lang w:val="fr-FR"/>
        </w:rPr>
        <w:t>ثالثا</w:t>
      </w:r>
      <w:r w:rsidR="00D55473" w:rsidRPr="006D4133">
        <w:rPr>
          <w:rFonts w:cs="Simplified Arabic" w:hint="cs"/>
          <w:sz w:val="32"/>
          <w:szCs w:val="32"/>
          <w:rtl/>
          <w:lang w:val="fr-FR"/>
        </w:rPr>
        <w:t>/</w:t>
      </w:r>
      <w:r w:rsidRPr="006D4133">
        <w:rPr>
          <w:rFonts w:cs="Simplified Arabic" w:hint="cs"/>
          <w:sz w:val="32"/>
          <w:szCs w:val="32"/>
          <w:rtl/>
          <w:lang w:val="fr-FR"/>
        </w:rPr>
        <w:t xml:space="preserve"> سلطة هيئة التحكيم في مد ميعاد التحكيم</w:t>
      </w:r>
      <w:r w:rsidR="00D55473" w:rsidRPr="006D4133">
        <w:rPr>
          <w:rFonts w:cs="Simplified Arabic" w:hint="cs"/>
          <w:sz w:val="32"/>
          <w:szCs w:val="32"/>
          <w:rtl/>
          <w:lang w:val="fr-FR"/>
        </w:rPr>
        <w:t>:</w:t>
      </w:r>
    </w:p>
    <w:p w:rsidR="002F30BC" w:rsidRPr="006D4133" w:rsidRDefault="002F30BC" w:rsidP="009D7E7D">
      <w:pPr>
        <w:spacing w:before="240"/>
        <w:ind w:left="-1" w:firstLine="567"/>
        <w:jc w:val="both"/>
        <w:outlineLvl w:val="0"/>
        <w:rPr>
          <w:rFonts w:cs="Simplified Arabic"/>
          <w:sz w:val="32"/>
          <w:szCs w:val="32"/>
          <w:rtl/>
          <w:lang w:val="fr-FR"/>
        </w:rPr>
      </w:pPr>
      <w:r w:rsidRPr="006D4133">
        <w:rPr>
          <w:rFonts w:cs="Simplified Arabic" w:hint="cs"/>
          <w:sz w:val="32"/>
          <w:szCs w:val="32"/>
          <w:rtl/>
          <w:lang w:val="fr-FR"/>
        </w:rPr>
        <w:t>أعطى المشرع الجزائري لهيئة التحكيم س</w:t>
      </w:r>
      <w:r w:rsidR="0007793D" w:rsidRPr="006D4133">
        <w:rPr>
          <w:rFonts w:cs="Simplified Arabic" w:hint="cs"/>
          <w:sz w:val="32"/>
          <w:szCs w:val="32"/>
          <w:rtl/>
          <w:lang w:val="fr-FR"/>
        </w:rPr>
        <w:t>ل</w:t>
      </w:r>
      <w:r w:rsidRPr="006D4133">
        <w:rPr>
          <w:rFonts w:cs="Simplified Arabic" w:hint="cs"/>
          <w:sz w:val="32"/>
          <w:szCs w:val="32"/>
          <w:rtl/>
          <w:lang w:val="fr-FR"/>
        </w:rPr>
        <w:t>طة مد ميعاد</w:t>
      </w:r>
      <w:r w:rsidR="00274974" w:rsidRPr="006D4133">
        <w:rPr>
          <w:rFonts w:cs="Simplified Arabic" w:hint="cs"/>
          <w:sz w:val="32"/>
          <w:szCs w:val="32"/>
          <w:rtl/>
          <w:lang w:val="fr-FR"/>
        </w:rPr>
        <w:t xml:space="preserve"> التحكيم بموافقة الأطراف ، و في حالة عدم اتفاق الأطراف على فترة التمديد</w:t>
      </w:r>
      <w:r w:rsidR="00257976" w:rsidRPr="006D4133">
        <w:rPr>
          <w:rFonts w:cs="Simplified Arabic" w:hint="cs"/>
          <w:sz w:val="32"/>
          <w:szCs w:val="32"/>
          <w:vertAlign w:val="superscript"/>
          <w:rtl/>
        </w:rPr>
        <w:t>(</w:t>
      </w:r>
      <w:r w:rsidR="00257976" w:rsidRPr="006D4133">
        <w:rPr>
          <w:rStyle w:val="Appelnotedebasdep"/>
          <w:rFonts w:cs="Simplified Arabic"/>
          <w:sz w:val="32"/>
          <w:szCs w:val="32"/>
          <w:rtl/>
        </w:rPr>
        <w:footnoteReference w:id="139"/>
      </w:r>
      <w:r w:rsidR="00257976" w:rsidRPr="006D4133">
        <w:rPr>
          <w:rFonts w:cs="Simplified Arabic" w:hint="cs"/>
          <w:sz w:val="32"/>
          <w:szCs w:val="32"/>
          <w:vertAlign w:val="superscript"/>
          <w:rtl/>
        </w:rPr>
        <w:t>)</w:t>
      </w:r>
      <w:r w:rsidR="00274974" w:rsidRPr="006D4133">
        <w:rPr>
          <w:rFonts w:cs="Simplified Arabic" w:hint="cs"/>
          <w:sz w:val="32"/>
          <w:szCs w:val="32"/>
          <w:rtl/>
          <w:lang w:val="fr-FR"/>
        </w:rPr>
        <w:t>، فإن مد ميعاد التحكيم يكون وفقا للقانون الذي يحكم إجراءات التحكيم و هذا طبقا للفقرة الثانية من المادة (1018) ، و يؤخذ على هذا النص ما يلي:</w:t>
      </w:r>
    </w:p>
    <w:p w:rsidR="00853956" w:rsidRPr="006D4133" w:rsidRDefault="00853956" w:rsidP="009D7E7D">
      <w:pPr>
        <w:numPr>
          <w:ilvl w:val="0"/>
          <w:numId w:val="5"/>
        </w:numPr>
        <w:tabs>
          <w:tab w:val="right" w:pos="424"/>
        </w:tabs>
        <w:spacing w:before="240"/>
        <w:ind w:left="-1" w:firstLine="0"/>
        <w:jc w:val="both"/>
        <w:outlineLvl w:val="0"/>
        <w:rPr>
          <w:rFonts w:cs="Simplified Arabic"/>
          <w:sz w:val="32"/>
          <w:szCs w:val="32"/>
          <w:rtl/>
          <w:lang w:val="fr-FR"/>
        </w:rPr>
      </w:pPr>
      <w:r w:rsidRPr="006D4133">
        <w:rPr>
          <w:rFonts w:cs="Simplified Arabic" w:hint="cs"/>
          <w:sz w:val="32"/>
          <w:szCs w:val="32"/>
          <w:rtl/>
          <w:lang w:val="fr-FR"/>
        </w:rPr>
        <w:t xml:space="preserve">أن المشرع الجزائري لم يحترم مبدأ سلطان الإرادة و هو أساس نظام التحكيم عندما أعطى لهيئة التحكيم سلطة </w:t>
      </w:r>
      <w:r w:rsidR="00340C77" w:rsidRPr="006D4133">
        <w:rPr>
          <w:rFonts w:cs="Simplified Arabic" w:hint="cs"/>
          <w:sz w:val="32"/>
          <w:szCs w:val="32"/>
          <w:rtl/>
          <w:lang w:val="fr-FR"/>
        </w:rPr>
        <w:t>مد ميعاد التحكيم وفقا للقانون الذي يحكم إجراءات التحكيم، رغم وجود إمكانية رفض الأطراف لهذا المد، لأن لهم الحق في إنهاء الإجراءات و اللجوء للقاضي وهو حق دستوري</w:t>
      </w:r>
      <w:r w:rsidR="00AF794D" w:rsidRPr="006D4133">
        <w:rPr>
          <w:rFonts w:cs="Simplified Arabic" w:hint="cs"/>
          <w:sz w:val="32"/>
          <w:szCs w:val="32"/>
          <w:rtl/>
          <w:lang w:val="fr-FR"/>
        </w:rPr>
        <w:t>، وبالتالي هذا النص يتناقض مع أحد أسس التحكيم وهو الطابع الإتفاقي، وفيه خرق لحق دستوري، وبالتالي يستدعي تعديله.</w:t>
      </w:r>
    </w:p>
    <w:p w:rsidR="00871CD8" w:rsidRPr="003A2308" w:rsidRDefault="00AF794D" w:rsidP="003A2308">
      <w:pPr>
        <w:numPr>
          <w:ilvl w:val="0"/>
          <w:numId w:val="5"/>
        </w:numPr>
        <w:tabs>
          <w:tab w:val="right" w:pos="424"/>
        </w:tabs>
        <w:spacing w:before="240"/>
        <w:ind w:left="-1" w:firstLine="0"/>
        <w:jc w:val="both"/>
        <w:outlineLvl w:val="0"/>
        <w:rPr>
          <w:rFonts w:cs="Simplified Arabic"/>
          <w:sz w:val="32"/>
          <w:szCs w:val="32"/>
          <w:lang w:val="fr-FR"/>
        </w:rPr>
      </w:pPr>
      <w:r w:rsidRPr="006D4133">
        <w:rPr>
          <w:rFonts w:cs="Simplified Arabic" w:hint="cs"/>
          <w:sz w:val="32"/>
          <w:szCs w:val="32"/>
          <w:rtl/>
          <w:lang w:val="fr-FR"/>
        </w:rPr>
        <w:t>هذا النص لم يحد من سلطة محكمة التحكيم في مد الميعاد، حيث لم يحدد المدة الإضاف</w:t>
      </w:r>
      <w:r w:rsidR="0070764A" w:rsidRPr="006D4133">
        <w:rPr>
          <w:rFonts w:cs="Simplified Arabic" w:hint="cs"/>
          <w:sz w:val="32"/>
          <w:szCs w:val="32"/>
          <w:rtl/>
          <w:lang w:val="fr-FR"/>
        </w:rPr>
        <w:t>ية التي يمكن أن تأمر ب</w:t>
      </w:r>
      <w:r w:rsidRPr="006D4133">
        <w:rPr>
          <w:rFonts w:cs="Simplified Arabic" w:hint="cs"/>
          <w:sz w:val="32"/>
          <w:szCs w:val="32"/>
          <w:rtl/>
          <w:lang w:val="fr-FR"/>
        </w:rPr>
        <w:t>ها هيئة التحكيم، مما يفتح المجال أ</w:t>
      </w:r>
      <w:r w:rsidR="0070764A" w:rsidRPr="006D4133">
        <w:rPr>
          <w:rFonts w:cs="Simplified Arabic" w:hint="cs"/>
          <w:sz w:val="32"/>
          <w:szCs w:val="32"/>
          <w:rtl/>
          <w:lang w:val="fr-FR"/>
        </w:rPr>
        <w:t>مام المحكمين في تحديد فترة المد</w:t>
      </w:r>
      <w:r w:rsidRPr="006D4133">
        <w:rPr>
          <w:rFonts w:cs="Simplified Arabic" w:hint="cs"/>
          <w:sz w:val="32"/>
          <w:szCs w:val="32"/>
          <w:rtl/>
          <w:lang w:val="fr-FR"/>
        </w:rPr>
        <w:t>.</w:t>
      </w:r>
      <w:r w:rsidR="00871CD8">
        <w:rPr>
          <w:rFonts w:cs="Simplified Arabic"/>
          <w:sz w:val="32"/>
          <w:szCs w:val="32"/>
          <w:lang w:val="fr-FR"/>
        </w:rPr>
        <w:t xml:space="preserve"> </w:t>
      </w:r>
    </w:p>
    <w:p w:rsidR="00AF794D" w:rsidRPr="006D4133" w:rsidRDefault="00AF794D" w:rsidP="009D7E7D">
      <w:pPr>
        <w:spacing w:before="240"/>
        <w:ind w:left="-1"/>
        <w:jc w:val="both"/>
        <w:outlineLvl w:val="0"/>
        <w:rPr>
          <w:rFonts w:cs="Simplified Arabic"/>
          <w:sz w:val="32"/>
          <w:szCs w:val="32"/>
          <w:rtl/>
          <w:lang w:val="fr-FR"/>
        </w:rPr>
      </w:pPr>
      <w:r w:rsidRPr="006D4133">
        <w:rPr>
          <w:rFonts w:cs="Simplified Arabic" w:hint="cs"/>
          <w:b/>
          <w:bCs/>
          <w:sz w:val="32"/>
          <w:szCs w:val="32"/>
          <w:u w:val="single"/>
          <w:rtl/>
          <w:lang w:val="fr-FR"/>
        </w:rPr>
        <w:t>رابعا</w:t>
      </w:r>
      <w:r w:rsidR="00D55473" w:rsidRPr="006D4133">
        <w:rPr>
          <w:rFonts w:cs="Simplified Arabic" w:hint="cs"/>
          <w:sz w:val="32"/>
          <w:szCs w:val="32"/>
          <w:rtl/>
          <w:lang w:val="fr-FR"/>
        </w:rPr>
        <w:t>/</w:t>
      </w:r>
      <w:r w:rsidRPr="006D4133">
        <w:rPr>
          <w:rFonts w:cs="Simplified Arabic" w:hint="cs"/>
          <w:sz w:val="32"/>
          <w:szCs w:val="32"/>
          <w:rtl/>
          <w:lang w:val="fr-FR"/>
        </w:rPr>
        <w:t>سلطة القضاء في مد ميعاد التحكيم</w:t>
      </w:r>
      <w:r w:rsidR="00D55473" w:rsidRPr="006D4133">
        <w:rPr>
          <w:rFonts w:cs="Simplified Arabic" w:hint="cs"/>
          <w:sz w:val="32"/>
          <w:szCs w:val="32"/>
          <w:rtl/>
          <w:lang w:val="fr-FR"/>
        </w:rPr>
        <w:t>:</w:t>
      </w:r>
    </w:p>
    <w:p w:rsidR="00AF794D" w:rsidRPr="006D4133" w:rsidRDefault="00AF794D" w:rsidP="009D7E7D">
      <w:pPr>
        <w:spacing w:before="240"/>
        <w:ind w:left="-1" w:firstLine="567"/>
        <w:jc w:val="both"/>
        <w:outlineLvl w:val="0"/>
        <w:rPr>
          <w:rFonts w:cs="Simplified Arabic"/>
          <w:sz w:val="32"/>
          <w:szCs w:val="32"/>
          <w:rtl/>
          <w:lang w:val="fr-FR"/>
        </w:rPr>
      </w:pPr>
      <w:r w:rsidRPr="006D4133">
        <w:rPr>
          <w:rFonts w:cs="Simplified Arabic" w:hint="cs"/>
          <w:sz w:val="32"/>
          <w:szCs w:val="32"/>
          <w:rtl/>
          <w:lang w:val="fr-FR"/>
        </w:rPr>
        <w:t xml:space="preserve">أعطى المشرع الجزائري للقضاء سلطة مد ميعاد التحكيم ، حيث نص المشرع الجزائري في المادة (1018) على تمديد أجل التحكيم من طرف رئيس المحكمة المختصة إذا لم يتفق الأطراف ، </w:t>
      </w:r>
      <w:r w:rsidR="00CB1D3D" w:rsidRPr="006D4133">
        <w:rPr>
          <w:rFonts w:cs="Simplified Arabic" w:hint="cs"/>
          <w:sz w:val="32"/>
          <w:szCs w:val="32"/>
          <w:rtl/>
          <w:lang w:val="fr-FR"/>
        </w:rPr>
        <w:t xml:space="preserve">أو في حالة غياب نظام تحكيم يعالج التمديد.و المحكمة المختصة طبقا لنص </w:t>
      </w:r>
      <w:r w:rsidR="00CB1D3D" w:rsidRPr="006D4133">
        <w:rPr>
          <w:rFonts w:cs="Simplified Arabic" w:hint="cs"/>
          <w:sz w:val="32"/>
          <w:szCs w:val="32"/>
          <w:rtl/>
          <w:lang w:val="fr-FR"/>
        </w:rPr>
        <w:lastRenderedPageBreak/>
        <w:t>المادة (1041) من قانون الإجراءات المدنية و الإدارية هي إما المحكمة التي يجري في دائرة اختصاصها التحكيم إذا كان التحكيم يجري في الجزائر أو محكمة الجزائر العاصمة إذا كان يجري في الخارج و اختار أطرافه تطبيق القانون الجزائري.</w:t>
      </w:r>
      <w:r w:rsidR="00257976" w:rsidRPr="006D4133">
        <w:rPr>
          <w:rFonts w:cs="Simplified Arabic" w:hint="cs"/>
          <w:sz w:val="32"/>
          <w:szCs w:val="32"/>
          <w:vertAlign w:val="superscript"/>
          <w:rtl/>
        </w:rPr>
        <w:t xml:space="preserve"> (</w:t>
      </w:r>
      <w:r w:rsidR="00257976" w:rsidRPr="006D4133">
        <w:rPr>
          <w:rStyle w:val="Appelnotedebasdep"/>
          <w:rFonts w:cs="Simplified Arabic"/>
          <w:sz w:val="32"/>
          <w:szCs w:val="32"/>
          <w:rtl/>
        </w:rPr>
        <w:footnoteReference w:id="140"/>
      </w:r>
      <w:r w:rsidR="00257976" w:rsidRPr="006D4133">
        <w:rPr>
          <w:rFonts w:cs="Simplified Arabic" w:hint="cs"/>
          <w:sz w:val="32"/>
          <w:szCs w:val="32"/>
          <w:vertAlign w:val="superscript"/>
          <w:rtl/>
        </w:rPr>
        <w:t>)</w:t>
      </w:r>
    </w:p>
    <w:p w:rsidR="00D64545" w:rsidRPr="006D4133" w:rsidRDefault="00D64545" w:rsidP="009D7E7D">
      <w:pPr>
        <w:spacing w:before="240"/>
        <w:ind w:left="-1"/>
        <w:jc w:val="both"/>
        <w:outlineLvl w:val="0"/>
        <w:rPr>
          <w:rFonts w:cs="Simplified Arabic"/>
          <w:sz w:val="32"/>
          <w:szCs w:val="32"/>
          <w:rtl/>
          <w:lang w:val="fr-FR"/>
        </w:rPr>
      </w:pPr>
      <w:r w:rsidRPr="006D4133">
        <w:rPr>
          <w:rFonts w:cs="Simplified Arabic" w:hint="cs"/>
          <w:b/>
          <w:bCs/>
          <w:sz w:val="32"/>
          <w:szCs w:val="32"/>
          <w:rtl/>
          <w:lang w:val="fr-FR"/>
        </w:rPr>
        <w:t>المطلب الثالث: الشروط الواجب توافرها في حكم التحكيم</w:t>
      </w:r>
    </w:p>
    <w:p w:rsidR="001D7FD4" w:rsidRPr="006D4133" w:rsidRDefault="008D6BC8" w:rsidP="00954B98">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يشترط أن يتوفر في حكم التحكيم بعض الشروط الموضوعية و أخرى شكلية حتى يكون صحيحا</w:t>
      </w:r>
      <w:r w:rsidR="00323144" w:rsidRPr="006D4133">
        <w:rPr>
          <w:rFonts w:cs="Simplified Arabic" w:hint="cs"/>
          <w:sz w:val="32"/>
          <w:szCs w:val="32"/>
          <w:rtl/>
          <w:lang w:val="fr-FR" w:bidi="ar-DZ"/>
        </w:rPr>
        <w:t>.</w:t>
      </w:r>
    </w:p>
    <w:p w:rsidR="00323144" w:rsidRPr="006D4133" w:rsidRDefault="00323144" w:rsidP="009D7E7D">
      <w:pPr>
        <w:spacing w:before="240"/>
        <w:ind w:left="-1"/>
        <w:jc w:val="both"/>
        <w:outlineLvl w:val="0"/>
        <w:rPr>
          <w:rFonts w:cs="Simplified Arabic"/>
          <w:b/>
          <w:bCs/>
          <w:sz w:val="32"/>
          <w:szCs w:val="32"/>
          <w:rtl/>
          <w:lang w:val="fr-FR" w:bidi="ar-DZ"/>
        </w:rPr>
      </w:pPr>
      <w:r w:rsidRPr="006D4133">
        <w:rPr>
          <w:rFonts w:cs="Simplified Arabic" w:hint="cs"/>
          <w:sz w:val="32"/>
          <w:szCs w:val="32"/>
          <w:rtl/>
          <w:lang w:val="fr-FR" w:bidi="ar-DZ"/>
        </w:rPr>
        <w:tab/>
      </w:r>
      <w:r w:rsidR="00DC5744" w:rsidRPr="006D4133">
        <w:rPr>
          <w:rFonts w:cs="Simplified Arabic" w:hint="cs"/>
          <w:b/>
          <w:bCs/>
          <w:sz w:val="32"/>
          <w:szCs w:val="32"/>
          <w:rtl/>
          <w:lang w:val="fr-FR" w:bidi="ar-DZ"/>
        </w:rPr>
        <w:t>الفرع الأول: الشروط الموضوعية</w:t>
      </w:r>
    </w:p>
    <w:p w:rsidR="00DC5744" w:rsidRPr="006D4133" w:rsidRDefault="00DC5744"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يجب أن يكون حكم المحكمين </w:t>
      </w:r>
      <w:r w:rsidR="006F219A" w:rsidRPr="006D4133">
        <w:rPr>
          <w:rFonts w:cs="Simplified Arabic" w:hint="cs"/>
          <w:sz w:val="32"/>
          <w:szCs w:val="32"/>
          <w:rtl/>
          <w:lang w:val="fr-FR" w:bidi="ar-DZ"/>
        </w:rPr>
        <w:t>فاصلا في موضوع النزاع على نحو حاسم ، فلا يعد حك</w:t>
      </w:r>
      <w:r w:rsidR="00DB4A0F" w:rsidRPr="006D4133">
        <w:rPr>
          <w:rFonts w:cs="Simplified Arabic" w:hint="cs"/>
          <w:sz w:val="32"/>
          <w:szCs w:val="32"/>
          <w:rtl/>
          <w:lang w:val="fr-FR" w:bidi="ar-DZ"/>
        </w:rPr>
        <w:t>م</w:t>
      </w:r>
      <w:r w:rsidR="006F219A" w:rsidRPr="006D4133">
        <w:rPr>
          <w:rFonts w:cs="Simplified Arabic" w:hint="cs"/>
          <w:sz w:val="32"/>
          <w:szCs w:val="32"/>
          <w:rtl/>
          <w:lang w:val="fr-FR" w:bidi="ar-DZ"/>
        </w:rPr>
        <w:t xml:space="preserve">ا مجرد حث الأطراف أو توجيههم إلى انتهاج </w:t>
      </w:r>
      <w:r w:rsidR="00C16781" w:rsidRPr="006D4133">
        <w:rPr>
          <w:rFonts w:cs="Simplified Arabic" w:hint="cs"/>
          <w:sz w:val="32"/>
          <w:szCs w:val="32"/>
          <w:rtl/>
          <w:lang w:val="fr-FR" w:bidi="ar-DZ"/>
        </w:rPr>
        <w:t>أسلوب معين في تنفيذ إلتزاماتهم.</w:t>
      </w:r>
    </w:p>
    <w:p w:rsidR="004200D9" w:rsidRPr="006D4133" w:rsidRDefault="00C16781" w:rsidP="00733DFB">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فحكم التحكيم الذي يكتسب هذا الوصف هو الحكم الصادر في موضوع النزاع على نحو يحسم  به دابر النزاع</w:t>
      </w:r>
      <w:r w:rsidR="00070AB2" w:rsidRPr="006D4133">
        <w:rPr>
          <w:rFonts w:cs="Simplified Arabic" w:hint="cs"/>
          <w:sz w:val="32"/>
          <w:szCs w:val="32"/>
          <w:rtl/>
          <w:lang w:val="fr-FR" w:bidi="ar-DZ"/>
        </w:rPr>
        <w:t>، ولكن إذا كان حكم التحكيم بهذا الم</w:t>
      </w:r>
      <w:r w:rsidR="00DB4A0F" w:rsidRPr="006D4133">
        <w:rPr>
          <w:rFonts w:cs="Simplified Arabic" w:hint="cs"/>
          <w:sz w:val="32"/>
          <w:szCs w:val="32"/>
          <w:rtl/>
          <w:lang w:val="fr-FR" w:bidi="ar-DZ"/>
        </w:rPr>
        <w:t>عنى يطابق معنى</w:t>
      </w:r>
      <w:r w:rsidR="00070AB2" w:rsidRPr="006D4133">
        <w:rPr>
          <w:rFonts w:cs="Simplified Arabic" w:hint="cs"/>
          <w:sz w:val="32"/>
          <w:szCs w:val="32"/>
          <w:rtl/>
          <w:lang w:val="fr-FR" w:bidi="ar-DZ"/>
        </w:rPr>
        <w:t xml:space="preserve"> الحكم القضائي</w:t>
      </w:r>
      <w:r w:rsidR="004200D9" w:rsidRPr="006D4133">
        <w:rPr>
          <w:rFonts w:cs="Simplified Arabic" w:hint="cs"/>
          <w:sz w:val="32"/>
          <w:szCs w:val="32"/>
          <w:rtl/>
          <w:lang w:val="fr-FR" w:bidi="ar-DZ"/>
        </w:rPr>
        <w:t>.</w:t>
      </w:r>
    </w:p>
    <w:p w:rsidR="00C16781" w:rsidRPr="006D4133" w:rsidRDefault="00070AB2"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إلا أن المحكمين على عكس</w:t>
      </w:r>
      <w:r w:rsidR="00A470E4" w:rsidRPr="006D4133">
        <w:rPr>
          <w:rFonts w:cs="Simplified Arabic" w:hint="cs"/>
          <w:sz w:val="32"/>
          <w:szCs w:val="32"/>
          <w:rtl/>
          <w:lang w:val="fr-FR" w:bidi="ar-DZ"/>
        </w:rPr>
        <w:t xml:space="preserve"> القضاة، لا يستمدون سلطتهم من الدولة وإنما من اتفاق الأطراف، </w:t>
      </w:r>
      <w:r w:rsidR="00606FCF" w:rsidRPr="006D4133">
        <w:rPr>
          <w:rFonts w:cs="Simplified Arabic" w:hint="cs"/>
          <w:sz w:val="32"/>
          <w:szCs w:val="32"/>
          <w:rtl/>
          <w:lang w:val="fr-FR" w:bidi="ar-DZ"/>
        </w:rPr>
        <w:t>ولذا فهم الذين يحددون مهمة المحكم ونطاق سلطا</w:t>
      </w:r>
      <w:r w:rsidR="007222DF" w:rsidRPr="006D4133">
        <w:rPr>
          <w:rFonts w:cs="Simplified Arabic" w:hint="cs"/>
          <w:sz w:val="32"/>
          <w:szCs w:val="32"/>
          <w:rtl/>
          <w:lang w:val="fr-FR" w:bidi="ar-DZ"/>
        </w:rPr>
        <w:t>ت</w:t>
      </w:r>
      <w:r w:rsidR="00606FCF" w:rsidRPr="006D4133">
        <w:rPr>
          <w:rFonts w:cs="Simplified Arabic" w:hint="cs"/>
          <w:sz w:val="32"/>
          <w:szCs w:val="32"/>
          <w:rtl/>
          <w:lang w:val="fr-FR" w:bidi="ar-DZ"/>
        </w:rPr>
        <w:t>ه، فهو قاضي النزاع كما حدده الأطراف</w:t>
      </w:r>
      <w:r w:rsidR="004200D9" w:rsidRPr="006D4133">
        <w:rPr>
          <w:rFonts w:cs="Simplified Arabic" w:hint="cs"/>
          <w:sz w:val="32"/>
          <w:szCs w:val="32"/>
          <w:rtl/>
          <w:lang w:val="fr-FR" w:bidi="ar-DZ"/>
        </w:rPr>
        <w:t xml:space="preserve">، ولا تنطبق </w:t>
      </w:r>
      <w:r w:rsidR="00480CAA" w:rsidRPr="006D4133">
        <w:rPr>
          <w:rFonts w:cs="Simplified Arabic" w:hint="cs"/>
          <w:sz w:val="32"/>
          <w:szCs w:val="32"/>
          <w:rtl/>
          <w:lang w:val="fr-FR" w:bidi="ar-DZ"/>
        </w:rPr>
        <w:t xml:space="preserve">عليه قاعدة أن قاضي الأصل هو قاضي الفرع، فهو لا يفصل إلا فيما طرح عليه، ولا يملك التصدي لما لم يعرض عليه و لم يطلب </w:t>
      </w:r>
      <w:r w:rsidR="00474909" w:rsidRPr="006D4133">
        <w:rPr>
          <w:rFonts w:cs="Simplified Arabic" w:hint="cs"/>
          <w:sz w:val="32"/>
          <w:szCs w:val="32"/>
          <w:rtl/>
          <w:lang w:val="fr-FR" w:bidi="ar-DZ"/>
        </w:rPr>
        <w:t>منه الفصل فيه.</w:t>
      </w:r>
    </w:p>
    <w:p w:rsidR="00474909" w:rsidRPr="006D4133" w:rsidRDefault="00474909"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لذلك يعد سببا من أسباب بطلان حكم التحكيم ، تجاوز المحكم حدود المهمة ، أو التصدي لما لم يتفق الأطراف على عرضه على التحكيم.</w:t>
      </w:r>
    </w:p>
    <w:p w:rsidR="00474909" w:rsidRPr="006D4133" w:rsidRDefault="00474909" w:rsidP="00733DFB">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ويجب أن يصدر المحكمون حكم التحكيم وفقا لقواعد القانون الذي اختاره الأطراف، سواء بالنسبة للإجراءات أو للموضوع</w:t>
      </w:r>
      <w:r w:rsidR="00257976" w:rsidRPr="006D4133">
        <w:rPr>
          <w:rFonts w:cs="Simplified Arabic" w:hint="cs"/>
          <w:sz w:val="32"/>
          <w:szCs w:val="32"/>
          <w:vertAlign w:val="superscript"/>
          <w:rtl/>
        </w:rPr>
        <w:t>(</w:t>
      </w:r>
      <w:r w:rsidR="00257976" w:rsidRPr="006D4133">
        <w:rPr>
          <w:rStyle w:val="Appelnotedebasdep"/>
          <w:rFonts w:cs="Simplified Arabic"/>
          <w:sz w:val="32"/>
          <w:szCs w:val="32"/>
          <w:rtl/>
        </w:rPr>
        <w:footnoteReference w:id="141"/>
      </w:r>
      <w:r w:rsidR="00257976" w:rsidRPr="006D4133">
        <w:rPr>
          <w:rFonts w:cs="Simplified Arabic" w:hint="cs"/>
          <w:sz w:val="32"/>
          <w:szCs w:val="32"/>
          <w:vertAlign w:val="superscript"/>
          <w:rtl/>
        </w:rPr>
        <w:t>)</w:t>
      </w:r>
      <w:r w:rsidRPr="006D4133">
        <w:rPr>
          <w:rFonts w:cs="Simplified Arabic" w:hint="cs"/>
          <w:sz w:val="32"/>
          <w:szCs w:val="32"/>
          <w:rtl/>
          <w:lang w:val="fr-FR" w:bidi="ar-DZ"/>
        </w:rPr>
        <w:t xml:space="preserve">، ويعد سببا لبطلان حكم التحكيم تجاهل </w:t>
      </w:r>
      <w:r w:rsidR="0000050A" w:rsidRPr="006D4133">
        <w:rPr>
          <w:rFonts w:cs="Simplified Arabic" w:hint="cs"/>
          <w:sz w:val="32"/>
          <w:szCs w:val="32"/>
          <w:rtl/>
          <w:lang w:val="fr-FR" w:bidi="ar-DZ"/>
        </w:rPr>
        <w:t xml:space="preserve">المحكمين لإرادة الأطراف و الحكم وفقا لقانون آخر، </w:t>
      </w:r>
      <w:r w:rsidR="005420B6" w:rsidRPr="006D4133">
        <w:rPr>
          <w:rFonts w:cs="Simplified Arabic" w:hint="cs"/>
          <w:sz w:val="32"/>
          <w:szCs w:val="32"/>
          <w:rtl/>
          <w:lang w:val="fr-FR" w:bidi="ar-DZ"/>
        </w:rPr>
        <w:t xml:space="preserve">حتى لو كان هو القانون الذي كان سيطبقه </w:t>
      </w:r>
      <w:r w:rsidR="005420B6" w:rsidRPr="006D4133">
        <w:rPr>
          <w:rFonts w:cs="Simplified Arabic" w:hint="cs"/>
          <w:sz w:val="32"/>
          <w:szCs w:val="32"/>
          <w:rtl/>
          <w:lang w:val="fr-FR" w:bidi="ar-DZ"/>
        </w:rPr>
        <w:lastRenderedPageBreak/>
        <w:t>القاضي لو عرض عليه النزاع، وهذا طبقا للفقرة الثالثة للمادة (1056) من قانون الإجراءات المدنية والإدارية.</w:t>
      </w:r>
      <w:r w:rsidR="00257976" w:rsidRPr="006D4133">
        <w:rPr>
          <w:rFonts w:cs="Simplified Arabic" w:hint="cs"/>
          <w:sz w:val="32"/>
          <w:szCs w:val="32"/>
          <w:rtl/>
          <w:lang w:val="fr-FR" w:bidi="ar-DZ"/>
        </w:rPr>
        <w:t xml:space="preserve"> </w:t>
      </w:r>
    </w:p>
    <w:p w:rsidR="005420B6" w:rsidRPr="006D4133" w:rsidRDefault="005420B6" w:rsidP="00733DFB">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كما يشترط صدور حكم التحكيم بأغلبية أصوات تشكيلة هيئة التحكيم ، هذا في حالة تعدد المحكمين، وذلك طبقا لنص المادة (1026) من قانون الإجراءات المدنية و الإدارية.</w:t>
      </w:r>
    </w:p>
    <w:p w:rsidR="00C348B2" w:rsidRPr="006D4133" w:rsidRDefault="00C348B2" w:rsidP="009D7E7D">
      <w:pPr>
        <w:spacing w:before="240"/>
        <w:ind w:left="-1"/>
        <w:jc w:val="both"/>
        <w:outlineLvl w:val="0"/>
        <w:rPr>
          <w:rFonts w:cs="Simplified Arabic"/>
          <w:b/>
          <w:bCs/>
          <w:sz w:val="32"/>
          <w:szCs w:val="32"/>
          <w:rtl/>
          <w:lang w:val="fr-FR" w:bidi="ar-DZ"/>
        </w:rPr>
      </w:pPr>
      <w:r w:rsidRPr="006D4133">
        <w:rPr>
          <w:rFonts w:cs="Simplified Arabic" w:hint="cs"/>
          <w:sz w:val="32"/>
          <w:szCs w:val="32"/>
          <w:rtl/>
          <w:lang w:val="fr-FR" w:bidi="ar-DZ"/>
        </w:rPr>
        <w:tab/>
      </w:r>
      <w:r w:rsidRPr="006D4133">
        <w:rPr>
          <w:rFonts w:cs="Simplified Arabic" w:hint="cs"/>
          <w:b/>
          <w:bCs/>
          <w:sz w:val="32"/>
          <w:szCs w:val="32"/>
          <w:rtl/>
          <w:lang w:val="fr-FR" w:bidi="ar-DZ"/>
        </w:rPr>
        <w:t>الفرع الثاني: الشروط الشكلية</w:t>
      </w:r>
    </w:p>
    <w:p w:rsidR="00C348B2" w:rsidRPr="006D4133" w:rsidRDefault="00C348B2"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لم يورد المشرع الجزائري نصا خاصا بالشروط الشكلية وإنما بنصوص متفرقة على عكس المشرع المصري الذي نص في المادة (43) الفقرة الأولى من القانون رقم 27 لسنة 1994 على أنه :" يصدر حكم التحكيم كتابة و يوقعه المحكمون، و في حالة تشكيل هيئة التحكيم من أكثر </w:t>
      </w:r>
      <w:r w:rsidR="00C6155E" w:rsidRPr="006D4133">
        <w:rPr>
          <w:rFonts w:cs="Simplified Arabic" w:hint="cs"/>
          <w:sz w:val="32"/>
          <w:szCs w:val="32"/>
          <w:rtl/>
          <w:lang w:val="fr-FR" w:bidi="ar-DZ"/>
        </w:rPr>
        <w:t>من محكم واحد يكتفي بتوقيعات أغلبية المحكمين بشرط أن تثبت في الحكم أسباب عدم توقيع الأقلية".</w:t>
      </w:r>
    </w:p>
    <w:p w:rsidR="00706AB7" w:rsidRPr="006D4133" w:rsidRDefault="00706AB7" w:rsidP="009D7E7D">
      <w:pPr>
        <w:spacing w:before="240"/>
        <w:ind w:left="-1"/>
        <w:jc w:val="both"/>
        <w:outlineLvl w:val="0"/>
        <w:rPr>
          <w:rFonts w:cs="Simplified Arabic"/>
          <w:sz w:val="32"/>
          <w:szCs w:val="32"/>
          <w:rtl/>
          <w:lang w:val="fr-FR" w:bidi="ar-DZ"/>
        </w:rPr>
      </w:pPr>
      <w:r w:rsidRPr="006D4133">
        <w:rPr>
          <w:rFonts w:cs="Simplified Arabic" w:hint="cs"/>
          <w:b/>
          <w:bCs/>
          <w:sz w:val="32"/>
          <w:szCs w:val="32"/>
          <w:u w:val="single"/>
          <w:rtl/>
          <w:lang w:val="fr-FR" w:bidi="ar-DZ"/>
        </w:rPr>
        <w:t>أولا</w:t>
      </w:r>
      <w:r w:rsidR="004565D5" w:rsidRPr="006D4133">
        <w:rPr>
          <w:rFonts w:cs="Simplified Arabic" w:hint="cs"/>
          <w:b/>
          <w:bCs/>
          <w:sz w:val="32"/>
          <w:szCs w:val="32"/>
          <w:rtl/>
          <w:lang w:val="fr-FR" w:bidi="ar-DZ"/>
        </w:rPr>
        <w:t>/</w:t>
      </w:r>
      <w:r w:rsidRPr="006D4133">
        <w:rPr>
          <w:rFonts w:cs="Simplified Arabic" w:hint="cs"/>
          <w:b/>
          <w:bCs/>
          <w:sz w:val="32"/>
          <w:szCs w:val="32"/>
          <w:rtl/>
          <w:lang w:val="fr-FR" w:bidi="ar-DZ"/>
        </w:rPr>
        <w:t xml:space="preserve"> </w:t>
      </w:r>
      <w:r w:rsidRPr="006D4133">
        <w:rPr>
          <w:rFonts w:cs="Simplified Arabic" w:hint="cs"/>
          <w:sz w:val="32"/>
          <w:szCs w:val="32"/>
          <w:rtl/>
          <w:lang w:val="fr-FR" w:bidi="ar-DZ"/>
        </w:rPr>
        <w:t>الكتـابة</w:t>
      </w:r>
      <w:r w:rsidR="004565D5" w:rsidRPr="006D4133">
        <w:rPr>
          <w:rFonts w:cs="Simplified Arabic" w:hint="cs"/>
          <w:sz w:val="32"/>
          <w:szCs w:val="32"/>
          <w:rtl/>
          <w:lang w:val="fr-FR" w:bidi="ar-DZ"/>
        </w:rPr>
        <w:t>:</w:t>
      </w:r>
    </w:p>
    <w:p w:rsidR="00706AB7" w:rsidRPr="006D4133" w:rsidRDefault="00706AB7"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الكتابة شرط لوجود الحكم لا لإثباته، فالقانون لا يعترف بالحكم الشفوي، فمثل هذا الحكم يكون منعدما، فحكم التحكيم يجب إيداعه، وتنفيذه لذلك يجب أن يكون مكتوبا ولا يمكن للأطراف الإتفاق على خلاف ذلك.</w:t>
      </w:r>
      <w:r w:rsidR="00A2739C" w:rsidRPr="006D4133">
        <w:rPr>
          <w:rFonts w:cs="Simplified Arabic" w:hint="cs"/>
          <w:sz w:val="32"/>
          <w:szCs w:val="32"/>
          <w:vertAlign w:val="superscript"/>
          <w:rtl/>
        </w:rPr>
        <w:t xml:space="preserve"> (</w:t>
      </w:r>
      <w:r w:rsidR="00A2739C" w:rsidRPr="006D4133">
        <w:rPr>
          <w:rStyle w:val="Appelnotedebasdep"/>
          <w:rFonts w:cs="Simplified Arabic"/>
          <w:sz w:val="32"/>
          <w:szCs w:val="32"/>
          <w:rtl/>
        </w:rPr>
        <w:footnoteReference w:id="142"/>
      </w:r>
      <w:r w:rsidR="00A2739C" w:rsidRPr="006D4133">
        <w:rPr>
          <w:rFonts w:cs="Simplified Arabic" w:hint="cs"/>
          <w:sz w:val="32"/>
          <w:szCs w:val="32"/>
          <w:vertAlign w:val="superscript"/>
          <w:rtl/>
        </w:rPr>
        <w:t>)</w:t>
      </w:r>
    </w:p>
    <w:p w:rsidR="0048364A" w:rsidRPr="006D4133" w:rsidRDefault="0048364A"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والمشرع الجزائري لم ينص صراحة على كتابة الحكم ، غير أنه بالرجوع إلى نصوص المواد (1027 و 1028 و 1029) من قانون الإجراءات المدنية و الإدارية يتضح وأنه أشار ضمنيا للكتابة.</w:t>
      </w:r>
    </w:p>
    <w:p w:rsidR="00954B98" w:rsidRPr="006D4133" w:rsidRDefault="00464FC9" w:rsidP="00871CD8">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ويتم كتابة الحكم باللغة التي جرى بها التحكيم، سواء كانت اللغة العربية، أو أي لغة أخرى حددها إتفاق الطرفين أو قرار هيئة التحكيم</w:t>
      </w:r>
      <w:r w:rsidR="00563E7E" w:rsidRPr="006D4133">
        <w:rPr>
          <w:rFonts w:cs="Simplified Arabic" w:hint="cs"/>
          <w:sz w:val="32"/>
          <w:szCs w:val="32"/>
          <w:rtl/>
          <w:lang w:val="fr-FR" w:bidi="ar-DZ"/>
        </w:rPr>
        <w:t>.</w:t>
      </w:r>
    </w:p>
    <w:p w:rsidR="00563E7E" w:rsidRPr="006D4133" w:rsidRDefault="00563E7E" w:rsidP="009D7E7D">
      <w:pPr>
        <w:spacing w:before="240"/>
        <w:ind w:left="-1"/>
        <w:jc w:val="both"/>
        <w:outlineLvl w:val="0"/>
        <w:rPr>
          <w:rFonts w:cs="Simplified Arabic"/>
          <w:b/>
          <w:bCs/>
          <w:sz w:val="32"/>
          <w:szCs w:val="32"/>
          <w:u w:val="single"/>
          <w:rtl/>
          <w:lang w:val="fr-FR" w:bidi="ar-DZ"/>
        </w:rPr>
      </w:pPr>
      <w:r w:rsidRPr="006D4133">
        <w:rPr>
          <w:rFonts w:cs="Simplified Arabic" w:hint="cs"/>
          <w:b/>
          <w:bCs/>
          <w:sz w:val="32"/>
          <w:szCs w:val="32"/>
          <w:u w:val="single"/>
          <w:rtl/>
          <w:lang w:val="fr-FR" w:bidi="ar-DZ"/>
        </w:rPr>
        <w:t>ثانيـا</w:t>
      </w:r>
      <w:r w:rsidR="00B83AF8" w:rsidRPr="006D4133">
        <w:rPr>
          <w:rFonts w:cs="Simplified Arabic" w:hint="cs"/>
          <w:sz w:val="32"/>
          <w:szCs w:val="32"/>
          <w:rtl/>
          <w:lang w:val="fr-FR" w:bidi="ar-DZ"/>
        </w:rPr>
        <w:t>/</w:t>
      </w:r>
      <w:r w:rsidRPr="006D4133">
        <w:rPr>
          <w:rFonts w:cs="Simplified Arabic" w:hint="cs"/>
          <w:sz w:val="32"/>
          <w:szCs w:val="32"/>
          <w:rtl/>
          <w:lang w:val="fr-FR" w:bidi="ar-DZ"/>
        </w:rPr>
        <w:t xml:space="preserve"> التوقيع</w:t>
      </w:r>
      <w:r w:rsidR="00B83AF8" w:rsidRPr="006D4133">
        <w:rPr>
          <w:rFonts w:cs="Simplified Arabic" w:hint="cs"/>
          <w:sz w:val="32"/>
          <w:szCs w:val="32"/>
          <w:rtl/>
          <w:lang w:val="fr-FR" w:bidi="ar-DZ"/>
        </w:rPr>
        <w:t>:</w:t>
      </w:r>
    </w:p>
    <w:p w:rsidR="00563E7E" w:rsidRPr="006D4133" w:rsidRDefault="00563E7E" w:rsidP="009D7E7D">
      <w:pPr>
        <w:spacing w:before="240"/>
        <w:ind w:left="-1" w:firstLine="567"/>
        <w:jc w:val="both"/>
        <w:outlineLvl w:val="0"/>
        <w:rPr>
          <w:rFonts w:cs="Simplified Arabic"/>
          <w:b/>
          <w:bCs/>
          <w:sz w:val="32"/>
          <w:szCs w:val="32"/>
          <w:rtl/>
          <w:lang w:val="fr-FR" w:bidi="ar-DZ"/>
        </w:rPr>
      </w:pPr>
      <w:r w:rsidRPr="006D4133">
        <w:rPr>
          <w:rFonts w:cs="Simplified Arabic" w:hint="cs"/>
          <w:sz w:val="32"/>
          <w:szCs w:val="32"/>
          <w:rtl/>
          <w:lang w:val="fr-FR" w:bidi="ar-DZ"/>
        </w:rPr>
        <w:lastRenderedPageBreak/>
        <w:t xml:space="preserve">نص المشرع الجزائري في المادة (1029) من قانون الإجراءات المدنية و الإدارية على أن يوقع حكم التحكيم من قبل جميع المحكمين، وإذا تشكلت محكمة التحكيم من أكثر من محكم، يجب توقيع الأغلبية على الحكم .                                                </w:t>
      </w:r>
    </w:p>
    <w:p w:rsidR="001D7FD4" w:rsidRPr="006D4133" w:rsidRDefault="00165F42" w:rsidP="00954B98">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ولم يستلزم المشرع الجزائري ضرورة بيان أسباب عدم توقيع الأقلية ، على عكس القانون المصري الذي اشترط ذلك، وإنما اقتصر فقط على ضرورة الإشارة إلى واقعة رفض الأقلية التوقيع على الحكم، واعتبر الحكم الموقع من الأغلبية كأنه موقعا من جميع المحكمين.</w:t>
      </w:r>
    </w:p>
    <w:p w:rsidR="00482055" w:rsidRPr="006D4133" w:rsidRDefault="00482055" w:rsidP="009D7E7D">
      <w:pPr>
        <w:spacing w:before="240"/>
        <w:ind w:left="-1"/>
        <w:jc w:val="both"/>
        <w:outlineLvl w:val="0"/>
        <w:rPr>
          <w:rFonts w:cs="Simplified Arabic"/>
          <w:b/>
          <w:bCs/>
          <w:sz w:val="32"/>
          <w:szCs w:val="32"/>
          <w:u w:val="single"/>
          <w:rtl/>
          <w:lang w:val="fr-FR" w:bidi="ar-DZ"/>
        </w:rPr>
      </w:pPr>
      <w:r w:rsidRPr="006D4133">
        <w:rPr>
          <w:rFonts w:cs="Simplified Arabic" w:hint="cs"/>
          <w:b/>
          <w:bCs/>
          <w:sz w:val="32"/>
          <w:szCs w:val="32"/>
          <w:u w:val="single"/>
          <w:rtl/>
          <w:lang w:val="fr-FR" w:bidi="ar-DZ"/>
        </w:rPr>
        <w:t>ثالثا</w:t>
      </w:r>
      <w:r w:rsidR="00B83AF8" w:rsidRPr="006D4133">
        <w:rPr>
          <w:rFonts w:cs="Simplified Arabic" w:hint="cs"/>
          <w:b/>
          <w:bCs/>
          <w:sz w:val="32"/>
          <w:szCs w:val="32"/>
          <w:u w:val="single"/>
          <w:rtl/>
          <w:lang w:val="fr-FR" w:bidi="ar-DZ"/>
        </w:rPr>
        <w:t>/</w:t>
      </w:r>
      <w:r w:rsidRPr="006D4133">
        <w:rPr>
          <w:rFonts w:cs="Simplified Arabic" w:hint="cs"/>
          <w:sz w:val="32"/>
          <w:szCs w:val="32"/>
          <w:rtl/>
          <w:lang w:val="fr-FR" w:bidi="ar-DZ"/>
        </w:rPr>
        <w:t>التسبيب</w:t>
      </w:r>
      <w:r w:rsidR="00B83AF8" w:rsidRPr="006D4133">
        <w:rPr>
          <w:rFonts w:cs="Simplified Arabic" w:hint="cs"/>
          <w:sz w:val="32"/>
          <w:szCs w:val="32"/>
          <w:rtl/>
          <w:lang w:val="fr-FR" w:bidi="ar-DZ"/>
        </w:rPr>
        <w:t>:</w:t>
      </w:r>
    </w:p>
    <w:p w:rsidR="00482055" w:rsidRPr="006D4133" w:rsidRDefault="00482055"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من خلال نص المادة (1027) من قانون الإجراءات المدنية و الإدارية فإن تسبيب حكم التحكيم من الإلتزامات الجوهرية التي تقع على المحكم، وعدم التسبيب يؤدي إلى بطلان حكم التحكيم طبقا للمادة (1056</w:t>
      </w:r>
      <w:r w:rsidR="00F50F2A" w:rsidRPr="006D4133">
        <w:rPr>
          <w:rFonts w:cs="Simplified Arabic" w:hint="cs"/>
          <w:sz w:val="32"/>
          <w:szCs w:val="32"/>
          <w:rtl/>
          <w:lang w:val="fr-FR" w:bidi="ar-DZ"/>
        </w:rPr>
        <w:t xml:space="preserve"> الفقرة الخامسة</w:t>
      </w:r>
      <w:r w:rsidR="0029188A" w:rsidRPr="006D4133">
        <w:rPr>
          <w:rFonts w:cs="Simplified Arabic" w:hint="cs"/>
          <w:sz w:val="32"/>
          <w:szCs w:val="32"/>
          <w:rtl/>
          <w:lang w:val="fr-FR" w:bidi="ar-DZ"/>
        </w:rPr>
        <w:t>)</w:t>
      </w:r>
      <w:r w:rsidR="00F50F2A" w:rsidRPr="006D4133">
        <w:rPr>
          <w:rFonts w:cs="Simplified Arabic" w:hint="cs"/>
          <w:sz w:val="32"/>
          <w:szCs w:val="32"/>
          <w:rtl/>
          <w:lang w:val="fr-FR" w:bidi="ar-DZ"/>
        </w:rPr>
        <w:t xml:space="preserve"> من </w:t>
      </w:r>
      <w:r w:rsidR="009A007A" w:rsidRPr="006D4133">
        <w:rPr>
          <w:rFonts w:cs="Simplified Arabic" w:hint="cs"/>
          <w:sz w:val="32"/>
          <w:szCs w:val="32"/>
          <w:rtl/>
          <w:lang w:val="fr-FR" w:bidi="ar-DZ"/>
        </w:rPr>
        <w:t>قانون الإجراءات المدنية و الإدارية، ولم يمنح للأطراف إمكانية إعفاء المحكم من تسبيب حكمه كما هو الوضع في قانون التحكيم المصري.</w:t>
      </w:r>
    </w:p>
    <w:p w:rsidR="009A007A" w:rsidRPr="006D4133" w:rsidRDefault="009A007A"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ذلك لأن التسبيب يعتبر من أهم ضمانات التقاضي، ويضمن حسن أداء المحكمين لمهمتهم، ويبين مدى استيعابهم لوقائع النزاع و دفوع الخصوم، من خلال ما يشتمل عليه الحكم من أسباب واقعية و قانونية التي اعتمدت عليها الهيئة في إصداره .</w:t>
      </w:r>
    </w:p>
    <w:p w:rsidR="009A007A" w:rsidRPr="006D4133" w:rsidRDefault="009A007A" w:rsidP="009D7E7D">
      <w:pPr>
        <w:spacing w:before="240"/>
        <w:ind w:left="-1"/>
        <w:jc w:val="both"/>
        <w:outlineLvl w:val="0"/>
        <w:rPr>
          <w:rFonts w:cs="Simplified Arabic"/>
          <w:b/>
          <w:bCs/>
          <w:sz w:val="32"/>
          <w:szCs w:val="32"/>
          <w:u w:val="single"/>
          <w:rtl/>
          <w:lang w:val="fr-FR" w:bidi="ar-DZ"/>
        </w:rPr>
      </w:pPr>
      <w:r w:rsidRPr="006D4133">
        <w:rPr>
          <w:rFonts w:cs="Simplified Arabic" w:hint="cs"/>
          <w:b/>
          <w:bCs/>
          <w:sz w:val="32"/>
          <w:szCs w:val="32"/>
          <w:u w:val="single"/>
          <w:rtl/>
          <w:lang w:val="fr-FR" w:bidi="ar-DZ"/>
        </w:rPr>
        <w:t>رابعا</w:t>
      </w:r>
      <w:r w:rsidR="00B83AF8" w:rsidRPr="006D4133">
        <w:rPr>
          <w:rFonts w:cs="Simplified Arabic" w:hint="cs"/>
          <w:b/>
          <w:bCs/>
          <w:sz w:val="32"/>
          <w:szCs w:val="32"/>
          <w:rtl/>
          <w:lang w:val="fr-FR" w:bidi="ar-DZ"/>
        </w:rPr>
        <w:t>/</w:t>
      </w:r>
      <w:r w:rsidRPr="006D4133">
        <w:rPr>
          <w:rFonts w:cs="Simplified Arabic" w:hint="cs"/>
          <w:b/>
          <w:bCs/>
          <w:sz w:val="32"/>
          <w:szCs w:val="32"/>
          <w:rtl/>
          <w:lang w:val="fr-FR" w:bidi="ar-DZ"/>
        </w:rPr>
        <w:t xml:space="preserve"> </w:t>
      </w:r>
      <w:r w:rsidRPr="006D4133">
        <w:rPr>
          <w:rFonts w:cs="Simplified Arabic" w:hint="cs"/>
          <w:sz w:val="32"/>
          <w:szCs w:val="32"/>
          <w:rtl/>
          <w:lang w:val="fr-FR" w:bidi="ar-DZ"/>
        </w:rPr>
        <w:t>بيانات الحكم</w:t>
      </w:r>
      <w:r w:rsidRPr="006D4133">
        <w:rPr>
          <w:rFonts w:cs="Simplified Arabic" w:hint="cs"/>
          <w:b/>
          <w:bCs/>
          <w:sz w:val="32"/>
          <w:szCs w:val="32"/>
          <w:rtl/>
          <w:lang w:val="fr-FR" w:bidi="ar-DZ"/>
        </w:rPr>
        <w:t xml:space="preserve"> </w:t>
      </w:r>
      <w:r w:rsidR="004565D5" w:rsidRPr="006D4133">
        <w:rPr>
          <w:rFonts w:cs="Simplified Arabic" w:hint="cs"/>
          <w:b/>
          <w:bCs/>
          <w:sz w:val="32"/>
          <w:szCs w:val="32"/>
          <w:rtl/>
          <w:lang w:val="fr-FR" w:bidi="ar-DZ"/>
        </w:rPr>
        <w:t>:</w:t>
      </w:r>
    </w:p>
    <w:p w:rsidR="009A007A" w:rsidRPr="006D4133" w:rsidRDefault="00B50DE5"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نص المشرع الجزائري على البيانات التي يجب أن يتضمنها حكم التحكيم و هي :</w:t>
      </w:r>
    </w:p>
    <w:p w:rsidR="0052276B" w:rsidRPr="006D4133" w:rsidRDefault="0052276B" w:rsidP="009D7E7D">
      <w:pPr>
        <w:numPr>
          <w:ilvl w:val="0"/>
          <w:numId w:val="1"/>
        </w:numPr>
        <w:tabs>
          <w:tab w:val="right" w:pos="282"/>
        </w:tabs>
        <w:spacing w:before="240"/>
        <w:ind w:left="-1" w:firstLine="0"/>
        <w:jc w:val="both"/>
        <w:outlineLvl w:val="0"/>
        <w:rPr>
          <w:rFonts w:cs="Simplified Arabic"/>
          <w:sz w:val="32"/>
          <w:szCs w:val="32"/>
          <w:rtl/>
          <w:lang w:val="fr-FR" w:bidi="ar-DZ"/>
        </w:rPr>
      </w:pPr>
      <w:r w:rsidRPr="006D4133">
        <w:rPr>
          <w:rFonts w:cs="Simplified Arabic" w:hint="cs"/>
          <w:sz w:val="32"/>
          <w:szCs w:val="32"/>
          <w:rtl/>
          <w:lang w:val="fr-FR" w:bidi="ar-DZ"/>
        </w:rPr>
        <w:t>أ</w:t>
      </w:r>
      <w:r w:rsidR="00E370DA" w:rsidRPr="006D4133">
        <w:rPr>
          <w:rFonts w:cs="Simplified Arabic" w:hint="cs"/>
          <w:sz w:val="32"/>
          <w:szCs w:val="32"/>
          <w:rtl/>
          <w:lang w:val="fr-FR" w:bidi="ar-DZ"/>
        </w:rPr>
        <w:t>ن</w:t>
      </w:r>
      <w:r w:rsidRPr="006D4133">
        <w:rPr>
          <w:rFonts w:cs="Simplified Arabic" w:hint="cs"/>
          <w:sz w:val="32"/>
          <w:szCs w:val="32"/>
          <w:rtl/>
          <w:lang w:val="fr-FR" w:bidi="ar-DZ"/>
        </w:rPr>
        <w:t xml:space="preserve"> يتضمن حكم التحكيم عرضا موجزا لادعاءات الأطراف و أوجه دفاعهم و هذا طبقا للفقرة الأولى للمادة (1027) من قانون الإجراءات المدنية و الإدارية.</w:t>
      </w:r>
    </w:p>
    <w:p w:rsidR="003044D6" w:rsidRPr="006D4133" w:rsidRDefault="003044D6" w:rsidP="009D7E7D">
      <w:pPr>
        <w:numPr>
          <w:ilvl w:val="0"/>
          <w:numId w:val="1"/>
        </w:numPr>
        <w:tabs>
          <w:tab w:val="right" w:pos="282"/>
        </w:tabs>
        <w:spacing w:before="240"/>
        <w:ind w:left="-1" w:firstLine="0"/>
        <w:jc w:val="both"/>
        <w:outlineLvl w:val="0"/>
        <w:rPr>
          <w:rFonts w:cs="Simplified Arabic"/>
          <w:sz w:val="32"/>
          <w:szCs w:val="32"/>
          <w:lang w:val="fr-FR" w:bidi="ar-DZ"/>
        </w:rPr>
      </w:pPr>
      <w:r w:rsidRPr="006D4133">
        <w:rPr>
          <w:rFonts w:cs="Simplified Arabic" w:hint="cs"/>
          <w:sz w:val="32"/>
          <w:szCs w:val="32"/>
          <w:rtl/>
          <w:lang w:val="fr-FR" w:bidi="ar-DZ"/>
        </w:rPr>
        <w:t xml:space="preserve">إسم و لقب المحكم أو المحكمين ، وذلك </w:t>
      </w:r>
      <w:r w:rsidR="00BE50DD" w:rsidRPr="006D4133">
        <w:rPr>
          <w:rFonts w:cs="Simplified Arabic" w:hint="cs"/>
          <w:sz w:val="32"/>
          <w:szCs w:val="32"/>
          <w:rtl/>
          <w:lang w:val="fr-FR" w:bidi="ar-DZ"/>
        </w:rPr>
        <w:t>ط</w:t>
      </w:r>
      <w:r w:rsidRPr="006D4133">
        <w:rPr>
          <w:rFonts w:cs="Simplified Arabic" w:hint="cs"/>
          <w:sz w:val="32"/>
          <w:szCs w:val="32"/>
          <w:rtl/>
          <w:lang w:val="fr-FR" w:bidi="ar-DZ"/>
        </w:rPr>
        <w:t xml:space="preserve">بقا لنص المادة (1028) الفقرة الأولى من قانون الإجراءات المدنية و الإدارية و ذلك لمراقبة تطابق الأسماء الواردة في الحكم مع </w:t>
      </w:r>
      <w:r w:rsidRPr="006D4133">
        <w:rPr>
          <w:rFonts w:cs="Simplified Arabic" w:hint="cs"/>
          <w:sz w:val="32"/>
          <w:szCs w:val="32"/>
          <w:rtl/>
          <w:lang w:val="fr-FR" w:bidi="ar-DZ"/>
        </w:rPr>
        <w:lastRenderedPageBreak/>
        <w:t xml:space="preserve">الأسماء التي تضمنها اتفاق التحكيم ، حيث يلزم المشرع </w:t>
      </w:r>
      <w:r w:rsidR="00D253D2" w:rsidRPr="006D4133">
        <w:rPr>
          <w:rFonts w:cs="Simplified Arabic" w:hint="cs"/>
          <w:sz w:val="32"/>
          <w:szCs w:val="32"/>
          <w:rtl/>
          <w:lang w:val="fr-FR" w:bidi="ar-DZ"/>
        </w:rPr>
        <w:t xml:space="preserve">ذكر أسماء المحكمين أو طريقة تعيينهم في شرط أو </w:t>
      </w:r>
      <w:r w:rsidR="005C4397" w:rsidRPr="006D4133">
        <w:rPr>
          <w:rFonts w:cs="Simplified Arabic" w:hint="cs"/>
          <w:sz w:val="32"/>
          <w:szCs w:val="32"/>
          <w:rtl/>
          <w:lang w:val="fr-FR" w:bidi="ar-DZ"/>
        </w:rPr>
        <w:t xml:space="preserve">مشاركة </w:t>
      </w:r>
      <w:r w:rsidR="00D253D2" w:rsidRPr="006D4133">
        <w:rPr>
          <w:rFonts w:cs="Simplified Arabic" w:hint="cs"/>
          <w:sz w:val="32"/>
          <w:szCs w:val="32"/>
          <w:rtl/>
          <w:lang w:val="fr-FR" w:bidi="ar-DZ"/>
        </w:rPr>
        <w:t>التحكيم</w:t>
      </w:r>
      <w:r w:rsidR="0019515C" w:rsidRPr="006D4133">
        <w:rPr>
          <w:rFonts w:cs="Simplified Arabic" w:hint="cs"/>
          <w:sz w:val="32"/>
          <w:szCs w:val="32"/>
          <w:vertAlign w:val="superscript"/>
          <w:rtl/>
        </w:rPr>
        <w:t>(</w:t>
      </w:r>
      <w:r w:rsidR="0019515C" w:rsidRPr="006D4133">
        <w:rPr>
          <w:rStyle w:val="Appelnotedebasdep"/>
          <w:rFonts w:cs="Simplified Arabic"/>
          <w:sz w:val="32"/>
          <w:szCs w:val="32"/>
          <w:rtl/>
        </w:rPr>
        <w:footnoteReference w:id="143"/>
      </w:r>
      <w:r w:rsidR="0019515C" w:rsidRPr="006D4133">
        <w:rPr>
          <w:rFonts w:cs="Simplified Arabic" w:hint="cs"/>
          <w:sz w:val="32"/>
          <w:szCs w:val="32"/>
          <w:vertAlign w:val="superscript"/>
          <w:rtl/>
        </w:rPr>
        <w:t>)</w:t>
      </w:r>
      <w:r w:rsidR="0019515C" w:rsidRPr="006D4133">
        <w:rPr>
          <w:rFonts w:cs="Simplified Arabic" w:hint="cs"/>
          <w:sz w:val="32"/>
          <w:szCs w:val="32"/>
          <w:rtl/>
        </w:rPr>
        <w:t>.</w:t>
      </w:r>
    </w:p>
    <w:p w:rsidR="00F3639E" w:rsidRPr="006D4133" w:rsidRDefault="00F3639E" w:rsidP="009D7E7D">
      <w:pPr>
        <w:numPr>
          <w:ilvl w:val="0"/>
          <w:numId w:val="1"/>
        </w:numPr>
        <w:tabs>
          <w:tab w:val="right" w:pos="282"/>
        </w:tabs>
        <w:spacing w:before="240"/>
        <w:ind w:left="-1" w:firstLine="0"/>
        <w:jc w:val="both"/>
        <w:outlineLvl w:val="0"/>
        <w:rPr>
          <w:rFonts w:cs="Simplified Arabic"/>
          <w:sz w:val="32"/>
          <w:szCs w:val="32"/>
          <w:lang w:val="fr-FR" w:bidi="ar-DZ"/>
        </w:rPr>
      </w:pPr>
      <w:r w:rsidRPr="006D4133">
        <w:rPr>
          <w:rFonts w:cs="Simplified Arabic" w:hint="cs"/>
          <w:sz w:val="32"/>
          <w:szCs w:val="32"/>
          <w:rtl/>
          <w:lang w:val="fr-FR" w:bidi="ar-DZ"/>
        </w:rPr>
        <w:t>تاريخ صدور الحكم، وذلك طبقا للفقرة الثانية من المادة (1028) ، و الغاية منه إثبات صدور الحكم خلال مدة سريان إتفاق التحكيم.</w:t>
      </w:r>
    </w:p>
    <w:p w:rsidR="00733DFB" w:rsidRPr="006D4133" w:rsidRDefault="00F3639E" w:rsidP="00733DFB">
      <w:pPr>
        <w:numPr>
          <w:ilvl w:val="0"/>
          <w:numId w:val="1"/>
        </w:numPr>
        <w:tabs>
          <w:tab w:val="right" w:pos="282"/>
        </w:tabs>
        <w:spacing w:before="240"/>
        <w:ind w:left="-1" w:firstLine="0"/>
        <w:jc w:val="both"/>
        <w:outlineLvl w:val="0"/>
        <w:rPr>
          <w:rFonts w:cs="Simplified Arabic"/>
          <w:sz w:val="32"/>
          <w:szCs w:val="32"/>
          <w:lang w:val="fr-FR" w:bidi="ar-DZ"/>
        </w:rPr>
      </w:pPr>
      <w:r w:rsidRPr="006D4133">
        <w:rPr>
          <w:rFonts w:cs="Simplified Arabic" w:hint="cs"/>
          <w:sz w:val="32"/>
          <w:szCs w:val="32"/>
          <w:rtl/>
          <w:lang w:val="fr-FR" w:bidi="ar-DZ"/>
        </w:rPr>
        <w:t xml:space="preserve">مكان إصدار الحكم، طبقا للفقرة الثالثة من نفس المادة، وتحديد مكان صدور الحكم يتم </w:t>
      </w:r>
      <w:r w:rsidR="007328C6" w:rsidRPr="006D4133">
        <w:rPr>
          <w:rFonts w:cs="Simplified Arabic" w:hint="cs"/>
          <w:sz w:val="32"/>
          <w:szCs w:val="32"/>
          <w:rtl/>
          <w:lang w:val="fr-FR" w:bidi="ar-DZ"/>
        </w:rPr>
        <w:t>على أساسه تحديد المحكمة المختصة لطلب التنفيذ</w:t>
      </w:r>
      <w:r w:rsidR="00697B58" w:rsidRPr="006D4133">
        <w:rPr>
          <w:rFonts w:cs="Simplified Arabic" w:hint="cs"/>
          <w:sz w:val="32"/>
          <w:szCs w:val="32"/>
          <w:rtl/>
          <w:lang w:val="fr-FR" w:bidi="ar-DZ"/>
        </w:rPr>
        <w:t xml:space="preserve"> والطعن فيه بالبطلان</w:t>
      </w:r>
      <w:r w:rsidR="0019515C" w:rsidRPr="006D4133">
        <w:rPr>
          <w:rFonts w:cs="Simplified Arabic" w:hint="cs"/>
          <w:sz w:val="32"/>
          <w:szCs w:val="32"/>
          <w:vertAlign w:val="superscript"/>
          <w:rtl/>
        </w:rPr>
        <w:t>(</w:t>
      </w:r>
      <w:r w:rsidR="0019515C" w:rsidRPr="006D4133">
        <w:rPr>
          <w:rStyle w:val="Appelnotedebasdep"/>
          <w:rFonts w:cs="Simplified Arabic"/>
          <w:sz w:val="32"/>
          <w:szCs w:val="32"/>
          <w:rtl/>
        </w:rPr>
        <w:footnoteReference w:id="144"/>
      </w:r>
      <w:r w:rsidR="0019515C" w:rsidRPr="006D4133">
        <w:rPr>
          <w:rFonts w:cs="Simplified Arabic" w:hint="cs"/>
          <w:sz w:val="32"/>
          <w:szCs w:val="32"/>
          <w:vertAlign w:val="superscript"/>
          <w:rtl/>
        </w:rPr>
        <w:t>)</w:t>
      </w:r>
      <w:r w:rsidR="00733DFB" w:rsidRPr="006D4133">
        <w:rPr>
          <w:rFonts w:cs="Simplified Arabic" w:hint="cs"/>
          <w:sz w:val="32"/>
          <w:szCs w:val="32"/>
          <w:rtl/>
        </w:rPr>
        <w:t>.</w:t>
      </w:r>
    </w:p>
    <w:p w:rsidR="00AB17FA" w:rsidRPr="006D4133" w:rsidRDefault="005A0DD2" w:rsidP="00733DFB">
      <w:pPr>
        <w:numPr>
          <w:ilvl w:val="0"/>
          <w:numId w:val="1"/>
        </w:numPr>
        <w:tabs>
          <w:tab w:val="right" w:pos="282"/>
        </w:tabs>
        <w:spacing w:before="240"/>
        <w:ind w:left="-1" w:firstLine="0"/>
        <w:jc w:val="both"/>
        <w:outlineLvl w:val="0"/>
        <w:rPr>
          <w:rFonts w:cs="Simplified Arabic"/>
          <w:sz w:val="32"/>
          <w:szCs w:val="32"/>
          <w:rtl/>
          <w:lang w:val="fr-FR" w:bidi="ar-DZ"/>
        </w:rPr>
      </w:pPr>
      <w:r w:rsidRPr="006D4133">
        <w:rPr>
          <w:rFonts w:cs="Simplified Arabic" w:hint="cs"/>
          <w:sz w:val="32"/>
          <w:szCs w:val="32"/>
          <w:rtl/>
          <w:lang w:val="fr-FR" w:bidi="ar-DZ"/>
        </w:rPr>
        <w:t>يجب أن يتضمن الحكم أسماء وألقاب الأطراف، وموطن كل منهم، وتسمية الأشخاص المعنوية و مقرها الاجتماعي.</w:t>
      </w:r>
      <w:r w:rsidR="0019515C" w:rsidRPr="006D4133">
        <w:rPr>
          <w:rFonts w:cs="Simplified Arabic" w:hint="cs"/>
          <w:sz w:val="32"/>
          <w:szCs w:val="32"/>
          <w:rtl/>
          <w:lang w:val="fr-FR" w:bidi="ar-DZ"/>
        </w:rPr>
        <w:t xml:space="preserve"> </w:t>
      </w:r>
    </w:p>
    <w:p w:rsidR="0004252D" w:rsidRPr="006D4133" w:rsidRDefault="0004252D" w:rsidP="009D7E7D">
      <w:pPr>
        <w:numPr>
          <w:ilvl w:val="0"/>
          <w:numId w:val="1"/>
        </w:numPr>
        <w:tabs>
          <w:tab w:val="right" w:pos="282"/>
        </w:tabs>
        <w:spacing w:before="240"/>
        <w:ind w:left="-1" w:firstLine="0"/>
        <w:jc w:val="both"/>
        <w:outlineLvl w:val="0"/>
        <w:rPr>
          <w:rFonts w:cs="Simplified Arabic"/>
          <w:sz w:val="32"/>
          <w:szCs w:val="32"/>
          <w:lang w:val="fr-FR" w:bidi="ar-DZ"/>
        </w:rPr>
      </w:pPr>
      <w:r w:rsidRPr="006D4133">
        <w:rPr>
          <w:rFonts w:cs="Simplified Arabic" w:hint="cs"/>
          <w:sz w:val="32"/>
          <w:szCs w:val="32"/>
          <w:rtl/>
          <w:lang w:val="fr-FR" w:bidi="ar-DZ"/>
        </w:rPr>
        <w:t>ذكر أسماء وألقاب المحامين أو من مثل أو ساعد ا</w:t>
      </w:r>
      <w:r w:rsidR="00A91C1C" w:rsidRPr="006D4133">
        <w:rPr>
          <w:rFonts w:cs="Simplified Arabic" w:hint="cs"/>
          <w:sz w:val="32"/>
          <w:szCs w:val="32"/>
          <w:rtl/>
          <w:lang w:val="fr-FR" w:bidi="ar-DZ"/>
        </w:rPr>
        <w:t>لأطراف، عند الإقتضاء .</w:t>
      </w:r>
    </w:p>
    <w:p w:rsidR="00A91C1C" w:rsidRPr="006D4133" w:rsidRDefault="005F76E2" w:rsidP="009D7E7D">
      <w:pPr>
        <w:tabs>
          <w:tab w:val="right" w:pos="282"/>
        </w:tabs>
        <w:spacing w:before="240"/>
        <w:ind w:left="-1"/>
        <w:jc w:val="both"/>
        <w:outlineLvl w:val="0"/>
        <w:rPr>
          <w:rFonts w:cs="Simplified Arabic"/>
          <w:sz w:val="32"/>
          <w:szCs w:val="32"/>
          <w:lang w:val="fr-FR" w:bidi="ar-DZ"/>
        </w:rPr>
      </w:pPr>
      <w:r w:rsidRPr="006D4133">
        <w:rPr>
          <w:rFonts w:cs="Simplified Arabic" w:hint="cs"/>
          <w:sz w:val="32"/>
          <w:szCs w:val="32"/>
          <w:rtl/>
          <w:lang w:val="fr-FR" w:bidi="ar-DZ"/>
        </w:rPr>
        <w:t>-</w:t>
      </w:r>
      <w:r w:rsidR="002445E5" w:rsidRPr="006D4133">
        <w:rPr>
          <w:rFonts w:cs="Simplified Arabic" w:hint="cs"/>
          <w:sz w:val="32"/>
          <w:szCs w:val="32"/>
          <w:rtl/>
          <w:lang w:val="fr-FR" w:bidi="ar-DZ"/>
        </w:rPr>
        <w:t xml:space="preserve">  </w:t>
      </w:r>
      <w:r w:rsidR="00A91C1C" w:rsidRPr="006D4133">
        <w:rPr>
          <w:rFonts w:cs="Simplified Arabic" w:hint="cs"/>
          <w:sz w:val="32"/>
          <w:szCs w:val="32"/>
          <w:rtl/>
          <w:lang w:val="fr-FR" w:bidi="ar-DZ"/>
        </w:rPr>
        <w:t>توقيع الحكم، و تطبق في ذلك أحكام المادة (1029) السابق ذكرها.</w:t>
      </w:r>
    </w:p>
    <w:p w:rsidR="00A91C1C" w:rsidRPr="006D4133" w:rsidRDefault="00A91C1C" w:rsidP="009D7E7D">
      <w:pPr>
        <w:spacing w:before="240"/>
        <w:ind w:left="-1"/>
        <w:jc w:val="both"/>
        <w:outlineLvl w:val="0"/>
        <w:rPr>
          <w:rFonts w:cs="Simplified Arabic"/>
          <w:b/>
          <w:bCs/>
          <w:sz w:val="32"/>
          <w:szCs w:val="32"/>
          <w:rtl/>
          <w:lang w:val="fr-FR" w:bidi="ar-DZ"/>
        </w:rPr>
      </w:pPr>
      <w:r w:rsidRPr="006D4133">
        <w:rPr>
          <w:rFonts w:cs="Simplified Arabic" w:hint="cs"/>
          <w:b/>
          <w:bCs/>
          <w:sz w:val="32"/>
          <w:szCs w:val="32"/>
          <w:rtl/>
          <w:lang w:val="fr-FR" w:bidi="ar-DZ"/>
        </w:rPr>
        <w:t>الفرع الثالث:</w:t>
      </w:r>
      <w:r w:rsidR="00B83AF8" w:rsidRPr="006D4133">
        <w:rPr>
          <w:rFonts w:cs="Simplified Arabic" w:hint="cs"/>
          <w:b/>
          <w:bCs/>
          <w:sz w:val="32"/>
          <w:szCs w:val="32"/>
          <w:rtl/>
          <w:lang w:val="fr-FR" w:bidi="ar-DZ"/>
        </w:rPr>
        <w:t xml:space="preserve"> تسليم صورة الحكم و إيداع أصله</w:t>
      </w:r>
    </w:p>
    <w:p w:rsidR="00A91C1C" w:rsidRPr="006D4133" w:rsidRDefault="00A91C1C"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إذا صدر حكم التحكيم </w:t>
      </w:r>
      <w:r w:rsidR="00967161" w:rsidRPr="006D4133">
        <w:rPr>
          <w:rFonts w:cs="Simplified Arabic" w:hint="cs"/>
          <w:sz w:val="32"/>
          <w:szCs w:val="32"/>
          <w:rtl/>
          <w:lang w:val="fr-FR" w:bidi="ar-DZ"/>
        </w:rPr>
        <w:t xml:space="preserve">المنهي للخصومة وجب على هيئة التحكيم أن تسلم صورة من هذا الحكم تحمل توقيعات </w:t>
      </w:r>
      <w:r w:rsidR="00763587" w:rsidRPr="006D4133">
        <w:rPr>
          <w:rFonts w:cs="Simplified Arabic" w:hint="cs"/>
          <w:sz w:val="32"/>
          <w:szCs w:val="32"/>
          <w:rtl/>
          <w:lang w:val="fr-FR" w:bidi="ar-DZ"/>
        </w:rPr>
        <w:t>جميع المحكمين أو أغلبيتهم.</w:t>
      </w:r>
    </w:p>
    <w:p w:rsidR="002C2774" w:rsidRPr="006D4133" w:rsidRDefault="002C2774"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وقد حدد المشرع المصري في المادة (44) من قانون التحكيم مدة 30 يوما من تاريخ صدور الحكم ميعادا لإتمام هذا التسليم ، كما ألزم الطرف الذي صدر حكم التحكيم لصالحه بإيداع أصل الحكم أو صورة موقعة منه باللغة التي صدر بها، أو ترجمة باللغة العربية مصادق عليها من جهة معتمدة إذا كان صادرا بلغة أجنبية، وذلك لدى كتابة ضبط محكمة استئناف القاهرة ما لم يتفق الأطراف على محكمة استئناف أخرى</w:t>
      </w:r>
      <w:r w:rsidR="009D4390" w:rsidRPr="006D4133">
        <w:rPr>
          <w:rFonts w:cs="Simplified Arabic" w:hint="cs"/>
          <w:sz w:val="32"/>
          <w:szCs w:val="32"/>
          <w:rtl/>
          <w:lang w:val="fr-FR" w:bidi="ar-DZ"/>
        </w:rPr>
        <w:t>.</w:t>
      </w:r>
    </w:p>
    <w:p w:rsidR="009D4390" w:rsidRPr="006D4133" w:rsidRDefault="009D4390"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أما المشرع الجزائري فلم ينص صراحة على تسليم الحكم، لكن بالرجوع</w:t>
      </w:r>
      <w:r w:rsidR="00682B39" w:rsidRPr="006D4133">
        <w:rPr>
          <w:rFonts w:cs="Simplified Arabic" w:hint="cs"/>
          <w:sz w:val="32"/>
          <w:szCs w:val="32"/>
          <w:rtl/>
          <w:lang w:val="fr-FR" w:bidi="ar-DZ"/>
        </w:rPr>
        <w:t xml:space="preserve"> إلى</w:t>
      </w:r>
      <w:r w:rsidR="00FD0CFC" w:rsidRPr="006D4133">
        <w:rPr>
          <w:rFonts w:cs="Simplified Arabic" w:hint="cs"/>
          <w:sz w:val="32"/>
          <w:szCs w:val="32"/>
          <w:rtl/>
          <w:lang w:val="fr-FR" w:bidi="ar-DZ"/>
        </w:rPr>
        <w:t xml:space="preserve"> نص المادة (1052) من قانون الإجراءات المدنية والإدارية ، فقد نص على أنه يثبت حكم التحكيم </w:t>
      </w:r>
      <w:r w:rsidR="00FD0CFC" w:rsidRPr="006D4133">
        <w:rPr>
          <w:rFonts w:cs="Simplified Arabic" w:hint="cs"/>
          <w:sz w:val="32"/>
          <w:szCs w:val="32"/>
          <w:rtl/>
          <w:lang w:val="fr-FR" w:bidi="ar-DZ"/>
        </w:rPr>
        <w:lastRenderedPageBreak/>
        <w:t>بتقديم الأصل مرفقا باتفاقية التحكيم</w:t>
      </w:r>
      <w:r w:rsidR="00F30ECE" w:rsidRPr="006D4133">
        <w:rPr>
          <w:rFonts w:cs="Simplified Arabic" w:hint="cs"/>
          <w:sz w:val="32"/>
          <w:szCs w:val="32"/>
          <w:rtl/>
          <w:lang w:val="fr-FR" w:bidi="ar-DZ"/>
        </w:rPr>
        <w:t>، أو بنسخ عنهما، تستوفي شر</w:t>
      </w:r>
      <w:r w:rsidR="004F43BE" w:rsidRPr="006D4133">
        <w:rPr>
          <w:rFonts w:cs="Simplified Arabic" w:hint="cs"/>
          <w:sz w:val="32"/>
          <w:szCs w:val="32"/>
          <w:rtl/>
          <w:lang w:val="fr-FR" w:bidi="ar-DZ"/>
        </w:rPr>
        <w:t>و</w:t>
      </w:r>
      <w:r w:rsidR="00F30ECE" w:rsidRPr="006D4133">
        <w:rPr>
          <w:rFonts w:cs="Simplified Arabic" w:hint="cs"/>
          <w:sz w:val="32"/>
          <w:szCs w:val="32"/>
          <w:rtl/>
          <w:lang w:val="fr-FR" w:bidi="ar-DZ"/>
        </w:rPr>
        <w:t xml:space="preserve">طها، وبالتالي لا يتم ذلك إلا عن طريق تسليم هيئة </w:t>
      </w:r>
      <w:r w:rsidR="00C43E2F" w:rsidRPr="006D4133">
        <w:rPr>
          <w:rFonts w:cs="Simplified Arabic" w:hint="cs"/>
          <w:sz w:val="32"/>
          <w:szCs w:val="32"/>
          <w:rtl/>
          <w:lang w:val="fr-FR" w:bidi="ar-DZ"/>
        </w:rPr>
        <w:t>التحكيم الحكم للأطراف.</w:t>
      </w:r>
    </w:p>
    <w:p w:rsidR="00F6014C" w:rsidRPr="006D4133" w:rsidRDefault="00F6014C"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وقد حدد المشرع الجزائري جهة </w:t>
      </w:r>
      <w:r w:rsidR="004F43BE" w:rsidRPr="006D4133">
        <w:rPr>
          <w:rFonts w:cs="Simplified Arabic" w:hint="cs"/>
          <w:sz w:val="32"/>
          <w:szCs w:val="32"/>
          <w:rtl/>
          <w:lang w:val="fr-FR" w:bidi="ar-DZ"/>
        </w:rPr>
        <w:t>ال</w:t>
      </w:r>
      <w:r w:rsidRPr="006D4133">
        <w:rPr>
          <w:rFonts w:cs="Simplified Arabic" w:hint="cs"/>
          <w:sz w:val="32"/>
          <w:szCs w:val="32"/>
          <w:rtl/>
          <w:lang w:val="fr-FR" w:bidi="ar-DZ"/>
        </w:rPr>
        <w:t xml:space="preserve">إيداع و الطرف الذي يقوم </w:t>
      </w:r>
      <w:r w:rsidR="004F43BE" w:rsidRPr="006D4133">
        <w:rPr>
          <w:rFonts w:cs="Simplified Arabic" w:hint="cs"/>
          <w:sz w:val="32"/>
          <w:szCs w:val="32"/>
          <w:rtl/>
          <w:lang w:val="fr-FR" w:bidi="ar-DZ"/>
        </w:rPr>
        <w:t xml:space="preserve">به </w:t>
      </w:r>
      <w:r w:rsidRPr="006D4133">
        <w:rPr>
          <w:rFonts w:cs="Simplified Arabic" w:hint="cs"/>
          <w:sz w:val="32"/>
          <w:szCs w:val="32"/>
          <w:rtl/>
          <w:lang w:val="fr-FR" w:bidi="ar-DZ"/>
        </w:rPr>
        <w:t>بالمادة (10</w:t>
      </w:r>
      <w:r w:rsidR="0048133F" w:rsidRPr="006D4133">
        <w:rPr>
          <w:rFonts w:cs="Simplified Arabic" w:hint="cs"/>
          <w:sz w:val="32"/>
          <w:szCs w:val="32"/>
          <w:rtl/>
          <w:lang w:val="fr-FR" w:bidi="ar-DZ"/>
        </w:rPr>
        <w:t>5</w:t>
      </w:r>
      <w:r w:rsidRPr="006D4133">
        <w:rPr>
          <w:rFonts w:cs="Simplified Arabic" w:hint="cs"/>
          <w:sz w:val="32"/>
          <w:szCs w:val="32"/>
          <w:rtl/>
          <w:lang w:val="fr-FR" w:bidi="ar-DZ"/>
        </w:rPr>
        <w:t>3) من قانون الإجراءات المدنية والإدارية</w:t>
      </w:r>
      <w:r w:rsidR="0048133F" w:rsidRPr="006D4133">
        <w:rPr>
          <w:rFonts w:cs="Simplified Arabic" w:hint="cs"/>
          <w:sz w:val="32"/>
          <w:szCs w:val="32"/>
          <w:rtl/>
          <w:lang w:val="fr-FR" w:bidi="ar-DZ"/>
        </w:rPr>
        <w:t xml:space="preserve"> و ذلك أمام المحاكم المنصوص عليها بالمادة (1041) ومن الطرف المعني بالتعجيل.</w:t>
      </w:r>
    </w:p>
    <w:p w:rsidR="0048133F" w:rsidRPr="006D4133" w:rsidRDefault="0048133F" w:rsidP="009D7E7D">
      <w:pPr>
        <w:spacing w:before="240"/>
        <w:ind w:left="-1"/>
        <w:jc w:val="both"/>
        <w:outlineLvl w:val="0"/>
        <w:rPr>
          <w:rFonts w:cs="Simplified Arabic"/>
          <w:b/>
          <w:bCs/>
          <w:sz w:val="32"/>
          <w:szCs w:val="32"/>
          <w:rtl/>
          <w:lang w:val="fr-FR" w:bidi="ar-DZ"/>
        </w:rPr>
      </w:pPr>
      <w:r w:rsidRPr="006D4133">
        <w:rPr>
          <w:rFonts w:cs="Simplified Arabic" w:hint="cs"/>
          <w:sz w:val="32"/>
          <w:szCs w:val="32"/>
          <w:rtl/>
          <w:lang w:val="fr-FR" w:bidi="ar-DZ"/>
        </w:rPr>
        <w:tab/>
      </w:r>
      <w:r w:rsidRPr="006D4133">
        <w:rPr>
          <w:rFonts w:cs="Simplified Arabic" w:hint="cs"/>
          <w:b/>
          <w:bCs/>
          <w:sz w:val="32"/>
          <w:szCs w:val="32"/>
          <w:rtl/>
          <w:lang w:val="fr-FR" w:bidi="ar-DZ"/>
        </w:rPr>
        <w:t>الفرع الرابع:</w:t>
      </w:r>
      <w:r w:rsidR="001E1AB8" w:rsidRPr="006D4133">
        <w:rPr>
          <w:rFonts w:cs="Simplified Arabic" w:hint="cs"/>
          <w:b/>
          <w:bCs/>
          <w:sz w:val="32"/>
          <w:szCs w:val="32"/>
          <w:rtl/>
          <w:lang w:val="fr-FR" w:bidi="ar-DZ"/>
        </w:rPr>
        <w:t xml:space="preserve"> أثر صدور حكم ا</w:t>
      </w:r>
      <w:r w:rsidR="00B83AF8" w:rsidRPr="006D4133">
        <w:rPr>
          <w:rFonts w:cs="Simplified Arabic" w:hint="cs"/>
          <w:b/>
          <w:bCs/>
          <w:sz w:val="32"/>
          <w:szCs w:val="32"/>
          <w:rtl/>
          <w:lang w:val="fr-FR" w:bidi="ar-DZ"/>
        </w:rPr>
        <w:t>لتحكيم على انتهاء مهمة المحكمين</w:t>
      </w:r>
    </w:p>
    <w:p w:rsidR="001E1AB8" w:rsidRPr="006D4133" w:rsidRDefault="00911595"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رغم ارتباط بقاء ص</w:t>
      </w:r>
      <w:r w:rsidR="007D6B07" w:rsidRPr="006D4133">
        <w:rPr>
          <w:rFonts w:cs="Simplified Arabic" w:hint="cs"/>
          <w:sz w:val="32"/>
          <w:szCs w:val="32"/>
          <w:rtl/>
          <w:lang w:val="fr-FR" w:bidi="ar-DZ"/>
        </w:rPr>
        <w:t xml:space="preserve">فة الهيئة </w:t>
      </w:r>
      <w:r w:rsidR="00D01650" w:rsidRPr="006D4133">
        <w:rPr>
          <w:rFonts w:cs="Simplified Arabic" w:hint="cs"/>
          <w:sz w:val="32"/>
          <w:szCs w:val="32"/>
          <w:rtl/>
          <w:lang w:val="fr-FR" w:bidi="ar-DZ"/>
        </w:rPr>
        <w:t xml:space="preserve">بصدور الحكم المنهي للخصومة ، فإن بعض التشريعات أبقت لهيئة التحكيم </w:t>
      </w:r>
      <w:r w:rsidR="00037D87" w:rsidRPr="006D4133">
        <w:rPr>
          <w:rFonts w:cs="Simplified Arabic" w:hint="cs"/>
          <w:sz w:val="32"/>
          <w:szCs w:val="32"/>
          <w:rtl/>
          <w:lang w:val="fr-FR" w:bidi="ar-DZ"/>
        </w:rPr>
        <w:t>صفة محدودة لمواجهة حالات محددة وتتمثل فيما يلي:</w:t>
      </w:r>
    </w:p>
    <w:p w:rsidR="00037D87" w:rsidRPr="006D4133" w:rsidRDefault="00037D87" w:rsidP="009D7E7D">
      <w:pPr>
        <w:spacing w:before="240"/>
        <w:ind w:left="-1"/>
        <w:jc w:val="both"/>
        <w:outlineLvl w:val="0"/>
        <w:rPr>
          <w:rFonts w:cs="Simplified Arabic"/>
          <w:b/>
          <w:bCs/>
          <w:sz w:val="32"/>
          <w:szCs w:val="32"/>
          <w:rtl/>
          <w:lang w:val="fr-FR" w:bidi="ar-DZ"/>
        </w:rPr>
      </w:pPr>
      <w:r w:rsidRPr="006D4133">
        <w:rPr>
          <w:rFonts w:cs="Simplified Arabic" w:hint="cs"/>
          <w:b/>
          <w:bCs/>
          <w:sz w:val="32"/>
          <w:szCs w:val="32"/>
          <w:u w:val="single"/>
          <w:rtl/>
          <w:lang w:val="fr-FR" w:bidi="ar-DZ"/>
        </w:rPr>
        <w:t>أولا</w:t>
      </w:r>
      <w:r w:rsidR="00B83AF8" w:rsidRPr="006D4133">
        <w:rPr>
          <w:rFonts w:cs="Simplified Arabic" w:hint="cs"/>
          <w:b/>
          <w:bCs/>
          <w:sz w:val="32"/>
          <w:szCs w:val="32"/>
          <w:rtl/>
          <w:lang w:val="fr-FR" w:bidi="ar-DZ"/>
        </w:rPr>
        <w:t>/</w:t>
      </w:r>
      <w:r w:rsidRPr="006D4133">
        <w:rPr>
          <w:rFonts w:cs="Simplified Arabic" w:hint="cs"/>
          <w:b/>
          <w:bCs/>
          <w:sz w:val="32"/>
          <w:szCs w:val="32"/>
          <w:rtl/>
          <w:lang w:val="fr-FR" w:bidi="ar-DZ"/>
        </w:rPr>
        <w:t xml:space="preserve"> </w:t>
      </w:r>
      <w:r w:rsidRPr="006D4133">
        <w:rPr>
          <w:rFonts w:cs="Simplified Arabic" w:hint="cs"/>
          <w:sz w:val="32"/>
          <w:szCs w:val="32"/>
          <w:rtl/>
          <w:lang w:val="fr-FR" w:bidi="ar-DZ"/>
        </w:rPr>
        <w:t>سلطة المحكم في تفسير حكمه</w:t>
      </w:r>
      <w:r w:rsidR="004565D5" w:rsidRPr="006D4133">
        <w:rPr>
          <w:rFonts w:cs="Simplified Arabic" w:hint="cs"/>
          <w:sz w:val="32"/>
          <w:szCs w:val="32"/>
          <w:rtl/>
          <w:lang w:val="fr-FR" w:bidi="ar-DZ"/>
        </w:rPr>
        <w:t>:</w:t>
      </w:r>
    </w:p>
    <w:p w:rsidR="00037D87" w:rsidRPr="006D4133" w:rsidRDefault="00037D87"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يقصد بتفسير الحكم، توضيح ما قد يكتنف الحكم من غموض، حيث يقوم المحكم بتوضيح حقيقة المقصود منه إذا شاب منطوق الحكم غموض، أو إبهام من شأنه أن يثير اللّبس والاختلاف حول مقصوده</w:t>
      </w:r>
      <w:r w:rsidR="004B447B" w:rsidRPr="006D4133">
        <w:rPr>
          <w:rFonts w:cs="Simplified Arabic" w:hint="cs"/>
          <w:sz w:val="32"/>
          <w:szCs w:val="32"/>
          <w:rtl/>
          <w:lang w:val="fr-FR" w:bidi="ar-DZ"/>
        </w:rPr>
        <w:t>.</w:t>
      </w:r>
      <w:r w:rsidR="00A2739C" w:rsidRPr="006D4133">
        <w:rPr>
          <w:rFonts w:cs="Simplified Arabic" w:hint="cs"/>
          <w:sz w:val="32"/>
          <w:szCs w:val="32"/>
          <w:vertAlign w:val="superscript"/>
          <w:rtl/>
        </w:rPr>
        <w:t xml:space="preserve"> (</w:t>
      </w:r>
      <w:r w:rsidR="00A2739C" w:rsidRPr="006D4133">
        <w:rPr>
          <w:rStyle w:val="Appelnotedebasdep"/>
          <w:rFonts w:cs="Simplified Arabic"/>
          <w:sz w:val="32"/>
          <w:szCs w:val="32"/>
          <w:rtl/>
        </w:rPr>
        <w:footnoteReference w:id="145"/>
      </w:r>
      <w:r w:rsidR="00A2739C" w:rsidRPr="006D4133">
        <w:rPr>
          <w:rFonts w:cs="Simplified Arabic" w:hint="cs"/>
          <w:sz w:val="32"/>
          <w:szCs w:val="32"/>
          <w:vertAlign w:val="superscript"/>
          <w:rtl/>
        </w:rPr>
        <w:t>)</w:t>
      </w:r>
    </w:p>
    <w:p w:rsidR="004B447B" w:rsidRPr="006D4133" w:rsidRDefault="004B447B"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وقد نص المشرع الجزائري في الفقرة الثانية للمادة (1030) من قانون الإجراءات المدنية والإدارية على سلطة تفسير حكم التحكيم الصادر </w:t>
      </w:r>
      <w:r w:rsidR="009B7161" w:rsidRPr="006D4133">
        <w:rPr>
          <w:rFonts w:cs="Simplified Arabic" w:hint="cs"/>
          <w:sz w:val="32"/>
          <w:szCs w:val="32"/>
          <w:rtl/>
          <w:lang w:val="fr-FR" w:bidi="ar-DZ"/>
        </w:rPr>
        <w:t>إلا أنه لم يفصّل في إجراءاته على عكس المشرع المصري</w:t>
      </w:r>
      <w:r w:rsidR="00312BDA" w:rsidRPr="006D4133">
        <w:rPr>
          <w:rFonts w:cs="Simplified Arabic" w:hint="cs"/>
          <w:sz w:val="32"/>
          <w:szCs w:val="32"/>
          <w:rtl/>
          <w:lang w:val="fr-FR" w:bidi="ar-DZ"/>
        </w:rPr>
        <w:t xml:space="preserve"> الذي نص على الإجراءات والآجال في المادة (49) من القانون رقم 27 لسنة 1994 على النحو التالي</w:t>
      </w:r>
      <w:r w:rsidR="008358DB" w:rsidRPr="006D4133">
        <w:rPr>
          <w:rFonts w:cs="Simplified Arabic" w:hint="cs"/>
          <w:sz w:val="32"/>
          <w:szCs w:val="32"/>
          <w:rtl/>
          <w:lang w:val="fr-FR" w:bidi="ar-DZ"/>
        </w:rPr>
        <w:t>:</w:t>
      </w:r>
    </w:p>
    <w:p w:rsidR="00312BDA" w:rsidRPr="006D4133" w:rsidRDefault="00312BDA" w:rsidP="009D7E7D">
      <w:pPr>
        <w:tabs>
          <w:tab w:val="right" w:pos="424"/>
        </w:tabs>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 xml:space="preserve">1- يجوز لكل من طرفي التحكيم أن يطلب من هيئة التحكيم، خلال الثلاثين يوما التالية لتسلمه حكم التحكيم ، </w:t>
      </w:r>
      <w:r w:rsidR="00893DCE" w:rsidRPr="006D4133">
        <w:rPr>
          <w:rFonts w:cs="Simplified Arabic" w:hint="cs"/>
          <w:sz w:val="32"/>
          <w:szCs w:val="32"/>
          <w:rtl/>
          <w:lang w:val="fr-FR" w:bidi="ar-DZ"/>
        </w:rPr>
        <w:t>تفسير ما وقع في منطوقه من غموض، و يجب على طالب التفسير إعلان الطرف الآخر بهذا الطلب قبل تقديمه لهيئة التحكيم.</w:t>
      </w:r>
    </w:p>
    <w:p w:rsidR="00893DCE" w:rsidRPr="006D4133" w:rsidRDefault="00893DCE" w:rsidP="009D7E7D">
      <w:pPr>
        <w:tabs>
          <w:tab w:val="right" w:pos="424"/>
        </w:tabs>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 xml:space="preserve">2- يصدر التفسير كتابة خلال الثلاثين يوما التالية لتاريخ تقديم طلب التفسير لهيئة التحكيم ويجوز لهذه الهيئة مد هذا الميعاد ثلاثين </w:t>
      </w:r>
      <w:r w:rsidR="00A37CCD" w:rsidRPr="006D4133">
        <w:rPr>
          <w:rFonts w:cs="Simplified Arabic" w:hint="cs"/>
          <w:sz w:val="32"/>
          <w:szCs w:val="32"/>
          <w:rtl/>
          <w:lang w:val="fr-FR" w:bidi="ar-DZ"/>
        </w:rPr>
        <w:t>يوما أخرى إذا رأت ضرورة لذلك.</w:t>
      </w:r>
    </w:p>
    <w:p w:rsidR="00A37CCD" w:rsidRPr="006D4133" w:rsidRDefault="00A37CCD" w:rsidP="009D7E7D">
      <w:pPr>
        <w:tabs>
          <w:tab w:val="right" w:pos="424"/>
        </w:tabs>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lastRenderedPageBreak/>
        <w:t>3- و يعتبر الحكم الصادر بالتفسير متمما لحكم التحكيم الذي يفسره وتسري</w:t>
      </w:r>
      <w:r w:rsidR="00276404" w:rsidRPr="006D4133">
        <w:rPr>
          <w:rFonts w:cs="Simplified Arabic" w:hint="cs"/>
          <w:sz w:val="32"/>
          <w:szCs w:val="32"/>
          <w:rtl/>
          <w:lang w:val="fr-FR" w:bidi="ar-DZ"/>
        </w:rPr>
        <w:t xml:space="preserve"> عليه أحكامه.</w:t>
      </w:r>
    </w:p>
    <w:p w:rsidR="00276404" w:rsidRPr="006D4133" w:rsidRDefault="00276404" w:rsidP="009D7E7D">
      <w:pPr>
        <w:tabs>
          <w:tab w:val="right" w:pos="424"/>
        </w:tabs>
        <w:spacing w:before="240"/>
        <w:ind w:left="-1"/>
        <w:jc w:val="both"/>
        <w:outlineLvl w:val="0"/>
        <w:rPr>
          <w:rFonts w:cs="Simplified Arabic"/>
          <w:b/>
          <w:bCs/>
          <w:sz w:val="32"/>
          <w:szCs w:val="32"/>
          <w:rtl/>
          <w:lang w:val="fr-FR" w:bidi="ar-DZ"/>
        </w:rPr>
      </w:pPr>
      <w:r w:rsidRPr="006D4133">
        <w:rPr>
          <w:rFonts w:cs="Simplified Arabic" w:hint="cs"/>
          <w:b/>
          <w:bCs/>
          <w:sz w:val="32"/>
          <w:szCs w:val="32"/>
          <w:rtl/>
          <w:lang w:val="fr-FR" w:bidi="ar-DZ"/>
        </w:rPr>
        <w:t>ثانيا</w:t>
      </w:r>
      <w:r w:rsidR="00B97CC8" w:rsidRPr="006D4133">
        <w:rPr>
          <w:rFonts w:cs="Simplified Arabic" w:hint="cs"/>
          <w:b/>
          <w:bCs/>
          <w:sz w:val="32"/>
          <w:szCs w:val="32"/>
          <w:rtl/>
          <w:lang w:val="fr-FR" w:bidi="ar-DZ"/>
        </w:rPr>
        <w:t>/</w:t>
      </w:r>
      <w:r w:rsidRPr="006D4133">
        <w:rPr>
          <w:rFonts w:cs="Simplified Arabic" w:hint="cs"/>
          <w:b/>
          <w:bCs/>
          <w:sz w:val="32"/>
          <w:szCs w:val="32"/>
          <w:rtl/>
          <w:lang w:val="fr-FR" w:bidi="ar-DZ"/>
        </w:rPr>
        <w:t xml:space="preserve"> </w:t>
      </w:r>
      <w:r w:rsidRPr="006D4133">
        <w:rPr>
          <w:rFonts w:cs="Simplified Arabic" w:hint="cs"/>
          <w:sz w:val="32"/>
          <w:szCs w:val="32"/>
          <w:rtl/>
          <w:lang w:val="fr-FR" w:bidi="ar-DZ"/>
        </w:rPr>
        <w:t>سلطة المحكم في تصحيح حكم التحكيم</w:t>
      </w:r>
      <w:r w:rsidR="00B97CC8" w:rsidRPr="006D4133">
        <w:rPr>
          <w:rFonts w:cs="Simplified Arabic" w:hint="cs"/>
          <w:sz w:val="32"/>
          <w:szCs w:val="32"/>
          <w:rtl/>
          <w:lang w:val="fr-FR" w:bidi="ar-DZ"/>
        </w:rPr>
        <w:t>:</w:t>
      </w:r>
    </w:p>
    <w:p w:rsidR="00276404" w:rsidRPr="006D4133" w:rsidRDefault="00A116EB" w:rsidP="009D7E7D">
      <w:pPr>
        <w:tabs>
          <w:tab w:val="right" w:pos="424"/>
        </w:tabs>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تمتد سلطة المحكم طبقا للفقرة الثانية للمادة (1030) إلى تصحيح الأخطاء المادية الواردة في حكم التحكيم كالخطأ في أسماء الخصوم، أو الخطأ الحسابي و تنص المادة (50) من قانون التحكيم المصري على أنه:</w:t>
      </w:r>
    </w:p>
    <w:p w:rsidR="0056619C" w:rsidRPr="006D4133" w:rsidRDefault="0056619C" w:rsidP="009D7E7D">
      <w:pPr>
        <w:numPr>
          <w:ilvl w:val="0"/>
          <w:numId w:val="6"/>
        </w:numPr>
        <w:tabs>
          <w:tab w:val="right" w:pos="424"/>
        </w:tabs>
        <w:spacing w:before="240"/>
        <w:ind w:left="-1" w:firstLine="0"/>
        <w:jc w:val="both"/>
        <w:outlineLvl w:val="0"/>
        <w:rPr>
          <w:rFonts w:cs="Simplified Arabic"/>
          <w:sz w:val="32"/>
          <w:szCs w:val="32"/>
          <w:rtl/>
          <w:lang w:val="fr-FR" w:bidi="ar-DZ"/>
        </w:rPr>
      </w:pPr>
      <w:r w:rsidRPr="006D4133">
        <w:rPr>
          <w:rFonts w:cs="Simplified Arabic" w:hint="cs"/>
          <w:sz w:val="32"/>
          <w:szCs w:val="32"/>
          <w:rtl/>
          <w:lang w:val="fr-FR" w:bidi="ar-DZ"/>
        </w:rPr>
        <w:t xml:space="preserve">تتولى هيئة التحكيم تصحيح ما يقع في حكمها من أخطاء مادية بحتة ، كتابية </w:t>
      </w:r>
      <w:r w:rsidR="00BB58FC" w:rsidRPr="006D4133">
        <w:rPr>
          <w:rFonts w:cs="Simplified Arabic" w:hint="cs"/>
          <w:sz w:val="32"/>
          <w:szCs w:val="32"/>
          <w:rtl/>
          <w:lang w:val="fr-FR" w:bidi="ar-DZ"/>
        </w:rPr>
        <w:t>أو</w:t>
      </w:r>
      <w:r w:rsidR="00DE59CD" w:rsidRPr="006D4133">
        <w:rPr>
          <w:rFonts w:cs="Simplified Arabic" w:hint="cs"/>
          <w:sz w:val="32"/>
          <w:szCs w:val="32"/>
          <w:rtl/>
          <w:lang w:val="fr-FR" w:bidi="ar-DZ"/>
        </w:rPr>
        <w:t xml:space="preserve"> </w:t>
      </w:r>
      <w:r w:rsidRPr="006D4133">
        <w:rPr>
          <w:rFonts w:cs="Simplified Arabic" w:hint="cs"/>
          <w:sz w:val="32"/>
          <w:szCs w:val="32"/>
          <w:rtl/>
          <w:lang w:val="fr-FR" w:bidi="ar-DZ"/>
        </w:rPr>
        <w:t xml:space="preserve">حسابية  وذلك </w:t>
      </w:r>
      <w:r w:rsidR="00BB58FC" w:rsidRPr="006D4133">
        <w:rPr>
          <w:rFonts w:cs="Simplified Arabic" w:hint="cs"/>
          <w:sz w:val="32"/>
          <w:szCs w:val="32"/>
          <w:rtl/>
          <w:lang w:val="fr-FR" w:bidi="ar-DZ"/>
        </w:rPr>
        <w:t>بقرار</w:t>
      </w:r>
      <w:r w:rsidR="008B16E3" w:rsidRPr="006D4133">
        <w:rPr>
          <w:rFonts w:cs="Simplified Arabic" w:hint="cs"/>
          <w:sz w:val="32"/>
          <w:szCs w:val="32"/>
          <w:rtl/>
          <w:lang w:val="fr-FR" w:bidi="ar-DZ"/>
        </w:rPr>
        <w:t xml:space="preserve"> </w:t>
      </w:r>
      <w:r w:rsidR="00BB58FC" w:rsidRPr="006D4133">
        <w:rPr>
          <w:rFonts w:cs="Simplified Arabic" w:hint="cs"/>
          <w:sz w:val="32"/>
          <w:szCs w:val="32"/>
          <w:rtl/>
          <w:lang w:val="fr-FR" w:bidi="ar-DZ"/>
        </w:rPr>
        <w:t>ت</w:t>
      </w:r>
      <w:r w:rsidR="008B16E3" w:rsidRPr="006D4133">
        <w:rPr>
          <w:rFonts w:cs="Simplified Arabic" w:hint="cs"/>
          <w:sz w:val="32"/>
          <w:szCs w:val="32"/>
          <w:rtl/>
          <w:lang w:val="fr-FR" w:bidi="ar-DZ"/>
        </w:rPr>
        <w:t>صد</w:t>
      </w:r>
      <w:r w:rsidR="00BB58FC" w:rsidRPr="006D4133">
        <w:rPr>
          <w:rFonts w:cs="Simplified Arabic" w:hint="cs"/>
          <w:sz w:val="32"/>
          <w:szCs w:val="32"/>
          <w:rtl/>
          <w:lang w:val="fr-FR" w:bidi="ar-DZ"/>
        </w:rPr>
        <w:t xml:space="preserve">ره </w:t>
      </w:r>
      <w:r w:rsidR="008B16E3" w:rsidRPr="006D4133">
        <w:rPr>
          <w:rFonts w:cs="Simplified Arabic" w:hint="cs"/>
          <w:sz w:val="32"/>
          <w:szCs w:val="32"/>
          <w:rtl/>
          <w:lang w:val="fr-FR" w:bidi="ar-DZ"/>
        </w:rPr>
        <w:t>من تلقاء نفسها أو بناء على طلب أحد الخصوم، و تجري هيئة التحكيم التصحيح من غير مرافعة خلال الثلاثين يوما</w:t>
      </w:r>
      <w:r w:rsidR="007F2687" w:rsidRPr="006D4133">
        <w:rPr>
          <w:rFonts w:cs="Simplified Arabic" w:hint="cs"/>
          <w:sz w:val="32"/>
          <w:szCs w:val="32"/>
          <w:rtl/>
          <w:lang w:val="fr-FR" w:bidi="ar-DZ"/>
        </w:rPr>
        <w:t xml:space="preserve"> التالية لتاريخ صدور الحكم أو إيداع طلب التصحيح بحسب الأحوال، ولها مد</w:t>
      </w:r>
      <w:r w:rsidR="007476C7" w:rsidRPr="006D4133">
        <w:rPr>
          <w:rFonts w:cs="Simplified Arabic" w:hint="cs"/>
          <w:sz w:val="32"/>
          <w:szCs w:val="32"/>
          <w:rtl/>
          <w:lang w:val="fr-FR" w:bidi="ar-DZ"/>
        </w:rPr>
        <w:t xml:space="preserve"> هذا الميعاد ثلاثين يوما أخرى إذا رأت ضرورة لذلك.</w:t>
      </w:r>
    </w:p>
    <w:p w:rsidR="007476C7" w:rsidRPr="006D4133" w:rsidRDefault="007476C7" w:rsidP="009D7E7D">
      <w:pPr>
        <w:numPr>
          <w:ilvl w:val="0"/>
          <w:numId w:val="6"/>
        </w:numPr>
        <w:tabs>
          <w:tab w:val="right" w:pos="424"/>
        </w:tabs>
        <w:spacing w:before="240"/>
        <w:ind w:left="-1" w:firstLine="0"/>
        <w:jc w:val="both"/>
        <w:outlineLvl w:val="0"/>
        <w:rPr>
          <w:rFonts w:cs="Simplified Arabic"/>
          <w:sz w:val="32"/>
          <w:szCs w:val="32"/>
          <w:lang w:val="fr-FR" w:bidi="ar-DZ"/>
        </w:rPr>
      </w:pPr>
      <w:r w:rsidRPr="006D4133">
        <w:rPr>
          <w:rFonts w:cs="Simplified Arabic" w:hint="cs"/>
          <w:sz w:val="32"/>
          <w:szCs w:val="32"/>
          <w:rtl/>
          <w:lang w:val="fr-FR" w:bidi="ar-DZ"/>
        </w:rPr>
        <w:t>و يصدر قرار التصحيح كتابة من هيئة التحكيم و ي</w:t>
      </w:r>
      <w:r w:rsidR="00BB58FC" w:rsidRPr="006D4133">
        <w:rPr>
          <w:rFonts w:cs="Simplified Arabic" w:hint="cs"/>
          <w:sz w:val="32"/>
          <w:szCs w:val="32"/>
          <w:rtl/>
          <w:lang w:val="fr-FR" w:bidi="ar-DZ"/>
        </w:rPr>
        <w:t>بلغ</w:t>
      </w:r>
      <w:r w:rsidRPr="006D4133">
        <w:rPr>
          <w:rFonts w:cs="Simplified Arabic" w:hint="cs"/>
          <w:sz w:val="32"/>
          <w:szCs w:val="32"/>
          <w:rtl/>
          <w:lang w:val="fr-FR" w:bidi="ar-DZ"/>
        </w:rPr>
        <w:t xml:space="preserve"> إلى الطرفين خلال ثلاثين يوما من تاريخ صدوره</w:t>
      </w:r>
      <w:r w:rsidR="00633F8F" w:rsidRPr="006D4133">
        <w:rPr>
          <w:rFonts w:cs="Simplified Arabic" w:hint="cs"/>
          <w:sz w:val="32"/>
          <w:szCs w:val="32"/>
          <w:rtl/>
          <w:lang w:val="fr-FR" w:bidi="ar-DZ"/>
        </w:rPr>
        <w:t xml:space="preserve"> و إذا تجاوزت هيئة التحكيم سلطتها في التصحيح جاز التمسك ببطلان هذا القرار بدعوى بطلانه.</w:t>
      </w:r>
    </w:p>
    <w:p w:rsidR="00633F8F" w:rsidRPr="006D4133" w:rsidRDefault="00633F8F" w:rsidP="009D7E7D">
      <w:pPr>
        <w:spacing w:before="240"/>
        <w:ind w:left="-1"/>
        <w:jc w:val="both"/>
        <w:outlineLvl w:val="0"/>
        <w:rPr>
          <w:rFonts w:cs="Simplified Arabic"/>
          <w:b/>
          <w:bCs/>
          <w:sz w:val="32"/>
          <w:szCs w:val="32"/>
          <w:u w:val="single"/>
          <w:rtl/>
          <w:lang w:val="fr-FR" w:bidi="ar-DZ"/>
        </w:rPr>
      </w:pPr>
      <w:r w:rsidRPr="006D4133">
        <w:rPr>
          <w:rFonts w:cs="Simplified Arabic" w:hint="cs"/>
          <w:b/>
          <w:bCs/>
          <w:sz w:val="32"/>
          <w:szCs w:val="32"/>
          <w:u w:val="single"/>
          <w:rtl/>
          <w:lang w:val="fr-FR" w:bidi="ar-DZ"/>
        </w:rPr>
        <w:t>ثالثا</w:t>
      </w:r>
      <w:r w:rsidR="00B83AF8" w:rsidRPr="006D4133">
        <w:rPr>
          <w:rFonts w:cs="Simplified Arabic" w:hint="cs"/>
          <w:sz w:val="32"/>
          <w:szCs w:val="32"/>
          <w:rtl/>
          <w:lang w:val="fr-FR" w:bidi="ar-DZ"/>
        </w:rPr>
        <w:t>/</w:t>
      </w:r>
      <w:r w:rsidRPr="006D4133">
        <w:rPr>
          <w:rFonts w:cs="Simplified Arabic" w:hint="cs"/>
          <w:sz w:val="32"/>
          <w:szCs w:val="32"/>
          <w:rtl/>
          <w:lang w:val="fr-FR" w:bidi="ar-DZ"/>
        </w:rPr>
        <w:t xml:space="preserve"> سلطة المحكم في الفصل فيما أغفله حكم التحكيم، وإصداره أحكاما إضافية</w:t>
      </w:r>
      <w:r w:rsidR="00B83AF8" w:rsidRPr="006D4133">
        <w:rPr>
          <w:rFonts w:cs="Simplified Arabic" w:hint="cs"/>
          <w:sz w:val="32"/>
          <w:szCs w:val="32"/>
          <w:rtl/>
          <w:lang w:val="fr-FR" w:bidi="ar-DZ"/>
        </w:rPr>
        <w:t>:</w:t>
      </w:r>
    </w:p>
    <w:p w:rsidR="00633F8F" w:rsidRPr="006D4133" w:rsidRDefault="008E3D85"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ويعني</w:t>
      </w:r>
      <w:r w:rsidR="00633F8F" w:rsidRPr="006D4133">
        <w:rPr>
          <w:rFonts w:cs="Simplified Arabic" w:hint="cs"/>
          <w:sz w:val="32"/>
          <w:szCs w:val="32"/>
          <w:rtl/>
          <w:lang w:val="fr-FR" w:bidi="ar-DZ"/>
        </w:rPr>
        <w:t xml:space="preserve"> ذلك استكمال هيئة التحكيم الفصل في المسائل التي كانت معروضة عليها أثناء النزاع، </w:t>
      </w:r>
      <w:r w:rsidR="00394BAA" w:rsidRPr="006D4133">
        <w:rPr>
          <w:rFonts w:cs="Simplified Arabic" w:hint="cs"/>
          <w:sz w:val="32"/>
          <w:szCs w:val="32"/>
          <w:rtl/>
          <w:lang w:val="fr-FR" w:bidi="ar-DZ"/>
        </w:rPr>
        <w:t xml:space="preserve">إلا أنها عند الفصل في النزاع لم تتعرض لها في حكمها بالفصل فيها، مما يعطي للمحكم سلطة إصدار حكم تكميلي </w:t>
      </w:r>
      <w:r w:rsidRPr="006D4133">
        <w:rPr>
          <w:rFonts w:cs="Simplified Arabic" w:hint="cs"/>
          <w:sz w:val="32"/>
          <w:szCs w:val="32"/>
          <w:rtl/>
          <w:lang w:val="fr-FR" w:bidi="ar-DZ"/>
        </w:rPr>
        <w:t>فاصل في</w:t>
      </w:r>
      <w:r w:rsidR="00A2739C" w:rsidRPr="006D4133">
        <w:rPr>
          <w:rFonts w:cs="Simplified Arabic" w:hint="cs"/>
          <w:sz w:val="32"/>
          <w:szCs w:val="32"/>
          <w:rtl/>
          <w:lang w:val="fr-FR" w:bidi="ar-DZ"/>
        </w:rPr>
        <w:t>م</w:t>
      </w:r>
      <w:r w:rsidRPr="006D4133">
        <w:rPr>
          <w:rFonts w:cs="Simplified Arabic" w:hint="cs"/>
          <w:sz w:val="32"/>
          <w:szCs w:val="32"/>
          <w:rtl/>
          <w:lang w:val="fr-FR" w:bidi="ar-DZ"/>
        </w:rPr>
        <w:t xml:space="preserve">ا </w:t>
      </w:r>
      <w:r w:rsidR="00394BAA" w:rsidRPr="006D4133">
        <w:rPr>
          <w:rFonts w:cs="Simplified Arabic" w:hint="cs"/>
          <w:sz w:val="32"/>
          <w:szCs w:val="32"/>
          <w:rtl/>
          <w:lang w:val="fr-FR" w:bidi="ar-DZ"/>
        </w:rPr>
        <w:t>أغفلته من مسائل في حكم التحكيم الأصلي، وذلك طبقا لنص المادة (1030) الفقرة الثانية من قانون الإجراءات المدنية والإدارية.</w:t>
      </w:r>
    </w:p>
    <w:p w:rsidR="00FD73B3" w:rsidRPr="006D4133" w:rsidRDefault="00EC6F1B"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وهذا ما نصت عليه كذلك المادة (51) من قانون التحكيم المصري</w:t>
      </w:r>
      <w:r w:rsidR="00A2739C" w:rsidRPr="006D4133">
        <w:rPr>
          <w:rFonts w:cs="Simplified Arabic" w:hint="cs"/>
          <w:sz w:val="32"/>
          <w:szCs w:val="32"/>
          <w:vertAlign w:val="superscript"/>
          <w:rtl/>
        </w:rPr>
        <w:t>(</w:t>
      </w:r>
      <w:r w:rsidR="00A2739C" w:rsidRPr="006D4133">
        <w:rPr>
          <w:rStyle w:val="Appelnotedebasdep"/>
          <w:rFonts w:cs="Simplified Arabic"/>
          <w:sz w:val="32"/>
          <w:szCs w:val="32"/>
          <w:rtl/>
        </w:rPr>
        <w:footnoteReference w:id="146"/>
      </w:r>
      <w:r w:rsidR="00A2739C" w:rsidRPr="006D4133">
        <w:rPr>
          <w:rFonts w:cs="Simplified Arabic" w:hint="cs"/>
          <w:sz w:val="32"/>
          <w:szCs w:val="32"/>
          <w:vertAlign w:val="superscript"/>
          <w:rtl/>
        </w:rPr>
        <w:t>)</w:t>
      </w:r>
      <w:r w:rsidRPr="006D4133">
        <w:rPr>
          <w:rFonts w:cs="Simplified Arabic" w:hint="cs"/>
          <w:sz w:val="32"/>
          <w:szCs w:val="32"/>
          <w:rtl/>
          <w:lang w:val="fr-FR" w:bidi="ar-DZ"/>
        </w:rPr>
        <w:t xml:space="preserve">، والتي أجازت للأطراف ولو بعد انتهاء ميعاد التحكيم، </w:t>
      </w:r>
      <w:r w:rsidR="003070CC" w:rsidRPr="006D4133">
        <w:rPr>
          <w:rFonts w:cs="Simplified Arabic" w:hint="cs"/>
          <w:sz w:val="32"/>
          <w:szCs w:val="32"/>
          <w:rtl/>
          <w:lang w:val="fr-FR" w:bidi="ar-DZ"/>
        </w:rPr>
        <w:t xml:space="preserve">أن يطلب من هيئة التحكيم خلال الثلاثين يوما </w:t>
      </w:r>
      <w:r w:rsidR="003070CC" w:rsidRPr="006D4133">
        <w:rPr>
          <w:rFonts w:cs="Simplified Arabic" w:hint="cs"/>
          <w:sz w:val="32"/>
          <w:szCs w:val="32"/>
          <w:rtl/>
          <w:lang w:val="fr-FR" w:bidi="ar-DZ"/>
        </w:rPr>
        <w:lastRenderedPageBreak/>
        <w:t>التالية لتسلمه الحكم</w:t>
      </w:r>
      <w:r w:rsidR="004820D4" w:rsidRPr="006D4133">
        <w:rPr>
          <w:rFonts w:cs="Simplified Arabic" w:hint="cs"/>
          <w:sz w:val="32"/>
          <w:szCs w:val="32"/>
          <w:rtl/>
          <w:lang w:val="fr-FR" w:bidi="ar-DZ"/>
        </w:rPr>
        <w:t xml:space="preserve"> </w:t>
      </w:r>
      <w:r w:rsidR="0079109B" w:rsidRPr="006D4133">
        <w:rPr>
          <w:rFonts w:cs="Simplified Arabic" w:hint="cs"/>
          <w:sz w:val="32"/>
          <w:szCs w:val="32"/>
          <w:rtl/>
          <w:lang w:val="fr-FR" w:bidi="ar-DZ"/>
        </w:rPr>
        <w:t>إصدار حكم تحكيم</w:t>
      </w:r>
      <w:r w:rsidR="000127C3" w:rsidRPr="006D4133">
        <w:rPr>
          <w:rFonts w:cs="Simplified Arabic" w:hint="cs"/>
          <w:sz w:val="32"/>
          <w:szCs w:val="32"/>
          <w:rtl/>
          <w:lang w:val="fr-FR" w:bidi="ar-DZ"/>
        </w:rPr>
        <w:t>ي</w:t>
      </w:r>
      <w:r w:rsidR="0079109B" w:rsidRPr="006D4133">
        <w:rPr>
          <w:rFonts w:cs="Simplified Arabic" w:hint="cs"/>
          <w:sz w:val="32"/>
          <w:szCs w:val="32"/>
          <w:rtl/>
          <w:lang w:val="fr-FR" w:bidi="ar-DZ"/>
        </w:rPr>
        <w:t xml:space="preserve"> إضافي في طلبات قدمت خلال الإجراءات وأغفلها حكم التحكيم و يجب إعلان هذا الطلب إلى الطرف الآخر قبل تقديمه.</w:t>
      </w:r>
    </w:p>
    <w:p w:rsidR="0079109B" w:rsidRPr="006D4133" w:rsidRDefault="0079109B"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وتصدر هيئة التحكيم حكمها خلال ستين (60) يوما من تاريخ تقديم الطلب ويجوز لها مد هذا الميعاد ثلاثين يوما أخرى</w:t>
      </w:r>
      <w:r w:rsidR="00CA6EBB" w:rsidRPr="006D4133">
        <w:rPr>
          <w:rFonts w:cs="Simplified Arabic" w:hint="cs"/>
          <w:sz w:val="32"/>
          <w:szCs w:val="32"/>
          <w:rtl/>
          <w:lang w:val="fr-FR" w:bidi="ar-DZ"/>
        </w:rPr>
        <w:t xml:space="preserve"> ، إذا رأت ضرورة لذلك.</w:t>
      </w:r>
    </w:p>
    <w:p w:rsidR="00CA6EBB" w:rsidRPr="006D4133" w:rsidRDefault="00CA6EBB" w:rsidP="009D7E7D">
      <w:pPr>
        <w:spacing w:before="240"/>
        <w:ind w:left="-1"/>
        <w:jc w:val="both"/>
        <w:outlineLvl w:val="0"/>
        <w:rPr>
          <w:rFonts w:cs="Simplified Arabic"/>
          <w:b/>
          <w:bCs/>
          <w:sz w:val="32"/>
          <w:szCs w:val="32"/>
          <w:rtl/>
          <w:lang w:val="fr-FR" w:bidi="ar-DZ"/>
        </w:rPr>
      </w:pPr>
      <w:r w:rsidRPr="006D4133">
        <w:rPr>
          <w:rFonts w:cs="Simplified Arabic" w:hint="cs"/>
          <w:b/>
          <w:bCs/>
          <w:sz w:val="32"/>
          <w:szCs w:val="32"/>
          <w:rtl/>
          <w:lang w:val="fr-FR" w:bidi="ar-DZ"/>
        </w:rPr>
        <w:t>المبحث الثاني: تنفيذ حكم التحكيم</w:t>
      </w:r>
    </w:p>
    <w:p w:rsidR="00CA6EBB" w:rsidRPr="006D4133" w:rsidRDefault="00CA6EBB"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قد لا يرضى في الغالب المحكوم ضده بتنفيذ حكم التحكيم طو</w:t>
      </w:r>
      <w:r w:rsidR="00B12098" w:rsidRPr="006D4133">
        <w:rPr>
          <w:rFonts w:cs="Simplified Arabic" w:hint="cs"/>
          <w:sz w:val="32"/>
          <w:szCs w:val="32"/>
          <w:rtl/>
          <w:lang w:val="fr-FR" w:bidi="ar-DZ"/>
        </w:rPr>
        <w:t>ا</w:t>
      </w:r>
      <w:r w:rsidRPr="006D4133">
        <w:rPr>
          <w:rFonts w:cs="Simplified Arabic" w:hint="cs"/>
          <w:sz w:val="32"/>
          <w:szCs w:val="32"/>
          <w:rtl/>
          <w:lang w:val="fr-FR" w:bidi="ar-DZ"/>
        </w:rPr>
        <w:t xml:space="preserve">عية، و إن كان المشرع قد أجاز اللجوء للتحكيم </w:t>
      </w:r>
      <w:r w:rsidR="007F3EF8" w:rsidRPr="006D4133">
        <w:rPr>
          <w:rFonts w:cs="Simplified Arabic" w:hint="cs"/>
          <w:sz w:val="32"/>
          <w:szCs w:val="32"/>
          <w:rtl/>
          <w:lang w:val="fr-FR" w:bidi="ar-DZ"/>
        </w:rPr>
        <w:t>لحل النزاعات إلا أنه لم يعط لأحكام التحكيم القوة التنفيذية، رغم حيازته لحجية الأمر المقضي فيه بمجرد صدوره، فالقوة التنفيذية لا تلحق حكم المحكمين إلا بصدور أمر خاص بها من قضاء الدولة، يسمى بأمر التنفيذ.</w:t>
      </w:r>
    </w:p>
    <w:p w:rsidR="00C32B7E" w:rsidRPr="006D4133" w:rsidRDefault="007F3EF8" w:rsidP="00C32B7E">
      <w:pPr>
        <w:spacing w:before="240"/>
        <w:ind w:left="-1"/>
        <w:jc w:val="both"/>
        <w:outlineLvl w:val="0"/>
        <w:rPr>
          <w:rFonts w:cs="Simplified Arabic"/>
          <w:b/>
          <w:bCs/>
          <w:sz w:val="32"/>
          <w:szCs w:val="32"/>
          <w:rtl/>
          <w:lang w:val="fr-FR" w:bidi="ar-DZ"/>
        </w:rPr>
      </w:pPr>
      <w:r w:rsidRPr="006D4133">
        <w:rPr>
          <w:rFonts w:cs="Simplified Arabic" w:hint="cs"/>
          <w:b/>
          <w:bCs/>
          <w:sz w:val="32"/>
          <w:szCs w:val="32"/>
          <w:rtl/>
          <w:lang w:val="fr-FR" w:bidi="ar-DZ"/>
        </w:rPr>
        <w:t>المطلب الأول</w:t>
      </w:r>
      <w:r w:rsidR="00AB69DB" w:rsidRPr="006D4133">
        <w:rPr>
          <w:rFonts w:cs="Simplified Arabic" w:hint="cs"/>
          <w:b/>
          <w:bCs/>
          <w:sz w:val="32"/>
          <w:szCs w:val="32"/>
          <w:rtl/>
          <w:lang w:val="fr-FR" w:bidi="ar-DZ"/>
        </w:rPr>
        <w:t>:</w:t>
      </w:r>
      <w:r w:rsidRPr="006D4133">
        <w:rPr>
          <w:rFonts w:cs="Simplified Arabic" w:hint="cs"/>
          <w:b/>
          <w:bCs/>
          <w:sz w:val="32"/>
          <w:szCs w:val="32"/>
          <w:rtl/>
          <w:lang w:val="fr-FR" w:bidi="ar-DZ"/>
        </w:rPr>
        <w:t xml:space="preserve"> حجية و نطاق حكم التحكيم</w:t>
      </w:r>
    </w:p>
    <w:p w:rsidR="007F3EF8" w:rsidRPr="006D4133" w:rsidRDefault="007F3EF8" w:rsidP="009D7E7D">
      <w:pPr>
        <w:spacing w:before="240"/>
        <w:ind w:left="-1"/>
        <w:jc w:val="both"/>
        <w:outlineLvl w:val="0"/>
        <w:rPr>
          <w:rFonts w:cs="Simplified Arabic"/>
          <w:b/>
          <w:bCs/>
          <w:sz w:val="32"/>
          <w:szCs w:val="32"/>
          <w:rtl/>
          <w:lang w:val="fr-FR" w:bidi="ar-DZ"/>
        </w:rPr>
      </w:pPr>
      <w:r w:rsidRPr="006D4133">
        <w:rPr>
          <w:rFonts w:cs="Simplified Arabic" w:hint="cs"/>
          <w:sz w:val="32"/>
          <w:szCs w:val="32"/>
          <w:rtl/>
          <w:lang w:val="fr-FR" w:bidi="ar-DZ"/>
        </w:rPr>
        <w:tab/>
      </w:r>
      <w:r w:rsidRPr="006D4133">
        <w:rPr>
          <w:rFonts w:cs="Simplified Arabic" w:hint="cs"/>
          <w:b/>
          <w:bCs/>
          <w:sz w:val="32"/>
          <w:szCs w:val="32"/>
          <w:rtl/>
          <w:lang w:val="fr-FR" w:bidi="ar-DZ"/>
        </w:rPr>
        <w:t>الفرع الأول: حجية حكم التحكيم</w:t>
      </w:r>
    </w:p>
    <w:p w:rsidR="007F3EF8" w:rsidRPr="006D4133" w:rsidRDefault="007F3EF8"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تنص المادة (1031) من قانون الإجراءات المدنية والإدارية على أنه: " تحوز أحكام التحكيم حجية الشيء المقضي فيه بمجرد صدورها فيما يخص النزاع المفصول فيه".</w:t>
      </w:r>
    </w:p>
    <w:p w:rsidR="00F9045D" w:rsidRPr="006D4133" w:rsidRDefault="00F9045D"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ويقصد بالحجية أن الحكم الصادر يحمل عنوان الحقيقة بخصوص ما فصل فيه بالنسبة لأطراف الدعوى، وفي حدود الموضوع الذي قدمت عليه هذه الدعوى، ومؤدى ذلك أنه لا يجوز إثارة النزاع نفسه تأسيسا على السبب ذاته بين الأطراف أنفسهم الذين صدر الحكم في مواجهتهم</w:t>
      </w:r>
      <w:r w:rsidR="0019515C" w:rsidRPr="006D4133">
        <w:rPr>
          <w:rFonts w:cs="Simplified Arabic" w:hint="cs"/>
          <w:sz w:val="32"/>
          <w:szCs w:val="32"/>
          <w:vertAlign w:val="superscript"/>
          <w:rtl/>
        </w:rPr>
        <w:t>(</w:t>
      </w:r>
      <w:r w:rsidR="0019515C" w:rsidRPr="006D4133">
        <w:rPr>
          <w:rStyle w:val="Appelnotedebasdep"/>
          <w:rFonts w:cs="Simplified Arabic"/>
          <w:sz w:val="32"/>
          <w:szCs w:val="32"/>
          <w:rtl/>
        </w:rPr>
        <w:footnoteReference w:id="147"/>
      </w:r>
      <w:r w:rsidR="0019515C" w:rsidRPr="006D4133">
        <w:rPr>
          <w:rFonts w:cs="Simplified Arabic" w:hint="cs"/>
          <w:sz w:val="32"/>
          <w:szCs w:val="32"/>
          <w:vertAlign w:val="superscript"/>
          <w:rtl/>
        </w:rPr>
        <w:t>)</w:t>
      </w:r>
      <w:r w:rsidR="0019515C" w:rsidRPr="006D4133">
        <w:rPr>
          <w:rFonts w:cs="Simplified Arabic" w:hint="cs"/>
          <w:sz w:val="32"/>
          <w:szCs w:val="32"/>
          <w:rtl/>
        </w:rPr>
        <w:t>.</w:t>
      </w:r>
    </w:p>
    <w:p w:rsidR="00F9045D" w:rsidRPr="006D4133" w:rsidRDefault="00711AD4"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وترتيبا على ما سبق فإن من صدر حكم التحكيم لصالحه يحق له التمسك بحجية هذا الحكم إذا قام الطرف الآخر برفع دعوى أمام القضاء للنظر في الموضوع الذي فصل فيه حكم التحكيم،</w:t>
      </w:r>
      <w:r w:rsidR="002D05E4" w:rsidRPr="006D4133">
        <w:rPr>
          <w:rFonts w:cs="Simplified Arabic" w:hint="cs"/>
          <w:sz w:val="32"/>
          <w:szCs w:val="32"/>
          <w:rtl/>
          <w:lang w:val="fr-FR" w:bidi="ar-DZ"/>
        </w:rPr>
        <w:t xml:space="preserve"> و كانت الدعوى مؤسسة على السبب الذي استندت إليه دعوى التحكيم.</w:t>
      </w:r>
    </w:p>
    <w:p w:rsidR="002D05E4" w:rsidRPr="006D4133" w:rsidRDefault="002D05E4"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lastRenderedPageBreak/>
        <w:t xml:space="preserve">غير أنه لما كان التحكيم نظام تعاقدي يخضع منذ البداية لمبدأ سلطان الإرادة ، فإن حجية الحكم التحكيم تزول إذا اتفق الأطراف على رفض ما قضت به هيئة </w:t>
      </w:r>
      <w:r w:rsidR="000A2B7A" w:rsidRPr="006D4133">
        <w:rPr>
          <w:rFonts w:cs="Simplified Arabic" w:hint="cs"/>
          <w:sz w:val="32"/>
          <w:szCs w:val="32"/>
          <w:rtl/>
          <w:lang w:val="fr-FR" w:bidi="ar-DZ"/>
        </w:rPr>
        <w:t>التحكيم، حيث يمكن لهم بدء إجراءات تحكيم جديدة، أمام هيئة جديدة، وبالتالي يتضح وأن هيئة التحكيم الجديدة والقضاء لا يملكان من تلقاء نفسهما إثارة الدفع بسبق الفصل ومن ثم حجية حكم التحكيم، وإنما يثيرها أحد الطرفين.</w:t>
      </w:r>
      <w:r w:rsidR="0019515C" w:rsidRPr="006D4133">
        <w:rPr>
          <w:rFonts w:cs="Simplified Arabic" w:hint="cs"/>
          <w:sz w:val="32"/>
          <w:szCs w:val="32"/>
          <w:rtl/>
          <w:lang w:val="fr-FR" w:bidi="ar-DZ"/>
        </w:rPr>
        <w:t xml:space="preserve"> </w:t>
      </w:r>
    </w:p>
    <w:p w:rsidR="000A2B7A" w:rsidRPr="006D4133" w:rsidRDefault="000A2B7A"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وهذا يعني</w:t>
      </w:r>
      <w:r w:rsidR="00CF6473" w:rsidRPr="006D4133">
        <w:rPr>
          <w:rFonts w:cs="Simplified Arabic" w:hint="cs"/>
          <w:sz w:val="32"/>
          <w:szCs w:val="32"/>
          <w:rtl/>
          <w:lang w:val="fr-FR" w:bidi="ar-DZ"/>
        </w:rPr>
        <w:t xml:space="preserve"> أن حجية حكم التحكيم يتوقف على مدى رضى الطرفين بما توصل إليه من حلول للفصل في النزاع.</w:t>
      </w:r>
    </w:p>
    <w:p w:rsidR="00CF6473" w:rsidRPr="006D4133" w:rsidRDefault="00CF6473" w:rsidP="009D7E7D">
      <w:pPr>
        <w:spacing w:before="240"/>
        <w:ind w:left="-1"/>
        <w:jc w:val="both"/>
        <w:outlineLvl w:val="0"/>
        <w:rPr>
          <w:rFonts w:cs="Simplified Arabic"/>
          <w:b/>
          <w:bCs/>
          <w:sz w:val="32"/>
          <w:szCs w:val="32"/>
          <w:rtl/>
          <w:lang w:val="fr-FR" w:bidi="ar-DZ"/>
        </w:rPr>
      </w:pPr>
      <w:r w:rsidRPr="006D4133">
        <w:rPr>
          <w:rFonts w:cs="Simplified Arabic" w:hint="cs"/>
          <w:b/>
          <w:bCs/>
          <w:sz w:val="32"/>
          <w:szCs w:val="32"/>
          <w:rtl/>
          <w:lang w:val="fr-FR" w:bidi="ar-DZ"/>
        </w:rPr>
        <w:t>الفرع الثاني: نطاق حجية حكم التحكيم</w:t>
      </w:r>
    </w:p>
    <w:p w:rsidR="00C06F60" w:rsidRPr="006D4133" w:rsidRDefault="00CF6473"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إن حكم التحكيم شأنه شأن الحكم القضائي، لا يتمتع بحجية مطلقة، وإنما </w:t>
      </w:r>
      <w:r w:rsidR="00546886" w:rsidRPr="006D4133">
        <w:rPr>
          <w:rFonts w:cs="Simplified Arabic" w:hint="cs"/>
          <w:sz w:val="32"/>
          <w:szCs w:val="32"/>
          <w:rtl/>
          <w:lang w:val="fr-FR" w:bidi="ar-DZ"/>
        </w:rPr>
        <w:t>تتحدد حجيته بالموضوع الذي فصل فيه، أي محل النزاع و أساسه الذ</w:t>
      </w:r>
      <w:r w:rsidR="00625B40" w:rsidRPr="006D4133">
        <w:rPr>
          <w:rFonts w:cs="Simplified Arabic" w:hint="cs"/>
          <w:sz w:val="32"/>
          <w:szCs w:val="32"/>
          <w:rtl/>
          <w:lang w:val="fr-FR" w:bidi="ar-DZ"/>
        </w:rPr>
        <w:t>ي</w:t>
      </w:r>
      <w:r w:rsidR="006141FC" w:rsidRPr="006D4133">
        <w:rPr>
          <w:rFonts w:cs="Simplified Arabic" w:hint="cs"/>
          <w:sz w:val="32"/>
          <w:szCs w:val="32"/>
          <w:rtl/>
          <w:lang w:val="fr-FR" w:bidi="ar-DZ"/>
        </w:rPr>
        <w:t xml:space="preserve"> قام عليه، كما تتحدد هذه الحجية </w:t>
      </w:r>
      <w:r w:rsidR="00625B40" w:rsidRPr="006D4133">
        <w:rPr>
          <w:rFonts w:cs="Simplified Arabic" w:hint="cs"/>
          <w:sz w:val="32"/>
          <w:szCs w:val="32"/>
          <w:rtl/>
          <w:lang w:val="fr-FR" w:bidi="ar-DZ"/>
        </w:rPr>
        <w:t>من ناحية الأشخاص، وذلك كما يلي:</w:t>
      </w:r>
    </w:p>
    <w:p w:rsidR="00625B40" w:rsidRPr="006D4133" w:rsidRDefault="00625B40" w:rsidP="009D7E7D">
      <w:pPr>
        <w:spacing w:before="240"/>
        <w:ind w:left="-1"/>
        <w:jc w:val="both"/>
        <w:outlineLvl w:val="0"/>
        <w:rPr>
          <w:rFonts w:cs="Simplified Arabic"/>
          <w:sz w:val="32"/>
          <w:szCs w:val="32"/>
          <w:rtl/>
          <w:lang w:val="fr-FR" w:bidi="ar-DZ"/>
        </w:rPr>
      </w:pPr>
      <w:r w:rsidRPr="006D4133">
        <w:rPr>
          <w:rFonts w:cs="Simplified Arabic" w:hint="cs"/>
          <w:b/>
          <w:bCs/>
          <w:sz w:val="32"/>
          <w:szCs w:val="32"/>
          <w:u w:val="single"/>
          <w:rtl/>
          <w:lang w:val="fr-FR" w:bidi="ar-DZ"/>
        </w:rPr>
        <w:t>أولا</w:t>
      </w:r>
      <w:r w:rsidR="00AB69DB" w:rsidRPr="006D4133">
        <w:rPr>
          <w:rFonts w:cs="Simplified Arabic" w:hint="cs"/>
          <w:sz w:val="32"/>
          <w:szCs w:val="32"/>
          <w:rtl/>
          <w:lang w:val="fr-FR" w:bidi="ar-DZ"/>
        </w:rPr>
        <w:t>/</w:t>
      </w:r>
      <w:r w:rsidRPr="006D4133">
        <w:rPr>
          <w:rFonts w:cs="Simplified Arabic" w:hint="cs"/>
          <w:sz w:val="32"/>
          <w:szCs w:val="32"/>
          <w:rtl/>
          <w:lang w:val="fr-FR" w:bidi="ar-DZ"/>
        </w:rPr>
        <w:t xml:space="preserve"> نطاق ح</w:t>
      </w:r>
      <w:r w:rsidR="00AB69DB" w:rsidRPr="006D4133">
        <w:rPr>
          <w:rFonts w:cs="Simplified Arabic" w:hint="cs"/>
          <w:sz w:val="32"/>
          <w:szCs w:val="32"/>
          <w:rtl/>
          <w:lang w:val="fr-FR" w:bidi="ar-DZ"/>
        </w:rPr>
        <w:t>كم التحكيم من الناحية الموضوعية</w:t>
      </w:r>
    </w:p>
    <w:p w:rsidR="00625B40" w:rsidRPr="006D4133" w:rsidRDefault="00625B40"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حكم التحكيم لا يتمتع بالحجية إلا في حدود ما فصل فيه من خلاف تضمنه إتفاق التحكيم شرطا كان أو </w:t>
      </w:r>
      <w:r w:rsidR="005C4397" w:rsidRPr="006D4133">
        <w:rPr>
          <w:rFonts w:cs="Simplified Arabic" w:hint="cs"/>
          <w:sz w:val="32"/>
          <w:szCs w:val="32"/>
          <w:rtl/>
          <w:lang w:val="fr-FR" w:bidi="ar-DZ"/>
        </w:rPr>
        <w:t>مشاركة</w:t>
      </w:r>
      <w:r w:rsidRPr="006D4133">
        <w:rPr>
          <w:rFonts w:cs="Simplified Arabic" w:hint="cs"/>
          <w:sz w:val="32"/>
          <w:szCs w:val="32"/>
          <w:rtl/>
          <w:lang w:val="fr-FR" w:bidi="ar-DZ"/>
        </w:rPr>
        <w:t>، كما أنه لا يعتبر حجة فيما لا يجوز في</w:t>
      </w:r>
      <w:r w:rsidR="00F76AFB" w:rsidRPr="006D4133">
        <w:rPr>
          <w:rFonts w:cs="Simplified Arabic" w:hint="cs"/>
          <w:sz w:val="32"/>
          <w:szCs w:val="32"/>
          <w:rtl/>
          <w:lang w:val="fr-FR" w:bidi="ar-DZ"/>
        </w:rPr>
        <w:t>ه</w:t>
      </w:r>
      <w:r w:rsidRPr="006D4133">
        <w:rPr>
          <w:rFonts w:cs="Simplified Arabic" w:hint="cs"/>
          <w:sz w:val="32"/>
          <w:szCs w:val="32"/>
          <w:rtl/>
          <w:lang w:val="fr-FR" w:bidi="ar-DZ"/>
        </w:rPr>
        <w:t xml:space="preserve"> التحكيم كمسألة حالة </w:t>
      </w:r>
      <w:r w:rsidR="00A768C4" w:rsidRPr="006D4133">
        <w:rPr>
          <w:rFonts w:cs="Simplified Arabic" w:hint="cs"/>
          <w:sz w:val="32"/>
          <w:szCs w:val="32"/>
          <w:rtl/>
          <w:lang w:val="fr-FR" w:bidi="ar-DZ"/>
        </w:rPr>
        <w:t>الأشخاص وأهليتهم والمسائل المتعلقة بالنظام العام، والبت في الطعن بالتزوير</w:t>
      </w:r>
      <w:r w:rsidR="000E7163" w:rsidRPr="006D4133">
        <w:rPr>
          <w:rFonts w:cs="Simplified Arabic" w:hint="cs"/>
          <w:sz w:val="32"/>
          <w:szCs w:val="32"/>
          <w:rtl/>
          <w:lang w:val="fr-FR" w:bidi="ar-DZ"/>
        </w:rPr>
        <w:t xml:space="preserve"> أو البت في مسألة لا يشملها إتفاق التحكيم أو تجاوز الهيئة حدود الإتفاق والفصل فيما لم يعرض عليها، وكذا المسائل التي أغفل عنها إلا إذا صدر فيها حكم إضافي فاصل في تلك المسألة.</w:t>
      </w:r>
    </w:p>
    <w:p w:rsidR="004B6018" w:rsidRPr="006D4133" w:rsidRDefault="004B6018" w:rsidP="009D7E7D">
      <w:pPr>
        <w:spacing w:before="240"/>
        <w:ind w:left="-1"/>
        <w:jc w:val="both"/>
        <w:outlineLvl w:val="0"/>
        <w:rPr>
          <w:rFonts w:cs="Simplified Arabic"/>
          <w:b/>
          <w:bCs/>
          <w:sz w:val="32"/>
          <w:szCs w:val="32"/>
          <w:u w:val="single"/>
          <w:rtl/>
          <w:lang w:val="fr-FR" w:bidi="ar-DZ"/>
        </w:rPr>
      </w:pPr>
      <w:r w:rsidRPr="006D4133">
        <w:rPr>
          <w:rFonts w:cs="Simplified Arabic" w:hint="cs"/>
          <w:b/>
          <w:bCs/>
          <w:sz w:val="32"/>
          <w:szCs w:val="32"/>
          <w:u w:val="single"/>
          <w:rtl/>
          <w:lang w:val="fr-FR" w:bidi="ar-DZ"/>
        </w:rPr>
        <w:t>ثانيا</w:t>
      </w:r>
      <w:r w:rsidR="00AB69DB" w:rsidRPr="006D4133">
        <w:rPr>
          <w:rFonts w:cs="Simplified Arabic" w:hint="cs"/>
          <w:sz w:val="32"/>
          <w:szCs w:val="32"/>
          <w:rtl/>
          <w:lang w:val="fr-FR" w:bidi="ar-DZ"/>
        </w:rPr>
        <w:t>/</w:t>
      </w:r>
      <w:r w:rsidRPr="006D4133">
        <w:rPr>
          <w:rFonts w:cs="Simplified Arabic" w:hint="cs"/>
          <w:sz w:val="32"/>
          <w:szCs w:val="32"/>
          <w:rtl/>
          <w:lang w:val="fr-FR" w:bidi="ar-DZ"/>
        </w:rPr>
        <w:t xml:space="preserve"> نطاق حكم التحكيم من حيث الأشخاص</w:t>
      </w:r>
      <w:r w:rsidR="00AB69DB" w:rsidRPr="006D4133">
        <w:rPr>
          <w:rFonts w:cs="Simplified Arabic" w:hint="cs"/>
          <w:sz w:val="32"/>
          <w:szCs w:val="32"/>
          <w:rtl/>
          <w:lang w:val="fr-FR" w:bidi="ar-DZ"/>
        </w:rPr>
        <w:t>:</w:t>
      </w:r>
    </w:p>
    <w:p w:rsidR="004B6018" w:rsidRPr="006D4133" w:rsidRDefault="004B6018"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نص المشرع الجزائري في المادة (1038) من قانون الإجراءات المدنية و الإدارية على أنه لا يحتج بأحكام التحكيم تجاه الغير، </w:t>
      </w:r>
      <w:r w:rsidR="000434CF" w:rsidRPr="006D4133">
        <w:rPr>
          <w:rFonts w:cs="Simplified Arabic" w:hint="cs"/>
          <w:sz w:val="32"/>
          <w:szCs w:val="32"/>
          <w:rtl/>
          <w:lang w:val="fr-FR" w:bidi="ar-DZ"/>
        </w:rPr>
        <w:t>و يستفاد من هذا النص أن حكم التحكيم شأنه شأن حكم القضاء لا يكون حجة إلا على أطرافه، أي أطراف الدعوى أو الخصومة التحكيمية.</w:t>
      </w:r>
    </w:p>
    <w:p w:rsidR="000434CF" w:rsidRPr="006D4133" w:rsidRDefault="000434CF" w:rsidP="009D7E7D">
      <w:pPr>
        <w:numPr>
          <w:ilvl w:val="0"/>
          <w:numId w:val="12"/>
        </w:numPr>
        <w:tabs>
          <w:tab w:val="right" w:pos="282"/>
        </w:tabs>
        <w:spacing w:before="240"/>
        <w:ind w:left="-1" w:firstLine="0"/>
        <w:jc w:val="both"/>
        <w:outlineLvl w:val="0"/>
        <w:rPr>
          <w:rFonts w:cs="Simplified Arabic"/>
          <w:sz w:val="32"/>
          <w:szCs w:val="32"/>
          <w:rtl/>
          <w:lang w:val="fr-FR" w:bidi="ar-DZ"/>
        </w:rPr>
      </w:pPr>
      <w:r w:rsidRPr="006D4133">
        <w:rPr>
          <w:rFonts w:cs="Simplified Arabic" w:hint="cs"/>
          <w:b/>
          <w:bCs/>
          <w:sz w:val="32"/>
          <w:szCs w:val="32"/>
          <w:u w:val="single"/>
          <w:rtl/>
          <w:lang w:val="fr-FR" w:bidi="ar-DZ"/>
        </w:rPr>
        <w:lastRenderedPageBreak/>
        <w:t>ملاحظة:</w:t>
      </w:r>
      <w:r w:rsidRPr="006D4133">
        <w:rPr>
          <w:rFonts w:cs="Simplified Arabic" w:hint="cs"/>
          <w:sz w:val="32"/>
          <w:szCs w:val="32"/>
          <w:rtl/>
          <w:lang w:val="fr-FR" w:bidi="ar-DZ"/>
        </w:rPr>
        <w:t xml:space="preserve"> لا يجب الخلط بين نطاق اتفاق التحكيم و قوته الملزمة، وبين حجية حكم التحكيم، </w:t>
      </w:r>
      <w:r w:rsidR="00213A08" w:rsidRPr="006D4133">
        <w:rPr>
          <w:rFonts w:cs="Simplified Arabic" w:hint="cs"/>
          <w:sz w:val="32"/>
          <w:szCs w:val="32"/>
          <w:rtl/>
          <w:lang w:val="fr-FR" w:bidi="ar-DZ"/>
        </w:rPr>
        <w:t>فإنه لا يحتج بالحكم إلا على أطراف الإتفاق الذين ثار بينهم ال</w:t>
      </w:r>
      <w:r w:rsidR="00A2739C" w:rsidRPr="006D4133">
        <w:rPr>
          <w:rFonts w:cs="Simplified Arabic" w:hint="cs"/>
          <w:sz w:val="32"/>
          <w:szCs w:val="32"/>
          <w:rtl/>
          <w:lang w:val="fr-FR" w:bidi="ar-DZ"/>
        </w:rPr>
        <w:t>نزاع و شاركوا في خصومة التحكيم.</w:t>
      </w:r>
      <w:r w:rsidR="00A2739C" w:rsidRPr="006D4133">
        <w:rPr>
          <w:rFonts w:cs="Simplified Arabic" w:hint="cs"/>
          <w:sz w:val="32"/>
          <w:szCs w:val="32"/>
          <w:vertAlign w:val="superscript"/>
          <w:rtl/>
        </w:rPr>
        <w:t xml:space="preserve"> (</w:t>
      </w:r>
      <w:r w:rsidR="00A2739C" w:rsidRPr="006D4133">
        <w:rPr>
          <w:rStyle w:val="Appelnotedebasdep"/>
          <w:rFonts w:cs="Simplified Arabic"/>
          <w:sz w:val="32"/>
          <w:szCs w:val="32"/>
          <w:rtl/>
        </w:rPr>
        <w:footnoteReference w:id="148"/>
      </w:r>
      <w:r w:rsidR="00A2739C" w:rsidRPr="006D4133">
        <w:rPr>
          <w:rFonts w:cs="Simplified Arabic" w:hint="cs"/>
          <w:sz w:val="32"/>
          <w:szCs w:val="32"/>
          <w:vertAlign w:val="superscript"/>
          <w:rtl/>
        </w:rPr>
        <w:t>)</w:t>
      </w:r>
    </w:p>
    <w:p w:rsidR="001D7FD4" w:rsidRPr="006D4133" w:rsidRDefault="00F15C5E" w:rsidP="000D66E8">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كما أن حجية الحكم التحكيمي لا تسري في مواجهة ممثلي الخصوم، وإنما في مواجهة الخصوم أنفسهم و إذا تعلق الأمر بمشروعات مشتركة أو شركات المحاصة، حيث لا يوجد كيان قانوني مستقل </w:t>
      </w:r>
      <w:r w:rsidR="0055545C" w:rsidRPr="006D4133">
        <w:rPr>
          <w:rFonts w:cs="Simplified Arabic" w:hint="cs"/>
          <w:sz w:val="32"/>
          <w:szCs w:val="32"/>
          <w:rtl/>
          <w:lang w:val="fr-FR" w:bidi="ar-DZ"/>
        </w:rPr>
        <w:t>، حيث أن التحكيم الذي يتم بين أحد الأطراف في المشروع المشترك، أو بين أحد شركاء شركة المحاصة و الغير، ويكون مؤسسا على سبب يتعلق بالمشروع المشترك، أو بشركة المحاصة فإن الحكم تكون له حجية بالنسبة للجميع</w:t>
      </w:r>
      <w:r w:rsidR="00551192" w:rsidRPr="006D4133">
        <w:rPr>
          <w:rFonts w:cs="Simplified Arabic" w:hint="cs"/>
          <w:sz w:val="32"/>
          <w:szCs w:val="32"/>
          <w:rtl/>
          <w:lang w:val="fr-FR" w:bidi="ar-DZ"/>
        </w:rPr>
        <w:t>، وذلك إذا كان الشريك قد أبرز صفته كنائب عن شركائه لتمثيلهم في خصومة التحكيم.</w:t>
      </w:r>
    </w:p>
    <w:p w:rsidR="00551192" w:rsidRPr="006D4133" w:rsidRDefault="00551192" w:rsidP="009D7E7D">
      <w:pPr>
        <w:spacing w:before="240"/>
        <w:ind w:left="-1"/>
        <w:jc w:val="both"/>
        <w:outlineLvl w:val="0"/>
        <w:rPr>
          <w:rFonts w:cs="Simplified Arabic"/>
          <w:b/>
          <w:bCs/>
          <w:sz w:val="32"/>
          <w:szCs w:val="32"/>
          <w:rtl/>
          <w:lang w:val="fr-FR" w:bidi="ar-DZ"/>
        </w:rPr>
      </w:pPr>
      <w:r w:rsidRPr="006D4133">
        <w:rPr>
          <w:rFonts w:cs="Simplified Arabic" w:hint="cs"/>
          <w:b/>
          <w:bCs/>
          <w:sz w:val="32"/>
          <w:szCs w:val="32"/>
          <w:rtl/>
          <w:lang w:val="fr-FR" w:bidi="ar-DZ"/>
        </w:rPr>
        <w:t>المطلب الثاني: إجراءات تنفيذ حكم التحكيم</w:t>
      </w:r>
    </w:p>
    <w:p w:rsidR="00B850FA" w:rsidRPr="006D4133" w:rsidRDefault="00551192"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إذا انتهت إجراءات التحكيم بإصدار الحكم، يمكن للأطراف اللج</w:t>
      </w:r>
      <w:r w:rsidR="00A0253C" w:rsidRPr="006D4133">
        <w:rPr>
          <w:rFonts w:cs="Simplified Arabic" w:hint="cs"/>
          <w:sz w:val="32"/>
          <w:szCs w:val="32"/>
          <w:rtl/>
          <w:lang w:val="fr-FR" w:bidi="ar-DZ"/>
        </w:rPr>
        <w:t xml:space="preserve">وء للقضاء لاستصدار أمر التنفيذ </w:t>
      </w:r>
      <w:r w:rsidRPr="006D4133">
        <w:rPr>
          <w:rFonts w:cs="Simplified Arabic" w:hint="cs"/>
          <w:sz w:val="32"/>
          <w:szCs w:val="32"/>
          <w:rtl/>
          <w:lang w:val="fr-FR" w:bidi="ar-DZ"/>
        </w:rPr>
        <w:t xml:space="preserve"> وقد عالجت مختلف تشريعات التحكيم مسألة تنفيذ أحكام التحكيم</w:t>
      </w:r>
      <w:r w:rsidR="00E03599" w:rsidRPr="006D4133">
        <w:rPr>
          <w:rFonts w:cs="Simplified Arabic" w:hint="cs"/>
          <w:sz w:val="32"/>
          <w:szCs w:val="32"/>
          <w:rtl/>
          <w:lang w:val="fr-FR" w:bidi="ar-DZ"/>
        </w:rPr>
        <w:t xml:space="preserve">، حيث حددت الجهات القضائية المختصة بإصدار أوامر التنفيذ </w:t>
      </w:r>
      <w:r w:rsidR="00B850FA" w:rsidRPr="006D4133">
        <w:rPr>
          <w:rFonts w:cs="Simplified Arabic" w:hint="cs"/>
          <w:sz w:val="32"/>
          <w:szCs w:val="32"/>
          <w:rtl/>
          <w:lang w:val="fr-FR" w:bidi="ar-DZ"/>
        </w:rPr>
        <w:t>والإجراءات الواجب إتباعها لتنفيذ هذه الأحكام و كيفية الطعن فيها.</w:t>
      </w:r>
    </w:p>
    <w:p w:rsidR="00551192" w:rsidRPr="006D4133" w:rsidRDefault="00B850FA" w:rsidP="009D7E7D">
      <w:pPr>
        <w:spacing w:before="240"/>
        <w:ind w:left="-1"/>
        <w:jc w:val="both"/>
        <w:outlineLvl w:val="0"/>
        <w:rPr>
          <w:rFonts w:cs="Simplified Arabic"/>
          <w:b/>
          <w:bCs/>
          <w:sz w:val="32"/>
          <w:szCs w:val="32"/>
          <w:rtl/>
          <w:lang w:val="fr-FR" w:bidi="ar-DZ"/>
        </w:rPr>
      </w:pPr>
      <w:r w:rsidRPr="006D4133">
        <w:rPr>
          <w:rFonts w:cs="Simplified Arabic" w:hint="cs"/>
          <w:b/>
          <w:bCs/>
          <w:sz w:val="32"/>
          <w:szCs w:val="32"/>
          <w:rtl/>
          <w:lang w:val="fr-FR" w:bidi="ar-DZ"/>
        </w:rPr>
        <w:t>الفرع الأول: الإعتراف بأحكام التحكيم الأجنبية</w:t>
      </w:r>
    </w:p>
    <w:p w:rsidR="00B850FA" w:rsidRPr="006D4133" w:rsidRDefault="00B850FA"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في أغلب الأحكام التحكيمية الدولية يكون الإعتراف</w:t>
      </w:r>
      <w:r w:rsidR="00373F87" w:rsidRPr="006D4133">
        <w:rPr>
          <w:rFonts w:cs="Simplified Arabic" w:hint="cs"/>
          <w:sz w:val="32"/>
          <w:szCs w:val="32"/>
          <w:rtl/>
          <w:lang w:val="fr-FR" w:bidi="ar-DZ"/>
        </w:rPr>
        <w:t xml:space="preserve"> بحكم التحكيم ملازما للتنفيذ، فطالب التنفيذ يمر حتما بعملية الاعتراف</w:t>
      </w:r>
      <w:r w:rsidRPr="006D4133">
        <w:rPr>
          <w:rFonts w:cs="Simplified Arabic" w:hint="cs"/>
          <w:sz w:val="32"/>
          <w:szCs w:val="32"/>
          <w:rtl/>
          <w:lang w:val="fr-FR" w:bidi="ar-DZ"/>
        </w:rPr>
        <w:t xml:space="preserve"> أولا، ثم الأمر بإعطاء الصيغة التنفيذية إلا أن هذه القاعدة لا تعد مطلقة، </w:t>
      </w:r>
      <w:r w:rsidR="00C950B5" w:rsidRPr="006D4133">
        <w:rPr>
          <w:rFonts w:cs="Simplified Arabic" w:hint="cs"/>
          <w:sz w:val="32"/>
          <w:szCs w:val="32"/>
          <w:rtl/>
          <w:lang w:val="fr-FR" w:bidi="ar-DZ"/>
        </w:rPr>
        <w:t xml:space="preserve">بل يمكن أن تكون أحكاما تحكيمية دولية تحتاج إلى الإعتراف دون الأمر بالتنفيذ: </w:t>
      </w:r>
      <w:r w:rsidR="00831CC6" w:rsidRPr="006D4133">
        <w:rPr>
          <w:rFonts w:cs="Simplified Arabic" w:hint="cs"/>
          <w:sz w:val="32"/>
          <w:szCs w:val="32"/>
          <w:rtl/>
          <w:lang w:val="fr-FR" w:bidi="ar-DZ"/>
        </w:rPr>
        <w:t>كالحكم الذي لا يحتوي على إلزام و مثاله رفض الدعوى، وفي هذه الحالة يلجأ إلى الإعتراف به ليكسبه حجية الشيء المقضي فيه</w:t>
      </w:r>
      <w:r w:rsidR="0019515C" w:rsidRPr="006D4133">
        <w:rPr>
          <w:rFonts w:cs="Simplified Arabic" w:hint="cs"/>
          <w:sz w:val="32"/>
          <w:szCs w:val="32"/>
          <w:vertAlign w:val="superscript"/>
          <w:rtl/>
        </w:rPr>
        <w:t>(</w:t>
      </w:r>
      <w:r w:rsidR="0019515C" w:rsidRPr="006D4133">
        <w:rPr>
          <w:rStyle w:val="Appelnotedebasdep"/>
          <w:rFonts w:cs="Simplified Arabic"/>
          <w:sz w:val="32"/>
          <w:szCs w:val="32"/>
          <w:rtl/>
        </w:rPr>
        <w:footnoteReference w:id="149"/>
      </w:r>
      <w:r w:rsidR="0019515C" w:rsidRPr="006D4133">
        <w:rPr>
          <w:rFonts w:cs="Simplified Arabic" w:hint="cs"/>
          <w:sz w:val="32"/>
          <w:szCs w:val="32"/>
          <w:vertAlign w:val="superscript"/>
          <w:rtl/>
        </w:rPr>
        <w:t>)</w:t>
      </w:r>
      <w:r w:rsidR="0019515C" w:rsidRPr="006D4133">
        <w:rPr>
          <w:rFonts w:cs="Simplified Arabic" w:hint="cs"/>
          <w:sz w:val="32"/>
          <w:szCs w:val="32"/>
          <w:rtl/>
        </w:rPr>
        <w:t>.</w:t>
      </w:r>
    </w:p>
    <w:p w:rsidR="006C0A23" w:rsidRPr="006D4133" w:rsidRDefault="006C0A23"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lastRenderedPageBreak/>
        <w:t xml:space="preserve">ومفهوم الإعتراف هو أن الحكم التحكيمي صدر بشكل صحيح وملزم للأطراف، </w:t>
      </w:r>
      <w:r w:rsidR="009F15E1" w:rsidRPr="006D4133">
        <w:rPr>
          <w:rFonts w:cs="Simplified Arabic" w:hint="cs"/>
          <w:sz w:val="32"/>
          <w:szCs w:val="32"/>
          <w:rtl/>
          <w:lang w:val="fr-FR" w:bidi="ar-DZ"/>
        </w:rPr>
        <w:t xml:space="preserve">أما التنفيذ فمعناه أن يطلب الخصم المحكوم له من القضاء إلزام المحكوم </w:t>
      </w:r>
      <w:r w:rsidR="00426E35" w:rsidRPr="006D4133">
        <w:rPr>
          <w:rFonts w:cs="Simplified Arabic" w:hint="cs"/>
          <w:sz w:val="32"/>
          <w:szCs w:val="32"/>
          <w:rtl/>
          <w:lang w:val="fr-FR" w:bidi="ar-DZ"/>
        </w:rPr>
        <w:t xml:space="preserve">عليه بتنفيذ ما جاء بالحكم التحكيمي جبرا عنه، </w:t>
      </w:r>
      <w:r w:rsidR="007F2405" w:rsidRPr="006D4133">
        <w:rPr>
          <w:rFonts w:cs="Simplified Arabic" w:hint="cs"/>
          <w:sz w:val="32"/>
          <w:szCs w:val="32"/>
          <w:rtl/>
          <w:lang w:val="fr-FR" w:bidi="ar-DZ"/>
        </w:rPr>
        <w:t>وذلك بموجب الإجراءات التنفيذية</w:t>
      </w:r>
      <w:r w:rsidR="0019515C" w:rsidRPr="006D4133">
        <w:rPr>
          <w:rFonts w:cs="Simplified Arabic" w:hint="cs"/>
          <w:sz w:val="32"/>
          <w:szCs w:val="32"/>
          <w:vertAlign w:val="superscript"/>
          <w:rtl/>
        </w:rPr>
        <w:t>(</w:t>
      </w:r>
      <w:r w:rsidR="0019515C" w:rsidRPr="006D4133">
        <w:rPr>
          <w:rStyle w:val="Appelnotedebasdep"/>
          <w:rFonts w:cs="Simplified Arabic"/>
          <w:sz w:val="32"/>
          <w:szCs w:val="32"/>
          <w:rtl/>
        </w:rPr>
        <w:footnoteReference w:id="150"/>
      </w:r>
      <w:r w:rsidR="0019515C" w:rsidRPr="006D4133">
        <w:rPr>
          <w:rFonts w:cs="Simplified Arabic" w:hint="cs"/>
          <w:sz w:val="32"/>
          <w:szCs w:val="32"/>
          <w:vertAlign w:val="superscript"/>
          <w:rtl/>
        </w:rPr>
        <w:t>)</w:t>
      </w:r>
      <w:r w:rsidR="0019515C" w:rsidRPr="006D4133">
        <w:rPr>
          <w:rFonts w:cs="Simplified Arabic" w:hint="cs"/>
          <w:sz w:val="32"/>
          <w:szCs w:val="32"/>
          <w:rtl/>
        </w:rPr>
        <w:t>.</w:t>
      </w:r>
    </w:p>
    <w:p w:rsidR="007F2405" w:rsidRPr="006D4133" w:rsidRDefault="007F2405"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وطلب الإعتراف بالحكم التحكيمي إجراء دفاعي يلجأ إليه صاحب المصلحة قبل التنفيذ، أو لتفادي مطالبته حول نفس النزاع أمام قضاء الدولة، </w:t>
      </w:r>
      <w:r w:rsidR="008D4CFF" w:rsidRPr="006D4133">
        <w:rPr>
          <w:rFonts w:cs="Simplified Arabic" w:hint="cs"/>
          <w:sz w:val="32"/>
          <w:szCs w:val="32"/>
          <w:rtl/>
          <w:lang w:val="fr-FR" w:bidi="ar-DZ"/>
        </w:rPr>
        <w:t>من خلال دفعه بحجية الشيء المقضي فيه</w:t>
      </w:r>
      <w:r w:rsidR="006876C0" w:rsidRPr="006D4133">
        <w:rPr>
          <w:rFonts w:cs="Simplified Arabic" w:hint="cs"/>
          <w:sz w:val="32"/>
          <w:szCs w:val="32"/>
          <w:rtl/>
          <w:lang w:val="fr-FR" w:bidi="ar-DZ"/>
        </w:rPr>
        <w:t>، والتي لا يكتسبها الحكم التحكيمي إلا بعد الإعتراف به.</w:t>
      </w:r>
    </w:p>
    <w:p w:rsidR="006876C0" w:rsidRPr="006D4133" w:rsidRDefault="006876C0" w:rsidP="009D7E7D">
      <w:pPr>
        <w:spacing w:before="240"/>
        <w:ind w:left="-1"/>
        <w:jc w:val="both"/>
        <w:outlineLvl w:val="0"/>
        <w:rPr>
          <w:rFonts w:cs="Simplified Arabic"/>
          <w:sz w:val="32"/>
          <w:szCs w:val="32"/>
          <w:rtl/>
          <w:lang w:val="fr-FR" w:bidi="ar-DZ"/>
        </w:rPr>
      </w:pPr>
      <w:r w:rsidRPr="006D4133">
        <w:rPr>
          <w:rFonts w:cs="Simplified Arabic" w:hint="cs"/>
          <w:b/>
          <w:bCs/>
          <w:sz w:val="32"/>
          <w:szCs w:val="32"/>
          <w:u w:val="single"/>
          <w:rtl/>
          <w:lang w:val="fr-FR" w:bidi="ar-DZ"/>
        </w:rPr>
        <w:t>أولا</w:t>
      </w:r>
      <w:r w:rsidR="00AB69DB" w:rsidRPr="006D4133">
        <w:rPr>
          <w:rFonts w:cs="Simplified Arabic" w:hint="cs"/>
          <w:sz w:val="32"/>
          <w:szCs w:val="32"/>
          <w:rtl/>
          <w:lang w:val="fr-FR" w:bidi="ar-DZ"/>
        </w:rPr>
        <w:t>/</w:t>
      </w:r>
      <w:r w:rsidRPr="006D4133">
        <w:rPr>
          <w:rFonts w:cs="Simplified Arabic" w:hint="cs"/>
          <w:sz w:val="32"/>
          <w:szCs w:val="32"/>
          <w:rtl/>
          <w:lang w:val="fr-FR" w:bidi="ar-DZ"/>
        </w:rPr>
        <w:t xml:space="preserve"> الإعتراف بأحكام التحكيم الأجنبية وفقا ل</w:t>
      </w:r>
      <w:r w:rsidR="00AE2058" w:rsidRPr="006D4133">
        <w:rPr>
          <w:rFonts w:cs="Simplified Arabic" w:hint="cs"/>
          <w:sz w:val="32"/>
          <w:szCs w:val="32"/>
          <w:rtl/>
          <w:lang w:val="fr-FR" w:bidi="ar-DZ"/>
        </w:rPr>
        <w:t>ا</w:t>
      </w:r>
      <w:r w:rsidRPr="006D4133">
        <w:rPr>
          <w:rFonts w:cs="Simplified Arabic" w:hint="cs"/>
          <w:sz w:val="32"/>
          <w:szCs w:val="32"/>
          <w:rtl/>
          <w:lang w:val="fr-FR" w:bidi="ar-DZ"/>
        </w:rPr>
        <w:t>تفاقية نيويورك لسنة 1958</w:t>
      </w:r>
      <w:r w:rsidR="00AB69DB" w:rsidRPr="006D4133">
        <w:rPr>
          <w:rFonts w:cs="Simplified Arabic" w:hint="cs"/>
          <w:sz w:val="32"/>
          <w:szCs w:val="32"/>
          <w:rtl/>
          <w:lang w:val="fr-FR" w:bidi="ar-DZ"/>
        </w:rPr>
        <w:t>:</w:t>
      </w:r>
      <w:r w:rsidRPr="006D4133">
        <w:rPr>
          <w:rFonts w:cs="Simplified Arabic" w:hint="cs"/>
          <w:sz w:val="32"/>
          <w:szCs w:val="32"/>
          <w:rtl/>
          <w:lang w:val="fr-FR" w:bidi="ar-DZ"/>
        </w:rPr>
        <w:t xml:space="preserve"> </w:t>
      </w:r>
    </w:p>
    <w:p w:rsidR="006876C0" w:rsidRPr="006D4133" w:rsidRDefault="006876C0"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تعد إتفاقية نيويورك لسنة 1958 نموذج فريد من نوعه ، بشأن الإعتراف وتنفيذ الأحكام التحكيمية الدولية وهي نتيجة للتطور </w:t>
      </w:r>
      <w:r w:rsidR="00914BF1" w:rsidRPr="006D4133">
        <w:rPr>
          <w:rFonts w:cs="Simplified Arabic" w:hint="cs"/>
          <w:sz w:val="32"/>
          <w:szCs w:val="32"/>
          <w:rtl/>
          <w:lang w:val="fr-FR" w:bidi="ar-DZ"/>
        </w:rPr>
        <w:t>الإتفاقي الدولي الخاص بالإعتراف وتنفيذ الأحكام التحكيمية الدولية.</w:t>
      </w:r>
    </w:p>
    <w:p w:rsidR="00575BE8" w:rsidRPr="006D4133" w:rsidRDefault="00914BF1" w:rsidP="004F2D08">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وعالجت المادة (03) من الإتفاقية موضوع الإعتراف بأحكام التحكيم بنصها على أن تعترف كل دولة متعاقدة بحجية حكم التحكيم وتأمر بتنفيذه طبقا لقواعد المرافعات </w:t>
      </w:r>
      <w:r w:rsidR="00C2312B" w:rsidRPr="006D4133">
        <w:rPr>
          <w:rFonts w:cs="Simplified Arabic" w:hint="cs"/>
          <w:sz w:val="32"/>
          <w:szCs w:val="32"/>
          <w:rtl/>
          <w:lang w:val="fr-FR" w:bidi="ar-DZ"/>
        </w:rPr>
        <w:t>المتبعة في الإقليم المطلوب إليه التنفيذ و طبقا للشروط المنصوص عليها في المواد التالية، و</w:t>
      </w:r>
      <w:r w:rsidR="007357B2" w:rsidRPr="006D4133">
        <w:rPr>
          <w:rFonts w:cs="Simplified Arabic" w:hint="cs"/>
          <w:sz w:val="32"/>
          <w:szCs w:val="32"/>
          <w:rtl/>
          <w:lang w:val="fr-FR" w:bidi="ar-DZ"/>
        </w:rPr>
        <w:t>قد أرس</w:t>
      </w:r>
      <w:r w:rsidR="006C71FB" w:rsidRPr="006D4133">
        <w:rPr>
          <w:rFonts w:cs="Simplified Arabic" w:hint="cs"/>
          <w:sz w:val="32"/>
          <w:szCs w:val="32"/>
          <w:rtl/>
          <w:lang w:val="fr-FR" w:bidi="ar-DZ"/>
        </w:rPr>
        <w:t xml:space="preserve">ت إتفاقية نيويورك مبدأ </w:t>
      </w:r>
      <w:r w:rsidR="00C2312B" w:rsidRPr="006D4133">
        <w:rPr>
          <w:rFonts w:cs="Simplified Arabic" w:hint="cs"/>
          <w:sz w:val="32"/>
          <w:szCs w:val="32"/>
          <w:rtl/>
          <w:lang w:val="fr-FR" w:bidi="ar-DZ"/>
        </w:rPr>
        <w:t xml:space="preserve"> </w:t>
      </w:r>
      <w:r w:rsidR="006C71FB" w:rsidRPr="006D4133">
        <w:rPr>
          <w:rFonts w:cs="Simplified Arabic" w:hint="cs"/>
          <w:sz w:val="32"/>
          <w:szCs w:val="32"/>
          <w:rtl/>
          <w:lang w:val="fr-FR" w:bidi="ar-DZ"/>
        </w:rPr>
        <w:t>"</w:t>
      </w:r>
      <w:r w:rsidR="00C2312B" w:rsidRPr="006D4133">
        <w:rPr>
          <w:rFonts w:cs="Simplified Arabic" w:hint="cs"/>
          <w:sz w:val="32"/>
          <w:szCs w:val="32"/>
          <w:rtl/>
          <w:lang w:val="fr-FR" w:bidi="ar-DZ"/>
        </w:rPr>
        <w:t>المعاملة الوطنية" أي إلتزام الدولة الموقعة بالإعتراف وتنفيذ أحكام التحكيم وفقا لقواعد المرافعات الس</w:t>
      </w:r>
      <w:r w:rsidR="00840CE1" w:rsidRPr="006D4133">
        <w:rPr>
          <w:rFonts w:cs="Simplified Arabic" w:hint="cs"/>
          <w:sz w:val="32"/>
          <w:szCs w:val="32"/>
          <w:rtl/>
          <w:lang w:val="fr-FR" w:bidi="ar-DZ"/>
        </w:rPr>
        <w:t>ا</w:t>
      </w:r>
      <w:r w:rsidR="00C2312B" w:rsidRPr="006D4133">
        <w:rPr>
          <w:rFonts w:cs="Simplified Arabic" w:hint="cs"/>
          <w:sz w:val="32"/>
          <w:szCs w:val="32"/>
          <w:rtl/>
          <w:lang w:val="fr-FR" w:bidi="ar-DZ"/>
        </w:rPr>
        <w:t>رية دون</w:t>
      </w:r>
      <w:r w:rsidR="0013295D" w:rsidRPr="006D4133">
        <w:rPr>
          <w:rFonts w:cs="Simplified Arabic" w:hint="cs"/>
          <w:sz w:val="32"/>
          <w:szCs w:val="32"/>
          <w:rtl/>
          <w:lang w:val="fr-FR" w:bidi="ar-DZ"/>
        </w:rPr>
        <w:t xml:space="preserve"> تمييز أو إخضاع الأحكام الأجنبية لشروط أكثر تشددا أو لرسم أكثر تكلفة </w:t>
      </w:r>
      <w:r w:rsidR="004F2D08" w:rsidRPr="006D4133">
        <w:rPr>
          <w:rFonts w:cs="Simplified Arabic" w:hint="cs"/>
          <w:sz w:val="32"/>
          <w:szCs w:val="32"/>
          <w:rtl/>
          <w:lang w:val="fr-FR" w:bidi="ar-DZ"/>
        </w:rPr>
        <w:t>ب</w:t>
      </w:r>
      <w:r w:rsidR="00911059" w:rsidRPr="006D4133">
        <w:rPr>
          <w:rFonts w:cs="Simplified Arabic" w:hint="cs"/>
          <w:sz w:val="32"/>
          <w:szCs w:val="32"/>
          <w:rtl/>
          <w:lang w:val="fr-FR" w:bidi="ar-DZ"/>
        </w:rPr>
        <w:t>در</w:t>
      </w:r>
      <w:r w:rsidR="0013295D" w:rsidRPr="006D4133">
        <w:rPr>
          <w:rFonts w:cs="Simplified Arabic" w:hint="cs"/>
          <w:sz w:val="32"/>
          <w:szCs w:val="32"/>
          <w:rtl/>
          <w:lang w:val="fr-FR" w:bidi="ar-DZ"/>
        </w:rPr>
        <w:t xml:space="preserve">جة ملحوظة </w:t>
      </w:r>
      <w:r w:rsidR="00575BE8" w:rsidRPr="006D4133">
        <w:rPr>
          <w:rFonts w:cs="Simplified Arabic" w:hint="cs"/>
          <w:sz w:val="32"/>
          <w:szCs w:val="32"/>
          <w:rtl/>
          <w:lang w:val="fr-FR" w:bidi="ar-DZ"/>
        </w:rPr>
        <w:t>عن الشروط الخاصة لتنفيذ أحكام التحكيم الوطنية</w:t>
      </w:r>
      <w:r w:rsidR="0019515C" w:rsidRPr="006D4133">
        <w:rPr>
          <w:rFonts w:cs="Simplified Arabic" w:hint="cs"/>
          <w:sz w:val="32"/>
          <w:szCs w:val="32"/>
          <w:vertAlign w:val="superscript"/>
          <w:rtl/>
        </w:rPr>
        <w:t>(</w:t>
      </w:r>
      <w:r w:rsidR="0019515C" w:rsidRPr="006D4133">
        <w:rPr>
          <w:rStyle w:val="Appelnotedebasdep"/>
          <w:rFonts w:cs="Simplified Arabic"/>
          <w:sz w:val="32"/>
          <w:szCs w:val="32"/>
          <w:rtl/>
        </w:rPr>
        <w:footnoteReference w:id="151"/>
      </w:r>
      <w:r w:rsidR="0019515C" w:rsidRPr="006D4133">
        <w:rPr>
          <w:rFonts w:cs="Simplified Arabic" w:hint="cs"/>
          <w:sz w:val="32"/>
          <w:szCs w:val="32"/>
          <w:vertAlign w:val="superscript"/>
          <w:rtl/>
        </w:rPr>
        <w:t>)</w:t>
      </w:r>
      <w:r w:rsidR="0019515C" w:rsidRPr="006D4133">
        <w:rPr>
          <w:rFonts w:cs="Simplified Arabic" w:hint="cs"/>
          <w:sz w:val="32"/>
          <w:szCs w:val="32"/>
          <w:rtl/>
        </w:rPr>
        <w:t>.</w:t>
      </w:r>
    </w:p>
    <w:p w:rsidR="00E30CA6" w:rsidRPr="006D4133" w:rsidRDefault="00E30CA6"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وقد فصلت اتفاقية نيويورك في موضوع الأحكام التحكيمية الوطنية والأحكام التحكيمية الأجنبية معتمدة في ذلك على معيار مكان صدور الحكم التحكيمي، حيث نصت في الفقرة الأولى من المادة  الأولى على أن: " هذه الإتفاقية تطبق على الإعتراف و تنفيذ أحكام التحكيم الصادرة في إقليم دولة غير تلك التي يطلب فيها الإعتراف </w:t>
      </w:r>
      <w:r w:rsidR="009F088B" w:rsidRPr="006D4133">
        <w:rPr>
          <w:rFonts w:cs="Simplified Arabic" w:hint="cs"/>
          <w:sz w:val="32"/>
          <w:szCs w:val="32"/>
          <w:rtl/>
          <w:lang w:val="fr-FR" w:bidi="ar-DZ"/>
        </w:rPr>
        <w:t>وتنفيذ الأحكام الناتجة عن الخلافات بين الأشخاص الطبيعية و المعنوية.</w:t>
      </w:r>
    </w:p>
    <w:p w:rsidR="006C0A23" w:rsidRPr="006D4133" w:rsidRDefault="00F714BD" w:rsidP="009D7E7D">
      <w:pPr>
        <w:spacing w:before="240"/>
        <w:ind w:left="-1" w:firstLine="567"/>
        <w:jc w:val="both"/>
        <w:outlineLvl w:val="0"/>
        <w:rPr>
          <w:rFonts w:cs="Simplified Arabic"/>
          <w:sz w:val="32"/>
          <w:szCs w:val="32"/>
          <w:rtl/>
          <w:lang w:val="fr-FR"/>
        </w:rPr>
      </w:pPr>
      <w:r w:rsidRPr="006D4133">
        <w:rPr>
          <w:rFonts w:cs="Simplified Arabic" w:hint="cs"/>
          <w:sz w:val="32"/>
          <w:szCs w:val="32"/>
          <w:rtl/>
          <w:lang w:val="fr-FR"/>
        </w:rPr>
        <w:lastRenderedPageBreak/>
        <w:t>وتطبق أيضا على الأحكام التحكيمية التي لا تعتبر من الأحكام الوطنية في الدولة المطلوب فيها الإعتراف و تنفيذ الأحكام".</w:t>
      </w:r>
    </w:p>
    <w:p w:rsidR="00F714BD" w:rsidRPr="006D4133" w:rsidRDefault="00F714BD" w:rsidP="009D7E7D">
      <w:pPr>
        <w:spacing w:before="240"/>
        <w:ind w:left="-1" w:firstLine="567"/>
        <w:jc w:val="both"/>
        <w:outlineLvl w:val="0"/>
        <w:rPr>
          <w:rFonts w:cs="Simplified Arabic"/>
          <w:sz w:val="32"/>
          <w:szCs w:val="32"/>
          <w:rtl/>
          <w:lang w:val="fr-FR"/>
        </w:rPr>
      </w:pPr>
      <w:r w:rsidRPr="006D4133">
        <w:rPr>
          <w:rFonts w:cs="Simplified Arabic" w:hint="cs"/>
          <w:sz w:val="32"/>
          <w:szCs w:val="32"/>
          <w:rtl/>
          <w:lang w:val="fr-FR"/>
        </w:rPr>
        <w:t>ويتضح من النص أن الإتفاقية لم تكتف بالمعيار الإقليمي بل أضافت أمرا آخر هو نظرة الدولة التي سينفذ بها الحكم التحكيمي، فإذا كانت تعتبر الحكم التحكيمي الصادر بإقليمها غير وطني فإنها</w:t>
      </w:r>
      <w:r w:rsidR="00DB25F5" w:rsidRPr="006D4133">
        <w:rPr>
          <w:rFonts w:cs="Simplified Arabic" w:hint="cs"/>
          <w:sz w:val="32"/>
          <w:szCs w:val="32"/>
          <w:rtl/>
          <w:lang w:val="fr-FR"/>
        </w:rPr>
        <w:t xml:space="preserve"> </w:t>
      </w:r>
      <w:r w:rsidR="002336A1" w:rsidRPr="006D4133">
        <w:rPr>
          <w:rFonts w:cs="Simplified Arabic" w:hint="cs"/>
          <w:sz w:val="32"/>
          <w:szCs w:val="32"/>
          <w:rtl/>
          <w:lang w:val="fr-FR"/>
        </w:rPr>
        <w:t>تطبق أحكام اتفاقية نيويورك على أساس أنه حكم تحكيمي دولي</w:t>
      </w:r>
      <w:r w:rsidR="0019515C" w:rsidRPr="006D4133">
        <w:rPr>
          <w:rFonts w:cs="Simplified Arabic" w:hint="cs"/>
          <w:sz w:val="32"/>
          <w:szCs w:val="32"/>
          <w:vertAlign w:val="superscript"/>
          <w:rtl/>
        </w:rPr>
        <w:t>(</w:t>
      </w:r>
      <w:r w:rsidR="0019515C" w:rsidRPr="006D4133">
        <w:rPr>
          <w:rStyle w:val="Appelnotedebasdep"/>
          <w:rFonts w:cs="Simplified Arabic"/>
          <w:sz w:val="32"/>
          <w:szCs w:val="32"/>
          <w:rtl/>
        </w:rPr>
        <w:footnoteReference w:id="152"/>
      </w:r>
      <w:r w:rsidR="0019515C" w:rsidRPr="006D4133">
        <w:rPr>
          <w:rFonts w:cs="Simplified Arabic" w:hint="cs"/>
          <w:sz w:val="32"/>
          <w:szCs w:val="32"/>
          <w:vertAlign w:val="superscript"/>
          <w:rtl/>
        </w:rPr>
        <w:t>)</w:t>
      </w:r>
      <w:r w:rsidR="0019515C" w:rsidRPr="006D4133">
        <w:rPr>
          <w:rFonts w:cs="Simplified Arabic" w:hint="cs"/>
          <w:sz w:val="32"/>
          <w:szCs w:val="32"/>
          <w:rtl/>
        </w:rPr>
        <w:t>.</w:t>
      </w:r>
    </w:p>
    <w:p w:rsidR="009D0F43" w:rsidRPr="006D4133" w:rsidRDefault="009D0F43" w:rsidP="009D7E7D">
      <w:pPr>
        <w:spacing w:before="240"/>
        <w:ind w:left="-1" w:firstLine="567"/>
        <w:jc w:val="both"/>
        <w:outlineLvl w:val="0"/>
        <w:rPr>
          <w:rFonts w:cs="Simplified Arabic"/>
          <w:sz w:val="32"/>
          <w:szCs w:val="32"/>
          <w:rtl/>
          <w:lang w:val="fr-FR"/>
        </w:rPr>
      </w:pPr>
      <w:r w:rsidRPr="006D4133">
        <w:rPr>
          <w:rFonts w:cs="Simplified Arabic" w:hint="cs"/>
          <w:sz w:val="32"/>
          <w:szCs w:val="32"/>
          <w:rtl/>
          <w:lang w:val="fr-FR"/>
        </w:rPr>
        <w:t xml:space="preserve">وهو ما ينطبق على ما جاء به المشرع الجزائري في المادة(1039) من قانون الإجراءات المدنية و الإدارية، حيث اعتبر الحكم التحكيمي الدولي في مفهوم هذا القانون هو الحكم الناتج عن التحكيم الخاص بالنزاعات المتعلقة بالمصالح الإقتصادية لدولتين على الأقل أي أنه أخذ </w:t>
      </w:r>
      <w:r w:rsidR="009023B6" w:rsidRPr="006D4133">
        <w:rPr>
          <w:rFonts w:cs="Simplified Arabic" w:hint="cs"/>
          <w:sz w:val="32"/>
          <w:szCs w:val="32"/>
          <w:rtl/>
          <w:lang w:val="fr-FR"/>
        </w:rPr>
        <w:t>بالمعيار الإقتصادي وليس الإقليمي كما هو الوضع في اتفاقية نيويورك</w:t>
      </w:r>
      <w:r w:rsidR="006B3F23" w:rsidRPr="006D4133">
        <w:rPr>
          <w:rFonts w:cs="Simplified Arabic" w:hint="cs"/>
          <w:sz w:val="32"/>
          <w:szCs w:val="32"/>
          <w:rtl/>
          <w:lang w:val="fr-FR"/>
        </w:rPr>
        <w:t>، وبالتالي فالتحكيم الذي عالج نزاع ذو علاقة اقتصادية دولية ومقره في الجزائر فإنه يعد تحكيما دوليا وتطبق عليه اتفاقية نيويورك لسنة 1958 رغم صدوره في بلد التنفيذ.</w:t>
      </w:r>
    </w:p>
    <w:p w:rsidR="006B3F23" w:rsidRPr="006D4133" w:rsidRDefault="006B3F23" w:rsidP="009D7E7D">
      <w:pPr>
        <w:spacing w:before="240"/>
        <w:ind w:left="-1"/>
        <w:jc w:val="both"/>
        <w:outlineLvl w:val="0"/>
        <w:rPr>
          <w:rFonts w:cs="Simplified Arabic"/>
          <w:sz w:val="32"/>
          <w:szCs w:val="32"/>
          <w:rtl/>
          <w:lang w:val="fr-FR"/>
        </w:rPr>
      </w:pPr>
      <w:r w:rsidRPr="006D4133">
        <w:rPr>
          <w:rFonts w:cs="Simplified Arabic" w:hint="cs"/>
          <w:b/>
          <w:bCs/>
          <w:sz w:val="32"/>
          <w:szCs w:val="32"/>
          <w:u w:val="single"/>
          <w:rtl/>
          <w:lang w:val="fr-FR"/>
        </w:rPr>
        <w:t>ثانيا</w:t>
      </w:r>
      <w:r w:rsidR="005810BF" w:rsidRPr="006D4133">
        <w:rPr>
          <w:rFonts w:cs="Simplified Arabic" w:hint="cs"/>
          <w:b/>
          <w:bCs/>
          <w:sz w:val="32"/>
          <w:szCs w:val="32"/>
          <w:rtl/>
          <w:lang w:val="fr-FR"/>
        </w:rPr>
        <w:t>/</w:t>
      </w:r>
      <w:r w:rsidRPr="006D4133">
        <w:rPr>
          <w:rFonts w:cs="Simplified Arabic" w:hint="cs"/>
          <w:b/>
          <w:bCs/>
          <w:sz w:val="32"/>
          <w:szCs w:val="32"/>
          <w:rtl/>
          <w:lang w:val="fr-FR"/>
        </w:rPr>
        <w:t xml:space="preserve"> </w:t>
      </w:r>
      <w:r w:rsidRPr="006D4133">
        <w:rPr>
          <w:rFonts w:cs="Simplified Arabic" w:hint="cs"/>
          <w:sz w:val="32"/>
          <w:szCs w:val="32"/>
          <w:rtl/>
          <w:lang w:val="fr-FR"/>
        </w:rPr>
        <w:t>الإعتراف بالحكم التحكيمي الدولي في التشريع الجزائري</w:t>
      </w:r>
      <w:r w:rsidR="005810BF" w:rsidRPr="006D4133">
        <w:rPr>
          <w:rFonts w:cs="Simplified Arabic" w:hint="cs"/>
          <w:sz w:val="32"/>
          <w:szCs w:val="32"/>
          <w:rtl/>
          <w:lang w:val="fr-FR"/>
        </w:rPr>
        <w:t>:</w:t>
      </w:r>
    </w:p>
    <w:p w:rsidR="006B3F23" w:rsidRPr="006D4133" w:rsidRDefault="006B3F23" w:rsidP="009D7E7D">
      <w:pPr>
        <w:spacing w:before="240"/>
        <w:ind w:left="-1" w:firstLine="567"/>
        <w:jc w:val="both"/>
        <w:outlineLvl w:val="0"/>
        <w:rPr>
          <w:rFonts w:cs="Simplified Arabic"/>
          <w:sz w:val="32"/>
          <w:szCs w:val="32"/>
          <w:rtl/>
          <w:lang w:val="fr-FR"/>
        </w:rPr>
      </w:pPr>
      <w:r w:rsidRPr="006D4133">
        <w:rPr>
          <w:rFonts w:cs="Simplified Arabic" w:hint="cs"/>
          <w:sz w:val="32"/>
          <w:szCs w:val="32"/>
          <w:rtl/>
          <w:lang w:val="fr-FR"/>
        </w:rPr>
        <w:t>غير المشرع الجزائري مفهومه لدولية حكم التحكيم ، فبعد أن أخذ بالمعيارين الموضوعي ( التجارة الدولية) و الجغرافي ( موطن أحد الطرفين في الخارج) ، جاء القانون (08/09) المتعلق بقانون الإجراءات المدنية و الإدارية متأثرا بالتشريعات الحديثة ولاسيما الفرنسي، واكتفى بالمعيار الموضوعي ( المصالح الإقتصادية لدولتين).</w:t>
      </w:r>
    </w:p>
    <w:p w:rsidR="006B3F23" w:rsidRPr="006D4133" w:rsidRDefault="006B3F23" w:rsidP="009D7E7D">
      <w:pPr>
        <w:spacing w:before="240"/>
        <w:ind w:left="-1" w:firstLine="567"/>
        <w:jc w:val="both"/>
        <w:outlineLvl w:val="0"/>
        <w:rPr>
          <w:rFonts w:cs="Simplified Arabic"/>
          <w:sz w:val="32"/>
          <w:szCs w:val="32"/>
          <w:rtl/>
          <w:lang w:val="fr-FR"/>
        </w:rPr>
      </w:pPr>
      <w:r w:rsidRPr="006D4133">
        <w:rPr>
          <w:rFonts w:cs="Simplified Arabic" w:hint="cs"/>
          <w:sz w:val="32"/>
          <w:szCs w:val="32"/>
          <w:rtl/>
          <w:lang w:val="fr-FR"/>
        </w:rPr>
        <w:t>وبالرجوع لذات القانون في باب التحكيم ، فالمشرع الجزائري قد أورد فرعا خاصا بالإعتراف بالحكم التحكيمي الدولي و فرعا آخر خاص بتنفيذ أحكام التحكيم الدولية.</w:t>
      </w:r>
    </w:p>
    <w:p w:rsidR="006B3F23" w:rsidRPr="006D4133" w:rsidRDefault="006B3F23" w:rsidP="009D7E7D">
      <w:pPr>
        <w:spacing w:before="240"/>
        <w:ind w:left="-1" w:firstLine="567"/>
        <w:jc w:val="both"/>
        <w:outlineLvl w:val="0"/>
        <w:rPr>
          <w:rFonts w:cs="Simplified Arabic"/>
          <w:sz w:val="32"/>
          <w:szCs w:val="32"/>
          <w:rtl/>
          <w:lang w:val="fr-FR"/>
        </w:rPr>
      </w:pPr>
      <w:r w:rsidRPr="006D4133">
        <w:rPr>
          <w:rFonts w:cs="Simplified Arabic" w:hint="cs"/>
          <w:sz w:val="32"/>
          <w:szCs w:val="32"/>
          <w:rtl/>
          <w:lang w:val="fr-FR"/>
        </w:rPr>
        <w:t>وعلى هذا الأساس يمكن القول أن موضوع الإعتراف مستقلا عن موضوع التنفيذ وأنه من الممكن إتخاذ إجراءات خاصة بالإعتراف دون مباشرة إجراءات التنفيذ، ولهذا تقتضي طبيعة الموضوع معالجته في موضوع مستقل.</w:t>
      </w:r>
    </w:p>
    <w:p w:rsidR="00263861" w:rsidRPr="006D4133" w:rsidRDefault="00DB25F5" w:rsidP="009D7E7D">
      <w:pPr>
        <w:spacing w:before="240"/>
        <w:ind w:left="-1" w:firstLine="567"/>
        <w:jc w:val="both"/>
        <w:outlineLvl w:val="0"/>
        <w:rPr>
          <w:rFonts w:cs="Simplified Arabic"/>
          <w:sz w:val="32"/>
          <w:szCs w:val="32"/>
          <w:rtl/>
          <w:lang w:val="fr-FR"/>
        </w:rPr>
      </w:pPr>
      <w:r w:rsidRPr="006D4133">
        <w:rPr>
          <w:rFonts w:cs="Simplified Arabic" w:hint="cs"/>
          <w:sz w:val="32"/>
          <w:szCs w:val="32"/>
          <w:rtl/>
          <w:lang w:val="fr-FR"/>
        </w:rPr>
        <w:lastRenderedPageBreak/>
        <w:t>وللإحاطة بالموضوع لابد من إستقراء المواد 1051/1 ، 1052 ، 1053 من قانون الإجراءات المدنية و الإدارية</w:t>
      </w:r>
      <w:r w:rsidR="00022B37" w:rsidRPr="006D4133">
        <w:rPr>
          <w:rFonts w:cs="Simplified Arabic" w:hint="cs"/>
          <w:sz w:val="32"/>
          <w:szCs w:val="32"/>
          <w:rtl/>
          <w:lang w:val="fr-FR"/>
        </w:rPr>
        <w:t>، والتي تنص على شروط الإعتراف بالحكم التحكيمي الدولي وهي:</w:t>
      </w:r>
    </w:p>
    <w:p w:rsidR="00B0798F" w:rsidRPr="006D4133" w:rsidRDefault="00B0798F" w:rsidP="009D7E7D">
      <w:pPr>
        <w:spacing w:before="240"/>
        <w:ind w:left="-1"/>
        <w:jc w:val="both"/>
        <w:outlineLvl w:val="0"/>
        <w:rPr>
          <w:rFonts w:cs="Simplified Arabic"/>
          <w:sz w:val="32"/>
          <w:szCs w:val="32"/>
          <w:rtl/>
          <w:lang w:val="fr-FR"/>
        </w:rPr>
      </w:pPr>
      <w:r w:rsidRPr="006D4133">
        <w:rPr>
          <w:rFonts w:cs="Simplified Arabic" w:hint="cs"/>
          <w:b/>
          <w:bCs/>
          <w:sz w:val="32"/>
          <w:szCs w:val="32"/>
          <w:u w:val="single"/>
          <w:rtl/>
          <w:lang w:val="fr-FR"/>
        </w:rPr>
        <w:t>الشرط الأول</w:t>
      </w:r>
      <w:r w:rsidR="005810BF" w:rsidRPr="006D4133">
        <w:rPr>
          <w:rFonts w:cs="Simplified Arabic" w:hint="cs"/>
          <w:sz w:val="32"/>
          <w:szCs w:val="32"/>
          <w:rtl/>
          <w:lang w:val="fr-FR"/>
        </w:rPr>
        <w:t>/</w:t>
      </w:r>
      <w:r w:rsidRPr="006D4133">
        <w:rPr>
          <w:rFonts w:cs="Simplified Arabic" w:hint="cs"/>
          <w:sz w:val="32"/>
          <w:szCs w:val="32"/>
          <w:rtl/>
          <w:lang w:val="fr-FR"/>
        </w:rPr>
        <w:t>ثبوت وجود الحكم التحكيمي الدولي</w:t>
      </w:r>
      <w:r w:rsidR="005810BF" w:rsidRPr="006D4133">
        <w:rPr>
          <w:rFonts w:cs="Simplified Arabic" w:hint="cs"/>
          <w:sz w:val="32"/>
          <w:szCs w:val="32"/>
          <w:rtl/>
          <w:lang w:val="fr-FR"/>
        </w:rPr>
        <w:t>:</w:t>
      </w:r>
    </w:p>
    <w:p w:rsidR="00B0798F" w:rsidRPr="006D4133" w:rsidRDefault="00B0798F" w:rsidP="009D7E7D">
      <w:pPr>
        <w:spacing w:before="240"/>
        <w:ind w:left="-1" w:firstLine="567"/>
        <w:jc w:val="both"/>
        <w:outlineLvl w:val="0"/>
        <w:rPr>
          <w:rFonts w:cs="Simplified Arabic"/>
          <w:sz w:val="32"/>
          <w:szCs w:val="32"/>
          <w:rtl/>
          <w:lang w:val="fr-FR"/>
        </w:rPr>
      </w:pPr>
      <w:r w:rsidRPr="006D4133">
        <w:rPr>
          <w:rFonts w:cs="Simplified Arabic" w:hint="cs"/>
          <w:sz w:val="32"/>
          <w:szCs w:val="32"/>
          <w:rtl/>
          <w:lang w:val="fr-FR"/>
        </w:rPr>
        <w:t xml:space="preserve">الفرق بين الحكم التحكيمي الداخلي و الحكم التحكيمي الدولي هو الشروط </w:t>
      </w:r>
      <w:r w:rsidR="001C7C13" w:rsidRPr="006D4133">
        <w:rPr>
          <w:rFonts w:cs="Simplified Arabic" w:hint="cs"/>
          <w:sz w:val="32"/>
          <w:szCs w:val="32"/>
          <w:rtl/>
          <w:lang w:val="fr-FR"/>
        </w:rPr>
        <w:t>الواجب توافرها في كل من هذين الحكمين عند تنفيذهما</w:t>
      </w:r>
      <w:r w:rsidR="005810BF" w:rsidRPr="006D4133">
        <w:rPr>
          <w:rFonts w:cs="Simplified Arabic" w:hint="cs"/>
          <w:sz w:val="32"/>
          <w:szCs w:val="32"/>
          <w:rtl/>
          <w:lang w:val="fr-FR"/>
        </w:rPr>
        <w:t>،</w:t>
      </w:r>
      <w:r w:rsidR="001C7C13" w:rsidRPr="006D4133">
        <w:rPr>
          <w:rFonts w:cs="Simplified Arabic" w:hint="cs"/>
          <w:sz w:val="32"/>
          <w:szCs w:val="32"/>
          <w:rtl/>
          <w:lang w:val="fr-FR"/>
        </w:rPr>
        <w:t xml:space="preserve">  فإذا كان الأول لا يشترط في تنفيذه عدا إيداع </w:t>
      </w:r>
      <w:r w:rsidR="002E7628" w:rsidRPr="006D4133">
        <w:rPr>
          <w:rFonts w:cs="Simplified Arabic" w:hint="cs"/>
          <w:sz w:val="32"/>
          <w:szCs w:val="32"/>
          <w:rtl/>
          <w:lang w:val="fr-FR"/>
        </w:rPr>
        <w:t xml:space="preserve">أصله لدى كتابة ضبط المحكمة المختصة، </w:t>
      </w:r>
      <w:r w:rsidR="00AA567C" w:rsidRPr="006D4133">
        <w:rPr>
          <w:rFonts w:cs="Simplified Arabic" w:hint="cs"/>
          <w:sz w:val="32"/>
          <w:szCs w:val="32"/>
          <w:rtl/>
          <w:lang w:val="fr-FR"/>
        </w:rPr>
        <w:t xml:space="preserve">خلافا لذلك فإن الحكم التحكيمي الدولي ألزم المشرع الجزائري توافر شروط أخرى، حيث نصت المادة (1051) على أن :" يتم الإعتراف بأحكام </w:t>
      </w:r>
      <w:r w:rsidR="00EF7650" w:rsidRPr="006D4133">
        <w:rPr>
          <w:rFonts w:cs="Simplified Arabic" w:hint="cs"/>
          <w:sz w:val="32"/>
          <w:szCs w:val="32"/>
          <w:rtl/>
          <w:lang w:val="fr-FR"/>
        </w:rPr>
        <w:t>التحكيم الدولية في الجزائر إذا أثبت من تمسك بها وجودها و كان هذا الإعتراف غير مخالف للنظام العام الدولي".</w:t>
      </w:r>
    </w:p>
    <w:p w:rsidR="00EF7650" w:rsidRPr="006D4133" w:rsidRDefault="00EF7650" w:rsidP="009D7E7D">
      <w:pPr>
        <w:spacing w:before="240"/>
        <w:ind w:left="-1" w:firstLine="567"/>
        <w:jc w:val="both"/>
        <w:outlineLvl w:val="0"/>
        <w:rPr>
          <w:rFonts w:cs="Simplified Arabic"/>
          <w:sz w:val="32"/>
          <w:szCs w:val="32"/>
          <w:rtl/>
          <w:lang w:val="fr-FR"/>
        </w:rPr>
      </w:pPr>
      <w:r w:rsidRPr="006D4133">
        <w:rPr>
          <w:rFonts w:cs="Simplified Arabic" w:hint="cs"/>
          <w:sz w:val="32"/>
          <w:szCs w:val="32"/>
          <w:rtl/>
          <w:lang w:val="fr-FR"/>
        </w:rPr>
        <w:t>ويفهم من المادة أن طلب الأمر بالإعتراف يقتضي تقديم الحكم التحكيمي الدولي أمام الجهة المختصة و لا يعقل أن يصدر الأمر بالإعتراف دون وجود الحكم التحكيمي.</w:t>
      </w:r>
    </w:p>
    <w:p w:rsidR="000664DE" w:rsidRPr="006D4133" w:rsidRDefault="000664DE" w:rsidP="009D7E7D">
      <w:pPr>
        <w:spacing w:before="240"/>
        <w:ind w:left="-1" w:firstLine="567"/>
        <w:jc w:val="both"/>
        <w:outlineLvl w:val="0"/>
        <w:rPr>
          <w:rFonts w:cs="Simplified Arabic"/>
          <w:sz w:val="32"/>
          <w:szCs w:val="32"/>
          <w:rtl/>
          <w:lang w:val="fr-FR"/>
        </w:rPr>
      </w:pPr>
      <w:r w:rsidRPr="006D4133">
        <w:rPr>
          <w:rFonts w:cs="Simplified Arabic" w:hint="cs"/>
          <w:sz w:val="32"/>
          <w:szCs w:val="32"/>
          <w:rtl/>
          <w:lang w:val="fr-FR"/>
        </w:rPr>
        <w:t>ولذا نصت المادة (1052) من قانون الإجراءات المدنية والإدارية على الكيفية التي من خلالها يتم إثبات وجود الحكم التحكيمي الدولي</w:t>
      </w:r>
      <w:r w:rsidR="00090BC6" w:rsidRPr="006D4133">
        <w:rPr>
          <w:rFonts w:cs="Simplified Arabic" w:hint="cs"/>
          <w:sz w:val="32"/>
          <w:szCs w:val="32"/>
          <w:rtl/>
          <w:lang w:val="fr-FR"/>
        </w:rPr>
        <w:t>، و أكدت على أن يثبت ذلك عن طريق تقديم أصل الحكم التحكيمي الدولي مرفقا باتفاقية التحكيم أ</w:t>
      </w:r>
      <w:r w:rsidR="000D0C21" w:rsidRPr="006D4133">
        <w:rPr>
          <w:rFonts w:cs="Simplified Arabic" w:hint="cs"/>
          <w:sz w:val="32"/>
          <w:szCs w:val="32"/>
          <w:rtl/>
          <w:lang w:val="fr-FR"/>
        </w:rPr>
        <w:t xml:space="preserve">و بنسخ عنهما تستوفي شروط صحتهما وعليه، من أراد الاستفادة من الإعتراف بالحكم التحكيمي الدولي الصادر سواء لصالحه أو ضده أن يقدم للجهة المختصة أصل الحكم التحكيمي </w:t>
      </w:r>
      <w:r w:rsidR="00A0253C" w:rsidRPr="006D4133">
        <w:rPr>
          <w:rFonts w:cs="Simplified Arabic" w:hint="cs"/>
          <w:sz w:val="32"/>
          <w:szCs w:val="32"/>
          <w:rtl/>
          <w:lang w:val="fr-FR"/>
        </w:rPr>
        <w:t>مرفقا باتفاقية التحكيم أونسخ منهما يصادق عليهما من المصالح الرسمية .</w:t>
      </w:r>
    </w:p>
    <w:p w:rsidR="004A73FD" w:rsidRDefault="001B78D7" w:rsidP="001D7FD4">
      <w:pPr>
        <w:spacing w:before="240"/>
        <w:ind w:left="-1" w:firstLine="567"/>
        <w:jc w:val="both"/>
        <w:outlineLvl w:val="0"/>
        <w:rPr>
          <w:rFonts w:cs="Simplified Arabic"/>
          <w:sz w:val="32"/>
          <w:szCs w:val="32"/>
          <w:rtl/>
          <w:lang w:val="fr-FR"/>
        </w:rPr>
      </w:pPr>
      <w:r w:rsidRPr="006D4133">
        <w:rPr>
          <w:rFonts w:cs="Simplified Arabic" w:hint="cs"/>
          <w:sz w:val="32"/>
          <w:szCs w:val="32"/>
          <w:rtl/>
          <w:lang w:val="fr-FR"/>
        </w:rPr>
        <w:t xml:space="preserve">وقد غض النظر المشرع الجزائري عن ترجمة تلك الوثائق، وبالتالي </w:t>
      </w:r>
      <w:r w:rsidR="003C4871" w:rsidRPr="006D4133">
        <w:rPr>
          <w:rFonts w:cs="Simplified Arabic" w:hint="cs"/>
          <w:sz w:val="32"/>
          <w:szCs w:val="32"/>
          <w:rtl/>
          <w:lang w:val="fr-FR"/>
        </w:rPr>
        <w:t>فإن للقاضي السلطة التقديرية الكاملة في طلب الترجمة وله أن يعتمد إما على المادة (08) من قانون الإجراءات المدنية والإدارية و المتعلقة بترجمة الوثائق أو المادة الرابعة من اتفاقية نيويورك لسنة 1958 التي أوجبت ترجمة الحكم التحكيمي الأجنبي واتفاقية التحكيم إلى لغة البلد الرسمية المطلوب إليها التنفيذ.</w:t>
      </w:r>
    </w:p>
    <w:p w:rsidR="000634BA" w:rsidRPr="006D4133" w:rsidRDefault="000634BA" w:rsidP="001D7FD4">
      <w:pPr>
        <w:spacing w:before="240"/>
        <w:ind w:left="-1" w:firstLine="567"/>
        <w:jc w:val="both"/>
        <w:outlineLvl w:val="0"/>
        <w:rPr>
          <w:rFonts w:cs="Simplified Arabic"/>
          <w:sz w:val="32"/>
          <w:szCs w:val="32"/>
          <w:rtl/>
          <w:lang w:val="fr-FR" w:bidi="ar-DZ"/>
        </w:rPr>
      </w:pPr>
    </w:p>
    <w:p w:rsidR="002940B0" w:rsidRPr="006D4133" w:rsidRDefault="002940B0" w:rsidP="009D7E7D">
      <w:pPr>
        <w:spacing w:before="240"/>
        <w:ind w:left="-1"/>
        <w:jc w:val="both"/>
        <w:outlineLvl w:val="0"/>
        <w:rPr>
          <w:rFonts w:cs="Simplified Arabic"/>
          <w:b/>
          <w:bCs/>
          <w:sz w:val="32"/>
          <w:szCs w:val="32"/>
          <w:u w:val="single"/>
          <w:rtl/>
          <w:lang w:val="fr-FR"/>
        </w:rPr>
      </w:pPr>
      <w:r w:rsidRPr="006D4133">
        <w:rPr>
          <w:rFonts w:cs="Simplified Arabic" w:hint="cs"/>
          <w:b/>
          <w:bCs/>
          <w:sz w:val="32"/>
          <w:szCs w:val="32"/>
          <w:u w:val="single"/>
          <w:rtl/>
          <w:lang w:val="fr-FR"/>
        </w:rPr>
        <w:lastRenderedPageBreak/>
        <w:t>الشرط الثاني</w:t>
      </w:r>
      <w:r w:rsidR="005810BF" w:rsidRPr="006D4133">
        <w:rPr>
          <w:rFonts w:cs="Simplified Arabic" w:hint="cs"/>
          <w:b/>
          <w:bCs/>
          <w:sz w:val="32"/>
          <w:szCs w:val="32"/>
          <w:rtl/>
          <w:lang w:val="fr-FR"/>
        </w:rPr>
        <w:t>/</w:t>
      </w:r>
      <w:r w:rsidRPr="006D4133">
        <w:rPr>
          <w:rFonts w:cs="Simplified Arabic" w:hint="cs"/>
          <w:sz w:val="32"/>
          <w:szCs w:val="32"/>
          <w:rtl/>
          <w:lang w:val="fr-FR"/>
        </w:rPr>
        <w:t>عدم مخالفة النظام العام الدولي</w:t>
      </w:r>
      <w:r w:rsidR="005810BF" w:rsidRPr="006D4133">
        <w:rPr>
          <w:rFonts w:cs="Simplified Arabic" w:hint="cs"/>
          <w:sz w:val="32"/>
          <w:szCs w:val="32"/>
          <w:rtl/>
          <w:lang w:val="fr-FR"/>
        </w:rPr>
        <w:t>:</w:t>
      </w:r>
      <w:r w:rsidRPr="006D4133">
        <w:rPr>
          <w:rFonts w:cs="Simplified Arabic" w:hint="cs"/>
          <w:b/>
          <w:bCs/>
          <w:sz w:val="32"/>
          <w:szCs w:val="32"/>
          <w:u w:val="single"/>
          <w:rtl/>
          <w:lang w:val="fr-FR"/>
        </w:rPr>
        <w:t xml:space="preserve">  </w:t>
      </w:r>
    </w:p>
    <w:p w:rsidR="002940B0" w:rsidRPr="006D4133" w:rsidRDefault="002940B0" w:rsidP="009D7E7D">
      <w:pPr>
        <w:spacing w:before="240"/>
        <w:ind w:left="-1" w:firstLine="567"/>
        <w:jc w:val="both"/>
        <w:outlineLvl w:val="0"/>
        <w:rPr>
          <w:rFonts w:cs="Simplified Arabic"/>
          <w:sz w:val="32"/>
          <w:szCs w:val="32"/>
          <w:rtl/>
          <w:lang w:val="fr-FR"/>
        </w:rPr>
      </w:pPr>
      <w:r w:rsidRPr="006D4133">
        <w:rPr>
          <w:rFonts w:cs="Simplified Arabic" w:hint="cs"/>
          <w:sz w:val="32"/>
          <w:szCs w:val="32"/>
          <w:rtl/>
          <w:lang w:val="fr-FR"/>
        </w:rPr>
        <w:t xml:space="preserve">لا يوجد نظام قانوني خالي </w:t>
      </w:r>
      <w:r w:rsidR="00D213E3" w:rsidRPr="006D4133">
        <w:rPr>
          <w:rFonts w:cs="Simplified Arabic" w:hint="cs"/>
          <w:sz w:val="32"/>
          <w:szCs w:val="32"/>
          <w:rtl/>
          <w:lang w:val="fr-FR"/>
        </w:rPr>
        <w:t xml:space="preserve">من الحد الأدنى من القواعد التي تحمي كيان المجتمع ونظامه، هذه القواعد التي لا يجوز لأي كان المساس بها أو تجاهلها، </w:t>
      </w:r>
      <w:r w:rsidR="003667AC" w:rsidRPr="006D4133">
        <w:rPr>
          <w:rFonts w:cs="Simplified Arabic" w:hint="cs"/>
          <w:sz w:val="32"/>
          <w:szCs w:val="32"/>
          <w:rtl/>
          <w:lang w:val="fr-FR"/>
        </w:rPr>
        <w:t xml:space="preserve">وهي تلك القواعد التي يطلق عليها مصطلح النظام العام، </w:t>
      </w:r>
      <w:r w:rsidR="005810BF" w:rsidRPr="006D4133">
        <w:rPr>
          <w:rFonts w:cs="Simplified Arabic" w:hint="cs"/>
          <w:sz w:val="32"/>
          <w:szCs w:val="32"/>
          <w:rtl/>
          <w:lang w:val="fr-FR"/>
        </w:rPr>
        <w:t>و</w:t>
      </w:r>
      <w:r w:rsidR="003667AC" w:rsidRPr="006D4133">
        <w:rPr>
          <w:rFonts w:cs="Simplified Arabic" w:hint="cs"/>
          <w:sz w:val="32"/>
          <w:szCs w:val="32"/>
          <w:rtl/>
          <w:lang w:val="fr-FR"/>
        </w:rPr>
        <w:t>التي يجب فيها الفصل بين النظام العام الوطني و الذي هو فكرة مرنة تتغير باختلاف المكان والزمان</w:t>
      </w:r>
      <w:r w:rsidR="00CE2B35" w:rsidRPr="006D4133">
        <w:rPr>
          <w:rFonts w:cs="Simplified Arabic" w:hint="cs"/>
          <w:sz w:val="32"/>
          <w:szCs w:val="32"/>
          <w:rtl/>
          <w:lang w:val="fr-FR"/>
        </w:rPr>
        <w:t>، فما يعتبر متعارضا مع النظام العام في دولة لا يعد كذلك في دولة أخرى</w:t>
      </w:r>
      <w:r w:rsidR="00232643" w:rsidRPr="006D4133">
        <w:rPr>
          <w:rFonts w:cs="Simplified Arabic" w:hint="cs"/>
          <w:sz w:val="32"/>
          <w:szCs w:val="32"/>
          <w:vertAlign w:val="superscript"/>
          <w:rtl/>
        </w:rPr>
        <w:t>(</w:t>
      </w:r>
      <w:r w:rsidR="00232643" w:rsidRPr="006D4133">
        <w:rPr>
          <w:rStyle w:val="Appelnotedebasdep"/>
          <w:rFonts w:cs="Simplified Arabic"/>
          <w:sz w:val="32"/>
          <w:szCs w:val="32"/>
          <w:rtl/>
        </w:rPr>
        <w:footnoteReference w:id="153"/>
      </w:r>
      <w:r w:rsidR="00232643" w:rsidRPr="006D4133">
        <w:rPr>
          <w:rFonts w:cs="Simplified Arabic" w:hint="cs"/>
          <w:sz w:val="32"/>
          <w:szCs w:val="32"/>
          <w:vertAlign w:val="superscript"/>
          <w:rtl/>
        </w:rPr>
        <w:t>)</w:t>
      </w:r>
      <w:r w:rsidR="00232643" w:rsidRPr="006D4133">
        <w:rPr>
          <w:rFonts w:cs="Simplified Arabic" w:hint="cs"/>
          <w:sz w:val="32"/>
          <w:szCs w:val="32"/>
          <w:rtl/>
        </w:rPr>
        <w:t>.</w:t>
      </w:r>
    </w:p>
    <w:p w:rsidR="006C0A23" w:rsidRPr="006D4133" w:rsidRDefault="00CE2B35" w:rsidP="009D7E7D">
      <w:pPr>
        <w:spacing w:before="240"/>
        <w:ind w:left="-1" w:firstLine="567"/>
        <w:jc w:val="both"/>
        <w:outlineLvl w:val="0"/>
        <w:rPr>
          <w:rFonts w:cs="Simplified Arabic"/>
          <w:sz w:val="32"/>
          <w:szCs w:val="32"/>
          <w:rtl/>
          <w:lang w:val="fr-FR"/>
        </w:rPr>
      </w:pPr>
      <w:r w:rsidRPr="006D4133">
        <w:rPr>
          <w:rFonts w:cs="Simplified Arabic" w:hint="cs"/>
          <w:sz w:val="32"/>
          <w:szCs w:val="32"/>
          <w:rtl/>
          <w:lang w:val="fr-FR"/>
        </w:rPr>
        <w:t xml:space="preserve">وهناك قواعد تتعلق بالنظام العام ذات طابع دولي، والأمثلة على ذلك عديدة، </w:t>
      </w:r>
      <w:r w:rsidR="00DB45D1" w:rsidRPr="006D4133">
        <w:rPr>
          <w:rFonts w:cs="Simplified Arabic" w:hint="cs"/>
          <w:sz w:val="32"/>
          <w:szCs w:val="32"/>
          <w:rtl/>
          <w:lang w:val="fr-FR"/>
        </w:rPr>
        <w:t xml:space="preserve">كالقاعدة الدولية التي تمنع الرشوة، وتحارب </w:t>
      </w:r>
      <w:r w:rsidR="00BA2C73" w:rsidRPr="006D4133">
        <w:rPr>
          <w:rFonts w:cs="Simplified Arabic" w:hint="cs"/>
          <w:sz w:val="32"/>
          <w:szCs w:val="32"/>
          <w:rtl/>
          <w:lang w:val="fr-FR"/>
        </w:rPr>
        <w:t xml:space="preserve">الفساد أو الرق أو التفرقة العنصرية أو الإتجار في الأسلحة والتهريب والمخدرات، هذه الأمثلة و أخرى تعد تجسيدا </w:t>
      </w:r>
      <w:r w:rsidR="00341419" w:rsidRPr="006D4133">
        <w:rPr>
          <w:rFonts w:cs="Simplified Arabic" w:hint="cs"/>
          <w:sz w:val="32"/>
          <w:szCs w:val="32"/>
          <w:rtl/>
          <w:lang w:val="fr-FR"/>
        </w:rPr>
        <w:t>للنظام العام الدولي</w:t>
      </w:r>
      <w:r w:rsidR="00232643" w:rsidRPr="006D4133">
        <w:rPr>
          <w:rFonts w:cs="Simplified Arabic" w:hint="cs"/>
          <w:sz w:val="32"/>
          <w:szCs w:val="32"/>
          <w:vertAlign w:val="superscript"/>
          <w:rtl/>
        </w:rPr>
        <w:t>(</w:t>
      </w:r>
      <w:r w:rsidR="00232643" w:rsidRPr="006D4133">
        <w:rPr>
          <w:rStyle w:val="Appelnotedebasdep"/>
          <w:rFonts w:cs="Simplified Arabic"/>
          <w:sz w:val="32"/>
          <w:szCs w:val="32"/>
          <w:rtl/>
        </w:rPr>
        <w:footnoteReference w:id="154"/>
      </w:r>
      <w:r w:rsidR="00232643" w:rsidRPr="006D4133">
        <w:rPr>
          <w:rFonts w:cs="Simplified Arabic" w:hint="cs"/>
          <w:sz w:val="32"/>
          <w:szCs w:val="32"/>
          <w:vertAlign w:val="superscript"/>
          <w:rtl/>
        </w:rPr>
        <w:t>)</w:t>
      </w:r>
      <w:r w:rsidR="00232643" w:rsidRPr="006D4133">
        <w:rPr>
          <w:rFonts w:cs="Simplified Arabic" w:hint="cs"/>
          <w:sz w:val="32"/>
          <w:szCs w:val="32"/>
          <w:rtl/>
        </w:rPr>
        <w:t>.</w:t>
      </w:r>
    </w:p>
    <w:p w:rsidR="00013AAF" w:rsidRPr="006D4133" w:rsidRDefault="00013AAF"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والمشرع الجزائري نص في المادة (1051) من قانون الإجراءات المدنية و الإدارية على عدم مخالفة الاعتراف للنظام العام الدولي و ليس النظام العام الوطني.</w:t>
      </w:r>
    </w:p>
    <w:p w:rsidR="00013AAF" w:rsidRPr="006D4133" w:rsidRDefault="00013AAF"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ويفهم من النص أن المشرع الجزائري ضيق من مفهوم النظام العام واكتفى بعدم مخالفة الاعتراف بالقواعد العامة المتفق عليها دوليا و لم يتوسع إلى قواعد النظام العام الوطني أي بعبارة أخرى قد يمس الاعتراف ببعض القواعد الآمرة الداخلية، ومع هذا لا يمنع القاضي من الاعتراف بالحكم التحكيمي الدولي ما</w:t>
      </w:r>
      <w:r w:rsidR="0064063E" w:rsidRPr="006D4133">
        <w:rPr>
          <w:rFonts w:cs="Simplified Arabic" w:hint="cs"/>
          <w:sz w:val="32"/>
          <w:szCs w:val="32"/>
          <w:rtl/>
          <w:lang w:val="fr-FR" w:bidi="ar-DZ"/>
        </w:rPr>
        <w:t xml:space="preserve">دام لم يمس بالنظام العام الدولي </w:t>
      </w:r>
      <w:r w:rsidRPr="006D4133">
        <w:rPr>
          <w:rFonts w:cs="Simplified Arabic" w:hint="cs"/>
          <w:sz w:val="32"/>
          <w:szCs w:val="32"/>
          <w:rtl/>
          <w:lang w:val="fr-FR" w:bidi="ar-DZ"/>
        </w:rPr>
        <w:t>والهدف من هذا الإتجاه والتبسيط هو تشجيع العلاقات التجارية الدولية و الاستثمار الأجنبي.</w:t>
      </w:r>
    </w:p>
    <w:p w:rsidR="000634BA" w:rsidRDefault="00084B3D" w:rsidP="00871CD8">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والخلاصة أن الإعتراف </w:t>
      </w:r>
      <w:r w:rsidR="00013859" w:rsidRPr="006D4133">
        <w:rPr>
          <w:rFonts w:cs="Simplified Arabic" w:hint="cs"/>
          <w:sz w:val="32"/>
          <w:szCs w:val="32"/>
          <w:rtl/>
          <w:lang w:val="fr-FR" w:bidi="ar-DZ"/>
        </w:rPr>
        <w:t>بالأحكام التحكيمية الدولية لا يتطلب من القاضي البحث الدقيق في موضوع الحكم التحكيمي</w:t>
      </w:r>
      <w:r w:rsidR="00E742D4" w:rsidRPr="006D4133">
        <w:rPr>
          <w:rFonts w:cs="Simplified Arabic" w:hint="cs"/>
          <w:sz w:val="32"/>
          <w:szCs w:val="32"/>
          <w:rtl/>
          <w:lang w:val="fr-FR" w:bidi="ar-DZ"/>
        </w:rPr>
        <w:t>، وإنما فقط مراعاة الشروط الشكلية كأصل الحكم التحكيمي واتفاقية التحكيم أو نسخة مصادق عليها من المصالح الرسمية وفرض الترجمة إذا كانت محررة بغير اللغة العربية</w:t>
      </w:r>
      <w:r w:rsidR="00E0046A" w:rsidRPr="006D4133">
        <w:rPr>
          <w:rFonts w:cs="Simplified Arabic" w:hint="cs"/>
          <w:sz w:val="32"/>
          <w:szCs w:val="32"/>
          <w:rtl/>
          <w:lang w:val="fr-FR" w:bidi="ar-DZ"/>
        </w:rPr>
        <w:t xml:space="preserve">، مع مراعاة القواعد العامة للنظام العام الدولي دون تعقيد الأمور ودون الدخول في مدى توافر عدالة </w:t>
      </w:r>
      <w:r w:rsidR="0013338F" w:rsidRPr="006D4133">
        <w:rPr>
          <w:rFonts w:cs="Simplified Arabic" w:hint="cs"/>
          <w:sz w:val="32"/>
          <w:szCs w:val="32"/>
          <w:rtl/>
          <w:lang w:val="fr-FR" w:bidi="ar-DZ"/>
        </w:rPr>
        <w:t>الحكم التحكيمي من عدمه.</w:t>
      </w:r>
    </w:p>
    <w:p w:rsidR="003A2308" w:rsidRPr="006D4133" w:rsidRDefault="003A2308" w:rsidP="00871CD8">
      <w:pPr>
        <w:spacing w:before="240"/>
        <w:ind w:left="-1" w:firstLine="567"/>
        <w:jc w:val="both"/>
        <w:outlineLvl w:val="0"/>
        <w:rPr>
          <w:rFonts w:cs="Simplified Arabic"/>
          <w:sz w:val="32"/>
          <w:szCs w:val="32"/>
          <w:rtl/>
          <w:lang w:val="fr-FR" w:bidi="ar-DZ"/>
        </w:rPr>
      </w:pPr>
    </w:p>
    <w:p w:rsidR="0013338F" w:rsidRPr="006D4133" w:rsidRDefault="0013338F" w:rsidP="009D7E7D">
      <w:pPr>
        <w:spacing w:before="240"/>
        <w:ind w:left="-1"/>
        <w:jc w:val="both"/>
        <w:outlineLvl w:val="0"/>
        <w:rPr>
          <w:rFonts w:cs="Simplified Arabic"/>
          <w:b/>
          <w:bCs/>
          <w:sz w:val="32"/>
          <w:szCs w:val="32"/>
          <w:rtl/>
          <w:lang w:val="fr-FR" w:bidi="ar-DZ"/>
        </w:rPr>
      </w:pPr>
      <w:r w:rsidRPr="006D4133">
        <w:rPr>
          <w:rFonts w:cs="Simplified Arabic" w:hint="cs"/>
          <w:sz w:val="32"/>
          <w:szCs w:val="32"/>
          <w:rtl/>
          <w:lang w:val="fr-FR" w:bidi="ar-DZ"/>
        </w:rPr>
        <w:lastRenderedPageBreak/>
        <w:tab/>
      </w:r>
      <w:r w:rsidRPr="006D4133">
        <w:rPr>
          <w:rFonts w:cs="Simplified Arabic" w:hint="cs"/>
          <w:b/>
          <w:bCs/>
          <w:sz w:val="32"/>
          <w:szCs w:val="32"/>
          <w:rtl/>
          <w:lang w:val="fr-FR" w:bidi="ar-DZ"/>
        </w:rPr>
        <w:t>الفرع الثاني</w:t>
      </w:r>
      <w:r w:rsidR="005810BF" w:rsidRPr="006D4133">
        <w:rPr>
          <w:rFonts w:cs="Simplified Arabic" w:hint="cs"/>
          <w:b/>
          <w:bCs/>
          <w:sz w:val="32"/>
          <w:szCs w:val="32"/>
          <w:rtl/>
          <w:lang w:val="fr-FR" w:bidi="ar-DZ"/>
        </w:rPr>
        <w:t>:</w:t>
      </w:r>
      <w:r w:rsidRPr="006D4133">
        <w:rPr>
          <w:rFonts w:cs="Simplified Arabic" w:hint="cs"/>
          <w:b/>
          <w:bCs/>
          <w:sz w:val="32"/>
          <w:szCs w:val="32"/>
          <w:rtl/>
          <w:lang w:val="fr-FR" w:bidi="ar-DZ"/>
        </w:rPr>
        <w:t xml:space="preserve"> تنفيذ الحكم التحكيمي الدولي</w:t>
      </w:r>
      <w:r w:rsidR="005810BF" w:rsidRPr="006D4133">
        <w:rPr>
          <w:rFonts w:cs="Simplified Arabic" w:hint="cs"/>
          <w:b/>
          <w:bCs/>
          <w:sz w:val="32"/>
          <w:szCs w:val="32"/>
          <w:rtl/>
          <w:lang w:val="fr-FR" w:bidi="ar-DZ"/>
        </w:rPr>
        <w:t>.</w:t>
      </w:r>
    </w:p>
    <w:p w:rsidR="0013338F" w:rsidRPr="006D4133" w:rsidRDefault="00873DBF"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الحكم التحكيمي الدولي غير قابل للتنفيذ إلا بعد إعطائه القوة التنفيذية، </w:t>
      </w:r>
      <w:r w:rsidR="00A87984" w:rsidRPr="006D4133">
        <w:rPr>
          <w:rFonts w:cs="Simplified Arabic" w:hint="cs"/>
          <w:sz w:val="32"/>
          <w:szCs w:val="32"/>
          <w:rtl/>
          <w:lang w:val="fr-FR" w:bidi="ar-DZ"/>
        </w:rPr>
        <w:t>ويبقى السؤال مطروحا ماهي الجهة المختصة المانحة لهذه القوة التنفيذية، وهل يسبق ذلك إيداع الحكم التحكيمي الدولي  وماهي الإجراءات الواجب إتخاذها لاستصدار الأمر بتنفيذ الحكم التحكيمي الدولي.</w:t>
      </w:r>
    </w:p>
    <w:p w:rsidR="006F2AE8" w:rsidRPr="006D4133" w:rsidRDefault="006F2AE8"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وقد نصت المادة (600) من قانون الإجراءات المدنية والإدارية على أنه: " لا يجوز التنفيذ الجبري إلا بسند تنفيذي" وقد حصرت المادة السندات التنفيذية القابلة للتنفيذ الجبري بثلاثة عشر سندا ومن بين هذه السندات أحكام التحكيم المأمور بتنفيذها </w:t>
      </w:r>
      <w:r w:rsidR="00496C72" w:rsidRPr="006D4133">
        <w:rPr>
          <w:rFonts w:cs="Simplified Arabic" w:hint="cs"/>
          <w:sz w:val="32"/>
          <w:szCs w:val="32"/>
          <w:rtl/>
          <w:lang w:val="fr-FR" w:bidi="ar-DZ"/>
        </w:rPr>
        <w:t>من قبل رؤساء الجهات القضائية و المودعة بأمانة الضبط.</w:t>
      </w:r>
    </w:p>
    <w:p w:rsidR="00496C72" w:rsidRPr="006D4133" w:rsidRDefault="00496C72"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وعليه فإن القوة التنفيذية للحكم التحكيمي لا تتحقق ما لم يصدر بشأنها أمر قضائي بتنفيذها وهو ما يسمى " بالأمر بالتنفيذ" بحيث بموجب القانون للإعتراف بالقوة التنفيذية للحكم التحكيمي صدور أمر بتنفيذه من جانب القضاء العام في الدولة.</w:t>
      </w:r>
    </w:p>
    <w:p w:rsidR="004A73FD" w:rsidRPr="001D7FD4" w:rsidRDefault="00354C24" w:rsidP="001D7FD4">
      <w:pPr>
        <w:spacing w:before="240"/>
        <w:ind w:left="-1" w:firstLine="567"/>
        <w:jc w:val="both"/>
        <w:outlineLvl w:val="0"/>
        <w:rPr>
          <w:rFonts w:cs="Simplified Arabic"/>
          <w:sz w:val="32"/>
          <w:szCs w:val="32"/>
          <w:rtl/>
          <w:lang w:bidi="ar-DZ"/>
        </w:rPr>
      </w:pPr>
      <w:r w:rsidRPr="006D4133">
        <w:rPr>
          <w:rFonts w:cs="Simplified Arabic" w:hint="cs"/>
          <w:sz w:val="32"/>
          <w:szCs w:val="32"/>
          <w:rtl/>
          <w:lang w:val="fr-FR" w:bidi="ar-DZ"/>
        </w:rPr>
        <w:t>وبعبارة أخرى أن القوة التنفيذية يستمدها الحكم التحكيمي من القضاء الرسمي الذي يستمد هو الآخر قوته من السلطة العامة</w:t>
      </w:r>
      <w:r w:rsidR="00045D72" w:rsidRPr="006D4133">
        <w:rPr>
          <w:rFonts w:cs="Simplified Arabic" w:hint="cs"/>
          <w:sz w:val="32"/>
          <w:szCs w:val="32"/>
          <w:rtl/>
          <w:lang w:val="fr-FR" w:bidi="ar-DZ"/>
        </w:rPr>
        <w:t xml:space="preserve">، مع العلم أن الحكم سواء كان قضائيا أو تحكيميا </w:t>
      </w:r>
      <w:r w:rsidR="00353B82" w:rsidRPr="006D4133">
        <w:rPr>
          <w:rFonts w:cs="Simplified Arabic" w:hint="cs"/>
          <w:sz w:val="32"/>
          <w:szCs w:val="32"/>
          <w:rtl/>
          <w:lang w:val="fr-FR" w:bidi="ar-DZ"/>
        </w:rPr>
        <w:t>ليس له القوة التنفيذية مالم يكن يقضي بإلزام المحكوم عليه بشيء يمكن تنفيذه جبرا وهو ما يعرف بحكم الإلزام  أما الأحكام المقررة والمنشئة فهي لا تدخل ضمن السندات التنفيذية</w:t>
      </w:r>
      <w:r w:rsidR="00B916FF" w:rsidRPr="006D4133">
        <w:rPr>
          <w:rFonts w:cs="Simplified Arabic" w:hint="cs"/>
          <w:sz w:val="32"/>
          <w:szCs w:val="32"/>
          <w:vertAlign w:val="superscript"/>
          <w:rtl/>
        </w:rPr>
        <w:t>(</w:t>
      </w:r>
      <w:r w:rsidR="00B916FF" w:rsidRPr="006D4133">
        <w:rPr>
          <w:rStyle w:val="Appelnotedebasdep"/>
          <w:rFonts w:cs="Simplified Arabic"/>
          <w:sz w:val="32"/>
          <w:szCs w:val="32"/>
          <w:rtl/>
        </w:rPr>
        <w:footnoteReference w:id="155"/>
      </w:r>
      <w:r w:rsidR="00B916FF" w:rsidRPr="006D4133">
        <w:rPr>
          <w:rFonts w:cs="Simplified Arabic" w:hint="cs"/>
          <w:sz w:val="32"/>
          <w:szCs w:val="32"/>
          <w:vertAlign w:val="superscript"/>
          <w:rtl/>
        </w:rPr>
        <w:t>)</w:t>
      </w:r>
      <w:r w:rsidR="00B916FF" w:rsidRPr="006D4133">
        <w:rPr>
          <w:rFonts w:cs="Simplified Arabic" w:hint="cs"/>
          <w:sz w:val="32"/>
          <w:szCs w:val="32"/>
          <w:rtl/>
        </w:rPr>
        <w:t>.</w:t>
      </w:r>
    </w:p>
    <w:p w:rsidR="00013AAF" w:rsidRPr="006D4133" w:rsidRDefault="00835154" w:rsidP="009D7E7D">
      <w:pPr>
        <w:spacing w:before="240"/>
        <w:ind w:left="-1"/>
        <w:jc w:val="both"/>
        <w:outlineLvl w:val="0"/>
        <w:rPr>
          <w:rFonts w:cs="Simplified Arabic"/>
          <w:b/>
          <w:bCs/>
          <w:sz w:val="32"/>
          <w:szCs w:val="32"/>
          <w:u w:val="single"/>
          <w:rtl/>
          <w:lang w:val="fr-FR" w:bidi="ar-DZ"/>
        </w:rPr>
      </w:pPr>
      <w:r w:rsidRPr="006D4133">
        <w:rPr>
          <w:rFonts w:cs="Simplified Arabic" w:hint="cs"/>
          <w:b/>
          <w:bCs/>
          <w:sz w:val="32"/>
          <w:szCs w:val="32"/>
          <w:u w:val="single"/>
          <w:rtl/>
          <w:lang w:val="fr-FR" w:bidi="ar-DZ"/>
        </w:rPr>
        <w:t>أولا</w:t>
      </w:r>
      <w:r w:rsidR="005810BF" w:rsidRPr="006D4133">
        <w:rPr>
          <w:rFonts w:cs="Simplified Arabic" w:hint="cs"/>
          <w:b/>
          <w:bCs/>
          <w:sz w:val="32"/>
          <w:szCs w:val="32"/>
          <w:u w:val="single"/>
          <w:rtl/>
          <w:lang w:val="fr-FR" w:bidi="ar-DZ"/>
        </w:rPr>
        <w:t>/</w:t>
      </w:r>
      <w:r w:rsidRPr="006D4133">
        <w:rPr>
          <w:rFonts w:cs="Simplified Arabic" w:hint="cs"/>
          <w:b/>
          <w:bCs/>
          <w:sz w:val="32"/>
          <w:szCs w:val="32"/>
          <w:u w:val="single"/>
          <w:rtl/>
          <w:lang w:val="fr-FR" w:bidi="ar-DZ"/>
        </w:rPr>
        <w:t xml:space="preserve"> </w:t>
      </w:r>
      <w:r w:rsidRPr="006D4133">
        <w:rPr>
          <w:rFonts w:cs="Simplified Arabic" w:hint="cs"/>
          <w:sz w:val="32"/>
          <w:szCs w:val="32"/>
          <w:rtl/>
          <w:lang w:val="fr-FR" w:bidi="ar-DZ"/>
        </w:rPr>
        <w:t>الجهة المختصة المانحة للقوة التنفيذية للحكم التحكيمي الدولي</w:t>
      </w:r>
      <w:r w:rsidR="005810BF" w:rsidRPr="006D4133">
        <w:rPr>
          <w:rFonts w:cs="Simplified Arabic" w:hint="cs"/>
          <w:sz w:val="32"/>
          <w:szCs w:val="32"/>
          <w:rtl/>
          <w:lang w:val="fr-FR" w:bidi="ar-DZ"/>
        </w:rPr>
        <w:t>:</w:t>
      </w:r>
      <w:r w:rsidRPr="006D4133">
        <w:rPr>
          <w:rFonts w:cs="Simplified Arabic" w:hint="cs"/>
          <w:b/>
          <w:bCs/>
          <w:sz w:val="32"/>
          <w:szCs w:val="32"/>
          <w:u w:val="single"/>
          <w:rtl/>
          <w:lang w:val="fr-FR" w:bidi="ar-DZ"/>
        </w:rPr>
        <w:t xml:space="preserve"> </w:t>
      </w:r>
    </w:p>
    <w:p w:rsidR="000634BA" w:rsidRPr="006D4133" w:rsidRDefault="00835154" w:rsidP="00871CD8">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المشرع الجزائري على غرار دول مختلفة</w:t>
      </w:r>
      <w:r w:rsidR="00C40D14" w:rsidRPr="006D4133">
        <w:rPr>
          <w:rFonts w:cs="Simplified Arabic" w:hint="cs"/>
          <w:sz w:val="32"/>
          <w:szCs w:val="32"/>
          <w:rtl/>
          <w:lang w:val="fr-FR" w:bidi="ar-DZ"/>
        </w:rPr>
        <w:t xml:space="preserve"> منظمة إلى اتفاقية نيويورك لسنة 1958 سن نصوصا خاصة بالتحكيم الدولي، وأسند الاختصاص إلى القضاء الوطني وفرق بين حالة ما إذا جرى التحكيم الدولي في الجزائر، </w:t>
      </w:r>
      <w:r w:rsidR="006E1A3C" w:rsidRPr="006D4133">
        <w:rPr>
          <w:rFonts w:cs="Simplified Arabic" w:hint="cs"/>
          <w:sz w:val="32"/>
          <w:szCs w:val="32"/>
          <w:rtl/>
          <w:lang w:val="fr-FR" w:bidi="ar-DZ"/>
        </w:rPr>
        <w:t>وما إذا جرى هذا التحكيم في الخارج.</w:t>
      </w:r>
    </w:p>
    <w:p w:rsidR="006E1A3C" w:rsidRPr="006D4133" w:rsidRDefault="00437750" w:rsidP="009D7E7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 xml:space="preserve">1- </w:t>
      </w:r>
      <w:r w:rsidR="006E1A3C" w:rsidRPr="006D4133">
        <w:rPr>
          <w:rFonts w:cs="Simplified Arabic" w:hint="cs"/>
          <w:sz w:val="32"/>
          <w:szCs w:val="32"/>
          <w:rtl/>
          <w:lang w:val="fr-FR" w:bidi="ar-DZ"/>
        </w:rPr>
        <w:t>الجهة المختصة بالأمر بالتنفيذ بالنسبة لحكم التحكيم الدولي الصادر في الجزائر:</w:t>
      </w:r>
    </w:p>
    <w:p w:rsidR="006E1A3C" w:rsidRPr="006D4133" w:rsidRDefault="006E1A3C" w:rsidP="004F2D08">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lastRenderedPageBreak/>
        <w:t xml:space="preserve">طبقا للفقرة الثانية للمادة (1051) من قانون الإجراءات المدنية </w:t>
      </w:r>
      <w:r w:rsidR="00494409" w:rsidRPr="006D4133">
        <w:rPr>
          <w:rFonts w:cs="Simplified Arabic" w:hint="cs"/>
          <w:sz w:val="32"/>
          <w:szCs w:val="32"/>
          <w:rtl/>
          <w:lang w:val="fr-FR" w:bidi="ar-DZ"/>
        </w:rPr>
        <w:t>والإدارية فإن المحكمة المختصة بإصدار الأمر بالتنفيذ لحكم التحكيم الدولي الصادر في الجزائر، هي المحكمة الواقع في دائرة اختصاصها مكان وقوع التحكيم الدولي.</w:t>
      </w:r>
    </w:p>
    <w:p w:rsidR="00494409" w:rsidRPr="006D4133" w:rsidRDefault="00494409"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والمشرع الجزائري إختار محكمة مقر التحكيم لأسباب موضوعية، منها أن المحكمة قد تكون</w:t>
      </w:r>
      <w:r w:rsidR="00B24B40" w:rsidRPr="006D4133">
        <w:rPr>
          <w:rFonts w:cs="Simplified Arabic" w:hint="cs"/>
          <w:sz w:val="32"/>
          <w:szCs w:val="32"/>
          <w:rtl/>
          <w:lang w:val="fr-FR" w:bidi="ar-DZ"/>
        </w:rPr>
        <w:t xml:space="preserve"> </w:t>
      </w:r>
      <w:r w:rsidR="00437750" w:rsidRPr="006D4133">
        <w:rPr>
          <w:rFonts w:cs="Simplified Arabic" w:hint="cs"/>
          <w:sz w:val="32"/>
          <w:szCs w:val="32"/>
          <w:rtl/>
          <w:lang w:val="fr-FR" w:bidi="ar-DZ"/>
        </w:rPr>
        <w:t xml:space="preserve">على علم بالعملية التحكيمية مسبقا، وذاك </w:t>
      </w:r>
      <w:r w:rsidR="00D965B5" w:rsidRPr="006D4133">
        <w:rPr>
          <w:rFonts w:cs="Simplified Arabic" w:hint="cs"/>
          <w:sz w:val="32"/>
          <w:szCs w:val="32"/>
          <w:rtl/>
          <w:lang w:val="fr-FR" w:bidi="ar-DZ"/>
        </w:rPr>
        <w:t xml:space="preserve">عن طريق بعض الطلبات التي قد سبق </w:t>
      </w:r>
      <w:r w:rsidR="00956621" w:rsidRPr="006D4133">
        <w:rPr>
          <w:rFonts w:cs="Simplified Arabic" w:hint="cs"/>
          <w:sz w:val="32"/>
          <w:szCs w:val="32"/>
          <w:rtl/>
          <w:lang w:val="fr-FR" w:bidi="ar-DZ"/>
        </w:rPr>
        <w:t>و أن قدمت أمامها أثناء المحاكمة، كتعيين المحكمين مثلا أو الرد أو سماع الشهود.</w:t>
      </w:r>
    </w:p>
    <w:p w:rsidR="00C341C6" w:rsidRPr="006D4133" w:rsidRDefault="00C341C6"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وحتى و إن لم يحدث ذلك</w:t>
      </w:r>
      <w:r w:rsidR="001624C7" w:rsidRPr="006D4133">
        <w:rPr>
          <w:rFonts w:cs="Simplified Arabic" w:hint="cs"/>
          <w:sz w:val="32"/>
          <w:szCs w:val="32"/>
          <w:rtl/>
          <w:lang w:val="fr-FR" w:bidi="ar-DZ"/>
        </w:rPr>
        <w:t xml:space="preserve"> فلا بد على الأقل أن تسبق التنفيذ عملية </w:t>
      </w:r>
      <w:r w:rsidR="00F9764C" w:rsidRPr="006D4133">
        <w:rPr>
          <w:rFonts w:cs="Simplified Arabic" w:hint="cs"/>
          <w:sz w:val="32"/>
          <w:szCs w:val="32"/>
          <w:rtl/>
          <w:lang w:val="fr-FR" w:bidi="ar-DZ"/>
        </w:rPr>
        <w:t>إيداع الحكم التحكيمي واتفاق التحكيم.</w:t>
      </w:r>
      <w:r w:rsidR="00373F87" w:rsidRPr="006D4133">
        <w:rPr>
          <w:rFonts w:cs="Simplified Arabic" w:hint="cs"/>
          <w:sz w:val="32"/>
          <w:szCs w:val="32"/>
          <w:vertAlign w:val="superscript"/>
          <w:rtl/>
        </w:rPr>
        <w:t xml:space="preserve"> (</w:t>
      </w:r>
      <w:r w:rsidR="00373F87" w:rsidRPr="006D4133">
        <w:rPr>
          <w:rStyle w:val="Appelnotedebasdep"/>
          <w:rFonts w:cs="Simplified Arabic"/>
          <w:sz w:val="32"/>
          <w:szCs w:val="32"/>
          <w:rtl/>
        </w:rPr>
        <w:footnoteReference w:id="156"/>
      </w:r>
      <w:r w:rsidR="00373F87" w:rsidRPr="006D4133">
        <w:rPr>
          <w:rFonts w:cs="Simplified Arabic" w:hint="cs"/>
          <w:sz w:val="32"/>
          <w:szCs w:val="32"/>
          <w:vertAlign w:val="superscript"/>
          <w:rtl/>
        </w:rPr>
        <w:t>)</w:t>
      </w:r>
    </w:p>
    <w:p w:rsidR="000E6093" w:rsidRPr="006D4133" w:rsidRDefault="000E6093" w:rsidP="009D7E7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2- الجهة المختصة بالأمر</w:t>
      </w:r>
      <w:r w:rsidR="003511B4" w:rsidRPr="006D4133">
        <w:rPr>
          <w:rFonts w:cs="Simplified Arabic" w:hint="cs"/>
          <w:sz w:val="32"/>
          <w:szCs w:val="32"/>
          <w:rtl/>
          <w:lang w:val="fr-FR" w:bidi="ar-DZ"/>
        </w:rPr>
        <w:t xml:space="preserve"> بالتنفيذ بالنسبة للحكم التحكيمي الدولي الصادر خارج الجزائر:</w:t>
      </w:r>
    </w:p>
    <w:p w:rsidR="003511B4" w:rsidRPr="006D4133" w:rsidRDefault="003511B4"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على خلاف حكم التحكيم</w:t>
      </w:r>
      <w:r w:rsidR="00871F3A" w:rsidRPr="006D4133">
        <w:rPr>
          <w:rFonts w:cs="Simplified Arabic" w:hint="cs"/>
          <w:sz w:val="32"/>
          <w:szCs w:val="32"/>
          <w:rtl/>
          <w:lang w:val="fr-FR" w:bidi="ar-DZ"/>
        </w:rPr>
        <w:t xml:space="preserve"> الدولي الصادر في الجزائر </w:t>
      </w:r>
      <w:r w:rsidR="00D57634" w:rsidRPr="006D4133">
        <w:rPr>
          <w:rFonts w:cs="Simplified Arabic" w:hint="cs"/>
          <w:sz w:val="32"/>
          <w:szCs w:val="32"/>
          <w:rtl/>
          <w:lang w:val="fr-FR" w:bidi="ar-DZ"/>
        </w:rPr>
        <w:t>فإن حكم التحكيم الدولي الصادر خارج الجزائر يكون رئيس محكمة محل التنفيذ هو المختص محليا و نوعيا بإصدار أمر بالتنفيذ.</w:t>
      </w:r>
    </w:p>
    <w:p w:rsidR="00E42B8A" w:rsidRDefault="00D57634" w:rsidP="009D7E7D">
      <w:pPr>
        <w:spacing w:before="240"/>
        <w:ind w:left="-1" w:firstLine="567"/>
        <w:jc w:val="both"/>
        <w:outlineLvl w:val="0"/>
        <w:rPr>
          <w:rFonts w:cs="Simplified Arabic"/>
          <w:sz w:val="32"/>
          <w:szCs w:val="32"/>
          <w:lang w:val="fr-FR" w:bidi="ar-DZ"/>
        </w:rPr>
      </w:pPr>
      <w:r w:rsidRPr="006D4133">
        <w:rPr>
          <w:rFonts w:cs="Simplified Arabic" w:hint="cs"/>
          <w:sz w:val="32"/>
          <w:szCs w:val="32"/>
          <w:rtl/>
          <w:lang w:val="fr-FR" w:bidi="ar-DZ"/>
        </w:rPr>
        <w:t>والمشرع الجزائري عند اختياره مكان التنفيذ بالنسبة للأحكام التحكيمية الدولية</w:t>
      </w:r>
      <w:r w:rsidR="00E42B8A" w:rsidRPr="006D4133">
        <w:rPr>
          <w:rFonts w:cs="Simplified Arabic" w:hint="cs"/>
          <w:sz w:val="32"/>
          <w:szCs w:val="32"/>
          <w:rtl/>
          <w:lang w:val="fr-FR" w:bidi="ar-DZ"/>
        </w:rPr>
        <w:t xml:space="preserve"> الصادرة في الخارج كان قد اختار معيارا سليما وموضوعيا، لأنه بهذا الإتجاه يوفر على صاحب التنفيذ الجه</w:t>
      </w:r>
      <w:r w:rsidR="005D216C" w:rsidRPr="006D4133">
        <w:rPr>
          <w:rFonts w:cs="Simplified Arabic" w:hint="cs"/>
          <w:sz w:val="32"/>
          <w:szCs w:val="32"/>
          <w:rtl/>
          <w:lang w:val="fr-FR" w:bidi="ar-DZ"/>
        </w:rPr>
        <w:t xml:space="preserve">د والتكاليف، </w:t>
      </w:r>
      <w:r w:rsidR="00AA5927" w:rsidRPr="006D4133">
        <w:rPr>
          <w:rFonts w:cs="Simplified Arabic" w:hint="cs"/>
          <w:sz w:val="32"/>
          <w:szCs w:val="32"/>
          <w:rtl/>
          <w:lang w:val="fr-FR" w:bidi="ar-DZ"/>
        </w:rPr>
        <w:t>ويسهل الأمر على الجهة القضائية المانحة للأمر لاتخاذ أي إجراء واجب اتخاذه أثناء عملية التنفيذ.</w:t>
      </w:r>
    </w:p>
    <w:p w:rsidR="00AA5927" w:rsidRPr="006D4133" w:rsidRDefault="00AA5927" w:rsidP="009D7E7D">
      <w:pPr>
        <w:spacing w:before="240"/>
        <w:ind w:left="-1"/>
        <w:jc w:val="both"/>
        <w:outlineLvl w:val="0"/>
        <w:rPr>
          <w:rFonts w:cs="Simplified Arabic"/>
          <w:sz w:val="32"/>
          <w:szCs w:val="32"/>
          <w:rtl/>
          <w:lang w:val="fr-FR" w:bidi="ar-DZ"/>
        </w:rPr>
      </w:pPr>
      <w:r w:rsidRPr="006D4133">
        <w:rPr>
          <w:rFonts w:cs="Simplified Arabic" w:hint="cs"/>
          <w:b/>
          <w:bCs/>
          <w:sz w:val="32"/>
          <w:szCs w:val="32"/>
          <w:u w:val="single"/>
          <w:rtl/>
          <w:lang w:val="fr-FR" w:bidi="ar-DZ"/>
        </w:rPr>
        <w:t>ثانيا</w:t>
      </w:r>
      <w:r w:rsidR="005810BF" w:rsidRPr="006D4133">
        <w:rPr>
          <w:rFonts w:cs="Simplified Arabic" w:hint="cs"/>
          <w:b/>
          <w:bCs/>
          <w:sz w:val="32"/>
          <w:szCs w:val="32"/>
          <w:rtl/>
          <w:lang w:val="fr-FR" w:bidi="ar-DZ"/>
        </w:rPr>
        <w:t>/</w:t>
      </w:r>
      <w:r w:rsidRPr="006D4133">
        <w:rPr>
          <w:rFonts w:cs="Simplified Arabic" w:hint="cs"/>
          <w:b/>
          <w:bCs/>
          <w:sz w:val="32"/>
          <w:szCs w:val="32"/>
          <w:rtl/>
          <w:lang w:val="fr-FR" w:bidi="ar-DZ"/>
        </w:rPr>
        <w:t xml:space="preserve"> </w:t>
      </w:r>
      <w:r w:rsidRPr="006D4133">
        <w:rPr>
          <w:rFonts w:cs="Simplified Arabic" w:hint="cs"/>
          <w:sz w:val="32"/>
          <w:szCs w:val="32"/>
          <w:rtl/>
          <w:lang w:val="fr-FR" w:bidi="ar-DZ"/>
        </w:rPr>
        <w:t>إيداع الحكم التحكيمي الدولي لدى أمانة الضبط</w:t>
      </w:r>
      <w:r w:rsidR="005810BF" w:rsidRPr="006D4133">
        <w:rPr>
          <w:rFonts w:cs="Simplified Arabic" w:hint="cs"/>
          <w:sz w:val="32"/>
          <w:szCs w:val="32"/>
          <w:rtl/>
          <w:lang w:val="fr-FR" w:bidi="ar-DZ"/>
        </w:rPr>
        <w:t>:</w:t>
      </w:r>
    </w:p>
    <w:p w:rsidR="00AA5927" w:rsidRPr="006D4133" w:rsidRDefault="00AA5927"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حتى يكون للأحكام التحكيمية مكانة تنظيمية معتبرة يجب إيداعها لدى أمانة ضبط المحكمة بمجرد صدورها، لأنها وسيلة لحمل الأطراف على تنفيذه، والإيداع لا يحتاج إلى رقابة موضوعية ولا شكلية مع</w:t>
      </w:r>
      <w:r w:rsidR="009E31D0" w:rsidRPr="006D4133">
        <w:rPr>
          <w:rFonts w:cs="Simplified Arabic" w:hint="cs"/>
          <w:sz w:val="32"/>
          <w:szCs w:val="32"/>
          <w:rtl/>
          <w:lang w:val="fr-FR" w:bidi="ar-DZ"/>
        </w:rPr>
        <w:t>ين</w:t>
      </w:r>
      <w:r w:rsidRPr="006D4133">
        <w:rPr>
          <w:rFonts w:cs="Simplified Arabic" w:hint="cs"/>
          <w:sz w:val="32"/>
          <w:szCs w:val="32"/>
          <w:rtl/>
          <w:lang w:val="fr-FR" w:bidi="ar-DZ"/>
        </w:rPr>
        <w:t xml:space="preserve">ة، حيث يكفي تسليم أصل الحكم التحكيمي الدولي أو صورة معتمدة منه، ولا يحتاج إلى رأي رئيس المحكمة ولا إلى أي قاضي فهو من اختصاص كاتب الضبط لا غير و قد نص المشرع الجزائري </w:t>
      </w:r>
      <w:r w:rsidR="007F6826" w:rsidRPr="006D4133">
        <w:rPr>
          <w:rFonts w:cs="Simplified Arabic" w:hint="cs"/>
          <w:sz w:val="32"/>
          <w:szCs w:val="32"/>
          <w:rtl/>
          <w:lang w:val="fr-FR" w:bidi="ar-DZ"/>
        </w:rPr>
        <w:t xml:space="preserve">على التنفيذ المتعلق بأحكام التحكيم الدولي في </w:t>
      </w:r>
      <w:r w:rsidR="007F6826" w:rsidRPr="006D4133">
        <w:rPr>
          <w:rFonts w:cs="Simplified Arabic" w:hint="cs"/>
          <w:sz w:val="32"/>
          <w:szCs w:val="32"/>
          <w:rtl/>
          <w:lang w:val="fr-FR" w:bidi="ar-DZ"/>
        </w:rPr>
        <w:lastRenderedPageBreak/>
        <w:t xml:space="preserve">المادة (1054) هذه الأخيرة التي أحالت بدورها الأمر إلى المواد من (1035) إلى (1038) من قانون الإجراءات المدنية و الإدارية، وهي المواد المتعلقة بتنفيذ حكم التحكيم الداخلي، </w:t>
      </w:r>
      <w:r w:rsidR="00EE483E" w:rsidRPr="006D4133">
        <w:rPr>
          <w:rFonts w:cs="Simplified Arabic" w:hint="cs"/>
          <w:sz w:val="32"/>
          <w:szCs w:val="32"/>
          <w:rtl/>
          <w:lang w:val="fr-FR" w:bidi="ar-DZ"/>
        </w:rPr>
        <w:t>وبالتالي تطبق نفس الأحكام.</w:t>
      </w:r>
    </w:p>
    <w:p w:rsidR="00EE483E" w:rsidRPr="006D4133" w:rsidRDefault="00EE483E"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أما بخصوص الإيداع فإنه وفقا لما جاءت به المادة (1035) من قانون الإجراءات المدنية والإدارية فهو أمر وجوبي سواء كان الحكم داخليا أو دوليا.</w:t>
      </w:r>
    </w:p>
    <w:p w:rsidR="0081224E" w:rsidRPr="006D4133" w:rsidRDefault="0081224E"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والأهم في عملية الإيداع هو إدخال الحكم التحكيمي الدولي في النظام الإداري </w:t>
      </w:r>
      <w:r w:rsidR="00DE51CA" w:rsidRPr="006D4133">
        <w:rPr>
          <w:rFonts w:cs="Simplified Arabic" w:hint="cs"/>
          <w:sz w:val="32"/>
          <w:szCs w:val="32"/>
          <w:rtl/>
          <w:lang w:val="fr-FR" w:bidi="ar-DZ"/>
        </w:rPr>
        <w:t xml:space="preserve">للقضاء لإعطائه </w:t>
      </w:r>
      <w:r w:rsidR="00A23490" w:rsidRPr="006D4133">
        <w:rPr>
          <w:rFonts w:cs="Simplified Arabic" w:hint="cs"/>
          <w:sz w:val="32"/>
          <w:szCs w:val="32"/>
          <w:rtl/>
          <w:lang w:val="fr-FR" w:bidi="ar-DZ"/>
        </w:rPr>
        <w:t xml:space="preserve">رقما في المحفوظات مثله مثل الحكم القضائي حتى يمكن لكل </w:t>
      </w:r>
      <w:r w:rsidR="005E064A" w:rsidRPr="006D4133">
        <w:rPr>
          <w:rFonts w:cs="Simplified Arabic" w:hint="cs"/>
          <w:sz w:val="32"/>
          <w:szCs w:val="32"/>
          <w:rtl/>
          <w:lang w:val="fr-FR" w:bidi="ar-DZ"/>
        </w:rPr>
        <w:t xml:space="preserve">من له مصلحة استخراج نسخة منه </w:t>
      </w:r>
      <w:r w:rsidR="00A23490" w:rsidRPr="006D4133">
        <w:rPr>
          <w:rFonts w:cs="Simplified Arabic" w:hint="cs"/>
          <w:sz w:val="32"/>
          <w:szCs w:val="32"/>
          <w:rtl/>
          <w:lang w:val="fr-FR" w:bidi="ar-DZ"/>
        </w:rPr>
        <w:t xml:space="preserve"> </w:t>
      </w:r>
      <w:r w:rsidR="00B654C7" w:rsidRPr="006D4133">
        <w:rPr>
          <w:rFonts w:cs="Simplified Arabic" w:hint="cs"/>
          <w:sz w:val="32"/>
          <w:szCs w:val="32"/>
          <w:rtl/>
          <w:lang w:val="fr-FR" w:bidi="ar-DZ"/>
        </w:rPr>
        <w:t>ذلك لأن المشرع قد نص</w:t>
      </w:r>
      <w:r w:rsidR="001A7545" w:rsidRPr="006D4133">
        <w:rPr>
          <w:rFonts w:cs="Simplified Arabic" w:hint="cs"/>
          <w:sz w:val="32"/>
          <w:szCs w:val="32"/>
          <w:rtl/>
          <w:lang w:val="fr-FR" w:bidi="ar-DZ"/>
        </w:rPr>
        <w:t xml:space="preserve"> صراحة على أن الأحكام التحكيمية سواء كانت نهائية أو جزئية أو تحضيرية كلها قابلة للإيداع و التنفيذ.</w:t>
      </w:r>
    </w:p>
    <w:p w:rsidR="001D7FD4" w:rsidRPr="006D4133" w:rsidRDefault="00F2701C" w:rsidP="000634BA">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ويتم إيداع أصل الحكم من الطرف الذي يهمه التعجيل ، و تكون نفقات الإيداع على عاتق الأطراف </w:t>
      </w:r>
      <w:r w:rsidR="005E064A" w:rsidRPr="006D4133">
        <w:rPr>
          <w:rFonts w:cs="Simplified Arabic" w:hint="cs"/>
          <w:sz w:val="32"/>
          <w:szCs w:val="32"/>
          <w:rtl/>
          <w:lang w:val="fr-FR" w:bidi="ar-DZ"/>
        </w:rPr>
        <w:t>.</w:t>
      </w:r>
    </w:p>
    <w:p w:rsidR="005E064A" w:rsidRPr="006D4133" w:rsidRDefault="005E064A" w:rsidP="009D7E7D">
      <w:pPr>
        <w:spacing w:before="240"/>
        <w:ind w:left="-1"/>
        <w:jc w:val="both"/>
        <w:outlineLvl w:val="0"/>
        <w:rPr>
          <w:rFonts w:cs="Simplified Arabic"/>
          <w:b/>
          <w:bCs/>
          <w:sz w:val="32"/>
          <w:szCs w:val="32"/>
          <w:u w:val="single"/>
          <w:rtl/>
          <w:lang w:val="fr-FR" w:bidi="ar-DZ"/>
        </w:rPr>
      </w:pPr>
      <w:r w:rsidRPr="006D4133">
        <w:rPr>
          <w:rFonts w:cs="Simplified Arabic" w:hint="cs"/>
          <w:b/>
          <w:bCs/>
          <w:sz w:val="32"/>
          <w:szCs w:val="32"/>
          <w:u w:val="single"/>
          <w:rtl/>
          <w:lang w:val="fr-FR" w:bidi="ar-DZ"/>
        </w:rPr>
        <w:t>ثالثا</w:t>
      </w:r>
      <w:r w:rsidR="005810BF" w:rsidRPr="006D4133">
        <w:rPr>
          <w:rFonts w:cs="Simplified Arabic" w:hint="cs"/>
          <w:b/>
          <w:bCs/>
          <w:sz w:val="32"/>
          <w:szCs w:val="32"/>
          <w:rtl/>
          <w:lang w:val="fr-FR" w:bidi="ar-DZ"/>
        </w:rPr>
        <w:t>/</w:t>
      </w:r>
      <w:r w:rsidRPr="006D4133">
        <w:rPr>
          <w:rFonts w:cs="Simplified Arabic" w:hint="cs"/>
          <w:b/>
          <w:bCs/>
          <w:sz w:val="32"/>
          <w:szCs w:val="32"/>
          <w:rtl/>
          <w:lang w:val="fr-FR" w:bidi="ar-DZ"/>
        </w:rPr>
        <w:t xml:space="preserve"> </w:t>
      </w:r>
      <w:r w:rsidRPr="006D4133">
        <w:rPr>
          <w:rFonts w:cs="Simplified Arabic" w:hint="cs"/>
          <w:sz w:val="32"/>
          <w:szCs w:val="32"/>
          <w:rtl/>
          <w:lang w:val="fr-FR" w:bidi="ar-DZ"/>
        </w:rPr>
        <w:t>الإجراءات الواجب اتخاذها لاستصدار الأمر بتنفيذ الحكم التحكيمي الدولي:</w:t>
      </w:r>
    </w:p>
    <w:p w:rsidR="005E064A" w:rsidRPr="006D4133" w:rsidRDefault="005E064A"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تنص المادة (1035) على أن حكم التحكيم يكون قابلا للتنفيذ بأمر من قبل رئيس المحكمة، وطبقا </w:t>
      </w:r>
      <w:r w:rsidR="00AA5132" w:rsidRPr="006D4133">
        <w:rPr>
          <w:rFonts w:cs="Simplified Arabic" w:hint="cs"/>
          <w:sz w:val="32"/>
          <w:szCs w:val="32"/>
          <w:rtl/>
          <w:lang w:val="fr-FR" w:bidi="ar-DZ"/>
        </w:rPr>
        <w:t>لنص المادة (1036) يسلم رئيس أمانة الضبط نسخة رسمية ممهورة بالصيغة التنفيذية</w:t>
      </w:r>
      <w:r w:rsidR="00D63C40" w:rsidRPr="006D4133">
        <w:rPr>
          <w:rFonts w:cs="Simplified Arabic" w:hint="cs"/>
          <w:sz w:val="32"/>
          <w:szCs w:val="32"/>
          <w:rtl/>
          <w:lang w:val="fr-FR" w:bidi="ar-DZ"/>
        </w:rPr>
        <w:t xml:space="preserve"> من حكم التحكيم لمن يطلبها من الأطراف.</w:t>
      </w:r>
    </w:p>
    <w:p w:rsidR="00D63C40" w:rsidRPr="006D4133" w:rsidRDefault="00D63C40"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انطلاقا من هاتين المادتين يمكن القول أن إجراءات استصدار الأمر بالتنفيذ إجراءات بسيطة تتمثل في مجرد تقديم الطلب ممن له مصلحة </w:t>
      </w:r>
      <w:r w:rsidR="005321A2" w:rsidRPr="006D4133">
        <w:rPr>
          <w:rFonts w:cs="Simplified Arabic" w:hint="cs"/>
          <w:sz w:val="32"/>
          <w:szCs w:val="32"/>
          <w:rtl/>
          <w:lang w:val="fr-FR" w:bidi="ar-DZ"/>
        </w:rPr>
        <w:t xml:space="preserve">في ذلك ، كما أن المشرع لم يقيد الطلب بميعاد معين، </w:t>
      </w:r>
      <w:r w:rsidR="008E5A44" w:rsidRPr="006D4133">
        <w:rPr>
          <w:rFonts w:cs="Simplified Arabic" w:hint="cs"/>
          <w:sz w:val="32"/>
          <w:szCs w:val="32"/>
          <w:rtl/>
          <w:lang w:val="fr-FR" w:bidi="ar-DZ"/>
        </w:rPr>
        <w:t>و</w:t>
      </w:r>
      <w:r w:rsidR="005321A2" w:rsidRPr="006D4133">
        <w:rPr>
          <w:rFonts w:cs="Simplified Arabic" w:hint="cs"/>
          <w:sz w:val="32"/>
          <w:szCs w:val="32"/>
          <w:rtl/>
          <w:lang w:val="fr-FR" w:bidi="ar-DZ"/>
        </w:rPr>
        <w:t>يمكن القول أن الميعاد يخضع للقواعد العامة المتعلقة بسقوط الأحكام القضائية بالتقادم.</w:t>
      </w:r>
    </w:p>
    <w:p w:rsidR="005321A2" w:rsidRPr="006D4133" w:rsidRDefault="005321A2"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ويشترط على طالب الأمر بالتنفيذ إرفاق الطلب بأصل حكم التحكيم، </w:t>
      </w:r>
      <w:r w:rsidR="0062639E" w:rsidRPr="006D4133">
        <w:rPr>
          <w:rFonts w:cs="Simplified Arabic" w:hint="cs"/>
          <w:sz w:val="32"/>
          <w:szCs w:val="32"/>
          <w:rtl/>
          <w:lang w:val="fr-FR" w:bidi="ar-DZ"/>
        </w:rPr>
        <w:t>مع الملاحظة أن المشرع الجزائري أحال في مسألة التنفيذ على المواد من (1035) إلى (1038</w:t>
      </w:r>
      <w:r w:rsidR="008E5A44" w:rsidRPr="006D4133">
        <w:rPr>
          <w:rFonts w:cs="Simplified Arabic" w:hint="cs"/>
          <w:sz w:val="32"/>
          <w:szCs w:val="32"/>
          <w:rtl/>
          <w:lang w:val="fr-FR" w:bidi="ar-DZ"/>
        </w:rPr>
        <w:t>)</w:t>
      </w:r>
      <w:r w:rsidR="0062639E" w:rsidRPr="006D4133">
        <w:rPr>
          <w:rFonts w:cs="Simplified Arabic" w:hint="cs"/>
          <w:sz w:val="32"/>
          <w:szCs w:val="32"/>
          <w:rtl/>
          <w:lang w:val="fr-FR" w:bidi="ar-DZ"/>
        </w:rPr>
        <w:t>، و طبقا لنص المادة (1035) فإنها لم تشترط من الوثائق سوى أصل حكم التحكيم و لم يتطرق إلى اتفاقية التحكيم وهذا يعتبر سهوا من المشرع يجب تداركه بتعديل نص المادة (1035) السالفة الذكر.</w:t>
      </w:r>
    </w:p>
    <w:p w:rsidR="0062639E" w:rsidRPr="006D4133" w:rsidRDefault="00FB08F9"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lastRenderedPageBreak/>
        <w:t>أما عن كيفية تقديم طلب الأمر بالتن</w:t>
      </w:r>
      <w:r w:rsidR="008E5A44" w:rsidRPr="006D4133">
        <w:rPr>
          <w:rFonts w:cs="Simplified Arabic" w:hint="cs"/>
          <w:sz w:val="32"/>
          <w:szCs w:val="32"/>
          <w:rtl/>
          <w:lang w:val="fr-FR" w:bidi="ar-DZ"/>
        </w:rPr>
        <w:t>فيذ فإنها حسب نفس المادة (1035)</w:t>
      </w:r>
      <w:r w:rsidRPr="006D4133">
        <w:rPr>
          <w:rFonts w:cs="Simplified Arabic" w:hint="cs"/>
          <w:sz w:val="32"/>
          <w:szCs w:val="32"/>
          <w:rtl/>
          <w:lang w:val="fr-FR" w:bidi="ar-DZ"/>
        </w:rPr>
        <w:t xml:space="preserve">، فإن الطلب يقدم بكيفية عادية لا تحتاج إلى تبليغ الطرف الآخر ولا حضوره بل تخضع إلى إجراءات الأوامر على عرائض </w:t>
      </w:r>
      <w:r w:rsidR="000308F9" w:rsidRPr="006D4133">
        <w:rPr>
          <w:rFonts w:cs="Simplified Arabic" w:hint="cs"/>
          <w:sz w:val="32"/>
          <w:szCs w:val="32"/>
          <w:rtl/>
          <w:lang w:val="fr-FR" w:bidi="ar-DZ"/>
        </w:rPr>
        <w:t>و هي من الأعمال الولائية و ليس من الأعمال القضائية.</w:t>
      </w:r>
    </w:p>
    <w:p w:rsidR="004A41C4" w:rsidRPr="006D4133" w:rsidRDefault="004A41C4"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وأن الأمر بالتنفيذ يوضع على أصل حكم التحكيم بعد مباشرة القاضي المختص للرقابة الشكلية الخارجية دون التطرق لموضوع التحكيم، وهذا ما يسمى بالعمل الولائي</w:t>
      </w:r>
      <w:r w:rsidR="00B916FF" w:rsidRPr="006D4133">
        <w:rPr>
          <w:rFonts w:cs="Simplified Arabic" w:hint="cs"/>
          <w:sz w:val="32"/>
          <w:szCs w:val="32"/>
          <w:vertAlign w:val="superscript"/>
          <w:rtl/>
        </w:rPr>
        <w:t>(</w:t>
      </w:r>
      <w:r w:rsidR="00B916FF" w:rsidRPr="006D4133">
        <w:rPr>
          <w:rStyle w:val="Appelnotedebasdep"/>
          <w:rFonts w:cs="Simplified Arabic"/>
          <w:sz w:val="32"/>
          <w:szCs w:val="32"/>
          <w:rtl/>
        </w:rPr>
        <w:footnoteReference w:id="157"/>
      </w:r>
      <w:r w:rsidR="00B916FF" w:rsidRPr="006D4133">
        <w:rPr>
          <w:rFonts w:cs="Simplified Arabic" w:hint="cs"/>
          <w:sz w:val="32"/>
          <w:szCs w:val="32"/>
          <w:vertAlign w:val="superscript"/>
          <w:rtl/>
        </w:rPr>
        <w:t>)</w:t>
      </w:r>
      <w:r w:rsidR="00B916FF" w:rsidRPr="006D4133">
        <w:rPr>
          <w:rFonts w:cs="Simplified Arabic" w:hint="cs"/>
          <w:sz w:val="32"/>
          <w:szCs w:val="32"/>
          <w:rtl/>
        </w:rPr>
        <w:t>.</w:t>
      </w:r>
    </w:p>
    <w:p w:rsidR="004A41C4" w:rsidRPr="006D4133" w:rsidRDefault="004A41C4" w:rsidP="009D7E7D">
      <w:pPr>
        <w:spacing w:before="240"/>
        <w:ind w:left="-1"/>
        <w:jc w:val="both"/>
        <w:outlineLvl w:val="0"/>
        <w:rPr>
          <w:rFonts w:cs="Simplified Arabic"/>
          <w:b/>
          <w:bCs/>
          <w:sz w:val="32"/>
          <w:szCs w:val="32"/>
          <w:u w:val="single"/>
          <w:rtl/>
          <w:lang w:val="fr-FR" w:bidi="ar-DZ"/>
        </w:rPr>
      </w:pPr>
      <w:r w:rsidRPr="006D4133">
        <w:rPr>
          <w:rFonts w:cs="Simplified Arabic" w:hint="cs"/>
          <w:b/>
          <w:bCs/>
          <w:sz w:val="32"/>
          <w:szCs w:val="32"/>
          <w:u w:val="single"/>
          <w:rtl/>
          <w:lang w:val="fr-FR" w:bidi="ar-DZ"/>
        </w:rPr>
        <w:t>رابعا</w:t>
      </w:r>
      <w:r w:rsidR="008E5A44" w:rsidRPr="006D4133">
        <w:rPr>
          <w:rFonts w:cs="Simplified Arabic" w:hint="cs"/>
          <w:b/>
          <w:bCs/>
          <w:sz w:val="32"/>
          <w:szCs w:val="32"/>
          <w:rtl/>
          <w:lang w:val="fr-FR" w:bidi="ar-DZ"/>
        </w:rPr>
        <w:t>/</w:t>
      </w:r>
      <w:r w:rsidRPr="006D4133">
        <w:rPr>
          <w:rFonts w:cs="Simplified Arabic" w:hint="cs"/>
          <w:b/>
          <w:bCs/>
          <w:sz w:val="32"/>
          <w:szCs w:val="32"/>
          <w:rtl/>
          <w:lang w:val="fr-FR" w:bidi="ar-DZ"/>
        </w:rPr>
        <w:t xml:space="preserve"> </w:t>
      </w:r>
      <w:r w:rsidRPr="006D4133">
        <w:rPr>
          <w:rFonts w:cs="Simplified Arabic" w:hint="cs"/>
          <w:sz w:val="32"/>
          <w:szCs w:val="32"/>
          <w:rtl/>
          <w:lang w:val="fr-FR" w:bidi="ar-DZ"/>
        </w:rPr>
        <w:t>سلطات القاضي الآمر بتنفيذ حكم التحكيم الدولي:</w:t>
      </w:r>
    </w:p>
    <w:p w:rsidR="004A41C4" w:rsidRPr="006D4133" w:rsidRDefault="004A41C4"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الجهة القضائية المختصة بالأمر بالتنفيذ، لا يتعدى نطاق رقابتها على الحكم التحكيمي الدولي الجانب الشكلي دون التطرق للموضوع ولا يجوز</w:t>
      </w:r>
      <w:r w:rsidR="00267E4D" w:rsidRPr="006D4133">
        <w:rPr>
          <w:rFonts w:cs="Simplified Arabic" w:hint="cs"/>
          <w:sz w:val="32"/>
          <w:szCs w:val="32"/>
          <w:rtl/>
          <w:lang w:val="fr-FR" w:bidi="ar-DZ"/>
        </w:rPr>
        <w:t xml:space="preserve"> لها النظر فيما إ</w:t>
      </w:r>
      <w:r w:rsidR="008E5A44" w:rsidRPr="006D4133">
        <w:rPr>
          <w:rFonts w:cs="Simplified Arabic" w:hint="cs"/>
          <w:sz w:val="32"/>
          <w:szCs w:val="32"/>
          <w:rtl/>
          <w:lang w:val="fr-FR" w:bidi="ar-DZ"/>
        </w:rPr>
        <w:t>ذا كان المحكم طبق القانون أم لا</w:t>
      </w:r>
      <w:r w:rsidR="00267E4D" w:rsidRPr="006D4133">
        <w:rPr>
          <w:rFonts w:cs="Simplified Arabic" w:hint="cs"/>
          <w:sz w:val="32"/>
          <w:szCs w:val="32"/>
          <w:rtl/>
          <w:lang w:val="fr-FR" w:bidi="ar-DZ"/>
        </w:rPr>
        <w:t xml:space="preserve">، </w:t>
      </w:r>
      <w:r w:rsidR="00765A4C" w:rsidRPr="006D4133">
        <w:rPr>
          <w:rFonts w:cs="Simplified Arabic" w:hint="cs"/>
          <w:sz w:val="32"/>
          <w:szCs w:val="32"/>
          <w:rtl/>
          <w:lang w:val="fr-FR" w:bidi="ar-DZ"/>
        </w:rPr>
        <w:t xml:space="preserve">أو أن الحكم التحكيمي عادل أم غير ذلك، لأن في ذلك </w:t>
      </w:r>
      <w:r w:rsidR="00EF24F2" w:rsidRPr="006D4133">
        <w:rPr>
          <w:rFonts w:cs="Simplified Arabic" w:hint="cs"/>
          <w:sz w:val="32"/>
          <w:szCs w:val="32"/>
          <w:rtl/>
          <w:lang w:val="fr-FR" w:bidi="ar-DZ"/>
        </w:rPr>
        <w:t>مساس بالتحكيم و تجاوز في السلطة.</w:t>
      </w:r>
    </w:p>
    <w:p w:rsidR="00EF24F2" w:rsidRPr="006D4133" w:rsidRDefault="00EF24F2"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ولذا يمكن القول أن النظر في طلب الأمر بالتنفيذ لا يعد استئنافا أمام القضاء، بل هو مجرد رقابة قضائية شكلية بالمفهوم الضيق لا بالمفهوم الواسع ، خاصة بالنسبة للحكم التحكيمي الدولي.</w:t>
      </w:r>
    </w:p>
    <w:p w:rsidR="00EF24F2" w:rsidRPr="006D4133" w:rsidRDefault="00EF24F2" w:rsidP="009D7E7D">
      <w:pPr>
        <w:spacing w:before="240"/>
        <w:ind w:left="-1"/>
        <w:jc w:val="both"/>
        <w:outlineLvl w:val="0"/>
        <w:rPr>
          <w:rFonts w:cs="Simplified Arabic"/>
          <w:b/>
          <w:bCs/>
          <w:sz w:val="32"/>
          <w:szCs w:val="32"/>
          <w:u w:val="single"/>
          <w:rtl/>
          <w:lang w:val="fr-FR" w:bidi="ar-DZ"/>
        </w:rPr>
      </w:pPr>
      <w:r w:rsidRPr="006D4133">
        <w:rPr>
          <w:rFonts w:cs="Simplified Arabic" w:hint="cs"/>
          <w:b/>
          <w:bCs/>
          <w:sz w:val="32"/>
          <w:szCs w:val="32"/>
          <w:u w:val="single"/>
          <w:rtl/>
          <w:lang w:val="fr-FR" w:bidi="ar-DZ"/>
        </w:rPr>
        <w:t>خامسا</w:t>
      </w:r>
      <w:r w:rsidR="008E5A44" w:rsidRPr="006D4133">
        <w:rPr>
          <w:rFonts w:cs="Simplified Arabic" w:hint="cs"/>
          <w:sz w:val="32"/>
          <w:szCs w:val="32"/>
          <w:rtl/>
          <w:lang w:val="fr-FR" w:bidi="ar-DZ"/>
        </w:rPr>
        <w:t>/</w:t>
      </w:r>
      <w:r w:rsidRPr="006D4133">
        <w:rPr>
          <w:rFonts w:cs="Simplified Arabic" w:hint="cs"/>
          <w:sz w:val="32"/>
          <w:szCs w:val="32"/>
          <w:rtl/>
          <w:lang w:val="fr-FR" w:bidi="ar-DZ"/>
        </w:rPr>
        <w:t xml:space="preserve"> استئناف الأمر القضائي الصادر بشأن طلب الإعتراف أو تنفيذ حكم التحكيم الدولي:</w:t>
      </w:r>
    </w:p>
    <w:p w:rsidR="00EF24F2" w:rsidRPr="006D4133" w:rsidRDefault="008218B3"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إن الجهة القضائية المختصة للفصل في طلب التنفيذ ، قد تأمر بالاعتراف أو تنفيذ حكم التحكيم الدولي، </w:t>
      </w:r>
      <w:r w:rsidR="00542C28" w:rsidRPr="006D4133">
        <w:rPr>
          <w:rFonts w:cs="Simplified Arabic" w:hint="cs"/>
          <w:sz w:val="32"/>
          <w:szCs w:val="32"/>
          <w:rtl/>
          <w:lang w:val="fr-FR" w:bidi="ar-DZ"/>
        </w:rPr>
        <w:t>وقد تأمر برفضه، والمشرع الجزائري قد فرق بينهما في مسألة الطعن بالاستئناف.</w:t>
      </w:r>
    </w:p>
    <w:p w:rsidR="00542C28" w:rsidRPr="006D4133" w:rsidRDefault="00915654" w:rsidP="009D7E7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1-</w:t>
      </w:r>
      <w:r w:rsidR="00542C28" w:rsidRPr="006D4133">
        <w:rPr>
          <w:rFonts w:cs="Simplified Arabic" w:hint="cs"/>
          <w:sz w:val="32"/>
          <w:szCs w:val="32"/>
          <w:rtl/>
          <w:lang w:val="fr-FR" w:bidi="ar-DZ"/>
        </w:rPr>
        <w:t>الاستئناف في الأمر الرافض للإعتراف أو تنفيذ حكم التحكيم الدولي في القانون الجزائري:</w:t>
      </w:r>
    </w:p>
    <w:p w:rsidR="00542C28" w:rsidRPr="006D4133" w:rsidRDefault="0088490B"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lastRenderedPageBreak/>
        <w:t>نصت المادة (1055) من قانون الإجراءات المدنية والإدارية على:" يكون الأمر القاضي برفض الإعتراف أو برفض التنفيذ قابلا للاستئناف."</w:t>
      </w:r>
    </w:p>
    <w:p w:rsidR="00BB043A" w:rsidRPr="006D4133" w:rsidRDefault="00110663"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أما الجهة التي يتم الاستئناف أمامها هي طبقا للمادة (1057) من نفس القانون المجلس القضائي الواقعة في دائرته المحكمة </w:t>
      </w:r>
      <w:r w:rsidR="00BE3984" w:rsidRPr="006D4133">
        <w:rPr>
          <w:rFonts w:cs="Simplified Arabic" w:hint="cs"/>
          <w:sz w:val="32"/>
          <w:szCs w:val="32"/>
          <w:rtl/>
          <w:lang w:val="fr-FR" w:bidi="ar-DZ"/>
        </w:rPr>
        <w:t>التي أصدرت الأمر برفض الاعتراف أو تنفيذ حكم التحكيم، وذلك في أجل شهر واحد ابتداء من تاريخ التبليغ الرسمي لأمر رئيس المحكمة.</w:t>
      </w:r>
    </w:p>
    <w:p w:rsidR="00BE3984" w:rsidRPr="006D4133" w:rsidRDefault="00BE3984"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ودور المجلس القضائي هو دور شكلي و يعتمد المراقبة الولائية و ذلك من خلال </w:t>
      </w:r>
      <w:r w:rsidR="00915654" w:rsidRPr="006D4133">
        <w:rPr>
          <w:rFonts w:cs="Simplified Arabic" w:hint="cs"/>
          <w:sz w:val="32"/>
          <w:szCs w:val="32"/>
          <w:rtl/>
          <w:lang w:val="fr-FR" w:bidi="ar-DZ"/>
        </w:rPr>
        <w:t>التأكد فقط من الوجود المادي لحكم التحكيم الدولي و اتفاقية التحكيم و المستندات اللازمة من جهة، ومن جهة أخرى مراقبة ما إذا كان الأمر محل الاستئناف غير مخالف للنظام العام الدولي، لأن الأصل هو الموافقة على الإعتراف أو التنفيذ و الإستثناء هو الرفض.</w:t>
      </w:r>
    </w:p>
    <w:p w:rsidR="00915654" w:rsidRPr="006D4133" w:rsidRDefault="00915654" w:rsidP="009D7E7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 xml:space="preserve">2- </w:t>
      </w:r>
      <w:r w:rsidR="006A5DD1" w:rsidRPr="006D4133">
        <w:rPr>
          <w:rFonts w:cs="Simplified Arabic" w:hint="cs"/>
          <w:sz w:val="32"/>
          <w:szCs w:val="32"/>
          <w:rtl/>
          <w:lang w:val="fr-FR" w:bidi="ar-DZ"/>
        </w:rPr>
        <w:t>الاستئناف في الأمر الصادر بالموافقة على الاعتراف أو تنفيذ حكم التحكيم الدولي:</w:t>
      </w:r>
    </w:p>
    <w:p w:rsidR="006A5DD1" w:rsidRPr="006D4133" w:rsidRDefault="006A5DD1"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أكد المشرع الجزائري في المادة (1056) من قانون الإجراءات المدنية </w:t>
      </w:r>
      <w:r w:rsidR="009A7E26" w:rsidRPr="006D4133">
        <w:rPr>
          <w:rFonts w:cs="Simplified Arabic" w:hint="cs"/>
          <w:sz w:val="32"/>
          <w:szCs w:val="32"/>
          <w:rtl/>
          <w:lang w:val="fr-FR" w:bidi="ar-DZ"/>
        </w:rPr>
        <w:t>والإدارية على عدم جواز الاستئناف في مثل هذه الأوامر كمبدأ إلا إذا توافرت شروط محددة ومذكورة على سبيل الحصر وهي:</w:t>
      </w:r>
    </w:p>
    <w:p w:rsidR="002A2F9F" w:rsidRPr="006D4133" w:rsidRDefault="002A2F9F" w:rsidP="009D7E7D">
      <w:pPr>
        <w:numPr>
          <w:ilvl w:val="0"/>
          <w:numId w:val="1"/>
        </w:numPr>
        <w:tabs>
          <w:tab w:val="right" w:pos="282"/>
        </w:tabs>
        <w:spacing w:before="240"/>
        <w:ind w:left="-1" w:firstLine="0"/>
        <w:jc w:val="both"/>
        <w:outlineLvl w:val="0"/>
        <w:rPr>
          <w:rFonts w:cs="Simplified Arabic"/>
          <w:sz w:val="32"/>
          <w:szCs w:val="32"/>
          <w:rtl/>
          <w:lang w:val="fr-FR" w:bidi="ar-DZ"/>
        </w:rPr>
      </w:pPr>
      <w:r w:rsidRPr="006D4133">
        <w:rPr>
          <w:rFonts w:cs="Simplified Arabic" w:hint="cs"/>
          <w:sz w:val="32"/>
          <w:szCs w:val="32"/>
          <w:rtl/>
          <w:lang w:val="fr-FR" w:bidi="ar-DZ"/>
        </w:rPr>
        <w:t xml:space="preserve">إذا فصلت محكمة التحكيم بدون اتفاقية التحكيم أو بناء على اتفاقية غير صحيحة. </w:t>
      </w:r>
    </w:p>
    <w:p w:rsidR="002A2F9F" w:rsidRPr="006D4133" w:rsidRDefault="002A2F9F" w:rsidP="009D7E7D">
      <w:pPr>
        <w:numPr>
          <w:ilvl w:val="0"/>
          <w:numId w:val="1"/>
        </w:numPr>
        <w:tabs>
          <w:tab w:val="right" w:pos="282"/>
        </w:tabs>
        <w:spacing w:before="240"/>
        <w:ind w:left="-1" w:firstLine="0"/>
        <w:jc w:val="both"/>
        <w:outlineLvl w:val="0"/>
        <w:rPr>
          <w:rFonts w:cs="Simplified Arabic"/>
          <w:sz w:val="32"/>
          <w:szCs w:val="32"/>
          <w:lang w:val="fr-FR" w:bidi="ar-DZ"/>
        </w:rPr>
      </w:pPr>
      <w:r w:rsidRPr="006D4133">
        <w:rPr>
          <w:rFonts w:cs="Simplified Arabic" w:hint="cs"/>
          <w:sz w:val="32"/>
          <w:szCs w:val="32"/>
          <w:rtl/>
          <w:lang w:val="fr-FR" w:bidi="ar-DZ"/>
        </w:rPr>
        <w:t>إذا كان تشكيل محكمة التحكيم أو تعيين المحكم الوحيد مخالفا للقانون.</w:t>
      </w:r>
    </w:p>
    <w:p w:rsidR="002A2F9F" w:rsidRPr="006D4133" w:rsidRDefault="006F7636" w:rsidP="009D7E7D">
      <w:pPr>
        <w:numPr>
          <w:ilvl w:val="0"/>
          <w:numId w:val="1"/>
        </w:numPr>
        <w:tabs>
          <w:tab w:val="right" w:pos="282"/>
        </w:tabs>
        <w:spacing w:before="240"/>
        <w:ind w:left="-1" w:firstLine="0"/>
        <w:jc w:val="both"/>
        <w:outlineLvl w:val="0"/>
        <w:rPr>
          <w:rFonts w:cs="Simplified Arabic"/>
          <w:sz w:val="32"/>
          <w:szCs w:val="32"/>
          <w:lang w:val="fr-FR" w:bidi="ar-DZ"/>
        </w:rPr>
      </w:pPr>
      <w:r w:rsidRPr="006D4133">
        <w:rPr>
          <w:rFonts w:cs="Simplified Arabic" w:hint="cs"/>
          <w:sz w:val="32"/>
          <w:szCs w:val="32"/>
          <w:rtl/>
          <w:lang w:val="fr-FR" w:bidi="ar-DZ"/>
        </w:rPr>
        <w:t xml:space="preserve">إذا فصلت محكمة التحكيم </w:t>
      </w:r>
      <w:r w:rsidR="00D479A5" w:rsidRPr="006D4133">
        <w:rPr>
          <w:rFonts w:cs="Simplified Arabic" w:hint="cs"/>
          <w:sz w:val="32"/>
          <w:szCs w:val="32"/>
          <w:rtl/>
          <w:lang w:val="fr-FR" w:bidi="ar-DZ"/>
        </w:rPr>
        <w:t>بما</w:t>
      </w:r>
      <w:r w:rsidRPr="006D4133">
        <w:rPr>
          <w:rFonts w:cs="Simplified Arabic" w:hint="cs"/>
          <w:sz w:val="32"/>
          <w:szCs w:val="32"/>
          <w:rtl/>
          <w:lang w:val="fr-FR" w:bidi="ar-DZ"/>
        </w:rPr>
        <w:t xml:space="preserve"> يخالف المهمة المسندة إليها.</w:t>
      </w:r>
    </w:p>
    <w:p w:rsidR="00602541" w:rsidRPr="006D4133" w:rsidRDefault="006F7636" w:rsidP="009D7E7D">
      <w:pPr>
        <w:numPr>
          <w:ilvl w:val="0"/>
          <w:numId w:val="1"/>
        </w:numPr>
        <w:tabs>
          <w:tab w:val="right" w:pos="282"/>
        </w:tabs>
        <w:spacing w:before="240"/>
        <w:ind w:left="-1" w:firstLine="0"/>
        <w:jc w:val="both"/>
        <w:outlineLvl w:val="0"/>
        <w:rPr>
          <w:rFonts w:cs="Simplified Arabic"/>
          <w:sz w:val="32"/>
          <w:szCs w:val="32"/>
          <w:rtl/>
          <w:lang w:val="fr-FR" w:bidi="ar-DZ"/>
        </w:rPr>
      </w:pPr>
      <w:r w:rsidRPr="006D4133">
        <w:rPr>
          <w:rFonts w:cs="Simplified Arabic" w:hint="cs"/>
          <w:sz w:val="32"/>
          <w:szCs w:val="32"/>
          <w:rtl/>
          <w:lang w:val="fr-FR" w:bidi="ar-DZ"/>
        </w:rPr>
        <w:t>إذا لم يراع مبدأ الوجاهية.</w:t>
      </w:r>
    </w:p>
    <w:p w:rsidR="006F7636" w:rsidRPr="006D4133" w:rsidRDefault="00AF3F1B" w:rsidP="009D7E7D">
      <w:pPr>
        <w:numPr>
          <w:ilvl w:val="0"/>
          <w:numId w:val="1"/>
        </w:numPr>
        <w:tabs>
          <w:tab w:val="right" w:pos="282"/>
        </w:tabs>
        <w:spacing w:before="240"/>
        <w:ind w:left="-1" w:firstLine="0"/>
        <w:jc w:val="both"/>
        <w:outlineLvl w:val="0"/>
        <w:rPr>
          <w:rFonts w:cs="Simplified Arabic"/>
          <w:sz w:val="32"/>
          <w:szCs w:val="32"/>
          <w:lang w:val="fr-FR" w:bidi="ar-DZ"/>
        </w:rPr>
      </w:pPr>
      <w:r w:rsidRPr="006D4133">
        <w:rPr>
          <w:rFonts w:cs="Simplified Arabic" w:hint="cs"/>
          <w:sz w:val="32"/>
          <w:szCs w:val="32"/>
          <w:rtl/>
          <w:lang w:val="fr-FR" w:bidi="ar-DZ"/>
        </w:rPr>
        <w:t xml:space="preserve">إذا لم </w:t>
      </w:r>
      <w:r w:rsidR="00196EE2" w:rsidRPr="006D4133">
        <w:rPr>
          <w:rFonts w:cs="Simplified Arabic" w:hint="cs"/>
          <w:sz w:val="32"/>
          <w:szCs w:val="32"/>
          <w:rtl/>
          <w:lang w:val="fr-FR" w:bidi="ar-DZ"/>
        </w:rPr>
        <w:t>تسبب محكمة التحكيم حكمها أو وجد تناقض في الأسباب.</w:t>
      </w:r>
    </w:p>
    <w:p w:rsidR="00196EE2" w:rsidRPr="006D4133" w:rsidRDefault="00356D78" w:rsidP="009D7E7D">
      <w:pPr>
        <w:numPr>
          <w:ilvl w:val="0"/>
          <w:numId w:val="1"/>
        </w:numPr>
        <w:tabs>
          <w:tab w:val="right" w:pos="282"/>
        </w:tabs>
        <w:spacing w:before="240"/>
        <w:ind w:left="-1" w:firstLine="0"/>
        <w:jc w:val="both"/>
        <w:outlineLvl w:val="0"/>
        <w:rPr>
          <w:rFonts w:cs="Simplified Arabic"/>
          <w:sz w:val="32"/>
          <w:szCs w:val="32"/>
          <w:lang w:val="fr-FR" w:bidi="ar-DZ"/>
        </w:rPr>
      </w:pPr>
      <w:r w:rsidRPr="006D4133">
        <w:rPr>
          <w:rFonts w:cs="Simplified Arabic" w:hint="cs"/>
          <w:sz w:val="32"/>
          <w:szCs w:val="32"/>
          <w:rtl/>
          <w:lang w:val="fr-FR" w:bidi="ar-DZ"/>
        </w:rPr>
        <w:t>إذا كان حكم التحكيم مخالفا للنظام العام الدولي.</w:t>
      </w:r>
      <w:r w:rsidR="00B62E46" w:rsidRPr="006D4133">
        <w:rPr>
          <w:rFonts w:cs="Simplified Arabic" w:hint="cs"/>
          <w:sz w:val="32"/>
          <w:szCs w:val="32"/>
          <w:rtl/>
          <w:lang w:val="fr-FR" w:bidi="ar-DZ"/>
        </w:rPr>
        <w:t xml:space="preserve">                          </w:t>
      </w:r>
    </w:p>
    <w:p w:rsidR="00356D78" w:rsidRPr="006D4133" w:rsidRDefault="00356D78"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هذه الأسباب جاءت على سبيل الحصر والتحديد ولا يجوز </w:t>
      </w:r>
      <w:r w:rsidR="005833BF" w:rsidRPr="006D4133">
        <w:rPr>
          <w:rFonts w:cs="Simplified Arabic" w:hint="cs"/>
          <w:sz w:val="32"/>
          <w:szCs w:val="32"/>
          <w:rtl/>
          <w:lang w:val="fr-FR" w:bidi="ar-DZ"/>
        </w:rPr>
        <w:t>للمستأنف أن يعتمد على غيرها من الأسباب وإلا رفض استئنافه.</w:t>
      </w:r>
    </w:p>
    <w:p w:rsidR="005833BF" w:rsidRPr="006D4133" w:rsidRDefault="005833BF"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lastRenderedPageBreak/>
        <w:t xml:space="preserve">ومعظم الأسباب المذكورة أعلاه نقلت </w:t>
      </w:r>
      <w:r w:rsidR="006A37B6" w:rsidRPr="006D4133">
        <w:rPr>
          <w:rFonts w:cs="Simplified Arabic" w:hint="cs"/>
          <w:sz w:val="32"/>
          <w:szCs w:val="32"/>
          <w:rtl/>
          <w:lang w:val="fr-FR" w:bidi="ar-DZ"/>
        </w:rPr>
        <w:t>حرفيا عن المشرع الفرنسي و بالضبط المادة (1502) من قانون الإجراءات المدنية الفرنسية، ماعدا سبب وا</w:t>
      </w:r>
      <w:r w:rsidR="004F0086" w:rsidRPr="006D4133">
        <w:rPr>
          <w:rFonts w:cs="Simplified Arabic" w:hint="cs"/>
          <w:sz w:val="32"/>
          <w:szCs w:val="32"/>
          <w:rtl/>
          <w:lang w:val="fr-FR" w:bidi="ar-DZ"/>
        </w:rPr>
        <w:t>حد لم يدرجه المشرع الفرنسي وهو</w:t>
      </w:r>
      <w:r w:rsidR="006A37B6" w:rsidRPr="006D4133">
        <w:rPr>
          <w:rFonts w:cs="Simplified Arabic" w:hint="cs"/>
          <w:sz w:val="32"/>
          <w:szCs w:val="32"/>
          <w:rtl/>
          <w:lang w:val="fr-FR" w:bidi="ar-DZ"/>
        </w:rPr>
        <w:t>"</w:t>
      </w:r>
      <w:r w:rsidR="004F0086" w:rsidRPr="006D4133">
        <w:rPr>
          <w:rFonts w:cs="Simplified Arabic" w:hint="cs"/>
          <w:sz w:val="32"/>
          <w:szCs w:val="32"/>
          <w:rtl/>
          <w:lang w:val="fr-FR" w:bidi="ar-DZ"/>
        </w:rPr>
        <w:t xml:space="preserve"> </w:t>
      </w:r>
      <w:r w:rsidR="006A37B6" w:rsidRPr="006D4133">
        <w:rPr>
          <w:rFonts w:cs="Simplified Arabic" w:hint="cs"/>
          <w:sz w:val="32"/>
          <w:szCs w:val="32"/>
          <w:rtl/>
          <w:lang w:val="fr-FR" w:bidi="ar-DZ"/>
        </w:rPr>
        <w:t>تسبيب حكم التحكيم".</w:t>
      </w:r>
    </w:p>
    <w:p w:rsidR="00167A24" w:rsidRPr="006D4133" w:rsidRDefault="00167A24" w:rsidP="009D7E7D">
      <w:pPr>
        <w:spacing w:before="240"/>
        <w:ind w:left="-1"/>
        <w:jc w:val="both"/>
        <w:outlineLvl w:val="0"/>
        <w:rPr>
          <w:rFonts w:cs="Simplified Arabic"/>
          <w:b/>
          <w:bCs/>
          <w:sz w:val="32"/>
          <w:szCs w:val="32"/>
          <w:rtl/>
          <w:lang w:val="fr-FR" w:bidi="ar-DZ"/>
        </w:rPr>
      </w:pPr>
      <w:r w:rsidRPr="006D4133">
        <w:rPr>
          <w:rFonts w:cs="Simplified Arabic" w:hint="cs"/>
          <w:b/>
          <w:bCs/>
          <w:sz w:val="32"/>
          <w:szCs w:val="32"/>
          <w:rtl/>
          <w:lang w:val="fr-FR" w:bidi="ar-DZ"/>
        </w:rPr>
        <w:t>المبحث الثالث: الطعن في أحكام التحكيم</w:t>
      </w:r>
    </w:p>
    <w:p w:rsidR="00167A24" w:rsidRPr="006D4133" w:rsidRDefault="00167A24"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أدى تأثير الطبيعة التعاقدية لاتفاق التحكيم على الصفة القضائية لحكم التحكيم إلى فتح سبيل دعوى البطلان ضد حكم التحكيم ، ولهذا الإعتبار تجيز التشريعات المختلفة الدعوى ببطلان أحكام التحكيم.</w:t>
      </w:r>
      <w:r w:rsidR="00CF1A7B" w:rsidRPr="006D4133">
        <w:rPr>
          <w:rFonts w:cs="Simplified Arabic" w:hint="cs"/>
          <w:sz w:val="32"/>
          <w:szCs w:val="32"/>
          <w:vertAlign w:val="superscript"/>
          <w:rtl/>
        </w:rPr>
        <w:t xml:space="preserve"> (</w:t>
      </w:r>
      <w:r w:rsidR="00CF1A7B" w:rsidRPr="006D4133">
        <w:rPr>
          <w:rStyle w:val="Appelnotedebasdep"/>
          <w:rFonts w:cs="Simplified Arabic"/>
          <w:sz w:val="32"/>
          <w:szCs w:val="32"/>
          <w:rtl/>
        </w:rPr>
        <w:footnoteReference w:id="158"/>
      </w:r>
      <w:r w:rsidR="00CF1A7B" w:rsidRPr="006D4133">
        <w:rPr>
          <w:rFonts w:cs="Simplified Arabic" w:hint="cs"/>
          <w:sz w:val="32"/>
          <w:szCs w:val="32"/>
          <w:vertAlign w:val="superscript"/>
          <w:rtl/>
        </w:rPr>
        <w:t>)</w:t>
      </w:r>
    </w:p>
    <w:p w:rsidR="005E064A" w:rsidRDefault="00167A24" w:rsidP="009D7E7D">
      <w:pPr>
        <w:spacing w:before="240"/>
        <w:ind w:left="-1" w:firstLine="567"/>
        <w:jc w:val="both"/>
        <w:outlineLvl w:val="0"/>
        <w:rPr>
          <w:rFonts w:cs="Simplified Arabic"/>
          <w:sz w:val="32"/>
          <w:szCs w:val="32"/>
          <w:lang w:val="fr-FR" w:bidi="ar-DZ"/>
        </w:rPr>
      </w:pPr>
      <w:r w:rsidRPr="006D4133">
        <w:rPr>
          <w:rFonts w:cs="Simplified Arabic" w:hint="cs"/>
          <w:sz w:val="32"/>
          <w:szCs w:val="32"/>
          <w:rtl/>
          <w:lang w:val="fr-FR" w:bidi="ar-DZ"/>
        </w:rPr>
        <w:t xml:space="preserve">فقد يصدر القرار من المحكمين وهو يحمل معه سببا من الأسباب </w:t>
      </w:r>
      <w:r w:rsidR="00E95DCF" w:rsidRPr="006D4133">
        <w:rPr>
          <w:rFonts w:cs="Simplified Arabic" w:hint="cs"/>
          <w:sz w:val="32"/>
          <w:szCs w:val="32"/>
          <w:rtl/>
          <w:lang w:val="fr-FR" w:bidi="ar-DZ"/>
        </w:rPr>
        <w:t>التي تجعله باطلا، وبالتالي يصبح كأن لم يكن، وهي أسباب قد تتعلق بعقد التحكيم، أو بإجراءاته أو</w:t>
      </w:r>
      <w:r w:rsidRPr="006D4133">
        <w:rPr>
          <w:rFonts w:cs="Simplified Arabic" w:hint="cs"/>
          <w:sz w:val="32"/>
          <w:szCs w:val="32"/>
          <w:rtl/>
          <w:lang w:val="fr-FR" w:bidi="ar-DZ"/>
        </w:rPr>
        <w:t xml:space="preserve"> </w:t>
      </w:r>
      <w:r w:rsidR="00057E8B" w:rsidRPr="006D4133">
        <w:rPr>
          <w:rFonts w:cs="Simplified Arabic" w:hint="cs"/>
          <w:sz w:val="32"/>
          <w:szCs w:val="32"/>
          <w:rtl/>
          <w:lang w:val="fr-FR" w:bidi="ar-DZ"/>
        </w:rPr>
        <w:t xml:space="preserve">لمخالفة النظام العام أو لأسباب </w:t>
      </w:r>
      <w:r w:rsidR="00392A6C" w:rsidRPr="006D4133">
        <w:rPr>
          <w:rFonts w:cs="Simplified Arabic" w:hint="cs"/>
          <w:sz w:val="32"/>
          <w:szCs w:val="32"/>
          <w:rtl/>
          <w:lang w:val="fr-FR" w:bidi="ar-DZ"/>
        </w:rPr>
        <w:t>تتعلق بحكم التحكيم ذاته.</w:t>
      </w:r>
    </w:p>
    <w:p w:rsidR="00392A6C" w:rsidRPr="006D4133" w:rsidRDefault="002E23AA" w:rsidP="003A2308">
      <w:pPr>
        <w:spacing w:before="240"/>
        <w:jc w:val="both"/>
        <w:outlineLvl w:val="0"/>
        <w:rPr>
          <w:rFonts w:cs="Simplified Arabic"/>
          <w:b/>
          <w:bCs/>
          <w:sz w:val="32"/>
          <w:szCs w:val="32"/>
          <w:rtl/>
          <w:lang w:val="fr-FR" w:bidi="ar-DZ"/>
        </w:rPr>
      </w:pPr>
      <w:r w:rsidRPr="006D4133">
        <w:rPr>
          <w:rFonts w:cs="Simplified Arabic" w:hint="cs"/>
          <w:b/>
          <w:bCs/>
          <w:sz w:val="32"/>
          <w:szCs w:val="32"/>
          <w:rtl/>
          <w:lang w:val="fr-FR" w:bidi="ar-DZ"/>
        </w:rPr>
        <w:t>ا</w:t>
      </w:r>
      <w:r w:rsidR="001D7FD4">
        <w:rPr>
          <w:rFonts w:cs="Simplified Arabic" w:hint="cs"/>
          <w:b/>
          <w:bCs/>
          <w:sz w:val="32"/>
          <w:szCs w:val="32"/>
          <w:rtl/>
          <w:lang w:val="fr-FR" w:bidi="ar-DZ"/>
        </w:rPr>
        <w:t>لمطلب</w:t>
      </w:r>
      <w:r w:rsidRPr="006D4133">
        <w:rPr>
          <w:rFonts w:cs="Simplified Arabic" w:hint="cs"/>
          <w:b/>
          <w:bCs/>
          <w:sz w:val="32"/>
          <w:szCs w:val="32"/>
          <w:rtl/>
          <w:lang w:val="fr-FR" w:bidi="ar-DZ"/>
        </w:rPr>
        <w:t xml:space="preserve"> الأول: حالات الطعن بالبطلان في حكم التحكيم الدولي</w:t>
      </w:r>
    </w:p>
    <w:p w:rsidR="002E23AA" w:rsidRPr="006D4133" w:rsidRDefault="00B6235F"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أجاز المشرع الجزائري طلب بطلان أحكام التحكيم الدولية الصادرة في الجزائر ، و ذلك في الحالات الواردة على سبيل الحصر </w:t>
      </w:r>
      <w:r w:rsidR="00BF6AA0" w:rsidRPr="006D4133">
        <w:rPr>
          <w:rFonts w:cs="Simplified Arabic" w:hint="cs"/>
          <w:sz w:val="32"/>
          <w:szCs w:val="32"/>
          <w:rtl/>
          <w:lang w:val="fr-FR" w:bidi="ar-DZ"/>
        </w:rPr>
        <w:t>والتي يجوز فيها كذلك استئناف الأمر الصادر بالإعتراف وتنفيذ حكم التحكيم الصادر بالخارج، و هذه الحالات منصوص عليها في المادة (1056) من قانون الإجراءات المدنية والإدارية وتشمل ما يلي:</w:t>
      </w:r>
    </w:p>
    <w:p w:rsidR="00BF6AA0" w:rsidRPr="006D4133" w:rsidRDefault="00FF2C1B" w:rsidP="009D7E7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1-</w:t>
      </w:r>
      <w:r w:rsidR="00DB6CEA" w:rsidRPr="006D4133">
        <w:rPr>
          <w:rFonts w:cs="Simplified Arabic" w:hint="cs"/>
          <w:sz w:val="32"/>
          <w:szCs w:val="32"/>
          <w:rtl/>
          <w:lang w:val="fr-FR" w:bidi="ar-DZ"/>
        </w:rPr>
        <w:t>إذا فصلت محكمة التحكيم بدون اتفاق تحكيم أو بناء على اتفاقية باطلة، أو انقضاء مدة الإتفاقية (إنتهاء ميعاد التحكيم).</w:t>
      </w:r>
    </w:p>
    <w:p w:rsidR="00DB6CEA" w:rsidRPr="006D4133" w:rsidRDefault="00FF2C1B" w:rsidP="009D7E7D">
      <w:pPr>
        <w:spacing w:before="240"/>
        <w:ind w:left="-1"/>
        <w:jc w:val="both"/>
        <w:outlineLvl w:val="0"/>
        <w:rPr>
          <w:rFonts w:cs="Simplified Arabic"/>
          <w:sz w:val="32"/>
          <w:szCs w:val="32"/>
          <w:lang w:val="fr-FR" w:bidi="ar-DZ"/>
        </w:rPr>
      </w:pPr>
      <w:r w:rsidRPr="006D4133">
        <w:rPr>
          <w:rFonts w:cs="Simplified Arabic" w:hint="cs"/>
          <w:sz w:val="32"/>
          <w:szCs w:val="32"/>
          <w:rtl/>
          <w:lang w:val="fr-FR" w:bidi="ar-DZ"/>
        </w:rPr>
        <w:t>2-</w:t>
      </w:r>
      <w:r w:rsidR="00DB6CEA" w:rsidRPr="006D4133">
        <w:rPr>
          <w:rFonts w:cs="Simplified Arabic" w:hint="cs"/>
          <w:sz w:val="32"/>
          <w:szCs w:val="32"/>
          <w:rtl/>
          <w:lang w:val="fr-FR" w:bidi="ar-DZ"/>
        </w:rPr>
        <w:t>إذا كان تشكيل محكمة التحكيم أو تعيين المحكم الوحيد مخالفا للقانون الذي اتفق عليه الأطراف.</w:t>
      </w:r>
    </w:p>
    <w:p w:rsidR="00DB6CEA" w:rsidRPr="006D4133" w:rsidRDefault="00FF2C1B" w:rsidP="009D7E7D">
      <w:pPr>
        <w:spacing w:before="240"/>
        <w:ind w:left="-1"/>
        <w:jc w:val="both"/>
        <w:outlineLvl w:val="0"/>
        <w:rPr>
          <w:rFonts w:cs="Simplified Arabic"/>
          <w:sz w:val="32"/>
          <w:szCs w:val="32"/>
          <w:lang w:val="fr-FR" w:bidi="ar-DZ"/>
        </w:rPr>
      </w:pPr>
      <w:r w:rsidRPr="006D4133">
        <w:rPr>
          <w:rFonts w:cs="Simplified Arabic" w:hint="cs"/>
          <w:sz w:val="32"/>
          <w:szCs w:val="32"/>
          <w:rtl/>
          <w:lang w:val="fr-FR" w:bidi="ar-DZ"/>
        </w:rPr>
        <w:t>3-</w:t>
      </w:r>
      <w:r w:rsidR="00942FFA" w:rsidRPr="006D4133">
        <w:rPr>
          <w:rFonts w:cs="Simplified Arabic" w:hint="cs"/>
          <w:sz w:val="32"/>
          <w:szCs w:val="32"/>
          <w:rtl/>
          <w:lang w:val="fr-FR" w:bidi="ar-DZ"/>
        </w:rPr>
        <w:t>إذا فصلت محكمة التحكيم بما يخالف المهمة المسندة إليها ، أي لم تلتزم بجدود المهمة المنوطة ب</w:t>
      </w:r>
      <w:r w:rsidR="002750E1" w:rsidRPr="006D4133">
        <w:rPr>
          <w:rFonts w:cs="Simplified Arabic" w:hint="cs"/>
          <w:sz w:val="32"/>
          <w:szCs w:val="32"/>
          <w:rtl/>
          <w:lang w:val="fr-FR" w:bidi="ar-DZ"/>
        </w:rPr>
        <w:t xml:space="preserve">ها </w:t>
      </w:r>
      <w:r w:rsidR="00942FFA" w:rsidRPr="006D4133">
        <w:rPr>
          <w:rFonts w:cs="Simplified Arabic" w:hint="cs"/>
          <w:sz w:val="32"/>
          <w:szCs w:val="32"/>
          <w:rtl/>
          <w:lang w:val="fr-FR" w:bidi="ar-DZ"/>
        </w:rPr>
        <w:t xml:space="preserve">بحيث </w:t>
      </w:r>
      <w:r w:rsidR="00AB5211" w:rsidRPr="006D4133">
        <w:rPr>
          <w:rFonts w:cs="Simplified Arabic" w:hint="cs"/>
          <w:sz w:val="32"/>
          <w:szCs w:val="32"/>
          <w:rtl/>
          <w:lang w:val="fr-FR" w:bidi="ar-DZ"/>
        </w:rPr>
        <w:t>تفصل في ما لم يطلبه منها الأطراف.</w:t>
      </w:r>
    </w:p>
    <w:p w:rsidR="00AB5211" w:rsidRPr="006D4133" w:rsidRDefault="00FF2C1B" w:rsidP="009D7E7D">
      <w:pPr>
        <w:spacing w:before="240"/>
        <w:ind w:left="-1"/>
        <w:jc w:val="both"/>
        <w:outlineLvl w:val="0"/>
        <w:rPr>
          <w:rFonts w:cs="Simplified Arabic"/>
          <w:sz w:val="32"/>
          <w:szCs w:val="32"/>
          <w:lang w:val="fr-FR" w:bidi="ar-DZ"/>
        </w:rPr>
      </w:pPr>
      <w:r w:rsidRPr="006D4133">
        <w:rPr>
          <w:rFonts w:cs="Simplified Arabic" w:hint="cs"/>
          <w:sz w:val="32"/>
          <w:szCs w:val="32"/>
          <w:rtl/>
          <w:lang w:val="fr-FR" w:bidi="ar-DZ"/>
        </w:rPr>
        <w:lastRenderedPageBreak/>
        <w:t>4-</w:t>
      </w:r>
      <w:r w:rsidR="00AB5211" w:rsidRPr="006D4133">
        <w:rPr>
          <w:rFonts w:cs="Simplified Arabic" w:hint="cs"/>
          <w:sz w:val="32"/>
          <w:szCs w:val="32"/>
          <w:rtl/>
          <w:lang w:val="fr-FR" w:bidi="ar-DZ"/>
        </w:rPr>
        <w:t>إذا لم تحترم مبدأ المواجهة.</w:t>
      </w:r>
    </w:p>
    <w:p w:rsidR="00AB5211" w:rsidRPr="006D4133" w:rsidRDefault="00FF2C1B" w:rsidP="009D7E7D">
      <w:pPr>
        <w:spacing w:before="240"/>
        <w:ind w:left="-1"/>
        <w:jc w:val="both"/>
        <w:outlineLvl w:val="0"/>
        <w:rPr>
          <w:rFonts w:cs="Simplified Arabic"/>
          <w:sz w:val="32"/>
          <w:szCs w:val="32"/>
          <w:lang w:val="fr-FR" w:bidi="ar-DZ"/>
        </w:rPr>
      </w:pPr>
      <w:r w:rsidRPr="006D4133">
        <w:rPr>
          <w:rFonts w:cs="Simplified Arabic" w:hint="cs"/>
          <w:sz w:val="32"/>
          <w:szCs w:val="32"/>
          <w:rtl/>
          <w:lang w:val="fr-FR" w:bidi="ar-DZ"/>
        </w:rPr>
        <w:t>5-</w:t>
      </w:r>
      <w:r w:rsidR="00AB5211" w:rsidRPr="006D4133">
        <w:rPr>
          <w:rFonts w:cs="Simplified Arabic" w:hint="cs"/>
          <w:sz w:val="32"/>
          <w:szCs w:val="32"/>
          <w:rtl/>
          <w:lang w:val="fr-FR" w:bidi="ar-DZ"/>
        </w:rPr>
        <w:t>إذا لم تسبب محكمة التحكيم حكمها</w:t>
      </w:r>
      <w:r w:rsidR="00B97A22" w:rsidRPr="006D4133">
        <w:rPr>
          <w:rFonts w:cs="Simplified Arabic" w:hint="cs"/>
          <w:sz w:val="32"/>
          <w:szCs w:val="32"/>
          <w:rtl/>
          <w:lang w:val="fr-FR" w:bidi="ar-DZ"/>
        </w:rPr>
        <w:t xml:space="preserve"> </w:t>
      </w:r>
      <w:r w:rsidR="004A387F" w:rsidRPr="006D4133">
        <w:rPr>
          <w:rFonts w:cs="Simplified Arabic" w:hint="cs"/>
          <w:sz w:val="32"/>
          <w:szCs w:val="32"/>
          <w:rtl/>
          <w:lang w:val="fr-FR" w:bidi="ar-DZ"/>
        </w:rPr>
        <w:t xml:space="preserve">أو إذا وجد تناقض في الأسباب ، حيث أن المشرع الجزائري </w:t>
      </w:r>
      <w:r w:rsidR="00234FB2" w:rsidRPr="006D4133">
        <w:rPr>
          <w:rFonts w:cs="Simplified Arabic" w:hint="cs"/>
          <w:sz w:val="32"/>
          <w:szCs w:val="32"/>
          <w:rtl/>
          <w:lang w:val="fr-FR" w:bidi="ar-DZ"/>
        </w:rPr>
        <w:t>يشترط تسبيب الأحكام.</w:t>
      </w:r>
    </w:p>
    <w:p w:rsidR="00234FB2" w:rsidRPr="006D4133" w:rsidRDefault="00FF2C1B" w:rsidP="009D7E7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6-</w:t>
      </w:r>
      <w:r w:rsidR="00234FB2" w:rsidRPr="006D4133">
        <w:rPr>
          <w:rFonts w:cs="Simplified Arabic" w:hint="cs"/>
          <w:sz w:val="32"/>
          <w:szCs w:val="32"/>
          <w:rtl/>
          <w:lang w:val="fr-FR" w:bidi="ar-DZ"/>
        </w:rPr>
        <w:t xml:space="preserve">إذا كان حكم التحكيم </w:t>
      </w:r>
      <w:r w:rsidR="00C43F9B" w:rsidRPr="006D4133">
        <w:rPr>
          <w:rFonts w:cs="Simplified Arabic" w:hint="cs"/>
          <w:sz w:val="32"/>
          <w:szCs w:val="32"/>
          <w:rtl/>
          <w:lang w:val="fr-FR" w:bidi="ar-DZ"/>
        </w:rPr>
        <w:t>مخالفا للنظام العام الدولي.</w:t>
      </w:r>
    </w:p>
    <w:p w:rsidR="001A56B4" w:rsidRPr="006D4133" w:rsidRDefault="001A56B4" w:rsidP="001D7FD4">
      <w:pPr>
        <w:spacing w:before="240"/>
        <w:ind w:left="-1"/>
        <w:jc w:val="both"/>
        <w:outlineLvl w:val="0"/>
        <w:rPr>
          <w:rFonts w:cs="Simplified Arabic"/>
          <w:b/>
          <w:bCs/>
          <w:sz w:val="32"/>
          <w:szCs w:val="32"/>
          <w:rtl/>
          <w:lang w:val="fr-FR" w:bidi="ar-DZ"/>
        </w:rPr>
      </w:pPr>
      <w:r w:rsidRPr="006D4133">
        <w:rPr>
          <w:rFonts w:cs="Simplified Arabic" w:hint="cs"/>
          <w:b/>
          <w:bCs/>
          <w:sz w:val="32"/>
          <w:szCs w:val="32"/>
          <w:rtl/>
          <w:lang w:val="fr-FR" w:bidi="ar-DZ"/>
        </w:rPr>
        <w:t>ال</w:t>
      </w:r>
      <w:r w:rsidR="001D7FD4">
        <w:rPr>
          <w:rFonts w:cs="Simplified Arabic" w:hint="cs"/>
          <w:b/>
          <w:bCs/>
          <w:sz w:val="32"/>
          <w:szCs w:val="32"/>
          <w:rtl/>
          <w:lang w:val="fr-FR" w:bidi="ar-DZ"/>
        </w:rPr>
        <w:t>مطلب</w:t>
      </w:r>
      <w:r w:rsidRPr="006D4133">
        <w:rPr>
          <w:rFonts w:cs="Simplified Arabic" w:hint="cs"/>
          <w:b/>
          <w:bCs/>
          <w:sz w:val="32"/>
          <w:szCs w:val="32"/>
          <w:rtl/>
          <w:lang w:val="fr-FR" w:bidi="ar-DZ"/>
        </w:rPr>
        <w:t xml:space="preserve"> الثاني :إجراءات بطلان حكم التحكيم الدولي الصادر في الجزائر</w:t>
      </w:r>
    </w:p>
    <w:p w:rsidR="001D7FD4" w:rsidRPr="006D4133" w:rsidRDefault="001A56B4" w:rsidP="000634BA">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سواء من حيث الجهة القضائية المختصة والآجال، أو من حيث آثار الطعن بالبطلان على التنفيذ.</w:t>
      </w:r>
    </w:p>
    <w:p w:rsidR="00A02E30" w:rsidRPr="006D4133" w:rsidRDefault="00A02E30" w:rsidP="009D7E7D">
      <w:pPr>
        <w:spacing w:before="240"/>
        <w:ind w:left="-1"/>
        <w:jc w:val="both"/>
        <w:outlineLvl w:val="0"/>
        <w:rPr>
          <w:rFonts w:cs="Simplified Arabic"/>
          <w:sz w:val="32"/>
          <w:szCs w:val="32"/>
          <w:rtl/>
          <w:lang w:val="fr-FR" w:bidi="ar-DZ"/>
        </w:rPr>
      </w:pPr>
      <w:r w:rsidRPr="006D4133">
        <w:rPr>
          <w:rFonts w:cs="Simplified Arabic" w:hint="cs"/>
          <w:b/>
          <w:bCs/>
          <w:sz w:val="32"/>
          <w:szCs w:val="32"/>
          <w:u w:val="single"/>
          <w:rtl/>
          <w:lang w:val="fr-FR" w:bidi="ar-DZ"/>
        </w:rPr>
        <w:t>أولا</w:t>
      </w:r>
      <w:r w:rsidR="00612128" w:rsidRPr="006D4133">
        <w:rPr>
          <w:rFonts w:cs="Simplified Arabic" w:hint="cs"/>
          <w:sz w:val="32"/>
          <w:szCs w:val="32"/>
          <w:u w:val="single"/>
          <w:rtl/>
          <w:lang w:val="fr-FR" w:bidi="ar-DZ"/>
        </w:rPr>
        <w:t>/</w:t>
      </w:r>
      <w:r w:rsidRPr="006D4133">
        <w:rPr>
          <w:rFonts w:cs="Simplified Arabic" w:hint="cs"/>
          <w:sz w:val="32"/>
          <w:szCs w:val="32"/>
          <w:u w:val="single"/>
          <w:rtl/>
          <w:lang w:val="fr-FR" w:bidi="ar-DZ"/>
        </w:rPr>
        <w:t xml:space="preserve"> </w:t>
      </w:r>
      <w:r w:rsidRPr="006D4133">
        <w:rPr>
          <w:rFonts w:cs="Simplified Arabic" w:hint="cs"/>
          <w:sz w:val="32"/>
          <w:szCs w:val="32"/>
          <w:rtl/>
          <w:lang w:val="fr-FR" w:bidi="ar-DZ"/>
        </w:rPr>
        <w:t>الجهة المختصة و الآجال</w:t>
      </w:r>
      <w:r w:rsidR="00612128" w:rsidRPr="006D4133">
        <w:rPr>
          <w:rFonts w:cs="Simplified Arabic" w:hint="cs"/>
          <w:sz w:val="32"/>
          <w:szCs w:val="32"/>
          <w:rtl/>
          <w:lang w:val="fr-FR" w:bidi="ar-DZ"/>
        </w:rPr>
        <w:t>:</w:t>
      </w:r>
      <w:r w:rsidR="00B62E46" w:rsidRPr="006D4133">
        <w:rPr>
          <w:rFonts w:cs="Simplified Arabic" w:hint="cs"/>
          <w:sz w:val="32"/>
          <w:szCs w:val="32"/>
          <w:rtl/>
          <w:lang w:val="fr-FR" w:bidi="ar-DZ"/>
        </w:rPr>
        <w:t xml:space="preserve">                                                    </w:t>
      </w:r>
    </w:p>
    <w:p w:rsidR="00287929" w:rsidRPr="006D4133" w:rsidRDefault="00A02E30"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حسب المادة (1059) من قانون الإجراءات المدنية و الإدارية فإن الجهة المختصة بنظر</w:t>
      </w:r>
      <w:r w:rsidR="00287929" w:rsidRPr="006D4133">
        <w:rPr>
          <w:rFonts w:cs="Simplified Arabic" w:hint="cs"/>
          <w:sz w:val="32"/>
          <w:szCs w:val="32"/>
          <w:rtl/>
          <w:lang w:val="fr-FR" w:bidi="ar-DZ"/>
        </w:rPr>
        <w:t xml:space="preserve"> دعوى بطلان حكم التحكيم الدولي الصادر في الجزائر يكون للمجلس القضائي الذي صدر </w:t>
      </w:r>
      <w:r w:rsidR="0011675D" w:rsidRPr="006D4133">
        <w:rPr>
          <w:rFonts w:cs="Simplified Arabic" w:hint="cs"/>
          <w:sz w:val="32"/>
          <w:szCs w:val="32"/>
          <w:rtl/>
          <w:lang w:val="fr-FR" w:bidi="ar-DZ"/>
        </w:rPr>
        <w:t>ال</w:t>
      </w:r>
      <w:r w:rsidR="00287929" w:rsidRPr="006D4133">
        <w:rPr>
          <w:rFonts w:cs="Simplified Arabic" w:hint="cs"/>
          <w:sz w:val="32"/>
          <w:szCs w:val="32"/>
          <w:rtl/>
          <w:lang w:val="fr-FR" w:bidi="ar-DZ"/>
        </w:rPr>
        <w:t>حكم في دائرة اختصاصه.</w:t>
      </w:r>
    </w:p>
    <w:p w:rsidR="00A1533B" w:rsidRPr="006D4133" w:rsidRDefault="00287929"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أي أن المشرع الجزائري عامل حكم التحكيم الدولي الصادر في الخارج كالحكم القضائي</w:t>
      </w:r>
      <w:r w:rsidR="00614B32" w:rsidRPr="006D4133">
        <w:rPr>
          <w:rFonts w:cs="Simplified Arabic" w:hint="cs"/>
          <w:sz w:val="32"/>
          <w:szCs w:val="32"/>
          <w:rtl/>
          <w:lang w:val="fr-FR" w:bidi="ar-DZ"/>
        </w:rPr>
        <w:t xml:space="preserve">، واعتبر محكمة التحكيم كدرجة أولى و لكن المجلس القضائي عند نظره لدعوى البطلان </w:t>
      </w:r>
      <w:r w:rsidR="004F6F65" w:rsidRPr="006D4133">
        <w:rPr>
          <w:rFonts w:cs="Simplified Arabic" w:hint="cs"/>
          <w:sz w:val="32"/>
          <w:szCs w:val="32"/>
          <w:rtl/>
          <w:lang w:val="fr-FR" w:bidi="ar-DZ"/>
        </w:rPr>
        <w:t xml:space="preserve">لا ينظر فيها كقاضي استئناف لأنه لا يلغي ولا يعدل </w:t>
      </w:r>
      <w:r w:rsidR="0011675D" w:rsidRPr="006D4133">
        <w:rPr>
          <w:rFonts w:cs="Simplified Arabic" w:hint="cs"/>
          <w:sz w:val="32"/>
          <w:szCs w:val="32"/>
          <w:rtl/>
          <w:lang w:val="fr-FR" w:bidi="ar-DZ"/>
        </w:rPr>
        <w:t>ال</w:t>
      </w:r>
      <w:r w:rsidR="004F6F65" w:rsidRPr="006D4133">
        <w:rPr>
          <w:rFonts w:cs="Simplified Arabic" w:hint="cs"/>
          <w:sz w:val="32"/>
          <w:szCs w:val="32"/>
          <w:rtl/>
          <w:lang w:val="fr-FR" w:bidi="ar-DZ"/>
        </w:rPr>
        <w:t>حكم و إنما يقضي ببطلانه أو رفض الطعن وتثبيت الحكم.</w:t>
      </w:r>
    </w:p>
    <w:p w:rsidR="00BA291A" w:rsidRPr="006D4133" w:rsidRDefault="007C0BA7"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 xml:space="preserve">ولم يحدد المشرع الجزائري الإجراءات الخاصة برفع دعوى البطلان، </w:t>
      </w:r>
      <w:r w:rsidR="006801CF" w:rsidRPr="006D4133">
        <w:rPr>
          <w:rFonts w:cs="Simplified Arabic" w:hint="cs"/>
          <w:sz w:val="32"/>
          <w:szCs w:val="32"/>
          <w:rtl/>
          <w:lang w:val="fr-FR" w:bidi="ar-DZ"/>
        </w:rPr>
        <w:t>هل تخضع لإجراءات رفع الدعوى، كما هو الوضع في القانون الفرنسي</w:t>
      </w:r>
      <w:r w:rsidR="00B916FF" w:rsidRPr="006D4133">
        <w:rPr>
          <w:rFonts w:cs="Simplified Arabic" w:hint="cs"/>
          <w:sz w:val="32"/>
          <w:szCs w:val="32"/>
          <w:vertAlign w:val="superscript"/>
          <w:rtl/>
        </w:rPr>
        <w:t>(</w:t>
      </w:r>
      <w:r w:rsidR="00B916FF" w:rsidRPr="006D4133">
        <w:rPr>
          <w:rStyle w:val="Appelnotedebasdep"/>
          <w:rFonts w:cs="Simplified Arabic"/>
          <w:sz w:val="32"/>
          <w:szCs w:val="32"/>
          <w:rtl/>
        </w:rPr>
        <w:footnoteReference w:id="159"/>
      </w:r>
      <w:r w:rsidR="00B916FF" w:rsidRPr="006D4133">
        <w:rPr>
          <w:rFonts w:cs="Simplified Arabic" w:hint="cs"/>
          <w:sz w:val="32"/>
          <w:szCs w:val="32"/>
          <w:vertAlign w:val="superscript"/>
          <w:rtl/>
        </w:rPr>
        <w:t>)</w:t>
      </w:r>
      <w:r w:rsidR="006801CF" w:rsidRPr="006D4133">
        <w:rPr>
          <w:rFonts w:cs="Simplified Arabic" w:hint="cs"/>
          <w:sz w:val="32"/>
          <w:szCs w:val="32"/>
          <w:rtl/>
          <w:lang w:val="fr-FR" w:bidi="ar-DZ"/>
        </w:rPr>
        <w:t>، أو أنه مجرد عمل ولائي.</w:t>
      </w:r>
    </w:p>
    <w:p w:rsidR="006801CF" w:rsidRPr="006D4133" w:rsidRDefault="006801CF"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ويمكن القول و لو أن المشرع الجزائري لم يتطرق إلى ذلك فإنه من الضروري احترام إجراءات التقاضي العادية، و على الطرف المعني بالأمر مراعاة ذلك.</w:t>
      </w:r>
    </w:p>
    <w:p w:rsidR="006801CF" w:rsidRPr="006D4133" w:rsidRDefault="00AB7C51" w:rsidP="009D7E7D">
      <w:pPr>
        <w:spacing w:before="240"/>
        <w:ind w:left="-1" w:firstLine="567"/>
        <w:jc w:val="both"/>
        <w:outlineLvl w:val="0"/>
        <w:rPr>
          <w:rFonts w:cs="Simplified Arabic"/>
          <w:sz w:val="32"/>
          <w:szCs w:val="32"/>
          <w:rtl/>
          <w:lang w:val="fr-FR" w:bidi="ar-DZ"/>
        </w:rPr>
      </w:pPr>
      <w:r w:rsidRPr="006D4133">
        <w:rPr>
          <w:rFonts w:cs="Simplified Arabic" w:hint="cs"/>
          <w:sz w:val="32"/>
          <w:szCs w:val="32"/>
          <w:rtl/>
          <w:lang w:val="fr-FR" w:bidi="ar-DZ"/>
        </w:rPr>
        <w:t>أما بالنسبة للآجال فإنه حسب المادة (1059) من قانون الإجراءات المدنية و الإدارية</w:t>
      </w:r>
      <w:r w:rsidR="00CF4FA9" w:rsidRPr="006D4133">
        <w:rPr>
          <w:rFonts w:cs="Simplified Arabic" w:hint="cs"/>
          <w:sz w:val="32"/>
          <w:szCs w:val="32"/>
          <w:rtl/>
          <w:lang w:val="fr-FR" w:bidi="ar-DZ"/>
        </w:rPr>
        <w:t>، فرق المشرع الجزائري بين حالتين هما:</w:t>
      </w:r>
    </w:p>
    <w:p w:rsidR="00CF4FA9" w:rsidRPr="006D4133" w:rsidRDefault="00CF4FA9" w:rsidP="009D7E7D">
      <w:pPr>
        <w:spacing w:before="240"/>
        <w:ind w:left="-1"/>
        <w:jc w:val="both"/>
        <w:outlineLvl w:val="0"/>
        <w:rPr>
          <w:rFonts w:cs="Simplified Arabic"/>
          <w:sz w:val="32"/>
          <w:szCs w:val="32"/>
          <w:rtl/>
          <w:lang w:val="fr-FR" w:bidi="ar-DZ"/>
        </w:rPr>
      </w:pPr>
      <w:r w:rsidRPr="006D4133">
        <w:rPr>
          <w:rFonts w:cs="Simplified Arabic" w:hint="cs"/>
          <w:b/>
          <w:bCs/>
          <w:sz w:val="32"/>
          <w:szCs w:val="32"/>
          <w:u w:val="single"/>
          <w:rtl/>
          <w:lang w:val="fr-FR" w:bidi="ar-DZ"/>
        </w:rPr>
        <w:lastRenderedPageBreak/>
        <w:t>الحالة الأولى:</w:t>
      </w:r>
      <w:r w:rsidRPr="006D4133">
        <w:rPr>
          <w:rFonts w:cs="Simplified Arabic" w:hint="cs"/>
          <w:sz w:val="32"/>
          <w:szCs w:val="32"/>
          <w:rtl/>
          <w:lang w:val="fr-FR" w:bidi="ar-DZ"/>
        </w:rPr>
        <w:t xml:space="preserve"> إذا لم يبلغ الطرف بالأمر القاضي بالتنفيذ ، </w:t>
      </w:r>
      <w:r w:rsidR="00EA02F6" w:rsidRPr="006D4133">
        <w:rPr>
          <w:rFonts w:cs="Simplified Arabic" w:hint="cs"/>
          <w:sz w:val="32"/>
          <w:szCs w:val="32"/>
          <w:rtl/>
          <w:lang w:val="fr-FR" w:bidi="ar-DZ"/>
        </w:rPr>
        <w:t xml:space="preserve">فإن الطعن غير مربوط بآجال، ويمكن للطرف المعين رفع دعوى البطلان بمجرد </w:t>
      </w:r>
      <w:r w:rsidR="006A4D0B" w:rsidRPr="006D4133">
        <w:rPr>
          <w:rFonts w:cs="Simplified Arabic" w:hint="cs"/>
          <w:sz w:val="32"/>
          <w:szCs w:val="32"/>
          <w:rtl/>
          <w:lang w:val="fr-FR" w:bidi="ar-DZ"/>
        </w:rPr>
        <w:t>صدور حكم التحكيم.</w:t>
      </w:r>
    </w:p>
    <w:p w:rsidR="006A4D0B" w:rsidRPr="006D4133" w:rsidRDefault="006A4D0B" w:rsidP="009D7E7D">
      <w:pPr>
        <w:spacing w:before="240"/>
        <w:ind w:left="-1"/>
        <w:jc w:val="both"/>
        <w:outlineLvl w:val="0"/>
        <w:rPr>
          <w:rFonts w:cs="Simplified Arabic"/>
          <w:sz w:val="32"/>
          <w:szCs w:val="32"/>
          <w:rtl/>
          <w:lang w:val="fr-FR" w:bidi="ar-DZ"/>
        </w:rPr>
      </w:pPr>
      <w:r w:rsidRPr="006D4133">
        <w:rPr>
          <w:rFonts w:cs="Simplified Arabic" w:hint="cs"/>
          <w:b/>
          <w:bCs/>
          <w:sz w:val="32"/>
          <w:szCs w:val="32"/>
          <w:u w:val="single"/>
          <w:rtl/>
          <w:lang w:val="fr-FR" w:bidi="ar-DZ"/>
        </w:rPr>
        <w:t>الحالة الثانية:</w:t>
      </w:r>
      <w:r w:rsidR="005A7632" w:rsidRPr="006D4133">
        <w:rPr>
          <w:rFonts w:cs="Simplified Arabic" w:hint="cs"/>
          <w:sz w:val="32"/>
          <w:szCs w:val="32"/>
          <w:rtl/>
          <w:lang w:val="fr-FR" w:bidi="ar-DZ"/>
        </w:rPr>
        <w:t xml:space="preserve"> إذا شرع المحكوم له بإجراءات الإعتراف أو التنفيذ ، فإن المحكوم عليه مجبر في هذه الحالة أن يرفع دعوى البطلان قبل انقضاء شهر واحد من يوم التبليغ الرسمي للأمر القاضي بالتنفيذ.</w:t>
      </w:r>
    </w:p>
    <w:p w:rsidR="00A62C14" w:rsidRPr="006D4133" w:rsidRDefault="00A62C14" w:rsidP="009D7E7D">
      <w:pPr>
        <w:spacing w:before="240"/>
        <w:ind w:left="-1"/>
        <w:jc w:val="both"/>
        <w:outlineLvl w:val="0"/>
        <w:rPr>
          <w:rFonts w:cs="Simplified Arabic"/>
          <w:b/>
          <w:bCs/>
          <w:sz w:val="32"/>
          <w:szCs w:val="32"/>
          <w:rtl/>
          <w:lang w:val="fr-FR" w:bidi="ar-DZ"/>
        </w:rPr>
      </w:pPr>
      <w:r w:rsidRPr="006D4133">
        <w:rPr>
          <w:rFonts w:cs="Simplified Arabic" w:hint="cs"/>
          <w:b/>
          <w:bCs/>
          <w:sz w:val="32"/>
          <w:szCs w:val="32"/>
          <w:u w:val="single"/>
          <w:rtl/>
          <w:lang w:val="fr-FR" w:bidi="ar-DZ"/>
        </w:rPr>
        <w:t>ثانيا</w:t>
      </w:r>
      <w:r w:rsidR="00612128" w:rsidRPr="006D4133">
        <w:rPr>
          <w:rFonts w:cs="Simplified Arabic" w:hint="cs"/>
          <w:b/>
          <w:bCs/>
          <w:sz w:val="32"/>
          <w:szCs w:val="32"/>
          <w:rtl/>
          <w:lang w:val="fr-FR" w:bidi="ar-DZ"/>
        </w:rPr>
        <w:t>/</w:t>
      </w:r>
      <w:r w:rsidRPr="006D4133">
        <w:rPr>
          <w:rFonts w:cs="Simplified Arabic" w:hint="cs"/>
          <w:b/>
          <w:bCs/>
          <w:sz w:val="32"/>
          <w:szCs w:val="32"/>
          <w:rtl/>
          <w:lang w:val="fr-FR" w:bidi="ar-DZ"/>
        </w:rPr>
        <w:t xml:space="preserve"> </w:t>
      </w:r>
      <w:r w:rsidRPr="006D4133">
        <w:rPr>
          <w:rFonts w:cs="Simplified Arabic" w:hint="cs"/>
          <w:sz w:val="32"/>
          <w:szCs w:val="32"/>
          <w:rtl/>
          <w:lang w:val="fr-FR" w:bidi="ar-DZ"/>
        </w:rPr>
        <w:t>آثار البطلان على تنفيذ حكم التحكيم الدولي الصادر في الجزائر</w:t>
      </w:r>
      <w:r w:rsidR="00612128" w:rsidRPr="006D4133">
        <w:rPr>
          <w:rFonts w:cs="Simplified Arabic" w:hint="cs"/>
          <w:sz w:val="32"/>
          <w:szCs w:val="32"/>
          <w:rtl/>
          <w:lang w:val="fr-FR" w:bidi="ar-DZ"/>
        </w:rPr>
        <w:t>:</w:t>
      </w:r>
    </w:p>
    <w:p w:rsidR="00A62C14" w:rsidRPr="006D4133" w:rsidRDefault="002F3E01"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نص المشرع الجزائري</w:t>
      </w:r>
      <w:r w:rsidR="00DE6B95" w:rsidRPr="006D4133">
        <w:rPr>
          <w:rFonts w:cs="Simplified Arabic" w:hint="cs"/>
          <w:sz w:val="32"/>
          <w:szCs w:val="32"/>
          <w:rtl/>
          <w:lang w:val="fr-FR" w:bidi="ar-DZ"/>
        </w:rPr>
        <w:t xml:space="preserve"> في المادة (1060) من قانون الإجراءات المدنية والإدارية على  أنه مجرد رفع أي طعن في حكم التحكيم الدولي سينتج عنه فورا وقف التنفيذ ولا يحتاج إلى رفع دعوى</w:t>
      </w:r>
      <w:r w:rsidR="00516F53" w:rsidRPr="006D4133">
        <w:rPr>
          <w:rFonts w:cs="Simplified Arabic" w:hint="cs"/>
          <w:sz w:val="32"/>
          <w:szCs w:val="32"/>
          <w:rtl/>
          <w:lang w:val="fr-FR" w:bidi="ar-DZ"/>
        </w:rPr>
        <w:t xml:space="preserve"> بوقفه، ولم يكتفي بذلك بل جعل من آجال ممارستها موقفة للتنفيذ.</w:t>
      </w:r>
    </w:p>
    <w:p w:rsidR="001775B7" w:rsidRPr="006D4133" w:rsidRDefault="001775B7"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ولهذا يجب على كل من يرغب في تقديم طلب التنفيذ أن ينتظر إما انقضاء ميعاد الطعن في حالة عدم رفعه و إما الانتظار إلى غاية الفصل فيه في حالة رفعه.</w:t>
      </w:r>
      <w:r w:rsidR="00CF1A7B" w:rsidRPr="006D4133">
        <w:rPr>
          <w:rFonts w:cs="Simplified Arabic" w:hint="cs"/>
          <w:sz w:val="32"/>
          <w:szCs w:val="32"/>
          <w:vertAlign w:val="superscript"/>
          <w:rtl/>
        </w:rPr>
        <w:t xml:space="preserve"> (</w:t>
      </w:r>
      <w:r w:rsidR="00CF1A7B" w:rsidRPr="006D4133">
        <w:rPr>
          <w:rStyle w:val="Appelnotedebasdep"/>
          <w:rFonts w:cs="Simplified Arabic"/>
          <w:sz w:val="32"/>
          <w:szCs w:val="32"/>
          <w:rtl/>
        </w:rPr>
        <w:footnoteReference w:id="160"/>
      </w:r>
      <w:r w:rsidR="00CF1A7B" w:rsidRPr="006D4133">
        <w:rPr>
          <w:rFonts w:cs="Simplified Arabic" w:hint="cs"/>
          <w:sz w:val="32"/>
          <w:szCs w:val="32"/>
          <w:vertAlign w:val="superscript"/>
          <w:rtl/>
        </w:rPr>
        <w:t>)</w:t>
      </w:r>
    </w:p>
    <w:p w:rsidR="000634BA" w:rsidRPr="00215625" w:rsidRDefault="009D09FB" w:rsidP="00215625">
      <w:pPr>
        <w:spacing w:before="240"/>
        <w:ind w:left="-1"/>
        <w:jc w:val="both"/>
        <w:rPr>
          <w:rFonts w:cs="Simplified Arabic"/>
          <w:sz w:val="32"/>
          <w:szCs w:val="32"/>
          <w:lang w:val="fr-FR"/>
        </w:rPr>
      </w:pPr>
      <w:r w:rsidRPr="006D4133">
        <w:rPr>
          <w:rFonts w:cs="Simplified Arabic" w:hint="cs"/>
          <w:b/>
          <w:bCs/>
          <w:sz w:val="32"/>
          <w:szCs w:val="32"/>
          <w:u w:val="single"/>
          <w:rtl/>
          <w:lang w:val="fr-FR" w:bidi="ar-DZ"/>
        </w:rPr>
        <w:t>ملاحظة:</w:t>
      </w:r>
      <w:r w:rsidRPr="006D4133">
        <w:rPr>
          <w:rFonts w:cs="Simplified Arabic" w:hint="cs"/>
          <w:sz w:val="32"/>
          <w:szCs w:val="32"/>
          <w:rtl/>
          <w:lang w:val="fr-FR" w:bidi="ar-DZ"/>
        </w:rPr>
        <w:t xml:space="preserve"> لقد أعطى المشرع الجزائري لأطراف التحكيم حق الطعن بالنقض في الحكم الصادر بطلب </w:t>
      </w:r>
      <w:r w:rsidR="001A56B4" w:rsidRPr="006D4133">
        <w:rPr>
          <w:rFonts w:cs="Simplified Arabic" w:hint="cs"/>
          <w:sz w:val="32"/>
          <w:szCs w:val="32"/>
          <w:rtl/>
          <w:lang w:val="fr-FR" w:bidi="ar-DZ"/>
        </w:rPr>
        <w:t>بطلان حكم التحكيم وفقا للأحكام المنظمة للطعن بالنقض في القانون الجزائري</w:t>
      </w:r>
      <w:r w:rsidR="00B916FF" w:rsidRPr="006D4133">
        <w:rPr>
          <w:rFonts w:cs="Simplified Arabic" w:hint="cs"/>
          <w:sz w:val="32"/>
          <w:szCs w:val="32"/>
          <w:vertAlign w:val="superscript"/>
          <w:rtl/>
        </w:rPr>
        <w:t>(</w:t>
      </w:r>
      <w:r w:rsidR="00B916FF" w:rsidRPr="006D4133">
        <w:rPr>
          <w:rStyle w:val="Appelnotedebasdep"/>
          <w:rFonts w:cs="Simplified Arabic"/>
          <w:sz w:val="32"/>
          <w:szCs w:val="32"/>
          <w:rtl/>
        </w:rPr>
        <w:footnoteReference w:id="161"/>
      </w:r>
      <w:r w:rsidR="00B916FF" w:rsidRPr="006D4133">
        <w:rPr>
          <w:rFonts w:cs="Simplified Arabic" w:hint="cs"/>
          <w:sz w:val="32"/>
          <w:szCs w:val="32"/>
          <w:vertAlign w:val="superscript"/>
          <w:rtl/>
        </w:rPr>
        <w:t>)</w:t>
      </w:r>
      <w:r w:rsidR="00B916FF" w:rsidRPr="006D4133">
        <w:rPr>
          <w:rFonts w:cs="Simplified Arabic" w:hint="cs"/>
          <w:sz w:val="32"/>
          <w:szCs w:val="32"/>
          <w:rtl/>
        </w:rPr>
        <w:t>.</w:t>
      </w:r>
    </w:p>
    <w:p w:rsidR="001A56B4" w:rsidRPr="006D4133" w:rsidRDefault="001257CA" w:rsidP="009D7E7D">
      <w:pPr>
        <w:spacing w:before="240"/>
        <w:ind w:left="-1"/>
        <w:jc w:val="both"/>
        <w:rPr>
          <w:rFonts w:cs="Simplified Arabic"/>
          <w:b/>
          <w:bCs/>
          <w:sz w:val="32"/>
          <w:szCs w:val="32"/>
          <w:rtl/>
          <w:lang w:val="fr-FR" w:bidi="ar-DZ"/>
        </w:rPr>
      </w:pPr>
      <w:r w:rsidRPr="006D4133">
        <w:rPr>
          <w:rFonts w:cs="Simplified Arabic" w:hint="cs"/>
          <w:b/>
          <w:bCs/>
          <w:sz w:val="32"/>
          <w:szCs w:val="32"/>
          <w:rtl/>
          <w:lang w:val="fr-FR" w:bidi="ar-DZ"/>
        </w:rPr>
        <w:t>الفصل الثاني: إنهاء إجراءات التحكيم دون الفصل في النزاع.</w:t>
      </w:r>
    </w:p>
    <w:p w:rsidR="001257CA" w:rsidRPr="006D4133" w:rsidRDefault="001257CA"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قد تنتهي خصومة التحكيم دون الفصل في النزاع بإرادة الأطراف</w:t>
      </w:r>
      <w:r w:rsidR="001D1F41" w:rsidRPr="006D4133">
        <w:rPr>
          <w:rFonts w:cs="Simplified Arabic" w:hint="cs"/>
          <w:sz w:val="32"/>
          <w:szCs w:val="32"/>
          <w:rtl/>
          <w:lang w:val="fr-FR" w:bidi="ar-DZ"/>
        </w:rPr>
        <w:t xml:space="preserve">، وذلك في حالة توصلهم لتسوية ودية للنزاع ، كما يمكن أن تنتهي إجراءات التحكيم لسبب خارج عن إرادة الأطراف، كما في حالة </w:t>
      </w:r>
      <w:r w:rsidR="003809E4" w:rsidRPr="006D4133">
        <w:rPr>
          <w:rFonts w:cs="Simplified Arabic" w:hint="cs"/>
          <w:sz w:val="32"/>
          <w:szCs w:val="32"/>
          <w:rtl/>
          <w:lang w:val="fr-FR" w:bidi="ar-DZ"/>
        </w:rPr>
        <w:t>امتناع المحكم عن القيام بمهمته.</w:t>
      </w:r>
    </w:p>
    <w:p w:rsidR="003809E4" w:rsidRPr="006D4133" w:rsidRDefault="006C6987" w:rsidP="009D7E7D">
      <w:pPr>
        <w:spacing w:before="240"/>
        <w:ind w:left="-1"/>
        <w:jc w:val="both"/>
        <w:rPr>
          <w:rFonts w:cs="Simplified Arabic"/>
          <w:b/>
          <w:bCs/>
          <w:sz w:val="32"/>
          <w:szCs w:val="32"/>
          <w:rtl/>
          <w:lang w:val="fr-FR" w:bidi="ar-DZ"/>
        </w:rPr>
      </w:pPr>
      <w:r w:rsidRPr="006D4133">
        <w:rPr>
          <w:rFonts w:cs="Simplified Arabic" w:hint="cs"/>
          <w:b/>
          <w:bCs/>
          <w:sz w:val="32"/>
          <w:szCs w:val="32"/>
          <w:rtl/>
          <w:lang w:val="fr-FR" w:bidi="ar-DZ"/>
        </w:rPr>
        <w:t>المبحث الأول: إنهاء إجراءات التحكيم بإرادة الأطراف.</w:t>
      </w:r>
    </w:p>
    <w:p w:rsidR="006C6987" w:rsidRPr="006D4133" w:rsidRDefault="006C6987"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قد يلجأ الأطراف بإرادتهم إلى إنهاء إجراءات التحكيم، وذلك في الحالات التالية:</w:t>
      </w:r>
    </w:p>
    <w:p w:rsidR="00A035EF" w:rsidRPr="006D4133" w:rsidRDefault="00A035EF" w:rsidP="009D7E7D">
      <w:pPr>
        <w:spacing w:before="240"/>
        <w:ind w:left="-1"/>
        <w:jc w:val="both"/>
        <w:rPr>
          <w:rFonts w:cs="Simplified Arabic"/>
          <w:b/>
          <w:bCs/>
          <w:sz w:val="32"/>
          <w:szCs w:val="32"/>
          <w:rtl/>
          <w:lang w:val="fr-FR" w:bidi="ar-DZ"/>
        </w:rPr>
      </w:pPr>
      <w:r w:rsidRPr="006D4133">
        <w:rPr>
          <w:rFonts w:cs="Simplified Arabic" w:hint="cs"/>
          <w:b/>
          <w:bCs/>
          <w:sz w:val="32"/>
          <w:szCs w:val="32"/>
          <w:rtl/>
          <w:lang w:val="fr-FR" w:bidi="ar-DZ"/>
        </w:rPr>
        <w:lastRenderedPageBreak/>
        <w:t xml:space="preserve">المطلب الأول: </w:t>
      </w:r>
      <w:r w:rsidR="00C514D8" w:rsidRPr="006D4133">
        <w:rPr>
          <w:rFonts w:cs="Simplified Arabic" w:hint="cs"/>
          <w:b/>
          <w:bCs/>
          <w:sz w:val="32"/>
          <w:szCs w:val="32"/>
          <w:rtl/>
          <w:lang w:val="fr-FR" w:bidi="ar-DZ"/>
        </w:rPr>
        <w:t>التسوية الودية للنزاع</w:t>
      </w:r>
    </w:p>
    <w:p w:rsidR="00C514D8" w:rsidRPr="006D4133" w:rsidRDefault="00C514D8"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نظرا لطبيعة التحكيم الاتفاقية ، فإنه لا يوجد ما يمنع اتفاق الأطراف على تسوية ودية لنزاعهم.</w:t>
      </w:r>
    </w:p>
    <w:p w:rsidR="00C514D8" w:rsidRDefault="00C514D8" w:rsidP="009D7E7D">
      <w:pPr>
        <w:spacing w:before="240"/>
        <w:ind w:left="-1" w:firstLine="567"/>
        <w:jc w:val="both"/>
        <w:rPr>
          <w:rFonts w:cs="Simplified Arabic"/>
          <w:sz w:val="32"/>
          <w:szCs w:val="32"/>
          <w:vertAlign w:val="superscript"/>
        </w:rPr>
      </w:pPr>
      <w:r w:rsidRPr="006D4133">
        <w:rPr>
          <w:rFonts w:cs="Simplified Arabic" w:hint="cs"/>
          <w:sz w:val="32"/>
          <w:szCs w:val="32"/>
          <w:rtl/>
          <w:lang w:val="fr-FR" w:bidi="ar-DZ"/>
        </w:rPr>
        <w:t xml:space="preserve">وإذا تمت التسوية </w:t>
      </w:r>
      <w:r w:rsidR="00FD73B3" w:rsidRPr="006D4133">
        <w:rPr>
          <w:rFonts w:cs="Simplified Arabic" w:hint="cs"/>
          <w:sz w:val="32"/>
          <w:szCs w:val="32"/>
          <w:rtl/>
          <w:lang w:val="fr-FR" w:bidi="ar-DZ"/>
        </w:rPr>
        <w:t xml:space="preserve">الودية واتفق الأطراف على عناصرها ، و كيفية تنفيذها ،فإن إجراءات التحكيم تتعطل نهائيا و تنقضي خصومة التحكيم ، </w:t>
      </w:r>
      <w:r w:rsidR="00472EF8" w:rsidRPr="006D4133">
        <w:rPr>
          <w:rFonts w:cs="Simplified Arabic" w:hint="cs"/>
          <w:sz w:val="32"/>
          <w:szCs w:val="32"/>
          <w:rtl/>
          <w:lang w:val="fr-FR" w:bidi="ar-DZ"/>
        </w:rPr>
        <w:t>و قد نص على التسوية المشرع المصري في نص المادة (41) من قانون التحكيم رقم 27 لسنة 1994.</w:t>
      </w:r>
      <w:r w:rsidR="00705E56" w:rsidRPr="006D4133">
        <w:rPr>
          <w:rFonts w:cs="Simplified Arabic" w:hint="cs"/>
          <w:sz w:val="32"/>
          <w:szCs w:val="32"/>
          <w:vertAlign w:val="superscript"/>
          <w:rtl/>
        </w:rPr>
        <w:t xml:space="preserve"> (</w:t>
      </w:r>
      <w:r w:rsidR="00705E56" w:rsidRPr="006D4133">
        <w:rPr>
          <w:rStyle w:val="Appelnotedebasdep"/>
          <w:rFonts w:cs="Simplified Arabic"/>
          <w:sz w:val="32"/>
          <w:szCs w:val="32"/>
          <w:rtl/>
        </w:rPr>
        <w:footnoteReference w:id="162"/>
      </w:r>
      <w:r w:rsidR="00705E56" w:rsidRPr="006D4133">
        <w:rPr>
          <w:rFonts w:cs="Simplified Arabic" w:hint="cs"/>
          <w:sz w:val="32"/>
          <w:szCs w:val="32"/>
          <w:vertAlign w:val="superscript"/>
          <w:rtl/>
        </w:rPr>
        <w:t>)</w:t>
      </w:r>
    </w:p>
    <w:p w:rsidR="00215625" w:rsidRDefault="00215625" w:rsidP="009D7E7D">
      <w:pPr>
        <w:spacing w:before="240"/>
        <w:ind w:left="-1" w:firstLine="567"/>
        <w:jc w:val="both"/>
        <w:rPr>
          <w:rFonts w:cs="Simplified Arabic"/>
          <w:sz w:val="32"/>
          <w:szCs w:val="32"/>
          <w:vertAlign w:val="superscript"/>
        </w:rPr>
      </w:pPr>
    </w:p>
    <w:p w:rsidR="00215625" w:rsidRDefault="00215625" w:rsidP="009D7E7D">
      <w:pPr>
        <w:spacing w:before="240"/>
        <w:ind w:left="-1" w:firstLine="567"/>
        <w:jc w:val="both"/>
        <w:rPr>
          <w:rFonts w:cs="Simplified Arabic"/>
          <w:sz w:val="32"/>
          <w:szCs w:val="32"/>
          <w:vertAlign w:val="superscript"/>
        </w:rPr>
      </w:pPr>
    </w:p>
    <w:p w:rsidR="00215625" w:rsidRDefault="00215625" w:rsidP="009D7E7D">
      <w:pPr>
        <w:spacing w:before="240"/>
        <w:ind w:left="-1" w:firstLine="567"/>
        <w:jc w:val="both"/>
        <w:rPr>
          <w:rFonts w:cs="Simplified Arabic"/>
          <w:sz w:val="32"/>
          <w:szCs w:val="32"/>
          <w:vertAlign w:val="superscript"/>
        </w:rPr>
      </w:pPr>
    </w:p>
    <w:p w:rsidR="00215625" w:rsidRPr="006D4133" w:rsidRDefault="00215625" w:rsidP="009D7E7D">
      <w:pPr>
        <w:spacing w:before="240"/>
        <w:ind w:left="-1" w:firstLine="567"/>
        <w:jc w:val="both"/>
        <w:rPr>
          <w:rFonts w:cs="Simplified Arabic"/>
          <w:sz w:val="32"/>
          <w:szCs w:val="32"/>
          <w:rtl/>
          <w:lang w:val="fr-FR" w:bidi="ar-DZ"/>
        </w:rPr>
      </w:pPr>
    </w:p>
    <w:p w:rsidR="00D90691" w:rsidRPr="006D4133" w:rsidRDefault="00D90691" w:rsidP="009D7E7D">
      <w:pPr>
        <w:spacing w:before="240"/>
        <w:ind w:left="-1"/>
        <w:jc w:val="both"/>
        <w:rPr>
          <w:rFonts w:cs="Simplified Arabic"/>
          <w:b/>
          <w:bCs/>
          <w:sz w:val="32"/>
          <w:szCs w:val="32"/>
          <w:rtl/>
          <w:lang w:val="fr-FR" w:bidi="ar-DZ"/>
        </w:rPr>
      </w:pPr>
      <w:r w:rsidRPr="006D4133">
        <w:rPr>
          <w:rFonts w:cs="Simplified Arabic" w:hint="cs"/>
          <w:b/>
          <w:bCs/>
          <w:sz w:val="32"/>
          <w:szCs w:val="32"/>
          <w:rtl/>
          <w:lang w:val="fr-FR" w:bidi="ar-DZ"/>
        </w:rPr>
        <w:t>المطلب الثاني</w:t>
      </w:r>
      <w:r w:rsidR="00612128" w:rsidRPr="006D4133">
        <w:rPr>
          <w:rFonts w:cs="Simplified Arabic" w:hint="cs"/>
          <w:b/>
          <w:bCs/>
          <w:sz w:val="32"/>
          <w:szCs w:val="32"/>
          <w:rtl/>
          <w:lang w:val="fr-FR" w:bidi="ar-DZ"/>
        </w:rPr>
        <w:t>: الإتفاق على إنهاء الإجراءات</w:t>
      </w:r>
    </w:p>
    <w:p w:rsidR="00D90691" w:rsidRPr="006D4133" w:rsidRDefault="00D90691"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 xml:space="preserve">مادام </w:t>
      </w:r>
      <w:r w:rsidR="003D6E89" w:rsidRPr="006D4133">
        <w:rPr>
          <w:rFonts w:cs="Simplified Arabic" w:hint="cs"/>
          <w:sz w:val="32"/>
          <w:szCs w:val="32"/>
          <w:rtl/>
          <w:lang w:val="fr-FR" w:bidi="ar-DZ"/>
        </w:rPr>
        <w:t xml:space="preserve">أن التحكيم قضاء اتفاقي خاص، فقد اعترفت </w:t>
      </w:r>
      <w:r w:rsidR="00757AB3" w:rsidRPr="006D4133">
        <w:rPr>
          <w:rFonts w:cs="Simplified Arabic" w:hint="cs"/>
          <w:sz w:val="32"/>
          <w:szCs w:val="32"/>
          <w:rtl/>
          <w:lang w:val="fr-FR" w:bidi="ar-DZ"/>
        </w:rPr>
        <w:t xml:space="preserve">غالبية تشريعات التحكيم بحق الأطراف في الإتفاق </w:t>
      </w:r>
      <w:r w:rsidR="00D60297" w:rsidRPr="006D4133">
        <w:rPr>
          <w:rFonts w:cs="Simplified Arabic" w:hint="cs"/>
          <w:sz w:val="32"/>
          <w:szCs w:val="32"/>
          <w:rtl/>
          <w:lang w:val="fr-FR" w:bidi="ar-DZ"/>
        </w:rPr>
        <w:t>على إنهاء إجراءات التحكيم دون صدور الحكم الفاصل في النزاع، فقد نصت المادة (48)  من القانون المصري للتحكيم على انتهاء إجراءات التحكيم بصدور قرار من هيئة التحكيم، إذا اتفق الأطراف على ذلك</w:t>
      </w:r>
      <w:r w:rsidR="00705E56" w:rsidRPr="006D4133">
        <w:rPr>
          <w:rFonts w:cs="Simplified Arabic" w:hint="cs"/>
          <w:sz w:val="32"/>
          <w:szCs w:val="32"/>
          <w:vertAlign w:val="superscript"/>
          <w:rtl/>
        </w:rPr>
        <w:t xml:space="preserve"> (</w:t>
      </w:r>
      <w:r w:rsidR="00705E56" w:rsidRPr="006D4133">
        <w:rPr>
          <w:rStyle w:val="Appelnotedebasdep"/>
          <w:rFonts w:cs="Simplified Arabic"/>
          <w:sz w:val="32"/>
          <w:szCs w:val="32"/>
          <w:rtl/>
        </w:rPr>
        <w:footnoteReference w:id="163"/>
      </w:r>
      <w:r w:rsidR="00705E56" w:rsidRPr="006D4133">
        <w:rPr>
          <w:rFonts w:cs="Simplified Arabic" w:hint="cs"/>
          <w:sz w:val="32"/>
          <w:szCs w:val="32"/>
          <w:vertAlign w:val="superscript"/>
          <w:rtl/>
        </w:rPr>
        <w:t>)</w:t>
      </w:r>
      <w:r w:rsidR="00705E56" w:rsidRPr="006D4133">
        <w:rPr>
          <w:rFonts w:cs="Simplified Arabic" w:hint="cs"/>
          <w:sz w:val="32"/>
          <w:szCs w:val="32"/>
          <w:rtl/>
        </w:rPr>
        <w:t>.</w:t>
      </w:r>
    </w:p>
    <w:p w:rsidR="00D60297" w:rsidRPr="006D4133" w:rsidRDefault="00D60297" w:rsidP="009D7E7D">
      <w:pPr>
        <w:numPr>
          <w:ilvl w:val="0"/>
          <w:numId w:val="12"/>
        </w:numPr>
        <w:tabs>
          <w:tab w:val="right" w:pos="282"/>
        </w:tabs>
        <w:spacing w:before="240"/>
        <w:ind w:left="-1" w:firstLine="0"/>
        <w:jc w:val="both"/>
        <w:rPr>
          <w:rFonts w:cs="Simplified Arabic"/>
          <w:sz w:val="32"/>
          <w:szCs w:val="32"/>
          <w:lang w:val="fr-FR" w:bidi="ar-DZ"/>
        </w:rPr>
      </w:pPr>
      <w:r w:rsidRPr="006D4133">
        <w:rPr>
          <w:rFonts w:cs="Simplified Arabic" w:hint="cs"/>
          <w:b/>
          <w:bCs/>
          <w:sz w:val="32"/>
          <w:szCs w:val="32"/>
          <w:u w:val="single"/>
          <w:rtl/>
          <w:lang w:val="fr-FR" w:bidi="ar-DZ"/>
        </w:rPr>
        <w:t>ملاحظة:</w:t>
      </w:r>
      <w:r w:rsidRPr="006D4133">
        <w:rPr>
          <w:rFonts w:cs="Simplified Arabic" w:hint="cs"/>
          <w:sz w:val="32"/>
          <w:szCs w:val="32"/>
          <w:rtl/>
          <w:lang w:val="fr-FR" w:bidi="ar-DZ"/>
        </w:rPr>
        <w:t xml:space="preserve"> لم ينص عليها المشرع الجزائري.</w:t>
      </w:r>
    </w:p>
    <w:p w:rsidR="008A7F97" w:rsidRPr="006D4133" w:rsidRDefault="008A7F97" w:rsidP="009D7E7D">
      <w:pPr>
        <w:spacing w:before="240"/>
        <w:ind w:left="-1"/>
        <w:jc w:val="both"/>
        <w:rPr>
          <w:rFonts w:cs="Simplified Arabic"/>
          <w:b/>
          <w:bCs/>
          <w:sz w:val="32"/>
          <w:szCs w:val="32"/>
          <w:rtl/>
          <w:lang w:val="fr-FR" w:bidi="ar-DZ"/>
        </w:rPr>
      </w:pPr>
      <w:r w:rsidRPr="006D4133">
        <w:rPr>
          <w:rFonts w:cs="Simplified Arabic" w:hint="cs"/>
          <w:b/>
          <w:bCs/>
          <w:sz w:val="32"/>
          <w:szCs w:val="32"/>
          <w:rtl/>
          <w:lang w:val="fr-FR" w:bidi="ar-DZ"/>
        </w:rPr>
        <w:t>المطلب الثالث: ترك خصومة التحكيم</w:t>
      </w:r>
    </w:p>
    <w:p w:rsidR="008A7F97" w:rsidRPr="006D4133" w:rsidRDefault="008A7F97"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lastRenderedPageBreak/>
        <w:t>هنا يكون الترك بناء على طلب المدعي في التحكيم، إلا أنه و عملا بأحكام نص المادة (48) من قانون التحكيم المصري ، تنتهي إجراءات التحكيم إذا ترك المدعي خصومة التحكيم ما لم تقرر هيئة التحكيم بناء على طلب المدعى عليه أن له مصلحة جدية في استمرار الإجراءات حتى يحسم النزاع.</w:t>
      </w:r>
    </w:p>
    <w:p w:rsidR="001D7FD4" w:rsidRDefault="008A7F97" w:rsidP="001D7FD4">
      <w:pPr>
        <w:spacing w:before="240"/>
        <w:ind w:left="-1"/>
        <w:jc w:val="both"/>
        <w:rPr>
          <w:rFonts w:cs="Simplified Arabic"/>
          <w:b/>
          <w:bCs/>
          <w:sz w:val="32"/>
          <w:szCs w:val="32"/>
          <w:rtl/>
          <w:lang w:val="fr-FR" w:bidi="ar-DZ"/>
        </w:rPr>
      </w:pPr>
      <w:r w:rsidRPr="006D4133">
        <w:rPr>
          <w:rFonts w:cs="Simplified Arabic" w:hint="cs"/>
          <w:b/>
          <w:bCs/>
          <w:sz w:val="32"/>
          <w:szCs w:val="32"/>
          <w:rtl/>
          <w:lang w:val="fr-FR" w:bidi="ar-DZ"/>
        </w:rPr>
        <w:t>المبحث الثاني: إنها</w:t>
      </w:r>
      <w:r w:rsidR="001D7FD4">
        <w:rPr>
          <w:rFonts w:cs="Simplified Arabic" w:hint="cs"/>
          <w:b/>
          <w:bCs/>
          <w:sz w:val="32"/>
          <w:szCs w:val="32"/>
          <w:rtl/>
          <w:lang w:val="fr-FR" w:bidi="ar-DZ"/>
        </w:rPr>
        <w:t>ء</w:t>
      </w:r>
      <w:r w:rsidRPr="006D4133">
        <w:rPr>
          <w:rFonts w:cs="Simplified Arabic" w:hint="cs"/>
          <w:b/>
          <w:bCs/>
          <w:sz w:val="32"/>
          <w:szCs w:val="32"/>
          <w:rtl/>
          <w:lang w:val="fr-FR" w:bidi="ar-DZ"/>
        </w:rPr>
        <w:t xml:space="preserve"> إجراءات التحكيم لسبب خارج عن إرادة الأطراف .</w:t>
      </w:r>
    </w:p>
    <w:p w:rsidR="001D7FD4" w:rsidRPr="001D03FF" w:rsidRDefault="001D7FD4" w:rsidP="001D7FD4">
      <w:pPr>
        <w:spacing w:before="240"/>
        <w:ind w:left="-1"/>
        <w:jc w:val="both"/>
        <w:rPr>
          <w:rFonts w:cs="Simplified Arabic"/>
          <w:sz w:val="32"/>
          <w:szCs w:val="32"/>
          <w:rtl/>
          <w:lang w:val="fr-FR" w:bidi="ar-DZ"/>
        </w:rPr>
      </w:pPr>
      <w:r w:rsidRPr="001D03FF">
        <w:rPr>
          <w:rFonts w:cs="Simplified Arabic" w:hint="cs"/>
          <w:sz w:val="32"/>
          <w:szCs w:val="32"/>
          <w:rtl/>
          <w:lang w:val="fr-FR" w:bidi="ar-DZ"/>
        </w:rPr>
        <w:t>قد تنتهي إجراءات التحكيم لأسباب لا يد للأطراف فيها</w:t>
      </w:r>
      <w:r w:rsidR="001D03FF">
        <w:rPr>
          <w:rFonts w:cs="Simplified Arabic" w:hint="cs"/>
          <w:sz w:val="32"/>
          <w:szCs w:val="32"/>
          <w:rtl/>
          <w:lang w:val="fr-FR" w:bidi="ar-DZ"/>
        </w:rPr>
        <w:t xml:space="preserve"> </w:t>
      </w:r>
      <w:r w:rsidR="000E0AD2" w:rsidRPr="001D03FF">
        <w:rPr>
          <w:rFonts w:cs="Simplified Arabic" w:hint="cs"/>
          <w:sz w:val="32"/>
          <w:szCs w:val="32"/>
          <w:rtl/>
          <w:lang w:val="fr-FR" w:bidi="ar-DZ"/>
        </w:rPr>
        <w:t>وهي:</w:t>
      </w:r>
    </w:p>
    <w:p w:rsidR="008A7F97" w:rsidRDefault="008A7F97" w:rsidP="009D7E7D">
      <w:pPr>
        <w:spacing w:before="240"/>
        <w:ind w:left="-1"/>
        <w:jc w:val="both"/>
        <w:rPr>
          <w:rFonts w:cs="Simplified Arabic"/>
          <w:b/>
          <w:bCs/>
          <w:sz w:val="32"/>
          <w:szCs w:val="32"/>
          <w:rtl/>
          <w:lang w:val="fr-FR" w:bidi="ar-DZ"/>
        </w:rPr>
      </w:pPr>
      <w:r w:rsidRPr="006D4133">
        <w:rPr>
          <w:rFonts w:cs="Simplified Arabic" w:hint="cs"/>
          <w:b/>
          <w:bCs/>
          <w:sz w:val="32"/>
          <w:szCs w:val="32"/>
          <w:rtl/>
          <w:lang w:val="fr-FR" w:bidi="ar-DZ"/>
        </w:rPr>
        <w:t>المطلب الأول: إنهاء إجراءات التحكيم لسبب راجع لهيئة التحكيم.</w:t>
      </w:r>
    </w:p>
    <w:p w:rsidR="008A7F97" w:rsidRPr="006D4133" w:rsidRDefault="000E0AD2" w:rsidP="000E0AD2">
      <w:pPr>
        <w:spacing w:before="240"/>
        <w:ind w:left="-1"/>
        <w:jc w:val="both"/>
        <w:rPr>
          <w:rFonts w:cs="Simplified Arabic"/>
          <w:b/>
          <w:bCs/>
          <w:sz w:val="32"/>
          <w:szCs w:val="32"/>
          <w:rtl/>
          <w:lang w:val="fr-FR" w:bidi="ar-DZ"/>
        </w:rPr>
      </w:pPr>
      <w:r>
        <w:rPr>
          <w:rFonts w:cs="Simplified Arabic" w:hint="cs"/>
          <w:b/>
          <w:bCs/>
          <w:sz w:val="32"/>
          <w:szCs w:val="32"/>
          <w:rtl/>
          <w:lang w:val="fr-FR" w:bidi="ar-DZ"/>
        </w:rPr>
        <w:t>الفرع الأول:</w:t>
      </w:r>
      <w:r w:rsidRPr="006D4133">
        <w:rPr>
          <w:rFonts w:cs="Simplified Arabic" w:hint="cs"/>
          <w:b/>
          <w:bCs/>
          <w:sz w:val="32"/>
          <w:szCs w:val="32"/>
          <w:rtl/>
          <w:lang w:val="fr-FR" w:bidi="ar-DZ"/>
        </w:rPr>
        <w:t xml:space="preserve"> </w:t>
      </w:r>
      <w:r w:rsidR="00215AF4" w:rsidRPr="006D4133">
        <w:rPr>
          <w:rFonts w:cs="Simplified Arabic" w:hint="cs"/>
          <w:b/>
          <w:bCs/>
          <w:sz w:val="32"/>
          <w:szCs w:val="32"/>
          <w:rtl/>
          <w:lang w:val="fr-FR" w:bidi="ar-DZ"/>
        </w:rPr>
        <w:t>إنقضاء م</w:t>
      </w:r>
      <w:r>
        <w:rPr>
          <w:rFonts w:cs="Simplified Arabic" w:hint="cs"/>
          <w:b/>
          <w:bCs/>
          <w:sz w:val="32"/>
          <w:szCs w:val="32"/>
          <w:rtl/>
          <w:lang w:val="fr-FR" w:bidi="ar-DZ"/>
        </w:rPr>
        <w:t>همة المحكم لسبب يرتبط به</w:t>
      </w:r>
    </w:p>
    <w:p w:rsidR="00215AF4" w:rsidRPr="006D4133" w:rsidRDefault="00215AF4"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تنتهي مهمة المحكم لطارئ لحق بالمحكم، يحول دون إمكانية استمراره في مباشرة مهمته، و تتحدد تلك العوارض أو الأسباب في الآتي:</w:t>
      </w:r>
    </w:p>
    <w:p w:rsidR="00215AF4" w:rsidRPr="006D4133" w:rsidRDefault="00215AF4" w:rsidP="009D7E7D">
      <w:pPr>
        <w:numPr>
          <w:ilvl w:val="0"/>
          <w:numId w:val="8"/>
        </w:numPr>
        <w:tabs>
          <w:tab w:val="right" w:pos="282"/>
        </w:tabs>
        <w:spacing w:before="240"/>
        <w:ind w:left="-1" w:firstLine="0"/>
        <w:jc w:val="both"/>
        <w:rPr>
          <w:rFonts w:cs="Simplified Arabic"/>
          <w:sz w:val="32"/>
          <w:szCs w:val="32"/>
          <w:rtl/>
          <w:lang w:val="fr-FR" w:bidi="ar-DZ"/>
        </w:rPr>
      </w:pPr>
      <w:r w:rsidRPr="006D4133">
        <w:rPr>
          <w:rFonts w:cs="Simplified Arabic" w:hint="cs"/>
          <w:sz w:val="32"/>
          <w:szCs w:val="32"/>
          <w:rtl/>
          <w:lang w:val="fr-FR" w:bidi="ar-DZ"/>
        </w:rPr>
        <w:t>وفاة المحكم :تعتبر وفاة المحكم من أسباب إنقضاء خصومة التحكيم، إلا إذا وجد إتفاق مخالف لذلك يجيز الإبقاء على الاختصاص التحكيمي، وذلك باستبدال المحكم المتوفي والاستمرار في الإجراءات طبقا لنص المادة (</w:t>
      </w:r>
      <w:r w:rsidR="00705E56" w:rsidRPr="006D4133">
        <w:rPr>
          <w:rFonts w:cs="Simplified Arabic"/>
          <w:sz w:val="32"/>
          <w:szCs w:val="32"/>
          <w:lang w:val="fr-FR" w:bidi="ar-DZ"/>
        </w:rPr>
        <w:t>1024</w:t>
      </w:r>
      <w:r w:rsidRPr="006D4133">
        <w:rPr>
          <w:rFonts w:cs="Simplified Arabic" w:hint="cs"/>
          <w:sz w:val="32"/>
          <w:szCs w:val="32"/>
          <w:rtl/>
          <w:lang w:val="fr-FR" w:bidi="ar-DZ"/>
        </w:rPr>
        <w:t>) من قانون الإجراءات المدنية والإدارية.</w:t>
      </w:r>
      <w:r w:rsidR="00705E56" w:rsidRPr="006D4133">
        <w:rPr>
          <w:rFonts w:cs="Simplified Arabic" w:hint="cs"/>
          <w:sz w:val="32"/>
          <w:szCs w:val="32"/>
          <w:vertAlign w:val="superscript"/>
          <w:rtl/>
        </w:rPr>
        <w:t xml:space="preserve"> (</w:t>
      </w:r>
      <w:r w:rsidR="00705E56" w:rsidRPr="006D4133">
        <w:rPr>
          <w:rStyle w:val="Appelnotedebasdep"/>
          <w:rFonts w:cs="Simplified Arabic"/>
          <w:sz w:val="32"/>
          <w:szCs w:val="32"/>
          <w:rtl/>
        </w:rPr>
        <w:footnoteReference w:id="164"/>
      </w:r>
      <w:r w:rsidR="00705E56" w:rsidRPr="006D4133">
        <w:rPr>
          <w:rFonts w:cs="Simplified Arabic" w:hint="cs"/>
          <w:sz w:val="32"/>
          <w:szCs w:val="32"/>
          <w:vertAlign w:val="superscript"/>
          <w:rtl/>
        </w:rPr>
        <w:t>)</w:t>
      </w:r>
    </w:p>
    <w:p w:rsidR="00215AF4" w:rsidRPr="006D4133" w:rsidRDefault="00215AF4" w:rsidP="009D7E7D">
      <w:pPr>
        <w:numPr>
          <w:ilvl w:val="0"/>
          <w:numId w:val="8"/>
        </w:numPr>
        <w:tabs>
          <w:tab w:val="right" w:pos="424"/>
        </w:tabs>
        <w:spacing w:before="240"/>
        <w:ind w:left="-1" w:firstLine="0"/>
        <w:jc w:val="both"/>
        <w:rPr>
          <w:rFonts w:cs="Simplified Arabic"/>
          <w:sz w:val="32"/>
          <w:szCs w:val="32"/>
          <w:lang w:val="fr-FR" w:bidi="ar-DZ"/>
        </w:rPr>
      </w:pPr>
      <w:r w:rsidRPr="006D4133">
        <w:rPr>
          <w:rFonts w:cs="Simplified Arabic" w:hint="cs"/>
          <w:sz w:val="32"/>
          <w:szCs w:val="32"/>
          <w:rtl/>
          <w:lang w:val="fr-FR" w:bidi="ar-DZ"/>
        </w:rPr>
        <w:t>قيام مانع للمحكم: و يقصد بها كل عقبة واقعية، أو قانونية تجعل من المستحيل على المحكم الفصل في النزاع، ويمكن أن يقصد بذلك الأسباب التي تتعلق بصحته، أو وجود عاهة، أو الإبعاد كعقبة قانونية كعدم الأهلية أو حرمانه من حقوقه المدنية، وتنتهي خصومة التحكيم مالم يتفق الأطراف على استمرارها أو استبدال المحكم.</w:t>
      </w:r>
    </w:p>
    <w:p w:rsidR="00215AF4" w:rsidRPr="006D4133" w:rsidRDefault="00BB1DBD" w:rsidP="009D7E7D">
      <w:pPr>
        <w:numPr>
          <w:ilvl w:val="1"/>
          <w:numId w:val="7"/>
        </w:numPr>
        <w:tabs>
          <w:tab w:val="right" w:pos="424"/>
        </w:tabs>
        <w:spacing w:before="240"/>
        <w:ind w:left="-1" w:firstLine="0"/>
        <w:jc w:val="both"/>
        <w:rPr>
          <w:rFonts w:cs="Simplified Arabic"/>
          <w:sz w:val="32"/>
          <w:szCs w:val="32"/>
          <w:rtl/>
          <w:lang w:val="fr-FR" w:bidi="ar-DZ"/>
        </w:rPr>
      </w:pPr>
      <w:r w:rsidRPr="006D4133">
        <w:rPr>
          <w:rFonts w:cs="Simplified Arabic" w:hint="cs"/>
          <w:sz w:val="32"/>
          <w:szCs w:val="32"/>
          <w:rtl/>
          <w:lang w:val="fr-FR" w:bidi="ar-DZ"/>
        </w:rPr>
        <w:t xml:space="preserve">امتناع المحكم عن مباشرة مهمته: وذلك بدون عذر مقبول بما يؤدي إلى تأخير لا مبرر له في إجراءات التحكيم، وبالتالي تنتهي خصومة التحكيم، مالم يتفق الأطراف على استبداله </w:t>
      </w:r>
    </w:p>
    <w:p w:rsidR="00BB1DBD" w:rsidRPr="006D4133" w:rsidRDefault="000E0AD2" w:rsidP="009D7E7D">
      <w:pPr>
        <w:spacing w:before="240"/>
        <w:ind w:left="-1"/>
        <w:jc w:val="both"/>
        <w:rPr>
          <w:rFonts w:cs="Simplified Arabic"/>
          <w:b/>
          <w:bCs/>
          <w:sz w:val="32"/>
          <w:szCs w:val="32"/>
          <w:rtl/>
          <w:lang w:val="fr-FR" w:bidi="ar-DZ"/>
        </w:rPr>
      </w:pPr>
      <w:r>
        <w:rPr>
          <w:rFonts w:cs="Simplified Arabic" w:hint="cs"/>
          <w:b/>
          <w:bCs/>
          <w:sz w:val="32"/>
          <w:szCs w:val="32"/>
          <w:rtl/>
          <w:lang w:val="fr-FR" w:bidi="ar-DZ"/>
        </w:rPr>
        <w:lastRenderedPageBreak/>
        <w:t>الفرع الثاني:</w:t>
      </w:r>
      <w:r w:rsidR="00BB1DBD" w:rsidRPr="006D4133">
        <w:rPr>
          <w:rFonts w:cs="Simplified Arabic" w:hint="cs"/>
          <w:b/>
          <w:bCs/>
          <w:sz w:val="32"/>
          <w:szCs w:val="32"/>
          <w:rtl/>
          <w:lang w:val="fr-FR" w:bidi="ar-DZ"/>
        </w:rPr>
        <w:t xml:space="preserve"> إنقض</w:t>
      </w:r>
      <w:r>
        <w:rPr>
          <w:rFonts w:cs="Simplified Arabic" w:hint="cs"/>
          <w:b/>
          <w:bCs/>
          <w:sz w:val="32"/>
          <w:szCs w:val="32"/>
          <w:rtl/>
          <w:lang w:val="fr-FR" w:bidi="ar-DZ"/>
        </w:rPr>
        <w:t>اء مهمة المحكم لسبب راجع للخصوم</w:t>
      </w:r>
    </w:p>
    <w:p w:rsidR="00BB1DBD" w:rsidRPr="006D4133" w:rsidRDefault="00BB1DBD"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تتعدد أسباب انقضاء مهمة المحكم لسبب يرجع للخصوم و يمكن حصرها فيما يلي:</w:t>
      </w:r>
    </w:p>
    <w:p w:rsidR="00BB1DBD" w:rsidRPr="006D4133" w:rsidRDefault="00BB1DBD" w:rsidP="009D7E7D">
      <w:pPr>
        <w:numPr>
          <w:ilvl w:val="0"/>
          <w:numId w:val="9"/>
        </w:numPr>
        <w:tabs>
          <w:tab w:val="clear" w:pos="1440"/>
          <w:tab w:val="right" w:pos="140"/>
          <w:tab w:val="right" w:pos="424"/>
        </w:tabs>
        <w:spacing w:before="240"/>
        <w:ind w:left="-1" w:firstLine="0"/>
        <w:jc w:val="both"/>
        <w:rPr>
          <w:rFonts w:cs="Simplified Arabic"/>
          <w:sz w:val="32"/>
          <w:szCs w:val="32"/>
          <w:rtl/>
          <w:lang w:val="fr-FR" w:bidi="ar-DZ"/>
        </w:rPr>
      </w:pPr>
      <w:r w:rsidRPr="006D4133">
        <w:rPr>
          <w:rFonts w:cs="Simplified Arabic" w:hint="cs"/>
          <w:sz w:val="32"/>
          <w:szCs w:val="32"/>
          <w:rtl/>
          <w:lang w:val="fr-FR" w:bidi="ar-DZ"/>
        </w:rPr>
        <w:t>التنازل عن الاختصاص التحكيمي من قبل الأطراف و اللجوء للقضاء للفصل في النزاع القائم بينهما.</w:t>
      </w:r>
    </w:p>
    <w:p w:rsidR="00BB1DBD" w:rsidRPr="006D4133" w:rsidRDefault="00BB1DBD" w:rsidP="009D7E7D">
      <w:pPr>
        <w:numPr>
          <w:ilvl w:val="0"/>
          <w:numId w:val="9"/>
        </w:numPr>
        <w:tabs>
          <w:tab w:val="right" w:pos="140"/>
          <w:tab w:val="right" w:pos="424"/>
        </w:tabs>
        <w:spacing w:before="240"/>
        <w:ind w:left="-1" w:firstLine="0"/>
        <w:jc w:val="both"/>
        <w:rPr>
          <w:rFonts w:cs="Simplified Arabic"/>
          <w:sz w:val="32"/>
          <w:szCs w:val="32"/>
          <w:lang w:val="fr-FR" w:bidi="ar-DZ"/>
        </w:rPr>
      </w:pPr>
      <w:r w:rsidRPr="006D4133">
        <w:rPr>
          <w:rFonts w:cs="Simplified Arabic" w:hint="cs"/>
          <w:sz w:val="32"/>
          <w:szCs w:val="32"/>
          <w:rtl/>
          <w:lang w:val="fr-FR" w:bidi="ar-DZ"/>
        </w:rPr>
        <w:t>إتفاق الأطراف على تسوية النزاع فيما بينهم</w:t>
      </w:r>
    </w:p>
    <w:p w:rsidR="00BB1DBD" w:rsidRPr="006D4133" w:rsidRDefault="00BB1DBD" w:rsidP="009D7E7D">
      <w:pPr>
        <w:numPr>
          <w:ilvl w:val="0"/>
          <w:numId w:val="10"/>
        </w:numPr>
        <w:tabs>
          <w:tab w:val="right" w:pos="140"/>
          <w:tab w:val="right" w:pos="424"/>
        </w:tabs>
        <w:spacing w:before="240"/>
        <w:ind w:left="-1" w:firstLine="0"/>
        <w:jc w:val="both"/>
        <w:rPr>
          <w:rFonts w:cs="Simplified Arabic"/>
          <w:sz w:val="32"/>
          <w:szCs w:val="32"/>
          <w:rtl/>
          <w:lang w:val="fr-FR" w:bidi="ar-DZ"/>
        </w:rPr>
      </w:pPr>
      <w:r w:rsidRPr="006D4133">
        <w:rPr>
          <w:rFonts w:cs="Simplified Arabic" w:hint="cs"/>
          <w:sz w:val="32"/>
          <w:szCs w:val="32"/>
          <w:rtl/>
          <w:lang w:val="fr-FR" w:bidi="ar-DZ"/>
        </w:rPr>
        <w:t>عزل ورد المحكم و استبداله.</w:t>
      </w:r>
    </w:p>
    <w:p w:rsidR="000E0AD2" w:rsidRDefault="00BB1DBD" w:rsidP="000634BA">
      <w:pPr>
        <w:numPr>
          <w:ilvl w:val="0"/>
          <w:numId w:val="11"/>
        </w:numPr>
        <w:tabs>
          <w:tab w:val="right" w:pos="140"/>
          <w:tab w:val="right" w:pos="424"/>
        </w:tabs>
        <w:spacing w:before="240"/>
        <w:ind w:left="-1" w:firstLine="0"/>
        <w:jc w:val="both"/>
        <w:rPr>
          <w:rFonts w:cs="Simplified Arabic"/>
          <w:sz w:val="32"/>
          <w:szCs w:val="32"/>
          <w:lang w:val="fr-FR" w:bidi="ar-DZ"/>
        </w:rPr>
      </w:pPr>
      <w:r w:rsidRPr="006D4133">
        <w:rPr>
          <w:rFonts w:cs="Simplified Arabic" w:hint="cs"/>
          <w:sz w:val="32"/>
          <w:szCs w:val="32"/>
          <w:rtl/>
          <w:lang w:val="fr-FR" w:bidi="ar-DZ"/>
        </w:rPr>
        <w:t>إنتهاء مهمة المحكم بانتهاء ميعاد التحكيم</w:t>
      </w:r>
    </w:p>
    <w:p w:rsidR="00215625" w:rsidRDefault="00215625" w:rsidP="00215625">
      <w:pPr>
        <w:tabs>
          <w:tab w:val="right" w:pos="140"/>
          <w:tab w:val="right" w:pos="424"/>
        </w:tabs>
        <w:spacing w:before="240"/>
        <w:jc w:val="both"/>
        <w:rPr>
          <w:rFonts w:cs="Simplified Arabic"/>
          <w:sz w:val="32"/>
          <w:szCs w:val="32"/>
          <w:lang w:val="fr-FR" w:bidi="ar-DZ"/>
        </w:rPr>
      </w:pPr>
    </w:p>
    <w:p w:rsidR="00215625" w:rsidRDefault="00215625" w:rsidP="00215625">
      <w:pPr>
        <w:tabs>
          <w:tab w:val="right" w:pos="140"/>
          <w:tab w:val="right" w:pos="424"/>
        </w:tabs>
        <w:spacing w:before="240"/>
        <w:jc w:val="both"/>
        <w:rPr>
          <w:rFonts w:cs="Simplified Arabic"/>
          <w:sz w:val="32"/>
          <w:szCs w:val="32"/>
          <w:lang w:val="fr-FR" w:bidi="ar-DZ"/>
        </w:rPr>
      </w:pPr>
    </w:p>
    <w:p w:rsidR="00215625" w:rsidRPr="000634BA" w:rsidRDefault="00215625" w:rsidP="00215625">
      <w:pPr>
        <w:tabs>
          <w:tab w:val="right" w:pos="140"/>
          <w:tab w:val="right" w:pos="424"/>
        </w:tabs>
        <w:spacing w:before="240"/>
        <w:jc w:val="both"/>
        <w:rPr>
          <w:rFonts w:cs="Simplified Arabic"/>
          <w:sz w:val="32"/>
          <w:szCs w:val="32"/>
          <w:rtl/>
          <w:lang w:val="fr-FR" w:bidi="ar-DZ"/>
        </w:rPr>
      </w:pPr>
    </w:p>
    <w:p w:rsidR="00BB1DBD" w:rsidRPr="006D4133" w:rsidRDefault="00BB1DBD" w:rsidP="009D7E7D">
      <w:pPr>
        <w:spacing w:before="240"/>
        <w:ind w:left="-1"/>
        <w:jc w:val="both"/>
        <w:rPr>
          <w:rFonts w:cs="Simplified Arabic"/>
          <w:b/>
          <w:bCs/>
          <w:sz w:val="32"/>
          <w:szCs w:val="32"/>
          <w:rtl/>
          <w:lang w:val="fr-FR" w:bidi="ar-DZ"/>
        </w:rPr>
      </w:pPr>
      <w:r w:rsidRPr="006D4133">
        <w:rPr>
          <w:rFonts w:cs="Simplified Arabic" w:hint="cs"/>
          <w:b/>
          <w:bCs/>
          <w:sz w:val="32"/>
          <w:szCs w:val="32"/>
          <w:rtl/>
          <w:lang w:val="fr-FR" w:bidi="ar-DZ"/>
        </w:rPr>
        <w:t>المطلب الثاني: عدم جدوى الاس</w:t>
      </w:r>
      <w:r w:rsidR="005760BE" w:rsidRPr="006D4133">
        <w:rPr>
          <w:rFonts w:cs="Simplified Arabic" w:hint="cs"/>
          <w:b/>
          <w:bCs/>
          <w:sz w:val="32"/>
          <w:szCs w:val="32"/>
          <w:rtl/>
          <w:lang w:val="fr-FR" w:bidi="ar-DZ"/>
        </w:rPr>
        <w:t>تمرار في الإجراءات أو استحالتها</w:t>
      </w:r>
    </w:p>
    <w:p w:rsidR="000047F6" w:rsidRPr="006D4133" w:rsidRDefault="000047F6"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نصت المادة (48) من قانون التحكيم المصري على أنه تنتهي إجراءات التحكيم، إذا رأت هيئة التحكيم لأي سبب آخر عدم جدوى استمرار إجراءات التحكيم أو استحالتها.</w:t>
      </w:r>
    </w:p>
    <w:p w:rsidR="000047F6" w:rsidRPr="006D4133" w:rsidRDefault="000047F6"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غير أنه لا يمكن لهيئة التحكيم أن تصدر أمرا بإنهاء الإجراءات في هذه الحالة إلا إذا توافرت بعض الشروط هي:</w:t>
      </w:r>
    </w:p>
    <w:p w:rsidR="000047F6" w:rsidRPr="006D4133" w:rsidRDefault="000047F6" w:rsidP="009D7E7D">
      <w:pPr>
        <w:numPr>
          <w:ilvl w:val="0"/>
          <w:numId w:val="1"/>
        </w:numPr>
        <w:tabs>
          <w:tab w:val="right" w:pos="282"/>
        </w:tabs>
        <w:spacing w:before="240"/>
        <w:ind w:left="-1" w:firstLine="0"/>
        <w:jc w:val="both"/>
        <w:rPr>
          <w:rFonts w:cs="Simplified Arabic"/>
          <w:sz w:val="32"/>
          <w:szCs w:val="32"/>
          <w:rtl/>
          <w:lang w:val="fr-FR" w:bidi="ar-DZ"/>
        </w:rPr>
      </w:pPr>
      <w:r w:rsidRPr="006D4133">
        <w:rPr>
          <w:rFonts w:cs="Simplified Arabic" w:hint="cs"/>
          <w:sz w:val="32"/>
          <w:szCs w:val="32"/>
          <w:rtl/>
          <w:lang w:val="fr-FR" w:bidi="ar-DZ"/>
        </w:rPr>
        <w:t>أن تتوفر الظروف والعوامل التي تجعل من الاستمرار في الخصومة ا</w:t>
      </w:r>
      <w:r w:rsidR="00930E28" w:rsidRPr="006D4133">
        <w:rPr>
          <w:rFonts w:cs="Simplified Arabic" w:hint="cs"/>
          <w:sz w:val="32"/>
          <w:szCs w:val="32"/>
          <w:rtl/>
          <w:lang w:val="fr-FR" w:bidi="ar-DZ"/>
        </w:rPr>
        <w:t>لتحكيمية عديم الجدوى أو مستحيلا</w:t>
      </w:r>
      <w:r w:rsidRPr="006D4133">
        <w:rPr>
          <w:rFonts w:cs="Simplified Arabic" w:hint="cs"/>
          <w:sz w:val="32"/>
          <w:szCs w:val="32"/>
          <w:rtl/>
          <w:lang w:val="fr-FR" w:bidi="ar-DZ"/>
        </w:rPr>
        <w:t>، كما لو كان موضوع النزاع من المسائل التي تقبل التحكيم، أو علمت الهيئة بصدور حكم قضائي سابق في موضوع النزاع، أو كما نص المشرع الجزائري في المادة (1024) من قانون الإجراءات المدنية و الإدارية، في حالة فقدان الشيء المتنازع عليه أو انقضاء الدين.</w:t>
      </w:r>
    </w:p>
    <w:p w:rsidR="000047F6" w:rsidRDefault="000047F6" w:rsidP="009D7E7D">
      <w:pPr>
        <w:numPr>
          <w:ilvl w:val="0"/>
          <w:numId w:val="1"/>
        </w:numPr>
        <w:tabs>
          <w:tab w:val="right" w:pos="282"/>
        </w:tabs>
        <w:spacing w:before="240"/>
        <w:ind w:left="-1" w:firstLine="0"/>
        <w:jc w:val="both"/>
        <w:rPr>
          <w:rFonts w:cs="Simplified Arabic"/>
          <w:sz w:val="32"/>
          <w:szCs w:val="32"/>
          <w:lang w:val="fr-FR" w:bidi="ar-DZ"/>
        </w:rPr>
      </w:pPr>
      <w:r w:rsidRPr="006D4133">
        <w:rPr>
          <w:rFonts w:cs="Simplified Arabic" w:hint="cs"/>
          <w:sz w:val="32"/>
          <w:szCs w:val="32"/>
          <w:rtl/>
          <w:lang w:val="fr-FR" w:bidi="ar-DZ"/>
        </w:rPr>
        <w:t>عدم اعتراض أحد أطراف الخصومة على عزم هيئة التحكيم إنهاء الإجراءات.</w:t>
      </w:r>
    </w:p>
    <w:p w:rsidR="000634BA" w:rsidRPr="006D4133" w:rsidRDefault="000634BA" w:rsidP="00104699">
      <w:pPr>
        <w:tabs>
          <w:tab w:val="right" w:pos="282"/>
        </w:tabs>
        <w:spacing w:before="240"/>
        <w:ind w:left="-1"/>
        <w:jc w:val="both"/>
        <w:rPr>
          <w:rFonts w:cs="Simplified Arabic"/>
          <w:sz w:val="32"/>
          <w:szCs w:val="32"/>
          <w:lang w:val="fr-FR" w:bidi="ar-DZ"/>
        </w:rPr>
      </w:pPr>
    </w:p>
    <w:p w:rsidR="000047F6" w:rsidRPr="006D4133" w:rsidRDefault="000047F6" w:rsidP="009D7E7D">
      <w:pPr>
        <w:spacing w:before="240"/>
        <w:ind w:left="-1"/>
        <w:jc w:val="both"/>
        <w:rPr>
          <w:rFonts w:cs="Simplified Arabic"/>
          <w:b/>
          <w:bCs/>
          <w:sz w:val="32"/>
          <w:szCs w:val="32"/>
          <w:rtl/>
          <w:lang w:val="fr-FR" w:bidi="ar-DZ"/>
        </w:rPr>
      </w:pPr>
      <w:r w:rsidRPr="006D4133">
        <w:rPr>
          <w:rFonts w:cs="Simplified Arabic" w:hint="cs"/>
          <w:b/>
          <w:bCs/>
          <w:sz w:val="32"/>
          <w:szCs w:val="32"/>
          <w:rtl/>
          <w:lang w:val="fr-FR" w:bidi="ar-DZ"/>
        </w:rPr>
        <w:t>المطلب الثالث: سقوط خصومة التحكيم</w:t>
      </w:r>
    </w:p>
    <w:p w:rsidR="000047F6" w:rsidRPr="006D4133" w:rsidRDefault="000047F6"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تسقط خصومة التحكيم إذا تقاعس المدعي</w:t>
      </w:r>
      <w:r w:rsidR="00D85748" w:rsidRPr="006D4133">
        <w:rPr>
          <w:rFonts w:cs="Simplified Arabic" w:hint="cs"/>
          <w:sz w:val="32"/>
          <w:szCs w:val="32"/>
          <w:rtl/>
          <w:lang w:val="fr-FR" w:bidi="ar-DZ"/>
        </w:rPr>
        <w:t xml:space="preserve"> عن متابعة  السير في إجراءاتها إهمالا أو عقدا لمدة معينة</w:t>
      </w:r>
      <w:r w:rsidRPr="006D4133">
        <w:rPr>
          <w:rFonts w:cs="Simplified Arabic" w:hint="cs"/>
          <w:sz w:val="32"/>
          <w:szCs w:val="32"/>
          <w:rtl/>
          <w:lang w:val="fr-FR" w:bidi="ar-DZ"/>
        </w:rPr>
        <w:t xml:space="preserve"> </w:t>
      </w:r>
      <w:r w:rsidR="00773671" w:rsidRPr="006D4133">
        <w:rPr>
          <w:rFonts w:cs="Simplified Arabic" w:hint="cs"/>
          <w:sz w:val="32"/>
          <w:szCs w:val="32"/>
          <w:rtl/>
          <w:lang w:val="fr-FR" w:bidi="ar-DZ"/>
        </w:rPr>
        <w:t>من تاريخ آخر إجراء صحيح تم فيها، كما يمكن أن تسقط الخصومة بتقادم الحق موضوع النزاع، وفي هذه الحالة تسقط الخصومة إذا لم تبدأ هذه الأخيرة في الميعاد المتفق عليه، أو عند انقضاء ميعاد التحكيم أو نتيجة تقادم أو سقوط الحق المتنازع حوله.</w:t>
      </w:r>
    </w:p>
    <w:p w:rsidR="0099294A" w:rsidRDefault="00773671" w:rsidP="009D7E7D">
      <w:pPr>
        <w:spacing w:before="240"/>
        <w:ind w:left="-1" w:firstLine="567"/>
        <w:jc w:val="both"/>
        <w:rPr>
          <w:rFonts w:cs="Simplified Arabic"/>
          <w:sz w:val="32"/>
          <w:szCs w:val="32"/>
          <w:rtl/>
          <w:lang w:val="fr-FR" w:bidi="ar-DZ"/>
        </w:rPr>
      </w:pPr>
      <w:r w:rsidRPr="006D4133">
        <w:rPr>
          <w:rFonts w:cs="Simplified Arabic" w:hint="cs"/>
          <w:sz w:val="32"/>
          <w:szCs w:val="32"/>
          <w:rtl/>
          <w:lang w:val="fr-FR" w:bidi="ar-DZ"/>
        </w:rPr>
        <w:t>وبهذا عند سقوط خصومة التحكيم ، يسترد كل من الطرفين حقهما في اللجوء إلى القضاء، للفصل في نزاعهم.</w:t>
      </w:r>
    </w:p>
    <w:p w:rsidR="000634BA" w:rsidRDefault="000634BA" w:rsidP="009D7E7D">
      <w:pPr>
        <w:spacing w:before="240"/>
        <w:ind w:left="-1" w:firstLine="567"/>
        <w:jc w:val="both"/>
        <w:rPr>
          <w:rFonts w:cs="Simplified Arabic"/>
          <w:sz w:val="32"/>
          <w:szCs w:val="32"/>
          <w:rtl/>
          <w:lang w:val="fr-FR" w:bidi="ar-DZ"/>
        </w:rPr>
      </w:pPr>
    </w:p>
    <w:p w:rsidR="000634BA" w:rsidRDefault="000634BA" w:rsidP="00215625">
      <w:pPr>
        <w:spacing w:before="240"/>
        <w:jc w:val="both"/>
        <w:rPr>
          <w:rFonts w:cs="Simplified Arabic"/>
          <w:sz w:val="32"/>
          <w:szCs w:val="32"/>
          <w:lang w:val="fr-FR" w:bidi="ar-DZ"/>
        </w:rPr>
      </w:pPr>
    </w:p>
    <w:p w:rsidR="00EF52C0" w:rsidRDefault="00686F10" w:rsidP="009D7E7D">
      <w:pPr>
        <w:spacing w:before="240"/>
        <w:ind w:left="-1" w:firstLine="567"/>
        <w:jc w:val="both"/>
        <w:rPr>
          <w:rFonts w:cs="Simplified Arabic"/>
          <w:sz w:val="32"/>
          <w:szCs w:val="32"/>
          <w:rtl/>
          <w:lang w:val="fr-FR" w:bidi="ar-DZ"/>
        </w:rPr>
      </w:pPr>
      <w:r>
        <w:rPr>
          <w:rFonts w:cs="Simplified Arabic" w:hint="cs"/>
          <w:b/>
          <w:bCs/>
          <w:sz w:val="32"/>
          <w:szCs w:val="32"/>
          <w:rtl/>
          <w:lang w:val="fr-FR" w:bidi="ar-DZ"/>
        </w:rPr>
        <w:t>ال</w:t>
      </w:r>
      <w:r w:rsidR="00EF52C0" w:rsidRPr="007E15A3">
        <w:rPr>
          <w:rFonts w:cs="Simplified Arabic" w:hint="cs"/>
          <w:b/>
          <w:bCs/>
          <w:sz w:val="32"/>
          <w:szCs w:val="32"/>
          <w:rtl/>
          <w:lang w:val="fr-FR" w:bidi="ar-DZ"/>
        </w:rPr>
        <w:t>خ</w:t>
      </w:r>
      <w:r>
        <w:rPr>
          <w:rFonts w:cs="Simplified Arabic" w:hint="cs"/>
          <w:b/>
          <w:bCs/>
          <w:sz w:val="32"/>
          <w:szCs w:val="32"/>
          <w:rtl/>
          <w:lang w:val="fr-FR" w:bidi="ar-DZ"/>
        </w:rPr>
        <w:t>ــــــ</w:t>
      </w:r>
      <w:r w:rsidR="00EF52C0" w:rsidRPr="007E15A3">
        <w:rPr>
          <w:rFonts w:cs="Simplified Arabic" w:hint="cs"/>
          <w:b/>
          <w:bCs/>
          <w:sz w:val="32"/>
          <w:szCs w:val="32"/>
          <w:rtl/>
          <w:lang w:val="fr-FR" w:bidi="ar-DZ"/>
        </w:rPr>
        <w:t>اتمة</w:t>
      </w:r>
      <w:r w:rsidR="00EF52C0">
        <w:rPr>
          <w:rFonts w:cs="Simplified Arabic" w:hint="cs"/>
          <w:sz w:val="32"/>
          <w:szCs w:val="32"/>
          <w:rtl/>
          <w:lang w:val="fr-FR" w:bidi="ar-DZ"/>
        </w:rPr>
        <w:t>:</w:t>
      </w:r>
    </w:p>
    <w:p w:rsidR="007B3D2F" w:rsidRDefault="00EF52C0" w:rsidP="007B3D2F">
      <w:pPr>
        <w:spacing w:before="240"/>
        <w:ind w:left="-1" w:firstLine="567"/>
        <w:jc w:val="both"/>
        <w:rPr>
          <w:rFonts w:cs="Simplified Arabic"/>
          <w:sz w:val="32"/>
          <w:szCs w:val="32"/>
          <w:rtl/>
          <w:lang w:val="fr-FR" w:bidi="ar-DZ"/>
        </w:rPr>
      </w:pPr>
      <w:r>
        <w:rPr>
          <w:rFonts w:cs="Simplified Arabic" w:hint="cs"/>
          <w:sz w:val="32"/>
          <w:szCs w:val="32"/>
          <w:rtl/>
          <w:lang w:val="fr-FR" w:bidi="ar-DZ"/>
        </w:rPr>
        <w:t xml:space="preserve">أضحى التحكيم الطريق البديل لحل النزاع الذي يسعى الأطراف خاصة المستثمر الأجنبي لإدراجه كبند في العقد </w:t>
      </w:r>
      <w:r w:rsidR="007E15A3">
        <w:rPr>
          <w:rFonts w:cs="Simplified Arabic" w:hint="cs"/>
          <w:sz w:val="32"/>
          <w:szCs w:val="32"/>
          <w:rtl/>
          <w:lang w:val="fr-FR" w:bidi="ar-DZ"/>
        </w:rPr>
        <w:t>الأصلي</w:t>
      </w:r>
      <w:r>
        <w:rPr>
          <w:rFonts w:cs="Simplified Arabic" w:hint="cs"/>
          <w:sz w:val="32"/>
          <w:szCs w:val="32"/>
          <w:rtl/>
          <w:lang w:val="fr-FR" w:bidi="ar-DZ"/>
        </w:rPr>
        <w:t xml:space="preserve"> </w:t>
      </w:r>
      <w:r w:rsidR="007B3D2F">
        <w:rPr>
          <w:rFonts w:cs="Simplified Arabic" w:hint="cs"/>
          <w:sz w:val="32"/>
          <w:szCs w:val="32"/>
          <w:rtl/>
          <w:lang w:val="fr-FR" w:bidi="ar-DZ"/>
        </w:rPr>
        <w:t>واستبعاد اختصاص القضاء</w:t>
      </w:r>
      <w:r w:rsidR="007E15A3">
        <w:rPr>
          <w:rFonts w:cs="Simplified Arabic" w:hint="cs"/>
          <w:sz w:val="32"/>
          <w:szCs w:val="32"/>
          <w:rtl/>
          <w:lang w:val="fr-FR" w:bidi="ar-DZ"/>
        </w:rPr>
        <w:t>،</w:t>
      </w:r>
      <w:r w:rsidR="007B3D2F">
        <w:rPr>
          <w:rFonts w:cs="Simplified Arabic" w:hint="cs"/>
          <w:sz w:val="32"/>
          <w:szCs w:val="32"/>
          <w:rtl/>
          <w:lang w:val="fr-FR" w:bidi="ar-DZ"/>
        </w:rPr>
        <w:t xml:space="preserve"> وما يميز هذا الأخير أنه نظام يقوم على مبدأ سلطان </w:t>
      </w:r>
      <w:r w:rsidR="007E15A3">
        <w:rPr>
          <w:rFonts w:cs="Simplified Arabic" w:hint="cs"/>
          <w:sz w:val="32"/>
          <w:szCs w:val="32"/>
          <w:rtl/>
          <w:lang w:val="fr-FR" w:bidi="ar-DZ"/>
        </w:rPr>
        <w:t>الإرادة</w:t>
      </w:r>
      <w:r w:rsidR="007B3D2F">
        <w:rPr>
          <w:rFonts w:cs="Simplified Arabic" w:hint="cs"/>
          <w:sz w:val="32"/>
          <w:szCs w:val="32"/>
          <w:rtl/>
          <w:lang w:val="fr-FR" w:bidi="ar-DZ"/>
        </w:rPr>
        <w:t>، لذلك تدخل المشرع عبر مراحل لتنظيمه أين فرق ما بين التحكيم الداخلي والتحكيم التجاري الدولي وأفرد لكل منهما قواعدها الخاصة، إضافة إلى قواعد مشتركة ما بينهما.</w:t>
      </w:r>
    </w:p>
    <w:p w:rsidR="00EF52C0" w:rsidRDefault="007B3D2F" w:rsidP="007B3D2F">
      <w:pPr>
        <w:spacing w:before="240"/>
        <w:ind w:left="-1" w:firstLine="567"/>
        <w:jc w:val="both"/>
        <w:rPr>
          <w:rFonts w:cs="Simplified Arabic"/>
          <w:sz w:val="32"/>
          <w:szCs w:val="32"/>
          <w:rtl/>
          <w:lang w:val="fr-FR" w:bidi="ar-DZ"/>
        </w:rPr>
      </w:pPr>
      <w:r>
        <w:rPr>
          <w:rFonts w:cs="Simplified Arabic" w:hint="cs"/>
          <w:sz w:val="32"/>
          <w:szCs w:val="32"/>
          <w:rtl/>
          <w:lang w:val="fr-FR" w:bidi="ar-DZ"/>
        </w:rPr>
        <w:t xml:space="preserve">ومن خلال دراسة تلك القواعد تبين أن المشرع الوطني مثله مثل أغلب التشريعات لم يعرف نظام التحكيم ولم يحدد طبيعته القانونية، الأمر الذي أدى إلى احتدام الخلاف الفقهي حول ذلك، أين اعتبره البعض تعاقدي </w:t>
      </w:r>
      <w:r w:rsidR="0040637E">
        <w:rPr>
          <w:rFonts w:cs="Simplified Arabic" w:hint="cs"/>
          <w:sz w:val="32"/>
          <w:szCs w:val="32"/>
          <w:rtl/>
          <w:lang w:val="fr-FR" w:bidi="ar-DZ"/>
        </w:rPr>
        <w:t>والبعض الآخر ذو طبيعة قضائية وج</w:t>
      </w:r>
      <w:r>
        <w:rPr>
          <w:rFonts w:cs="Simplified Arabic" w:hint="cs"/>
          <w:sz w:val="32"/>
          <w:szCs w:val="32"/>
          <w:rtl/>
          <w:lang w:val="fr-FR" w:bidi="ar-DZ"/>
        </w:rPr>
        <w:t>انب آخر جمع ما بين الطبيعتين عبر مراحل العملية التحكيمية، في حين جانب حديث من الفقه يدعو إلى استقلاليته.</w:t>
      </w:r>
    </w:p>
    <w:p w:rsidR="007B3D2F" w:rsidRDefault="007B3D2F" w:rsidP="007B3D2F">
      <w:pPr>
        <w:spacing w:before="240"/>
        <w:ind w:left="-1" w:firstLine="567"/>
        <w:jc w:val="both"/>
        <w:rPr>
          <w:rFonts w:cs="Simplified Arabic"/>
          <w:sz w:val="32"/>
          <w:szCs w:val="32"/>
          <w:rtl/>
          <w:lang w:val="fr-FR" w:bidi="ar-DZ"/>
        </w:rPr>
      </w:pPr>
      <w:r>
        <w:rPr>
          <w:rFonts w:cs="Simplified Arabic" w:hint="cs"/>
          <w:sz w:val="32"/>
          <w:szCs w:val="32"/>
          <w:rtl/>
          <w:lang w:val="fr-FR" w:bidi="ar-DZ"/>
        </w:rPr>
        <w:t>ويتضح أن نظام التح</w:t>
      </w:r>
      <w:r w:rsidR="0040637E">
        <w:rPr>
          <w:rFonts w:cs="Simplified Arabic" w:hint="cs"/>
          <w:sz w:val="32"/>
          <w:szCs w:val="32"/>
          <w:rtl/>
          <w:lang w:val="fr-FR" w:bidi="ar-DZ"/>
        </w:rPr>
        <w:t xml:space="preserve">كيم مصدره إتفاق </w:t>
      </w:r>
      <w:r w:rsidR="007E15A3">
        <w:rPr>
          <w:rFonts w:cs="Simplified Arabic" w:hint="cs"/>
          <w:sz w:val="32"/>
          <w:szCs w:val="32"/>
          <w:rtl/>
          <w:lang w:val="fr-FR" w:bidi="ar-DZ"/>
        </w:rPr>
        <w:t>الأطراف</w:t>
      </w:r>
      <w:r w:rsidR="0040637E">
        <w:rPr>
          <w:rFonts w:cs="Simplified Arabic" w:hint="cs"/>
          <w:sz w:val="32"/>
          <w:szCs w:val="32"/>
          <w:rtl/>
          <w:lang w:val="fr-FR" w:bidi="ar-DZ"/>
        </w:rPr>
        <w:t xml:space="preserve"> على اللج</w:t>
      </w:r>
      <w:r>
        <w:rPr>
          <w:rFonts w:cs="Simplified Arabic" w:hint="cs"/>
          <w:sz w:val="32"/>
          <w:szCs w:val="32"/>
          <w:rtl/>
          <w:lang w:val="fr-FR" w:bidi="ar-DZ"/>
        </w:rPr>
        <w:t xml:space="preserve">وء إليه واستبعاد قضاء الدولة، وتختلف صور هذا الاتفاق بحسب زمانه، ذلك أن الاتفاق المسبق على شكل بند في </w:t>
      </w:r>
      <w:r>
        <w:rPr>
          <w:rFonts w:cs="Simplified Arabic" w:hint="cs"/>
          <w:sz w:val="32"/>
          <w:szCs w:val="32"/>
          <w:rtl/>
          <w:lang w:val="fr-FR" w:bidi="ar-DZ"/>
        </w:rPr>
        <w:lastRenderedPageBreak/>
        <w:t xml:space="preserve">العقد الأصلي يعد شرطا تحكيميا، أما إذا تم الإتفاق عليه بعد قيام النزاع فيعتبر مشارطة تحكيم، أما عن شرط التحكيم </w:t>
      </w:r>
      <w:r w:rsidR="007E15A3">
        <w:rPr>
          <w:rFonts w:cs="Simplified Arabic" w:hint="cs"/>
          <w:sz w:val="32"/>
          <w:szCs w:val="32"/>
          <w:rtl/>
          <w:lang w:val="fr-FR" w:bidi="ar-DZ"/>
        </w:rPr>
        <w:t>بالإحالة</w:t>
      </w:r>
      <w:r>
        <w:rPr>
          <w:rFonts w:cs="Simplified Arabic" w:hint="cs"/>
          <w:sz w:val="32"/>
          <w:szCs w:val="32"/>
          <w:rtl/>
          <w:lang w:val="fr-FR" w:bidi="ar-DZ"/>
        </w:rPr>
        <w:t xml:space="preserve"> فلم ينص عليه المشرع الوطني على عكس المشرع المصري</w:t>
      </w:r>
      <w:r w:rsidR="00527148">
        <w:rPr>
          <w:rFonts w:cs="Simplified Arabic" w:hint="cs"/>
          <w:sz w:val="32"/>
          <w:szCs w:val="32"/>
          <w:rtl/>
          <w:lang w:val="fr-FR" w:bidi="ar-DZ"/>
        </w:rPr>
        <w:t xml:space="preserve"> والذي أقره كذلك القضاء الفرنسي.</w:t>
      </w:r>
    </w:p>
    <w:p w:rsidR="00527148" w:rsidRDefault="00527148" w:rsidP="00527148">
      <w:pPr>
        <w:spacing w:before="240"/>
        <w:ind w:left="-1" w:firstLine="567"/>
        <w:jc w:val="both"/>
        <w:rPr>
          <w:rFonts w:cs="Simplified Arabic"/>
          <w:sz w:val="32"/>
          <w:szCs w:val="32"/>
          <w:rtl/>
          <w:lang w:val="fr-FR" w:bidi="ar-DZ"/>
        </w:rPr>
      </w:pPr>
      <w:r>
        <w:rPr>
          <w:rFonts w:cs="Simplified Arabic" w:hint="cs"/>
          <w:sz w:val="32"/>
          <w:szCs w:val="32"/>
          <w:rtl/>
          <w:lang w:val="fr-FR" w:bidi="ar-DZ"/>
        </w:rPr>
        <w:t>كما نظم آثار هذا الاتفاق الإجرائية والموضوعية من خلال القوة الملزمة لاتفاق التحكيم ومبدأ الاستقلالية من حيث الموضوع، أما الجانب الإجرائي فيتعلق بالأثر المانع لإتفاق التحكيم ومبدا الإختصاص  بالإختصاص.</w:t>
      </w:r>
    </w:p>
    <w:p w:rsidR="00527148" w:rsidRDefault="00527148" w:rsidP="00527148">
      <w:pPr>
        <w:spacing w:before="240"/>
        <w:ind w:left="-1" w:firstLine="567"/>
        <w:jc w:val="both"/>
        <w:rPr>
          <w:rFonts w:cs="Simplified Arabic"/>
          <w:sz w:val="32"/>
          <w:szCs w:val="32"/>
          <w:rtl/>
          <w:lang w:val="fr-FR" w:bidi="ar-DZ"/>
        </w:rPr>
      </w:pPr>
      <w:r>
        <w:rPr>
          <w:rFonts w:cs="Simplified Arabic" w:hint="cs"/>
          <w:sz w:val="32"/>
          <w:szCs w:val="32"/>
          <w:rtl/>
          <w:lang w:val="fr-FR" w:bidi="ar-DZ"/>
        </w:rPr>
        <w:t>وقد كرس المشرع مبدأ سلطان الإرادة من خلال منحه للأطراف حرية إختيار المحكم أو هيئة التحكيم</w:t>
      </w:r>
      <w:r w:rsidR="007E15A3">
        <w:rPr>
          <w:rFonts w:cs="Simplified Arabic" w:hint="cs"/>
          <w:sz w:val="32"/>
          <w:szCs w:val="32"/>
          <w:rtl/>
          <w:lang w:val="fr-FR" w:bidi="ar-DZ"/>
        </w:rPr>
        <w:t>،</w:t>
      </w:r>
      <w:r>
        <w:rPr>
          <w:rFonts w:cs="Simplified Arabic" w:hint="cs"/>
          <w:sz w:val="32"/>
          <w:szCs w:val="32"/>
          <w:rtl/>
          <w:lang w:val="fr-FR" w:bidi="ar-DZ"/>
        </w:rPr>
        <w:t xml:space="preserve"> وأعطى دورا احتياطيا لمركز أو مؤسسة التحكيم أو القضاء بحسب ما إذا كنا أمام تحكيم حر أو مؤسسي، كما منح للمحكم سلطات مصدرها القانون إلا أنها سلطات محدودة مقارنة بتلك التي يمنحها إياه الأطراف، ومن جهة أخرى نظم المشرع الوطني الأسباب والإجراءات الواجب إتباعها لرد المحكم أو عزله، وأعطى دورا إحتياطيا للقضاء من أجل المساعدة على ذلك.</w:t>
      </w:r>
    </w:p>
    <w:p w:rsidR="00527148" w:rsidRDefault="00527148" w:rsidP="00527148">
      <w:pPr>
        <w:spacing w:before="240"/>
        <w:ind w:left="-1" w:firstLine="567"/>
        <w:jc w:val="both"/>
        <w:rPr>
          <w:rFonts w:cs="Simplified Arabic"/>
          <w:sz w:val="32"/>
          <w:szCs w:val="32"/>
          <w:rtl/>
          <w:lang w:val="fr-FR" w:bidi="ar-DZ"/>
        </w:rPr>
      </w:pPr>
      <w:r>
        <w:rPr>
          <w:rFonts w:cs="Simplified Arabic" w:hint="cs"/>
          <w:sz w:val="32"/>
          <w:szCs w:val="32"/>
          <w:rtl/>
          <w:lang w:val="fr-FR" w:bidi="ar-DZ"/>
        </w:rPr>
        <w:t>ويتم إختيار القانون الإجرائي الذي يطبق على خصومة التحكيم من قبل الأطراف بحيث لهم سن أو وضع قواعد من إبتكارهم أو إختيار قواعد وضعية</w:t>
      </w:r>
      <w:r w:rsidR="007E15A3">
        <w:rPr>
          <w:rFonts w:cs="Simplified Arabic" w:hint="cs"/>
          <w:sz w:val="32"/>
          <w:szCs w:val="32"/>
          <w:rtl/>
          <w:lang w:val="fr-FR" w:bidi="ar-DZ"/>
        </w:rPr>
        <w:t>،</w:t>
      </w:r>
      <w:r>
        <w:rPr>
          <w:rFonts w:cs="Simplified Arabic" w:hint="cs"/>
          <w:sz w:val="32"/>
          <w:szCs w:val="32"/>
          <w:rtl/>
          <w:lang w:val="fr-FR" w:bidi="ar-DZ"/>
        </w:rPr>
        <w:t xml:space="preserve"> وهذا هو الراجح لتفادي أي صعوبات أو عراقيل قد تطرأ في الخصومة، </w:t>
      </w:r>
      <w:r w:rsidR="0040637E">
        <w:rPr>
          <w:rFonts w:cs="Simplified Arabic" w:hint="cs"/>
          <w:sz w:val="32"/>
          <w:szCs w:val="32"/>
          <w:rtl/>
          <w:lang w:val="fr-FR" w:bidi="ar-DZ"/>
        </w:rPr>
        <w:t>وفي حالة عدم الاتفاق أعطى المشرع للمحكم دورا احتياطيا لاختيار القانون الواجب التطبيق.</w:t>
      </w:r>
    </w:p>
    <w:p w:rsidR="0040637E" w:rsidRDefault="0040637E" w:rsidP="007E15A3">
      <w:pPr>
        <w:spacing w:before="240"/>
        <w:ind w:left="-1" w:firstLine="567"/>
        <w:jc w:val="both"/>
        <w:rPr>
          <w:rFonts w:cs="Simplified Arabic"/>
          <w:sz w:val="32"/>
          <w:szCs w:val="32"/>
          <w:rtl/>
          <w:lang w:val="fr-FR" w:bidi="ar-DZ"/>
        </w:rPr>
      </w:pPr>
      <w:r>
        <w:rPr>
          <w:rFonts w:cs="Simplified Arabic" w:hint="cs"/>
          <w:sz w:val="32"/>
          <w:szCs w:val="32"/>
          <w:rtl/>
          <w:lang w:val="fr-FR" w:bidi="ar-DZ"/>
        </w:rPr>
        <w:t xml:space="preserve">وهو الأمر الذي طبقه كذلك على قواعد إختيار القانون الموضوعي الواجب التطبيق فقد يختار </w:t>
      </w:r>
      <w:r w:rsidR="007E15A3">
        <w:rPr>
          <w:rFonts w:cs="Simplified Arabic" w:hint="cs"/>
          <w:sz w:val="32"/>
          <w:szCs w:val="32"/>
          <w:rtl/>
          <w:lang w:val="fr-FR" w:bidi="ar-DZ"/>
        </w:rPr>
        <w:t>الأطراف</w:t>
      </w:r>
      <w:r>
        <w:rPr>
          <w:rFonts w:cs="Simplified Arabic" w:hint="cs"/>
          <w:sz w:val="32"/>
          <w:szCs w:val="32"/>
          <w:rtl/>
          <w:lang w:val="fr-FR" w:bidi="ar-DZ"/>
        </w:rPr>
        <w:t xml:space="preserve"> قانون دولة ما أو مزيج من القواعد، </w:t>
      </w:r>
      <w:r w:rsidR="007E15A3">
        <w:rPr>
          <w:rFonts w:cs="Simplified Arabic" w:hint="cs"/>
          <w:sz w:val="32"/>
          <w:szCs w:val="32"/>
          <w:rtl/>
          <w:lang w:val="fr-FR" w:bidi="ar-DZ"/>
        </w:rPr>
        <w:t>و</w:t>
      </w:r>
      <w:r>
        <w:rPr>
          <w:rFonts w:cs="Simplified Arabic" w:hint="cs"/>
          <w:sz w:val="32"/>
          <w:szCs w:val="32"/>
          <w:rtl/>
          <w:lang w:val="fr-FR" w:bidi="ar-DZ"/>
        </w:rPr>
        <w:t>يتدخل المحكم في حالة عدم إتفاقهم</w:t>
      </w:r>
      <w:r w:rsidR="007E15A3">
        <w:rPr>
          <w:rFonts w:cs="Simplified Arabic" w:hint="cs"/>
          <w:sz w:val="32"/>
          <w:szCs w:val="32"/>
          <w:rtl/>
          <w:lang w:val="fr-FR" w:bidi="ar-DZ"/>
        </w:rPr>
        <w:t>،</w:t>
      </w:r>
      <w:r>
        <w:rPr>
          <w:rFonts w:cs="Simplified Arabic" w:hint="cs"/>
          <w:sz w:val="32"/>
          <w:szCs w:val="32"/>
          <w:rtl/>
          <w:lang w:val="fr-FR" w:bidi="ar-DZ"/>
        </w:rPr>
        <w:t xml:space="preserve"> وقد يطبق على سبيل المثال</w:t>
      </w:r>
      <w:r w:rsidR="00123B7B">
        <w:rPr>
          <w:rFonts w:cs="Simplified Arabic" w:hint="cs"/>
          <w:sz w:val="32"/>
          <w:szCs w:val="32"/>
          <w:rtl/>
          <w:lang w:val="fr-FR" w:bidi="ar-DZ"/>
        </w:rPr>
        <w:t xml:space="preserve"> قانون مكان التحكيم.</w:t>
      </w:r>
    </w:p>
    <w:p w:rsidR="00123B7B" w:rsidRDefault="00123B7B" w:rsidP="0040637E">
      <w:pPr>
        <w:spacing w:before="240"/>
        <w:ind w:left="-1" w:firstLine="567"/>
        <w:jc w:val="both"/>
        <w:rPr>
          <w:rFonts w:cs="Simplified Arabic"/>
          <w:sz w:val="32"/>
          <w:szCs w:val="32"/>
          <w:rtl/>
          <w:lang w:val="fr-FR" w:bidi="ar-DZ"/>
        </w:rPr>
      </w:pPr>
      <w:r>
        <w:rPr>
          <w:rFonts w:cs="Simplified Arabic" w:hint="cs"/>
          <w:sz w:val="32"/>
          <w:szCs w:val="32"/>
          <w:rtl/>
          <w:lang w:val="fr-FR" w:bidi="ar-DZ"/>
        </w:rPr>
        <w:t xml:space="preserve">ويبرز الطابع القضائي لنظام التحكيم من خلال </w:t>
      </w:r>
      <w:r w:rsidR="007E15A3">
        <w:rPr>
          <w:rFonts w:cs="Simplified Arabic" w:hint="cs"/>
          <w:sz w:val="32"/>
          <w:szCs w:val="32"/>
          <w:rtl/>
          <w:lang w:val="fr-FR" w:bidi="ar-DZ"/>
        </w:rPr>
        <w:t>الإجراءات</w:t>
      </w:r>
      <w:r>
        <w:rPr>
          <w:rFonts w:cs="Simplified Arabic" w:hint="cs"/>
          <w:sz w:val="32"/>
          <w:szCs w:val="32"/>
          <w:rtl/>
          <w:lang w:val="fr-FR" w:bidi="ar-DZ"/>
        </w:rPr>
        <w:t xml:space="preserve"> الواجب </w:t>
      </w:r>
      <w:r w:rsidR="007E15A3">
        <w:rPr>
          <w:rFonts w:cs="Simplified Arabic" w:hint="cs"/>
          <w:sz w:val="32"/>
          <w:szCs w:val="32"/>
          <w:rtl/>
          <w:lang w:val="fr-FR" w:bidi="ar-DZ"/>
        </w:rPr>
        <w:t>إتباعها</w:t>
      </w:r>
      <w:r>
        <w:rPr>
          <w:rFonts w:cs="Simplified Arabic" w:hint="cs"/>
          <w:sz w:val="32"/>
          <w:szCs w:val="32"/>
          <w:rtl/>
          <w:lang w:val="fr-FR" w:bidi="ar-DZ"/>
        </w:rPr>
        <w:t xml:space="preserve"> عند طلب التحكيم وإجراء التحقيق وعوارض الخصومة</w:t>
      </w:r>
      <w:r w:rsidR="007E15A3">
        <w:rPr>
          <w:rFonts w:cs="Simplified Arabic" w:hint="cs"/>
          <w:sz w:val="32"/>
          <w:szCs w:val="32"/>
          <w:rtl/>
          <w:lang w:val="fr-FR" w:bidi="ar-DZ"/>
        </w:rPr>
        <w:t>،</w:t>
      </w:r>
      <w:r>
        <w:rPr>
          <w:rFonts w:cs="Simplified Arabic" w:hint="cs"/>
          <w:sz w:val="32"/>
          <w:szCs w:val="32"/>
          <w:rtl/>
          <w:lang w:val="fr-FR" w:bidi="ar-DZ"/>
        </w:rPr>
        <w:t xml:space="preserve"> أين يظهر جليا الدور المساعد للقضاء خاصة في مجال البحث عن </w:t>
      </w:r>
      <w:r w:rsidR="007E15A3">
        <w:rPr>
          <w:rFonts w:cs="Simplified Arabic" w:hint="cs"/>
          <w:sz w:val="32"/>
          <w:szCs w:val="32"/>
          <w:rtl/>
          <w:lang w:val="fr-FR" w:bidi="ar-DZ"/>
        </w:rPr>
        <w:t>الأدلة</w:t>
      </w:r>
      <w:r>
        <w:rPr>
          <w:rFonts w:cs="Simplified Arabic" w:hint="cs"/>
          <w:sz w:val="32"/>
          <w:szCs w:val="32"/>
          <w:rtl/>
          <w:lang w:val="fr-FR" w:bidi="ar-DZ"/>
        </w:rPr>
        <w:t xml:space="preserve"> وتنفيذ التدابير التحفظية وعند النظر في الطعن بالتزوير.</w:t>
      </w:r>
    </w:p>
    <w:p w:rsidR="00123B7B" w:rsidRDefault="00123B7B" w:rsidP="0040637E">
      <w:pPr>
        <w:spacing w:before="240"/>
        <w:ind w:left="-1" w:firstLine="567"/>
        <w:jc w:val="both"/>
        <w:rPr>
          <w:rFonts w:cs="Simplified Arabic"/>
          <w:sz w:val="32"/>
          <w:szCs w:val="32"/>
          <w:rtl/>
          <w:lang w:val="fr-FR" w:bidi="ar-DZ"/>
        </w:rPr>
      </w:pPr>
      <w:r>
        <w:rPr>
          <w:rFonts w:cs="Simplified Arabic" w:hint="cs"/>
          <w:sz w:val="32"/>
          <w:szCs w:val="32"/>
          <w:rtl/>
          <w:lang w:val="fr-FR" w:bidi="ar-DZ"/>
        </w:rPr>
        <w:t xml:space="preserve">كما نظم المشرع إجراءات صدور الحكم التحكيمي دون أن يتطرق إلى تعريفه مثله مثل أغلب التشريعات لعدم استقرارهم أصلا حول طبيعته القانونية، وإهتموا بالجانب الشكلي </w:t>
      </w:r>
      <w:r>
        <w:rPr>
          <w:rFonts w:cs="Simplified Arabic" w:hint="cs"/>
          <w:sz w:val="32"/>
          <w:szCs w:val="32"/>
          <w:rtl/>
          <w:lang w:val="fr-FR" w:bidi="ar-DZ"/>
        </w:rPr>
        <w:lastRenderedPageBreak/>
        <w:t>المستقر عليه والذي لا يختلف عن البيانات الواجب توافرها في الحكم القضائي، وركز على ميعاد إصداره وطرق تمديده سواء الإتفاقي أو القضائي.</w:t>
      </w:r>
    </w:p>
    <w:p w:rsidR="00123B7B" w:rsidRDefault="00123B7B" w:rsidP="00123B7B">
      <w:pPr>
        <w:spacing w:before="240"/>
        <w:ind w:left="-1" w:firstLine="567"/>
        <w:jc w:val="both"/>
        <w:rPr>
          <w:rFonts w:cs="Simplified Arabic"/>
          <w:sz w:val="32"/>
          <w:szCs w:val="32"/>
          <w:rtl/>
          <w:lang w:val="fr-FR" w:bidi="ar-DZ"/>
        </w:rPr>
      </w:pPr>
      <w:r>
        <w:rPr>
          <w:rFonts w:cs="Simplified Arabic" w:hint="cs"/>
          <w:sz w:val="32"/>
          <w:szCs w:val="32"/>
          <w:rtl/>
          <w:lang w:val="fr-FR" w:bidi="ar-DZ"/>
        </w:rPr>
        <w:t xml:space="preserve">ولا يكتسب الحكم التحكيمي التجاري الدولي الحجية إلا بعد الاعتراف به بموجب إجراءات بسيطة تتعلق أساسا بثبوت ووجود الحكم التحكيمي وعدم مخالفته للنظام العام، وقد يكون هذا الإجراء موازيا لطلب التنفيذ الذي يقوم على نفس الشروط، أين تبرز فيه </w:t>
      </w:r>
      <w:r w:rsidR="007E15A3">
        <w:rPr>
          <w:rFonts w:cs="Simplified Arabic" w:hint="cs"/>
          <w:sz w:val="32"/>
          <w:szCs w:val="32"/>
          <w:rtl/>
          <w:lang w:val="fr-FR" w:bidi="ar-DZ"/>
        </w:rPr>
        <w:t>رقابة القضاء وإن كانت رقابة شكلية لا تمس الموضوع .</w:t>
      </w:r>
    </w:p>
    <w:p w:rsidR="007E15A3" w:rsidRDefault="007E15A3" w:rsidP="007E15A3">
      <w:pPr>
        <w:spacing w:before="240"/>
        <w:ind w:left="-1" w:firstLine="567"/>
        <w:jc w:val="both"/>
        <w:rPr>
          <w:rFonts w:cs="Simplified Arabic"/>
          <w:sz w:val="32"/>
          <w:szCs w:val="32"/>
          <w:lang w:val="fr-FR" w:bidi="ar-DZ"/>
        </w:rPr>
      </w:pPr>
      <w:r>
        <w:rPr>
          <w:rFonts w:cs="Simplified Arabic" w:hint="cs"/>
          <w:sz w:val="32"/>
          <w:szCs w:val="32"/>
          <w:rtl/>
          <w:lang w:val="fr-FR" w:bidi="ar-DZ"/>
        </w:rPr>
        <w:t>يتضح كذلك الدور الرقابي للقضاء من خلال دعوى بطلان الحكم التحكيمي التجاري الدولي، التي حصرها المشرع الوطني في الأحكام التحكيمية الصادرة في الجزائر فقط وإستثنى تلك الصادرة في الخارج، كما حدد حالات البطلان على سبيل الحصر في المادة (1056) من قانون الإجراءات المدنية والإدارية والتي جعل منها سببا لوقف تنفيذ الحكم التحكيمي أو وقف دعوى الفصل فيه.</w:t>
      </w:r>
    </w:p>
    <w:p w:rsidR="00C44601" w:rsidRDefault="00C44601" w:rsidP="007E15A3">
      <w:pPr>
        <w:spacing w:before="240"/>
        <w:ind w:left="-1" w:firstLine="567"/>
        <w:jc w:val="both"/>
        <w:rPr>
          <w:rFonts w:cs="Simplified Arabic"/>
          <w:sz w:val="32"/>
          <w:szCs w:val="32"/>
          <w:lang w:val="fr-FR" w:bidi="ar-DZ"/>
        </w:rPr>
      </w:pPr>
    </w:p>
    <w:p w:rsidR="00C44601" w:rsidRDefault="00C44601" w:rsidP="007E15A3">
      <w:pPr>
        <w:spacing w:before="240"/>
        <w:ind w:left="-1" w:firstLine="567"/>
        <w:jc w:val="both"/>
        <w:rPr>
          <w:rFonts w:cs="Simplified Arabic"/>
          <w:sz w:val="32"/>
          <w:szCs w:val="32"/>
          <w:lang w:val="fr-FR" w:bidi="ar-DZ"/>
        </w:rPr>
      </w:pPr>
    </w:p>
    <w:p w:rsidR="00C44601" w:rsidRDefault="00C44601" w:rsidP="007E15A3">
      <w:pPr>
        <w:spacing w:before="240"/>
        <w:ind w:left="-1" w:firstLine="567"/>
        <w:jc w:val="both"/>
        <w:rPr>
          <w:rFonts w:cs="Simplified Arabic"/>
          <w:sz w:val="32"/>
          <w:szCs w:val="32"/>
          <w:rtl/>
          <w:lang w:val="fr-FR" w:bidi="ar-DZ"/>
        </w:rPr>
      </w:pPr>
    </w:p>
    <w:p w:rsidR="00C44601" w:rsidRDefault="00C44601" w:rsidP="007E15A3">
      <w:pPr>
        <w:spacing w:before="240"/>
        <w:ind w:left="-1" w:firstLine="567"/>
        <w:jc w:val="both"/>
        <w:rPr>
          <w:rFonts w:cs="Simplified Arabic"/>
          <w:sz w:val="32"/>
          <w:szCs w:val="32"/>
          <w:lang w:val="fr-FR" w:bidi="ar-DZ"/>
        </w:rPr>
      </w:pPr>
    </w:p>
    <w:p w:rsidR="007E15A3" w:rsidRPr="006D4133" w:rsidRDefault="007E15A3" w:rsidP="007E15A3">
      <w:pPr>
        <w:spacing w:before="240"/>
        <w:ind w:left="-1" w:firstLine="567"/>
        <w:jc w:val="both"/>
        <w:rPr>
          <w:rFonts w:cs="Simplified Arabic"/>
          <w:sz w:val="32"/>
          <w:szCs w:val="32"/>
          <w:rtl/>
          <w:lang w:val="fr-FR" w:bidi="ar-DZ"/>
        </w:rPr>
      </w:pPr>
      <w:r>
        <w:rPr>
          <w:rFonts w:cs="Simplified Arabic" w:hint="cs"/>
          <w:sz w:val="32"/>
          <w:szCs w:val="32"/>
          <w:rtl/>
          <w:lang w:val="fr-FR" w:bidi="ar-DZ"/>
        </w:rPr>
        <w:t xml:space="preserve">   </w:t>
      </w:r>
    </w:p>
    <w:p w:rsidR="00413239" w:rsidRDefault="00413239" w:rsidP="009D7E7D">
      <w:pPr>
        <w:spacing w:before="240"/>
        <w:ind w:left="-1" w:firstLine="567"/>
        <w:jc w:val="both"/>
        <w:rPr>
          <w:rFonts w:cs="Simplified Arabic"/>
          <w:sz w:val="32"/>
          <w:szCs w:val="32"/>
          <w:lang w:val="fr-FR" w:bidi="ar-DZ"/>
        </w:rPr>
      </w:pPr>
    </w:p>
    <w:p w:rsidR="00C44601" w:rsidRPr="006D4133" w:rsidRDefault="00C44601" w:rsidP="009D7E7D">
      <w:pPr>
        <w:spacing w:before="240"/>
        <w:ind w:left="-1" w:firstLine="567"/>
        <w:jc w:val="both"/>
        <w:rPr>
          <w:rFonts w:cs="Simplified Arabic"/>
          <w:sz w:val="32"/>
          <w:szCs w:val="32"/>
          <w:rtl/>
          <w:lang w:val="fr-FR" w:bidi="ar-DZ"/>
        </w:rPr>
      </w:pPr>
    </w:p>
    <w:p w:rsidR="00413239" w:rsidRPr="006D4133" w:rsidRDefault="00413239" w:rsidP="009D7E7D">
      <w:pPr>
        <w:spacing w:before="240"/>
        <w:ind w:left="-1" w:firstLine="567"/>
        <w:jc w:val="both"/>
        <w:rPr>
          <w:rFonts w:cs="Simplified Arabic"/>
          <w:sz w:val="32"/>
          <w:szCs w:val="32"/>
          <w:rtl/>
          <w:lang w:val="fr-FR" w:bidi="ar-DZ"/>
        </w:rPr>
      </w:pPr>
    </w:p>
    <w:p w:rsidR="00413239" w:rsidRDefault="00413239" w:rsidP="000E0AD2">
      <w:pPr>
        <w:spacing w:before="240"/>
        <w:jc w:val="both"/>
        <w:rPr>
          <w:rFonts w:cs="Simplified Arabic"/>
          <w:sz w:val="32"/>
          <w:szCs w:val="32"/>
          <w:lang w:val="fr-FR" w:bidi="ar-DZ"/>
        </w:rPr>
      </w:pPr>
    </w:p>
    <w:p w:rsidR="00C44601" w:rsidRDefault="00C44601" w:rsidP="000E0AD2">
      <w:pPr>
        <w:spacing w:before="240"/>
        <w:jc w:val="both"/>
        <w:rPr>
          <w:rFonts w:cs="Simplified Arabic"/>
          <w:sz w:val="32"/>
          <w:szCs w:val="32"/>
          <w:lang w:val="fr-FR" w:bidi="ar-DZ"/>
        </w:rPr>
      </w:pPr>
    </w:p>
    <w:p w:rsidR="00C44601" w:rsidRDefault="00C44601" w:rsidP="000E0AD2">
      <w:pPr>
        <w:spacing w:before="240"/>
        <w:jc w:val="both"/>
        <w:rPr>
          <w:rFonts w:cs="Simplified Arabic"/>
          <w:sz w:val="32"/>
          <w:szCs w:val="32"/>
          <w:lang w:val="fr-FR" w:bidi="ar-DZ"/>
        </w:rPr>
      </w:pPr>
    </w:p>
    <w:p w:rsidR="00C44601" w:rsidRDefault="00C44601" w:rsidP="000E0AD2">
      <w:pPr>
        <w:spacing w:before="240"/>
        <w:jc w:val="both"/>
        <w:rPr>
          <w:rFonts w:cs="Simplified Arabic"/>
          <w:sz w:val="32"/>
          <w:szCs w:val="32"/>
          <w:lang w:val="fr-FR" w:bidi="ar-DZ"/>
        </w:rPr>
      </w:pPr>
    </w:p>
    <w:p w:rsidR="00C44601" w:rsidRDefault="00C44601" w:rsidP="000E0AD2">
      <w:pPr>
        <w:spacing w:before="240"/>
        <w:jc w:val="both"/>
        <w:rPr>
          <w:rFonts w:cs="Simplified Arabic"/>
          <w:sz w:val="32"/>
          <w:szCs w:val="32"/>
          <w:lang w:val="fr-FR" w:bidi="ar-DZ"/>
        </w:rPr>
      </w:pPr>
    </w:p>
    <w:p w:rsidR="00C44601" w:rsidRDefault="00C44601" w:rsidP="000E0AD2">
      <w:pPr>
        <w:spacing w:before="240"/>
        <w:jc w:val="both"/>
        <w:rPr>
          <w:rFonts w:cs="Simplified Arabic"/>
          <w:sz w:val="32"/>
          <w:szCs w:val="32"/>
          <w:lang w:val="fr-FR" w:bidi="ar-DZ"/>
        </w:rPr>
      </w:pPr>
    </w:p>
    <w:p w:rsidR="00C44601" w:rsidRDefault="00C44601" w:rsidP="000E0AD2">
      <w:pPr>
        <w:spacing w:before="240"/>
        <w:jc w:val="both"/>
        <w:rPr>
          <w:rFonts w:cs="Simplified Arabic"/>
          <w:sz w:val="32"/>
          <w:szCs w:val="32"/>
          <w:lang w:val="fr-FR" w:bidi="ar-DZ"/>
        </w:rPr>
      </w:pPr>
    </w:p>
    <w:p w:rsidR="00C44601" w:rsidRPr="006D4133" w:rsidRDefault="00C44601" w:rsidP="000E0AD2">
      <w:pPr>
        <w:spacing w:before="240"/>
        <w:jc w:val="both"/>
        <w:rPr>
          <w:rFonts w:cs="Simplified Arabic"/>
          <w:sz w:val="32"/>
          <w:szCs w:val="32"/>
          <w:rtl/>
          <w:lang w:val="fr-FR" w:bidi="ar-DZ"/>
        </w:rPr>
      </w:pPr>
    </w:p>
    <w:p w:rsidR="00C44601" w:rsidRDefault="00C44601" w:rsidP="003256B3">
      <w:pPr>
        <w:tabs>
          <w:tab w:val="right" w:pos="509"/>
        </w:tabs>
        <w:spacing w:before="240"/>
        <w:jc w:val="center"/>
        <w:rPr>
          <w:rFonts w:ascii="Traditional Arabic" w:hAnsi="Traditional Arabic" w:cs="Simplified Arabic"/>
          <w:bCs/>
          <w:sz w:val="32"/>
          <w:szCs w:val="32"/>
          <w:u w:val="single"/>
        </w:rPr>
      </w:pPr>
    </w:p>
    <w:p w:rsidR="00C44601" w:rsidRDefault="00C44601" w:rsidP="003256B3">
      <w:pPr>
        <w:tabs>
          <w:tab w:val="right" w:pos="509"/>
        </w:tabs>
        <w:spacing w:before="240"/>
        <w:jc w:val="center"/>
        <w:rPr>
          <w:rFonts w:ascii="Traditional Arabic" w:hAnsi="Traditional Arabic" w:cs="Simplified Arabic"/>
          <w:bCs/>
          <w:sz w:val="32"/>
          <w:szCs w:val="32"/>
          <w:u w:val="single"/>
        </w:rPr>
      </w:pPr>
    </w:p>
    <w:p w:rsidR="00C44601" w:rsidRDefault="00C44601" w:rsidP="003256B3">
      <w:pPr>
        <w:tabs>
          <w:tab w:val="right" w:pos="509"/>
        </w:tabs>
        <w:spacing w:before="240"/>
        <w:jc w:val="center"/>
        <w:rPr>
          <w:rFonts w:ascii="Traditional Arabic" w:hAnsi="Traditional Arabic" w:cs="Simplified Arabic"/>
          <w:bCs/>
          <w:sz w:val="32"/>
          <w:szCs w:val="32"/>
          <w:u w:val="single"/>
        </w:rPr>
      </w:pPr>
    </w:p>
    <w:p w:rsidR="00DE59CD" w:rsidRPr="006D4133" w:rsidRDefault="00686F10" w:rsidP="003256B3">
      <w:pPr>
        <w:tabs>
          <w:tab w:val="right" w:pos="509"/>
        </w:tabs>
        <w:spacing w:before="240"/>
        <w:jc w:val="center"/>
        <w:rPr>
          <w:rFonts w:ascii="Traditional Arabic" w:hAnsi="Traditional Arabic" w:cs="Simplified Arabic"/>
          <w:bCs/>
          <w:sz w:val="32"/>
          <w:szCs w:val="32"/>
          <w:u w:val="single"/>
          <w:rtl/>
        </w:rPr>
      </w:pPr>
      <w:r>
        <w:rPr>
          <w:rFonts w:ascii="Traditional Arabic" w:hAnsi="Traditional Arabic" w:cs="Simplified Arabic" w:hint="cs"/>
          <w:bCs/>
          <w:sz w:val="32"/>
          <w:szCs w:val="32"/>
          <w:u w:val="single"/>
          <w:rtl/>
        </w:rPr>
        <w:t xml:space="preserve">قائمة </w:t>
      </w:r>
      <w:r w:rsidR="00DE59CD" w:rsidRPr="006D4133">
        <w:rPr>
          <w:rFonts w:ascii="Traditional Arabic" w:hAnsi="Traditional Arabic" w:cs="Simplified Arabic" w:hint="cs"/>
          <w:bCs/>
          <w:sz w:val="32"/>
          <w:szCs w:val="32"/>
          <w:u w:val="single"/>
          <w:rtl/>
        </w:rPr>
        <w:t>المصادر</w:t>
      </w:r>
      <w:r>
        <w:rPr>
          <w:rFonts w:ascii="Traditional Arabic" w:hAnsi="Traditional Arabic" w:cs="Simplified Arabic" w:hint="cs"/>
          <w:bCs/>
          <w:sz w:val="32"/>
          <w:szCs w:val="32"/>
          <w:u w:val="single"/>
          <w:rtl/>
        </w:rPr>
        <w:t>والمراجع</w:t>
      </w:r>
      <w:r w:rsidR="00DE59CD" w:rsidRPr="006D4133">
        <w:rPr>
          <w:rFonts w:ascii="Traditional Arabic" w:hAnsi="Traditional Arabic" w:cs="Simplified Arabic"/>
          <w:bCs/>
          <w:sz w:val="32"/>
          <w:szCs w:val="32"/>
          <w:u w:val="single"/>
          <w:rtl/>
        </w:rPr>
        <w:t>:</w:t>
      </w:r>
    </w:p>
    <w:p w:rsidR="004F2D08" w:rsidRPr="006D4133" w:rsidRDefault="004F2D08" w:rsidP="004F2D08">
      <w:pPr>
        <w:pStyle w:val="Paragraphedeliste"/>
        <w:tabs>
          <w:tab w:val="right" w:pos="282"/>
          <w:tab w:val="right" w:pos="509"/>
          <w:tab w:val="right" w:pos="566"/>
        </w:tabs>
        <w:spacing w:before="240"/>
        <w:ind w:left="0"/>
        <w:jc w:val="both"/>
        <w:rPr>
          <w:rFonts w:cs="Simplified Arabic"/>
          <w:b/>
          <w:bCs/>
          <w:sz w:val="32"/>
          <w:szCs w:val="32"/>
          <w:rtl/>
          <w:lang w:val="fr-FR" w:bidi="ar-DZ"/>
        </w:rPr>
      </w:pPr>
      <w:r w:rsidRPr="006D4133">
        <w:rPr>
          <w:rFonts w:cs="Simplified Arabic" w:hint="cs"/>
          <w:b/>
          <w:bCs/>
          <w:sz w:val="32"/>
          <w:szCs w:val="32"/>
          <w:rtl/>
          <w:lang w:val="fr-FR" w:bidi="ar-DZ"/>
        </w:rPr>
        <w:t>أولا</w:t>
      </w:r>
      <w:r w:rsidRPr="006D4133">
        <w:rPr>
          <w:rFonts w:cs="Simplified Arabic"/>
          <w:b/>
          <w:bCs/>
          <w:sz w:val="32"/>
          <w:szCs w:val="32"/>
          <w:rtl/>
          <w:lang w:val="fr-FR" w:bidi="ar-DZ"/>
        </w:rPr>
        <w:t>/ النصوص القانونية والتنظيمية:</w:t>
      </w:r>
    </w:p>
    <w:p w:rsidR="004F2D08" w:rsidRPr="00104699" w:rsidRDefault="004F2D08" w:rsidP="00104699">
      <w:pPr>
        <w:pStyle w:val="Paragraphedeliste"/>
        <w:numPr>
          <w:ilvl w:val="0"/>
          <w:numId w:val="17"/>
        </w:numPr>
        <w:tabs>
          <w:tab w:val="right" w:pos="282"/>
          <w:tab w:val="right" w:pos="509"/>
        </w:tabs>
        <w:ind w:left="0" w:firstLine="0"/>
        <w:jc w:val="both"/>
        <w:rPr>
          <w:rFonts w:cs="Simplified Arabic"/>
          <w:sz w:val="32"/>
          <w:szCs w:val="32"/>
          <w:lang w:val="fr-FR"/>
        </w:rPr>
      </w:pPr>
      <w:r w:rsidRPr="006D4133">
        <w:rPr>
          <w:rFonts w:cs="Simplified Arabic" w:hint="cs"/>
          <w:sz w:val="32"/>
          <w:szCs w:val="32"/>
          <w:rtl/>
          <w:lang w:val="fr-FR"/>
        </w:rPr>
        <w:t>القانون رقم (08/09) المؤرخ في 25/02/2008، المتعلق بقانون الإجراءات المدنية والإدارية، الجريدة الرسمية، العد</w:t>
      </w:r>
      <w:r w:rsidR="00104699">
        <w:rPr>
          <w:rFonts w:cs="Simplified Arabic" w:hint="cs"/>
          <w:sz w:val="32"/>
          <w:szCs w:val="32"/>
          <w:rtl/>
          <w:lang w:val="fr-FR"/>
        </w:rPr>
        <w:t>د</w:t>
      </w:r>
      <w:r w:rsidRPr="006D4133">
        <w:rPr>
          <w:rFonts w:cs="Simplified Arabic" w:hint="cs"/>
          <w:sz w:val="32"/>
          <w:szCs w:val="32"/>
          <w:rtl/>
          <w:lang w:val="fr-FR"/>
        </w:rPr>
        <w:t xml:space="preserve"> 21، بتاريخ</w:t>
      </w:r>
      <w:r w:rsidR="00104699">
        <w:rPr>
          <w:rFonts w:cs="Simplified Arabic" w:hint="cs"/>
          <w:sz w:val="32"/>
          <w:szCs w:val="32"/>
          <w:rtl/>
          <w:lang w:val="fr-FR"/>
        </w:rPr>
        <w:t xml:space="preserve"> 23/04/2008</w:t>
      </w:r>
    </w:p>
    <w:p w:rsidR="00F631B8" w:rsidRPr="006D4133" w:rsidRDefault="00F631B8" w:rsidP="00F631B8">
      <w:pPr>
        <w:numPr>
          <w:ilvl w:val="0"/>
          <w:numId w:val="17"/>
        </w:numPr>
        <w:tabs>
          <w:tab w:val="right" w:pos="282"/>
        </w:tabs>
        <w:ind w:left="0" w:firstLine="0"/>
        <w:jc w:val="both"/>
        <w:rPr>
          <w:rFonts w:cs="Simplified Arabic"/>
          <w:sz w:val="32"/>
          <w:szCs w:val="32"/>
          <w:rtl/>
          <w:lang w:val="fr-FR"/>
        </w:rPr>
      </w:pPr>
      <w:r w:rsidRPr="006D4133">
        <w:rPr>
          <w:rFonts w:cs="Simplified Arabic" w:hint="cs"/>
          <w:sz w:val="32"/>
          <w:szCs w:val="32"/>
          <w:rtl/>
          <w:lang w:bidi="ar-DZ"/>
        </w:rPr>
        <w:t>الأمر رقم (66/154) المؤرخ في 08/07/1966، المتعلق بقانون الإجراءات المدنية الملغى، الجريدة الرسمية، العدد 47، لسنة 1966</w:t>
      </w:r>
    </w:p>
    <w:p w:rsidR="004F2D08" w:rsidRPr="006D4133" w:rsidRDefault="004F2D08" w:rsidP="00F631B8">
      <w:pPr>
        <w:pStyle w:val="Paragraphedeliste"/>
        <w:numPr>
          <w:ilvl w:val="0"/>
          <w:numId w:val="17"/>
        </w:numPr>
        <w:tabs>
          <w:tab w:val="right" w:pos="282"/>
          <w:tab w:val="right" w:pos="424"/>
          <w:tab w:val="right" w:pos="509"/>
        </w:tabs>
        <w:spacing w:before="240"/>
        <w:ind w:left="0" w:firstLine="0"/>
        <w:jc w:val="both"/>
        <w:outlineLvl w:val="0"/>
        <w:rPr>
          <w:sz w:val="32"/>
          <w:szCs w:val="32"/>
        </w:rPr>
      </w:pPr>
      <w:r w:rsidRPr="006D4133">
        <w:rPr>
          <w:rFonts w:cs="Simplified Arabic" w:hint="cs"/>
          <w:sz w:val="32"/>
          <w:szCs w:val="32"/>
          <w:rtl/>
          <w:lang w:val="fr-FR"/>
        </w:rPr>
        <w:t>المرسوم الرئاسي رقم (88/233) المؤرخ في 13/11/1988 المتضمن انضمام الجزائر بتحفظ إلى الإتفاقية التي صادق عليها مؤتمر الأمم المتحدة في نيويورك بتاريخ 10/06/1958، الجريدة الرسمية العدد 48 بتاريخ 23/11/1988.</w:t>
      </w:r>
      <w:r w:rsidRPr="006D4133">
        <w:rPr>
          <w:rFonts w:cs="Simplified Arabic" w:hint="cs"/>
          <w:sz w:val="32"/>
          <w:szCs w:val="32"/>
          <w:rtl/>
          <w:lang w:val="fr-FR" w:bidi="ar-DZ"/>
        </w:rPr>
        <w:t xml:space="preserve">  </w:t>
      </w:r>
    </w:p>
    <w:p w:rsidR="004F2D08" w:rsidRPr="006D4133" w:rsidRDefault="004F2D08" w:rsidP="00F631B8">
      <w:pPr>
        <w:numPr>
          <w:ilvl w:val="0"/>
          <w:numId w:val="17"/>
        </w:numPr>
        <w:tabs>
          <w:tab w:val="right" w:pos="509"/>
        </w:tabs>
        <w:spacing w:before="240"/>
        <w:ind w:left="0" w:firstLine="0"/>
        <w:jc w:val="both"/>
        <w:rPr>
          <w:rFonts w:ascii="Traditional Arabic" w:hAnsi="Traditional Arabic" w:cs="Simplified Arabic"/>
          <w:bCs/>
          <w:sz w:val="32"/>
          <w:szCs w:val="32"/>
          <w:u w:val="single"/>
          <w:rtl/>
        </w:rPr>
      </w:pPr>
      <w:r w:rsidRPr="006D4133">
        <w:rPr>
          <w:rFonts w:cs="Simplified Arabic" w:hint="cs"/>
          <w:sz w:val="32"/>
          <w:szCs w:val="32"/>
          <w:rtl/>
          <w:lang w:val="fr-FR"/>
        </w:rPr>
        <w:t>المرسوم التشريعي رقم (93/09) المؤرخ في 25/04/1993، المعدل والمتمم للأمر رقم (66/154)، المؤرخ في 08/07/1966، والمتضمن قانون الإجراءات المدنية الملغى، الجريدة الرسمية، العدد 27، بتاريخ 27/04/1993.</w:t>
      </w:r>
    </w:p>
    <w:p w:rsidR="00DE59CD" w:rsidRPr="006D4133" w:rsidRDefault="004F2D08" w:rsidP="00F631B8">
      <w:pPr>
        <w:tabs>
          <w:tab w:val="right" w:pos="509"/>
        </w:tabs>
        <w:spacing w:before="240"/>
        <w:jc w:val="both"/>
        <w:rPr>
          <w:rFonts w:ascii="Traditional Arabic" w:hAnsi="Traditional Arabic" w:cs="Simplified Arabic"/>
          <w:bCs/>
          <w:sz w:val="32"/>
          <w:szCs w:val="32"/>
          <w:u w:val="single"/>
          <w:rtl/>
        </w:rPr>
      </w:pPr>
      <w:r w:rsidRPr="006D4133">
        <w:rPr>
          <w:rFonts w:ascii="Traditional Arabic" w:hAnsi="Traditional Arabic" w:cs="Simplified Arabic" w:hint="cs"/>
          <w:bCs/>
          <w:sz w:val="32"/>
          <w:szCs w:val="32"/>
          <w:u w:val="single"/>
          <w:rtl/>
        </w:rPr>
        <w:t>ثانيا</w:t>
      </w:r>
      <w:r w:rsidR="00DE59CD" w:rsidRPr="006D4133">
        <w:rPr>
          <w:rFonts w:ascii="Traditional Arabic" w:hAnsi="Traditional Arabic" w:cs="Simplified Arabic"/>
          <w:bCs/>
          <w:sz w:val="32"/>
          <w:szCs w:val="32"/>
          <w:u w:val="single"/>
          <w:rtl/>
        </w:rPr>
        <w:t xml:space="preserve">/ </w:t>
      </w:r>
      <w:r w:rsidR="00F631B8" w:rsidRPr="006D4133">
        <w:rPr>
          <w:rFonts w:ascii="Traditional Arabic" w:hAnsi="Traditional Arabic" w:cs="Simplified Arabic" w:hint="cs"/>
          <w:bCs/>
          <w:sz w:val="32"/>
          <w:szCs w:val="32"/>
          <w:u w:val="single"/>
          <w:rtl/>
        </w:rPr>
        <w:t>المراجع</w:t>
      </w:r>
      <w:r w:rsidR="00DE59CD" w:rsidRPr="006D4133">
        <w:rPr>
          <w:rFonts w:ascii="Traditional Arabic" w:hAnsi="Traditional Arabic" w:cs="Simplified Arabic"/>
          <w:bCs/>
          <w:sz w:val="32"/>
          <w:szCs w:val="32"/>
          <w:u w:val="single"/>
          <w:rtl/>
        </w:rPr>
        <w:t xml:space="preserve"> باللغة العربية:</w:t>
      </w:r>
    </w:p>
    <w:p w:rsidR="00F631B8" w:rsidRPr="006D4133" w:rsidRDefault="00F631B8" w:rsidP="00F631B8">
      <w:pPr>
        <w:numPr>
          <w:ilvl w:val="0"/>
          <w:numId w:val="22"/>
        </w:numPr>
        <w:tabs>
          <w:tab w:val="right" w:pos="509"/>
        </w:tabs>
        <w:spacing w:before="240"/>
        <w:ind w:hanging="721"/>
        <w:jc w:val="both"/>
        <w:rPr>
          <w:rFonts w:ascii="Traditional Arabic" w:hAnsi="Traditional Arabic" w:cs="Simplified Arabic"/>
          <w:bCs/>
          <w:sz w:val="32"/>
          <w:szCs w:val="32"/>
          <w:u w:val="single"/>
          <w:rtl/>
        </w:rPr>
      </w:pPr>
      <w:r w:rsidRPr="006D4133">
        <w:rPr>
          <w:rFonts w:ascii="Traditional Arabic" w:hAnsi="Traditional Arabic" w:cs="Simplified Arabic" w:hint="cs"/>
          <w:bCs/>
          <w:sz w:val="32"/>
          <w:szCs w:val="32"/>
          <w:u w:val="single"/>
          <w:rtl/>
        </w:rPr>
        <w:t>الكتب</w:t>
      </w:r>
    </w:p>
    <w:p w:rsidR="00DE59CD" w:rsidRPr="006D4133" w:rsidRDefault="00DE59CD" w:rsidP="009D7E7D">
      <w:pPr>
        <w:pStyle w:val="Paragraphedeliste"/>
        <w:numPr>
          <w:ilvl w:val="0"/>
          <w:numId w:val="16"/>
        </w:numPr>
        <w:tabs>
          <w:tab w:val="right" w:pos="282"/>
          <w:tab w:val="right" w:pos="509"/>
          <w:tab w:val="right" w:pos="566"/>
        </w:tabs>
        <w:spacing w:before="240"/>
        <w:ind w:left="0" w:firstLine="0"/>
        <w:jc w:val="both"/>
        <w:rPr>
          <w:rFonts w:cs="Simplified Arabic"/>
          <w:sz w:val="32"/>
          <w:szCs w:val="32"/>
          <w:lang w:val="fr-FR" w:bidi="ar-DZ"/>
        </w:rPr>
      </w:pPr>
      <w:r w:rsidRPr="006D4133">
        <w:rPr>
          <w:rFonts w:cs="Simplified Arabic" w:hint="cs"/>
          <w:sz w:val="32"/>
          <w:szCs w:val="32"/>
          <w:rtl/>
          <w:lang w:val="fr-FR"/>
        </w:rPr>
        <w:t xml:space="preserve"> إبراهيم أحمد إبراهيم، التحكيم الدولي الخاص، دار النهضة العربية، مصر، 2005 .</w:t>
      </w:r>
    </w:p>
    <w:p w:rsidR="00DE59CD" w:rsidRPr="006D4133" w:rsidRDefault="00DE59CD" w:rsidP="00F631B8">
      <w:pPr>
        <w:pStyle w:val="Paragraphedeliste"/>
        <w:numPr>
          <w:ilvl w:val="0"/>
          <w:numId w:val="16"/>
        </w:numPr>
        <w:tabs>
          <w:tab w:val="right" w:pos="282"/>
          <w:tab w:val="right" w:pos="509"/>
          <w:tab w:val="right" w:pos="566"/>
        </w:tabs>
        <w:spacing w:before="240"/>
        <w:ind w:left="0" w:firstLine="0"/>
        <w:jc w:val="both"/>
        <w:rPr>
          <w:rFonts w:cs="Simplified Arabic"/>
          <w:sz w:val="32"/>
          <w:szCs w:val="32"/>
          <w:rtl/>
          <w:lang w:val="fr-FR" w:bidi="ar-DZ"/>
        </w:rPr>
      </w:pPr>
      <w:r w:rsidRPr="006D4133">
        <w:rPr>
          <w:rFonts w:cs="Simplified Arabic" w:hint="cs"/>
          <w:sz w:val="32"/>
          <w:szCs w:val="32"/>
          <w:vertAlign w:val="superscript"/>
          <w:rtl/>
          <w:lang w:bidi="ar-DZ"/>
        </w:rPr>
        <w:lastRenderedPageBreak/>
        <w:t xml:space="preserve">  </w:t>
      </w:r>
      <w:r w:rsidRPr="006D4133">
        <w:rPr>
          <w:rFonts w:cs="Simplified Arabic" w:hint="cs"/>
          <w:sz w:val="32"/>
          <w:szCs w:val="32"/>
          <w:rtl/>
          <w:lang w:val="fr-FR"/>
        </w:rPr>
        <w:t>أبو العلا النمر، المركز القانوني للمحكم في خصومة التحكيم، الطبعة الأ</w:t>
      </w:r>
      <w:r w:rsidR="00F631B8" w:rsidRPr="006D4133">
        <w:rPr>
          <w:rFonts w:cs="Simplified Arabic" w:hint="cs"/>
          <w:sz w:val="32"/>
          <w:szCs w:val="32"/>
          <w:rtl/>
          <w:lang w:val="fr-FR"/>
        </w:rPr>
        <w:t>و</w:t>
      </w:r>
      <w:r w:rsidRPr="006D4133">
        <w:rPr>
          <w:rFonts w:cs="Simplified Arabic" w:hint="cs"/>
          <w:sz w:val="32"/>
          <w:szCs w:val="32"/>
          <w:rtl/>
          <w:lang w:val="fr-FR"/>
        </w:rPr>
        <w:t>لى، دار أبو مجد للطباعة، القاهرة، مصر، 2006.</w:t>
      </w:r>
    </w:p>
    <w:p w:rsidR="00DE59CD" w:rsidRPr="006D4133" w:rsidRDefault="00DE59CD" w:rsidP="009D7E7D">
      <w:pPr>
        <w:pStyle w:val="Paragraphedeliste"/>
        <w:numPr>
          <w:ilvl w:val="0"/>
          <w:numId w:val="16"/>
        </w:numPr>
        <w:tabs>
          <w:tab w:val="right" w:pos="282"/>
          <w:tab w:val="right" w:pos="509"/>
          <w:tab w:val="right" w:pos="566"/>
        </w:tabs>
        <w:spacing w:before="240"/>
        <w:ind w:left="0" w:firstLine="0"/>
        <w:jc w:val="both"/>
        <w:rPr>
          <w:rFonts w:cs="Simplified Arabic"/>
          <w:sz w:val="32"/>
          <w:szCs w:val="32"/>
          <w:rtl/>
          <w:lang w:val="fr-FR" w:bidi="ar-DZ"/>
        </w:rPr>
      </w:pPr>
      <w:r w:rsidRPr="006D4133">
        <w:rPr>
          <w:rFonts w:cs="Simplified Arabic" w:hint="cs"/>
          <w:sz w:val="32"/>
          <w:szCs w:val="32"/>
          <w:rtl/>
          <w:lang w:val="fr-FR" w:bidi="ar-DZ"/>
        </w:rPr>
        <w:t xml:space="preserve"> أحمد أبو الوفا، التحكيم الإختياري والإجباري، الطبعة الخامسة، منشأة المعارف، الإسكندرية، 2001 .</w:t>
      </w:r>
    </w:p>
    <w:p w:rsidR="00DE59CD" w:rsidRPr="006D4133" w:rsidRDefault="00DE59CD" w:rsidP="009D7E7D">
      <w:pPr>
        <w:pStyle w:val="Paragraphedeliste"/>
        <w:numPr>
          <w:ilvl w:val="0"/>
          <w:numId w:val="16"/>
        </w:numPr>
        <w:tabs>
          <w:tab w:val="right" w:pos="282"/>
          <w:tab w:val="right" w:pos="509"/>
          <w:tab w:val="right" w:pos="566"/>
        </w:tabs>
        <w:spacing w:before="240"/>
        <w:ind w:left="0" w:firstLine="0"/>
        <w:jc w:val="both"/>
        <w:rPr>
          <w:rFonts w:cs="Simplified Arabic"/>
          <w:sz w:val="32"/>
          <w:szCs w:val="32"/>
          <w:lang w:val="fr-FR" w:bidi="ar-DZ"/>
        </w:rPr>
      </w:pPr>
      <w:r w:rsidRPr="006D4133">
        <w:rPr>
          <w:rFonts w:cs="Simplified Arabic" w:hint="cs"/>
          <w:sz w:val="32"/>
          <w:szCs w:val="32"/>
          <w:rtl/>
          <w:lang w:val="fr-FR" w:bidi="ar-DZ"/>
        </w:rPr>
        <w:t xml:space="preserve"> أحمد أبو الوفاء، عقد التحكيم وإجراءاته، دار المطبوعات الجامعية، الإسكندرية، 2007. </w:t>
      </w:r>
    </w:p>
    <w:p w:rsidR="00DE59CD" w:rsidRPr="006D4133" w:rsidRDefault="00DE59CD" w:rsidP="009D7E7D">
      <w:pPr>
        <w:pStyle w:val="Paragraphedeliste"/>
        <w:numPr>
          <w:ilvl w:val="0"/>
          <w:numId w:val="16"/>
        </w:numPr>
        <w:tabs>
          <w:tab w:val="right" w:pos="282"/>
          <w:tab w:val="right" w:pos="509"/>
          <w:tab w:val="right" w:pos="566"/>
        </w:tabs>
        <w:spacing w:before="240"/>
        <w:ind w:left="0" w:firstLine="0"/>
        <w:jc w:val="both"/>
        <w:rPr>
          <w:rFonts w:cs="Simplified Arabic"/>
          <w:sz w:val="32"/>
          <w:szCs w:val="32"/>
          <w:rtl/>
          <w:lang w:val="fr-FR" w:bidi="ar-DZ"/>
        </w:rPr>
      </w:pPr>
      <w:r w:rsidRPr="006D4133">
        <w:rPr>
          <w:rFonts w:cs="Simplified Arabic" w:hint="cs"/>
          <w:sz w:val="32"/>
          <w:szCs w:val="32"/>
          <w:rtl/>
          <w:lang w:val="fr-FR"/>
        </w:rPr>
        <w:t>أحمد السيد الصاوي، التحكيم طبقا للقانون رقم 27 لسنة 1994 وأنظمة التحكيم الدولية، المؤسسة الفنية للطباعة والنشر ، مصر، دون ذكر تاريخ النشر.</w:t>
      </w:r>
    </w:p>
    <w:p w:rsidR="00DE59CD" w:rsidRPr="006D4133" w:rsidRDefault="00DE59CD" w:rsidP="009D7E7D">
      <w:pPr>
        <w:pStyle w:val="Paragraphedeliste"/>
        <w:numPr>
          <w:ilvl w:val="0"/>
          <w:numId w:val="16"/>
        </w:numPr>
        <w:tabs>
          <w:tab w:val="right" w:pos="282"/>
          <w:tab w:val="right" w:pos="509"/>
          <w:tab w:val="right" w:pos="566"/>
        </w:tabs>
        <w:spacing w:before="240"/>
        <w:ind w:left="0" w:firstLine="0"/>
        <w:jc w:val="both"/>
        <w:outlineLvl w:val="0"/>
        <w:rPr>
          <w:rFonts w:cs="Simplified Arabic"/>
          <w:sz w:val="32"/>
          <w:szCs w:val="32"/>
          <w:rtl/>
          <w:lang w:val="fr-FR"/>
        </w:rPr>
      </w:pPr>
      <w:r w:rsidRPr="006D4133">
        <w:rPr>
          <w:rFonts w:cs="Simplified Arabic" w:hint="cs"/>
          <w:sz w:val="32"/>
          <w:szCs w:val="32"/>
          <w:rtl/>
          <w:lang w:val="fr-FR" w:bidi="ar-DZ"/>
        </w:rPr>
        <w:t xml:space="preserve"> </w:t>
      </w:r>
      <w:r w:rsidRPr="006D4133">
        <w:rPr>
          <w:rFonts w:cs="Simplified Arabic" w:hint="cs"/>
          <w:sz w:val="32"/>
          <w:szCs w:val="32"/>
          <w:rtl/>
          <w:lang w:val="fr-FR"/>
        </w:rPr>
        <w:t>أحمد الورفلي، التحكيم الدولي في القانون التونسي مجمع الأطرش للنشر وتوزيع الكتاب المختص تونس2006.</w:t>
      </w:r>
    </w:p>
    <w:p w:rsidR="00DE59CD" w:rsidRPr="006D4133" w:rsidRDefault="00DE59CD" w:rsidP="009D7E7D">
      <w:pPr>
        <w:pStyle w:val="Paragraphedeliste"/>
        <w:numPr>
          <w:ilvl w:val="0"/>
          <w:numId w:val="16"/>
        </w:numPr>
        <w:tabs>
          <w:tab w:val="right" w:pos="282"/>
          <w:tab w:val="right" w:pos="509"/>
          <w:tab w:val="right" w:pos="566"/>
        </w:tabs>
        <w:spacing w:before="240"/>
        <w:ind w:left="0" w:firstLine="0"/>
        <w:jc w:val="both"/>
        <w:rPr>
          <w:rFonts w:cs="Simplified Arabic"/>
          <w:sz w:val="32"/>
          <w:szCs w:val="32"/>
          <w:rtl/>
          <w:lang w:val="fr-FR"/>
        </w:rPr>
      </w:pPr>
      <w:r w:rsidRPr="006D4133">
        <w:rPr>
          <w:rFonts w:cs="Simplified Arabic" w:hint="cs"/>
          <w:sz w:val="32"/>
          <w:szCs w:val="32"/>
          <w:rtl/>
          <w:lang w:val="fr-FR"/>
        </w:rPr>
        <w:t xml:space="preserve"> </w:t>
      </w:r>
      <w:r w:rsidRPr="006D4133">
        <w:rPr>
          <w:rFonts w:cs="Simplified Arabic" w:hint="cs"/>
          <w:sz w:val="32"/>
          <w:szCs w:val="32"/>
          <w:rtl/>
          <w:lang w:val="fr-FR" w:bidi="ar-DZ"/>
        </w:rPr>
        <w:t>أحمد عبد الكريم سلامة، التحكيم في المعاملات المالية الداخلية والدولية، دار النهضة العربية، القاهرة 2006 .</w:t>
      </w:r>
    </w:p>
    <w:p w:rsidR="00DE59CD" w:rsidRPr="006D4133" w:rsidRDefault="00DE59CD" w:rsidP="009D7E7D">
      <w:pPr>
        <w:pStyle w:val="Paragraphedeliste"/>
        <w:numPr>
          <w:ilvl w:val="0"/>
          <w:numId w:val="16"/>
        </w:numPr>
        <w:tabs>
          <w:tab w:val="right" w:pos="282"/>
          <w:tab w:val="right" w:pos="509"/>
          <w:tab w:val="right" w:pos="566"/>
        </w:tabs>
        <w:spacing w:before="240"/>
        <w:ind w:left="0" w:firstLine="0"/>
        <w:jc w:val="both"/>
        <w:rPr>
          <w:rFonts w:cs="Simplified Arabic"/>
          <w:sz w:val="32"/>
          <w:szCs w:val="32"/>
          <w:rtl/>
          <w:lang w:val="fr-FR" w:bidi="ar-DZ"/>
        </w:rPr>
      </w:pPr>
      <w:r w:rsidRPr="006D4133">
        <w:rPr>
          <w:rFonts w:cs="Simplified Arabic" w:hint="cs"/>
          <w:sz w:val="32"/>
          <w:szCs w:val="32"/>
          <w:rtl/>
          <w:lang w:val="fr-FR"/>
        </w:rPr>
        <w:t xml:space="preserve"> أحمد عبد الكريم سلامة، التحكيم في المعاملات المالية الداخلية والدولية المدنية والتجارية والإدارية والجمركية والضريبية، دراسة مقارنة</w:t>
      </w:r>
      <w:r w:rsidRPr="006D4133">
        <w:rPr>
          <w:rFonts w:cs="Simplified Arabic"/>
          <w:sz w:val="32"/>
          <w:szCs w:val="32"/>
          <w:rtl/>
          <w:lang w:val="fr-FR"/>
        </w:rPr>
        <w:t>–</w:t>
      </w:r>
      <w:r w:rsidRPr="006D4133">
        <w:rPr>
          <w:rFonts w:cs="Simplified Arabic" w:hint="cs"/>
          <w:sz w:val="32"/>
          <w:szCs w:val="32"/>
          <w:rtl/>
          <w:lang w:val="fr-FR"/>
        </w:rPr>
        <w:t>الطبعة الأولى، دار النهضة العربية، القاهرة 2006.</w:t>
      </w:r>
    </w:p>
    <w:p w:rsidR="00DE59CD" w:rsidRPr="006D4133" w:rsidRDefault="00DE59CD" w:rsidP="009D7E7D">
      <w:pPr>
        <w:pStyle w:val="Paragraphedeliste"/>
        <w:numPr>
          <w:ilvl w:val="0"/>
          <w:numId w:val="16"/>
        </w:numPr>
        <w:tabs>
          <w:tab w:val="right" w:pos="282"/>
          <w:tab w:val="right" w:pos="509"/>
          <w:tab w:val="right" w:pos="566"/>
        </w:tabs>
        <w:spacing w:before="240"/>
        <w:ind w:left="0" w:firstLine="0"/>
        <w:jc w:val="both"/>
        <w:outlineLvl w:val="0"/>
        <w:rPr>
          <w:rFonts w:cs="Simplified Arabic"/>
          <w:sz w:val="32"/>
          <w:szCs w:val="32"/>
          <w:rtl/>
          <w:lang w:val="fr-FR"/>
        </w:rPr>
      </w:pPr>
      <w:r w:rsidRPr="006D4133">
        <w:rPr>
          <w:rFonts w:cs="Simplified Arabic" w:hint="cs"/>
          <w:sz w:val="32"/>
          <w:szCs w:val="32"/>
          <w:rtl/>
          <w:lang w:val="fr-FR" w:bidi="ar-DZ"/>
        </w:rPr>
        <w:t xml:space="preserve"> أحمد هندي ، تنفيذ أحكام المحكمين، دار الجامعة الجديدة للنشر، الإسكندرية، 2003 .</w:t>
      </w:r>
    </w:p>
    <w:p w:rsidR="00DE59CD" w:rsidRPr="006D4133" w:rsidRDefault="00DE59CD" w:rsidP="009D7E7D">
      <w:pPr>
        <w:pStyle w:val="Paragraphedeliste"/>
        <w:numPr>
          <w:ilvl w:val="0"/>
          <w:numId w:val="16"/>
        </w:numPr>
        <w:tabs>
          <w:tab w:val="right" w:pos="282"/>
          <w:tab w:val="right" w:pos="509"/>
          <w:tab w:val="right" w:pos="566"/>
        </w:tabs>
        <w:spacing w:before="240"/>
        <w:ind w:left="0" w:firstLine="0"/>
        <w:jc w:val="both"/>
        <w:outlineLvl w:val="0"/>
        <w:rPr>
          <w:rFonts w:cs="Simplified Arabic"/>
          <w:sz w:val="32"/>
          <w:szCs w:val="32"/>
          <w:lang w:val="fr-FR" w:bidi="ar-DZ"/>
        </w:rPr>
      </w:pPr>
      <w:r w:rsidRPr="006D4133">
        <w:rPr>
          <w:rFonts w:cs="Simplified Arabic" w:hint="cs"/>
          <w:sz w:val="32"/>
          <w:szCs w:val="32"/>
          <w:rtl/>
          <w:lang w:val="fr-FR" w:bidi="ar-DZ"/>
        </w:rPr>
        <w:t>بليغ حمدي محمود، الدعوى ببطلان أحكام التحكيم الدولية، دار الجامعة الجديدة، الاسكندرية،2007 .</w:t>
      </w:r>
    </w:p>
    <w:p w:rsidR="00DE59CD" w:rsidRPr="006D4133" w:rsidRDefault="00DE59CD" w:rsidP="009D7E7D">
      <w:pPr>
        <w:pStyle w:val="Paragraphedeliste"/>
        <w:numPr>
          <w:ilvl w:val="0"/>
          <w:numId w:val="16"/>
        </w:numPr>
        <w:tabs>
          <w:tab w:val="right" w:pos="282"/>
          <w:tab w:val="right" w:pos="509"/>
          <w:tab w:val="right" w:pos="566"/>
        </w:tabs>
        <w:spacing w:before="240"/>
        <w:ind w:left="0" w:firstLine="0"/>
        <w:jc w:val="both"/>
        <w:outlineLvl w:val="0"/>
        <w:rPr>
          <w:rFonts w:cs="Simplified Arabic"/>
          <w:sz w:val="32"/>
          <w:szCs w:val="32"/>
          <w:lang w:val="fr-FR" w:bidi="ar-DZ"/>
        </w:rPr>
      </w:pPr>
      <w:r w:rsidRPr="006D4133">
        <w:rPr>
          <w:rFonts w:cs="Simplified Arabic" w:hint="cs"/>
          <w:sz w:val="32"/>
          <w:szCs w:val="32"/>
          <w:rtl/>
          <w:lang w:val="fr-FR" w:bidi="ar-DZ"/>
        </w:rPr>
        <w:t>بربارة عبد الرحمان، شرح قانون الإجراءات المدنية والإدارية، الطبعة الأولى، منشورات بغدادي، الجزائر، 2009.</w:t>
      </w:r>
    </w:p>
    <w:p w:rsidR="00DE59CD" w:rsidRPr="006D4133" w:rsidRDefault="00DE59CD" w:rsidP="009D7E7D">
      <w:pPr>
        <w:pStyle w:val="Paragraphedeliste"/>
        <w:numPr>
          <w:ilvl w:val="0"/>
          <w:numId w:val="16"/>
        </w:numPr>
        <w:tabs>
          <w:tab w:val="right" w:pos="282"/>
          <w:tab w:val="right" w:pos="509"/>
          <w:tab w:val="right" w:pos="566"/>
        </w:tabs>
        <w:spacing w:before="240"/>
        <w:ind w:left="0" w:firstLine="0"/>
        <w:jc w:val="both"/>
        <w:outlineLvl w:val="0"/>
        <w:rPr>
          <w:rFonts w:cs="Simplified Arabic"/>
          <w:sz w:val="32"/>
          <w:szCs w:val="32"/>
          <w:lang w:val="fr-FR" w:bidi="ar-DZ"/>
        </w:rPr>
      </w:pPr>
      <w:r w:rsidRPr="006D4133">
        <w:rPr>
          <w:rFonts w:cs="Simplified Arabic" w:hint="cs"/>
          <w:sz w:val="32"/>
          <w:szCs w:val="32"/>
          <w:rtl/>
          <w:lang w:val="fr-FR"/>
        </w:rPr>
        <w:t>جعفر  مشيمش، التحكيم في العقود الإدارية والمدنية والتجارية، الطبعة الاولى، منشورات زين الحقوقية، 2009.</w:t>
      </w:r>
    </w:p>
    <w:p w:rsidR="00DE59CD" w:rsidRPr="006D4133" w:rsidRDefault="00DE59CD" w:rsidP="009D7E7D">
      <w:pPr>
        <w:pStyle w:val="Paragraphedeliste"/>
        <w:numPr>
          <w:ilvl w:val="0"/>
          <w:numId w:val="16"/>
        </w:numPr>
        <w:tabs>
          <w:tab w:val="right" w:pos="509"/>
        </w:tabs>
        <w:ind w:left="0" w:firstLine="0"/>
        <w:jc w:val="both"/>
        <w:rPr>
          <w:rFonts w:cs="Simplified Arabic"/>
          <w:sz w:val="32"/>
          <w:szCs w:val="32"/>
          <w:lang w:val="fr-FR"/>
        </w:rPr>
      </w:pPr>
      <w:r w:rsidRPr="006D4133">
        <w:rPr>
          <w:rFonts w:cs="Simplified Arabic" w:hint="cs"/>
          <w:sz w:val="32"/>
          <w:szCs w:val="32"/>
          <w:rtl/>
          <w:lang w:bidi="ar-DZ"/>
        </w:rPr>
        <w:t>حسن محمد سليم، النظام القانوني للتحكيم في إطار المجموعة العقدية، الطبعة الأولى، دار النهضة العربية، القاهرة، مصر، 2008</w:t>
      </w:r>
      <w:r w:rsidR="003A1007" w:rsidRPr="006D4133">
        <w:rPr>
          <w:rFonts w:cs="Simplified Arabic"/>
          <w:sz w:val="32"/>
          <w:szCs w:val="32"/>
          <w:lang w:bidi="ar-DZ"/>
        </w:rPr>
        <w:t>.</w:t>
      </w:r>
    </w:p>
    <w:p w:rsidR="00DE59CD" w:rsidRPr="006D4133" w:rsidRDefault="00DE59CD" w:rsidP="009D7E7D">
      <w:pPr>
        <w:pStyle w:val="Paragraphedeliste"/>
        <w:numPr>
          <w:ilvl w:val="0"/>
          <w:numId w:val="16"/>
        </w:numPr>
        <w:tabs>
          <w:tab w:val="right" w:pos="509"/>
        </w:tabs>
        <w:ind w:left="0" w:firstLine="0"/>
        <w:jc w:val="both"/>
        <w:rPr>
          <w:rFonts w:cs="Simplified Arabic"/>
          <w:sz w:val="32"/>
          <w:szCs w:val="32"/>
          <w:lang w:val="fr-FR"/>
        </w:rPr>
      </w:pPr>
      <w:r w:rsidRPr="006D4133">
        <w:rPr>
          <w:rFonts w:cs="Simplified Arabic" w:hint="cs"/>
          <w:sz w:val="32"/>
          <w:szCs w:val="32"/>
          <w:rtl/>
          <w:lang w:bidi="ar-DZ"/>
        </w:rPr>
        <w:t>حفيظة السيد الحداد، الموجز في النظرية العامة في التحكيم التجاري الدولي، منشورات الحلبي الحقوقية، بيروت، لبنان، 2010</w:t>
      </w:r>
      <w:r w:rsidR="003A1007" w:rsidRPr="006D4133">
        <w:rPr>
          <w:rFonts w:cs="Simplified Arabic"/>
          <w:sz w:val="32"/>
          <w:szCs w:val="32"/>
          <w:lang w:bidi="ar-DZ"/>
        </w:rPr>
        <w:t>.</w:t>
      </w:r>
    </w:p>
    <w:p w:rsidR="00DE59CD" w:rsidRPr="006D4133" w:rsidRDefault="00DE59CD" w:rsidP="009D7E7D">
      <w:pPr>
        <w:pStyle w:val="Paragraphedeliste"/>
        <w:numPr>
          <w:ilvl w:val="0"/>
          <w:numId w:val="16"/>
        </w:numPr>
        <w:tabs>
          <w:tab w:val="right" w:pos="509"/>
        </w:tabs>
        <w:ind w:left="0" w:firstLine="0"/>
        <w:jc w:val="both"/>
        <w:rPr>
          <w:rFonts w:cs="Simplified Arabic"/>
          <w:sz w:val="32"/>
          <w:szCs w:val="32"/>
          <w:lang w:val="fr-FR"/>
        </w:rPr>
      </w:pPr>
      <w:r w:rsidRPr="006D4133">
        <w:rPr>
          <w:rFonts w:cs="Simplified Arabic" w:hint="cs"/>
          <w:sz w:val="32"/>
          <w:szCs w:val="32"/>
          <w:rtl/>
          <w:lang w:val="fr-FR" w:bidi="ar-DZ"/>
        </w:rPr>
        <w:t>حفيظة السيد الحداد، الطعن بالبطلان على أحكام التحكيم الصادرة في المنازعات الخاصة الدولية، دار الفكر الجامعي، مصر، 1997.</w:t>
      </w:r>
    </w:p>
    <w:p w:rsidR="00DE59CD" w:rsidRPr="006D4133" w:rsidRDefault="00DE59CD" w:rsidP="009D7E7D">
      <w:pPr>
        <w:pStyle w:val="Paragraphedeliste"/>
        <w:numPr>
          <w:ilvl w:val="0"/>
          <w:numId w:val="16"/>
        </w:numPr>
        <w:tabs>
          <w:tab w:val="right" w:pos="509"/>
        </w:tabs>
        <w:ind w:left="0" w:firstLine="0"/>
        <w:jc w:val="both"/>
        <w:rPr>
          <w:rFonts w:cs="Simplified Arabic"/>
          <w:sz w:val="32"/>
          <w:szCs w:val="32"/>
          <w:rtl/>
          <w:lang w:val="fr-FR"/>
        </w:rPr>
      </w:pPr>
      <w:r w:rsidRPr="006D4133">
        <w:rPr>
          <w:rFonts w:cs="Simplified Arabic" w:hint="cs"/>
          <w:sz w:val="32"/>
          <w:szCs w:val="32"/>
          <w:rtl/>
          <w:lang w:val="fr-FR"/>
        </w:rPr>
        <w:lastRenderedPageBreak/>
        <w:t>حفيظة السيد الحداد، مدى إختصاص القضاء الوطني بإتخاذ الإجراءات الوقتية والتحفظية في المنازعات الخاصة الدولية المتفق بشأنها على التحكيم، دار الفكر الجامعي، الإسكندرية، مصر، بدون ذكر تاريخ النشر.</w:t>
      </w:r>
    </w:p>
    <w:p w:rsidR="00DE59CD" w:rsidRPr="006D4133" w:rsidRDefault="00DE59CD" w:rsidP="009D7E7D">
      <w:pPr>
        <w:pStyle w:val="Paragraphedeliste"/>
        <w:numPr>
          <w:ilvl w:val="0"/>
          <w:numId w:val="16"/>
        </w:numPr>
        <w:tabs>
          <w:tab w:val="right" w:pos="282"/>
          <w:tab w:val="right" w:pos="509"/>
          <w:tab w:val="right" w:pos="566"/>
        </w:tabs>
        <w:spacing w:before="240"/>
        <w:ind w:left="0" w:firstLine="0"/>
        <w:jc w:val="both"/>
        <w:rPr>
          <w:rFonts w:cs="Simplified Arabic"/>
          <w:sz w:val="32"/>
          <w:szCs w:val="32"/>
          <w:lang w:val="fr-FR" w:bidi="ar-DZ"/>
        </w:rPr>
      </w:pPr>
      <w:r w:rsidRPr="006D4133">
        <w:rPr>
          <w:rFonts w:cs="Simplified Arabic" w:hint="cs"/>
          <w:sz w:val="32"/>
          <w:szCs w:val="32"/>
          <w:rtl/>
          <w:lang w:val="fr-FR"/>
        </w:rPr>
        <w:t>خالد محمد القاضي، موسوعة التحكيم الدولي، الطبعة الأولى، دار الشروق</w:t>
      </w:r>
      <w:r w:rsidR="00F631B8" w:rsidRPr="006D4133">
        <w:rPr>
          <w:rFonts w:cs="Simplified Arabic" w:hint="cs"/>
          <w:sz w:val="32"/>
          <w:szCs w:val="32"/>
          <w:rtl/>
          <w:lang w:val="fr-FR"/>
        </w:rPr>
        <w:t>،</w:t>
      </w:r>
      <w:r w:rsidRPr="006D4133">
        <w:rPr>
          <w:rFonts w:cs="Simplified Arabic" w:hint="cs"/>
          <w:sz w:val="32"/>
          <w:szCs w:val="32"/>
          <w:rtl/>
          <w:lang w:val="fr-FR"/>
        </w:rPr>
        <w:t xml:space="preserve">2002 .   </w:t>
      </w:r>
    </w:p>
    <w:p w:rsidR="00DE59CD" w:rsidRPr="006D4133" w:rsidRDefault="00DE59CD" w:rsidP="009D7E7D">
      <w:pPr>
        <w:pStyle w:val="Paragraphedeliste"/>
        <w:numPr>
          <w:ilvl w:val="0"/>
          <w:numId w:val="16"/>
        </w:numPr>
        <w:tabs>
          <w:tab w:val="right" w:pos="282"/>
          <w:tab w:val="right" w:pos="509"/>
          <w:tab w:val="right" w:pos="566"/>
        </w:tabs>
        <w:spacing w:before="240"/>
        <w:ind w:left="0" w:firstLine="0"/>
        <w:jc w:val="both"/>
        <w:rPr>
          <w:rFonts w:cs="Simplified Arabic"/>
          <w:sz w:val="32"/>
          <w:szCs w:val="32"/>
          <w:rtl/>
          <w:lang w:val="fr-FR" w:bidi="ar-DZ"/>
        </w:rPr>
      </w:pPr>
      <w:r w:rsidRPr="006D4133">
        <w:rPr>
          <w:rFonts w:cs="Simplified Arabic" w:hint="cs"/>
          <w:sz w:val="32"/>
          <w:szCs w:val="32"/>
          <w:rtl/>
          <w:lang w:val="fr-FR" w:bidi="ar-DZ"/>
        </w:rPr>
        <w:t>رضوان أبو زيد، الأسس العامة في التحكيم التجاري الدولي، دار الفكر الجامعي، القاهرة، 1981.</w:t>
      </w:r>
    </w:p>
    <w:p w:rsidR="00DE59CD" w:rsidRPr="006D4133" w:rsidRDefault="00DE59CD" w:rsidP="009D7E7D">
      <w:pPr>
        <w:pStyle w:val="Paragraphedeliste"/>
        <w:numPr>
          <w:ilvl w:val="0"/>
          <w:numId w:val="16"/>
        </w:numPr>
        <w:tabs>
          <w:tab w:val="right" w:pos="282"/>
          <w:tab w:val="right" w:pos="509"/>
          <w:tab w:val="right" w:pos="566"/>
        </w:tabs>
        <w:spacing w:before="240"/>
        <w:ind w:left="0" w:firstLine="0"/>
        <w:jc w:val="both"/>
        <w:rPr>
          <w:rFonts w:cs="Simplified Arabic"/>
          <w:sz w:val="32"/>
          <w:szCs w:val="32"/>
          <w:lang w:val="fr-FR" w:bidi="ar-DZ"/>
        </w:rPr>
      </w:pPr>
      <w:r w:rsidRPr="006D4133">
        <w:rPr>
          <w:rFonts w:cs="Simplified Arabic" w:hint="cs"/>
          <w:sz w:val="32"/>
          <w:szCs w:val="32"/>
          <w:rtl/>
          <w:lang w:val="fr-FR" w:bidi="ar-DZ"/>
        </w:rPr>
        <w:t>سامية راشد، التحكيم في العلاقات الدولية الخاصة، دار النهضة العربية، القاهرة، 1984.</w:t>
      </w:r>
    </w:p>
    <w:p w:rsidR="00DE59CD" w:rsidRPr="006D4133" w:rsidRDefault="00DE59CD" w:rsidP="009D7E7D">
      <w:pPr>
        <w:pStyle w:val="Paragraphedeliste"/>
        <w:numPr>
          <w:ilvl w:val="0"/>
          <w:numId w:val="16"/>
        </w:numPr>
        <w:tabs>
          <w:tab w:val="right" w:pos="509"/>
        </w:tabs>
        <w:ind w:left="0" w:firstLine="0"/>
        <w:jc w:val="both"/>
        <w:rPr>
          <w:rFonts w:cs="Simplified Arabic"/>
          <w:sz w:val="32"/>
          <w:szCs w:val="32"/>
          <w:lang w:val="fr-FR"/>
        </w:rPr>
      </w:pPr>
      <w:r w:rsidRPr="006D4133">
        <w:rPr>
          <w:rFonts w:cs="Simplified Arabic" w:hint="cs"/>
          <w:sz w:val="32"/>
          <w:szCs w:val="32"/>
          <w:rtl/>
          <w:lang w:val="fr-FR"/>
        </w:rPr>
        <w:t xml:space="preserve">سحر عبد الستار يوسف، المركز القانوني للمحكم، الطبعة الأولى، دار النهضة العربية، القاهرة، مصر، 2006. </w:t>
      </w:r>
    </w:p>
    <w:p w:rsidR="003A1007" w:rsidRPr="006D4133" w:rsidRDefault="003A1007" w:rsidP="009D7E7D">
      <w:pPr>
        <w:pStyle w:val="Paragraphedeliste"/>
        <w:numPr>
          <w:ilvl w:val="0"/>
          <w:numId w:val="16"/>
        </w:numPr>
        <w:tabs>
          <w:tab w:val="right" w:pos="509"/>
        </w:tabs>
        <w:ind w:left="0" w:firstLine="0"/>
        <w:jc w:val="both"/>
        <w:rPr>
          <w:rFonts w:cs="Simplified Arabic"/>
          <w:sz w:val="32"/>
          <w:szCs w:val="32"/>
          <w:lang w:val="fr-FR"/>
        </w:rPr>
      </w:pPr>
      <w:r w:rsidRPr="006D4133">
        <w:rPr>
          <w:rFonts w:cs="Simplified Arabic" w:hint="cs"/>
          <w:sz w:val="32"/>
          <w:szCs w:val="32"/>
          <w:rtl/>
          <w:lang w:val="fr-FR"/>
        </w:rPr>
        <w:t>سيد أحمد محمود، نظام التحكيم، دراسة مقارنة بين الشريعة الإسلامية والقانون الوضعي، دار النهضة العربية، القاهرة، مصر، 2000</w:t>
      </w:r>
      <w:r w:rsidRPr="006D4133">
        <w:rPr>
          <w:rFonts w:cs="Simplified Arabic"/>
          <w:sz w:val="32"/>
          <w:szCs w:val="32"/>
          <w:lang w:val="fr-FR"/>
        </w:rPr>
        <w:t>.</w:t>
      </w:r>
    </w:p>
    <w:p w:rsidR="00DE59CD" w:rsidRPr="006D4133" w:rsidRDefault="00DE59CD" w:rsidP="009D7E7D">
      <w:pPr>
        <w:pStyle w:val="Paragraphedeliste"/>
        <w:numPr>
          <w:ilvl w:val="0"/>
          <w:numId w:val="16"/>
        </w:numPr>
        <w:tabs>
          <w:tab w:val="right" w:pos="282"/>
          <w:tab w:val="right" w:pos="509"/>
          <w:tab w:val="right" w:pos="566"/>
        </w:tabs>
        <w:spacing w:before="240"/>
        <w:ind w:left="0" w:firstLine="0"/>
        <w:jc w:val="both"/>
        <w:rPr>
          <w:rFonts w:cs="Simplified Arabic"/>
          <w:sz w:val="32"/>
          <w:szCs w:val="32"/>
          <w:rtl/>
          <w:lang w:val="fr-FR" w:bidi="ar-DZ"/>
        </w:rPr>
      </w:pPr>
      <w:r w:rsidRPr="006D4133">
        <w:rPr>
          <w:rFonts w:cs="Simplified Arabic" w:hint="cs"/>
          <w:sz w:val="32"/>
          <w:szCs w:val="32"/>
          <w:rtl/>
          <w:lang w:val="fr-FR"/>
        </w:rPr>
        <w:t xml:space="preserve">طلعت محمد دويدار، ضمانات التقاضي في خصومه التحكيم، الطبعة الأولى، منشورات الحلبي الحقوقية، بيروت، لبنان، 2009.          </w:t>
      </w:r>
    </w:p>
    <w:p w:rsidR="00DE59CD" w:rsidRPr="006D4133" w:rsidRDefault="00DE59CD" w:rsidP="009D7E7D">
      <w:pPr>
        <w:pStyle w:val="Paragraphedeliste"/>
        <w:numPr>
          <w:ilvl w:val="0"/>
          <w:numId w:val="16"/>
        </w:numPr>
        <w:tabs>
          <w:tab w:val="right" w:pos="282"/>
          <w:tab w:val="right" w:pos="509"/>
          <w:tab w:val="right" w:pos="566"/>
        </w:tabs>
        <w:spacing w:before="240"/>
        <w:ind w:left="0" w:firstLine="0"/>
        <w:jc w:val="both"/>
        <w:outlineLvl w:val="0"/>
        <w:rPr>
          <w:rFonts w:cs="Simplified Arabic"/>
          <w:sz w:val="32"/>
          <w:szCs w:val="32"/>
          <w:lang w:val="fr-FR"/>
        </w:rPr>
      </w:pPr>
      <w:r w:rsidRPr="006D4133">
        <w:rPr>
          <w:rFonts w:cs="Simplified Arabic" w:hint="cs"/>
          <w:sz w:val="32"/>
          <w:szCs w:val="32"/>
          <w:rtl/>
          <w:lang w:val="fr-FR" w:bidi="ar-DZ"/>
        </w:rPr>
        <w:t xml:space="preserve">عاشور مبروك، النظام القانوني لتنفيذ أحكام التحكيم، دار النهضة العربية، الطبعة الثانية، 2002 . </w:t>
      </w:r>
    </w:p>
    <w:p w:rsidR="00DE59CD" w:rsidRPr="006D4133" w:rsidRDefault="00DE59CD" w:rsidP="009D7E7D">
      <w:pPr>
        <w:pStyle w:val="Paragraphedeliste"/>
        <w:numPr>
          <w:ilvl w:val="0"/>
          <w:numId w:val="16"/>
        </w:numPr>
        <w:tabs>
          <w:tab w:val="right" w:pos="282"/>
          <w:tab w:val="right" w:pos="509"/>
          <w:tab w:val="right" w:pos="566"/>
        </w:tabs>
        <w:spacing w:before="240"/>
        <w:ind w:left="0" w:firstLine="0"/>
        <w:jc w:val="both"/>
        <w:outlineLvl w:val="0"/>
        <w:rPr>
          <w:rFonts w:cs="Simplified Arabic"/>
          <w:sz w:val="32"/>
          <w:szCs w:val="32"/>
          <w:lang w:val="fr-FR"/>
        </w:rPr>
      </w:pPr>
      <w:r w:rsidRPr="006D4133">
        <w:rPr>
          <w:rFonts w:cs="Simplified Arabic" w:hint="cs"/>
          <w:sz w:val="32"/>
          <w:szCs w:val="32"/>
          <w:rtl/>
          <w:lang w:val="fr-FR" w:bidi="ar-DZ"/>
        </w:rPr>
        <w:t xml:space="preserve">عبد الحميد الأحدب، التحكيم وثائق التحكيم، الجزء الرابع، مؤسسة نوفل، بيروت، لبنان، 1990. </w:t>
      </w:r>
    </w:p>
    <w:p w:rsidR="00DE59CD" w:rsidRPr="006D4133" w:rsidRDefault="00DE59CD" w:rsidP="009D7E7D">
      <w:pPr>
        <w:pStyle w:val="Paragraphedeliste"/>
        <w:numPr>
          <w:ilvl w:val="0"/>
          <w:numId w:val="16"/>
        </w:numPr>
        <w:tabs>
          <w:tab w:val="right" w:pos="282"/>
          <w:tab w:val="right" w:pos="509"/>
          <w:tab w:val="right" w:pos="566"/>
        </w:tabs>
        <w:spacing w:before="240"/>
        <w:ind w:left="0" w:firstLine="0"/>
        <w:jc w:val="both"/>
        <w:outlineLvl w:val="0"/>
        <w:rPr>
          <w:rFonts w:cs="Simplified Arabic"/>
          <w:sz w:val="32"/>
          <w:szCs w:val="32"/>
          <w:lang w:val="fr-FR"/>
        </w:rPr>
      </w:pPr>
      <w:r w:rsidRPr="006D4133">
        <w:rPr>
          <w:rFonts w:cs="Simplified Arabic" w:hint="cs"/>
          <w:sz w:val="32"/>
          <w:szCs w:val="32"/>
          <w:rtl/>
          <w:lang w:bidi="ar-DZ"/>
        </w:rPr>
        <w:t>عزمي عبد الفتاح، قانون التحكيم الكويتي، الطبعة الأولى، مطبوعات جامعة الكويت، الكويت.</w:t>
      </w:r>
    </w:p>
    <w:p w:rsidR="00DE59CD" w:rsidRPr="006D4133" w:rsidRDefault="00DE59CD" w:rsidP="009D7E7D">
      <w:pPr>
        <w:pStyle w:val="Paragraphedeliste"/>
        <w:numPr>
          <w:ilvl w:val="0"/>
          <w:numId w:val="16"/>
        </w:numPr>
        <w:tabs>
          <w:tab w:val="right" w:pos="282"/>
          <w:tab w:val="right" w:pos="509"/>
          <w:tab w:val="right" w:pos="566"/>
        </w:tabs>
        <w:spacing w:before="240"/>
        <w:ind w:left="0" w:firstLine="0"/>
        <w:jc w:val="both"/>
        <w:outlineLvl w:val="0"/>
        <w:rPr>
          <w:rFonts w:cs="Simplified Arabic"/>
          <w:sz w:val="32"/>
          <w:szCs w:val="32"/>
          <w:lang w:val="fr-FR"/>
        </w:rPr>
      </w:pPr>
      <w:r w:rsidRPr="006D4133">
        <w:rPr>
          <w:rFonts w:cs="Simplified Arabic" w:hint="cs"/>
          <w:sz w:val="32"/>
          <w:szCs w:val="32"/>
          <w:rtl/>
          <w:lang w:val="fr-FR"/>
        </w:rPr>
        <w:t>علي رمضان بركات، تنفيذ أحكام التحكيم الأجنبية، دار النهضة العربية، القاهرة، مصر، 1996</w:t>
      </w:r>
    </w:p>
    <w:p w:rsidR="00DE59CD" w:rsidRPr="006D4133" w:rsidRDefault="00DE59CD" w:rsidP="00F631B8">
      <w:pPr>
        <w:pStyle w:val="Paragraphedeliste"/>
        <w:numPr>
          <w:ilvl w:val="0"/>
          <w:numId w:val="16"/>
        </w:numPr>
        <w:tabs>
          <w:tab w:val="right" w:pos="282"/>
          <w:tab w:val="right" w:pos="509"/>
          <w:tab w:val="right" w:pos="566"/>
        </w:tabs>
        <w:spacing w:before="240"/>
        <w:ind w:left="0" w:firstLine="0"/>
        <w:jc w:val="both"/>
        <w:rPr>
          <w:rFonts w:cs="Simplified Arabic"/>
          <w:sz w:val="32"/>
          <w:szCs w:val="32"/>
          <w:lang w:val="fr-FR" w:bidi="ar-DZ"/>
        </w:rPr>
      </w:pPr>
      <w:r w:rsidRPr="006D4133">
        <w:rPr>
          <w:rFonts w:cs="Simplified Arabic" w:hint="cs"/>
          <w:sz w:val="32"/>
          <w:szCs w:val="32"/>
          <w:rtl/>
          <w:lang w:val="fr-FR" w:bidi="ar-DZ"/>
        </w:rPr>
        <w:t>علي طاهر البياتي، التحكيم التجاري البحري</w:t>
      </w:r>
      <w:r w:rsidRPr="006D4133">
        <w:rPr>
          <w:rFonts w:cs="Simplified Arabic"/>
          <w:sz w:val="32"/>
          <w:szCs w:val="32"/>
          <w:rtl/>
          <w:lang w:val="fr-FR" w:bidi="ar-DZ"/>
        </w:rPr>
        <w:t>–</w:t>
      </w:r>
      <w:r w:rsidRPr="006D4133">
        <w:rPr>
          <w:rFonts w:cs="Simplified Arabic" w:hint="cs"/>
          <w:sz w:val="32"/>
          <w:szCs w:val="32"/>
          <w:rtl/>
          <w:lang w:val="fr-FR" w:bidi="ar-DZ"/>
        </w:rPr>
        <w:t xml:space="preserve"> دراسة مقارنة</w:t>
      </w:r>
      <w:r w:rsidR="00F631B8" w:rsidRPr="006D4133">
        <w:rPr>
          <w:rFonts w:cs="Simplified Arabic" w:hint="cs"/>
          <w:sz w:val="32"/>
          <w:szCs w:val="32"/>
          <w:rtl/>
          <w:lang w:val="fr-FR" w:bidi="ar-DZ"/>
        </w:rPr>
        <w:t>،</w:t>
      </w:r>
      <w:r w:rsidRPr="006D4133">
        <w:rPr>
          <w:rFonts w:cs="Simplified Arabic" w:hint="cs"/>
          <w:sz w:val="32"/>
          <w:szCs w:val="32"/>
          <w:rtl/>
          <w:lang w:val="fr-FR" w:bidi="ar-DZ"/>
        </w:rPr>
        <w:t xml:space="preserve"> دار الثقافة للنشر والتوزيع، الطبعة الأولى عمان،2006 .</w:t>
      </w:r>
    </w:p>
    <w:p w:rsidR="00DE59CD" w:rsidRPr="006D4133" w:rsidRDefault="00DE59CD" w:rsidP="009D7E7D">
      <w:pPr>
        <w:pStyle w:val="Paragraphedeliste"/>
        <w:numPr>
          <w:ilvl w:val="0"/>
          <w:numId w:val="16"/>
        </w:numPr>
        <w:tabs>
          <w:tab w:val="right" w:pos="282"/>
          <w:tab w:val="right" w:pos="509"/>
          <w:tab w:val="right" w:pos="566"/>
        </w:tabs>
        <w:spacing w:before="240"/>
        <w:ind w:left="0" w:firstLine="0"/>
        <w:jc w:val="both"/>
        <w:rPr>
          <w:rFonts w:cs="Simplified Arabic"/>
          <w:sz w:val="32"/>
          <w:szCs w:val="32"/>
          <w:rtl/>
          <w:lang w:val="fr-FR" w:bidi="ar-DZ"/>
        </w:rPr>
      </w:pPr>
      <w:r w:rsidRPr="006D4133">
        <w:rPr>
          <w:rFonts w:cs="Simplified Arabic" w:hint="cs"/>
          <w:sz w:val="32"/>
          <w:szCs w:val="32"/>
          <w:rtl/>
          <w:lang w:bidi="ar-DZ"/>
        </w:rPr>
        <w:t>علي عوض حسن، التحكيم الإختياري والإجباري في المنازعات المدنية والتجارية، دار الفكر الجامعي، الإسكنرية، مصر، 2004،</w:t>
      </w:r>
    </w:p>
    <w:p w:rsidR="00DE59CD" w:rsidRPr="006D4133" w:rsidRDefault="00DE59CD" w:rsidP="009D7E7D">
      <w:pPr>
        <w:pStyle w:val="Paragraphedeliste"/>
        <w:numPr>
          <w:ilvl w:val="0"/>
          <w:numId w:val="16"/>
        </w:numPr>
        <w:tabs>
          <w:tab w:val="right" w:pos="282"/>
          <w:tab w:val="right" w:pos="509"/>
          <w:tab w:val="right" w:pos="566"/>
        </w:tabs>
        <w:spacing w:before="240"/>
        <w:ind w:left="0" w:firstLine="0"/>
        <w:jc w:val="both"/>
        <w:outlineLvl w:val="0"/>
        <w:rPr>
          <w:rFonts w:cs="Simplified Arabic"/>
          <w:sz w:val="32"/>
          <w:szCs w:val="32"/>
          <w:rtl/>
          <w:lang w:val="fr-FR"/>
        </w:rPr>
      </w:pPr>
      <w:r w:rsidRPr="006D4133">
        <w:rPr>
          <w:rFonts w:cs="Simplified Arabic" w:hint="cs"/>
          <w:sz w:val="32"/>
          <w:szCs w:val="32"/>
          <w:rtl/>
          <w:lang w:val="fr-FR" w:bidi="ar-DZ"/>
        </w:rPr>
        <w:t xml:space="preserve">فتحي والي، التنفيذ الجبري، الطبعة الثانية، مطبعة جامعة القاهرة، مصر، 1975 .          </w:t>
      </w:r>
    </w:p>
    <w:p w:rsidR="00DE59CD" w:rsidRPr="006D4133" w:rsidRDefault="00DE59CD" w:rsidP="009D7E7D">
      <w:pPr>
        <w:pStyle w:val="Paragraphedeliste"/>
        <w:numPr>
          <w:ilvl w:val="0"/>
          <w:numId w:val="16"/>
        </w:numPr>
        <w:tabs>
          <w:tab w:val="right" w:pos="282"/>
          <w:tab w:val="right" w:pos="509"/>
          <w:tab w:val="right" w:pos="566"/>
        </w:tabs>
        <w:spacing w:before="240"/>
        <w:ind w:left="0" w:firstLine="0"/>
        <w:jc w:val="both"/>
        <w:rPr>
          <w:rFonts w:cs="Simplified Arabic"/>
          <w:sz w:val="32"/>
          <w:szCs w:val="32"/>
          <w:rtl/>
          <w:lang w:val="fr-FR" w:bidi="ar-DZ"/>
        </w:rPr>
      </w:pPr>
      <w:r w:rsidRPr="006D4133">
        <w:rPr>
          <w:rFonts w:cs="Simplified Arabic" w:hint="cs"/>
          <w:sz w:val="32"/>
          <w:szCs w:val="32"/>
          <w:rtl/>
          <w:lang w:val="fr-FR" w:bidi="ar-DZ"/>
        </w:rPr>
        <w:lastRenderedPageBreak/>
        <w:t xml:space="preserve">فتحي والي، الوسيط في قانون القضاء المدني، دار النهضة العربية، 1980. </w:t>
      </w:r>
    </w:p>
    <w:p w:rsidR="00DE59CD" w:rsidRPr="006D4133" w:rsidRDefault="00DE59CD" w:rsidP="009D7E7D">
      <w:pPr>
        <w:pStyle w:val="Paragraphedeliste"/>
        <w:numPr>
          <w:ilvl w:val="0"/>
          <w:numId w:val="16"/>
        </w:numPr>
        <w:tabs>
          <w:tab w:val="right" w:pos="282"/>
          <w:tab w:val="right" w:pos="509"/>
          <w:tab w:val="right" w:pos="566"/>
        </w:tabs>
        <w:spacing w:before="240"/>
        <w:ind w:left="0" w:firstLine="0"/>
        <w:jc w:val="both"/>
        <w:outlineLvl w:val="0"/>
        <w:rPr>
          <w:rFonts w:cs="Simplified Arabic"/>
          <w:sz w:val="32"/>
          <w:szCs w:val="32"/>
          <w:lang w:val="fr-FR"/>
        </w:rPr>
      </w:pPr>
      <w:r w:rsidRPr="006D4133">
        <w:rPr>
          <w:rFonts w:cs="Simplified Arabic" w:hint="cs"/>
          <w:sz w:val="32"/>
          <w:szCs w:val="32"/>
          <w:rtl/>
          <w:lang w:val="fr-FR"/>
        </w:rPr>
        <w:t>فوزي محمد سامي، شرح القانون التجاري، التحكيم التجاري الدولي، المجلد الخامس، مكتبة الثقافة للنشر والتوزيع، 1997.</w:t>
      </w:r>
    </w:p>
    <w:p w:rsidR="00DE59CD" w:rsidRPr="006D4133" w:rsidRDefault="00DE59CD" w:rsidP="009D7E7D">
      <w:pPr>
        <w:pStyle w:val="Paragraphedeliste"/>
        <w:numPr>
          <w:ilvl w:val="0"/>
          <w:numId w:val="16"/>
        </w:numPr>
        <w:tabs>
          <w:tab w:val="right" w:pos="282"/>
          <w:tab w:val="right" w:pos="509"/>
          <w:tab w:val="right" w:pos="566"/>
        </w:tabs>
        <w:spacing w:before="240"/>
        <w:ind w:left="0" w:firstLine="0"/>
        <w:jc w:val="both"/>
        <w:outlineLvl w:val="0"/>
        <w:rPr>
          <w:rFonts w:cs="Simplified Arabic"/>
          <w:sz w:val="32"/>
          <w:szCs w:val="32"/>
          <w:lang w:val="fr-FR"/>
        </w:rPr>
      </w:pPr>
      <w:r w:rsidRPr="006D4133">
        <w:rPr>
          <w:rFonts w:cs="Simplified Arabic" w:hint="cs"/>
          <w:sz w:val="32"/>
          <w:szCs w:val="32"/>
          <w:rtl/>
          <w:lang w:val="fr-FR"/>
        </w:rPr>
        <w:t>ماهر محمد حامد، أثر النظام العام في الحد من اللجوء إلى التحكيم، دار النهضة العربية ، القاهرة، مصر، 2012.</w:t>
      </w:r>
    </w:p>
    <w:p w:rsidR="00DE59CD" w:rsidRPr="006D4133" w:rsidRDefault="00DE59CD" w:rsidP="009D7E7D">
      <w:pPr>
        <w:pStyle w:val="Paragraphedeliste"/>
        <w:numPr>
          <w:ilvl w:val="0"/>
          <w:numId w:val="16"/>
        </w:numPr>
        <w:tabs>
          <w:tab w:val="right" w:pos="282"/>
          <w:tab w:val="right" w:pos="509"/>
          <w:tab w:val="right" w:pos="566"/>
        </w:tabs>
        <w:spacing w:before="240"/>
        <w:ind w:left="0" w:firstLine="0"/>
        <w:jc w:val="both"/>
        <w:outlineLvl w:val="0"/>
        <w:rPr>
          <w:rFonts w:cs="Simplified Arabic"/>
          <w:sz w:val="32"/>
          <w:szCs w:val="32"/>
          <w:rtl/>
          <w:lang w:val="fr-FR"/>
        </w:rPr>
      </w:pPr>
      <w:r w:rsidRPr="006D4133">
        <w:rPr>
          <w:rFonts w:cs="Simplified Arabic" w:hint="cs"/>
          <w:sz w:val="32"/>
          <w:szCs w:val="32"/>
          <w:rtl/>
          <w:lang w:val="fr-FR" w:bidi="ar-DZ"/>
        </w:rPr>
        <w:t>محمد سليم العوا، النظام القانوني للتحكيم، الطبعة الأولى، دار النهضة العربية، القاهرة، مصر، 2008</w:t>
      </w:r>
      <w:r w:rsidRPr="006D4133">
        <w:rPr>
          <w:rFonts w:cs="Simplified Arabic"/>
          <w:sz w:val="32"/>
          <w:szCs w:val="32"/>
          <w:lang w:val="fr-FR" w:bidi="ar-DZ"/>
        </w:rPr>
        <w:t>.</w:t>
      </w:r>
    </w:p>
    <w:p w:rsidR="00DE59CD" w:rsidRPr="006D4133" w:rsidRDefault="00DE59CD" w:rsidP="009D7E7D">
      <w:pPr>
        <w:pStyle w:val="Paragraphedeliste"/>
        <w:numPr>
          <w:ilvl w:val="0"/>
          <w:numId w:val="16"/>
        </w:numPr>
        <w:tabs>
          <w:tab w:val="right" w:pos="282"/>
          <w:tab w:val="right" w:pos="509"/>
          <w:tab w:val="right" w:pos="566"/>
        </w:tabs>
        <w:spacing w:before="240"/>
        <w:ind w:left="0" w:firstLine="0"/>
        <w:jc w:val="both"/>
        <w:rPr>
          <w:rFonts w:cs="Simplified Arabic"/>
          <w:sz w:val="32"/>
          <w:szCs w:val="32"/>
          <w:lang w:val="fr-FR"/>
        </w:rPr>
      </w:pPr>
      <w:r w:rsidRPr="006D4133">
        <w:rPr>
          <w:rFonts w:cs="Simplified Arabic" w:hint="cs"/>
          <w:sz w:val="32"/>
          <w:szCs w:val="32"/>
          <w:rtl/>
          <w:lang w:val="fr-FR" w:bidi="ar-DZ"/>
        </w:rPr>
        <w:t>محمد كولا، تطور التحكيم التجاري الدولي في القانون الجزائري، منشورات بغدادي، 2008.</w:t>
      </w:r>
    </w:p>
    <w:p w:rsidR="00DE59CD" w:rsidRPr="006D4133" w:rsidRDefault="00DE59CD" w:rsidP="009D7E7D">
      <w:pPr>
        <w:pStyle w:val="Paragraphedeliste"/>
        <w:numPr>
          <w:ilvl w:val="0"/>
          <w:numId w:val="16"/>
        </w:numPr>
        <w:tabs>
          <w:tab w:val="right" w:pos="282"/>
          <w:tab w:val="right" w:pos="509"/>
          <w:tab w:val="right" w:pos="566"/>
        </w:tabs>
        <w:spacing w:before="240"/>
        <w:ind w:left="0" w:firstLine="0"/>
        <w:jc w:val="both"/>
        <w:rPr>
          <w:rFonts w:cs="Simplified Arabic"/>
          <w:sz w:val="32"/>
          <w:szCs w:val="32"/>
          <w:rtl/>
          <w:lang w:val="fr-FR"/>
        </w:rPr>
      </w:pPr>
      <w:r w:rsidRPr="006D4133">
        <w:rPr>
          <w:rFonts w:cs="Simplified Arabic" w:hint="cs"/>
          <w:sz w:val="32"/>
          <w:szCs w:val="32"/>
          <w:rtl/>
          <w:lang w:bidi="ar-DZ"/>
        </w:rPr>
        <w:t>محمد نور عبد الهادي شحاته، النشأة الإتفاقية للسلطات القضائية للمحكمين، دار النهضة العربية، القاهرة، مصر، 1999.</w:t>
      </w:r>
    </w:p>
    <w:p w:rsidR="00DE59CD" w:rsidRPr="006D4133" w:rsidRDefault="00DE59CD" w:rsidP="009D7E7D">
      <w:pPr>
        <w:pStyle w:val="Paragraphedeliste"/>
        <w:numPr>
          <w:ilvl w:val="0"/>
          <w:numId w:val="16"/>
        </w:numPr>
        <w:tabs>
          <w:tab w:val="right" w:pos="282"/>
          <w:tab w:val="right" w:pos="509"/>
          <w:tab w:val="right" w:pos="566"/>
        </w:tabs>
        <w:spacing w:before="240"/>
        <w:ind w:left="0" w:firstLine="0"/>
        <w:jc w:val="both"/>
        <w:rPr>
          <w:rFonts w:cs="Simplified Arabic"/>
          <w:sz w:val="32"/>
          <w:szCs w:val="32"/>
          <w:rtl/>
          <w:lang w:val="fr-FR" w:bidi="ar-DZ"/>
        </w:rPr>
      </w:pPr>
      <w:r w:rsidRPr="006D4133">
        <w:rPr>
          <w:rFonts w:cs="Simplified Arabic" w:hint="cs"/>
          <w:sz w:val="32"/>
          <w:szCs w:val="32"/>
          <w:rtl/>
          <w:lang w:val="fr-FR" w:bidi="ar-DZ"/>
        </w:rPr>
        <w:t>محمود مختار أحمد بريري، التحكيم التجاري الدولي، الطبعة الثالثة، دار النهضة العربية، القاهرة، 2007.</w:t>
      </w:r>
    </w:p>
    <w:p w:rsidR="00DE59CD" w:rsidRPr="006D4133" w:rsidRDefault="00DE59CD" w:rsidP="009D7E7D">
      <w:pPr>
        <w:pStyle w:val="Paragraphedeliste"/>
        <w:numPr>
          <w:ilvl w:val="0"/>
          <w:numId w:val="16"/>
        </w:numPr>
        <w:tabs>
          <w:tab w:val="right" w:pos="282"/>
          <w:tab w:val="right" w:pos="509"/>
          <w:tab w:val="right" w:pos="566"/>
        </w:tabs>
        <w:spacing w:before="240"/>
        <w:ind w:left="0" w:firstLine="0"/>
        <w:jc w:val="both"/>
        <w:outlineLvl w:val="0"/>
        <w:rPr>
          <w:rFonts w:cs="Simplified Arabic"/>
          <w:sz w:val="32"/>
          <w:szCs w:val="32"/>
          <w:lang w:val="fr-FR"/>
        </w:rPr>
      </w:pPr>
      <w:r w:rsidRPr="006D4133">
        <w:rPr>
          <w:rFonts w:cs="Simplified Arabic" w:hint="cs"/>
          <w:sz w:val="32"/>
          <w:szCs w:val="32"/>
          <w:rtl/>
          <w:lang w:val="fr-FR"/>
        </w:rPr>
        <w:t>مصطفى محمد الجمال، عكاشة عبد العال، التحكيم في العلاقات الخاصة الدولية، منشورات الحلبي الحقوقية، بيروت، لبنان، 1998.</w:t>
      </w:r>
    </w:p>
    <w:p w:rsidR="00DE59CD" w:rsidRPr="006D4133" w:rsidRDefault="00DE59CD" w:rsidP="009D7E7D">
      <w:pPr>
        <w:pStyle w:val="Paragraphedeliste"/>
        <w:numPr>
          <w:ilvl w:val="0"/>
          <w:numId w:val="16"/>
        </w:numPr>
        <w:tabs>
          <w:tab w:val="right" w:pos="282"/>
          <w:tab w:val="right" w:pos="509"/>
          <w:tab w:val="right" w:pos="566"/>
        </w:tabs>
        <w:spacing w:before="240"/>
        <w:ind w:left="0" w:firstLine="0"/>
        <w:jc w:val="both"/>
        <w:outlineLvl w:val="0"/>
        <w:rPr>
          <w:rFonts w:cs="Simplified Arabic"/>
          <w:sz w:val="32"/>
          <w:szCs w:val="32"/>
          <w:rtl/>
          <w:lang w:val="fr-FR"/>
        </w:rPr>
      </w:pPr>
      <w:r w:rsidRPr="006D4133">
        <w:rPr>
          <w:rFonts w:cs="Simplified Arabic" w:hint="cs"/>
          <w:sz w:val="32"/>
          <w:szCs w:val="32"/>
          <w:rtl/>
          <w:lang w:bidi="ar-DZ"/>
        </w:rPr>
        <w:t>مناني فراح، التحكيم طريق بديل لحل النزاعات، دار الهدى، عين مليلة، الجزائر، 2010</w:t>
      </w:r>
    </w:p>
    <w:p w:rsidR="00DE59CD" w:rsidRPr="006D4133" w:rsidRDefault="00DE59CD" w:rsidP="009D7E7D">
      <w:pPr>
        <w:pStyle w:val="Paragraphedeliste"/>
        <w:numPr>
          <w:ilvl w:val="0"/>
          <w:numId w:val="16"/>
        </w:numPr>
        <w:tabs>
          <w:tab w:val="right" w:pos="282"/>
          <w:tab w:val="right" w:pos="509"/>
          <w:tab w:val="right" w:pos="566"/>
        </w:tabs>
        <w:spacing w:before="240"/>
        <w:ind w:left="0" w:firstLine="0"/>
        <w:jc w:val="both"/>
        <w:rPr>
          <w:rFonts w:cs="Simplified Arabic"/>
          <w:sz w:val="32"/>
          <w:szCs w:val="32"/>
          <w:lang w:val="fr-FR" w:bidi="ar-DZ"/>
        </w:rPr>
      </w:pPr>
      <w:r w:rsidRPr="006D4133">
        <w:rPr>
          <w:rFonts w:cs="Simplified Arabic" w:hint="cs"/>
          <w:sz w:val="32"/>
          <w:szCs w:val="32"/>
          <w:rtl/>
          <w:lang w:val="fr-FR" w:bidi="ar-DZ"/>
        </w:rPr>
        <w:t>نبيل إسماعيل عمر، التحكيم في المواد المدنية والتجارية الوطنية والدولية، دار الجامعة الجديدة، الطبعة الثانية، الإسكندرية 2005 .</w:t>
      </w:r>
    </w:p>
    <w:p w:rsidR="00DE59CD" w:rsidRPr="006D4133" w:rsidRDefault="00DE59CD" w:rsidP="009D7E7D">
      <w:pPr>
        <w:pStyle w:val="Paragraphedeliste"/>
        <w:numPr>
          <w:ilvl w:val="0"/>
          <w:numId w:val="16"/>
        </w:numPr>
        <w:tabs>
          <w:tab w:val="right" w:pos="282"/>
          <w:tab w:val="right" w:pos="509"/>
          <w:tab w:val="right" w:pos="566"/>
        </w:tabs>
        <w:spacing w:before="240"/>
        <w:ind w:left="0" w:firstLine="0"/>
        <w:jc w:val="both"/>
        <w:rPr>
          <w:rFonts w:cs="Simplified Arabic"/>
          <w:sz w:val="32"/>
          <w:szCs w:val="32"/>
          <w:rtl/>
          <w:lang w:val="fr-FR" w:bidi="ar-DZ"/>
        </w:rPr>
      </w:pPr>
      <w:r w:rsidRPr="006D4133">
        <w:rPr>
          <w:rFonts w:cs="Simplified Arabic" w:hint="cs"/>
          <w:sz w:val="32"/>
          <w:szCs w:val="32"/>
          <w:rtl/>
          <w:lang w:val="fr-FR"/>
        </w:rPr>
        <w:t xml:space="preserve">نبيل صقر، الوسيط في شرح قانون الإجراءات المدنية والإدارية، دار الهدى، عين مليلة، الجزائر، 2008، </w:t>
      </w:r>
    </w:p>
    <w:p w:rsidR="00DE59CD" w:rsidRPr="006D4133" w:rsidRDefault="00DE59CD" w:rsidP="009D7E7D">
      <w:pPr>
        <w:pStyle w:val="Paragraphedeliste"/>
        <w:numPr>
          <w:ilvl w:val="0"/>
          <w:numId w:val="16"/>
        </w:numPr>
        <w:tabs>
          <w:tab w:val="right" w:pos="282"/>
          <w:tab w:val="right" w:pos="509"/>
          <w:tab w:val="right" w:pos="566"/>
        </w:tabs>
        <w:spacing w:before="240"/>
        <w:ind w:left="0" w:firstLine="0"/>
        <w:jc w:val="both"/>
        <w:rPr>
          <w:rFonts w:cs="Simplified Arabic"/>
          <w:sz w:val="32"/>
          <w:szCs w:val="32"/>
          <w:rtl/>
          <w:lang w:val="fr-FR" w:bidi="ar-DZ"/>
        </w:rPr>
      </w:pPr>
      <w:r w:rsidRPr="006D4133">
        <w:rPr>
          <w:rFonts w:cs="Simplified Arabic" w:hint="cs"/>
          <w:sz w:val="32"/>
          <w:szCs w:val="32"/>
          <w:rtl/>
          <w:lang w:val="fr-FR" w:bidi="ar-DZ"/>
        </w:rPr>
        <w:t>هدى محمد مجدي عبد الرحمن، دور المحكم في خصومة التحكيم وحدود سلطاته، دار النهضة العربية، 1997 .</w:t>
      </w:r>
    </w:p>
    <w:p w:rsidR="00DE59CD" w:rsidRPr="006D4133" w:rsidRDefault="00DE59CD" w:rsidP="00F631B8">
      <w:pPr>
        <w:pStyle w:val="Paragraphedeliste"/>
        <w:numPr>
          <w:ilvl w:val="0"/>
          <w:numId w:val="16"/>
        </w:numPr>
        <w:tabs>
          <w:tab w:val="right" w:pos="282"/>
          <w:tab w:val="right" w:pos="509"/>
          <w:tab w:val="right" w:pos="566"/>
        </w:tabs>
        <w:spacing w:before="240"/>
        <w:ind w:left="0" w:firstLine="0"/>
        <w:jc w:val="both"/>
        <w:rPr>
          <w:rFonts w:cs="Simplified Arabic"/>
          <w:sz w:val="32"/>
          <w:szCs w:val="32"/>
          <w:lang w:val="fr-FR" w:bidi="ar-DZ"/>
        </w:rPr>
      </w:pPr>
      <w:r w:rsidRPr="006D4133">
        <w:rPr>
          <w:rFonts w:cs="Simplified Arabic" w:hint="cs"/>
          <w:sz w:val="32"/>
          <w:szCs w:val="32"/>
          <w:rtl/>
          <w:lang w:val="fr-FR" w:bidi="ar-DZ"/>
        </w:rPr>
        <w:t>هشام خالد تكوين المحكمة  التحكيمية في منازعات التجارة الدولية، المجلد الأول، منشأة المعارف، الإسكندرية ،2008 .</w:t>
      </w:r>
    </w:p>
    <w:p w:rsidR="00F631B8" w:rsidRPr="006D4133" w:rsidRDefault="00F631B8" w:rsidP="00F631B8">
      <w:pPr>
        <w:pStyle w:val="Paragraphedeliste"/>
        <w:numPr>
          <w:ilvl w:val="0"/>
          <w:numId w:val="22"/>
        </w:numPr>
        <w:tabs>
          <w:tab w:val="right" w:pos="282"/>
          <w:tab w:val="right" w:pos="509"/>
        </w:tabs>
        <w:ind w:left="0" w:firstLine="0"/>
        <w:jc w:val="both"/>
        <w:rPr>
          <w:rFonts w:cs="Simplified Arabic"/>
          <w:b/>
          <w:bCs/>
          <w:sz w:val="32"/>
          <w:szCs w:val="32"/>
          <w:lang w:val="fr-FR"/>
        </w:rPr>
      </w:pPr>
      <w:r w:rsidRPr="006D4133">
        <w:rPr>
          <w:rFonts w:cs="Simplified Arabic" w:hint="cs"/>
          <w:b/>
          <w:bCs/>
          <w:sz w:val="32"/>
          <w:szCs w:val="32"/>
          <w:rtl/>
          <w:lang w:val="fr-FR"/>
        </w:rPr>
        <w:t xml:space="preserve"> الأطروحات:</w:t>
      </w:r>
    </w:p>
    <w:p w:rsidR="00F631B8" w:rsidRPr="006D4133" w:rsidRDefault="00F631B8" w:rsidP="00F631B8">
      <w:pPr>
        <w:pStyle w:val="Paragraphedeliste"/>
        <w:numPr>
          <w:ilvl w:val="0"/>
          <w:numId w:val="1"/>
        </w:numPr>
        <w:tabs>
          <w:tab w:val="clear" w:pos="927"/>
          <w:tab w:val="num" w:pos="-1"/>
          <w:tab w:val="right" w:pos="282"/>
          <w:tab w:val="right" w:pos="509"/>
        </w:tabs>
        <w:ind w:left="0" w:firstLine="0"/>
        <w:jc w:val="both"/>
        <w:rPr>
          <w:rFonts w:cs="Simplified Arabic"/>
          <w:sz w:val="32"/>
          <w:szCs w:val="32"/>
          <w:lang w:val="fr-FR"/>
        </w:rPr>
      </w:pPr>
      <w:r w:rsidRPr="006D4133">
        <w:rPr>
          <w:rFonts w:cs="Simplified Arabic" w:hint="cs"/>
          <w:sz w:val="32"/>
          <w:szCs w:val="32"/>
          <w:rtl/>
          <w:lang w:val="fr-FR"/>
        </w:rPr>
        <w:lastRenderedPageBreak/>
        <w:t>سليم بشير، الحكم التحكيمي والرقابة القضائية، اطروحة لنيل شهادة دكتوراه علوم، تخصص قانون خاص، جامعة الحاج لخضر، باتنة، 2012.</w:t>
      </w:r>
    </w:p>
    <w:p w:rsidR="00F631B8" w:rsidRPr="006D4133" w:rsidRDefault="00F631B8" w:rsidP="00F631B8">
      <w:pPr>
        <w:pStyle w:val="Paragraphedeliste"/>
        <w:tabs>
          <w:tab w:val="right" w:pos="282"/>
          <w:tab w:val="right" w:pos="509"/>
        </w:tabs>
        <w:ind w:left="0"/>
        <w:jc w:val="both"/>
        <w:rPr>
          <w:rFonts w:cs="Simplified Arabic"/>
          <w:b/>
          <w:bCs/>
          <w:sz w:val="32"/>
          <w:szCs w:val="32"/>
          <w:rtl/>
          <w:lang w:val="fr-FR"/>
        </w:rPr>
      </w:pPr>
      <w:r w:rsidRPr="006D4133">
        <w:rPr>
          <w:rFonts w:cs="Simplified Arabic" w:hint="cs"/>
          <w:b/>
          <w:bCs/>
          <w:sz w:val="32"/>
          <w:szCs w:val="32"/>
          <w:rtl/>
          <w:lang w:val="fr-FR"/>
        </w:rPr>
        <w:t>ج- المقالات:</w:t>
      </w:r>
    </w:p>
    <w:p w:rsidR="00F631B8" w:rsidRPr="006D4133" w:rsidRDefault="00F631B8" w:rsidP="00F631B8">
      <w:pPr>
        <w:pStyle w:val="Paragraphedeliste"/>
        <w:numPr>
          <w:ilvl w:val="0"/>
          <w:numId w:val="23"/>
        </w:numPr>
        <w:tabs>
          <w:tab w:val="right" w:pos="282"/>
        </w:tabs>
        <w:ind w:left="0" w:firstLine="0"/>
        <w:rPr>
          <w:rFonts w:cs="Simplified Arabic"/>
          <w:sz w:val="32"/>
          <w:szCs w:val="32"/>
          <w:rtl/>
        </w:rPr>
      </w:pPr>
      <w:r w:rsidRPr="006D4133">
        <w:rPr>
          <w:rFonts w:cs="Simplified Arabic" w:hint="cs"/>
          <w:sz w:val="32"/>
          <w:szCs w:val="32"/>
          <w:rtl/>
        </w:rPr>
        <w:t>أنور رسلان، الإختصاص القضائي لهيئات التحكيم وفقا لقانون المحكمة الدستورية، المجلة الدستورية، العدد الثالث، السنة الأولى، جويلية 2003</w:t>
      </w:r>
      <w:r w:rsidRPr="006D4133">
        <w:rPr>
          <w:rFonts w:cs="Simplified Arabic"/>
          <w:sz w:val="32"/>
          <w:szCs w:val="32"/>
        </w:rPr>
        <w:t>.</w:t>
      </w:r>
      <w:r w:rsidRPr="006D4133">
        <w:rPr>
          <w:rFonts w:cs="Simplified Arabic" w:hint="cs"/>
          <w:sz w:val="32"/>
          <w:szCs w:val="32"/>
          <w:rtl/>
        </w:rPr>
        <w:t xml:space="preserve">    </w:t>
      </w:r>
    </w:p>
    <w:p w:rsidR="00F631B8" w:rsidRPr="006D4133" w:rsidRDefault="00F631B8" w:rsidP="00F631B8">
      <w:pPr>
        <w:pStyle w:val="Paragraphedeliste"/>
        <w:numPr>
          <w:ilvl w:val="0"/>
          <w:numId w:val="23"/>
        </w:numPr>
        <w:tabs>
          <w:tab w:val="right" w:pos="282"/>
          <w:tab w:val="right" w:pos="509"/>
        </w:tabs>
        <w:ind w:left="0" w:firstLine="0"/>
        <w:jc w:val="both"/>
        <w:rPr>
          <w:rFonts w:cs="Simplified Arabic"/>
          <w:sz w:val="32"/>
          <w:szCs w:val="32"/>
          <w:lang w:val="fr-FR"/>
        </w:rPr>
      </w:pPr>
      <w:r w:rsidRPr="006D4133">
        <w:rPr>
          <w:rFonts w:cs="Simplified Arabic" w:hint="cs"/>
          <w:sz w:val="32"/>
          <w:szCs w:val="32"/>
          <w:rtl/>
          <w:lang w:val="fr-FR"/>
        </w:rPr>
        <w:t>حفيظة السيد الحداد، شرط التحكيم بالإشارة بين منهج تنازع القوانين ومنهج القواعد المادية، دراسة تحليلية وإنتقادية لأحكام القضاء الفرنسي، مجلة الحقوق للبحوث القانونية والإقتصادية، العدد الأول والثاني، 1990.</w:t>
      </w:r>
    </w:p>
    <w:p w:rsidR="00F631B8" w:rsidRPr="006D4133" w:rsidRDefault="00F631B8" w:rsidP="00F631B8">
      <w:pPr>
        <w:pStyle w:val="Paragraphedeliste"/>
        <w:numPr>
          <w:ilvl w:val="0"/>
          <w:numId w:val="23"/>
        </w:numPr>
        <w:tabs>
          <w:tab w:val="right" w:pos="282"/>
          <w:tab w:val="right" w:pos="509"/>
        </w:tabs>
        <w:ind w:left="0" w:firstLine="0"/>
        <w:jc w:val="both"/>
        <w:rPr>
          <w:rFonts w:cs="Simplified Arabic"/>
          <w:sz w:val="32"/>
          <w:szCs w:val="32"/>
          <w:lang w:val="fr-FR"/>
        </w:rPr>
      </w:pPr>
      <w:r w:rsidRPr="006D4133">
        <w:rPr>
          <w:rFonts w:cs="Simplified Arabic" w:hint="cs"/>
          <w:sz w:val="32"/>
          <w:szCs w:val="32"/>
          <w:rtl/>
          <w:lang w:val="fr-FR"/>
        </w:rPr>
        <w:t xml:space="preserve">خليل بوصنوبرة، التدخل القضائي في مجال التحكيم التجاري الدولي في التشريع الجزائري، المجلة القضائية الصادرة عن المحكمة العليا ، العدد 02.        </w:t>
      </w:r>
    </w:p>
    <w:p w:rsidR="00DE59CD" w:rsidRPr="006D4133" w:rsidRDefault="00DE59CD" w:rsidP="00F631B8">
      <w:pPr>
        <w:pStyle w:val="Paragraphedeliste"/>
        <w:tabs>
          <w:tab w:val="right" w:pos="282"/>
          <w:tab w:val="right" w:pos="424"/>
          <w:tab w:val="right" w:pos="509"/>
        </w:tabs>
        <w:spacing w:before="240"/>
        <w:ind w:left="0"/>
        <w:jc w:val="both"/>
        <w:outlineLvl w:val="0"/>
        <w:rPr>
          <w:rFonts w:cs="Simplified Arabic"/>
          <w:b/>
          <w:bCs/>
          <w:sz w:val="32"/>
          <w:szCs w:val="32"/>
          <w:rtl/>
          <w:lang w:val="fr-FR" w:bidi="ar-DZ"/>
        </w:rPr>
      </w:pPr>
      <w:r w:rsidRPr="006D4133">
        <w:rPr>
          <w:rFonts w:cs="Simplified Arabic"/>
          <w:b/>
          <w:bCs/>
          <w:sz w:val="32"/>
          <w:szCs w:val="32"/>
          <w:rtl/>
          <w:lang w:val="fr-FR" w:bidi="ar-DZ"/>
        </w:rPr>
        <w:t xml:space="preserve">ثالثا/ </w:t>
      </w:r>
      <w:r w:rsidR="00F631B8" w:rsidRPr="006D4133">
        <w:rPr>
          <w:rFonts w:cs="Simplified Arabic" w:hint="cs"/>
          <w:b/>
          <w:bCs/>
          <w:sz w:val="32"/>
          <w:szCs w:val="32"/>
          <w:rtl/>
          <w:lang w:val="fr-FR" w:bidi="ar-DZ"/>
        </w:rPr>
        <w:t>المراجع باللغة الفنرسية</w:t>
      </w:r>
      <w:r w:rsidRPr="006D4133">
        <w:rPr>
          <w:rFonts w:cs="Simplified Arabic" w:hint="cs"/>
          <w:b/>
          <w:bCs/>
          <w:sz w:val="32"/>
          <w:szCs w:val="32"/>
          <w:rtl/>
          <w:lang w:val="fr-FR" w:bidi="ar-DZ"/>
        </w:rPr>
        <w:t>:</w:t>
      </w:r>
    </w:p>
    <w:p w:rsidR="003256B3" w:rsidRPr="006D4133" w:rsidRDefault="003256B3" w:rsidP="003256B3">
      <w:pPr>
        <w:pStyle w:val="Paragraphedeliste"/>
        <w:numPr>
          <w:ilvl w:val="0"/>
          <w:numId w:val="24"/>
        </w:numPr>
        <w:tabs>
          <w:tab w:val="right" w:pos="0"/>
          <w:tab w:val="right" w:pos="282"/>
          <w:tab w:val="right" w:pos="424"/>
        </w:tabs>
        <w:bidi w:val="0"/>
        <w:spacing w:before="240"/>
        <w:ind w:left="0" w:firstLine="0"/>
        <w:jc w:val="both"/>
        <w:outlineLvl w:val="0"/>
        <w:rPr>
          <w:rFonts w:cs="Simplified Arabic"/>
          <w:b/>
          <w:bCs/>
          <w:sz w:val="32"/>
          <w:szCs w:val="32"/>
          <w:lang w:val="fr-FR" w:bidi="ar-DZ"/>
        </w:rPr>
      </w:pPr>
      <w:r w:rsidRPr="006D4133">
        <w:rPr>
          <w:rFonts w:cs="Simplified Arabic"/>
          <w:b/>
          <w:bCs/>
          <w:sz w:val="32"/>
          <w:szCs w:val="32"/>
          <w:lang w:val="fr-FR" w:bidi="ar-DZ"/>
        </w:rPr>
        <w:t>Ouvrages :</w:t>
      </w:r>
    </w:p>
    <w:p w:rsidR="00EC1DBB" w:rsidRPr="00EC1DBB" w:rsidRDefault="00EC1DBB" w:rsidP="003256B3">
      <w:pPr>
        <w:pStyle w:val="Paragraphedeliste"/>
        <w:numPr>
          <w:ilvl w:val="0"/>
          <w:numId w:val="18"/>
        </w:numPr>
        <w:tabs>
          <w:tab w:val="right" w:pos="0"/>
          <w:tab w:val="right" w:pos="282"/>
        </w:tabs>
        <w:bidi w:val="0"/>
        <w:spacing w:before="240"/>
        <w:ind w:left="0" w:firstLine="0"/>
        <w:jc w:val="both"/>
        <w:rPr>
          <w:rFonts w:cs="Simplified Arabic"/>
          <w:sz w:val="32"/>
          <w:szCs w:val="32"/>
          <w:lang w:val="fr-FR" w:bidi="ar-DZ"/>
        </w:rPr>
      </w:pPr>
      <w:r w:rsidRPr="00EC1DBB">
        <w:rPr>
          <w:rFonts w:cs="Simplified Arabic"/>
          <w:sz w:val="32"/>
          <w:szCs w:val="32"/>
          <w:lang w:val="fr-FR" w:bidi="ar-DZ"/>
        </w:rPr>
        <w:t>Alliouch-Kerboua, Meziani Naima, L’arbitrage Commercial International En Algerie, OPU, Alger, 2010</w:t>
      </w:r>
    </w:p>
    <w:p w:rsidR="00DE59CD" w:rsidRPr="006D4133" w:rsidRDefault="003256B3" w:rsidP="00EC1DBB">
      <w:pPr>
        <w:pStyle w:val="Paragraphedeliste"/>
        <w:numPr>
          <w:ilvl w:val="0"/>
          <w:numId w:val="18"/>
        </w:numPr>
        <w:tabs>
          <w:tab w:val="right" w:pos="0"/>
          <w:tab w:val="right" w:pos="282"/>
        </w:tabs>
        <w:bidi w:val="0"/>
        <w:spacing w:before="240"/>
        <w:ind w:left="0" w:firstLine="0"/>
        <w:jc w:val="both"/>
        <w:rPr>
          <w:rFonts w:cs="Simplified Arabic"/>
          <w:sz w:val="32"/>
          <w:szCs w:val="32"/>
          <w:lang w:val="fr-FR" w:bidi="ar-DZ"/>
        </w:rPr>
      </w:pPr>
      <w:r w:rsidRPr="00EC1DBB">
        <w:rPr>
          <w:rFonts w:cs="Simplified Arabic"/>
          <w:sz w:val="32"/>
          <w:szCs w:val="32"/>
          <w:lang w:val="fr-FR"/>
        </w:rPr>
        <w:t>J</w:t>
      </w:r>
      <w:r w:rsidR="00DE59CD" w:rsidRPr="00EC1DBB">
        <w:rPr>
          <w:rFonts w:cs="Simplified Arabic"/>
          <w:sz w:val="32"/>
          <w:szCs w:val="32"/>
          <w:lang w:val="fr-FR"/>
        </w:rPr>
        <w:t>ean</w:t>
      </w:r>
      <w:r w:rsidRPr="00EC1DBB">
        <w:rPr>
          <w:rFonts w:cs="Simplified Arabic"/>
          <w:sz w:val="32"/>
          <w:szCs w:val="32"/>
          <w:lang w:val="fr-FR"/>
        </w:rPr>
        <w:t xml:space="preserve"> </w:t>
      </w:r>
      <w:r w:rsidR="00DE59CD" w:rsidRPr="00EC1DBB">
        <w:rPr>
          <w:rFonts w:cs="Simplified Arabic"/>
          <w:sz w:val="32"/>
          <w:szCs w:val="32"/>
          <w:lang w:val="fr-FR"/>
        </w:rPr>
        <w:t>francois poudret et sebastien besson, droit compare de</w:t>
      </w:r>
      <w:r w:rsidR="00DE59CD" w:rsidRPr="006D4133">
        <w:rPr>
          <w:rFonts w:cs="Simplified Arabic"/>
          <w:sz w:val="32"/>
          <w:szCs w:val="32"/>
          <w:lang w:val="fr-FR"/>
        </w:rPr>
        <w:t xml:space="preserve"> l'a</w:t>
      </w:r>
      <w:r w:rsidR="00DE59CD" w:rsidRPr="00EC1DBB">
        <w:rPr>
          <w:rFonts w:cs="Simplified Arabic"/>
          <w:sz w:val="32"/>
          <w:szCs w:val="32"/>
          <w:lang w:val="fr-FR"/>
        </w:rPr>
        <w:t>r</w:t>
      </w:r>
      <w:r w:rsidR="00DE59CD" w:rsidRPr="006D4133">
        <w:rPr>
          <w:rFonts w:cs="Simplified Arabic"/>
          <w:sz w:val="32"/>
          <w:szCs w:val="32"/>
          <w:lang w:val="fr-FR"/>
        </w:rPr>
        <w:t xml:space="preserve">bitrage internatioal </w:t>
      </w:r>
      <w:r w:rsidR="00DE59CD" w:rsidRPr="006D4133">
        <w:rPr>
          <w:rFonts w:cs="Simplified Arabic"/>
          <w:sz w:val="32"/>
          <w:szCs w:val="32"/>
          <w:lang w:val="fr-FR" w:bidi="ar-DZ"/>
        </w:rPr>
        <w:t>L-G-D-J 2002</w:t>
      </w:r>
      <w:r w:rsidR="00DE59CD" w:rsidRPr="006D4133">
        <w:rPr>
          <w:rFonts w:cs="Simplified Arabic" w:hint="cs"/>
          <w:sz w:val="32"/>
          <w:szCs w:val="32"/>
          <w:rtl/>
          <w:lang w:val="fr-FR" w:bidi="ar-DZ"/>
        </w:rPr>
        <w:t>.</w:t>
      </w:r>
      <w:r w:rsidR="00DE59CD" w:rsidRPr="006D4133">
        <w:rPr>
          <w:rFonts w:cs="Simplified Arabic"/>
          <w:sz w:val="32"/>
          <w:szCs w:val="32"/>
          <w:lang w:val="fr-FR" w:bidi="ar-DZ"/>
        </w:rPr>
        <w:t xml:space="preserve">  </w:t>
      </w:r>
    </w:p>
    <w:p w:rsidR="00DE59CD" w:rsidRPr="006D4133" w:rsidRDefault="00DE59CD" w:rsidP="003256B3">
      <w:pPr>
        <w:pStyle w:val="Paragraphedeliste"/>
        <w:numPr>
          <w:ilvl w:val="0"/>
          <w:numId w:val="18"/>
        </w:numPr>
        <w:tabs>
          <w:tab w:val="right" w:pos="0"/>
          <w:tab w:val="right" w:pos="282"/>
        </w:tabs>
        <w:bidi w:val="0"/>
        <w:spacing w:before="240"/>
        <w:ind w:left="0" w:firstLine="0"/>
        <w:jc w:val="both"/>
        <w:rPr>
          <w:rFonts w:cs="Simplified Arabic"/>
          <w:sz w:val="32"/>
          <w:szCs w:val="32"/>
          <w:lang w:val="fr-FR" w:bidi="ar-DZ"/>
        </w:rPr>
      </w:pPr>
      <w:r w:rsidRPr="006D4133">
        <w:rPr>
          <w:rFonts w:cs="Simplified Arabic"/>
          <w:sz w:val="32"/>
          <w:szCs w:val="32"/>
          <w:lang w:val="fr-FR"/>
        </w:rPr>
        <w:t>Mostefa trari-tani, droit algérien de l’arbitrage commercial international, Berti éditions, Alger, 2007</w:t>
      </w:r>
      <w:r w:rsidRPr="006D4133">
        <w:rPr>
          <w:rFonts w:cs="Simplified Arabic" w:hint="cs"/>
          <w:sz w:val="32"/>
          <w:szCs w:val="32"/>
          <w:rtl/>
          <w:lang w:val="fr-FR"/>
        </w:rPr>
        <w:t>.</w:t>
      </w:r>
    </w:p>
    <w:p w:rsidR="00DE59CD" w:rsidRPr="006D4133" w:rsidRDefault="00DE59CD" w:rsidP="003256B3">
      <w:pPr>
        <w:pStyle w:val="Paragraphedeliste"/>
        <w:numPr>
          <w:ilvl w:val="0"/>
          <w:numId w:val="18"/>
        </w:numPr>
        <w:tabs>
          <w:tab w:val="right" w:pos="0"/>
          <w:tab w:val="right" w:pos="282"/>
        </w:tabs>
        <w:bidi w:val="0"/>
        <w:spacing w:before="240"/>
        <w:ind w:left="0" w:firstLine="0"/>
        <w:jc w:val="both"/>
        <w:rPr>
          <w:rFonts w:cs="Simplified Arabic"/>
          <w:sz w:val="32"/>
          <w:szCs w:val="32"/>
          <w:lang w:val="fr-FR" w:bidi="ar-DZ"/>
        </w:rPr>
      </w:pPr>
      <w:r w:rsidRPr="006D4133">
        <w:rPr>
          <w:rFonts w:cs="Simplified Arabic"/>
          <w:sz w:val="32"/>
          <w:szCs w:val="32"/>
          <w:lang w:bidi="ar-DZ"/>
        </w:rPr>
        <w:t>René rodiére et roger Houin, Droit commercial, Dalloz, Paris, 1970, N° 298</w:t>
      </w:r>
      <w:r w:rsidR="003256B3" w:rsidRPr="006D4133">
        <w:rPr>
          <w:rFonts w:cs="Simplified Arabic"/>
          <w:sz w:val="32"/>
          <w:szCs w:val="32"/>
          <w:lang w:bidi="ar-DZ"/>
        </w:rPr>
        <w:t>.</w:t>
      </w:r>
    </w:p>
    <w:p w:rsidR="00DE59CD" w:rsidRPr="006D4133" w:rsidRDefault="00DE59CD" w:rsidP="003256B3">
      <w:pPr>
        <w:pStyle w:val="Paragraphedeliste"/>
        <w:numPr>
          <w:ilvl w:val="0"/>
          <w:numId w:val="18"/>
        </w:numPr>
        <w:tabs>
          <w:tab w:val="right" w:pos="0"/>
          <w:tab w:val="right" w:pos="282"/>
        </w:tabs>
        <w:bidi w:val="0"/>
        <w:spacing w:before="240"/>
        <w:ind w:left="0" w:firstLine="0"/>
        <w:jc w:val="both"/>
        <w:rPr>
          <w:rFonts w:cs="Simplified Arabic"/>
          <w:sz w:val="32"/>
          <w:szCs w:val="32"/>
          <w:lang w:val="fr-FR" w:bidi="ar-DZ"/>
        </w:rPr>
      </w:pPr>
      <w:r w:rsidRPr="006D4133">
        <w:rPr>
          <w:rFonts w:cs="Simplified Arabic"/>
          <w:sz w:val="32"/>
          <w:szCs w:val="32"/>
          <w:lang w:bidi="ar-DZ"/>
        </w:rPr>
        <w:t>Rousseau (CH), Droit international public-précis, Dalloz, 6em ed, Paris, 1976, 1976</w:t>
      </w:r>
      <w:r w:rsidRPr="006D4133">
        <w:rPr>
          <w:rFonts w:cs="Simplified Arabic" w:hint="cs"/>
          <w:sz w:val="32"/>
          <w:szCs w:val="32"/>
          <w:rtl/>
          <w:lang w:bidi="ar-DZ"/>
        </w:rPr>
        <w:t>.</w:t>
      </w:r>
    </w:p>
    <w:p w:rsidR="003256B3" w:rsidRPr="006D4133" w:rsidRDefault="003256B3" w:rsidP="003256B3">
      <w:pPr>
        <w:pStyle w:val="Paragraphedeliste"/>
        <w:numPr>
          <w:ilvl w:val="0"/>
          <w:numId w:val="24"/>
        </w:numPr>
        <w:tabs>
          <w:tab w:val="right" w:pos="0"/>
          <w:tab w:val="right" w:pos="282"/>
        </w:tabs>
        <w:bidi w:val="0"/>
        <w:spacing w:before="240"/>
        <w:ind w:left="0" w:firstLine="0"/>
        <w:jc w:val="both"/>
        <w:rPr>
          <w:rFonts w:cs="Simplified Arabic"/>
          <w:b/>
          <w:bCs/>
          <w:sz w:val="32"/>
          <w:szCs w:val="32"/>
          <w:lang w:val="fr-FR" w:bidi="ar-DZ"/>
        </w:rPr>
      </w:pPr>
      <w:r w:rsidRPr="006D4133">
        <w:rPr>
          <w:rFonts w:cs="Simplified Arabic"/>
          <w:b/>
          <w:bCs/>
          <w:sz w:val="32"/>
          <w:szCs w:val="32"/>
          <w:lang w:bidi="ar-DZ"/>
        </w:rPr>
        <w:t>Articles:</w:t>
      </w:r>
    </w:p>
    <w:p w:rsidR="003256B3" w:rsidRPr="006D4133" w:rsidRDefault="003256B3" w:rsidP="003256B3">
      <w:pPr>
        <w:pStyle w:val="Paragraphedeliste"/>
        <w:numPr>
          <w:ilvl w:val="0"/>
          <w:numId w:val="25"/>
        </w:numPr>
        <w:tabs>
          <w:tab w:val="right" w:pos="0"/>
          <w:tab w:val="right" w:pos="282"/>
        </w:tabs>
        <w:bidi w:val="0"/>
        <w:spacing w:before="240"/>
        <w:ind w:left="0" w:firstLine="0"/>
        <w:jc w:val="both"/>
        <w:outlineLvl w:val="0"/>
        <w:rPr>
          <w:rFonts w:cs="Simplified Arabic"/>
          <w:sz w:val="32"/>
          <w:szCs w:val="32"/>
          <w:lang w:val="fr-FR" w:bidi="ar-DZ"/>
        </w:rPr>
      </w:pPr>
      <w:r w:rsidRPr="006D4133">
        <w:rPr>
          <w:rFonts w:cs="Simplified Arabic"/>
          <w:sz w:val="32"/>
          <w:szCs w:val="32"/>
          <w:lang w:val="fr-FR"/>
        </w:rPr>
        <w:t>BELLET (</w:t>
      </w:r>
      <w:r w:rsidRPr="006D4133">
        <w:rPr>
          <w:rFonts w:cs="Simplified Arabic"/>
          <w:sz w:val="32"/>
          <w:szCs w:val="32"/>
          <w:lang w:val="fr-FR" w:bidi="ar-DZ"/>
        </w:rPr>
        <w:t>p) ,lejuge- arbitre, revue de l'arbitrage,1980</w:t>
      </w:r>
      <w:r w:rsidRPr="006D4133">
        <w:rPr>
          <w:rFonts w:cs="Simplified Arabic" w:hint="cs"/>
          <w:sz w:val="32"/>
          <w:szCs w:val="32"/>
          <w:rtl/>
          <w:lang w:val="fr-FR" w:bidi="ar-DZ"/>
        </w:rPr>
        <w:t>.</w:t>
      </w:r>
      <w:r w:rsidRPr="006D4133">
        <w:rPr>
          <w:rFonts w:cs="Simplified Arabic"/>
          <w:sz w:val="32"/>
          <w:szCs w:val="32"/>
          <w:lang w:val="fr-FR" w:bidi="ar-DZ"/>
        </w:rPr>
        <w:t xml:space="preserve"> </w:t>
      </w:r>
    </w:p>
    <w:p w:rsidR="003256B3" w:rsidRPr="006D4133" w:rsidRDefault="003256B3" w:rsidP="003256B3">
      <w:pPr>
        <w:pStyle w:val="Paragraphedeliste"/>
        <w:numPr>
          <w:ilvl w:val="0"/>
          <w:numId w:val="25"/>
        </w:numPr>
        <w:tabs>
          <w:tab w:val="right" w:pos="0"/>
          <w:tab w:val="right" w:pos="282"/>
        </w:tabs>
        <w:bidi w:val="0"/>
        <w:spacing w:before="240"/>
        <w:ind w:left="0" w:firstLine="0"/>
        <w:jc w:val="both"/>
        <w:outlineLvl w:val="0"/>
        <w:rPr>
          <w:rFonts w:cs="Simplified Arabic"/>
          <w:sz w:val="32"/>
          <w:szCs w:val="32"/>
          <w:lang w:val="fr-FR" w:bidi="ar-DZ"/>
        </w:rPr>
      </w:pPr>
      <w:r w:rsidRPr="006D4133">
        <w:rPr>
          <w:rFonts w:cs="Simplified Arabic"/>
          <w:sz w:val="32"/>
          <w:szCs w:val="32"/>
          <w:lang w:val="fr-FR"/>
        </w:rPr>
        <w:t>GOLD MAN(B) ,la volantè des parties et le role de l'arbitrage dans l'arbitrage international , revue de l'arbitrage , 1981</w:t>
      </w:r>
    </w:p>
    <w:p w:rsidR="003256B3" w:rsidRPr="006D4133" w:rsidRDefault="003256B3" w:rsidP="003256B3">
      <w:pPr>
        <w:pStyle w:val="Paragraphedeliste"/>
        <w:tabs>
          <w:tab w:val="right" w:pos="0"/>
          <w:tab w:val="right" w:pos="282"/>
        </w:tabs>
        <w:bidi w:val="0"/>
        <w:spacing w:before="240"/>
        <w:ind w:left="0"/>
        <w:jc w:val="both"/>
        <w:rPr>
          <w:rFonts w:cs="Simplified Arabic"/>
          <w:sz w:val="32"/>
          <w:szCs w:val="32"/>
          <w:lang w:val="fr-FR" w:bidi="ar-DZ"/>
        </w:rPr>
      </w:pPr>
    </w:p>
    <w:p w:rsidR="00DE59CD" w:rsidRPr="006D4133" w:rsidRDefault="00DE59CD" w:rsidP="003256B3">
      <w:pPr>
        <w:tabs>
          <w:tab w:val="right" w:pos="0"/>
        </w:tabs>
        <w:jc w:val="both"/>
        <w:rPr>
          <w:sz w:val="32"/>
          <w:szCs w:val="32"/>
          <w:lang w:val="fr-FR"/>
        </w:rPr>
      </w:pPr>
    </w:p>
    <w:p w:rsidR="0031723D" w:rsidRPr="006D4133" w:rsidRDefault="0031723D" w:rsidP="003256B3">
      <w:pPr>
        <w:tabs>
          <w:tab w:val="right" w:pos="0"/>
        </w:tabs>
        <w:spacing w:before="240"/>
        <w:jc w:val="both"/>
        <w:rPr>
          <w:rFonts w:ascii="Traditional Arabic" w:hAnsi="Traditional Arabic" w:cs="Simplified Arabic"/>
          <w:b/>
          <w:sz w:val="32"/>
          <w:szCs w:val="32"/>
          <w:rtl/>
          <w:lang w:val="fr-FR"/>
        </w:rPr>
      </w:pPr>
    </w:p>
    <w:p w:rsidR="00DE59CD" w:rsidRPr="006D4133" w:rsidRDefault="00DE59CD" w:rsidP="003256B3">
      <w:pPr>
        <w:tabs>
          <w:tab w:val="right" w:pos="0"/>
        </w:tabs>
        <w:spacing w:before="240"/>
        <w:jc w:val="both"/>
        <w:rPr>
          <w:rFonts w:ascii="Traditional Arabic" w:hAnsi="Traditional Arabic" w:cs="Simplified Arabic"/>
          <w:b/>
          <w:sz w:val="32"/>
          <w:szCs w:val="32"/>
          <w:rtl/>
        </w:rPr>
      </w:pPr>
    </w:p>
    <w:p w:rsidR="00DE59CD" w:rsidRPr="006D4133" w:rsidRDefault="00DE59CD" w:rsidP="003256B3">
      <w:pPr>
        <w:tabs>
          <w:tab w:val="right" w:pos="0"/>
        </w:tabs>
        <w:spacing w:before="240"/>
        <w:jc w:val="both"/>
        <w:rPr>
          <w:rFonts w:ascii="Traditional Arabic" w:hAnsi="Traditional Arabic" w:cs="Simplified Arabic"/>
          <w:b/>
          <w:sz w:val="32"/>
          <w:szCs w:val="32"/>
          <w:rtl/>
        </w:rPr>
      </w:pPr>
    </w:p>
    <w:p w:rsidR="00DE59CD" w:rsidRPr="006D4133" w:rsidRDefault="00DE59CD" w:rsidP="003256B3">
      <w:pPr>
        <w:tabs>
          <w:tab w:val="right" w:pos="0"/>
        </w:tabs>
        <w:spacing w:before="240"/>
        <w:jc w:val="both"/>
        <w:rPr>
          <w:rFonts w:ascii="Traditional Arabic" w:hAnsi="Traditional Arabic" w:cs="Simplified Arabic"/>
          <w:b/>
          <w:sz w:val="32"/>
          <w:szCs w:val="32"/>
          <w:rtl/>
        </w:rPr>
      </w:pPr>
    </w:p>
    <w:p w:rsidR="00DE59CD" w:rsidRPr="006D4133" w:rsidRDefault="00DE59CD" w:rsidP="009D7E7D">
      <w:pPr>
        <w:spacing w:before="240"/>
        <w:jc w:val="both"/>
        <w:rPr>
          <w:rFonts w:ascii="Traditional Arabic" w:hAnsi="Traditional Arabic" w:cs="Simplified Arabic"/>
          <w:b/>
          <w:sz w:val="32"/>
          <w:szCs w:val="32"/>
          <w:rtl/>
        </w:rPr>
      </w:pPr>
    </w:p>
    <w:p w:rsidR="00DE59CD" w:rsidRPr="006D4133" w:rsidRDefault="00DE59CD" w:rsidP="009D7E7D">
      <w:pPr>
        <w:spacing w:before="240"/>
        <w:jc w:val="both"/>
        <w:rPr>
          <w:rFonts w:ascii="Traditional Arabic" w:hAnsi="Traditional Arabic" w:cs="Simplified Arabic"/>
          <w:b/>
          <w:sz w:val="32"/>
          <w:szCs w:val="32"/>
          <w:rtl/>
        </w:rPr>
      </w:pPr>
    </w:p>
    <w:p w:rsidR="00DE59CD" w:rsidRDefault="00DE59CD" w:rsidP="009D7E7D">
      <w:pPr>
        <w:spacing w:before="240"/>
        <w:jc w:val="both"/>
        <w:rPr>
          <w:rFonts w:ascii="Traditional Arabic" w:hAnsi="Traditional Arabic" w:cs="Simplified Arabic"/>
          <w:b/>
          <w:sz w:val="32"/>
          <w:szCs w:val="32"/>
          <w:rtl/>
        </w:rPr>
      </w:pPr>
    </w:p>
    <w:p w:rsidR="000E0AD2" w:rsidRPr="006D4133" w:rsidRDefault="000E0AD2" w:rsidP="009D7E7D">
      <w:pPr>
        <w:spacing w:before="240"/>
        <w:jc w:val="both"/>
        <w:rPr>
          <w:rFonts w:ascii="Traditional Arabic" w:hAnsi="Traditional Arabic" w:cs="Simplified Arabic"/>
          <w:b/>
          <w:sz w:val="32"/>
          <w:szCs w:val="32"/>
          <w:rtl/>
        </w:rPr>
      </w:pPr>
    </w:p>
    <w:p w:rsidR="00A44380" w:rsidRPr="006D4133" w:rsidRDefault="0031723D" w:rsidP="003256B3">
      <w:pPr>
        <w:spacing w:before="240"/>
        <w:ind w:left="-1"/>
        <w:jc w:val="center"/>
        <w:outlineLvl w:val="0"/>
        <w:rPr>
          <w:rFonts w:ascii="Adobe Naskh Medium" w:hAnsi="Adobe Naskh Medium" w:cs="Adobe Naskh Medium"/>
          <w:b/>
          <w:bCs/>
          <w:sz w:val="72"/>
          <w:szCs w:val="72"/>
          <w:rtl/>
          <w:lang w:bidi="ar-DZ"/>
        </w:rPr>
      </w:pPr>
      <w:r w:rsidRPr="006D4133">
        <w:rPr>
          <w:rFonts w:ascii="Adobe Naskh Medium" w:hAnsi="Adobe Naskh Medium" w:cs="Adobe Naskh Medium"/>
          <w:b/>
          <w:bCs/>
          <w:sz w:val="72"/>
          <w:szCs w:val="72"/>
          <w:rtl/>
          <w:lang w:bidi="ar-DZ"/>
        </w:rPr>
        <w:t>ال</w:t>
      </w:r>
      <w:r w:rsidR="00A44380" w:rsidRPr="006D4133">
        <w:rPr>
          <w:rFonts w:ascii="Adobe Naskh Medium" w:hAnsi="Adobe Naskh Medium" w:cs="Adobe Naskh Medium"/>
          <w:b/>
          <w:bCs/>
          <w:sz w:val="72"/>
          <w:szCs w:val="72"/>
          <w:rtl/>
          <w:lang w:bidi="ar-DZ"/>
        </w:rPr>
        <w:t>فه</w:t>
      </w:r>
      <w:r w:rsidRPr="006D4133">
        <w:rPr>
          <w:rFonts w:ascii="Adobe Naskh Medium" w:hAnsi="Adobe Naskh Medium" w:cs="Adobe Naskh Medium"/>
          <w:b/>
          <w:bCs/>
          <w:sz w:val="72"/>
          <w:szCs w:val="72"/>
          <w:rtl/>
          <w:lang w:bidi="ar-DZ"/>
        </w:rPr>
        <w:t>ـ</w:t>
      </w:r>
      <w:r w:rsidR="00A44380" w:rsidRPr="006D4133">
        <w:rPr>
          <w:rFonts w:ascii="Adobe Naskh Medium" w:hAnsi="Adobe Naskh Medium" w:cs="Adobe Naskh Medium"/>
          <w:b/>
          <w:bCs/>
          <w:sz w:val="72"/>
          <w:szCs w:val="72"/>
          <w:rtl/>
          <w:lang w:bidi="ar-DZ"/>
        </w:rPr>
        <w:t>رس</w:t>
      </w:r>
    </w:p>
    <w:p w:rsidR="00A44380" w:rsidRPr="006D4133" w:rsidRDefault="00A44380" w:rsidP="009D7E7D">
      <w:pPr>
        <w:spacing w:before="240"/>
        <w:ind w:left="-1"/>
        <w:jc w:val="both"/>
        <w:outlineLvl w:val="0"/>
        <w:rPr>
          <w:rFonts w:cs="Simplified Arabic"/>
          <w:b/>
          <w:bCs/>
          <w:sz w:val="32"/>
          <w:szCs w:val="32"/>
          <w:rtl/>
          <w:lang w:bidi="ar-DZ"/>
        </w:rPr>
      </w:pPr>
    </w:p>
    <w:p w:rsidR="00A44380" w:rsidRPr="006D4133" w:rsidRDefault="00A44380" w:rsidP="00E27D19">
      <w:pPr>
        <w:spacing w:before="240"/>
        <w:ind w:left="-1"/>
        <w:jc w:val="both"/>
        <w:outlineLvl w:val="0"/>
        <w:rPr>
          <w:rFonts w:cs="Simplified Arabic"/>
          <w:b/>
          <w:bCs/>
          <w:sz w:val="32"/>
          <w:szCs w:val="32"/>
          <w:lang w:bidi="ar-DZ"/>
        </w:rPr>
      </w:pPr>
      <w:r w:rsidRPr="006D4133">
        <w:rPr>
          <w:rFonts w:cs="Simplified Arabic" w:hint="cs"/>
          <w:b/>
          <w:bCs/>
          <w:sz w:val="32"/>
          <w:szCs w:val="32"/>
          <w:rtl/>
          <w:lang w:bidi="ar-DZ"/>
        </w:rPr>
        <w:t>مقدمة</w:t>
      </w:r>
      <w:r w:rsidR="00EC1DBB">
        <w:rPr>
          <w:rFonts w:cs="Simplified Arabic" w:hint="cs"/>
          <w:b/>
          <w:bCs/>
          <w:sz w:val="32"/>
          <w:szCs w:val="32"/>
          <w:rtl/>
          <w:lang w:bidi="ar-DZ"/>
        </w:rPr>
        <w:t>......</w:t>
      </w:r>
      <w:r w:rsidR="00E27D19">
        <w:rPr>
          <w:rFonts w:cs="Simplified Arabic" w:hint="cs"/>
          <w:b/>
          <w:bCs/>
          <w:sz w:val="32"/>
          <w:szCs w:val="32"/>
          <w:rtl/>
          <w:lang w:bidi="ar-DZ"/>
        </w:rPr>
        <w:t>......................................................</w:t>
      </w:r>
      <w:r w:rsidR="00EC1DBB">
        <w:rPr>
          <w:rFonts w:cs="Simplified Arabic" w:hint="cs"/>
          <w:b/>
          <w:bCs/>
          <w:sz w:val="32"/>
          <w:szCs w:val="32"/>
          <w:rtl/>
          <w:lang w:bidi="ar-DZ"/>
        </w:rPr>
        <w:t>...................01</w:t>
      </w:r>
    </w:p>
    <w:p w:rsidR="00A44380" w:rsidRPr="000E0AD2" w:rsidRDefault="00F67EE1" w:rsidP="00F67EE1">
      <w:pPr>
        <w:spacing w:before="240"/>
        <w:ind w:left="-1"/>
        <w:outlineLvl w:val="0"/>
        <w:rPr>
          <w:rFonts w:cs="Simplified Arabic"/>
          <w:b/>
          <w:bCs/>
          <w:sz w:val="32"/>
          <w:szCs w:val="32"/>
          <w:rtl/>
          <w:lang w:val="fr-FR" w:bidi="ar-DZ"/>
        </w:rPr>
      </w:pPr>
      <w:r>
        <w:rPr>
          <w:rFonts w:cs="Simplified Arabic" w:hint="cs"/>
          <w:b/>
          <w:bCs/>
          <w:sz w:val="32"/>
          <w:szCs w:val="32"/>
          <w:rtl/>
          <w:lang w:val="fr-FR" w:bidi="ar-DZ"/>
        </w:rPr>
        <w:t>المحــــور الأول</w:t>
      </w:r>
      <w:r w:rsidR="00215625">
        <w:rPr>
          <w:rFonts w:cs="Simplified Arabic" w:hint="cs"/>
          <w:b/>
          <w:bCs/>
          <w:sz w:val="32"/>
          <w:szCs w:val="32"/>
          <w:rtl/>
          <w:lang w:val="fr-FR" w:bidi="ar-DZ"/>
        </w:rPr>
        <w:t xml:space="preserve"> : ماهية</w:t>
      </w:r>
      <w:r w:rsidR="00A44380" w:rsidRPr="006D4133">
        <w:rPr>
          <w:rFonts w:cs="Simplified Arabic" w:hint="cs"/>
          <w:b/>
          <w:bCs/>
          <w:sz w:val="32"/>
          <w:szCs w:val="32"/>
          <w:rtl/>
          <w:lang w:val="fr-FR" w:bidi="ar-DZ"/>
        </w:rPr>
        <w:t>التحكيم</w:t>
      </w:r>
      <w:r w:rsidR="00EC1DBB">
        <w:rPr>
          <w:rFonts w:cs="Simplified Arabic" w:hint="cs"/>
          <w:b/>
          <w:bCs/>
          <w:sz w:val="32"/>
          <w:szCs w:val="32"/>
          <w:rtl/>
          <w:lang w:val="fr-FR" w:bidi="ar-DZ"/>
        </w:rPr>
        <w:t>...............................</w:t>
      </w:r>
      <w:r w:rsidR="00E27D19">
        <w:rPr>
          <w:rFonts w:cs="Simplified Arabic" w:hint="cs"/>
          <w:b/>
          <w:bCs/>
          <w:sz w:val="32"/>
          <w:szCs w:val="32"/>
          <w:rtl/>
          <w:lang w:val="fr-FR" w:bidi="ar-DZ"/>
        </w:rPr>
        <w:t>......................</w:t>
      </w:r>
      <w:r w:rsidR="00EC1DBB">
        <w:rPr>
          <w:rFonts w:cs="Simplified Arabic" w:hint="cs"/>
          <w:b/>
          <w:bCs/>
          <w:sz w:val="32"/>
          <w:szCs w:val="32"/>
          <w:rtl/>
          <w:lang w:val="fr-FR" w:bidi="ar-DZ"/>
        </w:rPr>
        <w:t>.03</w:t>
      </w:r>
    </w:p>
    <w:p w:rsidR="00A44380" w:rsidRPr="006D4133" w:rsidRDefault="00215625" w:rsidP="00E27D19">
      <w:pPr>
        <w:spacing w:before="240"/>
        <w:ind w:left="-1"/>
        <w:jc w:val="both"/>
        <w:outlineLvl w:val="0"/>
        <w:rPr>
          <w:rFonts w:cs="Simplified Arabic"/>
          <w:sz w:val="32"/>
          <w:szCs w:val="32"/>
          <w:rtl/>
          <w:lang w:val="fr-FR" w:bidi="ar-DZ"/>
        </w:rPr>
      </w:pPr>
      <w:r>
        <w:rPr>
          <w:rFonts w:cs="Simplified Arabic" w:hint="cs"/>
          <w:sz w:val="32"/>
          <w:szCs w:val="32"/>
          <w:rtl/>
          <w:lang w:val="fr-FR" w:bidi="ar-DZ"/>
        </w:rPr>
        <w:t>الفصل الأول:</w:t>
      </w:r>
      <w:r w:rsidR="00A44380" w:rsidRPr="006D4133">
        <w:rPr>
          <w:rFonts w:cs="Simplified Arabic" w:hint="cs"/>
          <w:sz w:val="32"/>
          <w:szCs w:val="32"/>
          <w:rtl/>
          <w:lang w:val="fr-FR" w:bidi="ar-DZ"/>
        </w:rPr>
        <w:t>مفهوم التحكيم</w:t>
      </w:r>
      <w:r w:rsidR="00EC1DBB">
        <w:rPr>
          <w:rFonts w:cs="Simplified Arabic" w:hint="cs"/>
          <w:sz w:val="32"/>
          <w:szCs w:val="32"/>
          <w:rtl/>
          <w:lang w:val="fr-FR" w:bidi="ar-DZ"/>
        </w:rPr>
        <w:t>............</w:t>
      </w:r>
      <w:r w:rsidR="00E27D19">
        <w:rPr>
          <w:rFonts w:cs="Simplified Arabic" w:hint="cs"/>
          <w:sz w:val="32"/>
          <w:szCs w:val="32"/>
          <w:rtl/>
          <w:lang w:val="fr-FR" w:bidi="ar-DZ"/>
        </w:rPr>
        <w:t>.............................................</w:t>
      </w:r>
      <w:r w:rsidR="00EC1DBB">
        <w:rPr>
          <w:rFonts w:cs="Simplified Arabic" w:hint="cs"/>
          <w:sz w:val="32"/>
          <w:szCs w:val="32"/>
          <w:rtl/>
          <w:lang w:val="fr-FR" w:bidi="ar-DZ"/>
        </w:rPr>
        <w:t>.03</w:t>
      </w:r>
    </w:p>
    <w:p w:rsidR="00A44380" w:rsidRPr="006D4133" w:rsidRDefault="00A44380" w:rsidP="00EC1DBB">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ال</w:t>
      </w:r>
      <w:r w:rsidR="00215625">
        <w:rPr>
          <w:rFonts w:cs="Simplified Arabic" w:hint="cs"/>
          <w:sz w:val="32"/>
          <w:szCs w:val="32"/>
          <w:rtl/>
          <w:lang w:val="fr-FR" w:bidi="ar-DZ"/>
        </w:rPr>
        <w:t>مبحث الأول: تعريف التحكيم و</w:t>
      </w:r>
      <w:r w:rsidRPr="006D4133">
        <w:rPr>
          <w:rFonts w:cs="Simplified Arabic" w:hint="cs"/>
          <w:sz w:val="32"/>
          <w:szCs w:val="32"/>
          <w:rtl/>
          <w:lang w:val="fr-FR" w:bidi="ar-DZ"/>
        </w:rPr>
        <w:t>طبيعته القانونية</w:t>
      </w:r>
      <w:r w:rsidR="00EC1DBB">
        <w:rPr>
          <w:rFonts w:cs="Simplified Arabic" w:hint="cs"/>
          <w:sz w:val="32"/>
          <w:szCs w:val="32"/>
          <w:rtl/>
          <w:lang w:val="fr-FR" w:bidi="ar-DZ"/>
        </w:rPr>
        <w:t>.......</w:t>
      </w:r>
      <w:r w:rsidR="00E27D19">
        <w:rPr>
          <w:rFonts w:cs="Simplified Arabic" w:hint="cs"/>
          <w:sz w:val="32"/>
          <w:szCs w:val="32"/>
          <w:rtl/>
          <w:lang w:val="fr-FR" w:bidi="ar-DZ"/>
        </w:rPr>
        <w:t>..................</w:t>
      </w:r>
      <w:r w:rsidR="00EC1DBB">
        <w:rPr>
          <w:rFonts w:cs="Simplified Arabic" w:hint="cs"/>
          <w:sz w:val="32"/>
          <w:szCs w:val="32"/>
          <w:rtl/>
          <w:lang w:val="fr-FR" w:bidi="ar-DZ"/>
        </w:rPr>
        <w:t>.............03</w:t>
      </w:r>
    </w:p>
    <w:p w:rsidR="00A44380" w:rsidRPr="006D4133" w:rsidRDefault="00215625" w:rsidP="00EC1DBB">
      <w:pPr>
        <w:spacing w:before="240"/>
        <w:ind w:left="-1"/>
        <w:jc w:val="both"/>
        <w:outlineLvl w:val="0"/>
        <w:rPr>
          <w:rFonts w:cs="Simplified Arabic"/>
          <w:sz w:val="32"/>
          <w:szCs w:val="32"/>
          <w:rtl/>
          <w:lang w:val="fr-FR" w:bidi="ar-DZ"/>
        </w:rPr>
      </w:pPr>
      <w:r>
        <w:rPr>
          <w:rFonts w:cs="Simplified Arabic" w:hint="cs"/>
          <w:sz w:val="32"/>
          <w:szCs w:val="32"/>
          <w:rtl/>
          <w:lang w:val="fr-FR" w:bidi="ar-DZ"/>
        </w:rPr>
        <w:t>المطلب الأول:</w:t>
      </w:r>
      <w:r w:rsidR="00A44380" w:rsidRPr="006D4133">
        <w:rPr>
          <w:rFonts w:cs="Simplified Arabic" w:hint="cs"/>
          <w:sz w:val="32"/>
          <w:szCs w:val="32"/>
          <w:rtl/>
          <w:lang w:val="fr-FR" w:bidi="ar-DZ"/>
        </w:rPr>
        <w:t>تعريف التحكيم</w:t>
      </w:r>
      <w:r w:rsidR="00EC1DBB">
        <w:rPr>
          <w:rFonts w:cs="Simplified Arabic" w:hint="cs"/>
          <w:sz w:val="32"/>
          <w:szCs w:val="32"/>
          <w:rtl/>
          <w:lang w:val="fr-FR" w:bidi="ar-DZ"/>
        </w:rPr>
        <w:t>........</w:t>
      </w:r>
      <w:r w:rsidR="00E27D19">
        <w:rPr>
          <w:rFonts w:cs="Simplified Arabic" w:hint="cs"/>
          <w:sz w:val="32"/>
          <w:szCs w:val="32"/>
          <w:rtl/>
          <w:lang w:val="fr-FR" w:bidi="ar-DZ"/>
        </w:rPr>
        <w:t>.........................................</w:t>
      </w:r>
      <w:r w:rsidR="00EC1DBB">
        <w:rPr>
          <w:rFonts w:cs="Simplified Arabic" w:hint="cs"/>
          <w:sz w:val="32"/>
          <w:szCs w:val="32"/>
          <w:rtl/>
          <w:lang w:val="fr-FR" w:bidi="ar-DZ"/>
        </w:rPr>
        <w:t>.......04</w:t>
      </w:r>
    </w:p>
    <w:p w:rsidR="00A44380" w:rsidRPr="006D4133" w:rsidRDefault="00215625" w:rsidP="00EC1DBB">
      <w:pPr>
        <w:spacing w:before="240"/>
        <w:ind w:left="-1"/>
        <w:jc w:val="both"/>
        <w:outlineLvl w:val="0"/>
        <w:rPr>
          <w:rFonts w:cs="Simplified Arabic"/>
          <w:sz w:val="32"/>
          <w:szCs w:val="32"/>
          <w:rtl/>
          <w:lang w:val="fr-FR" w:bidi="ar-DZ"/>
        </w:rPr>
      </w:pPr>
      <w:r>
        <w:rPr>
          <w:rFonts w:cs="Simplified Arabic" w:hint="cs"/>
          <w:sz w:val="32"/>
          <w:szCs w:val="32"/>
          <w:rtl/>
          <w:lang w:val="fr-FR" w:bidi="ar-DZ"/>
        </w:rPr>
        <w:tab/>
        <w:t xml:space="preserve">الفرع الأول: التحكيم </w:t>
      </w:r>
      <w:r w:rsidR="00A44380" w:rsidRPr="006D4133">
        <w:rPr>
          <w:rFonts w:cs="Simplified Arabic" w:hint="cs"/>
          <w:sz w:val="32"/>
          <w:szCs w:val="32"/>
          <w:rtl/>
          <w:lang w:val="fr-FR" w:bidi="ar-DZ"/>
        </w:rPr>
        <w:t xml:space="preserve">لغة </w:t>
      </w:r>
      <w:r>
        <w:rPr>
          <w:rFonts w:cs="Simplified Arabic" w:hint="cs"/>
          <w:sz w:val="32"/>
          <w:szCs w:val="32"/>
          <w:rtl/>
          <w:lang w:val="fr-FR" w:bidi="ar-DZ"/>
        </w:rPr>
        <w:t>.</w:t>
      </w:r>
      <w:r w:rsidR="00EC1DBB">
        <w:rPr>
          <w:rFonts w:cs="Simplified Arabic" w:hint="cs"/>
          <w:sz w:val="32"/>
          <w:szCs w:val="32"/>
          <w:rtl/>
          <w:lang w:val="fr-FR" w:bidi="ar-DZ"/>
        </w:rPr>
        <w:t>........</w:t>
      </w:r>
      <w:r w:rsidR="005B7AE2">
        <w:rPr>
          <w:rFonts w:cs="Simplified Arabic" w:hint="cs"/>
          <w:sz w:val="32"/>
          <w:szCs w:val="32"/>
          <w:rtl/>
          <w:lang w:val="fr-FR" w:bidi="ar-DZ"/>
        </w:rPr>
        <w:t>...............................................</w:t>
      </w:r>
      <w:r w:rsidR="00EC1DBB">
        <w:rPr>
          <w:rFonts w:cs="Simplified Arabic" w:hint="cs"/>
          <w:sz w:val="32"/>
          <w:szCs w:val="32"/>
          <w:rtl/>
          <w:lang w:val="fr-FR" w:bidi="ar-DZ"/>
        </w:rPr>
        <w:t>....04</w:t>
      </w:r>
    </w:p>
    <w:p w:rsidR="00A44380" w:rsidRPr="006D4133" w:rsidRDefault="00215625" w:rsidP="00EC1DBB">
      <w:pPr>
        <w:spacing w:before="240"/>
        <w:ind w:left="-1"/>
        <w:jc w:val="both"/>
        <w:outlineLvl w:val="0"/>
        <w:rPr>
          <w:rFonts w:cs="Simplified Arabic"/>
          <w:sz w:val="32"/>
          <w:szCs w:val="32"/>
          <w:rtl/>
          <w:lang w:val="fr-FR" w:bidi="ar-DZ"/>
        </w:rPr>
      </w:pPr>
      <w:r>
        <w:rPr>
          <w:rFonts w:cs="Simplified Arabic" w:hint="cs"/>
          <w:sz w:val="32"/>
          <w:szCs w:val="32"/>
          <w:rtl/>
          <w:lang w:val="fr-FR" w:bidi="ar-DZ"/>
        </w:rPr>
        <w:t xml:space="preserve">الفرع الثاني: </w:t>
      </w:r>
      <w:r w:rsidR="00A44380" w:rsidRPr="006D4133">
        <w:rPr>
          <w:rFonts w:cs="Simplified Arabic" w:hint="cs"/>
          <w:sz w:val="32"/>
          <w:szCs w:val="32"/>
          <w:rtl/>
          <w:lang w:val="fr-FR" w:bidi="ar-DZ"/>
        </w:rPr>
        <w:t>التحكيم اصطلاحا</w:t>
      </w:r>
      <w:r w:rsidR="00EC1DBB">
        <w:rPr>
          <w:rFonts w:cs="Simplified Arabic" w:hint="cs"/>
          <w:sz w:val="32"/>
          <w:szCs w:val="32"/>
          <w:rtl/>
          <w:lang w:val="fr-FR" w:bidi="ar-DZ"/>
        </w:rPr>
        <w:t>.......</w:t>
      </w:r>
      <w:r w:rsidR="005B7AE2">
        <w:rPr>
          <w:rFonts w:cs="Simplified Arabic" w:hint="cs"/>
          <w:sz w:val="32"/>
          <w:szCs w:val="32"/>
          <w:rtl/>
          <w:lang w:val="fr-FR" w:bidi="ar-DZ"/>
        </w:rPr>
        <w:t>.........................................</w:t>
      </w:r>
      <w:r w:rsidR="00EC1DBB">
        <w:rPr>
          <w:rFonts w:cs="Simplified Arabic" w:hint="cs"/>
          <w:sz w:val="32"/>
          <w:szCs w:val="32"/>
          <w:rtl/>
          <w:lang w:val="fr-FR" w:bidi="ar-DZ"/>
        </w:rPr>
        <w:t>......04</w:t>
      </w:r>
    </w:p>
    <w:p w:rsidR="00A44380" w:rsidRPr="006D4133" w:rsidRDefault="00A44380" w:rsidP="00EC1DBB">
      <w:pPr>
        <w:spacing w:before="240"/>
        <w:ind w:left="-1"/>
        <w:jc w:val="both"/>
        <w:rPr>
          <w:rFonts w:cs="Simplified Arabic"/>
          <w:sz w:val="32"/>
          <w:szCs w:val="32"/>
          <w:rtl/>
          <w:lang w:val="fr-FR" w:bidi="ar-DZ"/>
        </w:rPr>
      </w:pPr>
      <w:r w:rsidRPr="006D4133">
        <w:rPr>
          <w:rFonts w:cs="Simplified Arabic" w:hint="cs"/>
          <w:sz w:val="32"/>
          <w:szCs w:val="32"/>
          <w:rtl/>
          <w:lang w:val="fr-FR" w:bidi="ar-DZ"/>
        </w:rPr>
        <w:t>المطلب الثاني: الطبيعة القانونية للتحكيم</w:t>
      </w:r>
      <w:r w:rsidR="00EC1DBB">
        <w:rPr>
          <w:rFonts w:cs="Simplified Arabic" w:hint="cs"/>
          <w:sz w:val="32"/>
          <w:szCs w:val="32"/>
          <w:rtl/>
          <w:lang w:val="fr-FR" w:bidi="ar-DZ"/>
        </w:rPr>
        <w:t>......................</w:t>
      </w:r>
      <w:r w:rsidR="005B7AE2">
        <w:rPr>
          <w:rFonts w:cs="Simplified Arabic" w:hint="cs"/>
          <w:sz w:val="32"/>
          <w:szCs w:val="32"/>
          <w:rtl/>
          <w:lang w:val="fr-FR" w:bidi="ar-DZ"/>
        </w:rPr>
        <w:t>......................</w:t>
      </w:r>
      <w:r w:rsidR="00EC1DBB">
        <w:rPr>
          <w:rFonts w:cs="Simplified Arabic" w:hint="cs"/>
          <w:sz w:val="32"/>
          <w:szCs w:val="32"/>
          <w:rtl/>
          <w:lang w:val="fr-FR" w:bidi="ar-DZ"/>
        </w:rPr>
        <w:t>..05</w:t>
      </w:r>
    </w:p>
    <w:p w:rsidR="00A44380" w:rsidRPr="006D4133" w:rsidRDefault="00A44380" w:rsidP="00EC1DBB">
      <w:pPr>
        <w:spacing w:before="240"/>
        <w:ind w:left="-1"/>
        <w:jc w:val="both"/>
        <w:rPr>
          <w:rFonts w:cs="Simplified Arabic"/>
          <w:sz w:val="32"/>
          <w:szCs w:val="32"/>
          <w:rtl/>
          <w:lang w:val="fr-FR" w:bidi="ar-DZ"/>
        </w:rPr>
      </w:pPr>
      <w:r w:rsidRPr="006D4133">
        <w:rPr>
          <w:rFonts w:cs="Simplified Arabic" w:hint="cs"/>
          <w:sz w:val="32"/>
          <w:szCs w:val="32"/>
          <w:rtl/>
          <w:lang w:val="fr-FR" w:bidi="ar-DZ"/>
        </w:rPr>
        <w:t>الفرع الأ</w:t>
      </w:r>
      <w:r w:rsidR="00215625">
        <w:rPr>
          <w:rFonts w:cs="Simplified Arabic" w:hint="cs"/>
          <w:sz w:val="32"/>
          <w:szCs w:val="32"/>
          <w:rtl/>
          <w:lang w:val="fr-FR" w:bidi="ar-DZ"/>
        </w:rPr>
        <w:t>ول: الطبيعة الإتفاقية للتحكيم (</w:t>
      </w:r>
      <w:r w:rsidRPr="006D4133">
        <w:rPr>
          <w:rFonts w:cs="Simplified Arabic" w:hint="cs"/>
          <w:sz w:val="32"/>
          <w:szCs w:val="32"/>
          <w:rtl/>
          <w:lang w:val="fr-FR" w:bidi="ar-DZ"/>
        </w:rPr>
        <w:t>النظرية العقدية).</w:t>
      </w:r>
      <w:r w:rsidR="00EC1DBB">
        <w:rPr>
          <w:rFonts w:cs="Simplified Arabic" w:hint="cs"/>
          <w:sz w:val="32"/>
          <w:szCs w:val="32"/>
          <w:rtl/>
          <w:lang w:val="fr-FR" w:bidi="ar-DZ"/>
        </w:rPr>
        <w:t>........</w:t>
      </w:r>
      <w:r w:rsidR="005B7AE2">
        <w:rPr>
          <w:rFonts w:cs="Simplified Arabic" w:hint="cs"/>
          <w:sz w:val="32"/>
          <w:szCs w:val="32"/>
          <w:rtl/>
          <w:lang w:val="fr-FR" w:bidi="ar-DZ"/>
        </w:rPr>
        <w:t>...............</w:t>
      </w:r>
      <w:r w:rsidR="00EC1DBB">
        <w:rPr>
          <w:rFonts w:cs="Simplified Arabic" w:hint="cs"/>
          <w:sz w:val="32"/>
          <w:szCs w:val="32"/>
          <w:rtl/>
          <w:lang w:val="fr-FR" w:bidi="ar-DZ"/>
        </w:rPr>
        <w:t>.......05</w:t>
      </w:r>
    </w:p>
    <w:p w:rsidR="00A44380" w:rsidRPr="006D4133" w:rsidRDefault="00A44380" w:rsidP="00B105F6">
      <w:pPr>
        <w:spacing w:before="240"/>
        <w:ind w:left="-1"/>
        <w:jc w:val="both"/>
        <w:rPr>
          <w:rFonts w:cs="Simplified Arabic"/>
          <w:sz w:val="32"/>
          <w:szCs w:val="32"/>
          <w:rtl/>
          <w:lang w:val="fr-FR" w:bidi="ar-DZ"/>
        </w:rPr>
      </w:pPr>
      <w:r w:rsidRPr="006D4133">
        <w:rPr>
          <w:rFonts w:cs="Simplified Arabic" w:hint="cs"/>
          <w:sz w:val="32"/>
          <w:szCs w:val="32"/>
          <w:rtl/>
          <w:lang w:val="fr-FR" w:bidi="ar-DZ"/>
        </w:rPr>
        <w:t>الفرع الثا</w:t>
      </w:r>
      <w:r w:rsidR="00215625">
        <w:rPr>
          <w:rFonts w:cs="Simplified Arabic" w:hint="cs"/>
          <w:sz w:val="32"/>
          <w:szCs w:val="32"/>
          <w:rtl/>
          <w:lang w:val="fr-FR" w:bidi="ar-DZ"/>
        </w:rPr>
        <w:t>ني : الطبيعة القضائية للتحكيم (</w:t>
      </w:r>
      <w:r w:rsidRPr="006D4133">
        <w:rPr>
          <w:rFonts w:cs="Simplified Arabic" w:hint="cs"/>
          <w:sz w:val="32"/>
          <w:szCs w:val="32"/>
          <w:rtl/>
          <w:lang w:val="fr-FR" w:bidi="ar-DZ"/>
        </w:rPr>
        <w:t>النظرية القضائية).</w:t>
      </w:r>
      <w:r w:rsidR="00EC1DBB">
        <w:rPr>
          <w:rFonts w:cs="Simplified Arabic" w:hint="cs"/>
          <w:sz w:val="32"/>
          <w:szCs w:val="32"/>
          <w:rtl/>
          <w:lang w:val="fr-FR" w:bidi="ar-DZ"/>
        </w:rPr>
        <w:t>.....</w:t>
      </w:r>
      <w:r w:rsidR="005B7AE2">
        <w:rPr>
          <w:rFonts w:cs="Simplified Arabic" w:hint="cs"/>
          <w:sz w:val="32"/>
          <w:szCs w:val="32"/>
          <w:rtl/>
          <w:lang w:val="fr-FR" w:bidi="ar-DZ"/>
        </w:rPr>
        <w:t>..........</w:t>
      </w:r>
      <w:r w:rsidR="00EC1DBB">
        <w:rPr>
          <w:rFonts w:cs="Simplified Arabic" w:hint="cs"/>
          <w:sz w:val="32"/>
          <w:szCs w:val="32"/>
          <w:rtl/>
          <w:lang w:val="fr-FR" w:bidi="ar-DZ"/>
        </w:rPr>
        <w:t>...........</w:t>
      </w:r>
      <w:r w:rsidR="00B105F6">
        <w:rPr>
          <w:rFonts w:cs="Simplified Arabic" w:hint="cs"/>
          <w:sz w:val="32"/>
          <w:szCs w:val="32"/>
          <w:rtl/>
          <w:lang w:val="fr-FR" w:bidi="ar-DZ"/>
        </w:rPr>
        <w:t>07</w:t>
      </w:r>
    </w:p>
    <w:p w:rsidR="00A44380" w:rsidRPr="006D4133" w:rsidRDefault="00A44380" w:rsidP="00EC1DBB">
      <w:pPr>
        <w:spacing w:before="240"/>
        <w:ind w:left="-1"/>
        <w:jc w:val="both"/>
        <w:rPr>
          <w:rFonts w:cs="Simplified Arabic"/>
          <w:sz w:val="32"/>
          <w:szCs w:val="32"/>
          <w:rtl/>
          <w:lang w:val="fr-FR" w:bidi="ar-DZ"/>
        </w:rPr>
      </w:pPr>
      <w:r w:rsidRPr="006D4133">
        <w:rPr>
          <w:rFonts w:cs="Simplified Arabic" w:hint="cs"/>
          <w:sz w:val="32"/>
          <w:szCs w:val="32"/>
          <w:rtl/>
          <w:lang w:val="fr-FR" w:bidi="ar-DZ"/>
        </w:rPr>
        <w:lastRenderedPageBreak/>
        <w:t>الفرع الثالث: الطبيعة الم</w:t>
      </w:r>
      <w:r w:rsidR="00215625">
        <w:rPr>
          <w:rFonts w:cs="Simplified Arabic" w:hint="cs"/>
          <w:sz w:val="32"/>
          <w:szCs w:val="32"/>
          <w:rtl/>
          <w:lang w:val="fr-FR" w:bidi="ar-DZ"/>
        </w:rPr>
        <w:t>ركبة للتحكيم ( النظريةالثنائية</w:t>
      </w:r>
      <w:r w:rsidRPr="006D4133">
        <w:rPr>
          <w:rFonts w:cs="Simplified Arabic"/>
          <w:sz w:val="32"/>
          <w:szCs w:val="32"/>
          <w:rtl/>
          <w:lang w:val="fr-FR" w:bidi="ar-DZ"/>
        </w:rPr>
        <w:t>–</w:t>
      </w:r>
      <w:r w:rsidRPr="006D4133">
        <w:rPr>
          <w:rFonts w:cs="Simplified Arabic" w:hint="cs"/>
          <w:sz w:val="32"/>
          <w:szCs w:val="32"/>
          <w:rtl/>
          <w:lang w:val="fr-FR" w:bidi="ar-DZ"/>
        </w:rPr>
        <w:t xml:space="preserve"> المختلطة)</w:t>
      </w:r>
      <w:r w:rsidR="00EC1DBB">
        <w:rPr>
          <w:rFonts w:cs="Simplified Arabic" w:hint="cs"/>
          <w:sz w:val="32"/>
          <w:szCs w:val="32"/>
          <w:rtl/>
          <w:lang w:val="fr-FR" w:bidi="ar-DZ"/>
        </w:rPr>
        <w:t>......</w:t>
      </w:r>
      <w:r w:rsidR="005B7AE2">
        <w:rPr>
          <w:rFonts w:cs="Simplified Arabic" w:hint="cs"/>
          <w:sz w:val="32"/>
          <w:szCs w:val="32"/>
          <w:rtl/>
          <w:lang w:val="fr-FR" w:bidi="ar-DZ"/>
        </w:rPr>
        <w:t>.......</w:t>
      </w:r>
      <w:r w:rsidR="00EC1DBB">
        <w:rPr>
          <w:rFonts w:cs="Simplified Arabic" w:hint="cs"/>
          <w:sz w:val="32"/>
          <w:szCs w:val="32"/>
          <w:rtl/>
          <w:lang w:val="fr-FR" w:bidi="ar-DZ"/>
        </w:rPr>
        <w:t>......07</w:t>
      </w:r>
    </w:p>
    <w:p w:rsidR="00A44380" w:rsidRDefault="00215625" w:rsidP="00EC1DBB">
      <w:pPr>
        <w:spacing w:before="240"/>
        <w:ind w:left="-1"/>
        <w:jc w:val="both"/>
        <w:outlineLvl w:val="0"/>
        <w:rPr>
          <w:rFonts w:cs="Simplified Arabic"/>
          <w:sz w:val="32"/>
          <w:szCs w:val="32"/>
          <w:rtl/>
          <w:lang w:val="fr-FR" w:bidi="ar-DZ"/>
        </w:rPr>
      </w:pPr>
      <w:r>
        <w:rPr>
          <w:rFonts w:cs="Simplified Arabic" w:hint="cs"/>
          <w:sz w:val="32"/>
          <w:szCs w:val="32"/>
          <w:rtl/>
          <w:lang w:val="fr-FR" w:bidi="ar-DZ"/>
        </w:rPr>
        <w:t xml:space="preserve">الفرع الرابع: نظرية استقلال </w:t>
      </w:r>
      <w:r w:rsidR="00A44380" w:rsidRPr="006D4133">
        <w:rPr>
          <w:rFonts w:cs="Simplified Arabic" w:hint="cs"/>
          <w:sz w:val="32"/>
          <w:szCs w:val="32"/>
          <w:rtl/>
          <w:lang w:val="fr-FR" w:bidi="ar-DZ"/>
        </w:rPr>
        <w:t xml:space="preserve">التحكيم </w:t>
      </w:r>
      <w:r w:rsidR="00EC1DBB">
        <w:rPr>
          <w:rFonts w:cs="Simplified Arabic" w:hint="cs"/>
          <w:sz w:val="32"/>
          <w:szCs w:val="32"/>
          <w:rtl/>
          <w:lang w:val="fr-FR" w:bidi="ar-DZ"/>
        </w:rPr>
        <w:t>..........</w:t>
      </w:r>
      <w:r w:rsidR="005B7AE2">
        <w:rPr>
          <w:rFonts w:cs="Simplified Arabic" w:hint="cs"/>
          <w:sz w:val="32"/>
          <w:szCs w:val="32"/>
          <w:rtl/>
          <w:lang w:val="fr-FR" w:bidi="ar-DZ"/>
        </w:rPr>
        <w:t>..............................</w:t>
      </w:r>
      <w:r w:rsidR="00EC1DBB">
        <w:rPr>
          <w:rFonts w:cs="Simplified Arabic" w:hint="cs"/>
          <w:sz w:val="32"/>
          <w:szCs w:val="32"/>
          <w:rtl/>
          <w:lang w:val="fr-FR" w:bidi="ar-DZ"/>
        </w:rPr>
        <w:t>........08</w:t>
      </w:r>
    </w:p>
    <w:p w:rsidR="00B105F6" w:rsidRPr="006D4133" w:rsidRDefault="00B105F6" w:rsidP="00EC1DBB">
      <w:pPr>
        <w:spacing w:before="240"/>
        <w:ind w:left="-1"/>
        <w:jc w:val="both"/>
        <w:outlineLvl w:val="0"/>
        <w:rPr>
          <w:rFonts w:cs="Simplified Arabic"/>
          <w:sz w:val="32"/>
          <w:szCs w:val="32"/>
          <w:rtl/>
          <w:lang w:val="fr-FR" w:bidi="ar-DZ"/>
        </w:rPr>
      </w:pPr>
      <w:r>
        <w:rPr>
          <w:rFonts w:cs="Simplified Arabic" w:hint="cs"/>
          <w:sz w:val="32"/>
          <w:szCs w:val="32"/>
          <w:rtl/>
          <w:lang w:val="fr-FR" w:bidi="ar-DZ"/>
        </w:rPr>
        <w:t>المبحث الثاني:أنواع التحكيم .........................................................09</w:t>
      </w:r>
    </w:p>
    <w:p w:rsidR="00A44380" w:rsidRPr="006D4133" w:rsidRDefault="008A7C5A" w:rsidP="00EC1DBB">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 xml:space="preserve"> </w:t>
      </w:r>
      <w:r w:rsidR="00A44380" w:rsidRPr="006D4133">
        <w:rPr>
          <w:rFonts w:cs="Simplified Arabic" w:hint="cs"/>
          <w:sz w:val="32"/>
          <w:szCs w:val="32"/>
          <w:rtl/>
          <w:lang w:val="fr-FR" w:bidi="ar-DZ"/>
        </w:rPr>
        <w:t>الم</w:t>
      </w:r>
      <w:r w:rsidR="00215625">
        <w:rPr>
          <w:rFonts w:cs="Simplified Arabic" w:hint="cs"/>
          <w:sz w:val="32"/>
          <w:szCs w:val="32"/>
          <w:rtl/>
          <w:lang w:val="fr-FR" w:bidi="ar-DZ"/>
        </w:rPr>
        <w:t>طلب الأول : التحكيم الإختياري و</w:t>
      </w:r>
      <w:r w:rsidR="00A44380" w:rsidRPr="006D4133">
        <w:rPr>
          <w:rFonts w:cs="Simplified Arabic" w:hint="cs"/>
          <w:sz w:val="32"/>
          <w:szCs w:val="32"/>
          <w:rtl/>
          <w:lang w:val="fr-FR" w:bidi="ar-DZ"/>
        </w:rPr>
        <w:t>التحكيم الإجباري</w:t>
      </w:r>
      <w:r w:rsidR="00215625">
        <w:rPr>
          <w:rFonts w:cs="Simplified Arabic" w:hint="cs"/>
          <w:sz w:val="32"/>
          <w:szCs w:val="32"/>
          <w:rtl/>
          <w:lang w:val="fr-FR" w:bidi="ar-DZ"/>
        </w:rPr>
        <w:t>.</w:t>
      </w:r>
      <w:r w:rsidR="00EC1DBB">
        <w:rPr>
          <w:rFonts w:cs="Simplified Arabic" w:hint="cs"/>
          <w:sz w:val="32"/>
          <w:szCs w:val="32"/>
          <w:rtl/>
          <w:lang w:val="fr-FR" w:bidi="ar-DZ"/>
        </w:rPr>
        <w:t>...</w:t>
      </w:r>
      <w:r w:rsidR="005B7AE2">
        <w:rPr>
          <w:rFonts w:cs="Simplified Arabic" w:hint="cs"/>
          <w:sz w:val="32"/>
          <w:szCs w:val="32"/>
          <w:rtl/>
          <w:lang w:val="fr-FR" w:bidi="ar-DZ"/>
        </w:rPr>
        <w:t>...............</w:t>
      </w:r>
      <w:r w:rsidR="00EC1DBB">
        <w:rPr>
          <w:rFonts w:cs="Simplified Arabic" w:hint="cs"/>
          <w:sz w:val="32"/>
          <w:szCs w:val="32"/>
          <w:rtl/>
          <w:lang w:val="fr-FR" w:bidi="ar-DZ"/>
        </w:rPr>
        <w:t>............09</w:t>
      </w:r>
    </w:p>
    <w:p w:rsidR="00A44380" w:rsidRPr="006D4133" w:rsidRDefault="00A44380" w:rsidP="00EC1DBB">
      <w:pPr>
        <w:spacing w:before="240"/>
        <w:ind w:left="-1"/>
        <w:jc w:val="both"/>
        <w:rPr>
          <w:rFonts w:cs="Simplified Arabic"/>
          <w:sz w:val="32"/>
          <w:szCs w:val="32"/>
          <w:rtl/>
          <w:lang w:val="fr-FR" w:bidi="ar-DZ"/>
        </w:rPr>
      </w:pPr>
      <w:r w:rsidRPr="006D4133">
        <w:rPr>
          <w:rFonts w:cs="Simplified Arabic" w:hint="cs"/>
          <w:sz w:val="32"/>
          <w:szCs w:val="32"/>
          <w:rtl/>
          <w:lang w:val="fr-FR" w:bidi="ar-DZ"/>
        </w:rPr>
        <w:t>ا</w:t>
      </w:r>
      <w:r w:rsidR="00215625">
        <w:rPr>
          <w:rFonts w:cs="Simplified Arabic" w:hint="cs"/>
          <w:sz w:val="32"/>
          <w:szCs w:val="32"/>
          <w:rtl/>
          <w:lang w:val="fr-FR" w:bidi="ar-DZ"/>
        </w:rPr>
        <w:t>لمطلب الثاني : التحكيم الوطني و</w:t>
      </w:r>
      <w:r w:rsidRPr="006D4133">
        <w:rPr>
          <w:rFonts w:cs="Simplified Arabic" w:hint="cs"/>
          <w:sz w:val="32"/>
          <w:szCs w:val="32"/>
          <w:rtl/>
          <w:lang w:val="fr-FR" w:bidi="ar-DZ"/>
        </w:rPr>
        <w:t>التحكيم الدولي</w:t>
      </w:r>
      <w:r w:rsidR="00EC1DBB">
        <w:rPr>
          <w:rFonts w:cs="Simplified Arabic" w:hint="cs"/>
          <w:sz w:val="32"/>
          <w:szCs w:val="32"/>
          <w:rtl/>
          <w:lang w:val="fr-FR" w:bidi="ar-DZ"/>
        </w:rPr>
        <w:t>........</w:t>
      </w:r>
      <w:r w:rsidR="005B7AE2">
        <w:rPr>
          <w:rFonts w:cs="Simplified Arabic" w:hint="cs"/>
          <w:sz w:val="32"/>
          <w:szCs w:val="32"/>
          <w:rtl/>
          <w:lang w:val="fr-FR" w:bidi="ar-DZ"/>
        </w:rPr>
        <w:t>................</w:t>
      </w:r>
      <w:r w:rsidR="00EC1DBB">
        <w:rPr>
          <w:rFonts w:cs="Simplified Arabic" w:hint="cs"/>
          <w:sz w:val="32"/>
          <w:szCs w:val="32"/>
          <w:rtl/>
          <w:lang w:val="fr-FR" w:bidi="ar-DZ"/>
        </w:rPr>
        <w:t>.............10</w:t>
      </w:r>
    </w:p>
    <w:p w:rsidR="00A44380" w:rsidRPr="006D4133" w:rsidRDefault="00A44380" w:rsidP="009D7E7D">
      <w:pPr>
        <w:spacing w:before="240"/>
        <w:ind w:left="-1"/>
        <w:jc w:val="both"/>
        <w:rPr>
          <w:rFonts w:cs="Simplified Arabic"/>
          <w:sz w:val="32"/>
          <w:szCs w:val="32"/>
          <w:rtl/>
          <w:lang w:val="fr-FR" w:bidi="ar-DZ"/>
        </w:rPr>
      </w:pPr>
      <w:r w:rsidRPr="006D4133">
        <w:rPr>
          <w:rFonts w:cs="Simplified Arabic" w:hint="cs"/>
          <w:sz w:val="32"/>
          <w:szCs w:val="32"/>
          <w:rtl/>
          <w:lang w:val="fr-FR" w:bidi="ar-DZ"/>
        </w:rPr>
        <w:t xml:space="preserve">المطلب الثالث: التحكيم بالقانون و التحكيم بالصلح </w:t>
      </w:r>
      <w:r w:rsidR="00EC1DBB">
        <w:rPr>
          <w:rFonts w:cs="Simplified Arabic" w:hint="cs"/>
          <w:sz w:val="32"/>
          <w:szCs w:val="32"/>
          <w:rtl/>
          <w:lang w:val="fr-FR" w:bidi="ar-DZ"/>
        </w:rPr>
        <w:t>......</w:t>
      </w:r>
      <w:r w:rsidR="005B7AE2">
        <w:rPr>
          <w:rFonts w:cs="Simplified Arabic" w:hint="cs"/>
          <w:sz w:val="32"/>
          <w:szCs w:val="32"/>
          <w:rtl/>
          <w:lang w:val="fr-FR" w:bidi="ar-DZ"/>
        </w:rPr>
        <w:t>.............</w:t>
      </w:r>
      <w:r w:rsidR="00EC1DBB">
        <w:rPr>
          <w:rFonts w:cs="Simplified Arabic" w:hint="cs"/>
          <w:sz w:val="32"/>
          <w:szCs w:val="32"/>
          <w:rtl/>
          <w:lang w:val="fr-FR" w:bidi="ar-DZ"/>
        </w:rPr>
        <w:t>................11</w:t>
      </w:r>
    </w:p>
    <w:p w:rsidR="00A44380" w:rsidRPr="006D4133" w:rsidRDefault="00A44380" w:rsidP="009D7E7D">
      <w:pPr>
        <w:spacing w:before="240"/>
        <w:ind w:left="-1"/>
        <w:jc w:val="both"/>
        <w:rPr>
          <w:rFonts w:cs="Simplified Arabic"/>
          <w:sz w:val="32"/>
          <w:szCs w:val="32"/>
          <w:rtl/>
          <w:lang w:val="fr-FR" w:bidi="ar-DZ"/>
        </w:rPr>
      </w:pPr>
      <w:r w:rsidRPr="006D4133">
        <w:rPr>
          <w:rFonts w:cs="Simplified Arabic" w:hint="cs"/>
          <w:sz w:val="32"/>
          <w:szCs w:val="32"/>
          <w:rtl/>
          <w:lang w:val="fr-FR" w:bidi="ar-DZ"/>
        </w:rPr>
        <w:t>المطل</w:t>
      </w:r>
      <w:r w:rsidR="00215625">
        <w:rPr>
          <w:rFonts w:cs="Simplified Arabic" w:hint="cs"/>
          <w:sz w:val="32"/>
          <w:szCs w:val="32"/>
          <w:rtl/>
          <w:lang w:val="fr-FR" w:bidi="ar-DZ"/>
        </w:rPr>
        <w:t xml:space="preserve">ب الرابع: التحكيم الحر والتحكيم </w:t>
      </w:r>
      <w:r w:rsidRPr="006D4133">
        <w:rPr>
          <w:rFonts w:cs="Simplified Arabic" w:hint="cs"/>
          <w:sz w:val="32"/>
          <w:szCs w:val="32"/>
          <w:rtl/>
          <w:lang w:val="fr-FR" w:bidi="ar-DZ"/>
        </w:rPr>
        <w:t xml:space="preserve">المؤسسي </w:t>
      </w:r>
      <w:r w:rsidR="00215625">
        <w:rPr>
          <w:rFonts w:cs="Simplified Arabic" w:hint="cs"/>
          <w:sz w:val="32"/>
          <w:szCs w:val="32"/>
          <w:rtl/>
          <w:lang w:val="fr-FR" w:bidi="ar-DZ"/>
        </w:rPr>
        <w:t>.</w:t>
      </w:r>
      <w:r w:rsidR="00EC1DBB">
        <w:rPr>
          <w:rFonts w:cs="Simplified Arabic" w:hint="cs"/>
          <w:sz w:val="32"/>
          <w:szCs w:val="32"/>
          <w:rtl/>
          <w:lang w:val="fr-FR" w:bidi="ar-DZ"/>
        </w:rPr>
        <w:t>...</w:t>
      </w:r>
      <w:r w:rsidR="005B7AE2">
        <w:rPr>
          <w:rFonts w:cs="Simplified Arabic" w:hint="cs"/>
          <w:sz w:val="32"/>
          <w:szCs w:val="32"/>
          <w:rtl/>
          <w:lang w:val="fr-FR" w:bidi="ar-DZ"/>
        </w:rPr>
        <w:t>........................</w:t>
      </w:r>
      <w:r w:rsidR="00EC1DBB">
        <w:rPr>
          <w:rFonts w:cs="Simplified Arabic" w:hint="cs"/>
          <w:sz w:val="32"/>
          <w:szCs w:val="32"/>
          <w:rtl/>
          <w:lang w:val="fr-FR" w:bidi="ar-DZ"/>
        </w:rPr>
        <w:t>.........11</w:t>
      </w:r>
    </w:p>
    <w:p w:rsidR="00A44380" w:rsidRPr="006D4133" w:rsidRDefault="00A44380" w:rsidP="009D7E7D">
      <w:pPr>
        <w:spacing w:before="240"/>
        <w:ind w:left="-1"/>
        <w:jc w:val="both"/>
        <w:rPr>
          <w:rFonts w:cs="Simplified Arabic"/>
          <w:sz w:val="32"/>
          <w:szCs w:val="32"/>
          <w:rtl/>
          <w:lang w:val="fr-FR" w:bidi="ar-DZ"/>
        </w:rPr>
      </w:pPr>
      <w:r w:rsidRPr="006D4133">
        <w:rPr>
          <w:rFonts w:cs="Simplified Arabic" w:hint="cs"/>
          <w:sz w:val="32"/>
          <w:szCs w:val="32"/>
          <w:rtl/>
          <w:lang w:val="fr-FR" w:bidi="ar-DZ"/>
        </w:rPr>
        <w:t>الفصل الثاني : مزايا و مساوئ التحكيم و تمييزه عن غيره من طرق تسوية المنازعات</w:t>
      </w:r>
      <w:r w:rsidR="00EC1DBB">
        <w:rPr>
          <w:rFonts w:cs="Simplified Arabic" w:hint="cs"/>
          <w:sz w:val="32"/>
          <w:szCs w:val="32"/>
          <w:rtl/>
          <w:lang w:val="fr-FR" w:bidi="ar-DZ"/>
        </w:rPr>
        <w:t>.</w:t>
      </w:r>
      <w:r w:rsidR="00215625">
        <w:rPr>
          <w:rFonts w:cs="Simplified Arabic" w:hint="cs"/>
          <w:sz w:val="32"/>
          <w:szCs w:val="32"/>
          <w:rtl/>
          <w:lang w:val="fr-FR" w:bidi="ar-DZ"/>
        </w:rPr>
        <w:t>........................................................................</w:t>
      </w:r>
      <w:r w:rsidR="005B7AE2">
        <w:rPr>
          <w:rFonts w:cs="Simplified Arabic" w:hint="cs"/>
          <w:sz w:val="32"/>
          <w:szCs w:val="32"/>
          <w:rtl/>
          <w:lang w:val="fr-FR" w:bidi="ar-DZ"/>
        </w:rPr>
        <w:t>.</w:t>
      </w:r>
      <w:r w:rsidR="00EC1DBB">
        <w:rPr>
          <w:rFonts w:cs="Simplified Arabic" w:hint="cs"/>
          <w:sz w:val="32"/>
          <w:szCs w:val="32"/>
          <w:rtl/>
          <w:lang w:val="fr-FR" w:bidi="ar-DZ"/>
        </w:rPr>
        <w:t>.12</w:t>
      </w:r>
      <w:r w:rsidRPr="006D4133">
        <w:rPr>
          <w:rFonts w:cs="Simplified Arabic" w:hint="cs"/>
          <w:sz w:val="32"/>
          <w:szCs w:val="32"/>
          <w:rtl/>
          <w:lang w:val="fr-FR" w:bidi="ar-DZ"/>
        </w:rPr>
        <w:t xml:space="preserve"> </w:t>
      </w:r>
    </w:p>
    <w:p w:rsidR="00A44380" w:rsidRPr="006D4133" w:rsidRDefault="00215625" w:rsidP="009D7E7D">
      <w:pPr>
        <w:spacing w:before="240"/>
        <w:ind w:left="-1"/>
        <w:jc w:val="both"/>
        <w:rPr>
          <w:rFonts w:cs="Simplified Arabic"/>
          <w:sz w:val="32"/>
          <w:szCs w:val="32"/>
          <w:rtl/>
          <w:lang w:val="fr-FR" w:bidi="ar-DZ"/>
        </w:rPr>
      </w:pPr>
      <w:r>
        <w:rPr>
          <w:rFonts w:cs="Simplified Arabic" w:hint="cs"/>
          <w:sz w:val="32"/>
          <w:szCs w:val="32"/>
          <w:rtl/>
          <w:lang w:val="fr-FR" w:bidi="ar-DZ"/>
        </w:rPr>
        <w:t>المبحث الأول :مزايا</w:t>
      </w:r>
      <w:r w:rsidR="00A44380" w:rsidRPr="006D4133">
        <w:rPr>
          <w:rFonts w:cs="Simplified Arabic" w:hint="cs"/>
          <w:sz w:val="32"/>
          <w:szCs w:val="32"/>
          <w:rtl/>
          <w:lang w:val="fr-FR" w:bidi="ar-DZ"/>
        </w:rPr>
        <w:t>ومساوئ التحكيم</w:t>
      </w:r>
      <w:r w:rsidR="00EC1DBB">
        <w:rPr>
          <w:rFonts w:cs="Simplified Arabic" w:hint="cs"/>
          <w:sz w:val="32"/>
          <w:szCs w:val="32"/>
          <w:rtl/>
          <w:lang w:val="fr-FR" w:bidi="ar-DZ"/>
        </w:rPr>
        <w:t>................</w:t>
      </w:r>
      <w:r w:rsidR="005B7AE2">
        <w:rPr>
          <w:rFonts w:cs="Simplified Arabic" w:hint="cs"/>
          <w:sz w:val="32"/>
          <w:szCs w:val="32"/>
          <w:rtl/>
          <w:lang w:val="fr-FR" w:bidi="ar-DZ"/>
        </w:rPr>
        <w:t>...............................</w:t>
      </w:r>
      <w:r w:rsidR="00EC1DBB">
        <w:rPr>
          <w:rFonts w:cs="Simplified Arabic" w:hint="cs"/>
          <w:sz w:val="32"/>
          <w:szCs w:val="32"/>
          <w:rtl/>
          <w:lang w:val="fr-FR" w:bidi="ar-DZ"/>
        </w:rPr>
        <w:t>..12</w:t>
      </w:r>
    </w:p>
    <w:p w:rsidR="00A44380" w:rsidRPr="006D4133" w:rsidRDefault="00215625" w:rsidP="009D7E7D">
      <w:pPr>
        <w:spacing w:before="240"/>
        <w:ind w:left="-1"/>
        <w:jc w:val="both"/>
        <w:outlineLvl w:val="0"/>
        <w:rPr>
          <w:rFonts w:cs="Simplified Arabic"/>
          <w:sz w:val="32"/>
          <w:szCs w:val="32"/>
          <w:rtl/>
          <w:lang w:val="fr-FR" w:bidi="ar-DZ"/>
        </w:rPr>
      </w:pPr>
      <w:r>
        <w:rPr>
          <w:rFonts w:cs="Simplified Arabic" w:hint="cs"/>
          <w:sz w:val="32"/>
          <w:szCs w:val="32"/>
          <w:rtl/>
          <w:lang w:val="fr-FR" w:bidi="ar-DZ"/>
        </w:rPr>
        <w:t>المطلب الأول: مزايا</w:t>
      </w:r>
      <w:r w:rsidR="00A44380" w:rsidRPr="006D4133">
        <w:rPr>
          <w:rFonts w:cs="Simplified Arabic" w:hint="cs"/>
          <w:sz w:val="32"/>
          <w:szCs w:val="32"/>
          <w:rtl/>
          <w:lang w:val="fr-FR" w:bidi="ar-DZ"/>
        </w:rPr>
        <w:t xml:space="preserve">التحكيم </w:t>
      </w:r>
      <w:r w:rsidR="00EC1DBB">
        <w:rPr>
          <w:rFonts w:cs="Simplified Arabic" w:hint="cs"/>
          <w:sz w:val="32"/>
          <w:szCs w:val="32"/>
          <w:rtl/>
          <w:lang w:val="fr-FR" w:bidi="ar-DZ"/>
        </w:rPr>
        <w:t>....................</w:t>
      </w:r>
      <w:r w:rsidR="005B7AE2">
        <w:rPr>
          <w:rFonts w:cs="Simplified Arabic" w:hint="cs"/>
          <w:sz w:val="32"/>
          <w:szCs w:val="32"/>
          <w:rtl/>
          <w:lang w:val="fr-FR" w:bidi="ar-DZ"/>
        </w:rPr>
        <w:t>..................................</w:t>
      </w:r>
      <w:r w:rsidR="00EC1DBB">
        <w:rPr>
          <w:rFonts w:cs="Simplified Arabic" w:hint="cs"/>
          <w:sz w:val="32"/>
          <w:szCs w:val="32"/>
          <w:rtl/>
          <w:lang w:val="fr-FR" w:bidi="ar-DZ"/>
        </w:rPr>
        <w:t>...12</w:t>
      </w:r>
    </w:p>
    <w:p w:rsidR="00A44380" w:rsidRPr="006D4133" w:rsidRDefault="00A44380" w:rsidP="009D7E7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المطلب الثاني : مساوئ التحكيم</w:t>
      </w:r>
      <w:r w:rsidR="00EC1DBB">
        <w:rPr>
          <w:rFonts w:cs="Simplified Arabic" w:hint="cs"/>
          <w:sz w:val="32"/>
          <w:szCs w:val="32"/>
          <w:rtl/>
          <w:lang w:val="fr-FR" w:bidi="ar-DZ"/>
        </w:rPr>
        <w:t>.......................</w:t>
      </w:r>
      <w:r w:rsidR="005B7AE2">
        <w:rPr>
          <w:rFonts w:cs="Simplified Arabic" w:hint="cs"/>
          <w:sz w:val="32"/>
          <w:szCs w:val="32"/>
          <w:rtl/>
          <w:lang w:val="fr-FR" w:bidi="ar-DZ"/>
        </w:rPr>
        <w:t>.............................</w:t>
      </w:r>
      <w:r w:rsidR="00EC1DBB">
        <w:rPr>
          <w:rFonts w:cs="Simplified Arabic" w:hint="cs"/>
          <w:sz w:val="32"/>
          <w:szCs w:val="32"/>
          <w:rtl/>
          <w:lang w:val="fr-FR" w:bidi="ar-DZ"/>
        </w:rPr>
        <w:t>..14</w:t>
      </w:r>
    </w:p>
    <w:p w:rsidR="00A44380" w:rsidRPr="006D4133" w:rsidRDefault="00A44380" w:rsidP="009D7E7D">
      <w:pPr>
        <w:spacing w:before="240"/>
        <w:ind w:left="-1"/>
        <w:jc w:val="both"/>
        <w:rPr>
          <w:rFonts w:cs="Simplified Arabic"/>
          <w:sz w:val="32"/>
          <w:szCs w:val="32"/>
          <w:rtl/>
          <w:lang w:val="fr-FR"/>
        </w:rPr>
      </w:pPr>
      <w:r w:rsidRPr="006D4133">
        <w:rPr>
          <w:rFonts w:cs="Simplified Arabic" w:hint="cs"/>
          <w:sz w:val="32"/>
          <w:szCs w:val="32"/>
          <w:rtl/>
          <w:lang w:val="fr-FR"/>
        </w:rPr>
        <w:t>المبحث الثاني: تمييز التحكيم عن غيره من الطرق البديلة لحل النزاع</w:t>
      </w:r>
      <w:r w:rsidR="00EC1DBB">
        <w:rPr>
          <w:rFonts w:cs="Simplified Arabic" w:hint="cs"/>
          <w:sz w:val="32"/>
          <w:szCs w:val="32"/>
          <w:rtl/>
          <w:lang w:val="fr-FR"/>
        </w:rPr>
        <w:t>.....</w:t>
      </w:r>
      <w:r w:rsidR="005B7AE2">
        <w:rPr>
          <w:rFonts w:cs="Simplified Arabic" w:hint="cs"/>
          <w:sz w:val="32"/>
          <w:szCs w:val="32"/>
          <w:rtl/>
          <w:lang w:val="fr-FR"/>
        </w:rPr>
        <w:t>............</w:t>
      </w:r>
      <w:r w:rsidR="00215625">
        <w:rPr>
          <w:rFonts w:cs="Simplified Arabic" w:hint="cs"/>
          <w:sz w:val="32"/>
          <w:szCs w:val="32"/>
          <w:rtl/>
          <w:lang w:val="fr-FR"/>
        </w:rPr>
        <w:t>............................................................</w:t>
      </w:r>
      <w:r w:rsidR="00EC1DBB">
        <w:rPr>
          <w:rFonts w:cs="Simplified Arabic" w:hint="cs"/>
          <w:sz w:val="32"/>
          <w:szCs w:val="32"/>
          <w:rtl/>
          <w:lang w:val="fr-FR"/>
        </w:rPr>
        <w:t>..15</w:t>
      </w:r>
      <w:r w:rsidRPr="006D4133">
        <w:rPr>
          <w:rFonts w:cs="Simplified Arabic" w:hint="cs"/>
          <w:sz w:val="32"/>
          <w:szCs w:val="32"/>
          <w:rtl/>
          <w:lang w:val="fr-FR"/>
        </w:rPr>
        <w:t xml:space="preserve"> </w:t>
      </w:r>
    </w:p>
    <w:p w:rsidR="00A44380" w:rsidRPr="006D4133" w:rsidRDefault="00A44380" w:rsidP="009D7E7D">
      <w:pPr>
        <w:spacing w:before="240"/>
        <w:ind w:left="-1"/>
        <w:jc w:val="both"/>
        <w:outlineLvl w:val="0"/>
        <w:rPr>
          <w:rFonts w:cs="Simplified Arabic"/>
          <w:sz w:val="32"/>
          <w:szCs w:val="32"/>
          <w:rtl/>
          <w:lang w:val="fr-FR"/>
        </w:rPr>
      </w:pPr>
      <w:r w:rsidRPr="006D4133">
        <w:rPr>
          <w:rFonts w:cs="Simplified Arabic" w:hint="cs"/>
          <w:sz w:val="32"/>
          <w:szCs w:val="32"/>
          <w:rtl/>
          <w:lang w:val="fr-FR"/>
        </w:rPr>
        <w:t>المطلب الأول: التحكيم و القضاء</w:t>
      </w:r>
      <w:r w:rsidR="00EC1DBB">
        <w:rPr>
          <w:rFonts w:cs="Simplified Arabic" w:hint="cs"/>
          <w:sz w:val="32"/>
          <w:szCs w:val="32"/>
          <w:rtl/>
          <w:lang w:val="fr-FR"/>
        </w:rPr>
        <w:t>.............</w:t>
      </w:r>
      <w:r w:rsidR="005B7AE2">
        <w:rPr>
          <w:rFonts w:cs="Simplified Arabic" w:hint="cs"/>
          <w:sz w:val="32"/>
          <w:szCs w:val="32"/>
          <w:rtl/>
          <w:lang w:val="fr-FR"/>
        </w:rPr>
        <w:t>.....................................</w:t>
      </w:r>
      <w:r w:rsidR="00EC1DBB">
        <w:rPr>
          <w:rFonts w:cs="Simplified Arabic" w:hint="cs"/>
          <w:sz w:val="32"/>
          <w:szCs w:val="32"/>
          <w:rtl/>
          <w:lang w:val="fr-FR"/>
        </w:rPr>
        <w:t>...15</w:t>
      </w:r>
    </w:p>
    <w:p w:rsidR="00A44380" w:rsidRPr="006D4133" w:rsidRDefault="00A44380" w:rsidP="009D7E7D">
      <w:pPr>
        <w:spacing w:before="240"/>
        <w:ind w:left="-1"/>
        <w:jc w:val="both"/>
        <w:rPr>
          <w:rFonts w:cs="Simplified Arabic"/>
          <w:sz w:val="32"/>
          <w:szCs w:val="32"/>
          <w:rtl/>
          <w:lang w:val="fr-FR" w:bidi="ar-DZ"/>
        </w:rPr>
      </w:pPr>
      <w:r w:rsidRPr="006D4133">
        <w:rPr>
          <w:rFonts w:cs="Simplified Arabic" w:hint="cs"/>
          <w:sz w:val="32"/>
          <w:szCs w:val="32"/>
          <w:rtl/>
          <w:lang w:val="fr-FR" w:bidi="ar-DZ"/>
        </w:rPr>
        <w:t>المطلب الثاني: التحكيم و الصلح</w:t>
      </w:r>
      <w:r w:rsidR="00EC1DBB">
        <w:rPr>
          <w:rFonts w:cs="Simplified Arabic" w:hint="cs"/>
          <w:sz w:val="32"/>
          <w:szCs w:val="32"/>
          <w:rtl/>
          <w:lang w:val="fr-FR" w:bidi="ar-DZ"/>
        </w:rPr>
        <w:t>....</w:t>
      </w:r>
      <w:r w:rsidR="005B7AE2">
        <w:rPr>
          <w:rFonts w:cs="Simplified Arabic" w:hint="cs"/>
          <w:sz w:val="32"/>
          <w:szCs w:val="32"/>
          <w:rtl/>
          <w:lang w:val="fr-FR" w:bidi="ar-DZ"/>
        </w:rPr>
        <w:t>.......................................</w:t>
      </w:r>
      <w:r w:rsidR="00EC1DBB">
        <w:rPr>
          <w:rFonts w:cs="Simplified Arabic" w:hint="cs"/>
          <w:sz w:val="32"/>
          <w:szCs w:val="32"/>
          <w:rtl/>
          <w:lang w:val="fr-FR" w:bidi="ar-DZ"/>
        </w:rPr>
        <w:t>..........15</w:t>
      </w:r>
    </w:p>
    <w:p w:rsidR="00A44380" w:rsidRPr="006D4133" w:rsidRDefault="00A44380" w:rsidP="009D7E7D">
      <w:pPr>
        <w:spacing w:before="240"/>
        <w:ind w:left="-1"/>
        <w:jc w:val="both"/>
        <w:rPr>
          <w:rFonts w:cs="Simplified Arabic"/>
          <w:sz w:val="32"/>
          <w:szCs w:val="32"/>
          <w:rtl/>
          <w:lang w:val="fr-FR" w:bidi="ar-DZ"/>
        </w:rPr>
      </w:pPr>
      <w:r w:rsidRPr="006D4133">
        <w:rPr>
          <w:rFonts w:cs="Simplified Arabic" w:hint="cs"/>
          <w:sz w:val="32"/>
          <w:szCs w:val="32"/>
          <w:rtl/>
          <w:lang w:val="fr-FR" w:bidi="ar-DZ"/>
        </w:rPr>
        <w:t>المطلب الثالث : التحكيم و الوساطة</w:t>
      </w:r>
      <w:r w:rsidR="00EC1DBB">
        <w:rPr>
          <w:rFonts w:cs="Simplified Arabic" w:hint="cs"/>
          <w:sz w:val="32"/>
          <w:szCs w:val="32"/>
          <w:rtl/>
          <w:lang w:val="fr-FR" w:bidi="ar-DZ"/>
        </w:rPr>
        <w:t>...........</w:t>
      </w:r>
      <w:r w:rsidR="005B7AE2">
        <w:rPr>
          <w:rFonts w:cs="Simplified Arabic" w:hint="cs"/>
          <w:sz w:val="32"/>
          <w:szCs w:val="32"/>
          <w:rtl/>
          <w:lang w:val="fr-FR" w:bidi="ar-DZ"/>
        </w:rPr>
        <w:t>..................................</w:t>
      </w:r>
      <w:r w:rsidR="00EC1DBB">
        <w:rPr>
          <w:rFonts w:cs="Simplified Arabic" w:hint="cs"/>
          <w:sz w:val="32"/>
          <w:szCs w:val="32"/>
          <w:rtl/>
          <w:lang w:val="fr-FR" w:bidi="ar-DZ"/>
        </w:rPr>
        <w:t>.....16</w:t>
      </w:r>
    </w:p>
    <w:p w:rsidR="00A44380" w:rsidRPr="006D4133" w:rsidRDefault="00215625" w:rsidP="00B105F6">
      <w:pPr>
        <w:spacing w:before="240"/>
        <w:ind w:left="-1"/>
        <w:jc w:val="both"/>
        <w:outlineLvl w:val="0"/>
        <w:rPr>
          <w:rFonts w:cs="Simplified Arabic"/>
          <w:sz w:val="32"/>
          <w:szCs w:val="32"/>
          <w:rtl/>
          <w:lang w:val="fr-FR" w:bidi="ar-DZ"/>
        </w:rPr>
      </w:pPr>
      <w:r>
        <w:rPr>
          <w:rFonts w:cs="Simplified Arabic" w:hint="cs"/>
          <w:sz w:val="32"/>
          <w:szCs w:val="32"/>
          <w:rtl/>
          <w:lang w:val="fr-FR" w:bidi="ar-DZ"/>
        </w:rPr>
        <w:t xml:space="preserve">المطلب الرابع: التحكيم </w:t>
      </w:r>
      <w:r w:rsidR="00A44380" w:rsidRPr="006D4133">
        <w:rPr>
          <w:rFonts w:cs="Simplified Arabic" w:hint="cs"/>
          <w:sz w:val="32"/>
          <w:szCs w:val="32"/>
          <w:rtl/>
          <w:lang w:val="fr-FR" w:bidi="ar-DZ"/>
        </w:rPr>
        <w:t>و الخبرة</w:t>
      </w:r>
      <w:r>
        <w:rPr>
          <w:rFonts w:cs="Simplified Arabic" w:hint="cs"/>
          <w:sz w:val="32"/>
          <w:szCs w:val="32"/>
          <w:rtl/>
          <w:lang w:val="fr-FR" w:bidi="ar-DZ"/>
        </w:rPr>
        <w:t>.</w:t>
      </w:r>
      <w:r w:rsidR="00EC1DBB">
        <w:rPr>
          <w:rFonts w:cs="Simplified Arabic" w:hint="cs"/>
          <w:sz w:val="32"/>
          <w:szCs w:val="32"/>
          <w:rtl/>
          <w:lang w:val="fr-FR" w:bidi="ar-DZ"/>
        </w:rPr>
        <w:t>......</w:t>
      </w:r>
      <w:r w:rsidR="005B7AE2">
        <w:rPr>
          <w:rFonts w:cs="Simplified Arabic" w:hint="cs"/>
          <w:sz w:val="32"/>
          <w:szCs w:val="32"/>
          <w:rtl/>
          <w:lang w:val="fr-FR" w:bidi="ar-DZ"/>
        </w:rPr>
        <w:t>.......................................</w:t>
      </w:r>
      <w:r w:rsidR="00B105F6">
        <w:rPr>
          <w:rFonts w:cs="Simplified Arabic" w:hint="cs"/>
          <w:sz w:val="32"/>
          <w:szCs w:val="32"/>
          <w:rtl/>
          <w:lang w:val="fr-FR" w:bidi="ar-DZ"/>
        </w:rPr>
        <w:t>.......17</w:t>
      </w:r>
    </w:p>
    <w:p w:rsidR="00A44380" w:rsidRPr="006D4133" w:rsidRDefault="00F67EE1" w:rsidP="00B105F6">
      <w:pPr>
        <w:spacing w:before="240"/>
        <w:ind w:left="-1"/>
        <w:jc w:val="both"/>
        <w:outlineLvl w:val="0"/>
        <w:rPr>
          <w:rFonts w:cs="Simplified Arabic"/>
          <w:b/>
          <w:bCs/>
          <w:sz w:val="32"/>
          <w:szCs w:val="32"/>
          <w:rtl/>
          <w:lang w:val="fr-FR" w:bidi="ar-DZ"/>
        </w:rPr>
      </w:pPr>
      <w:r>
        <w:rPr>
          <w:rFonts w:cs="Simplified Arabic" w:hint="cs"/>
          <w:b/>
          <w:bCs/>
          <w:sz w:val="32"/>
          <w:szCs w:val="32"/>
          <w:rtl/>
          <w:lang w:val="fr-FR" w:bidi="ar-DZ"/>
        </w:rPr>
        <w:t>المحور الثاني</w:t>
      </w:r>
      <w:r w:rsidR="00A44380" w:rsidRPr="006D4133">
        <w:rPr>
          <w:rFonts w:cs="Simplified Arabic" w:hint="cs"/>
          <w:b/>
          <w:bCs/>
          <w:sz w:val="32"/>
          <w:szCs w:val="32"/>
          <w:rtl/>
          <w:lang w:val="fr-FR" w:bidi="ar-DZ"/>
        </w:rPr>
        <w:t>: إتفاق التحكيم و المحكم</w:t>
      </w:r>
      <w:r w:rsidR="00EC1DBB">
        <w:rPr>
          <w:rFonts w:cs="Simplified Arabic" w:hint="cs"/>
          <w:b/>
          <w:bCs/>
          <w:sz w:val="32"/>
          <w:szCs w:val="32"/>
          <w:rtl/>
          <w:lang w:val="fr-FR" w:bidi="ar-DZ"/>
        </w:rPr>
        <w:t>...........</w:t>
      </w:r>
      <w:r>
        <w:rPr>
          <w:rFonts w:cs="Simplified Arabic" w:hint="cs"/>
          <w:b/>
          <w:bCs/>
          <w:sz w:val="32"/>
          <w:szCs w:val="32"/>
          <w:rtl/>
          <w:lang w:val="fr-FR" w:bidi="ar-DZ"/>
        </w:rPr>
        <w:t>............................</w:t>
      </w:r>
      <w:r w:rsidR="00EC1DBB">
        <w:rPr>
          <w:rFonts w:cs="Simplified Arabic" w:hint="cs"/>
          <w:b/>
          <w:bCs/>
          <w:sz w:val="32"/>
          <w:szCs w:val="32"/>
          <w:rtl/>
          <w:lang w:val="fr-FR" w:bidi="ar-DZ"/>
        </w:rPr>
        <w:t>.......</w:t>
      </w:r>
      <w:r w:rsidR="00B105F6">
        <w:rPr>
          <w:rFonts w:cs="Simplified Arabic" w:hint="cs"/>
          <w:b/>
          <w:bCs/>
          <w:sz w:val="32"/>
          <w:szCs w:val="32"/>
          <w:rtl/>
          <w:lang w:val="fr-FR" w:bidi="ar-DZ"/>
        </w:rPr>
        <w:t>18</w:t>
      </w:r>
    </w:p>
    <w:p w:rsidR="00740B12" w:rsidRPr="006D4133" w:rsidRDefault="00740B12" w:rsidP="00B105F6">
      <w:pPr>
        <w:spacing w:before="240"/>
        <w:ind w:left="-1"/>
        <w:jc w:val="both"/>
        <w:rPr>
          <w:rFonts w:cs="Simplified Arabic"/>
          <w:sz w:val="32"/>
          <w:szCs w:val="32"/>
          <w:rtl/>
          <w:lang w:val="fr-FR" w:bidi="ar-DZ"/>
        </w:rPr>
      </w:pPr>
      <w:r w:rsidRPr="006D4133">
        <w:rPr>
          <w:rFonts w:cs="Simplified Arabic" w:hint="cs"/>
          <w:sz w:val="32"/>
          <w:szCs w:val="32"/>
          <w:rtl/>
          <w:lang w:val="fr-FR" w:bidi="ar-DZ"/>
        </w:rPr>
        <w:lastRenderedPageBreak/>
        <w:t>الفصل الأول: إتفاق التحكيم</w:t>
      </w:r>
      <w:r w:rsidR="00EC1DBB">
        <w:rPr>
          <w:rFonts w:cs="Simplified Arabic" w:hint="cs"/>
          <w:sz w:val="32"/>
          <w:szCs w:val="32"/>
          <w:rtl/>
          <w:lang w:val="fr-FR" w:bidi="ar-DZ"/>
        </w:rPr>
        <w:t>........</w:t>
      </w:r>
      <w:r w:rsidR="005B7AE2">
        <w:rPr>
          <w:rFonts w:cs="Simplified Arabic" w:hint="cs"/>
          <w:sz w:val="32"/>
          <w:szCs w:val="32"/>
          <w:rtl/>
          <w:lang w:val="fr-FR" w:bidi="ar-DZ"/>
        </w:rPr>
        <w:t>..............................................</w:t>
      </w:r>
      <w:r w:rsidR="00EC1DBB">
        <w:rPr>
          <w:rFonts w:cs="Simplified Arabic" w:hint="cs"/>
          <w:sz w:val="32"/>
          <w:szCs w:val="32"/>
          <w:rtl/>
          <w:lang w:val="fr-FR" w:bidi="ar-DZ"/>
        </w:rPr>
        <w:t>....</w:t>
      </w:r>
      <w:r w:rsidR="00B105F6">
        <w:rPr>
          <w:rFonts w:cs="Simplified Arabic" w:hint="cs"/>
          <w:sz w:val="32"/>
          <w:szCs w:val="32"/>
          <w:rtl/>
          <w:lang w:val="fr-FR" w:bidi="ar-DZ"/>
        </w:rPr>
        <w:t>18</w:t>
      </w:r>
    </w:p>
    <w:p w:rsidR="00A44380" w:rsidRPr="006D4133" w:rsidRDefault="00A44380" w:rsidP="00B105F6">
      <w:pPr>
        <w:spacing w:before="240"/>
        <w:ind w:left="-1"/>
        <w:jc w:val="both"/>
        <w:rPr>
          <w:rFonts w:cs="Simplified Arabic"/>
          <w:sz w:val="32"/>
          <w:szCs w:val="32"/>
          <w:rtl/>
          <w:lang w:val="fr-FR" w:bidi="ar-DZ"/>
        </w:rPr>
      </w:pPr>
      <w:r w:rsidRPr="006D4133">
        <w:rPr>
          <w:rFonts w:cs="Simplified Arabic" w:hint="cs"/>
          <w:sz w:val="32"/>
          <w:szCs w:val="32"/>
          <w:rtl/>
          <w:lang w:val="fr-FR" w:bidi="ar-DZ"/>
        </w:rPr>
        <w:t>المبحث الأول: مفهوم إتفاق التحكيم</w:t>
      </w:r>
      <w:r w:rsidR="00EC1DBB">
        <w:rPr>
          <w:rFonts w:cs="Simplified Arabic" w:hint="cs"/>
          <w:sz w:val="32"/>
          <w:szCs w:val="32"/>
          <w:rtl/>
          <w:lang w:val="fr-FR" w:bidi="ar-DZ"/>
        </w:rPr>
        <w:t>.</w:t>
      </w:r>
      <w:r w:rsidR="005B7AE2">
        <w:rPr>
          <w:rFonts w:cs="Simplified Arabic" w:hint="cs"/>
          <w:sz w:val="32"/>
          <w:szCs w:val="32"/>
          <w:rtl/>
          <w:lang w:val="fr-FR" w:bidi="ar-DZ"/>
        </w:rPr>
        <w:t>...........................................</w:t>
      </w:r>
      <w:r w:rsidR="00EC1DBB">
        <w:rPr>
          <w:rFonts w:cs="Simplified Arabic" w:hint="cs"/>
          <w:sz w:val="32"/>
          <w:szCs w:val="32"/>
          <w:rtl/>
          <w:lang w:val="fr-FR" w:bidi="ar-DZ"/>
        </w:rPr>
        <w:t>.......</w:t>
      </w:r>
      <w:r w:rsidR="00B105F6">
        <w:rPr>
          <w:rFonts w:cs="Simplified Arabic" w:hint="cs"/>
          <w:sz w:val="32"/>
          <w:szCs w:val="32"/>
          <w:rtl/>
          <w:lang w:val="fr-FR" w:bidi="ar-DZ"/>
        </w:rPr>
        <w:t>18</w:t>
      </w:r>
    </w:p>
    <w:p w:rsidR="00A44380" w:rsidRPr="006D4133" w:rsidRDefault="00A44380" w:rsidP="00B105F6">
      <w:pPr>
        <w:spacing w:before="240"/>
        <w:ind w:left="-1"/>
        <w:jc w:val="both"/>
        <w:rPr>
          <w:rFonts w:cs="Simplified Arabic"/>
          <w:sz w:val="32"/>
          <w:szCs w:val="32"/>
          <w:rtl/>
          <w:lang w:val="fr-FR" w:bidi="ar-DZ"/>
        </w:rPr>
      </w:pPr>
      <w:r w:rsidRPr="006D4133">
        <w:rPr>
          <w:rFonts w:cs="Simplified Arabic" w:hint="cs"/>
          <w:sz w:val="32"/>
          <w:szCs w:val="32"/>
          <w:rtl/>
          <w:lang w:val="fr-FR" w:bidi="ar-DZ"/>
        </w:rPr>
        <w:t>ال</w:t>
      </w:r>
      <w:r w:rsidR="00075AA6">
        <w:rPr>
          <w:rFonts w:cs="Simplified Arabic" w:hint="cs"/>
          <w:sz w:val="32"/>
          <w:szCs w:val="32"/>
          <w:rtl/>
          <w:lang w:val="fr-FR" w:bidi="ar-DZ"/>
        </w:rPr>
        <w:t xml:space="preserve">مطلب الأول: تعريف إتفاق التحكيم </w:t>
      </w:r>
      <w:r w:rsidRPr="006D4133">
        <w:rPr>
          <w:rFonts w:cs="Simplified Arabic" w:hint="cs"/>
          <w:sz w:val="32"/>
          <w:szCs w:val="32"/>
          <w:rtl/>
          <w:lang w:val="fr-FR" w:bidi="ar-DZ"/>
        </w:rPr>
        <w:t>و صوره</w:t>
      </w:r>
      <w:r w:rsidR="00075AA6">
        <w:rPr>
          <w:rFonts w:cs="Simplified Arabic" w:hint="cs"/>
          <w:sz w:val="32"/>
          <w:szCs w:val="32"/>
          <w:rtl/>
          <w:lang w:val="fr-FR" w:bidi="ar-DZ"/>
        </w:rPr>
        <w:t>.</w:t>
      </w:r>
      <w:r w:rsidR="00EC1DBB">
        <w:rPr>
          <w:rFonts w:cs="Simplified Arabic" w:hint="cs"/>
          <w:sz w:val="32"/>
          <w:szCs w:val="32"/>
          <w:rtl/>
          <w:lang w:val="fr-FR" w:bidi="ar-DZ"/>
        </w:rPr>
        <w:t>...........</w:t>
      </w:r>
      <w:r w:rsidR="005B7AE2">
        <w:rPr>
          <w:rFonts w:cs="Simplified Arabic" w:hint="cs"/>
          <w:sz w:val="32"/>
          <w:szCs w:val="32"/>
          <w:rtl/>
          <w:lang w:val="fr-FR" w:bidi="ar-DZ"/>
        </w:rPr>
        <w:t>......................</w:t>
      </w:r>
      <w:r w:rsidR="00EC1DBB">
        <w:rPr>
          <w:rFonts w:cs="Simplified Arabic" w:hint="cs"/>
          <w:sz w:val="32"/>
          <w:szCs w:val="32"/>
          <w:rtl/>
          <w:lang w:val="fr-FR" w:bidi="ar-DZ"/>
        </w:rPr>
        <w:t>......</w:t>
      </w:r>
      <w:r w:rsidR="00B105F6">
        <w:rPr>
          <w:rFonts w:cs="Simplified Arabic" w:hint="cs"/>
          <w:sz w:val="32"/>
          <w:szCs w:val="32"/>
          <w:rtl/>
          <w:lang w:val="fr-FR" w:bidi="ar-DZ"/>
        </w:rPr>
        <w:t>19</w:t>
      </w:r>
    </w:p>
    <w:p w:rsidR="00A44380" w:rsidRPr="006D4133" w:rsidRDefault="00075AA6" w:rsidP="00B105F6">
      <w:pPr>
        <w:spacing w:before="240"/>
        <w:ind w:left="-1"/>
        <w:jc w:val="both"/>
        <w:outlineLvl w:val="0"/>
        <w:rPr>
          <w:rFonts w:cs="Simplified Arabic"/>
          <w:sz w:val="32"/>
          <w:szCs w:val="32"/>
          <w:rtl/>
          <w:lang w:val="fr-FR" w:bidi="ar-DZ"/>
        </w:rPr>
      </w:pPr>
      <w:r>
        <w:rPr>
          <w:rFonts w:cs="Simplified Arabic" w:hint="cs"/>
          <w:sz w:val="32"/>
          <w:szCs w:val="32"/>
          <w:rtl/>
          <w:lang w:val="fr-FR" w:bidi="ar-DZ"/>
        </w:rPr>
        <w:t>الفرع الأول:</w:t>
      </w:r>
      <w:r w:rsidR="00A44380" w:rsidRPr="006D4133">
        <w:rPr>
          <w:rFonts w:cs="Simplified Arabic" w:hint="cs"/>
          <w:sz w:val="32"/>
          <w:szCs w:val="32"/>
          <w:rtl/>
          <w:lang w:val="fr-FR" w:bidi="ar-DZ"/>
        </w:rPr>
        <w:t xml:space="preserve">تعريفه </w:t>
      </w:r>
      <w:r>
        <w:rPr>
          <w:rFonts w:cs="Simplified Arabic" w:hint="cs"/>
          <w:sz w:val="32"/>
          <w:szCs w:val="32"/>
          <w:rtl/>
          <w:lang w:val="fr-FR" w:bidi="ar-DZ"/>
        </w:rPr>
        <w:t>..</w:t>
      </w:r>
      <w:r w:rsidR="00E27D19">
        <w:rPr>
          <w:rFonts w:cs="Simplified Arabic" w:hint="cs"/>
          <w:sz w:val="32"/>
          <w:szCs w:val="32"/>
          <w:rtl/>
          <w:lang w:val="fr-FR" w:bidi="ar-DZ"/>
        </w:rPr>
        <w:t>.</w:t>
      </w:r>
      <w:r w:rsidR="005B7AE2">
        <w:rPr>
          <w:rFonts w:cs="Simplified Arabic" w:hint="cs"/>
          <w:sz w:val="32"/>
          <w:szCs w:val="32"/>
          <w:rtl/>
          <w:lang w:val="fr-FR" w:bidi="ar-DZ"/>
        </w:rPr>
        <w:t>..........................................................</w:t>
      </w:r>
      <w:r w:rsidR="00E27D19">
        <w:rPr>
          <w:rFonts w:cs="Simplified Arabic" w:hint="cs"/>
          <w:sz w:val="32"/>
          <w:szCs w:val="32"/>
          <w:rtl/>
          <w:lang w:val="fr-FR" w:bidi="ar-DZ"/>
        </w:rPr>
        <w:t>....</w:t>
      </w:r>
      <w:r w:rsidR="00B105F6">
        <w:rPr>
          <w:rFonts w:cs="Simplified Arabic" w:hint="cs"/>
          <w:sz w:val="32"/>
          <w:szCs w:val="32"/>
          <w:rtl/>
          <w:lang w:val="fr-FR" w:bidi="ar-DZ"/>
        </w:rPr>
        <w:t>19</w:t>
      </w:r>
    </w:p>
    <w:p w:rsidR="00A44380" w:rsidRPr="006D4133" w:rsidRDefault="00075AA6" w:rsidP="00B105F6">
      <w:pPr>
        <w:spacing w:before="240"/>
        <w:ind w:left="-1"/>
        <w:jc w:val="both"/>
        <w:rPr>
          <w:rFonts w:cs="Simplified Arabic"/>
          <w:sz w:val="32"/>
          <w:szCs w:val="32"/>
          <w:rtl/>
          <w:lang w:val="fr-FR" w:bidi="ar-DZ"/>
        </w:rPr>
      </w:pPr>
      <w:r>
        <w:rPr>
          <w:rFonts w:cs="Simplified Arabic" w:hint="cs"/>
          <w:sz w:val="32"/>
          <w:szCs w:val="32"/>
          <w:rtl/>
          <w:lang w:val="fr-FR" w:bidi="ar-DZ"/>
        </w:rPr>
        <w:t>الفرع الثاني: صور</w:t>
      </w:r>
      <w:r w:rsidR="00A44380" w:rsidRPr="006D4133">
        <w:rPr>
          <w:rFonts w:cs="Simplified Arabic" w:hint="cs"/>
          <w:sz w:val="32"/>
          <w:szCs w:val="32"/>
          <w:rtl/>
          <w:lang w:val="fr-FR" w:bidi="ar-DZ"/>
        </w:rPr>
        <w:t>إتفاق التحكيم</w:t>
      </w:r>
      <w:r w:rsidR="00E27D19">
        <w:rPr>
          <w:rFonts w:cs="Simplified Arabic" w:hint="cs"/>
          <w:sz w:val="32"/>
          <w:szCs w:val="32"/>
          <w:rtl/>
          <w:lang w:val="fr-FR" w:bidi="ar-DZ"/>
        </w:rPr>
        <w:t>.....</w:t>
      </w:r>
      <w:r w:rsidR="005B7AE2">
        <w:rPr>
          <w:rFonts w:cs="Simplified Arabic" w:hint="cs"/>
          <w:sz w:val="32"/>
          <w:szCs w:val="32"/>
          <w:rtl/>
          <w:lang w:val="fr-FR" w:bidi="ar-DZ"/>
        </w:rPr>
        <w:t>...........................................</w:t>
      </w:r>
      <w:r w:rsidR="00E27D19">
        <w:rPr>
          <w:rFonts w:cs="Simplified Arabic" w:hint="cs"/>
          <w:sz w:val="32"/>
          <w:szCs w:val="32"/>
          <w:rtl/>
          <w:lang w:val="fr-FR" w:bidi="ar-DZ"/>
        </w:rPr>
        <w:t>.....</w:t>
      </w:r>
      <w:r w:rsidR="00B105F6">
        <w:rPr>
          <w:rFonts w:cs="Simplified Arabic" w:hint="cs"/>
          <w:sz w:val="32"/>
          <w:szCs w:val="32"/>
          <w:rtl/>
          <w:lang w:val="fr-FR" w:bidi="ar-DZ"/>
        </w:rPr>
        <w:t>20</w:t>
      </w:r>
    </w:p>
    <w:p w:rsidR="00A44380" w:rsidRPr="006D4133" w:rsidRDefault="00A44380" w:rsidP="00B105F6">
      <w:pPr>
        <w:spacing w:before="240"/>
        <w:ind w:left="-1"/>
        <w:jc w:val="both"/>
        <w:rPr>
          <w:rFonts w:cs="Simplified Arabic"/>
          <w:sz w:val="32"/>
          <w:szCs w:val="32"/>
          <w:rtl/>
          <w:lang w:val="fr-FR" w:bidi="ar-DZ"/>
        </w:rPr>
      </w:pPr>
      <w:r w:rsidRPr="006D4133">
        <w:rPr>
          <w:rFonts w:cs="Simplified Arabic" w:hint="cs"/>
          <w:sz w:val="32"/>
          <w:szCs w:val="32"/>
          <w:rtl/>
          <w:lang w:val="fr-FR" w:bidi="ar-DZ"/>
        </w:rPr>
        <w:t>المطلب الثاني: الشروط الواجب توا</w:t>
      </w:r>
      <w:r w:rsidR="00075AA6">
        <w:rPr>
          <w:rFonts w:cs="Simplified Arabic" w:hint="cs"/>
          <w:sz w:val="32"/>
          <w:szCs w:val="32"/>
          <w:rtl/>
          <w:lang w:val="fr-FR" w:bidi="ar-DZ"/>
        </w:rPr>
        <w:t xml:space="preserve">فرها في </w:t>
      </w:r>
      <w:r w:rsidRPr="006D4133">
        <w:rPr>
          <w:rFonts w:cs="Simplified Arabic" w:hint="cs"/>
          <w:sz w:val="32"/>
          <w:szCs w:val="32"/>
          <w:rtl/>
          <w:lang w:val="fr-FR" w:bidi="ar-DZ"/>
        </w:rPr>
        <w:t>إتفاق التحكيم</w:t>
      </w:r>
      <w:r w:rsidR="00075AA6">
        <w:rPr>
          <w:rFonts w:cs="Simplified Arabic" w:hint="cs"/>
          <w:sz w:val="32"/>
          <w:szCs w:val="32"/>
          <w:rtl/>
          <w:lang w:val="fr-FR" w:bidi="ar-DZ"/>
        </w:rPr>
        <w:t>...</w:t>
      </w:r>
      <w:r w:rsidR="005B7AE2">
        <w:rPr>
          <w:rFonts w:cs="Simplified Arabic" w:hint="cs"/>
          <w:sz w:val="32"/>
          <w:szCs w:val="32"/>
          <w:rtl/>
          <w:lang w:val="fr-FR" w:bidi="ar-DZ"/>
        </w:rPr>
        <w:t>.................</w:t>
      </w:r>
      <w:r w:rsidR="00E27D19">
        <w:rPr>
          <w:rFonts w:cs="Simplified Arabic" w:hint="cs"/>
          <w:sz w:val="32"/>
          <w:szCs w:val="32"/>
          <w:rtl/>
          <w:lang w:val="fr-FR" w:bidi="ar-DZ"/>
        </w:rPr>
        <w:t>........</w:t>
      </w:r>
      <w:r w:rsidR="00B105F6">
        <w:rPr>
          <w:rFonts w:cs="Simplified Arabic" w:hint="cs"/>
          <w:sz w:val="32"/>
          <w:szCs w:val="32"/>
          <w:rtl/>
          <w:lang w:val="fr-FR" w:bidi="ar-DZ"/>
        </w:rPr>
        <w:t>22</w:t>
      </w:r>
      <w:r w:rsidRPr="006D4133">
        <w:rPr>
          <w:rFonts w:cs="Simplified Arabic" w:hint="cs"/>
          <w:sz w:val="32"/>
          <w:szCs w:val="32"/>
          <w:rtl/>
          <w:lang w:val="fr-FR" w:bidi="ar-DZ"/>
        </w:rPr>
        <w:t xml:space="preserve"> </w:t>
      </w:r>
    </w:p>
    <w:p w:rsidR="00A44380" w:rsidRPr="006D4133" w:rsidRDefault="00075AA6" w:rsidP="00B105F6">
      <w:pPr>
        <w:spacing w:before="240"/>
        <w:ind w:left="-1"/>
        <w:jc w:val="both"/>
        <w:outlineLvl w:val="0"/>
        <w:rPr>
          <w:rFonts w:cs="Simplified Arabic"/>
          <w:sz w:val="32"/>
          <w:szCs w:val="32"/>
          <w:rtl/>
          <w:lang w:val="fr-FR" w:bidi="ar-DZ"/>
        </w:rPr>
      </w:pPr>
      <w:r>
        <w:rPr>
          <w:rFonts w:cs="Simplified Arabic" w:hint="cs"/>
          <w:sz w:val="32"/>
          <w:szCs w:val="32"/>
          <w:rtl/>
          <w:lang w:val="fr-FR" w:bidi="ar-DZ"/>
        </w:rPr>
        <w:tab/>
        <w:t>الفرع الأول:</w:t>
      </w:r>
      <w:r w:rsidR="00A44380" w:rsidRPr="006D4133">
        <w:rPr>
          <w:rFonts w:cs="Simplified Arabic" w:hint="cs"/>
          <w:sz w:val="32"/>
          <w:szCs w:val="32"/>
          <w:rtl/>
          <w:lang w:val="fr-FR" w:bidi="ar-DZ"/>
        </w:rPr>
        <w:t>الشروط الموضوعية</w:t>
      </w:r>
      <w:r>
        <w:rPr>
          <w:rFonts w:cs="Simplified Arabic" w:hint="cs"/>
          <w:sz w:val="32"/>
          <w:szCs w:val="32"/>
          <w:rtl/>
          <w:lang w:val="fr-FR" w:bidi="ar-DZ"/>
        </w:rPr>
        <w:t>...................</w:t>
      </w:r>
      <w:r w:rsidR="00E27D19">
        <w:rPr>
          <w:rFonts w:cs="Simplified Arabic" w:hint="cs"/>
          <w:sz w:val="32"/>
          <w:szCs w:val="32"/>
          <w:rtl/>
          <w:lang w:val="fr-FR" w:bidi="ar-DZ"/>
        </w:rPr>
        <w:t>...</w:t>
      </w:r>
      <w:r w:rsidR="005B7AE2">
        <w:rPr>
          <w:rFonts w:cs="Simplified Arabic" w:hint="cs"/>
          <w:sz w:val="32"/>
          <w:szCs w:val="32"/>
          <w:rtl/>
          <w:lang w:val="fr-FR" w:bidi="ar-DZ"/>
        </w:rPr>
        <w:t>.............................</w:t>
      </w:r>
      <w:r w:rsidR="00B105F6">
        <w:rPr>
          <w:rFonts w:cs="Simplified Arabic" w:hint="cs"/>
          <w:sz w:val="32"/>
          <w:szCs w:val="32"/>
          <w:rtl/>
          <w:lang w:val="fr-FR" w:bidi="ar-DZ"/>
        </w:rPr>
        <w:t>.22</w:t>
      </w:r>
    </w:p>
    <w:p w:rsidR="00A44380" w:rsidRPr="006D4133" w:rsidRDefault="00075AA6" w:rsidP="00B105F6">
      <w:pPr>
        <w:spacing w:before="240"/>
        <w:ind w:left="-1"/>
        <w:jc w:val="both"/>
        <w:outlineLvl w:val="0"/>
        <w:rPr>
          <w:rFonts w:cs="Simplified Arabic"/>
          <w:sz w:val="32"/>
          <w:szCs w:val="32"/>
          <w:rtl/>
          <w:lang w:val="fr-FR" w:bidi="ar-DZ"/>
        </w:rPr>
      </w:pPr>
      <w:r>
        <w:rPr>
          <w:rFonts w:cs="Simplified Arabic" w:hint="cs"/>
          <w:sz w:val="32"/>
          <w:szCs w:val="32"/>
          <w:rtl/>
          <w:lang w:val="fr-FR" w:bidi="ar-DZ"/>
        </w:rPr>
        <w:tab/>
        <w:t xml:space="preserve">الفرع </w:t>
      </w:r>
      <w:r w:rsidR="00A44380" w:rsidRPr="006D4133">
        <w:rPr>
          <w:rFonts w:cs="Simplified Arabic" w:hint="cs"/>
          <w:sz w:val="32"/>
          <w:szCs w:val="32"/>
          <w:rtl/>
          <w:lang w:val="fr-FR" w:bidi="ar-DZ"/>
        </w:rPr>
        <w:t>الثاني: الشروط الشكلية</w:t>
      </w:r>
      <w:r>
        <w:rPr>
          <w:rFonts w:cs="Simplified Arabic" w:hint="cs"/>
          <w:sz w:val="32"/>
          <w:szCs w:val="32"/>
          <w:rtl/>
          <w:lang w:val="fr-FR" w:bidi="ar-DZ"/>
        </w:rPr>
        <w:t>..........</w:t>
      </w:r>
      <w:r w:rsidR="00E27D19">
        <w:rPr>
          <w:rFonts w:cs="Simplified Arabic" w:hint="cs"/>
          <w:sz w:val="32"/>
          <w:szCs w:val="32"/>
          <w:rtl/>
          <w:lang w:val="fr-FR" w:bidi="ar-DZ"/>
        </w:rPr>
        <w:t>..............</w:t>
      </w:r>
      <w:r w:rsidR="005B7AE2">
        <w:rPr>
          <w:rFonts w:cs="Simplified Arabic" w:hint="cs"/>
          <w:sz w:val="32"/>
          <w:szCs w:val="32"/>
          <w:rtl/>
          <w:lang w:val="fr-FR" w:bidi="ar-DZ"/>
        </w:rPr>
        <w:t>.............................</w:t>
      </w:r>
      <w:r w:rsidR="00E27D19">
        <w:rPr>
          <w:rFonts w:cs="Simplified Arabic" w:hint="cs"/>
          <w:sz w:val="32"/>
          <w:szCs w:val="32"/>
          <w:rtl/>
          <w:lang w:val="fr-FR" w:bidi="ar-DZ"/>
        </w:rPr>
        <w:t>...</w:t>
      </w:r>
      <w:r w:rsidR="00B105F6">
        <w:rPr>
          <w:rFonts w:cs="Simplified Arabic" w:hint="cs"/>
          <w:sz w:val="32"/>
          <w:szCs w:val="32"/>
          <w:rtl/>
          <w:lang w:val="fr-FR" w:bidi="ar-DZ"/>
        </w:rPr>
        <w:t>26</w:t>
      </w:r>
    </w:p>
    <w:p w:rsidR="00A44380" w:rsidRDefault="00A44380" w:rsidP="00B105F6">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المبحث الثاني: آثار إتفاق التحكيم</w:t>
      </w:r>
      <w:r w:rsidR="00E27D19">
        <w:rPr>
          <w:rFonts w:cs="Simplified Arabic" w:hint="cs"/>
          <w:sz w:val="32"/>
          <w:szCs w:val="32"/>
          <w:rtl/>
          <w:lang w:val="fr-FR" w:bidi="ar-DZ"/>
        </w:rPr>
        <w:t>...........</w:t>
      </w:r>
      <w:r w:rsidR="005B7AE2">
        <w:rPr>
          <w:rFonts w:cs="Simplified Arabic" w:hint="cs"/>
          <w:sz w:val="32"/>
          <w:szCs w:val="32"/>
          <w:rtl/>
          <w:lang w:val="fr-FR" w:bidi="ar-DZ"/>
        </w:rPr>
        <w:t>......................................</w:t>
      </w:r>
      <w:r w:rsidR="00E27D19">
        <w:rPr>
          <w:rFonts w:cs="Simplified Arabic" w:hint="cs"/>
          <w:sz w:val="32"/>
          <w:szCs w:val="32"/>
          <w:rtl/>
          <w:lang w:val="fr-FR" w:bidi="ar-DZ"/>
        </w:rPr>
        <w:t>...</w:t>
      </w:r>
      <w:r w:rsidR="00B105F6">
        <w:rPr>
          <w:rFonts w:cs="Simplified Arabic" w:hint="cs"/>
          <w:sz w:val="32"/>
          <w:szCs w:val="32"/>
          <w:rtl/>
          <w:lang w:val="fr-FR" w:bidi="ar-DZ"/>
        </w:rPr>
        <w:t>27</w:t>
      </w:r>
    </w:p>
    <w:p w:rsidR="00B105F6" w:rsidRPr="006D4133" w:rsidRDefault="00B105F6" w:rsidP="00B105F6">
      <w:pPr>
        <w:spacing w:before="240"/>
        <w:ind w:left="-1"/>
        <w:jc w:val="both"/>
        <w:outlineLvl w:val="0"/>
        <w:rPr>
          <w:rFonts w:cs="Simplified Arabic"/>
          <w:sz w:val="32"/>
          <w:szCs w:val="32"/>
          <w:rtl/>
          <w:lang w:val="fr-FR" w:bidi="ar-DZ"/>
        </w:rPr>
      </w:pPr>
      <w:r>
        <w:rPr>
          <w:rFonts w:cs="Simplified Arabic" w:hint="cs"/>
          <w:sz w:val="32"/>
          <w:szCs w:val="32"/>
          <w:rtl/>
          <w:lang w:val="fr-FR" w:bidi="ar-DZ"/>
        </w:rPr>
        <w:t>المطلب الأول:الآثار الموضوعية.....................................................28</w:t>
      </w:r>
    </w:p>
    <w:p w:rsidR="00A44380" w:rsidRPr="006D4133" w:rsidRDefault="00075AA6" w:rsidP="00B105F6">
      <w:pPr>
        <w:spacing w:before="240"/>
        <w:ind w:left="-1"/>
        <w:jc w:val="both"/>
        <w:rPr>
          <w:rFonts w:cs="Simplified Arabic"/>
          <w:sz w:val="32"/>
          <w:szCs w:val="32"/>
          <w:rtl/>
          <w:lang w:val="fr-FR" w:bidi="ar-DZ"/>
        </w:rPr>
      </w:pPr>
      <w:r>
        <w:rPr>
          <w:rFonts w:cs="Simplified Arabic" w:hint="cs"/>
          <w:sz w:val="32"/>
          <w:szCs w:val="32"/>
          <w:rtl/>
          <w:lang w:val="fr-FR" w:bidi="ar-DZ"/>
        </w:rPr>
        <w:tab/>
        <w:t xml:space="preserve">الفرع </w:t>
      </w:r>
      <w:r w:rsidR="00A44380" w:rsidRPr="006D4133">
        <w:rPr>
          <w:rFonts w:cs="Simplified Arabic" w:hint="cs"/>
          <w:sz w:val="32"/>
          <w:szCs w:val="32"/>
          <w:rtl/>
          <w:lang w:val="fr-FR" w:bidi="ar-DZ"/>
        </w:rPr>
        <w:t xml:space="preserve">الأول: القوة الملزمة لاتفاق التحكيم </w:t>
      </w:r>
      <w:r>
        <w:rPr>
          <w:rFonts w:cs="Simplified Arabic" w:hint="cs"/>
          <w:sz w:val="32"/>
          <w:szCs w:val="32"/>
          <w:rtl/>
          <w:lang w:val="fr-FR" w:bidi="ar-DZ"/>
        </w:rPr>
        <w:t>...</w:t>
      </w:r>
      <w:r w:rsidR="00E27D19">
        <w:rPr>
          <w:rFonts w:cs="Simplified Arabic" w:hint="cs"/>
          <w:sz w:val="32"/>
          <w:szCs w:val="32"/>
          <w:rtl/>
          <w:lang w:val="fr-FR" w:bidi="ar-DZ"/>
        </w:rPr>
        <w:t>............</w:t>
      </w:r>
      <w:r w:rsidR="005B7AE2">
        <w:rPr>
          <w:rFonts w:cs="Simplified Arabic" w:hint="cs"/>
          <w:sz w:val="32"/>
          <w:szCs w:val="32"/>
          <w:rtl/>
          <w:lang w:val="fr-FR" w:bidi="ar-DZ"/>
        </w:rPr>
        <w:t>............................</w:t>
      </w:r>
      <w:r w:rsidR="00E27D19">
        <w:rPr>
          <w:rFonts w:cs="Simplified Arabic" w:hint="cs"/>
          <w:sz w:val="32"/>
          <w:szCs w:val="32"/>
          <w:rtl/>
          <w:lang w:val="fr-FR" w:bidi="ar-DZ"/>
        </w:rPr>
        <w:t>.</w:t>
      </w:r>
      <w:r w:rsidR="00B105F6">
        <w:rPr>
          <w:rFonts w:cs="Simplified Arabic" w:hint="cs"/>
          <w:sz w:val="32"/>
          <w:szCs w:val="32"/>
          <w:rtl/>
          <w:lang w:val="fr-FR" w:bidi="ar-DZ"/>
        </w:rPr>
        <w:t>28</w:t>
      </w:r>
    </w:p>
    <w:p w:rsidR="00A44380" w:rsidRPr="006D4133" w:rsidRDefault="00A44380" w:rsidP="00B105F6">
      <w:pPr>
        <w:spacing w:before="240"/>
        <w:ind w:left="-1"/>
        <w:jc w:val="both"/>
        <w:rPr>
          <w:rFonts w:cs="Simplified Arabic"/>
          <w:sz w:val="32"/>
          <w:szCs w:val="32"/>
          <w:rtl/>
          <w:lang w:val="fr-FR" w:bidi="ar-DZ"/>
        </w:rPr>
      </w:pPr>
      <w:r w:rsidRPr="006D4133">
        <w:rPr>
          <w:rFonts w:cs="Simplified Arabic" w:hint="cs"/>
          <w:sz w:val="32"/>
          <w:szCs w:val="32"/>
          <w:rtl/>
          <w:lang w:val="fr-FR" w:bidi="ar-DZ"/>
        </w:rPr>
        <w:tab/>
        <w:t>الفرع الثاني: استقلال اتفاق التحكيم.</w:t>
      </w:r>
      <w:r w:rsidR="00E27D19">
        <w:rPr>
          <w:rFonts w:cs="Simplified Arabic" w:hint="cs"/>
          <w:sz w:val="32"/>
          <w:szCs w:val="32"/>
          <w:rtl/>
          <w:lang w:val="fr-FR" w:bidi="ar-DZ"/>
        </w:rPr>
        <w:t>.....</w:t>
      </w:r>
      <w:r w:rsidR="005B7AE2">
        <w:rPr>
          <w:rFonts w:cs="Simplified Arabic" w:hint="cs"/>
          <w:sz w:val="32"/>
          <w:szCs w:val="32"/>
          <w:rtl/>
          <w:lang w:val="fr-FR" w:bidi="ar-DZ"/>
        </w:rPr>
        <w:t>...........................................</w:t>
      </w:r>
      <w:r w:rsidR="00E27D19">
        <w:rPr>
          <w:rFonts w:cs="Simplified Arabic" w:hint="cs"/>
          <w:sz w:val="32"/>
          <w:szCs w:val="32"/>
          <w:rtl/>
          <w:lang w:val="fr-FR" w:bidi="ar-DZ"/>
        </w:rPr>
        <w:t>..</w:t>
      </w:r>
      <w:r w:rsidR="00B105F6">
        <w:rPr>
          <w:rFonts w:cs="Simplified Arabic" w:hint="cs"/>
          <w:sz w:val="32"/>
          <w:szCs w:val="32"/>
          <w:rtl/>
          <w:lang w:val="fr-FR" w:bidi="ar-DZ"/>
        </w:rPr>
        <w:t>29</w:t>
      </w:r>
    </w:p>
    <w:p w:rsidR="00A44380" w:rsidRPr="006D4133" w:rsidRDefault="00A44380" w:rsidP="00B105F6">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المطلب الثاني: الآثار الإجرائية لاتفاق التحكيم</w:t>
      </w:r>
      <w:r w:rsidR="00E27D19">
        <w:rPr>
          <w:rFonts w:cs="Simplified Arabic" w:hint="cs"/>
          <w:sz w:val="32"/>
          <w:szCs w:val="32"/>
          <w:rtl/>
          <w:lang w:val="fr-FR" w:bidi="ar-DZ"/>
        </w:rPr>
        <w:t>.......</w:t>
      </w:r>
      <w:r w:rsidR="005B7AE2">
        <w:rPr>
          <w:rFonts w:cs="Simplified Arabic" w:hint="cs"/>
          <w:sz w:val="32"/>
          <w:szCs w:val="32"/>
          <w:rtl/>
          <w:lang w:val="fr-FR" w:bidi="ar-DZ"/>
        </w:rPr>
        <w:t>...............................</w:t>
      </w:r>
      <w:r w:rsidR="00E27D19">
        <w:rPr>
          <w:rFonts w:cs="Simplified Arabic" w:hint="cs"/>
          <w:sz w:val="32"/>
          <w:szCs w:val="32"/>
          <w:rtl/>
          <w:lang w:val="fr-FR" w:bidi="ar-DZ"/>
        </w:rPr>
        <w:t>..</w:t>
      </w:r>
      <w:r w:rsidR="00B105F6">
        <w:rPr>
          <w:rFonts w:cs="Simplified Arabic" w:hint="cs"/>
          <w:sz w:val="32"/>
          <w:szCs w:val="32"/>
          <w:rtl/>
          <w:lang w:val="fr-FR" w:bidi="ar-DZ"/>
        </w:rPr>
        <w:t>30</w:t>
      </w:r>
    </w:p>
    <w:p w:rsidR="00A44380" w:rsidRPr="006D4133" w:rsidRDefault="00A44380" w:rsidP="00B105F6">
      <w:pPr>
        <w:spacing w:before="240"/>
        <w:ind w:left="-1"/>
        <w:jc w:val="both"/>
        <w:rPr>
          <w:rFonts w:cs="Simplified Arabic"/>
          <w:sz w:val="32"/>
          <w:szCs w:val="32"/>
          <w:rtl/>
          <w:lang w:val="fr-FR"/>
        </w:rPr>
      </w:pPr>
      <w:r w:rsidRPr="006D4133">
        <w:rPr>
          <w:rFonts w:cs="Simplified Arabic" w:hint="cs"/>
          <w:sz w:val="32"/>
          <w:szCs w:val="32"/>
          <w:rtl/>
          <w:lang w:val="fr-FR"/>
        </w:rPr>
        <w:t>الفرع الأول: الأثر المانع لاتفاق التحكيم</w:t>
      </w:r>
      <w:r w:rsidR="00E27D19">
        <w:rPr>
          <w:rFonts w:cs="Simplified Arabic" w:hint="cs"/>
          <w:sz w:val="32"/>
          <w:szCs w:val="32"/>
          <w:rtl/>
          <w:lang w:val="fr-FR"/>
        </w:rPr>
        <w:t>...........</w:t>
      </w:r>
      <w:r w:rsidR="005B7AE2">
        <w:rPr>
          <w:rFonts w:cs="Simplified Arabic" w:hint="cs"/>
          <w:sz w:val="32"/>
          <w:szCs w:val="32"/>
          <w:rtl/>
          <w:lang w:val="fr-FR"/>
        </w:rPr>
        <w:t>.............................</w:t>
      </w:r>
      <w:r w:rsidR="00E27D19">
        <w:rPr>
          <w:rFonts w:cs="Simplified Arabic" w:hint="cs"/>
          <w:sz w:val="32"/>
          <w:szCs w:val="32"/>
          <w:rtl/>
          <w:lang w:val="fr-FR"/>
        </w:rPr>
        <w:t>......</w:t>
      </w:r>
      <w:r w:rsidR="00B105F6">
        <w:rPr>
          <w:rFonts w:cs="Simplified Arabic" w:hint="cs"/>
          <w:sz w:val="32"/>
          <w:szCs w:val="32"/>
          <w:rtl/>
          <w:lang w:val="fr-FR"/>
        </w:rPr>
        <w:t>30</w:t>
      </w:r>
    </w:p>
    <w:p w:rsidR="00A44380" w:rsidRPr="006D4133" w:rsidRDefault="00A44380" w:rsidP="00B105F6">
      <w:pPr>
        <w:spacing w:before="240"/>
        <w:ind w:left="-1"/>
        <w:jc w:val="both"/>
        <w:rPr>
          <w:rFonts w:cs="Simplified Arabic"/>
          <w:sz w:val="32"/>
          <w:szCs w:val="32"/>
          <w:rtl/>
          <w:lang w:val="fr-FR"/>
        </w:rPr>
      </w:pPr>
      <w:r w:rsidRPr="006D4133">
        <w:rPr>
          <w:rFonts w:cs="Simplified Arabic" w:hint="cs"/>
          <w:sz w:val="32"/>
          <w:szCs w:val="32"/>
          <w:rtl/>
          <w:lang w:val="fr-FR"/>
        </w:rPr>
        <w:tab/>
        <w:t>الفرع الثاني: مبدأ الإختصاص بالإختصاص</w:t>
      </w:r>
      <w:r w:rsidR="00E27D19">
        <w:rPr>
          <w:rFonts w:cs="Simplified Arabic" w:hint="cs"/>
          <w:sz w:val="32"/>
          <w:szCs w:val="32"/>
          <w:rtl/>
          <w:lang w:val="fr-FR"/>
        </w:rPr>
        <w:t>.............</w:t>
      </w:r>
      <w:r w:rsidR="005B7AE2">
        <w:rPr>
          <w:rFonts w:cs="Simplified Arabic" w:hint="cs"/>
          <w:sz w:val="32"/>
          <w:szCs w:val="32"/>
          <w:rtl/>
          <w:lang w:val="fr-FR"/>
        </w:rPr>
        <w:t>.............................</w:t>
      </w:r>
      <w:r w:rsidR="00B105F6">
        <w:rPr>
          <w:rFonts w:cs="Simplified Arabic" w:hint="cs"/>
          <w:sz w:val="32"/>
          <w:szCs w:val="32"/>
          <w:rtl/>
          <w:lang w:val="fr-FR"/>
        </w:rPr>
        <w:t>31</w:t>
      </w:r>
    </w:p>
    <w:p w:rsidR="00A44380" w:rsidRPr="006D4133" w:rsidRDefault="00075AA6" w:rsidP="00B105F6">
      <w:pPr>
        <w:spacing w:before="240"/>
        <w:ind w:left="-1"/>
        <w:jc w:val="both"/>
        <w:outlineLvl w:val="0"/>
        <w:rPr>
          <w:rFonts w:cs="Simplified Arabic"/>
          <w:sz w:val="32"/>
          <w:szCs w:val="32"/>
          <w:rtl/>
          <w:lang w:val="fr-FR"/>
        </w:rPr>
      </w:pPr>
      <w:r>
        <w:rPr>
          <w:rFonts w:cs="Simplified Arabic" w:hint="cs"/>
          <w:sz w:val="32"/>
          <w:szCs w:val="32"/>
          <w:rtl/>
          <w:lang w:val="fr-FR"/>
        </w:rPr>
        <w:t xml:space="preserve">الفصـل </w:t>
      </w:r>
      <w:r w:rsidR="00A44380" w:rsidRPr="006D4133">
        <w:rPr>
          <w:rFonts w:cs="Simplified Arabic" w:hint="cs"/>
          <w:sz w:val="32"/>
          <w:szCs w:val="32"/>
          <w:rtl/>
          <w:lang w:val="fr-FR"/>
        </w:rPr>
        <w:t>الثانـي: تشكيل هيئة التحكيم</w:t>
      </w:r>
      <w:r>
        <w:rPr>
          <w:rFonts w:cs="Simplified Arabic" w:hint="cs"/>
          <w:sz w:val="32"/>
          <w:szCs w:val="32"/>
          <w:rtl/>
          <w:lang w:val="fr-FR"/>
        </w:rPr>
        <w:t>.....</w:t>
      </w:r>
      <w:r w:rsidR="00E27D19">
        <w:rPr>
          <w:rFonts w:cs="Simplified Arabic" w:hint="cs"/>
          <w:sz w:val="32"/>
          <w:szCs w:val="32"/>
          <w:rtl/>
          <w:lang w:val="fr-FR"/>
        </w:rPr>
        <w:t>...</w:t>
      </w:r>
      <w:r w:rsidR="005B7AE2">
        <w:rPr>
          <w:rFonts w:cs="Simplified Arabic" w:hint="cs"/>
          <w:sz w:val="32"/>
          <w:szCs w:val="32"/>
          <w:rtl/>
          <w:lang w:val="fr-FR"/>
        </w:rPr>
        <w:t>..................................</w:t>
      </w:r>
      <w:r w:rsidR="00E27D19">
        <w:rPr>
          <w:rFonts w:cs="Simplified Arabic" w:hint="cs"/>
          <w:sz w:val="32"/>
          <w:szCs w:val="32"/>
          <w:rtl/>
          <w:lang w:val="fr-FR"/>
        </w:rPr>
        <w:t>......</w:t>
      </w:r>
      <w:r w:rsidR="00B105F6">
        <w:rPr>
          <w:rFonts w:cs="Simplified Arabic" w:hint="cs"/>
          <w:sz w:val="32"/>
          <w:szCs w:val="32"/>
          <w:rtl/>
          <w:lang w:val="fr-FR"/>
        </w:rPr>
        <w:t>32</w:t>
      </w:r>
    </w:p>
    <w:p w:rsidR="00A44380" w:rsidRPr="006D4133" w:rsidRDefault="00A44380" w:rsidP="00B105F6">
      <w:pPr>
        <w:spacing w:before="240"/>
        <w:ind w:left="-1"/>
        <w:jc w:val="both"/>
        <w:rPr>
          <w:rFonts w:cs="Simplified Arabic"/>
          <w:sz w:val="32"/>
          <w:szCs w:val="32"/>
          <w:rtl/>
          <w:lang w:val="fr-FR"/>
        </w:rPr>
      </w:pPr>
      <w:r w:rsidRPr="006D4133">
        <w:rPr>
          <w:rFonts w:cs="Simplified Arabic" w:hint="cs"/>
          <w:sz w:val="32"/>
          <w:szCs w:val="32"/>
          <w:rtl/>
          <w:lang w:val="fr-FR"/>
        </w:rPr>
        <w:t>المبحث الأول: طرق تشكيل هيئة التحكيم</w:t>
      </w:r>
      <w:r w:rsidR="00E27D19">
        <w:rPr>
          <w:rFonts w:cs="Simplified Arabic" w:hint="cs"/>
          <w:sz w:val="32"/>
          <w:szCs w:val="32"/>
          <w:rtl/>
          <w:lang w:val="fr-FR"/>
        </w:rPr>
        <w:t>.........</w:t>
      </w:r>
      <w:r w:rsidR="005B7AE2">
        <w:rPr>
          <w:rFonts w:cs="Simplified Arabic" w:hint="cs"/>
          <w:sz w:val="32"/>
          <w:szCs w:val="32"/>
          <w:rtl/>
          <w:lang w:val="fr-FR"/>
        </w:rPr>
        <w:t>...........................</w:t>
      </w:r>
      <w:r w:rsidR="00E27D19">
        <w:rPr>
          <w:rFonts w:cs="Simplified Arabic" w:hint="cs"/>
          <w:sz w:val="32"/>
          <w:szCs w:val="32"/>
          <w:rtl/>
          <w:lang w:val="fr-FR"/>
        </w:rPr>
        <w:t>........</w:t>
      </w:r>
      <w:r w:rsidR="00B105F6">
        <w:rPr>
          <w:rFonts w:cs="Simplified Arabic" w:hint="cs"/>
          <w:sz w:val="32"/>
          <w:szCs w:val="32"/>
          <w:rtl/>
          <w:lang w:val="fr-FR"/>
        </w:rPr>
        <w:t>32</w:t>
      </w:r>
    </w:p>
    <w:p w:rsidR="00A44380" w:rsidRPr="006D4133" w:rsidRDefault="00A44380" w:rsidP="00B105F6">
      <w:pPr>
        <w:spacing w:before="240"/>
        <w:ind w:left="-1"/>
        <w:jc w:val="both"/>
        <w:rPr>
          <w:rFonts w:cs="Simplified Arabic"/>
          <w:sz w:val="32"/>
          <w:szCs w:val="32"/>
          <w:rtl/>
          <w:lang w:val="fr-FR"/>
        </w:rPr>
      </w:pPr>
      <w:r w:rsidRPr="006D4133">
        <w:rPr>
          <w:rFonts w:cs="Simplified Arabic" w:hint="cs"/>
          <w:sz w:val="32"/>
          <w:szCs w:val="32"/>
          <w:rtl/>
          <w:lang w:val="fr-FR"/>
        </w:rPr>
        <w:t>المطلب الأول: التشكيل الإتفاقي لهيئة التحكيم</w:t>
      </w:r>
      <w:r w:rsidR="00E27D19">
        <w:rPr>
          <w:rFonts w:cs="Simplified Arabic" w:hint="cs"/>
          <w:sz w:val="32"/>
          <w:szCs w:val="32"/>
          <w:rtl/>
          <w:lang w:val="fr-FR"/>
        </w:rPr>
        <w:t>...................</w:t>
      </w:r>
      <w:r w:rsidR="005B7AE2">
        <w:rPr>
          <w:rFonts w:cs="Simplified Arabic" w:hint="cs"/>
          <w:sz w:val="32"/>
          <w:szCs w:val="32"/>
          <w:rtl/>
          <w:lang w:val="fr-FR"/>
        </w:rPr>
        <w:t>..............</w:t>
      </w:r>
      <w:r w:rsidR="00E27D19">
        <w:rPr>
          <w:rFonts w:cs="Simplified Arabic" w:hint="cs"/>
          <w:sz w:val="32"/>
          <w:szCs w:val="32"/>
          <w:rtl/>
          <w:lang w:val="fr-FR"/>
        </w:rPr>
        <w:t>......</w:t>
      </w:r>
      <w:r w:rsidR="00B105F6">
        <w:rPr>
          <w:rFonts w:cs="Simplified Arabic" w:hint="cs"/>
          <w:sz w:val="32"/>
          <w:szCs w:val="32"/>
          <w:rtl/>
          <w:lang w:val="fr-FR"/>
        </w:rPr>
        <w:t>33</w:t>
      </w:r>
    </w:p>
    <w:p w:rsidR="00A44380" w:rsidRPr="006D4133" w:rsidRDefault="00A44380" w:rsidP="00B105F6">
      <w:pPr>
        <w:spacing w:before="240"/>
        <w:ind w:left="-1"/>
        <w:jc w:val="both"/>
        <w:rPr>
          <w:rFonts w:cs="Simplified Arabic"/>
          <w:sz w:val="32"/>
          <w:szCs w:val="32"/>
          <w:rtl/>
          <w:lang w:val="fr-FR"/>
        </w:rPr>
      </w:pPr>
      <w:r w:rsidRPr="006D4133">
        <w:rPr>
          <w:rFonts w:cs="Simplified Arabic" w:hint="cs"/>
          <w:sz w:val="32"/>
          <w:szCs w:val="32"/>
          <w:rtl/>
          <w:lang w:val="fr-FR"/>
        </w:rPr>
        <w:t>الفرع الأول: إختيار المحكم في التحكيم الحر</w:t>
      </w:r>
      <w:r w:rsidR="00E27D19">
        <w:rPr>
          <w:rFonts w:cs="Simplified Arabic" w:hint="cs"/>
          <w:sz w:val="32"/>
          <w:szCs w:val="32"/>
          <w:rtl/>
          <w:lang w:val="fr-FR"/>
        </w:rPr>
        <w:t>............</w:t>
      </w:r>
      <w:r w:rsidR="005B7AE2">
        <w:rPr>
          <w:rFonts w:cs="Simplified Arabic" w:hint="cs"/>
          <w:sz w:val="32"/>
          <w:szCs w:val="32"/>
          <w:rtl/>
          <w:lang w:val="fr-FR"/>
        </w:rPr>
        <w:t>............................</w:t>
      </w:r>
      <w:r w:rsidR="00E27D19">
        <w:rPr>
          <w:rFonts w:cs="Simplified Arabic" w:hint="cs"/>
          <w:sz w:val="32"/>
          <w:szCs w:val="32"/>
          <w:rtl/>
          <w:lang w:val="fr-FR"/>
        </w:rPr>
        <w:t>.</w:t>
      </w:r>
      <w:r w:rsidR="00B105F6">
        <w:rPr>
          <w:rFonts w:cs="Simplified Arabic" w:hint="cs"/>
          <w:sz w:val="32"/>
          <w:szCs w:val="32"/>
          <w:rtl/>
          <w:lang w:val="fr-FR"/>
        </w:rPr>
        <w:t>33</w:t>
      </w:r>
    </w:p>
    <w:p w:rsidR="00A44380" w:rsidRPr="006D4133" w:rsidRDefault="00A44380" w:rsidP="00B105F6">
      <w:pPr>
        <w:spacing w:before="240"/>
        <w:ind w:left="-1"/>
        <w:jc w:val="both"/>
        <w:rPr>
          <w:rFonts w:cs="Simplified Arabic"/>
          <w:sz w:val="32"/>
          <w:szCs w:val="32"/>
          <w:rtl/>
          <w:lang w:val="fr-FR"/>
        </w:rPr>
      </w:pPr>
      <w:r w:rsidRPr="006D4133">
        <w:rPr>
          <w:rFonts w:cs="Simplified Arabic" w:hint="cs"/>
          <w:sz w:val="32"/>
          <w:szCs w:val="32"/>
          <w:rtl/>
          <w:lang w:val="fr-FR"/>
        </w:rPr>
        <w:lastRenderedPageBreak/>
        <w:t>الفرع الثاني: تشكيل هيئة التحكيم في التحكيم المؤسسي</w:t>
      </w:r>
      <w:r w:rsidR="00E27D19">
        <w:rPr>
          <w:rFonts w:cs="Simplified Arabic" w:hint="cs"/>
          <w:sz w:val="32"/>
          <w:szCs w:val="32"/>
          <w:rtl/>
          <w:lang w:val="fr-FR"/>
        </w:rPr>
        <w:t>.................</w:t>
      </w:r>
      <w:r w:rsidR="005B7AE2">
        <w:rPr>
          <w:rFonts w:cs="Simplified Arabic" w:hint="cs"/>
          <w:sz w:val="32"/>
          <w:szCs w:val="32"/>
          <w:rtl/>
          <w:lang w:val="fr-FR"/>
        </w:rPr>
        <w:t>.............</w:t>
      </w:r>
      <w:r w:rsidR="00E27D19">
        <w:rPr>
          <w:rFonts w:cs="Simplified Arabic" w:hint="cs"/>
          <w:sz w:val="32"/>
          <w:szCs w:val="32"/>
          <w:rtl/>
          <w:lang w:val="fr-FR"/>
        </w:rPr>
        <w:t>.</w:t>
      </w:r>
      <w:r w:rsidR="00B105F6">
        <w:rPr>
          <w:rFonts w:cs="Simplified Arabic" w:hint="cs"/>
          <w:sz w:val="32"/>
          <w:szCs w:val="32"/>
          <w:rtl/>
          <w:lang w:val="fr-FR"/>
        </w:rPr>
        <w:t>35</w:t>
      </w:r>
    </w:p>
    <w:p w:rsidR="00A44380" w:rsidRPr="006D4133" w:rsidRDefault="00A44380" w:rsidP="00206590">
      <w:pPr>
        <w:spacing w:before="240"/>
        <w:ind w:left="-1"/>
        <w:jc w:val="both"/>
        <w:rPr>
          <w:rFonts w:cs="Simplified Arabic"/>
          <w:sz w:val="32"/>
          <w:szCs w:val="32"/>
          <w:rtl/>
          <w:lang w:val="fr-FR"/>
        </w:rPr>
      </w:pPr>
      <w:r w:rsidRPr="006D4133">
        <w:rPr>
          <w:rFonts w:cs="Simplified Arabic" w:hint="cs"/>
          <w:sz w:val="32"/>
          <w:szCs w:val="32"/>
          <w:rtl/>
          <w:lang w:val="fr-FR"/>
        </w:rPr>
        <w:t>المطلب الثاني: تعيين المحكم بواسطة القضاء</w:t>
      </w:r>
      <w:r w:rsidR="00E27D19">
        <w:rPr>
          <w:rFonts w:cs="Simplified Arabic" w:hint="cs"/>
          <w:sz w:val="32"/>
          <w:szCs w:val="32"/>
          <w:rtl/>
          <w:lang w:val="fr-FR"/>
        </w:rPr>
        <w:t>.............</w:t>
      </w:r>
      <w:r w:rsidR="005B7AE2">
        <w:rPr>
          <w:rFonts w:cs="Simplified Arabic" w:hint="cs"/>
          <w:sz w:val="32"/>
          <w:szCs w:val="32"/>
          <w:rtl/>
          <w:lang w:val="fr-FR"/>
        </w:rPr>
        <w:t>........................</w:t>
      </w:r>
      <w:r w:rsidR="00E27D19">
        <w:rPr>
          <w:rFonts w:cs="Simplified Arabic" w:hint="cs"/>
          <w:sz w:val="32"/>
          <w:szCs w:val="32"/>
          <w:rtl/>
          <w:lang w:val="fr-FR"/>
        </w:rPr>
        <w:t>...</w:t>
      </w:r>
      <w:r w:rsidR="00206590">
        <w:rPr>
          <w:rFonts w:cs="Simplified Arabic" w:hint="cs"/>
          <w:sz w:val="32"/>
          <w:szCs w:val="32"/>
          <w:rtl/>
          <w:lang w:val="fr-FR"/>
        </w:rPr>
        <w:t>38</w:t>
      </w:r>
    </w:p>
    <w:p w:rsidR="00A44380" w:rsidRPr="006D4133" w:rsidRDefault="00A44380" w:rsidP="00206590">
      <w:pPr>
        <w:spacing w:before="240"/>
        <w:ind w:left="-1"/>
        <w:jc w:val="both"/>
        <w:rPr>
          <w:rFonts w:cs="Simplified Arabic"/>
          <w:sz w:val="32"/>
          <w:szCs w:val="32"/>
          <w:rtl/>
          <w:lang w:val="fr-FR"/>
        </w:rPr>
      </w:pPr>
      <w:r w:rsidRPr="006D4133">
        <w:rPr>
          <w:rFonts w:cs="Simplified Arabic" w:hint="cs"/>
          <w:sz w:val="32"/>
          <w:szCs w:val="32"/>
          <w:rtl/>
          <w:lang w:val="fr-FR"/>
        </w:rPr>
        <w:t>الفرع الأول: ا</w:t>
      </w:r>
      <w:r w:rsidR="00075AA6">
        <w:rPr>
          <w:rFonts w:cs="Simplified Arabic" w:hint="cs"/>
          <w:sz w:val="32"/>
          <w:szCs w:val="32"/>
          <w:rtl/>
          <w:lang w:val="fr-FR"/>
        </w:rPr>
        <w:t xml:space="preserve">لدور الإحتياطي للقضاء الوطني في </w:t>
      </w:r>
      <w:r w:rsidRPr="006D4133">
        <w:rPr>
          <w:rFonts w:cs="Simplified Arabic" w:hint="cs"/>
          <w:sz w:val="32"/>
          <w:szCs w:val="32"/>
          <w:rtl/>
          <w:lang w:val="fr-FR"/>
        </w:rPr>
        <w:t>تعيين المحكم</w:t>
      </w:r>
      <w:r w:rsidR="00075AA6">
        <w:rPr>
          <w:rFonts w:cs="Simplified Arabic" w:hint="cs"/>
          <w:sz w:val="32"/>
          <w:szCs w:val="32"/>
          <w:rtl/>
          <w:lang w:val="fr-FR"/>
        </w:rPr>
        <w:t>...</w:t>
      </w:r>
      <w:r w:rsidR="00E27D19">
        <w:rPr>
          <w:rFonts w:cs="Simplified Arabic" w:hint="cs"/>
          <w:sz w:val="32"/>
          <w:szCs w:val="32"/>
          <w:rtl/>
          <w:lang w:val="fr-FR"/>
        </w:rPr>
        <w:t>.........</w:t>
      </w:r>
      <w:r w:rsidR="005B7AE2">
        <w:rPr>
          <w:rFonts w:cs="Simplified Arabic" w:hint="cs"/>
          <w:sz w:val="32"/>
          <w:szCs w:val="32"/>
          <w:rtl/>
          <w:lang w:val="fr-FR"/>
        </w:rPr>
        <w:t>.........</w:t>
      </w:r>
      <w:r w:rsidR="00E27D19">
        <w:rPr>
          <w:rFonts w:cs="Simplified Arabic" w:hint="cs"/>
          <w:sz w:val="32"/>
          <w:szCs w:val="32"/>
          <w:rtl/>
          <w:lang w:val="fr-FR"/>
        </w:rPr>
        <w:t>.</w:t>
      </w:r>
      <w:r w:rsidR="00206590">
        <w:rPr>
          <w:rFonts w:cs="Simplified Arabic" w:hint="cs"/>
          <w:sz w:val="32"/>
          <w:szCs w:val="32"/>
          <w:rtl/>
          <w:lang w:val="fr-FR"/>
        </w:rPr>
        <w:t>38</w:t>
      </w:r>
    </w:p>
    <w:p w:rsidR="00A44380" w:rsidRPr="006D4133" w:rsidRDefault="00A44380" w:rsidP="00206590">
      <w:pPr>
        <w:spacing w:before="240"/>
        <w:ind w:left="-1"/>
        <w:jc w:val="both"/>
        <w:rPr>
          <w:rFonts w:cs="Simplified Arabic"/>
          <w:sz w:val="32"/>
          <w:szCs w:val="32"/>
          <w:rtl/>
          <w:lang w:val="fr-FR"/>
        </w:rPr>
      </w:pPr>
      <w:r w:rsidRPr="006D4133">
        <w:rPr>
          <w:rFonts w:cs="Simplified Arabic" w:hint="cs"/>
          <w:sz w:val="32"/>
          <w:szCs w:val="32"/>
          <w:rtl/>
          <w:lang w:val="fr-FR"/>
        </w:rPr>
        <w:tab/>
        <w:t>الفرع الثاني: المحكمة المختصة و كيفية اللجوء لها</w:t>
      </w:r>
      <w:r w:rsidR="00E27D19">
        <w:rPr>
          <w:rFonts w:cs="Simplified Arabic" w:hint="cs"/>
          <w:sz w:val="32"/>
          <w:szCs w:val="32"/>
          <w:rtl/>
          <w:lang w:val="fr-FR"/>
        </w:rPr>
        <w:t>................</w:t>
      </w:r>
      <w:r w:rsidR="005B7AE2">
        <w:rPr>
          <w:rFonts w:cs="Simplified Arabic" w:hint="cs"/>
          <w:sz w:val="32"/>
          <w:szCs w:val="32"/>
          <w:rtl/>
          <w:lang w:val="fr-FR"/>
        </w:rPr>
        <w:t>..................</w:t>
      </w:r>
      <w:r w:rsidR="00E27D19">
        <w:rPr>
          <w:rFonts w:cs="Simplified Arabic" w:hint="cs"/>
          <w:sz w:val="32"/>
          <w:szCs w:val="32"/>
          <w:rtl/>
          <w:lang w:val="fr-FR"/>
        </w:rPr>
        <w:t>.</w:t>
      </w:r>
      <w:r w:rsidR="00206590">
        <w:rPr>
          <w:rFonts w:cs="Simplified Arabic" w:hint="cs"/>
          <w:sz w:val="32"/>
          <w:szCs w:val="32"/>
          <w:rtl/>
          <w:lang w:val="fr-FR"/>
        </w:rPr>
        <w:t>39</w:t>
      </w:r>
    </w:p>
    <w:p w:rsidR="00A44380" w:rsidRPr="006D4133" w:rsidRDefault="00A44380" w:rsidP="00206590">
      <w:pPr>
        <w:spacing w:before="240"/>
        <w:ind w:left="-1"/>
        <w:jc w:val="both"/>
        <w:rPr>
          <w:rFonts w:cs="Simplified Arabic"/>
          <w:sz w:val="32"/>
          <w:szCs w:val="32"/>
          <w:rtl/>
          <w:lang w:val="fr-FR"/>
        </w:rPr>
      </w:pPr>
      <w:r w:rsidRPr="006D4133">
        <w:rPr>
          <w:rFonts w:cs="Simplified Arabic" w:hint="cs"/>
          <w:sz w:val="32"/>
          <w:szCs w:val="32"/>
          <w:rtl/>
          <w:lang w:val="fr-FR"/>
        </w:rPr>
        <w:t>المبحث ال</w:t>
      </w:r>
      <w:r w:rsidR="00075AA6">
        <w:rPr>
          <w:rFonts w:cs="Simplified Arabic" w:hint="cs"/>
          <w:sz w:val="32"/>
          <w:szCs w:val="32"/>
          <w:rtl/>
          <w:lang w:val="fr-FR"/>
        </w:rPr>
        <w:t xml:space="preserve">ثاني : الشروط الواجب </w:t>
      </w:r>
      <w:r w:rsidRPr="006D4133">
        <w:rPr>
          <w:rFonts w:cs="Simplified Arabic" w:hint="cs"/>
          <w:sz w:val="32"/>
          <w:szCs w:val="32"/>
          <w:rtl/>
          <w:lang w:val="fr-FR"/>
        </w:rPr>
        <w:t>توافرها في المحكم</w:t>
      </w:r>
      <w:r w:rsidR="00075AA6">
        <w:rPr>
          <w:rFonts w:cs="Simplified Arabic" w:hint="cs"/>
          <w:sz w:val="32"/>
          <w:szCs w:val="32"/>
          <w:rtl/>
          <w:lang w:val="fr-FR"/>
        </w:rPr>
        <w:t>.....</w:t>
      </w:r>
      <w:r w:rsidR="00E27D19">
        <w:rPr>
          <w:rFonts w:cs="Simplified Arabic" w:hint="cs"/>
          <w:sz w:val="32"/>
          <w:szCs w:val="32"/>
          <w:rtl/>
          <w:lang w:val="fr-FR"/>
        </w:rPr>
        <w:t>...........</w:t>
      </w:r>
      <w:r w:rsidR="005B7AE2">
        <w:rPr>
          <w:rFonts w:cs="Simplified Arabic" w:hint="cs"/>
          <w:sz w:val="32"/>
          <w:szCs w:val="32"/>
          <w:rtl/>
          <w:lang w:val="fr-FR"/>
        </w:rPr>
        <w:t>...............</w:t>
      </w:r>
      <w:r w:rsidR="00E27D19">
        <w:rPr>
          <w:rFonts w:cs="Simplified Arabic" w:hint="cs"/>
          <w:sz w:val="32"/>
          <w:szCs w:val="32"/>
          <w:rtl/>
          <w:lang w:val="fr-FR"/>
        </w:rPr>
        <w:t>..</w:t>
      </w:r>
      <w:r w:rsidR="00206590">
        <w:rPr>
          <w:rFonts w:cs="Simplified Arabic" w:hint="cs"/>
          <w:sz w:val="32"/>
          <w:szCs w:val="32"/>
          <w:rtl/>
          <w:lang w:val="fr-FR"/>
        </w:rPr>
        <w:t>40</w:t>
      </w:r>
    </w:p>
    <w:p w:rsidR="00A44380" w:rsidRPr="006D4133" w:rsidRDefault="00075AA6" w:rsidP="00206590">
      <w:pPr>
        <w:spacing w:before="240"/>
        <w:ind w:left="-1"/>
        <w:jc w:val="both"/>
        <w:rPr>
          <w:rFonts w:cs="Simplified Arabic"/>
          <w:sz w:val="32"/>
          <w:szCs w:val="32"/>
          <w:rtl/>
          <w:lang w:val="fr-FR"/>
        </w:rPr>
      </w:pPr>
      <w:r>
        <w:rPr>
          <w:rFonts w:cs="Simplified Arabic" w:hint="cs"/>
          <w:sz w:val="32"/>
          <w:szCs w:val="32"/>
          <w:rtl/>
          <w:lang w:val="fr-FR"/>
        </w:rPr>
        <w:t xml:space="preserve">المطلب الأول: الشروط </w:t>
      </w:r>
      <w:r w:rsidR="00A44380" w:rsidRPr="006D4133">
        <w:rPr>
          <w:rFonts w:cs="Simplified Arabic" w:hint="cs"/>
          <w:sz w:val="32"/>
          <w:szCs w:val="32"/>
          <w:rtl/>
          <w:lang w:val="fr-FR"/>
        </w:rPr>
        <w:t>القانونية ( الوجوبية)</w:t>
      </w:r>
      <w:r w:rsidR="00E27D19">
        <w:rPr>
          <w:rFonts w:cs="Simplified Arabic" w:hint="cs"/>
          <w:sz w:val="32"/>
          <w:szCs w:val="32"/>
          <w:rtl/>
          <w:lang w:val="fr-FR"/>
        </w:rPr>
        <w:t>................</w:t>
      </w:r>
      <w:r>
        <w:rPr>
          <w:rFonts w:cs="Simplified Arabic" w:hint="cs"/>
          <w:sz w:val="32"/>
          <w:szCs w:val="32"/>
          <w:rtl/>
          <w:lang w:val="fr-FR"/>
        </w:rPr>
        <w:t>.....</w:t>
      </w:r>
      <w:r w:rsidR="005B7AE2">
        <w:rPr>
          <w:rFonts w:cs="Simplified Arabic" w:hint="cs"/>
          <w:sz w:val="32"/>
          <w:szCs w:val="32"/>
          <w:rtl/>
          <w:lang w:val="fr-FR"/>
        </w:rPr>
        <w:t>...............</w:t>
      </w:r>
      <w:r w:rsidR="00E27D19">
        <w:rPr>
          <w:rFonts w:cs="Simplified Arabic" w:hint="cs"/>
          <w:sz w:val="32"/>
          <w:szCs w:val="32"/>
          <w:rtl/>
          <w:lang w:val="fr-FR"/>
        </w:rPr>
        <w:t>.....</w:t>
      </w:r>
      <w:r w:rsidR="00206590">
        <w:rPr>
          <w:rFonts w:cs="Simplified Arabic" w:hint="cs"/>
          <w:sz w:val="32"/>
          <w:szCs w:val="32"/>
          <w:rtl/>
          <w:lang w:val="fr-FR"/>
        </w:rPr>
        <w:t>40</w:t>
      </w:r>
    </w:p>
    <w:p w:rsidR="00A44380" w:rsidRPr="006D4133" w:rsidRDefault="00075AA6" w:rsidP="00206590">
      <w:pPr>
        <w:spacing w:before="240"/>
        <w:ind w:left="-1"/>
        <w:jc w:val="both"/>
        <w:outlineLvl w:val="0"/>
        <w:rPr>
          <w:rFonts w:cs="Simplified Arabic"/>
          <w:sz w:val="32"/>
          <w:szCs w:val="32"/>
          <w:rtl/>
          <w:lang w:val="fr-FR"/>
        </w:rPr>
      </w:pPr>
      <w:r>
        <w:rPr>
          <w:rFonts w:cs="Simplified Arabic" w:hint="cs"/>
          <w:sz w:val="32"/>
          <w:szCs w:val="32"/>
          <w:rtl/>
          <w:lang w:val="fr-FR"/>
        </w:rPr>
        <w:tab/>
        <w:t xml:space="preserve">الفرع الأول:ضرورة تمتع </w:t>
      </w:r>
      <w:r w:rsidR="00A44380" w:rsidRPr="006D4133">
        <w:rPr>
          <w:rFonts w:cs="Simplified Arabic" w:hint="cs"/>
          <w:sz w:val="32"/>
          <w:szCs w:val="32"/>
          <w:rtl/>
          <w:lang w:val="fr-FR"/>
        </w:rPr>
        <w:t>المحكم بالأهلية</w:t>
      </w:r>
      <w:r w:rsidR="00E27D19">
        <w:rPr>
          <w:rFonts w:cs="Simplified Arabic" w:hint="cs"/>
          <w:sz w:val="32"/>
          <w:szCs w:val="32"/>
          <w:rtl/>
          <w:lang w:val="fr-FR"/>
        </w:rPr>
        <w:t>.................</w:t>
      </w:r>
      <w:r>
        <w:rPr>
          <w:rFonts w:cs="Simplified Arabic" w:hint="cs"/>
          <w:sz w:val="32"/>
          <w:szCs w:val="32"/>
          <w:rtl/>
          <w:lang w:val="fr-FR"/>
        </w:rPr>
        <w:t>.</w:t>
      </w:r>
      <w:r w:rsidR="005B7AE2">
        <w:rPr>
          <w:rFonts w:cs="Simplified Arabic" w:hint="cs"/>
          <w:sz w:val="32"/>
          <w:szCs w:val="32"/>
          <w:rtl/>
          <w:lang w:val="fr-FR"/>
        </w:rPr>
        <w:t>.......................</w:t>
      </w:r>
      <w:r w:rsidR="00E27D19">
        <w:rPr>
          <w:rFonts w:cs="Simplified Arabic" w:hint="cs"/>
          <w:sz w:val="32"/>
          <w:szCs w:val="32"/>
          <w:rtl/>
          <w:lang w:val="fr-FR"/>
        </w:rPr>
        <w:t>..</w:t>
      </w:r>
      <w:r w:rsidR="00206590">
        <w:rPr>
          <w:rFonts w:cs="Simplified Arabic" w:hint="cs"/>
          <w:sz w:val="32"/>
          <w:szCs w:val="32"/>
          <w:rtl/>
          <w:lang w:val="fr-FR"/>
        </w:rPr>
        <w:t>.40</w:t>
      </w:r>
    </w:p>
    <w:p w:rsidR="00A44380" w:rsidRPr="006D4133" w:rsidRDefault="00A44380" w:rsidP="00206590">
      <w:pPr>
        <w:spacing w:before="240"/>
        <w:ind w:left="-1"/>
        <w:jc w:val="both"/>
        <w:rPr>
          <w:rFonts w:cs="Simplified Arabic"/>
          <w:sz w:val="32"/>
          <w:szCs w:val="32"/>
          <w:rtl/>
          <w:lang w:val="fr-FR"/>
        </w:rPr>
      </w:pPr>
      <w:r w:rsidRPr="006D4133">
        <w:rPr>
          <w:rFonts w:cs="Simplified Arabic" w:hint="cs"/>
          <w:sz w:val="32"/>
          <w:szCs w:val="32"/>
          <w:rtl/>
          <w:lang w:val="fr-FR"/>
        </w:rPr>
        <w:tab/>
        <w:t>الفر</w:t>
      </w:r>
      <w:r w:rsidR="00075AA6">
        <w:rPr>
          <w:rFonts w:cs="Simplified Arabic" w:hint="cs"/>
          <w:sz w:val="32"/>
          <w:szCs w:val="32"/>
          <w:rtl/>
          <w:lang w:val="fr-FR"/>
        </w:rPr>
        <w:t>ع الثاني:</w:t>
      </w:r>
      <w:r w:rsidRPr="006D4133">
        <w:rPr>
          <w:rFonts w:cs="Simplified Arabic" w:hint="cs"/>
          <w:sz w:val="32"/>
          <w:szCs w:val="32"/>
          <w:rtl/>
          <w:lang w:val="fr-FR"/>
        </w:rPr>
        <w:t>الحيدة، والإستقلال.</w:t>
      </w:r>
      <w:r w:rsidR="00E27D19">
        <w:rPr>
          <w:rFonts w:cs="Simplified Arabic" w:hint="cs"/>
          <w:sz w:val="32"/>
          <w:szCs w:val="32"/>
          <w:rtl/>
          <w:lang w:val="fr-FR"/>
        </w:rPr>
        <w:t>.............</w:t>
      </w:r>
      <w:r w:rsidR="005B7AE2">
        <w:rPr>
          <w:rFonts w:cs="Simplified Arabic" w:hint="cs"/>
          <w:sz w:val="32"/>
          <w:szCs w:val="32"/>
          <w:rtl/>
          <w:lang w:val="fr-FR"/>
        </w:rPr>
        <w:t>......................................</w:t>
      </w:r>
      <w:r w:rsidR="00E27D19">
        <w:rPr>
          <w:rFonts w:cs="Simplified Arabic" w:hint="cs"/>
          <w:sz w:val="32"/>
          <w:szCs w:val="32"/>
          <w:rtl/>
          <w:lang w:val="fr-FR"/>
        </w:rPr>
        <w:t>..</w:t>
      </w:r>
      <w:r w:rsidR="00206590">
        <w:rPr>
          <w:rFonts w:cs="Simplified Arabic" w:hint="cs"/>
          <w:sz w:val="32"/>
          <w:szCs w:val="32"/>
          <w:rtl/>
          <w:lang w:val="fr-FR"/>
        </w:rPr>
        <w:t>41</w:t>
      </w:r>
    </w:p>
    <w:p w:rsidR="00A44380" w:rsidRPr="006D4133" w:rsidRDefault="00A44380" w:rsidP="00206590">
      <w:pPr>
        <w:spacing w:before="240"/>
        <w:ind w:left="-1"/>
        <w:jc w:val="both"/>
        <w:rPr>
          <w:rFonts w:cs="Simplified Arabic"/>
          <w:sz w:val="32"/>
          <w:szCs w:val="32"/>
          <w:rtl/>
          <w:lang w:val="fr-FR" w:bidi="ar-DZ"/>
        </w:rPr>
      </w:pPr>
      <w:r w:rsidRPr="006D4133">
        <w:rPr>
          <w:rFonts w:cs="Simplified Arabic" w:hint="cs"/>
          <w:sz w:val="32"/>
          <w:szCs w:val="32"/>
          <w:rtl/>
          <w:lang w:val="fr-FR" w:bidi="ar-DZ"/>
        </w:rPr>
        <w:t xml:space="preserve">المطلب </w:t>
      </w:r>
      <w:r w:rsidR="00075AA6">
        <w:rPr>
          <w:rFonts w:cs="Simplified Arabic" w:hint="cs"/>
          <w:sz w:val="32"/>
          <w:szCs w:val="32"/>
          <w:rtl/>
          <w:lang w:val="fr-FR" w:bidi="ar-DZ"/>
        </w:rPr>
        <w:t xml:space="preserve">الثاني: الشروط الإتفاقية الواجب </w:t>
      </w:r>
      <w:r w:rsidRPr="006D4133">
        <w:rPr>
          <w:rFonts w:cs="Simplified Arabic" w:hint="cs"/>
          <w:sz w:val="32"/>
          <w:szCs w:val="32"/>
          <w:rtl/>
          <w:lang w:val="fr-FR" w:bidi="ar-DZ"/>
        </w:rPr>
        <w:t>توافرها في المحكم</w:t>
      </w:r>
      <w:r w:rsidR="00E27D19">
        <w:rPr>
          <w:rFonts w:cs="Simplified Arabic" w:hint="cs"/>
          <w:sz w:val="32"/>
          <w:szCs w:val="32"/>
          <w:rtl/>
          <w:lang w:val="fr-FR" w:bidi="ar-DZ"/>
        </w:rPr>
        <w:t>..........</w:t>
      </w:r>
      <w:r w:rsidR="00075AA6">
        <w:rPr>
          <w:rFonts w:cs="Simplified Arabic" w:hint="cs"/>
          <w:sz w:val="32"/>
          <w:szCs w:val="32"/>
          <w:rtl/>
          <w:lang w:val="fr-FR" w:bidi="ar-DZ"/>
        </w:rPr>
        <w:t>..</w:t>
      </w:r>
      <w:r w:rsidR="005B7AE2">
        <w:rPr>
          <w:rFonts w:cs="Simplified Arabic" w:hint="cs"/>
          <w:sz w:val="32"/>
          <w:szCs w:val="32"/>
          <w:rtl/>
          <w:lang w:val="fr-FR" w:bidi="ar-DZ"/>
        </w:rPr>
        <w:t>............</w:t>
      </w:r>
      <w:r w:rsidR="00E27D19">
        <w:rPr>
          <w:rFonts w:cs="Simplified Arabic" w:hint="cs"/>
          <w:sz w:val="32"/>
          <w:szCs w:val="32"/>
          <w:rtl/>
          <w:lang w:val="fr-FR" w:bidi="ar-DZ"/>
        </w:rPr>
        <w:t>..</w:t>
      </w:r>
      <w:r w:rsidR="00206590">
        <w:rPr>
          <w:rFonts w:cs="Simplified Arabic" w:hint="cs"/>
          <w:sz w:val="32"/>
          <w:szCs w:val="32"/>
          <w:rtl/>
          <w:lang w:val="fr-FR" w:bidi="ar-DZ"/>
        </w:rPr>
        <w:t>43</w:t>
      </w:r>
    </w:p>
    <w:p w:rsidR="00A44380" w:rsidRPr="006D4133" w:rsidRDefault="00075AA6" w:rsidP="00206590">
      <w:pPr>
        <w:spacing w:before="240"/>
        <w:ind w:left="-1"/>
        <w:jc w:val="both"/>
        <w:rPr>
          <w:rFonts w:cs="Simplified Arabic"/>
          <w:sz w:val="32"/>
          <w:szCs w:val="32"/>
          <w:rtl/>
          <w:lang w:val="fr-FR" w:bidi="ar-DZ"/>
        </w:rPr>
      </w:pPr>
      <w:r>
        <w:rPr>
          <w:rFonts w:cs="Simplified Arabic" w:hint="cs"/>
          <w:sz w:val="32"/>
          <w:szCs w:val="32"/>
          <w:rtl/>
          <w:lang w:val="fr-FR" w:bidi="ar-DZ"/>
        </w:rPr>
        <w:tab/>
        <w:t xml:space="preserve">الفرع الأول : جنس </w:t>
      </w:r>
      <w:r w:rsidR="00A44380" w:rsidRPr="006D4133">
        <w:rPr>
          <w:rFonts w:cs="Simplified Arabic" w:hint="cs"/>
          <w:sz w:val="32"/>
          <w:szCs w:val="32"/>
          <w:rtl/>
          <w:lang w:val="fr-FR" w:bidi="ar-DZ"/>
        </w:rPr>
        <w:t>المحكم و جنسيته</w:t>
      </w:r>
      <w:r w:rsidR="00E27D19">
        <w:rPr>
          <w:rFonts w:cs="Simplified Arabic" w:hint="cs"/>
          <w:sz w:val="32"/>
          <w:szCs w:val="32"/>
          <w:rtl/>
          <w:lang w:val="fr-FR" w:bidi="ar-DZ"/>
        </w:rPr>
        <w:t>.......</w:t>
      </w:r>
      <w:r>
        <w:rPr>
          <w:rFonts w:cs="Simplified Arabic" w:hint="cs"/>
          <w:sz w:val="32"/>
          <w:szCs w:val="32"/>
          <w:rtl/>
          <w:lang w:val="fr-FR" w:bidi="ar-DZ"/>
        </w:rPr>
        <w:t>........................</w:t>
      </w:r>
      <w:r w:rsidR="005B7AE2">
        <w:rPr>
          <w:rFonts w:cs="Simplified Arabic" w:hint="cs"/>
          <w:sz w:val="32"/>
          <w:szCs w:val="32"/>
          <w:rtl/>
          <w:lang w:val="fr-FR" w:bidi="ar-DZ"/>
        </w:rPr>
        <w:t>..............</w:t>
      </w:r>
      <w:r w:rsidR="00E27D19">
        <w:rPr>
          <w:rFonts w:cs="Simplified Arabic" w:hint="cs"/>
          <w:sz w:val="32"/>
          <w:szCs w:val="32"/>
          <w:rtl/>
          <w:lang w:val="fr-FR" w:bidi="ar-DZ"/>
        </w:rPr>
        <w:t>...</w:t>
      </w:r>
      <w:r w:rsidR="00206590">
        <w:rPr>
          <w:rFonts w:cs="Simplified Arabic" w:hint="cs"/>
          <w:sz w:val="32"/>
          <w:szCs w:val="32"/>
          <w:rtl/>
          <w:lang w:val="fr-FR" w:bidi="ar-DZ"/>
        </w:rPr>
        <w:t>43</w:t>
      </w:r>
    </w:p>
    <w:p w:rsidR="00A44380" w:rsidRPr="006D4133" w:rsidRDefault="00075AA6" w:rsidP="00206590">
      <w:pPr>
        <w:spacing w:before="240"/>
        <w:ind w:left="-1"/>
        <w:jc w:val="both"/>
        <w:rPr>
          <w:rFonts w:cs="Simplified Arabic"/>
          <w:sz w:val="32"/>
          <w:szCs w:val="32"/>
          <w:rtl/>
          <w:lang w:val="fr-FR" w:bidi="ar-DZ"/>
        </w:rPr>
      </w:pPr>
      <w:r>
        <w:rPr>
          <w:rFonts w:cs="Simplified Arabic" w:hint="cs"/>
          <w:sz w:val="32"/>
          <w:szCs w:val="32"/>
          <w:rtl/>
          <w:lang w:val="fr-FR" w:bidi="ar-DZ"/>
        </w:rPr>
        <w:tab/>
        <w:t>الفرع الثاني: خبرة و</w:t>
      </w:r>
      <w:r w:rsidR="00A44380" w:rsidRPr="006D4133">
        <w:rPr>
          <w:rFonts w:cs="Simplified Arabic" w:hint="cs"/>
          <w:sz w:val="32"/>
          <w:szCs w:val="32"/>
          <w:rtl/>
          <w:lang w:val="fr-FR" w:bidi="ar-DZ"/>
        </w:rPr>
        <w:t>كفاءة المحكم</w:t>
      </w:r>
      <w:r w:rsidR="00E27D19">
        <w:rPr>
          <w:rFonts w:cs="Simplified Arabic" w:hint="cs"/>
          <w:sz w:val="32"/>
          <w:szCs w:val="32"/>
          <w:rtl/>
          <w:lang w:val="fr-FR" w:bidi="ar-DZ"/>
        </w:rPr>
        <w:t>..............</w:t>
      </w:r>
      <w:r w:rsidR="005B7AE2">
        <w:rPr>
          <w:rFonts w:cs="Simplified Arabic" w:hint="cs"/>
          <w:sz w:val="32"/>
          <w:szCs w:val="32"/>
          <w:rtl/>
          <w:lang w:val="fr-FR" w:bidi="ar-DZ"/>
        </w:rPr>
        <w:t>....................................</w:t>
      </w:r>
      <w:r w:rsidR="00E27D19">
        <w:rPr>
          <w:rFonts w:cs="Simplified Arabic" w:hint="cs"/>
          <w:sz w:val="32"/>
          <w:szCs w:val="32"/>
          <w:rtl/>
          <w:lang w:val="fr-FR" w:bidi="ar-DZ"/>
        </w:rPr>
        <w:t>..</w:t>
      </w:r>
      <w:r w:rsidR="00206590">
        <w:rPr>
          <w:rFonts w:cs="Simplified Arabic" w:hint="cs"/>
          <w:sz w:val="32"/>
          <w:szCs w:val="32"/>
          <w:rtl/>
          <w:lang w:val="fr-FR" w:bidi="ar-DZ"/>
        </w:rPr>
        <w:t>44</w:t>
      </w:r>
    </w:p>
    <w:p w:rsidR="00A44380" w:rsidRPr="006D4133" w:rsidRDefault="00A44380" w:rsidP="00206590">
      <w:pPr>
        <w:spacing w:before="240"/>
        <w:ind w:left="-1"/>
        <w:jc w:val="both"/>
        <w:rPr>
          <w:rFonts w:cs="Simplified Arabic"/>
          <w:sz w:val="32"/>
          <w:szCs w:val="32"/>
          <w:rtl/>
          <w:lang w:val="fr-FR"/>
        </w:rPr>
      </w:pPr>
      <w:r w:rsidRPr="006D4133">
        <w:rPr>
          <w:rFonts w:cs="Simplified Arabic" w:hint="cs"/>
          <w:sz w:val="32"/>
          <w:szCs w:val="32"/>
          <w:rtl/>
          <w:lang w:val="fr-FR"/>
        </w:rPr>
        <w:t>المطلب الثالث: شروط تولي القاضي مهمة التحكيم</w:t>
      </w:r>
      <w:r w:rsidR="00E27D19">
        <w:rPr>
          <w:rFonts w:cs="Simplified Arabic" w:hint="cs"/>
          <w:sz w:val="32"/>
          <w:szCs w:val="32"/>
          <w:rtl/>
          <w:lang w:val="fr-FR"/>
        </w:rPr>
        <w:t>...................</w:t>
      </w:r>
      <w:r w:rsidR="005B7AE2">
        <w:rPr>
          <w:rFonts w:cs="Simplified Arabic" w:hint="cs"/>
          <w:sz w:val="32"/>
          <w:szCs w:val="32"/>
          <w:rtl/>
          <w:lang w:val="fr-FR"/>
        </w:rPr>
        <w:t>.............</w:t>
      </w:r>
      <w:r w:rsidR="00E27D19">
        <w:rPr>
          <w:rFonts w:cs="Simplified Arabic" w:hint="cs"/>
          <w:sz w:val="32"/>
          <w:szCs w:val="32"/>
          <w:rtl/>
          <w:lang w:val="fr-FR"/>
        </w:rPr>
        <w:t>...</w:t>
      </w:r>
      <w:r w:rsidR="00206590">
        <w:rPr>
          <w:rFonts w:cs="Simplified Arabic" w:hint="cs"/>
          <w:sz w:val="32"/>
          <w:szCs w:val="32"/>
          <w:rtl/>
          <w:lang w:val="fr-FR"/>
        </w:rPr>
        <w:t>44</w:t>
      </w:r>
      <w:r w:rsidRPr="006D4133">
        <w:rPr>
          <w:rFonts w:cs="Simplified Arabic" w:hint="cs"/>
          <w:sz w:val="32"/>
          <w:szCs w:val="32"/>
          <w:rtl/>
          <w:lang w:val="fr-FR"/>
        </w:rPr>
        <w:t xml:space="preserve"> </w:t>
      </w:r>
    </w:p>
    <w:p w:rsidR="00A44380" w:rsidRPr="006D4133" w:rsidRDefault="00A44380" w:rsidP="00206590">
      <w:pPr>
        <w:spacing w:before="240"/>
        <w:ind w:left="-1"/>
        <w:jc w:val="both"/>
        <w:outlineLvl w:val="0"/>
        <w:rPr>
          <w:rFonts w:cs="Simplified Arabic"/>
          <w:sz w:val="32"/>
          <w:szCs w:val="32"/>
          <w:rtl/>
          <w:lang w:val="fr-FR"/>
        </w:rPr>
      </w:pPr>
      <w:r w:rsidRPr="006D4133">
        <w:rPr>
          <w:rFonts w:cs="Simplified Arabic" w:hint="cs"/>
          <w:sz w:val="32"/>
          <w:szCs w:val="32"/>
          <w:rtl/>
          <w:lang w:val="fr-FR"/>
        </w:rPr>
        <w:t xml:space="preserve">المبحث الثالث : إلتزامات المحكم </w:t>
      </w:r>
      <w:r w:rsidR="00E27D19">
        <w:rPr>
          <w:rFonts w:cs="Simplified Arabic" w:hint="cs"/>
          <w:sz w:val="32"/>
          <w:szCs w:val="32"/>
          <w:rtl/>
          <w:lang w:val="fr-FR"/>
        </w:rPr>
        <w:t>..</w:t>
      </w:r>
      <w:r w:rsidR="005B7AE2">
        <w:rPr>
          <w:rFonts w:cs="Simplified Arabic" w:hint="cs"/>
          <w:sz w:val="32"/>
          <w:szCs w:val="32"/>
          <w:rtl/>
          <w:lang w:val="fr-FR"/>
        </w:rPr>
        <w:t>...................................</w:t>
      </w:r>
      <w:r w:rsidR="00E27D19">
        <w:rPr>
          <w:rFonts w:cs="Simplified Arabic" w:hint="cs"/>
          <w:sz w:val="32"/>
          <w:szCs w:val="32"/>
          <w:rtl/>
          <w:lang w:val="fr-FR"/>
        </w:rPr>
        <w:t>..............</w:t>
      </w:r>
      <w:r w:rsidR="00206590">
        <w:rPr>
          <w:rFonts w:cs="Simplified Arabic" w:hint="cs"/>
          <w:sz w:val="32"/>
          <w:szCs w:val="32"/>
          <w:rtl/>
          <w:lang w:val="fr-FR"/>
        </w:rPr>
        <w:t>45</w:t>
      </w:r>
    </w:p>
    <w:p w:rsidR="00A44380" w:rsidRPr="006D4133" w:rsidRDefault="00A44380" w:rsidP="00206590">
      <w:pPr>
        <w:spacing w:before="240"/>
        <w:ind w:left="-1"/>
        <w:jc w:val="both"/>
        <w:rPr>
          <w:rFonts w:cs="Simplified Arabic"/>
          <w:sz w:val="32"/>
          <w:szCs w:val="32"/>
          <w:rtl/>
          <w:lang w:val="fr-FR"/>
        </w:rPr>
      </w:pPr>
      <w:r w:rsidRPr="006D4133">
        <w:rPr>
          <w:rFonts w:cs="Simplified Arabic" w:hint="cs"/>
          <w:sz w:val="32"/>
          <w:szCs w:val="32"/>
          <w:rtl/>
          <w:lang w:val="fr-FR"/>
        </w:rPr>
        <w:t xml:space="preserve">المطلب الأول: التزامات المحكم القانونية </w:t>
      </w:r>
      <w:r w:rsidR="00E27D19">
        <w:rPr>
          <w:rFonts w:cs="Simplified Arabic" w:hint="cs"/>
          <w:sz w:val="32"/>
          <w:szCs w:val="32"/>
          <w:rtl/>
          <w:lang w:val="fr-FR"/>
        </w:rPr>
        <w:t>..</w:t>
      </w:r>
      <w:r w:rsidR="005B7AE2">
        <w:rPr>
          <w:rFonts w:cs="Simplified Arabic" w:hint="cs"/>
          <w:sz w:val="32"/>
          <w:szCs w:val="32"/>
          <w:rtl/>
          <w:lang w:val="fr-FR"/>
        </w:rPr>
        <w:t>.............................</w:t>
      </w:r>
      <w:r w:rsidR="00E27D19">
        <w:rPr>
          <w:rFonts w:cs="Simplified Arabic" w:hint="cs"/>
          <w:sz w:val="32"/>
          <w:szCs w:val="32"/>
          <w:rtl/>
          <w:lang w:val="fr-FR"/>
        </w:rPr>
        <w:t>.............</w:t>
      </w:r>
      <w:r w:rsidR="00206590">
        <w:rPr>
          <w:rFonts w:cs="Simplified Arabic" w:hint="cs"/>
          <w:sz w:val="32"/>
          <w:szCs w:val="32"/>
          <w:rtl/>
          <w:lang w:val="fr-FR"/>
        </w:rPr>
        <w:t>45</w:t>
      </w:r>
    </w:p>
    <w:p w:rsidR="00A44380" w:rsidRPr="006D4133" w:rsidRDefault="00A44380" w:rsidP="00206590">
      <w:pPr>
        <w:spacing w:before="240"/>
        <w:ind w:left="-1"/>
        <w:jc w:val="both"/>
        <w:rPr>
          <w:rFonts w:cs="Simplified Arabic"/>
          <w:sz w:val="32"/>
          <w:szCs w:val="32"/>
          <w:rtl/>
          <w:lang w:val="fr-FR"/>
        </w:rPr>
      </w:pPr>
      <w:r w:rsidRPr="006D4133">
        <w:rPr>
          <w:rFonts w:cs="Simplified Arabic" w:hint="cs"/>
          <w:sz w:val="32"/>
          <w:szCs w:val="32"/>
          <w:rtl/>
          <w:lang w:val="fr-FR"/>
        </w:rPr>
        <w:tab/>
        <w:t>الفرع الأول: ا</w:t>
      </w:r>
      <w:r w:rsidR="00075AA6">
        <w:rPr>
          <w:rFonts w:cs="Simplified Arabic" w:hint="cs"/>
          <w:sz w:val="32"/>
          <w:szCs w:val="32"/>
          <w:rtl/>
          <w:lang w:val="fr-FR"/>
        </w:rPr>
        <w:t xml:space="preserve">لتزامات المحكم في مرحلة الترشيح </w:t>
      </w:r>
      <w:r w:rsidRPr="006D4133">
        <w:rPr>
          <w:rFonts w:cs="Simplified Arabic" w:hint="cs"/>
          <w:sz w:val="32"/>
          <w:szCs w:val="32"/>
          <w:rtl/>
          <w:lang w:val="fr-FR"/>
        </w:rPr>
        <w:t>لمهمة التحكيم</w:t>
      </w:r>
      <w:r w:rsidR="00E27D19">
        <w:rPr>
          <w:rFonts w:cs="Simplified Arabic" w:hint="cs"/>
          <w:sz w:val="32"/>
          <w:szCs w:val="32"/>
          <w:rtl/>
          <w:lang w:val="fr-FR"/>
        </w:rPr>
        <w:t>....</w:t>
      </w:r>
      <w:r w:rsidR="00075AA6">
        <w:rPr>
          <w:rFonts w:cs="Simplified Arabic" w:hint="cs"/>
          <w:sz w:val="32"/>
          <w:szCs w:val="32"/>
          <w:rtl/>
          <w:lang w:val="fr-FR"/>
        </w:rPr>
        <w:t>.....</w:t>
      </w:r>
      <w:r w:rsidR="005B7AE2">
        <w:rPr>
          <w:rFonts w:cs="Simplified Arabic" w:hint="cs"/>
          <w:sz w:val="32"/>
          <w:szCs w:val="32"/>
          <w:rtl/>
          <w:lang w:val="fr-FR"/>
        </w:rPr>
        <w:t>......</w:t>
      </w:r>
      <w:r w:rsidR="00E27D19">
        <w:rPr>
          <w:rFonts w:cs="Simplified Arabic" w:hint="cs"/>
          <w:sz w:val="32"/>
          <w:szCs w:val="32"/>
          <w:rtl/>
          <w:lang w:val="fr-FR"/>
        </w:rPr>
        <w:t>.......</w:t>
      </w:r>
      <w:r w:rsidR="00206590">
        <w:rPr>
          <w:rFonts w:cs="Simplified Arabic" w:hint="cs"/>
          <w:sz w:val="32"/>
          <w:szCs w:val="32"/>
          <w:rtl/>
          <w:lang w:val="fr-FR"/>
        </w:rPr>
        <w:t>45</w:t>
      </w:r>
    </w:p>
    <w:p w:rsidR="00A44380" w:rsidRPr="006D4133" w:rsidRDefault="00A44380" w:rsidP="00206590">
      <w:pPr>
        <w:spacing w:before="240"/>
        <w:ind w:left="-1"/>
        <w:jc w:val="both"/>
        <w:rPr>
          <w:rFonts w:cs="Simplified Arabic"/>
          <w:sz w:val="32"/>
          <w:szCs w:val="32"/>
          <w:rtl/>
          <w:lang w:val="fr-FR"/>
        </w:rPr>
      </w:pPr>
      <w:r w:rsidRPr="006D4133">
        <w:rPr>
          <w:rFonts w:cs="Simplified Arabic" w:hint="cs"/>
          <w:sz w:val="32"/>
          <w:szCs w:val="32"/>
          <w:rtl/>
          <w:lang w:val="fr-FR"/>
        </w:rPr>
        <w:tab/>
        <w:t xml:space="preserve">الفرع الثاني: </w:t>
      </w:r>
      <w:r w:rsidR="00075AA6">
        <w:rPr>
          <w:rFonts w:cs="Simplified Arabic" w:hint="cs"/>
          <w:sz w:val="32"/>
          <w:szCs w:val="32"/>
          <w:rtl/>
          <w:lang w:val="fr-FR"/>
        </w:rPr>
        <w:t>التزامات المحكم أثناء سير خصومة</w:t>
      </w:r>
      <w:r w:rsidRPr="006D4133">
        <w:rPr>
          <w:rFonts w:cs="Simplified Arabic" w:hint="cs"/>
          <w:sz w:val="32"/>
          <w:szCs w:val="32"/>
          <w:rtl/>
          <w:lang w:val="fr-FR"/>
        </w:rPr>
        <w:t xml:space="preserve">التحكيم </w:t>
      </w:r>
      <w:r w:rsidR="00E27D19">
        <w:rPr>
          <w:rFonts w:cs="Simplified Arabic" w:hint="cs"/>
          <w:sz w:val="32"/>
          <w:szCs w:val="32"/>
          <w:rtl/>
          <w:lang w:val="fr-FR"/>
        </w:rPr>
        <w:t>.</w:t>
      </w:r>
      <w:r w:rsidR="005B7AE2">
        <w:rPr>
          <w:rFonts w:cs="Simplified Arabic" w:hint="cs"/>
          <w:sz w:val="32"/>
          <w:szCs w:val="32"/>
          <w:rtl/>
          <w:lang w:val="fr-FR"/>
        </w:rPr>
        <w:t>.................</w:t>
      </w:r>
      <w:r w:rsidR="00E27D19">
        <w:rPr>
          <w:rFonts w:cs="Simplified Arabic" w:hint="cs"/>
          <w:sz w:val="32"/>
          <w:szCs w:val="32"/>
          <w:rtl/>
          <w:lang w:val="fr-FR"/>
        </w:rPr>
        <w:t>...........</w:t>
      </w:r>
      <w:r w:rsidR="00206590">
        <w:rPr>
          <w:rFonts w:cs="Simplified Arabic" w:hint="cs"/>
          <w:sz w:val="32"/>
          <w:szCs w:val="32"/>
          <w:rtl/>
          <w:lang w:val="fr-FR"/>
        </w:rPr>
        <w:t>47</w:t>
      </w:r>
    </w:p>
    <w:p w:rsidR="00A44380" w:rsidRPr="006D4133" w:rsidRDefault="00A44380" w:rsidP="00206590">
      <w:pPr>
        <w:spacing w:before="240"/>
        <w:ind w:left="-1"/>
        <w:jc w:val="both"/>
        <w:rPr>
          <w:rFonts w:cs="Simplified Arabic"/>
          <w:sz w:val="32"/>
          <w:szCs w:val="32"/>
          <w:rtl/>
          <w:lang w:val="fr-FR"/>
        </w:rPr>
      </w:pPr>
      <w:r w:rsidRPr="006D4133">
        <w:rPr>
          <w:rFonts w:cs="Simplified Arabic" w:hint="cs"/>
          <w:sz w:val="32"/>
          <w:szCs w:val="32"/>
          <w:rtl/>
          <w:lang w:val="fr-FR" w:bidi="ar-DZ"/>
        </w:rPr>
        <w:t xml:space="preserve">الفرع الثالث: التزامات </w:t>
      </w:r>
      <w:r w:rsidR="00075AA6">
        <w:rPr>
          <w:rFonts w:cs="Simplified Arabic" w:hint="cs"/>
          <w:sz w:val="32"/>
          <w:szCs w:val="32"/>
          <w:rtl/>
          <w:lang w:val="fr-FR"/>
        </w:rPr>
        <w:t>المحكم في مرحلة</w:t>
      </w:r>
      <w:r w:rsidRPr="006D4133">
        <w:rPr>
          <w:rFonts w:cs="Simplified Arabic" w:hint="cs"/>
          <w:sz w:val="32"/>
          <w:szCs w:val="32"/>
          <w:rtl/>
          <w:lang w:val="fr-FR"/>
        </w:rPr>
        <w:t>إصدار الحكم</w:t>
      </w:r>
      <w:r w:rsidR="00E27D19">
        <w:rPr>
          <w:rFonts w:cs="Simplified Arabic" w:hint="cs"/>
          <w:sz w:val="32"/>
          <w:szCs w:val="32"/>
          <w:rtl/>
          <w:lang w:val="fr-FR"/>
        </w:rPr>
        <w:t>...</w:t>
      </w:r>
      <w:r w:rsidR="005B7AE2">
        <w:rPr>
          <w:rFonts w:cs="Simplified Arabic" w:hint="cs"/>
          <w:sz w:val="32"/>
          <w:szCs w:val="32"/>
          <w:rtl/>
          <w:lang w:val="fr-FR"/>
        </w:rPr>
        <w:t>..................</w:t>
      </w:r>
      <w:r w:rsidR="00E27D19">
        <w:rPr>
          <w:rFonts w:cs="Simplified Arabic" w:hint="cs"/>
          <w:sz w:val="32"/>
          <w:szCs w:val="32"/>
          <w:rtl/>
          <w:lang w:val="fr-FR"/>
        </w:rPr>
        <w:t>...........</w:t>
      </w:r>
      <w:r w:rsidR="00206590">
        <w:rPr>
          <w:rFonts w:cs="Simplified Arabic" w:hint="cs"/>
          <w:sz w:val="32"/>
          <w:szCs w:val="32"/>
          <w:rtl/>
          <w:lang w:val="fr-FR"/>
        </w:rPr>
        <w:t>47</w:t>
      </w:r>
    </w:p>
    <w:p w:rsidR="00A44380" w:rsidRPr="006D4133" w:rsidRDefault="00A44380" w:rsidP="00206590">
      <w:pPr>
        <w:spacing w:before="240"/>
        <w:ind w:left="-1"/>
        <w:jc w:val="both"/>
        <w:rPr>
          <w:rFonts w:cs="Simplified Arabic"/>
          <w:sz w:val="32"/>
          <w:szCs w:val="32"/>
          <w:rtl/>
          <w:lang w:val="fr-FR"/>
        </w:rPr>
      </w:pPr>
      <w:r w:rsidRPr="006D4133">
        <w:rPr>
          <w:rFonts w:cs="Simplified Arabic" w:hint="cs"/>
          <w:sz w:val="32"/>
          <w:szCs w:val="32"/>
          <w:rtl/>
          <w:lang w:val="fr-FR"/>
        </w:rPr>
        <w:t>المطلب الثاني: التزامات المحكم الإتفاقية " التعاقدية".</w:t>
      </w:r>
      <w:r w:rsidR="00E27D19">
        <w:rPr>
          <w:rFonts w:cs="Simplified Arabic" w:hint="cs"/>
          <w:sz w:val="32"/>
          <w:szCs w:val="32"/>
          <w:rtl/>
          <w:lang w:val="fr-FR"/>
        </w:rPr>
        <w:t>.....</w:t>
      </w:r>
      <w:r w:rsidR="005B7AE2">
        <w:rPr>
          <w:rFonts w:cs="Simplified Arabic" w:hint="cs"/>
          <w:sz w:val="32"/>
          <w:szCs w:val="32"/>
          <w:rtl/>
          <w:lang w:val="fr-FR"/>
        </w:rPr>
        <w:t>..............</w:t>
      </w:r>
      <w:r w:rsidR="00E27D19">
        <w:rPr>
          <w:rFonts w:cs="Simplified Arabic" w:hint="cs"/>
          <w:sz w:val="32"/>
          <w:szCs w:val="32"/>
          <w:rtl/>
          <w:lang w:val="fr-FR"/>
        </w:rPr>
        <w:t>..............</w:t>
      </w:r>
      <w:r w:rsidR="00206590">
        <w:rPr>
          <w:rFonts w:cs="Simplified Arabic" w:hint="cs"/>
          <w:sz w:val="32"/>
          <w:szCs w:val="32"/>
          <w:rtl/>
          <w:lang w:val="fr-FR"/>
        </w:rPr>
        <w:t>49</w:t>
      </w:r>
    </w:p>
    <w:p w:rsidR="00A44380" w:rsidRPr="006D4133" w:rsidRDefault="00075AA6" w:rsidP="00206590">
      <w:pPr>
        <w:spacing w:before="240"/>
        <w:ind w:left="-1"/>
        <w:jc w:val="both"/>
        <w:rPr>
          <w:rFonts w:cs="Simplified Arabic"/>
          <w:sz w:val="32"/>
          <w:szCs w:val="32"/>
          <w:rtl/>
          <w:lang w:val="fr-FR"/>
        </w:rPr>
      </w:pPr>
      <w:r>
        <w:rPr>
          <w:rFonts w:cs="Simplified Arabic" w:hint="cs"/>
          <w:sz w:val="32"/>
          <w:szCs w:val="32"/>
          <w:rtl/>
          <w:lang w:val="fr-FR"/>
        </w:rPr>
        <w:t xml:space="preserve">الفرع </w:t>
      </w:r>
      <w:r w:rsidR="00A44380" w:rsidRPr="006D4133">
        <w:rPr>
          <w:rFonts w:cs="Simplified Arabic" w:hint="cs"/>
          <w:sz w:val="32"/>
          <w:szCs w:val="32"/>
          <w:rtl/>
          <w:lang w:val="fr-FR"/>
        </w:rPr>
        <w:t>الأو</w:t>
      </w:r>
      <w:r>
        <w:rPr>
          <w:rFonts w:cs="Simplified Arabic" w:hint="cs"/>
          <w:sz w:val="32"/>
          <w:szCs w:val="32"/>
          <w:rtl/>
          <w:lang w:val="fr-FR"/>
        </w:rPr>
        <w:t>ل: التزام المحكم بمباشرة المهمة</w:t>
      </w:r>
      <w:r w:rsidR="00A44380" w:rsidRPr="006D4133">
        <w:rPr>
          <w:rFonts w:cs="Simplified Arabic" w:hint="cs"/>
          <w:sz w:val="32"/>
          <w:szCs w:val="32"/>
          <w:rtl/>
          <w:lang w:val="fr-FR"/>
        </w:rPr>
        <w:t>التحكيمية بنفسه</w:t>
      </w:r>
      <w:r w:rsidR="00E27D19">
        <w:rPr>
          <w:rFonts w:cs="Simplified Arabic" w:hint="cs"/>
          <w:sz w:val="32"/>
          <w:szCs w:val="32"/>
          <w:rtl/>
          <w:lang w:val="fr-FR"/>
        </w:rPr>
        <w:t>..</w:t>
      </w:r>
      <w:r>
        <w:rPr>
          <w:rFonts w:cs="Simplified Arabic" w:hint="cs"/>
          <w:sz w:val="32"/>
          <w:szCs w:val="32"/>
          <w:rtl/>
          <w:lang w:val="fr-FR"/>
        </w:rPr>
        <w:t>.</w:t>
      </w:r>
      <w:r w:rsidR="005B7AE2">
        <w:rPr>
          <w:rFonts w:cs="Simplified Arabic" w:hint="cs"/>
          <w:sz w:val="32"/>
          <w:szCs w:val="32"/>
          <w:rtl/>
          <w:lang w:val="fr-FR"/>
        </w:rPr>
        <w:t>...................</w:t>
      </w:r>
      <w:r w:rsidR="00E27D19">
        <w:rPr>
          <w:rFonts w:cs="Simplified Arabic" w:hint="cs"/>
          <w:sz w:val="32"/>
          <w:szCs w:val="32"/>
          <w:rtl/>
          <w:lang w:val="fr-FR"/>
        </w:rPr>
        <w:t>......</w:t>
      </w:r>
      <w:r w:rsidR="00206590">
        <w:rPr>
          <w:rFonts w:cs="Simplified Arabic" w:hint="cs"/>
          <w:sz w:val="32"/>
          <w:szCs w:val="32"/>
          <w:rtl/>
          <w:lang w:val="fr-FR"/>
        </w:rPr>
        <w:t>49</w:t>
      </w:r>
    </w:p>
    <w:p w:rsidR="00A44380" w:rsidRPr="006D4133" w:rsidRDefault="00A44380" w:rsidP="00206590">
      <w:pPr>
        <w:spacing w:before="240"/>
        <w:ind w:left="-1"/>
        <w:jc w:val="both"/>
        <w:rPr>
          <w:rFonts w:cs="Simplified Arabic"/>
          <w:sz w:val="32"/>
          <w:szCs w:val="32"/>
          <w:rtl/>
          <w:lang w:val="fr-FR"/>
        </w:rPr>
      </w:pPr>
      <w:r w:rsidRPr="006D4133">
        <w:rPr>
          <w:rFonts w:cs="Simplified Arabic" w:hint="cs"/>
          <w:sz w:val="32"/>
          <w:szCs w:val="32"/>
          <w:rtl/>
          <w:lang w:val="fr-FR"/>
        </w:rPr>
        <w:lastRenderedPageBreak/>
        <w:t>الفرع الثاني:التزام المحكم بتطبيق القانون المتفق عليه بين الأطراف وبالأجل المتفق عليه</w:t>
      </w:r>
      <w:r w:rsidR="00E27D19">
        <w:rPr>
          <w:rFonts w:cs="Simplified Arabic" w:hint="cs"/>
          <w:sz w:val="32"/>
          <w:szCs w:val="32"/>
          <w:rtl/>
          <w:lang w:val="fr-FR"/>
        </w:rPr>
        <w:t>..</w:t>
      </w:r>
      <w:r w:rsidR="00CF56EC">
        <w:rPr>
          <w:rFonts w:cs="Simplified Arabic" w:hint="cs"/>
          <w:sz w:val="32"/>
          <w:szCs w:val="32"/>
          <w:rtl/>
          <w:lang w:val="fr-FR"/>
        </w:rPr>
        <w:t>..............................................................................</w:t>
      </w:r>
      <w:r w:rsidR="00206590">
        <w:rPr>
          <w:rFonts w:cs="Simplified Arabic" w:hint="cs"/>
          <w:sz w:val="32"/>
          <w:szCs w:val="32"/>
          <w:rtl/>
          <w:lang w:val="fr-FR"/>
        </w:rPr>
        <w:t>50</w:t>
      </w:r>
      <w:r w:rsidRPr="006D4133">
        <w:rPr>
          <w:rFonts w:cs="Simplified Arabic" w:hint="cs"/>
          <w:sz w:val="32"/>
          <w:szCs w:val="32"/>
          <w:rtl/>
          <w:lang w:val="fr-FR"/>
        </w:rPr>
        <w:t xml:space="preserve"> </w:t>
      </w:r>
    </w:p>
    <w:p w:rsidR="00A44380" w:rsidRPr="006D4133" w:rsidRDefault="00A44380" w:rsidP="00206590">
      <w:pPr>
        <w:spacing w:before="240"/>
        <w:ind w:left="-1"/>
        <w:jc w:val="both"/>
        <w:rPr>
          <w:rFonts w:cs="Simplified Arabic"/>
          <w:sz w:val="32"/>
          <w:szCs w:val="32"/>
          <w:rtl/>
          <w:lang w:val="fr-FR"/>
        </w:rPr>
      </w:pPr>
      <w:r w:rsidRPr="006D4133">
        <w:rPr>
          <w:rFonts w:cs="Simplified Arabic" w:hint="cs"/>
          <w:sz w:val="32"/>
          <w:szCs w:val="32"/>
          <w:rtl/>
          <w:lang w:val="fr-FR"/>
        </w:rPr>
        <w:t>الفرع الثالث: التزام المحكم بالمحافظة على سرية المستندات و عدم إفشاء أسرار الخصوم</w:t>
      </w:r>
      <w:r w:rsidR="00E27D19">
        <w:rPr>
          <w:rFonts w:cs="Simplified Arabic" w:hint="cs"/>
          <w:sz w:val="32"/>
          <w:szCs w:val="32"/>
          <w:rtl/>
          <w:lang w:val="fr-FR"/>
        </w:rPr>
        <w:t>.</w:t>
      </w:r>
      <w:r w:rsidR="00CF56EC">
        <w:rPr>
          <w:rFonts w:cs="Simplified Arabic" w:hint="cs"/>
          <w:sz w:val="32"/>
          <w:szCs w:val="32"/>
          <w:rtl/>
          <w:lang w:val="fr-FR"/>
        </w:rPr>
        <w:t>...........................................................................</w:t>
      </w:r>
      <w:r w:rsidR="00206590">
        <w:rPr>
          <w:rFonts w:cs="Simplified Arabic" w:hint="cs"/>
          <w:sz w:val="32"/>
          <w:szCs w:val="32"/>
          <w:rtl/>
          <w:lang w:val="fr-FR"/>
        </w:rPr>
        <w:t>52</w:t>
      </w:r>
    </w:p>
    <w:p w:rsidR="00A44380" w:rsidRPr="006D4133" w:rsidRDefault="00A44380" w:rsidP="00206590">
      <w:pPr>
        <w:spacing w:before="240"/>
        <w:ind w:left="-1"/>
        <w:jc w:val="both"/>
        <w:rPr>
          <w:rFonts w:cs="Simplified Arabic"/>
          <w:sz w:val="32"/>
          <w:szCs w:val="32"/>
          <w:rtl/>
          <w:lang w:val="fr-FR"/>
        </w:rPr>
      </w:pPr>
      <w:r w:rsidRPr="006D4133">
        <w:rPr>
          <w:rFonts w:cs="Simplified Arabic" w:hint="cs"/>
          <w:sz w:val="32"/>
          <w:szCs w:val="32"/>
          <w:rtl/>
          <w:lang w:val="fr-FR"/>
        </w:rPr>
        <w:t>المطلب الثالث: رد المحكم و عزله</w:t>
      </w:r>
      <w:r w:rsidR="00E27D19">
        <w:rPr>
          <w:rFonts w:cs="Simplified Arabic" w:hint="cs"/>
          <w:sz w:val="32"/>
          <w:szCs w:val="32"/>
          <w:rtl/>
          <w:lang w:val="fr-FR"/>
        </w:rPr>
        <w:t>..........</w:t>
      </w:r>
      <w:r w:rsidR="00CF56EC">
        <w:rPr>
          <w:rFonts w:cs="Simplified Arabic" w:hint="cs"/>
          <w:sz w:val="32"/>
          <w:szCs w:val="32"/>
          <w:rtl/>
          <w:lang w:val="fr-FR"/>
        </w:rPr>
        <w:t>........................................</w:t>
      </w:r>
      <w:r w:rsidR="00E27D19">
        <w:rPr>
          <w:rFonts w:cs="Simplified Arabic" w:hint="cs"/>
          <w:sz w:val="32"/>
          <w:szCs w:val="32"/>
          <w:rtl/>
          <w:lang w:val="fr-FR"/>
        </w:rPr>
        <w:t>.</w:t>
      </w:r>
      <w:r w:rsidR="00206590">
        <w:rPr>
          <w:rFonts w:cs="Simplified Arabic" w:hint="cs"/>
          <w:sz w:val="32"/>
          <w:szCs w:val="32"/>
          <w:rtl/>
          <w:lang w:val="fr-FR"/>
        </w:rPr>
        <w:t>52</w:t>
      </w:r>
    </w:p>
    <w:p w:rsidR="00A44380" w:rsidRPr="006D4133" w:rsidRDefault="00A44380" w:rsidP="00206590">
      <w:pPr>
        <w:spacing w:before="240"/>
        <w:ind w:left="-1"/>
        <w:jc w:val="both"/>
        <w:rPr>
          <w:rFonts w:cs="Simplified Arabic"/>
          <w:sz w:val="32"/>
          <w:szCs w:val="32"/>
          <w:rtl/>
          <w:lang w:val="fr-FR"/>
        </w:rPr>
      </w:pPr>
      <w:r w:rsidRPr="006D4133">
        <w:rPr>
          <w:rFonts w:cs="Simplified Arabic" w:hint="cs"/>
          <w:sz w:val="32"/>
          <w:szCs w:val="32"/>
          <w:rtl/>
          <w:lang w:val="fr-FR"/>
        </w:rPr>
        <w:tab/>
        <w:t>الفرع الأول: رد المحكم</w:t>
      </w:r>
      <w:r w:rsidR="00E27D19">
        <w:rPr>
          <w:rFonts w:cs="Simplified Arabic" w:hint="cs"/>
          <w:sz w:val="32"/>
          <w:szCs w:val="32"/>
          <w:rtl/>
          <w:lang w:val="fr-FR"/>
        </w:rPr>
        <w:t>............</w:t>
      </w:r>
      <w:r w:rsidR="00075AA6">
        <w:rPr>
          <w:rFonts w:cs="Simplified Arabic" w:hint="cs"/>
          <w:sz w:val="32"/>
          <w:szCs w:val="32"/>
          <w:rtl/>
          <w:lang w:val="fr-FR"/>
        </w:rPr>
        <w:t>........</w:t>
      </w:r>
      <w:r w:rsidR="00CF56EC">
        <w:rPr>
          <w:rFonts w:cs="Simplified Arabic" w:hint="cs"/>
          <w:sz w:val="32"/>
          <w:szCs w:val="32"/>
          <w:rtl/>
          <w:lang w:val="fr-FR"/>
        </w:rPr>
        <w:t>........................................</w:t>
      </w:r>
      <w:r w:rsidR="00E27D19">
        <w:rPr>
          <w:rFonts w:cs="Simplified Arabic" w:hint="cs"/>
          <w:sz w:val="32"/>
          <w:szCs w:val="32"/>
          <w:rtl/>
          <w:lang w:val="fr-FR"/>
        </w:rPr>
        <w:t>..</w:t>
      </w:r>
      <w:r w:rsidR="00206590">
        <w:rPr>
          <w:rFonts w:cs="Simplified Arabic" w:hint="cs"/>
          <w:sz w:val="32"/>
          <w:szCs w:val="32"/>
          <w:rtl/>
          <w:lang w:val="fr-FR"/>
        </w:rPr>
        <w:t>52</w:t>
      </w:r>
    </w:p>
    <w:p w:rsidR="00A44380" w:rsidRPr="006D4133" w:rsidRDefault="00A44380" w:rsidP="00206590">
      <w:pPr>
        <w:spacing w:before="240"/>
        <w:ind w:left="-1"/>
        <w:jc w:val="both"/>
        <w:rPr>
          <w:rFonts w:cs="Simplified Arabic"/>
          <w:sz w:val="32"/>
          <w:szCs w:val="32"/>
          <w:rtl/>
          <w:lang w:val="fr-FR"/>
        </w:rPr>
      </w:pPr>
      <w:r w:rsidRPr="006D4133">
        <w:rPr>
          <w:rFonts w:cs="Simplified Arabic" w:hint="cs"/>
          <w:sz w:val="32"/>
          <w:szCs w:val="32"/>
          <w:rtl/>
          <w:lang w:val="fr-FR"/>
        </w:rPr>
        <w:tab/>
        <w:t>الفرع الثاني: عزل المحكم</w:t>
      </w:r>
      <w:r w:rsidR="00075AA6">
        <w:rPr>
          <w:rFonts w:cs="Simplified Arabic" w:hint="cs"/>
          <w:sz w:val="32"/>
          <w:szCs w:val="32"/>
          <w:rtl/>
          <w:lang w:val="fr-FR"/>
        </w:rPr>
        <w:t>................</w:t>
      </w:r>
      <w:r w:rsidR="00CF56EC">
        <w:rPr>
          <w:rFonts w:cs="Simplified Arabic" w:hint="cs"/>
          <w:sz w:val="32"/>
          <w:szCs w:val="32"/>
          <w:rtl/>
          <w:lang w:val="fr-FR"/>
        </w:rPr>
        <w:t>..........................................</w:t>
      </w:r>
      <w:r w:rsidR="00E27D19">
        <w:rPr>
          <w:rFonts w:cs="Simplified Arabic" w:hint="cs"/>
          <w:sz w:val="32"/>
          <w:szCs w:val="32"/>
          <w:rtl/>
          <w:lang w:val="fr-FR"/>
        </w:rPr>
        <w:t>.</w:t>
      </w:r>
      <w:r w:rsidR="00206590">
        <w:rPr>
          <w:rFonts w:cs="Simplified Arabic" w:hint="cs"/>
          <w:sz w:val="32"/>
          <w:szCs w:val="32"/>
          <w:rtl/>
          <w:lang w:val="fr-FR"/>
        </w:rPr>
        <w:t>55</w:t>
      </w:r>
    </w:p>
    <w:p w:rsidR="00A44380" w:rsidRPr="006D4133" w:rsidRDefault="00F67EE1" w:rsidP="00206590">
      <w:pPr>
        <w:spacing w:before="240"/>
        <w:ind w:left="-1"/>
        <w:jc w:val="both"/>
        <w:outlineLvl w:val="0"/>
        <w:rPr>
          <w:rFonts w:cs="Simplified Arabic"/>
          <w:b/>
          <w:bCs/>
          <w:sz w:val="32"/>
          <w:szCs w:val="32"/>
          <w:rtl/>
          <w:lang w:val="fr-FR" w:bidi="ar-DZ"/>
        </w:rPr>
      </w:pPr>
      <w:r>
        <w:rPr>
          <w:rFonts w:cs="Simplified Arabic" w:hint="cs"/>
          <w:b/>
          <w:bCs/>
          <w:sz w:val="32"/>
          <w:szCs w:val="32"/>
          <w:rtl/>
          <w:lang w:val="fr-FR" w:bidi="ar-DZ"/>
        </w:rPr>
        <w:t>المحور الثالث</w:t>
      </w:r>
      <w:r w:rsidR="00A44380" w:rsidRPr="006D4133">
        <w:rPr>
          <w:rFonts w:cs="Simplified Arabic" w:hint="cs"/>
          <w:b/>
          <w:bCs/>
          <w:sz w:val="32"/>
          <w:szCs w:val="32"/>
          <w:rtl/>
          <w:lang w:val="fr-FR" w:bidi="ar-DZ"/>
        </w:rPr>
        <w:t>: إجراءات التحكيم</w:t>
      </w:r>
      <w:r w:rsidR="00E27D19">
        <w:rPr>
          <w:rFonts w:cs="Simplified Arabic" w:hint="cs"/>
          <w:b/>
          <w:bCs/>
          <w:sz w:val="32"/>
          <w:szCs w:val="32"/>
          <w:rtl/>
          <w:lang w:val="fr-FR" w:bidi="ar-DZ"/>
        </w:rPr>
        <w:t>........................</w:t>
      </w:r>
      <w:r>
        <w:rPr>
          <w:rFonts w:cs="Simplified Arabic" w:hint="cs"/>
          <w:b/>
          <w:bCs/>
          <w:sz w:val="32"/>
          <w:szCs w:val="32"/>
          <w:rtl/>
          <w:lang w:val="fr-FR" w:bidi="ar-DZ"/>
        </w:rPr>
        <w:t>........................</w:t>
      </w:r>
      <w:r w:rsidR="00CF56EC">
        <w:rPr>
          <w:rFonts w:cs="Simplified Arabic" w:hint="cs"/>
          <w:b/>
          <w:bCs/>
          <w:sz w:val="32"/>
          <w:szCs w:val="32"/>
          <w:rtl/>
          <w:lang w:val="fr-FR" w:bidi="ar-DZ"/>
        </w:rPr>
        <w:t>....</w:t>
      </w:r>
      <w:r w:rsidR="00E27D19">
        <w:rPr>
          <w:rFonts w:cs="Simplified Arabic" w:hint="cs"/>
          <w:b/>
          <w:bCs/>
          <w:sz w:val="32"/>
          <w:szCs w:val="32"/>
          <w:rtl/>
          <w:lang w:val="fr-FR" w:bidi="ar-DZ"/>
        </w:rPr>
        <w:t>.</w:t>
      </w:r>
      <w:r w:rsidR="00206590">
        <w:rPr>
          <w:rFonts w:cs="Simplified Arabic" w:hint="cs"/>
          <w:b/>
          <w:bCs/>
          <w:sz w:val="32"/>
          <w:szCs w:val="32"/>
          <w:rtl/>
          <w:lang w:val="fr-FR" w:bidi="ar-DZ"/>
        </w:rPr>
        <w:t>57</w:t>
      </w:r>
    </w:p>
    <w:p w:rsidR="00A44380" w:rsidRPr="006D4133" w:rsidRDefault="00A44380" w:rsidP="00206590">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الفصل الأول: القانون الواجب التطبيق على إجراءات التحكيم</w:t>
      </w:r>
      <w:r w:rsidR="00E27D19">
        <w:rPr>
          <w:rFonts w:cs="Simplified Arabic" w:hint="cs"/>
          <w:sz w:val="32"/>
          <w:szCs w:val="32"/>
          <w:rtl/>
          <w:lang w:val="fr-FR" w:bidi="ar-DZ"/>
        </w:rPr>
        <w:t>...</w:t>
      </w:r>
      <w:r w:rsidR="00075AA6">
        <w:rPr>
          <w:rFonts w:cs="Simplified Arabic" w:hint="cs"/>
          <w:sz w:val="32"/>
          <w:szCs w:val="32"/>
          <w:rtl/>
          <w:lang w:val="fr-FR" w:bidi="ar-DZ"/>
        </w:rPr>
        <w:t>..........</w:t>
      </w:r>
      <w:r w:rsidR="00CF56EC">
        <w:rPr>
          <w:rFonts w:cs="Simplified Arabic" w:hint="cs"/>
          <w:sz w:val="32"/>
          <w:szCs w:val="32"/>
          <w:rtl/>
          <w:lang w:val="fr-FR" w:bidi="ar-DZ"/>
        </w:rPr>
        <w:t>...........</w:t>
      </w:r>
      <w:r w:rsidR="00E27D19">
        <w:rPr>
          <w:rFonts w:cs="Simplified Arabic" w:hint="cs"/>
          <w:sz w:val="32"/>
          <w:szCs w:val="32"/>
          <w:rtl/>
          <w:lang w:val="fr-FR" w:bidi="ar-DZ"/>
        </w:rPr>
        <w:t>.</w:t>
      </w:r>
      <w:r w:rsidR="00206590">
        <w:rPr>
          <w:rFonts w:cs="Simplified Arabic" w:hint="cs"/>
          <w:sz w:val="32"/>
          <w:szCs w:val="32"/>
          <w:rtl/>
          <w:lang w:val="fr-FR" w:bidi="ar-DZ"/>
        </w:rPr>
        <w:t>57</w:t>
      </w:r>
    </w:p>
    <w:p w:rsidR="00A44380" w:rsidRPr="006D4133" w:rsidRDefault="00A44380" w:rsidP="00206590">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المبحث الأول : تحديد القانون واجب التطبيق على إجراءات التحكيم</w:t>
      </w:r>
      <w:r w:rsidR="00E27D19">
        <w:rPr>
          <w:rFonts w:cs="Simplified Arabic" w:hint="cs"/>
          <w:sz w:val="32"/>
          <w:szCs w:val="32"/>
          <w:rtl/>
          <w:lang w:val="fr-FR" w:bidi="ar-DZ"/>
        </w:rPr>
        <w:t>.........</w:t>
      </w:r>
      <w:r w:rsidR="00CF56EC">
        <w:rPr>
          <w:rFonts w:cs="Simplified Arabic" w:hint="cs"/>
          <w:sz w:val="32"/>
          <w:szCs w:val="32"/>
          <w:rtl/>
          <w:lang w:val="fr-FR" w:bidi="ar-DZ"/>
        </w:rPr>
        <w:t>........</w:t>
      </w:r>
      <w:r w:rsidR="00E27D19">
        <w:rPr>
          <w:rFonts w:cs="Simplified Arabic" w:hint="cs"/>
          <w:sz w:val="32"/>
          <w:szCs w:val="32"/>
          <w:rtl/>
          <w:lang w:val="fr-FR" w:bidi="ar-DZ"/>
        </w:rPr>
        <w:t>.</w:t>
      </w:r>
      <w:r w:rsidR="00206590">
        <w:rPr>
          <w:rFonts w:cs="Simplified Arabic" w:hint="cs"/>
          <w:sz w:val="32"/>
          <w:szCs w:val="32"/>
          <w:rtl/>
          <w:lang w:val="fr-FR" w:bidi="ar-DZ"/>
        </w:rPr>
        <w:t>57</w:t>
      </w:r>
      <w:r w:rsidRPr="006D4133">
        <w:rPr>
          <w:rFonts w:cs="Simplified Arabic" w:hint="cs"/>
          <w:sz w:val="32"/>
          <w:szCs w:val="32"/>
          <w:rtl/>
          <w:lang w:val="fr-FR" w:bidi="ar-DZ"/>
        </w:rPr>
        <w:t xml:space="preserve"> </w:t>
      </w:r>
    </w:p>
    <w:p w:rsidR="00A44380" w:rsidRPr="006D4133" w:rsidRDefault="00A44380" w:rsidP="00206590">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المطلب الأول: تطبيق قانون إرادة الأطراف</w:t>
      </w:r>
      <w:r w:rsidR="00075AA6">
        <w:rPr>
          <w:rFonts w:cs="Simplified Arabic" w:hint="cs"/>
          <w:sz w:val="32"/>
          <w:szCs w:val="32"/>
          <w:rtl/>
          <w:lang w:val="fr-FR" w:bidi="ar-DZ"/>
        </w:rPr>
        <w:t>.......</w:t>
      </w:r>
      <w:r w:rsidR="00E27D19">
        <w:rPr>
          <w:rFonts w:cs="Simplified Arabic" w:hint="cs"/>
          <w:sz w:val="32"/>
          <w:szCs w:val="32"/>
          <w:rtl/>
          <w:lang w:val="fr-FR" w:bidi="ar-DZ"/>
        </w:rPr>
        <w:t>....</w:t>
      </w:r>
      <w:r w:rsidR="00CF56EC">
        <w:rPr>
          <w:rFonts w:cs="Simplified Arabic" w:hint="cs"/>
          <w:sz w:val="32"/>
          <w:szCs w:val="32"/>
          <w:rtl/>
          <w:lang w:val="fr-FR" w:bidi="ar-DZ"/>
        </w:rPr>
        <w:t>............................</w:t>
      </w:r>
      <w:r w:rsidR="00E27D19">
        <w:rPr>
          <w:rFonts w:cs="Simplified Arabic" w:hint="cs"/>
          <w:sz w:val="32"/>
          <w:szCs w:val="32"/>
          <w:rtl/>
          <w:lang w:val="fr-FR" w:bidi="ar-DZ"/>
        </w:rPr>
        <w:t>...</w:t>
      </w:r>
      <w:r w:rsidR="00206590">
        <w:rPr>
          <w:rFonts w:cs="Simplified Arabic" w:hint="cs"/>
          <w:sz w:val="32"/>
          <w:szCs w:val="32"/>
          <w:rtl/>
          <w:lang w:val="fr-FR" w:bidi="ar-DZ"/>
        </w:rPr>
        <w:t>58</w:t>
      </w:r>
    </w:p>
    <w:p w:rsidR="00A44380" w:rsidRPr="006D4133" w:rsidRDefault="00A44380" w:rsidP="00206590">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المطلب الثاني: تدخل هيئة التحكيم لتحديد القانون الواجب التطبيق على الإجراءات.</w:t>
      </w:r>
      <w:r w:rsidR="00E27D19">
        <w:rPr>
          <w:rFonts w:cs="Simplified Arabic" w:hint="cs"/>
          <w:sz w:val="32"/>
          <w:szCs w:val="32"/>
          <w:rtl/>
          <w:lang w:val="fr-FR" w:bidi="ar-DZ"/>
        </w:rPr>
        <w:t>.</w:t>
      </w:r>
      <w:r w:rsidR="00CF56EC">
        <w:rPr>
          <w:rFonts w:cs="Simplified Arabic" w:hint="cs"/>
          <w:sz w:val="32"/>
          <w:szCs w:val="32"/>
          <w:rtl/>
          <w:lang w:val="fr-FR" w:bidi="ar-DZ"/>
        </w:rPr>
        <w:t>..</w:t>
      </w:r>
      <w:r w:rsidR="00075AA6">
        <w:rPr>
          <w:rFonts w:cs="Simplified Arabic" w:hint="cs"/>
          <w:sz w:val="32"/>
          <w:szCs w:val="32"/>
          <w:rtl/>
          <w:lang w:val="fr-FR" w:bidi="ar-DZ"/>
        </w:rPr>
        <w:t>......................................................................</w:t>
      </w:r>
      <w:r w:rsidR="00E27D19">
        <w:rPr>
          <w:rFonts w:cs="Simplified Arabic" w:hint="cs"/>
          <w:sz w:val="32"/>
          <w:szCs w:val="32"/>
          <w:rtl/>
          <w:lang w:val="fr-FR" w:bidi="ar-DZ"/>
        </w:rPr>
        <w:t>.</w:t>
      </w:r>
      <w:r w:rsidR="00206590">
        <w:rPr>
          <w:rFonts w:cs="Simplified Arabic" w:hint="cs"/>
          <w:sz w:val="32"/>
          <w:szCs w:val="32"/>
          <w:rtl/>
          <w:lang w:val="fr-FR" w:bidi="ar-DZ"/>
        </w:rPr>
        <w:t>60</w:t>
      </w:r>
    </w:p>
    <w:p w:rsidR="00A44380" w:rsidRPr="006D4133" w:rsidRDefault="00A44380" w:rsidP="00206590">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المبحث الثاني: مكان و لغة التحكيم</w:t>
      </w:r>
      <w:r w:rsidR="00E27D19">
        <w:rPr>
          <w:rFonts w:cs="Simplified Arabic" w:hint="cs"/>
          <w:sz w:val="32"/>
          <w:szCs w:val="32"/>
          <w:rtl/>
          <w:lang w:val="fr-FR" w:bidi="ar-DZ"/>
        </w:rPr>
        <w:t>...........</w:t>
      </w:r>
      <w:r w:rsidR="00CF56EC">
        <w:rPr>
          <w:rFonts w:cs="Simplified Arabic" w:hint="cs"/>
          <w:sz w:val="32"/>
          <w:szCs w:val="32"/>
          <w:rtl/>
          <w:lang w:val="fr-FR" w:bidi="ar-DZ"/>
        </w:rPr>
        <w:t>.....................................</w:t>
      </w:r>
      <w:r w:rsidR="00E27D19">
        <w:rPr>
          <w:rFonts w:cs="Simplified Arabic" w:hint="cs"/>
          <w:sz w:val="32"/>
          <w:szCs w:val="32"/>
          <w:rtl/>
          <w:lang w:val="fr-FR" w:bidi="ar-DZ"/>
        </w:rPr>
        <w:t>..</w:t>
      </w:r>
      <w:r w:rsidR="00206590">
        <w:rPr>
          <w:rFonts w:cs="Simplified Arabic" w:hint="cs"/>
          <w:sz w:val="32"/>
          <w:szCs w:val="32"/>
          <w:rtl/>
          <w:lang w:val="fr-FR" w:bidi="ar-DZ"/>
        </w:rPr>
        <w:t>62</w:t>
      </w:r>
    </w:p>
    <w:p w:rsidR="00A44380" w:rsidRPr="006D4133" w:rsidRDefault="00A44380" w:rsidP="00206590">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المطلب الأول: مكان التحكيم</w:t>
      </w:r>
      <w:r w:rsidR="00E27D19">
        <w:rPr>
          <w:rFonts w:cs="Simplified Arabic" w:hint="cs"/>
          <w:sz w:val="32"/>
          <w:szCs w:val="32"/>
          <w:rtl/>
          <w:lang w:val="fr-FR" w:bidi="ar-DZ"/>
        </w:rPr>
        <w:t>............</w:t>
      </w:r>
      <w:r w:rsidR="00CF56EC">
        <w:rPr>
          <w:rFonts w:cs="Simplified Arabic" w:hint="cs"/>
          <w:sz w:val="32"/>
          <w:szCs w:val="32"/>
          <w:rtl/>
          <w:lang w:val="fr-FR" w:bidi="ar-DZ"/>
        </w:rPr>
        <w:t>.......................................</w:t>
      </w:r>
      <w:r w:rsidR="00E27D19">
        <w:rPr>
          <w:rFonts w:cs="Simplified Arabic" w:hint="cs"/>
          <w:sz w:val="32"/>
          <w:szCs w:val="32"/>
          <w:rtl/>
          <w:lang w:val="fr-FR" w:bidi="ar-DZ"/>
        </w:rPr>
        <w:t>......</w:t>
      </w:r>
      <w:r w:rsidR="00206590">
        <w:rPr>
          <w:rFonts w:cs="Simplified Arabic" w:hint="cs"/>
          <w:sz w:val="32"/>
          <w:szCs w:val="32"/>
          <w:rtl/>
          <w:lang w:val="fr-FR" w:bidi="ar-DZ"/>
        </w:rPr>
        <w:t>62</w:t>
      </w:r>
    </w:p>
    <w:p w:rsidR="00A44380" w:rsidRPr="006D4133" w:rsidRDefault="00A44380" w:rsidP="00206590">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ab/>
        <w:t>الفرع الأول: سلطة المحكم، أو هيئة التحكيم في تحديد مكان</w:t>
      </w:r>
      <w:r w:rsidR="00075AA6">
        <w:rPr>
          <w:rFonts w:cs="Simplified Arabic" w:hint="cs"/>
          <w:sz w:val="32"/>
          <w:szCs w:val="32"/>
          <w:rtl/>
          <w:lang w:val="fr-FR" w:bidi="ar-DZ"/>
        </w:rPr>
        <w:t>.............</w:t>
      </w:r>
      <w:r w:rsidR="00CF56EC">
        <w:rPr>
          <w:rFonts w:cs="Simplified Arabic" w:hint="cs"/>
          <w:sz w:val="32"/>
          <w:szCs w:val="32"/>
          <w:rtl/>
          <w:lang w:val="fr-FR" w:bidi="ar-DZ"/>
        </w:rPr>
        <w:t>.......</w:t>
      </w:r>
      <w:r w:rsidR="00E27D19">
        <w:rPr>
          <w:rFonts w:cs="Simplified Arabic" w:hint="cs"/>
          <w:sz w:val="32"/>
          <w:szCs w:val="32"/>
          <w:rtl/>
          <w:lang w:val="fr-FR" w:bidi="ar-DZ"/>
        </w:rPr>
        <w:t>......</w:t>
      </w:r>
      <w:r w:rsidR="00206590">
        <w:rPr>
          <w:rFonts w:cs="Simplified Arabic" w:hint="cs"/>
          <w:sz w:val="32"/>
          <w:szCs w:val="32"/>
          <w:rtl/>
          <w:lang w:val="fr-FR" w:bidi="ar-DZ"/>
        </w:rPr>
        <w:t>63</w:t>
      </w:r>
    </w:p>
    <w:p w:rsidR="00A44380" w:rsidRPr="006D4133" w:rsidRDefault="00A44380" w:rsidP="00206590">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ab/>
        <w:t>الفرع الثاني: أهمية تحديد مكان التحكيم</w:t>
      </w:r>
      <w:r w:rsidR="00E27D19">
        <w:rPr>
          <w:rFonts w:cs="Simplified Arabic" w:hint="cs"/>
          <w:sz w:val="32"/>
          <w:szCs w:val="32"/>
          <w:rtl/>
          <w:lang w:val="fr-FR" w:bidi="ar-DZ"/>
        </w:rPr>
        <w:t>.........</w:t>
      </w:r>
      <w:r w:rsidR="00075AA6">
        <w:rPr>
          <w:rFonts w:cs="Simplified Arabic" w:hint="cs"/>
          <w:sz w:val="32"/>
          <w:szCs w:val="32"/>
          <w:rtl/>
          <w:lang w:val="fr-FR" w:bidi="ar-DZ"/>
        </w:rPr>
        <w:t>...............</w:t>
      </w:r>
      <w:r w:rsidR="00CF56EC">
        <w:rPr>
          <w:rFonts w:cs="Simplified Arabic" w:hint="cs"/>
          <w:sz w:val="32"/>
          <w:szCs w:val="32"/>
          <w:rtl/>
          <w:lang w:val="fr-FR" w:bidi="ar-DZ"/>
        </w:rPr>
        <w:t>....................</w:t>
      </w:r>
      <w:r w:rsidR="00E27D19">
        <w:rPr>
          <w:rFonts w:cs="Simplified Arabic" w:hint="cs"/>
          <w:sz w:val="32"/>
          <w:szCs w:val="32"/>
          <w:rtl/>
          <w:lang w:val="fr-FR" w:bidi="ar-DZ"/>
        </w:rPr>
        <w:t>..</w:t>
      </w:r>
      <w:r w:rsidR="00206590">
        <w:rPr>
          <w:rFonts w:cs="Simplified Arabic" w:hint="cs"/>
          <w:sz w:val="32"/>
          <w:szCs w:val="32"/>
          <w:rtl/>
          <w:lang w:val="fr-FR" w:bidi="ar-DZ"/>
        </w:rPr>
        <w:t>63</w:t>
      </w:r>
    </w:p>
    <w:p w:rsidR="00A44380" w:rsidRPr="006D4133" w:rsidRDefault="00A44380" w:rsidP="00206590">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الفرع الثالث: سلطة هيئة التحكيم في الإجتماع بالمكان الذي تراه مناسبا</w:t>
      </w:r>
      <w:r w:rsidR="00075AA6">
        <w:rPr>
          <w:rFonts w:cs="Simplified Arabic" w:hint="cs"/>
          <w:sz w:val="32"/>
          <w:szCs w:val="32"/>
          <w:rtl/>
          <w:lang w:val="fr-FR" w:bidi="ar-DZ"/>
        </w:rPr>
        <w:t>............</w:t>
      </w:r>
      <w:r w:rsidR="00CF56EC">
        <w:rPr>
          <w:rFonts w:cs="Simplified Arabic" w:hint="cs"/>
          <w:sz w:val="32"/>
          <w:szCs w:val="32"/>
          <w:rtl/>
          <w:lang w:val="fr-FR" w:bidi="ar-DZ"/>
        </w:rPr>
        <w:t>..</w:t>
      </w:r>
      <w:r w:rsidR="00E27D19">
        <w:rPr>
          <w:rFonts w:cs="Simplified Arabic" w:hint="cs"/>
          <w:sz w:val="32"/>
          <w:szCs w:val="32"/>
          <w:rtl/>
          <w:lang w:val="fr-FR" w:bidi="ar-DZ"/>
        </w:rPr>
        <w:t>.</w:t>
      </w:r>
      <w:r w:rsidR="00206590">
        <w:rPr>
          <w:rFonts w:cs="Simplified Arabic" w:hint="cs"/>
          <w:sz w:val="32"/>
          <w:szCs w:val="32"/>
          <w:rtl/>
          <w:lang w:val="fr-FR" w:bidi="ar-DZ"/>
        </w:rPr>
        <w:t>64</w:t>
      </w:r>
    </w:p>
    <w:p w:rsidR="00A44380" w:rsidRPr="006D4133" w:rsidRDefault="00A44380" w:rsidP="00206590">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المطلب الثاني: لغة التحكيم</w:t>
      </w:r>
      <w:r w:rsidR="00E27D19">
        <w:rPr>
          <w:rFonts w:cs="Simplified Arabic" w:hint="cs"/>
          <w:sz w:val="32"/>
          <w:szCs w:val="32"/>
          <w:rtl/>
          <w:lang w:val="fr-FR" w:bidi="ar-DZ"/>
        </w:rPr>
        <w:t>.............</w:t>
      </w:r>
      <w:r w:rsidR="00CF56EC">
        <w:rPr>
          <w:rFonts w:cs="Simplified Arabic" w:hint="cs"/>
          <w:sz w:val="32"/>
          <w:szCs w:val="32"/>
          <w:rtl/>
          <w:lang w:val="fr-FR" w:bidi="ar-DZ"/>
        </w:rPr>
        <w:t>...........................................</w:t>
      </w:r>
      <w:r w:rsidR="00E27D19">
        <w:rPr>
          <w:rFonts w:cs="Simplified Arabic" w:hint="cs"/>
          <w:sz w:val="32"/>
          <w:szCs w:val="32"/>
          <w:rtl/>
          <w:lang w:val="fr-FR" w:bidi="ar-DZ"/>
        </w:rPr>
        <w:t>..</w:t>
      </w:r>
      <w:r w:rsidR="00206590">
        <w:rPr>
          <w:rFonts w:cs="Simplified Arabic" w:hint="cs"/>
          <w:sz w:val="32"/>
          <w:szCs w:val="32"/>
          <w:rtl/>
          <w:lang w:val="fr-FR" w:bidi="ar-DZ"/>
        </w:rPr>
        <w:t>64</w:t>
      </w:r>
    </w:p>
    <w:p w:rsidR="00A44380" w:rsidRPr="006D4133" w:rsidRDefault="00A44380" w:rsidP="00206590">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lastRenderedPageBreak/>
        <w:t>المبحث الثالث: بدء إجراءات التحكيم</w:t>
      </w:r>
      <w:r w:rsidR="00E27D19">
        <w:rPr>
          <w:rFonts w:cs="Simplified Arabic" w:hint="cs"/>
          <w:sz w:val="32"/>
          <w:szCs w:val="32"/>
          <w:rtl/>
          <w:lang w:val="fr-FR" w:bidi="ar-DZ"/>
        </w:rPr>
        <w:t>..............</w:t>
      </w:r>
      <w:r w:rsidR="00CF56EC">
        <w:rPr>
          <w:rFonts w:cs="Simplified Arabic" w:hint="cs"/>
          <w:sz w:val="32"/>
          <w:szCs w:val="32"/>
          <w:rtl/>
          <w:lang w:val="fr-FR" w:bidi="ar-DZ"/>
        </w:rPr>
        <w:t>...................................</w:t>
      </w:r>
      <w:r w:rsidR="00206590">
        <w:rPr>
          <w:rFonts w:cs="Simplified Arabic" w:hint="cs"/>
          <w:sz w:val="32"/>
          <w:szCs w:val="32"/>
          <w:rtl/>
          <w:lang w:val="fr-FR" w:bidi="ar-DZ"/>
        </w:rPr>
        <w:t>65</w:t>
      </w:r>
    </w:p>
    <w:p w:rsidR="00A44380" w:rsidRPr="006D4133" w:rsidRDefault="00A44380" w:rsidP="00206590">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 xml:space="preserve">المطلب الأول : وقت بداية إجراءات التحكيم </w:t>
      </w:r>
      <w:r w:rsidR="00E27D19">
        <w:rPr>
          <w:rFonts w:cs="Simplified Arabic" w:hint="cs"/>
          <w:sz w:val="32"/>
          <w:szCs w:val="32"/>
          <w:rtl/>
          <w:lang w:val="fr-FR" w:bidi="ar-DZ"/>
        </w:rPr>
        <w:t>..........</w:t>
      </w:r>
      <w:r w:rsidR="00075AA6">
        <w:rPr>
          <w:rFonts w:cs="Simplified Arabic" w:hint="cs"/>
          <w:sz w:val="32"/>
          <w:szCs w:val="32"/>
          <w:rtl/>
          <w:lang w:val="fr-FR" w:bidi="ar-DZ"/>
        </w:rPr>
        <w:t>..........</w:t>
      </w:r>
      <w:r w:rsidR="00CF56EC">
        <w:rPr>
          <w:rFonts w:cs="Simplified Arabic" w:hint="cs"/>
          <w:sz w:val="32"/>
          <w:szCs w:val="32"/>
          <w:rtl/>
          <w:lang w:val="fr-FR" w:bidi="ar-DZ"/>
        </w:rPr>
        <w:t>.................</w:t>
      </w:r>
      <w:r w:rsidR="00E27D19">
        <w:rPr>
          <w:rFonts w:cs="Simplified Arabic" w:hint="cs"/>
          <w:sz w:val="32"/>
          <w:szCs w:val="32"/>
          <w:rtl/>
          <w:lang w:val="fr-FR" w:bidi="ar-DZ"/>
        </w:rPr>
        <w:t>...</w:t>
      </w:r>
      <w:r w:rsidR="00206590">
        <w:rPr>
          <w:rFonts w:cs="Simplified Arabic" w:hint="cs"/>
          <w:sz w:val="32"/>
          <w:szCs w:val="32"/>
          <w:rtl/>
          <w:lang w:val="fr-FR" w:bidi="ar-DZ"/>
        </w:rPr>
        <w:t>65</w:t>
      </w:r>
    </w:p>
    <w:p w:rsidR="00A44380" w:rsidRPr="006D4133" w:rsidRDefault="00A44380" w:rsidP="00206590">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ab/>
        <w:t>الفرع الأول:تحديد وقت بداية اجراءات التحكيم</w:t>
      </w:r>
      <w:r w:rsidR="00075AA6">
        <w:rPr>
          <w:rFonts w:cs="Simplified Arabic" w:hint="cs"/>
          <w:sz w:val="32"/>
          <w:szCs w:val="32"/>
          <w:rtl/>
          <w:lang w:val="fr-FR" w:bidi="ar-DZ"/>
        </w:rPr>
        <w:t>.........</w:t>
      </w:r>
      <w:r w:rsidR="00CF56EC">
        <w:rPr>
          <w:rFonts w:cs="Simplified Arabic" w:hint="cs"/>
          <w:sz w:val="32"/>
          <w:szCs w:val="32"/>
          <w:rtl/>
          <w:lang w:val="fr-FR" w:bidi="ar-DZ"/>
        </w:rPr>
        <w:t>............................</w:t>
      </w:r>
      <w:r w:rsidR="00E27D19">
        <w:rPr>
          <w:rFonts w:cs="Simplified Arabic" w:hint="cs"/>
          <w:sz w:val="32"/>
          <w:szCs w:val="32"/>
          <w:rtl/>
          <w:lang w:val="fr-FR" w:bidi="ar-DZ"/>
        </w:rPr>
        <w:t>..</w:t>
      </w:r>
      <w:r w:rsidR="00206590">
        <w:rPr>
          <w:rFonts w:cs="Simplified Arabic" w:hint="cs"/>
          <w:sz w:val="32"/>
          <w:szCs w:val="32"/>
          <w:rtl/>
          <w:lang w:val="fr-FR" w:bidi="ar-DZ"/>
        </w:rPr>
        <w:t>65</w:t>
      </w:r>
    </w:p>
    <w:p w:rsidR="00A44380" w:rsidRPr="006D4133" w:rsidRDefault="00A44380" w:rsidP="00206590">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ab/>
        <w:t>الفرع الثاني: طلب التحكيم</w:t>
      </w:r>
      <w:r w:rsidR="00E27D19">
        <w:rPr>
          <w:rFonts w:cs="Simplified Arabic" w:hint="cs"/>
          <w:sz w:val="32"/>
          <w:szCs w:val="32"/>
          <w:rtl/>
          <w:lang w:val="fr-FR" w:bidi="ar-DZ"/>
        </w:rPr>
        <w:t>.............</w:t>
      </w:r>
      <w:r w:rsidR="00CF56EC">
        <w:rPr>
          <w:rFonts w:cs="Simplified Arabic" w:hint="cs"/>
          <w:sz w:val="32"/>
          <w:szCs w:val="32"/>
          <w:rtl/>
          <w:lang w:val="fr-FR" w:bidi="ar-DZ"/>
        </w:rPr>
        <w:t>............................................</w:t>
      </w:r>
      <w:r w:rsidR="00E27D19">
        <w:rPr>
          <w:rFonts w:cs="Simplified Arabic" w:hint="cs"/>
          <w:sz w:val="32"/>
          <w:szCs w:val="32"/>
          <w:rtl/>
          <w:lang w:val="fr-FR" w:bidi="ar-DZ"/>
        </w:rPr>
        <w:t>..</w:t>
      </w:r>
      <w:r w:rsidR="00206590">
        <w:rPr>
          <w:rFonts w:cs="Simplified Arabic" w:hint="cs"/>
          <w:sz w:val="32"/>
          <w:szCs w:val="32"/>
          <w:rtl/>
          <w:lang w:val="fr-FR" w:bidi="ar-DZ"/>
        </w:rPr>
        <w:t>66</w:t>
      </w:r>
    </w:p>
    <w:p w:rsidR="00A44380" w:rsidRPr="006D4133" w:rsidRDefault="00A44380" w:rsidP="00206590">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المطلب الثاني: سير إجراءات التحكيم</w:t>
      </w:r>
      <w:r w:rsidR="00E27D19">
        <w:rPr>
          <w:rFonts w:cs="Simplified Arabic" w:hint="cs"/>
          <w:sz w:val="32"/>
          <w:szCs w:val="32"/>
          <w:rtl/>
          <w:lang w:val="fr-FR" w:bidi="ar-DZ"/>
        </w:rPr>
        <w:t>...........</w:t>
      </w:r>
      <w:r w:rsidR="00CF56EC">
        <w:rPr>
          <w:rFonts w:cs="Simplified Arabic" w:hint="cs"/>
          <w:sz w:val="32"/>
          <w:szCs w:val="32"/>
          <w:rtl/>
          <w:lang w:val="fr-FR" w:bidi="ar-DZ"/>
        </w:rPr>
        <w:t>...................................</w:t>
      </w:r>
      <w:r w:rsidR="00E27D19">
        <w:rPr>
          <w:rFonts w:cs="Simplified Arabic" w:hint="cs"/>
          <w:sz w:val="32"/>
          <w:szCs w:val="32"/>
          <w:rtl/>
          <w:lang w:val="fr-FR" w:bidi="ar-DZ"/>
        </w:rPr>
        <w:t>..</w:t>
      </w:r>
      <w:r w:rsidR="00206590">
        <w:rPr>
          <w:rFonts w:cs="Simplified Arabic" w:hint="cs"/>
          <w:sz w:val="32"/>
          <w:szCs w:val="32"/>
          <w:rtl/>
          <w:lang w:val="fr-FR" w:bidi="ar-DZ"/>
        </w:rPr>
        <w:t>66</w:t>
      </w:r>
    </w:p>
    <w:p w:rsidR="00A44380" w:rsidRPr="006D4133" w:rsidRDefault="00A44380" w:rsidP="00206590">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المطلب الثالث: عوارض خصومة التحكيم.</w:t>
      </w:r>
      <w:r w:rsidR="00E27D19">
        <w:rPr>
          <w:rFonts w:cs="Simplified Arabic" w:hint="cs"/>
          <w:sz w:val="32"/>
          <w:szCs w:val="32"/>
          <w:rtl/>
          <w:lang w:val="fr-FR" w:bidi="ar-DZ"/>
        </w:rPr>
        <w:t>..............</w:t>
      </w:r>
      <w:r w:rsidR="00CF56EC">
        <w:rPr>
          <w:rFonts w:cs="Simplified Arabic" w:hint="cs"/>
          <w:sz w:val="32"/>
          <w:szCs w:val="32"/>
          <w:rtl/>
          <w:lang w:val="fr-FR" w:bidi="ar-DZ"/>
        </w:rPr>
        <w:t>...........................</w:t>
      </w:r>
      <w:r w:rsidR="00E27D19">
        <w:rPr>
          <w:rFonts w:cs="Simplified Arabic" w:hint="cs"/>
          <w:sz w:val="32"/>
          <w:szCs w:val="32"/>
          <w:rtl/>
          <w:lang w:val="fr-FR" w:bidi="ar-DZ"/>
        </w:rPr>
        <w:t>..</w:t>
      </w:r>
      <w:r w:rsidR="00206590">
        <w:rPr>
          <w:rFonts w:cs="Simplified Arabic" w:hint="cs"/>
          <w:sz w:val="32"/>
          <w:szCs w:val="32"/>
          <w:rtl/>
          <w:lang w:val="fr-FR" w:bidi="ar-DZ"/>
        </w:rPr>
        <w:t>72</w:t>
      </w:r>
    </w:p>
    <w:p w:rsidR="00A44380" w:rsidRPr="006D4133" w:rsidRDefault="00A44380" w:rsidP="00206590">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ab/>
        <w:t>الفرع الأول: وقف إجراءات التحكيم</w:t>
      </w:r>
      <w:r w:rsidR="00E27D19">
        <w:rPr>
          <w:rFonts w:cs="Simplified Arabic" w:hint="cs"/>
          <w:sz w:val="32"/>
          <w:szCs w:val="32"/>
          <w:rtl/>
          <w:lang w:val="fr-FR" w:bidi="ar-DZ"/>
        </w:rPr>
        <w:t>.................</w:t>
      </w:r>
      <w:r w:rsidR="00CF56EC">
        <w:rPr>
          <w:rFonts w:cs="Simplified Arabic" w:hint="cs"/>
          <w:sz w:val="32"/>
          <w:szCs w:val="32"/>
          <w:rtl/>
          <w:lang w:val="fr-FR" w:bidi="ar-DZ"/>
        </w:rPr>
        <w:t>..............................</w:t>
      </w:r>
      <w:r w:rsidR="00E27D19">
        <w:rPr>
          <w:rFonts w:cs="Simplified Arabic" w:hint="cs"/>
          <w:sz w:val="32"/>
          <w:szCs w:val="32"/>
          <w:rtl/>
          <w:lang w:val="fr-FR" w:bidi="ar-DZ"/>
        </w:rPr>
        <w:t>..</w:t>
      </w:r>
      <w:r w:rsidR="00206590">
        <w:rPr>
          <w:rFonts w:cs="Simplified Arabic" w:hint="cs"/>
          <w:sz w:val="32"/>
          <w:szCs w:val="32"/>
          <w:rtl/>
          <w:lang w:val="fr-FR" w:bidi="ar-DZ"/>
        </w:rPr>
        <w:t>72</w:t>
      </w:r>
    </w:p>
    <w:p w:rsidR="00A44380" w:rsidRPr="006D4133" w:rsidRDefault="00A44380" w:rsidP="00206590">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ab/>
        <w:t xml:space="preserve">الفرع الثاني: إنقطاع خصومة التحكيم </w:t>
      </w:r>
      <w:r w:rsidR="00075AA6">
        <w:rPr>
          <w:rFonts w:cs="Simplified Arabic" w:hint="cs"/>
          <w:sz w:val="32"/>
          <w:szCs w:val="32"/>
          <w:rtl/>
          <w:lang w:val="fr-FR" w:bidi="ar-DZ"/>
        </w:rPr>
        <w:t>...............</w:t>
      </w:r>
      <w:r w:rsidR="00E27D19">
        <w:rPr>
          <w:rFonts w:cs="Simplified Arabic" w:hint="cs"/>
          <w:sz w:val="32"/>
          <w:szCs w:val="32"/>
          <w:rtl/>
          <w:lang w:val="fr-FR" w:bidi="ar-DZ"/>
        </w:rPr>
        <w:t>..</w:t>
      </w:r>
      <w:r w:rsidR="00CF56EC">
        <w:rPr>
          <w:rFonts w:cs="Simplified Arabic" w:hint="cs"/>
          <w:sz w:val="32"/>
          <w:szCs w:val="32"/>
          <w:rtl/>
          <w:lang w:val="fr-FR" w:bidi="ar-DZ"/>
        </w:rPr>
        <w:t>............................</w:t>
      </w:r>
      <w:r w:rsidR="00E27D19">
        <w:rPr>
          <w:rFonts w:cs="Simplified Arabic" w:hint="cs"/>
          <w:sz w:val="32"/>
          <w:szCs w:val="32"/>
          <w:rtl/>
          <w:lang w:val="fr-FR" w:bidi="ar-DZ"/>
        </w:rPr>
        <w:t>..</w:t>
      </w:r>
      <w:r w:rsidR="00206590">
        <w:rPr>
          <w:rFonts w:cs="Simplified Arabic" w:hint="cs"/>
          <w:sz w:val="32"/>
          <w:szCs w:val="32"/>
          <w:rtl/>
          <w:lang w:val="fr-FR" w:bidi="ar-DZ"/>
        </w:rPr>
        <w:t>73</w:t>
      </w:r>
    </w:p>
    <w:p w:rsidR="00A44380" w:rsidRPr="006D4133" w:rsidRDefault="00A44380" w:rsidP="00206590">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المطلب الرابع: إنهاء إجراءات التحكيم.</w:t>
      </w:r>
      <w:r w:rsidR="00E27D19">
        <w:rPr>
          <w:rFonts w:cs="Simplified Arabic" w:hint="cs"/>
          <w:sz w:val="32"/>
          <w:szCs w:val="32"/>
          <w:rtl/>
          <w:lang w:val="fr-FR" w:bidi="ar-DZ"/>
        </w:rPr>
        <w:t>.................</w:t>
      </w:r>
      <w:r w:rsidR="00CF56EC">
        <w:rPr>
          <w:rFonts w:cs="Simplified Arabic" w:hint="cs"/>
          <w:sz w:val="32"/>
          <w:szCs w:val="32"/>
          <w:rtl/>
          <w:lang w:val="fr-FR" w:bidi="ar-DZ"/>
        </w:rPr>
        <w:t>...........................</w:t>
      </w:r>
      <w:r w:rsidR="00E27D19">
        <w:rPr>
          <w:rFonts w:cs="Simplified Arabic" w:hint="cs"/>
          <w:sz w:val="32"/>
          <w:szCs w:val="32"/>
          <w:rtl/>
          <w:lang w:val="fr-FR" w:bidi="ar-DZ"/>
        </w:rPr>
        <w:t>..</w:t>
      </w:r>
      <w:r w:rsidR="00206590">
        <w:rPr>
          <w:rFonts w:cs="Simplified Arabic" w:hint="cs"/>
          <w:sz w:val="32"/>
          <w:szCs w:val="32"/>
          <w:rtl/>
          <w:lang w:val="fr-FR" w:bidi="ar-DZ"/>
        </w:rPr>
        <w:t>74</w:t>
      </w:r>
    </w:p>
    <w:p w:rsidR="00A44380" w:rsidRPr="006D4133" w:rsidRDefault="00A44380" w:rsidP="00206590">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الفصل الثاني: القانون الواجب التطبيق على موضوع النزاع</w:t>
      </w:r>
      <w:r w:rsidR="00E27D19">
        <w:rPr>
          <w:rFonts w:cs="Simplified Arabic" w:hint="cs"/>
          <w:sz w:val="32"/>
          <w:szCs w:val="32"/>
          <w:rtl/>
          <w:lang w:val="fr-FR" w:bidi="ar-DZ"/>
        </w:rPr>
        <w:t>....</w:t>
      </w:r>
      <w:r w:rsidR="00075AA6">
        <w:rPr>
          <w:rFonts w:cs="Simplified Arabic" w:hint="cs"/>
          <w:sz w:val="32"/>
          <w:szCs w:val="32"/>
          <w:rtl/>
          <w:lang w:val="fr-FR" w:bidi="ar-DZ"/>
        </w:rPr>
        <w:t>.........</w:t>
      </w:r>
      <w:r w:rsidR="00CF56EC">
        <w:rPr>
          <w:rFonts w:cs="Simplified Arabic" w:hint="cs"/>
          <w:sz w:val="32"/>
          <w:szCs w:val="32"/>
          <w:rtl/>
          <w:lang w:val="fr-FR" w:bidi="ar-DZ"/>
        </w:rPr>
        <w:t>...........</w:t>
      </w:r>
      <w:r w:rsidR="00E27D19">
        <w:rPr>
          <w:rFonts w:cs="Simplified Arabic" w:hint="cs"/>
          <w:sz w:val="32"/>
          <w:szCs w:val="32"/>
          <w:rtl/>
          <w:lang w:val="fr-FR" w:bidi="ar-DZ"/>
        </w:rPr>
        <w:t>..</w:t>
      </w:r>
      <w:r w:rsidR="00206590">
        <w:rPr>
          <w:rFonts w:cs="Simplified Arabic" w:hint="cs"/>
          <w:sz w:val="32"/>
          <w:szCs w:val="32"/>
          <w:rtl/>
          <w:lang w:val="fr-FR" w:bidi="ar-DZ"/>
        </w:rPr>
        <w:t>75</w:t>
      </w:r>
    </w:p>
    <w:p w:rsidR="00A44380" w:rsidRPr="006D4133" w:rsidRDefault="00A44380" w:rsidP="00206590">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المبحث الأول: تطبيق قانون الإرادة.</w:t>
      </w:r>
      <w:r w:rsidR="00E27D19">
        <w:rPr>
          <w:rFonts w:cs="Simplified Arabic" w:hint="cs"/>
          <w:sz w:val="32"/>
          <w:szCs w:val="32"/>
          <w:rtl/>
          <w:lang w:val="fr-FR" w:bidi="ar-DZ"/>
        </w:rPr>
        <w:t>.................</w:t>
      </w:r>
      <w:r w:rsidR="00075AA6">
        <w:rPr>
          <w:rFonts w:cs="Simplified Arabic" w:hint="cs"/>
          <w:sz w:val="32"/>
          <w:szCs w:val="32"/>
          <w:rtl/>
          <w:lang w:val="fr-FR" w:bidi="ar-DZ"/>
        </w:rPr>
        <w:t>.</w:t>
      </w:r>
      <w:r w:rsidR="00CF56EC">
        <w:rPr>
          <w:rFonts w:cs="Simplified Arabic" w:hint="cs"/>
          <w:sz w:val="32"/>
          <w:szCs w:val="32"/>
          <w:rtl/>
          <w:lang w:val="fr-FR" w:bidi="ar-DZ"/>
        </w:rPr>
        <w:t>.............................</w:t>
      </w:r>
      <w:r w:rsidR="00E27D19">
        <w:rPr>
          <w:rFonts w:cs="Simplified Arabic" w:hint="cs"/>
          <w:sz w:val="32"/>
          <w:szCs w:val="32"/>
          <w:rtl/>
          <w:lang w:val="fr-FR" w:bidi="ar-DZ"/>
        </w:rPr>
        <w:t>..</w:t>
      </w:r>
      <w:r w:rsidR="00206590">
        <w:rPr>
          <w:rFonts w:cs="Simplified Arabic" w:hint="cs"/>
          <w:sz w:val="32"/>
          <w:szCs w:val="32"/>
          <w:rtl/>
          <w:lang w:val="fr-FR" w:bidi="ar-DZ"/>
        </w:rPr>
        <w:t>75</w:t>
      </w:r>
    </w:p>
    <w:p w:rsidR="00A44380" w:rsidRPr="006D4133" w:rsidRDefault="00A44380" w:rsidP="00206590">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المطلب الأول: تطبيق قانون دولة معينة.</w:t>
      </w:r>
      <w:r w:rsidR="00E27D19">
        <w:rPr>
          <w:rFonts w:cs="Simplified Arabic" w:hint="cs"/>
          <w:sz w:val="32"/>
          <w:szCs w:val="32"/>
          <w:rtl/>
          <w:lang w:val="fr-FR" w:bidi="ar-DZ"/>
        </w:rPr>
        <w:t>.........</w:t>
      </w:r>
      <w:r w:rsidR="00CF56EC">
        <w:rPr>
          <w:rFonts w:cs="Simplified Arabic" w:hint="cs"/>
          <w:sz w:val="32"/>
          <w:szCs w:val="32"/>
          <w:rtl/>
          <w:lang w:val="fr-FR" w:bidi="ar-DZ"/>
        </w:rPr>
        <w:t>..................................</w:t>
      </w:r>
      <w:r w:rsidR="00E27D19">
        <w:rPr>
          <w:rFonts w:cs="Simplified Arabic" w:hint="cs"/>
          <w:sz w:val="32"/>
          <w:szCs w:val="32"/>
          <w:rtl/>
          <w:lang w:val="fr-FR" w:bidi="ar-DZ"/>
        </w:rPr>
        <w:t>..</w:t>
      </w:r>
      <w:r w:rsidR="00206590">
        <w:rPr>
          <w:rFonts w:cs="Simplified Arabic" w:hint="cs"/>
          <w:sz w:val="32"/>
          <w:szCs w:val="32"/>
          <w:rtl/>
          <w:lang w:val="fr-FR" w:bidi="ar-DZ"/>
        </w:rPr>
        <w:t>75</w:t>
      </w:r>
    </w:p>
    <w:p w:rsidR="00A44380" w:rsidRPr="006D4133" w:rsidRDefault="00A44380" w:rsidP="00206590">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المطلب الثاني: تطبيق القواعد المتفق عليها بين الأطراف</w:t>
      </w:r>
      <w:r w:rsidR="00E27D19">
        <w:rPr>
          <w:rFonts w:cs="Simplified Arabic" w:hint="cs"/>
          <w:sz w:val="32"/>
          <w:szCs w:val="32"/>
          <w:rtl/>
          <w:lang w:val="fr-FR" w:bidi="ar-DZ"/>
        </w:rPr>
        <w:t>...........</w:t>
      </w:r>
      <w:r w:rsidR="00075AA6">
        <w:rPr>
          <w:rFonts w:cs="Simplified Arabic" w:hint="cs"/>
          <w:sz w:val="32"/>
          <w:szCs w:val="32"/>
          <w:rtl/>
          <w:lang w:val="fr-FR" w:bidi="ar-DZ"/>
        </w:rPr>
        <w:t>.......</w:t>
      </w:r>
      <w:r w:rsidR="00CF56EC">
        <w:rPr>
          <w:rFonts w:cs="Simplified Arabic" w:hint="cs"/>
          <w:sz w:val="32"/>
          <w:szCs w:val="32"/>
          <w:rtl/>
          <w:lang w:val="fr-FR" w:bidi="ar-DZ"/>
        </w:rPr>
        <w:t>.........</w:t>
      </w:r>
      <w:r w:rsidR="00E27D19">
        <w:rPr>
          <w:rFonts w:cs="Simplified Arabic" w:hint="cs"/>
          <w:sz w:val="32"/>
          <w:szCs w:val="32"/>
          <w:rtl/>
          <w:lang w:val="fr-FR" w:bidi="ar-DZ"/>
        </w:rPr>
        <w:t>..</w:t>
      </w:r>
      <w:r w:rsidR="00206590">
        <w:rPr>
          <w:rFonts w:cs="Simplified Arabic" w:hint="cs"/>
          <w:sz w:val="32"/>
          <w:szCs w:val="32"/>
          <w:rtl/>
          <w:lang w:val="fr-FR" w:bidi="ar-DZ"/>
        </w:rPr>
        <w:t>75</w:t>
      </w:r>
    </w:p>
    <w:p w:rsidR="00A44380" w:rsidRPr="006D4133" w:rsidRDefault="00A44380" w:rsidP="00206590">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المبحث الثاني: تحديد هيئة التحكيم للقانون الواجب التطبيق على موضوع النزاع</w:t>
      </w:r>
      <w:r w:rsidR="00E27D19">
        <w:rPr>
          <w:rFonts w:cs="Simplified Arabic" w:hint="cs"/>
          <w:sz w:val="32"/>
          <w:szCs w:val="32"/>
          <w:rtl/>
          <w:lang w:val="fr-FR" w:bidi="ar-DZ"/>
        </w:rPr>
        <w:t>....</w:t>
      </w:r>
      <w:r w:rsidR="00075AA6">
        <w:rPr>
          <w:rFonts w:cs="Simplified Arabic" w:hint="cs"/>
          <w:sz w:val="32"/>
          <w:szCs w:val="32"/>
          <w:rtl/>
          <w:lang w:val="fr-FR" w:bidi="ar-DZ"/>
        </w:rPr>
        <w:t>.......................................................................</w:t>
      </w:r>
      <w:r w:rsidR="00CF56EC">
        <w:rPr>
          <w:rFonts w:cs="Simplified Arabic" w:hint="cs"/>
          <w:sz w:val="32"/>
          <w:szCs w:val="32"/>
          <w:rtl/>
          <w:lang w:val="fr-FR" w:bidi="ar-DZ"/>
        </w:rPr>
        <w:t>...</w:t>
      </w:r>
      <w:r w:rsidR="00E27D19">
        <w:rPr>
          <w:rFonts w:cs="Simplified Arabic" w:hint="cs"/>
          <w:sz w:val="32"/>
          <w:szCs w:val="32"/>
          <w:rtl/>
          <w:lang w:val="fr-FR" w:bidi="ar-DZ"/>
        </w:rPr>
        <w:t>.</w:t>
      </w:r>
      <w:r w:rsidR="00206590">
        <w:rPr>
          <w:rFonts w:cs="Simplified Arabic" w:hint="cs"/>
          <w:sz w:val="32"/>
          <w:szCs w:val="32"/>
          <w:rtl/>
          <w:lang w:val="fr-FR" w:bidi="ar-DZ"/>
        </w:rPr>
        <w:t>76</w:t>
      </w:r>
      <w:r w:rsidRPr="006D4133">
        <w:rPr>
          <w:rFonts w:cs="Simplified Arabic" w:hint="cs"/>
          <w:sz w:val="32"/>
          <w:szCs w:val="32"/>
          <w:rtl/>
          <w:lang w:val="fr-FR" w:bidi="ar-DZ"/>
        </w:rPr>
        <w:t xml:space="preserve"> </w:t>
      </w:r>
    </w:p>
    <w:p w:rsidR="00A44380" w:rsidRPr="006D4133" w:rsidRDefault="00A44380" w:rsidP="00206590">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 xml:space="preserve">المطلب الأول: إختيار قانون دولة معينة </w:t>
      </w:r>
      <w:r w:rsidR="00E27D19">
        <w:rPr>
          <w:rFonts w:cs="Simplified Arabic" w:hint="cs"/>
          <w:sz w:val="32"/>
          <w:szCs w:val="32"/>
          <w:rtl/>
          <w:lang w:val="fr-FR" w:bidi="ar-DZ"/>
        </w:rPr>
        <w:t>.......................</w:t>
      </w:r>
      <w:r w:rsidR="00CF56EC">
        <w:rPr>
          <w:rFonts w:cs="Simplified Arabic" w:hint="cs"/>
          <w:sz w:val="32"/>
          <w:szCs w:val="32"/>
          <w:rtl/>
          <w:lang w:val="fr-FR" w:bidi="ar-DZ"/>
        </w:rPr>
        <w:t>....................</w:t>
      </w:r>
      <w:r w:rsidR="00E27D19">
        <w:rPr>
          <w:rFonts w:cs="Simplified Arabic" w:hint="cs"/>
          <w:sz w:val="32"/>
          <w:szCs w:val="32"/>
          <w:rtl/>
          <w:lang w:val="fr-FR" w:bidi="ar-DZ"/>
        </w:rPr>
        <w:t>..</w:t>
      </w:r>
      <w:r w:rsidR="00206590">
        <w:rPr>
          <w:rFonts w:cs="Simplified Arabic" w:hint="cs"/>
          <w:sz w:val="32"/>
          <w:szCs w:val="32"/>
          <w:rtl/>
          <w:lang w:val="fr-FR" w:bidi="ar-DZ"/>
        </w:rPr>
        <w:t>76</w:t>
      </w:r>
    </w:p>
    <w:p w:rsidR="00A44380" w:rsidRPr="006D4133" w:rsidRDefault="00A44380" w:rsidP="00206590">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المطلب الثاني: تطبيق هيئة التحكيم للأعراف الجارية</w:t>
      </w:r>
      <w:r w:rsidR="00E27D19">
        <w:rPr>
          <w:rFonts w:cs="Simplified Arabic" w:hint="cs"/>
          <w:sz w:val="32"/>
          <w:szCs w:val="32"/>
          <w:rtl/>
          <w:lang w:val="fr-FR" w:bidi="ar-DZ"/>
        </w:rPr>
        <w:t>....................</w:t>
      </w:r>
      <w:r w:rsidR="00CF56EC">
        <w:rPr>
          <w:rFonts w:cs="Simplified Arabic" w:hint="cs"/>
          <w:sz w:val="32"/>
          <w:szCs w:val="32"/>
          <w:rtl/>
          <w:lang w:val="fr-FR" w:bidi="ar-DZ"/>
        </w:rPr>
        <w:t>.............</w:t>
      </w:r>
      <w:r w:rsidR="00206590">
        <w:rPr>
          <w:rFonts w:cs="Simplified Arabic" w:hint="cs"/>
          <w:sz w:val="32"/>
          <w:szCs w:val="32"/>
          <w:rtl/>
          <w:lang w:val="fr-FR" w:bidi="ar-DZ"/>
        </w:rPr>
        <w:t>77</w:t>
      </w:r>
    </w:p>
    <w:p w:rsidR="00A44380" w:rsidRPr="006D4133" w:rsidRDefault="00A44380" w:rsidP="00206590">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المطلب الثالث: الفصل في النزاع وفقا لقواعد العدالة و الإنصاف</w:t>
      </w:r>
      <w:r w:rsidR="00075AA6">
        <w:rPr>
          <w:rFonts w:cs="Simplified Arabic" w:hint="cs"/>
          <w:sz w:val="32"/>
          <w:szCs w:val="32"/>
          <w:rtl/>
          <w:lang w:val="fr-FR" w:bidi="ar-DZ"/>
        </w:rPr>
        <w:t>........</w:t>
      </w:r>
      <w:r w:rsidR="00E27D19">
        <w:rPr>
          <w:rFonts w:cs="Simplified Arabic" w:hint="cs"/>
          <w:sz w:val="32"/>
          <w:szCs w:val="32"/>
          <w:rtl/>
          <w:lang w:val="fr-FR" w:bidi="ar-DZ"/>
        </w:rPr>
        <w:t>...</w:t>
      </w:r>
      <w:r w:rsidR="00CF56EC">
        <w:rPr>
          <w:rFonts w:cs="Simplified Arabic" w:hint="cs"/>
          <w:sz w:val="32"/>
          <w:szCs w:val="32"/>
          <w:rtl/>
          <w:lang w:val="fr-FR" w:bidi="ar-DZ"/>
        </w:rPr>
        <w:t>.........</w:t>
      </w:r>
      <w:r w:rsidR="00E27D19">
        <w:rPr>
          <w:rFonts w:cs="Simplified Arabic" w:hint="cs"/>
          <w:sz w:val="32"/>
          <w:szCs w:val="32"/>
          <w:rtl/>
          <w:lang w:val="fr-FR" w:bidi="ar-DZ"/>
        </w:rPr>
        <w:t>.</w:t>
      </w:r>
      <w:r w:rsidR="00206590">
        <w:rPr>
          <w:rFonts w:cs="Simplified Arabic" w:hint="cs"/>
          <w:sz w:val="32"/>
          <w:szCs w:val="32"/>
          <w:rtl/>
          <w:lang w:val="fr-FR" w:bidi="ar-DZ"/>
        </w:rPr>
        <w:t>77</w:t>
      </w:r>
    </w:p>
    <w:p w:rsidR="00A44380" w:rsidRPr="006D4133" w:rsidRDefault="00F67EE1" w:rsidP="00206590">
      <w:pPr>
        <w:spacing w:before="240"/>
        <w:ind w:left="-1"/>
        <w:jc w:val="both"/>
        <w:outlineLvl w:val="0"/>
        <w:rPr>
          <w:rFonts w:cs="Simplified Arabic"/>
          <w:b/>
          <w:bCs/>
          <w:sz w:val="32"/>
          <w:szCs w:val="32"/>
          <w:rtl/>
          <w:lang w:val="fr-FR" w:bidi="ar-DZ"/>
        </w:rPr>
      </w:pPr>
      <w:r>
        <w:rPr>
          <w:rFonts w:cs="Simplified Arabic" w:hint="cs"/>
          <w:b/>
          <w:bCs/>
          <w:sz w:val="32"/>
          <w:szCs w:val="32"/>
          <w:rtl/>
          <w:lang w:val="fr-FR" w:bidi="ar-DZ"/>
        </w:rPr>
        <w:t>المحور الرابع</w:t>
      </w:r>
      <w:r w:rsidR="00A44380" w:rsidRPr="006D4133">
        <w:rPr>
          <w:rFonts w:cs="Simplified Arabic" w:hint="cs"/>
          <w:b/>
          <w:bCs/>
          <w:sz w:val="32"/>
          <w:szCs w:val="32"/>
          <w:rtl/>
          <w:lang w:val="fr-FR" w:bidi="ar-DZ"/>
        </w:rPr>
        <w:t>: إنتهاء خصومة التحكيم</w:t>
      </w:r>
      <w:r w:rsidR="00075AA6">
        <w:rPr>
          <w:rFonts w:cs="Simplified Arabic" w:hint="cs"/>
          <w:b/>
          <w:bCs/>
          <w:sz w:val="32"/>
          <w:szCs w:val="32"/>
          <w:rtl/>
          <w:lang w:val="fr-FR" w:bidi="ar-DZ"/>
        </w:rPr>
        <w:t>...........</w:t>
      </w:r>
      <w:r w:rsidR="00E27D19">
        <w:rPr>
          <w:rFonts w:cs="Simplified Arabic" w:hint="cs"/>
          <w:b/>
          <w:bCs/>
          <w:sz w:val="32"/>
          <w:szCs w:val="32"/>
          <w:rtl/>
          <w:lang w:val="fr-FR" w:bidi="ar-DZ"/>
        </w:rPr>
        <w:t>......</w:t>
      </w:r>
      <w:r>
        <w:rPr>
          <w:rFonts w:cs="Simplified Arabic" w:hint="cs"/>
          <w:b/>
          <w:bCs/>
          <w:sz w:val="32"/>
          <w:szCs w:val="32"/>
          <w:rtl/>
          <w:lang w:val="fr-FR" w:bidi="ar-DZ"/>
        </w:rPr>
        <w:t>.......................</w:t>
      </w:r>
      <w:r w:rsidR="00CF56EC">
        <w:rPr>
          <w:rFonts w:cs="Simplified Arabic" w:hint="cs"/>
          <w:b/>
          <w:bCs/>
          <w:sz w:val="32"/>
          <w:szCs w:val="32"/>
          <w:rtl/>
          <w:lang w:val="fr-FR" w:bidi="ar-DZ"/>
        </w:rPr>
        <w:t>....</w:t>
      </w:r>
      <w:r w:rsidR="00E27D19">
        <w:rPr>
          <w:rFonts w:cs="Simplified Arabic" w:hint="cs"/>
          <w:b/>
          <w:bCs/>
          <w:sz w:val="32"/>
          <w:szCs w:val="32"/>
          <w:rtl/>
          <w:lang w:val="fr-FR" w:bidi="ar-DZ"/>
        </w:rPr>
        <w:t>..</w:t>
      </w:r>
      <w:r w:rsidR="00206590">
        <w:rPr>
          <w:rFonts w:cs="Simplified Arabic" w:hint="cs"/>
          <w:b/>
          <w:bCs/>
          <w:sz w:val="32"/>
          <w:szCs w:val="32"/>
          <w:rtl/>
          <w:lang w:val="fr-FR" w:bidi="ar-DZ"/>
        </w:rPr>
        <w:t>78</w:t>
      </w:r>
    </w:p>
    <w:p w:rsidR="00A44380" w:rsidRPr="006D4133" w:rsidRDefault="00A44380" w:rsidP="00206590">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lastRenderedPageBreak/>
        <w:t>الفصل الأول: حكم التحكيم</w:t>
      </w:r>
      <w:r w:rsidR="00E27D19">
        <w:rPr>
          <w:rFonts w:cs="Simplified Arabic" w:hint="cs"/>
          <w:sz w:val="32"/>
          <w:szCs w:val="32"/>
          <w:rtl/>
          <w:lang w:val="fr-FR" w:bidi="ar-DZ"/>
        </w:rPr>
        <w:t>....................</w:t>
      </w:r>
      <w:r w:rsidR="00CF56EC">
        <w:rPr>
          <w:rFonts w:cs="Simplified Arabic" w:hint="cs"/>
          <w:sz w:val="32"/>
          <w:szCs w:val="32"/>
          <w:rtl/>
          <w:lang w:val="fr-FR" w:bidi="ar-DZ"/>
        </w:rPr>
        <w:t>.....................................</w:t>
      </w:r>
      <w:r w:rsidR="00E27D19">
        <w:rPr>
          <w:rFonts w:cs="Simplified Arabic" w:hint="cs"/>
          <w:sz w:val="32"/>
          <w:szCs w:val="32"/>
          <w:rtl/>
          <w:lang w:val="fr-FR" w:bidi="ar-DZ"/>
        </w:rPr>
        <w:t>..</w:t>
      </w:r>
      <w:r w:rsidR="00206590">
        <w:rPr>
          <w:rFonts w:cs="Simplified Arabic" w:hint="cs"/>
          <w:sz w:val="32"/>
          <w:szCs w:val="32"/>
          <w:rtl/>
          <w:lang w:val="fr-FR" w:bidi="ar-DZ"/>
        </w:rPr>
        <w:t>78</w:t>
      </w:r>
    </w:p>
    <w:p w:rsidR="00A44380" w:rsidRPr="006D4133" w:rsidRDefault="00A44380" w:rsidP="00206590">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المبحث الأول: صدور حكم التحكيم</w:t>
      </w:r>
      <w:r w:rsidR="00075AA6">
        <w:rPr>
          <w:rFonts w:cs="Simplified Arabic" w:hint="cs"/>
          <w:sz w:val="32"/>
          <w:szCs w:val="32"/>
          <w:rtl/>
          <w:lang w:val="fr-FR" w:bidi="ar-DZ"/>
        </w:rPr>
        <w:t>..........</w:t>
      </w:r>
      <w:r w:rsidR="00E27D19">
        <w:rPr>
          <w:rFonts w:cs="Simplified Arabic" w:hint="cs"/>
          <w:sz w:val="32"/>
          <w:szCs w:val="32"/>
          <w:rtl/>
          <w:lang w:val="fr-FR" w:bidi="ar-DZ"/>
        </w:rPr>
        <w:t>.........</w:t>
      </w:r>
      <w:r w:rsidR="00CF56EC">
        <w:rPr>
          <w:rFonts w:cs="Simplified Arabic" w:hint="cs"/>
          <w:sz w:val="32"/>
          <w:szCs w:val="32"/>
          <w:rtl/>
          <w:lang w:val="fr-FR" w:bidi="ar-DZ"/>
        </w:rPr>
        <w:t>............................</w:t>
      </w:r>
      <w:r w:rsidR="00E27D19">
        <w:rPr>
          <w:rFonts w:cs="Simplified Arabic" w:hint="cs"/>
          <w:sz w:val="32"/>
          <w:szCs w:val="32"/>
          <w:rtl/>
          <w:lang w:val="fr-FR" w:bidi="ar-DZ"/>
        </w:rPr>
        <w:t>...</w:t>
      </w:r>
      <w:r w:rsidR="00206590">
        <w:rPr>
          <w:rFonts w:cs="Simplified Arabic" w:hint="cs"/>
          <w:sz w:val="32"/>
          <w:szCs w:val="32"/>
          <w:rtl/>
          <w:lang w:val="fr-FR" w:bidi="ar-DZ"/>
        </w:rPr>
        <w:t>78</w:t>
      </w:r>
    </w:p>
    <w:p w:rsidR="00A44380" w:rsidRPr="006D4133" w:rsidRDefault="00A44380" w:rsidP="00206590">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المطلب الأول: سلطة هيئة التحكيم في إصدار الأحكام الجزئية والوقتية.</w:t>
      </w:r>
      <w:r w:rsidR="00E27D19">
        <w:rPr>
          <w:rFonts w:cs="Simplified Arabic" w:hint="cs"/>
          <w:sz w:val="32"/>
          <w:szCs w:val="32"/>
          <w:rtl/>
          <w:lang w:val="fr-FR" w:bidi="ar-DZ"/>
        </w:rPr>
        <w:t>..</w:t>
      </w:r>
      <w:r w:rsidR="00075AA6">
        <w:rPr>
          <w:rFonts w:cs="Simplified Arabic" w:hint="cs"/>
          <w:sz w:val="32"/>
          <w:szCs w:val="32"/>
          <w:rtl/>
          <w:lang w:val="fr-FR" w:bidi="ar-DZ"/>
        </w:rPr>
        <w:t>....</w:t>
      </w:r>
      <w:r w:rsidR="00CF56EC">
        <w:rPr>
          <w:rFonts w:cs="Simplified Arabic" w:hint="cs"/>
          <w:sz w:val="32"/>
          <w:szCs w:val="32"/>
          <w:rtl/>
          <w:lang w:val="fr-FR" w:bidi="ar-DZ"/>
        </w:rPr>
        <w:t>.......</w:t>
      </w:r>
      <w:r w:rsidR="00E27D19">
        <w:rPr>
          <w:rFonts w:cs="Simplified Arabic" w:hint="cs"/>
          <w:sz w:val="32"/>
          <w:szCs w:val="32"/>
          <w:rtl/>
          <w:lang w:val="fr-FR" w:bidi="ar-DZ"/>
        </w:rPr>
        <w:t>..</w:t>
      </w:r>
      <w:r w:rsidR="00206590">
        <w:rPr>
          <w:rFonts w:cs="Simplified Arabic" w:hint="cs"/>
          <w:sz w:val="32"/>
          <w:szCs w:val="32"/>
          <w:rtl/>
          <w:lang w:val="fr-FR" w:bidi="ar-DZ"/>
        </w:rPr>
        <w:t>79</w:t>
      </w:r>
    </w:p>
    <w:p w:rsidR="00A44380" w:rsidRPr="006D4133" w:rsidRDefault="00A44380" w:rsidP="00941AF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ab/>
        <w:t>الفرع الأول: سلطة هيئة التحكيم في إصدار الأحكام الجزئية</w:t>
      </w:r>
      <w:r w:rsidR="00E27D19">
        <w:rPr>
          <w:rFonts w:cs="Simplified Arabic" w:hint="cs"/>
          <w:sz w:val="32"/>
          <w:szCs w:val="32"/>
          <w:rtl/>
          <w:lang w:val="fr-FR" w:bidi="ar-DZ"/>
        </w:rPr>
        <w:t>..........</w:t>
      </w:r>
      <w:r w:rsidR="00075AA6">
        <w:rPr>
          <w:rFonts w:cs="Simplified Arabic" w:hint="cs"/>
          <w:sz w:val="32"/>
          <w:szCs w:val="32"/>
          <w:rtl/>
          <w:lang w:val="fr-FR" w:bidi="ar-DZ"/>
        </w:rPr>
        <w:t>.</w:t>
      </w:r>
      <w:r w:rsidR="00CF56EC">
        <w:rPr>
          <w:rFonts w:cs="Simplified Arabic" w:hint="cs"/>
          <w:sz w:val="32"/>
          <w:szCs w:val="32"/>
          <w:rtl/>
          <w:lang w:val="fr-FR" w:bidi="ar-DZ"/>
        </w:rPr>
        <w:t>.............</w:t>
      </w:r>
      <w:r w:rsidR="00E27D19">
        <w:rPr>
          <w:rFonts w:cs="Simplified Arabic" w:hint="cs"/>
          <w:sz w:val="32"/>
          <w:szCs w:val="32"/>
          <w:rtl/>
          <w:lang w:val="fr-FR" w:bidi="ar-DZ"/>
        </w:rPr>
        <w:t>..</w:t>
      </w:r>
      <w:r w:rsidR="00941AFD">
        <w:rPr>
          <w:rFonts w:cs="Simplified Arabic" w:hint="cs"/>
          <w:sz w:val="32"/>
          <w:szCs w:val="32"/>
          <w:rtl/>
          <w:lang w:val="fr-FR" w:bidi="ar-DZ"/>
        </w:rPr>
        <w:t>79</w:t>
      </w:r>
    </w:p>
    <w:p w:rsidR="00A44380" w:rsidRPr="006D4133" w:rsidRDefault="00A44380" w:rsidP="00941AF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ab/>
        <w:t>الفرع الثاني: سلطة هيئة التحكيم في إصدار الأحكام الوقتية</w:t>
      </w:r>
      <w:r w:rsidR="00E27D19">
        <w:rPr>
          <w:rFonts w:cs="Simplified Arabic" w:hint="cs"/>
          <w:sz w:val="32"/>
          <w:szCs w:val="32"/>
          <w:rtl/>
          <w:lang w:val="fr-FR" w:bidi="ar-DZ"/>
        </w:rPr>
        <w:t>.........</w:t>
      </w:r>
      <w:r w:rsidR="00075AA6">
        <w:rPr>
          <w:rFonts w:cs="Simplified Arabic" w:hint="cs"/>
          <w:sz w:val="32"/>
          <w:szCs w:val="32"/>
          <w:rtl/>
          <w:lang w:val="fr-FR" w:bidi="ar-DZ"/>
        </w:rPr>
        <w:t>..</w:t>
      </w:r>
      <w:r w:rsidR="00CF56EC">
        <w:rPr>
          <w:rFonts w:cs="Simplified Arabic" w:hint="cs"/>
          <w:sz w:val="32"/>
          <w:szCs w:val="32"/>
          <w:rtl/>
          <w:lang w:val="fr-FR" w:bidi="ar-DZ"/>
        </w:rPr>
        <w:t>.............</w:t>
      </w:r>
      <w:r w:rsidR="00E27D19">
        <w:rPr>
          <w:rFonts w:cs="Simplified Arabic" w:hint="cs"/>
          <w:sz w:val="32"/>
          <w:szCs w:val="32"/>
          <w:rtl/>
          <w:lang w:val="fr-FR" w:bidi="ar-DZ"/>
        </w:rPr>
        <w:t>...</w:t>
      </w:r>
      <w:r w:rsidR="00941AFD">
        <w:rPr>
          <w:rFonts w:cs="Simplified Arabic" w:hint="cs"/>
          <w:sz w:val="32"/>
          <w:szCs w:val="32"/>
          <w:rtl/>
          <w:lang w:val="fr-FR" w:bidi="ar-DZ"/>
        </w:rPr>
        <w:t>79</w:t>
      </w:r>
    </w:p>
    <w:p w:rsidR="00A44380" w:rsidRPr="006D4133" w:rsidRDefault="00A44380" w:rsidP="00941AF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ab/>
        <w:t>الفرع الثالث: سلطة هيئة التحكيم في إصدار الأحكام التمهيدية أو التحضيرية</w:t>
      </w:r>
      <w:r w:rsidR="00E27D19">
        <w:rPr>
          <w:rFonts w:cs="Simplified Arabic" w:hint="cs"/>
          <w:sz w:val="32"/>
          <w:szCs w:val="32"/>
          <w:rtl/>
          <w:lang w:val="fr-FR" w:bidi="ar-DZ"/>
        </w:rPr>
        <w:t>...</w:t>
      </w:r>
      <w:r w:rsidR="00CF56EC">
        <w:rPr>
          <w:rFonts w:cs="Simplified Arabic" w:hint="cs"/>
          <w:sz w:val="32"/>
          <w:szCs w:val="32"/>
          <w:rtl/>
          <w:lang w:val="fr-FR" w:bidi="ar-DZ"/>
        </w:rPr>
        <w:t>....</w:t>
      </w:r>
      <w:r w:rsidR="00E27D19">
        <w:rPr>
          <w:rFonts w:cs="Simplified Arabic" w:hint="cs"/>
          <w:sz w:val="32"/>
          <w:szCs w:val="32"/>
          <w:rtl/>
          <w:lang w:val="fr-FR" w:bidi="ar-DZ"/>
        </w:rPr>
        <w:t>...</w:t>
      </w:r>
      <w:r w:rsidR="00941AFD">
        <w:rPr>
          <w:rFonts w:cs="Simplified Arabic" w:hint="cs"/>
          <w:sz w:val="32"/>
          <w:szCs w:val="32"/>
          <w:rtl/>
          <w:lang w:val="fr-FR" w:bidi="ar-DZ"/>
        </w:rPr>
        <w:t>80</w:t>
      </w:r>
    </w:p>
    <w:p w:rsidR="00A44380" w:rsidRPr="006D4133" w:rsidRDefault="00A44380" w:rsidP="00941AF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المطلب الثاني: حجز الدعوى للمداولة و ميعاد إصدار حكم التحكيم</w:t>
      </w:r>
      <w:r w:rsidR="00E27D19">
        <w:rPr>
          <w:rFonts w:cs="Simplified Arabic" w:hint="cs"/>
          <w:sz w:val="32"/>
          <w:szCs w:val="32"/>
          <w:rtl/>
          <w:lang w:val="fr-FR" w:bidi="ar-DZ"/>
        </w:rPr>
        <w:t>......</w:t>
      </w:r>
      <w:r w:rsidR="00075AA6">
        <w:rPr>
          <w:rFonts w:cs="Simplified Arabic" w:hint="cs"/>
          <w:sz w:val="32"/>
          <w:szCs w:val="32"/>
          <w:rtl/>
          <w:lang w:val="fr-FR" w:bidi="ar-DZ"/>
        </w:rPr>
        <w:t>......</w:t>
      </w:r>
      <w:r w:rsidR="00CF56EC">
        <w:rPr>
          <w:rFonts w:cs="Simplified Arabic" w:hint="cs"/>
          <w:sz w:val="32"/>
          <w:szCs w:val="32"/>
          <w:rtl/>
          <w:lang w:val="fr-FR" w:bidi="ar-DZ"/>
        </w:rPr>
        <w:t>......</w:t>
      </w:r>
      <w:r w:rsidR="00E27D19">
        <w:rPr>
          <w:rFonts w:cs="Simplified Arabic" w:hint="cs"/>
          <w:sz w:val="32"/>
          <w:szCs w:val="32"/>
          <w:rtl/>
          <w:lang w:val="fr-FR" w:bidi="ar-DZ"/>
        </w:rPr>
        <w:t>.</w:t>
      </w:r>
      <w:r w:rsidR="00941AFD">
        <w:rPr>
          <w:rFonts w:cs="Simplified Arabic" w:hint="cs"/>
          <w:sz w:val="32"/>
          <w:szCs w:val="32"/>
          <w:rtl/>
          <w:lang w:val="fr-FR" w:bidi="ar-DZ"/>
        </w:rPr>
        <w:t>80</w:t>
      </w:r>
    </w:p>
    <w:p w:rsidR="00A44380" w:rsidRPr="006D4133" w:rsidRDefault="00A44380" w:rsidP="00941AF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ab/>
        <w:t>الفرع الأول: قفل باب المرافعات و حجز الدعوى للمداولة</w:t>
      </w:r>
      <w:r w:rsidR="00E27D19">
        <w:rPr>
          <w:rFonts w:cs="Simplified Arabic" w:hint="cs"/>
          <w:sz w:val="32"/>
          <w:szCs w:val="32"/>
          <w:rtl/>
          <w:lang w:val="fr-FR" w:bidi="ar-DZ"/>
        </w:rPr>
        <w:t>......</w:t>
      </w:r>
      <w:r w:rsidR="00075AA6">
        <w:rPr>
          <w:rFonts w:cs="Simplified Arabic" w:hint="cs"/>
          <w:sz w:val="32"/>
          <w:szCs w:val="32"/>
          <w:rtl/>
          <w:lang w:val="fr-FR" w:bidi="ar-DZ"/>
        </w:rPr>
        <w:t>...</w:t>
      </w:r>
      <w:r w:rsidR="00CF56EC">
        <w:rPr>
          <w:rFonts w:cs="Simplified Arabic" w:hint="cs"/>
          <w:sz w:val="32"/>
          <w:szCs w:val="32"/>
          <w:rtl/>
          <w:lang w:val="fr-FR" w:bidi="ar-DZ"/>
        </w:rPr>
        <w:t>.................</w:t>
      </w:r>
      <w:r w:rsidR="00E27D19">
        <w:rPr>
          <w:rFonts w:cs="Simplified Arabic" w:hint="cs"/>
          <w:sz w:val="32"/>
          <w:szCs w:val="32"/>
          <w:rtl/>
          <w:lang w:val="fr-FR" w:bidi="ar-DZ"/>
        </w:rPr>
        <w:t>..</w:t>
      </w:r>
      <w:r w:rsidR="00941AFD">
        <w:rPr>
          <w:rFonts w:cs="Simplified Arabic" w:hint="cs"/>
          <w:sz w:val="32"/>
          <w:szCs w:val="32"/>
          <w:rtl/>
          <w:lang w:val="fr-FR" w:bidi="ar-DZ"/>
        </w:rPr>
        <w:t>81</w:t>
      </w:r>
    </w:p>
    <w:p w:rsidR="00A44380" w:rsidRPr="006D4133" w:rsidRDefault="00A44380" w:rsidP="00941AFD">
      <w:pPr>
        <w:spacing w:before="240"/>
        <w:ind w:left="-1"/>
        <w:jc w:val="both"/>
        <w:outlineLvl w:val="0"/>
        <w:rPr>
          <w:rFonts w:cs="Simplified Arabic"/>
          <w:sz w:val="32"/>
          <w:szCs w:val="32"/>
          <w:rtl/>
          <w:lang w:val="fr-FR"/>
        </w:rPr>
      </w:pPr>
      <w:r w:rsidRPr="006D4133">
        <w:rPr>
          <w:rFonts w:cs="Simplified Arabic" w:hint="cs"/>
          <w:sz w:val="32"/>
          <w:szCs w:val="32"/>
          <w:rtl/>
          <w:lang w:val="fr-FR"/>
        </w:rPr>
        <w:tab/>
        <w:t>الفرع الثاني: ميعاد إصدار الحكم</w:t>
      </w:r>
      <w:r w:rsidR="00E27D19">
        <w:rPr>
          <w:rFonts w:cs="Simplified Arabic" w:hint="cs"/>
          <w:sz w:val="32"/>
          <w:szCs w:val="32"/>
          <w:rtl/>
          <w:lang w:val="fr-FR"/>
        </w:rPr>
        <w:t>.</w:t>
      </w:r>
      <w:r w:rsidR="00CF56EC">
        <w:rPr>
          <w:rFonts w:cs="Simplified Arabic" w:hint="cs"/>
          <w:sz w:val="32"/>
          <w:szCs w:val="32"/>
          <w:rtl/>
          <w:lang w:val="fr-FR"/>
        </w:rPr>
        <w:t>.</w:t>
      </w:r>
      <w:r w:rsidR="00E27D19">
        <w:rPr>
          <w:rFonts w:cs="Simplified Arabic" w:hint="cs"/>
          <w:sz w:val="32"/>
          <w:szCs w:val="32"/>
          <w:rtl/>
          <w:lang w:val="fr-FR"/>
        </w:rPr>
        <w:t>.....</w:t>
      </w:r>
      <w:r w:rsidR="00CF56EC">
        <w:rPr>
          <w:rFonts w:cs="Simplified Arabic" w:hint="cs"/>
          <w:sz w:val="32"/>
          <w:szCs w:val="32"/>
          <w:rtl/>
          <w:lang w:val="fr-FR"/>
        </w:rPr>
        <w:t>......................</w:t>
      </w:r>
      <w:r w:rsidR="00075AA6">
        <w:rPr>
          <w:rFonts w:cs="Simplified Arabic" w:hint="cs"/>
          <w:sz w:val="32"/>
          <w:szCs w:val="32"/>
          <w:rtl/>
          <w:lang w:val="fr-FR"/>
        </w:rPr>
        <w:t>....</w:t>
      </w:r>
      <w:r w:rsidR="00CF56EC">
        <w:rPr>
          <w:rFonts w:cs="Simplified Arabic" w:hint="cs"/>
          <w:sz w:val="32"/>
          <w:szCs w:val="32"/>
          <w:rtl/>
          <w:lang w:val="fr-FR"/>
        </w:rPr>
        <w:t>................</w:t>
      </w:r>
      <w:r w:rsidR="00E27D19">
        <w:rPr>
          <w:rFonts w:cs="Simplified Arabic" w:hint="cs"/>
          <w:sz w:val="32"/>
          <w:szCs w:val="32"/>
          <w:rtl/>
          <w:lang w:val="fr-FR"/>
        </w:rPr>
        <w:t>....</w:t>
      </w:r>
      <w:r w:rsidR="00941AFD">
        <w:rPr>
          <w:rFonts w:cs="Simplified Arabic" w:hint="cs"/>
          <w:sz w:val="32"/>
          <w:szCs w:val="32"/>
          <w:rtl/>
          <w:lang w:val="fr-FR"/>
        </w:rPr>
        <w:t>82</w:t>
      </w:r>
    </w:p>
    <w:p w:rsidR="00A44380" w:rsidRPr="006D4133" w:rsidRDefault="00A44380" w:rsidP="00941AFD">
      <w:pPr>
        <w:spacing w:before="240"/>
        <w:ind w:left="-1"/>
        <w:jc w:val="both"/>
        <w:outlineLvl w:val="0"/>
        <w:rPr>
          <w:rFonts w:cs="Simplified Arabic"/>
          <w:sz w:val="32"/>
          <w:szCs w:val="32"/>
          <w:rtl/>
          <w:lang w:val="fr-FR"/>
        </w:rPr>
      </w:pPr>
      <w:r w:rsidRPr="006D4133">
        <w:rPr>
          <w:rFonts w:cs="Simplified Arabic" w:hint="cs"/>
          <w:sz w:val="32"/>
          <w:szCs w:val="32"/>
          <w:rtl/>
          <w:lang w:val="fr-FR"/>
        </w:rPr>
        <w:t>المطلب الثالث: الشروط الواجب توافرها في حكم التحكيم</w:t>
      </w:r>
      <w:r w:rsidR="00E27D19">
        <w:rPr>
          <w:rFonts w:cs="Simplified Arabic" w:hint="cs"/>
          <w:sz w:val="32"/>
          <w:szCs w:val="32"/>
          <w:rtl/>
          <w:lang w:val="fr-FR"/>
        </w:rPr>
        <w:t>........</w:t>
      </w:r>
      <w:r w:rsidR="00075AA6">
        <w:rPr>
          <w:rFonts w:cs="Simplified Arabic" w:hint="cs"/>
          <w:sz w:val="32"/>
          <w:szCs w:val="32"/>
          <w:rtl/>
          <w:lang w:val="fr-FR"/>
        </w:rPr>
        <w:t>.........</w:t>
      </w:r>
      <w:r w:rsidR="00CF56EC">
        <w:rPr>
          <w:rFonts w:cs="Simplified Arabic" w:hint="cs"/>
          <w:sz w:val="32"/>
          <w:szCs w:val="32"/>
          <w:rtl/>
          <w:lang w:val="fr-FR"/>
        </w:rPr>
        <w:t>......</w:t>
      </w:r>
      <w:r w:rsidR="00E27D19">
        <w:rPr>
          <w:rFonts w:cs="Simplified Arabic" w:hint="cs"/>
          <w:sz w:val="32"/>
          <w:szCs w:val="32"/>
          <w:rtl/>
          <w:lang w:val="fr-FR"/>
        </w:rPr>
        <w:t>......</w:t>
      </w:r>
      <w:r w:rsidR="00941AFD">
        <w:rPr>
          <w:rFonts w:cs="Simplified Arabic" w:hint="cs"/>
          <w:sz w:val="32"/>
          <w:szCs w:val="32"/>
          <w:rtl/>
          <w:lang w:val="fr-FR"/>
        </w:rPr>
        <w:t>84</w:t>
      </w:r>
    </w:p>
    <w:p w:rsidR="00A44380" w:rsidRPr="006D4133" w:rsidRDefault="00A44380" w:rsidP="00941AF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ab/>
        <w:t>الفرع الأول: الشروط الموضوعية</w:t>
      </w:r>
      <w:r w:rsidR="00E27D19">
        <w:rPr>
          <w:rFonts w:cs="Simplified Arabic" w:hint="cs"/>
          <w:sz w:val="32"/>
          <w:szCs w:val="32"/>
          <w:rtl/>
          <w:lang w:val="fr-FR" w:bidi="ar-DZ"/>
        </w:rPr>
        <w:t>...............</w:t>
      </w:r>
      <w:r w:rsidR="00CF56EC">
        <w:rPr>
          <w:rFonts w:cs="Simplified Arabic" w:hint="cs"/>
          <w:sz w:val="32"/>
          <w:szCs w:val="32"/>
          <w:rtl/>
          <w:lang w:val="fr-FR" w:bidi="ar-DZ"/>
        </w:rPr>
        <w:t>.................................</w:t>
      </w:r>
      <w:r w:rsidR="00E27D19">
        <w:rPr>
          <w:rFonts w:cs="Simplified Arabic" w:hint="cs"/>
          <w:sz w:val="32"/>
          <w:szCs w:val="32"/>
          <w:rtl/>
          <w:lang w:val="fr-FR" w:bidi="ar-DZ"/>
        </w:rPr>
        <w:t>...</w:t>
      </w:r>
      <w:r w:rsidR="00941AFD">
        <w:rPr>
          <w:rFonts w:cs="Simplified Arabic" w:hint="cs"/>
          <w:sz w:val="32"/>
          <w:szCs w:val="32"/>
          <w:rtl/>
          <w:lang w:val="fr-FR" w:bidi="ar-DZ"/>
        </w:rPr>
        <w:t>84</w:t>
      </w:r>
    </w:p>
    <w:p w:rsidR="00A44380" w:rsidRPr="006D4133" w:rsidRDefault="00A44380" w:rsidP="00941AF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ab/>
        <w:t>الفرع الثاني: الشروط الشكلية</w:t>
      </w:r>
      <w:r w:rsidR="005B7AE2">
        <w:rPr>
          <w:rFonts w:cs="Simplified Arabic" w:hint="cs"/>
          <w:sz w:val="32"/>
          <w:szCs w:val="32"/>
          <w:rtl/>
          <w:lang w:val="fr-FR" w:bidi="ar-DZ"/>
        </w:rPr>
        <w:t>...........</w:t>
      </w:r>
      <w:r w:rsidR="00075AA6">
        <w:rPr>
          <w:rFonts w:cs="Simplified Arabic" w:hint="cs"/>
          <w:sz w:val="32"/>
          <w:szCs w:val="32"/>
          <w:rtl/>
          <w:lang w:val="fr-FR" w:bidi="ar-DZ"/>
        </w:rPr>
        <w:t>........</w:t>
      </w:r>
      <w:r w:rsidR="00CF56EC">
        <w:rPr>
          <w:rFonts w:cs="Simplified Arabic" w:hint="cs"/>
          <w:sz w:val="32"/>
          <w:szCs w:val="32"/>
          <w:rtl/>
          <w:lang w:val="fr-FR" w:bidi="ar-DZ"/>
        </w:rPr>
        <w:t>...................................</w:t>
      </w:r>
      <w:r w:rsidR="005B7AE2">
        <w:rPr>
          <w:rFonts w:cs="Simplified Arabic" w:hint="cs"/>
          <w:sz w:val="32"/>
          <w:szCs w:val="32"/>
          <w:rtl/>
          <w:lang w:val="fr-FR" w:bidi="ar-DZ"/>
        </w:rPr>
        <w:t>..</w:t>
      </w:r>
      <w:r w:rsidR="00941AFD">
        <w:rPr>
          <w:rFonts w:cs="Simplified Arabic" w:hint="cs"/>
          <w:sz w:val="32"/>
          <w:szCs w:val="32"/>
          <w:rtl/>
          <w:lang w:val="fr-FR" w:bidi="ar-DZ"/>
        </w:rPr>
        <w:t>85</w:t>
      </w:r>
    </w:p>
    <w:p w:rsidR="00A44380" w:rsidRPr="006D4133" w:rsidRDefault="00A44380" w:rsidP="00941AF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الفرع الثالث: تسليم صورة الحكم و إيداع أصله</w:t>
      </w:r>
      <w:r w:rsidR="005B7AE2">
        <w:rPr>
          <w:rFonts w:cs="Simplified Arabic" w:hint="cs"/>
          <w:sz w:val="32"/>
          <w:szCs w:val="32"/>
          <w:rtl/>
          <w:lang w:val="fr-FR" w:bidi="ar-DZ"/>
        </w:rPr>
        <w:t>..................</w:t>
      </w:r>
      <w:r w:rsidR="00CF56EC">
        <w:rPr>
          <w:rFonts w:cs="Simplified Arabic" w:hint="cs"/>
          <w:sz w:val="32"/>
          <w:szCs w:val="32"/>
          <w:rtl/>
          <w:lang w:val="fr-FR" w:bidi="ar-DZ"/>
        </w:rPr>
        <w:t>..................</w:t>
      </w:r>
      <w:r w:rsidR="005B7AE2">
        <w:rPr>
          <w:rFonts w:cs="Simplified Arabic" w:hint="cs"/>
          <w:sz w:val="32"/>
          <w:szCs w:val="32"/>
          <w:rtl/>
          <w:lang w:val="fr-FR" w:bidi="ar-DZ"/>
        </w:rPr>
        <w:t>..</w:t>
      </w:r>
      <w:r w:rsidR="00941AFD">
        <w:rPr>
          <w:rFonts w:cs="Simplified Arabic" w:hint="cs"/>
          <w:sz w:val="32"/>
          <w:szCs w:val="32"/>
          <w:rtl/>
          <w:lang w:val="fr-FR" w:bidi="ar-DZ"/>
        </w:rPr>
        <w:t>87</w:t>
      </w:r>
    </w:p>
    <w:p w:rsidR="00A44380" w:rsidRPr="006D4133" w:rsidRDefault="00A44380" w:rsidP="00941AF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ab/>
        <w:t>الفرع الرابع: أثر صدور حكم التحكيم على انتهاء مهمة المحكمين</w:t>
      </w:r>
      <w:r w:rsidR="005B7AE2">
        <w:rPr>
          <w:rFonts w:cs="Simplified Arabic" w:hint="cs"/>
          <w:sz w:val="32"/>
          <w:szCs w:val="32"/>
          <w:rtl/>
          <w:lang w:val="fr-FR" w:bidi="ar-DZ"/>
        </w:rPr>
        <w:t>......</w:t>
      </w:r>
      <w:r w:rsidR="00075AA6">
        <w:rPr>
          <w:rFonts w:cs="Simplified Arabic" w:hint="cs"/>
          <w:sz w:val="32"/>
          <w:szCs w:val="32"/>
          <w:rtl/>
          <w:lang w:val="fr-FR" w:bidi="ar-DZ"/>
        </w:rPr>
        <w:t>.....</w:t>
      </w:r>
      <w:r w:rsidR="00CF56EC">
        <w:rPr>
          <w:rFonts w:cs="Simplified Arabic" w:hint="cs"/>
          <w:sz w:val="32"/>
          <w:szCs w:val="32"/>
          <w:rtl/>
          <w:lang w:val="fr-FR" w:bidi="ar-DZ"/>
        </w:rPr>
        <w:t>...</w:t>
      </w:r>
      <w:r w:rsidR="005B7AE2">
        <w:rPr>
          <w:rFonts w:cs="Simplified Arabic" w:hint="cs"/>
          <w:sz w:val="32"/>
          <w:szCs w:val="32"/>
          <w:rtl/>
          <w:lang w:val="fr-FR" w:bidi="ar-DZ"/>
        </w:rPr>
        <w:t>......</w:t>
      </w:r>
      <w:r w:rsidR="00941AFD">
        <w:rPr>
          <w:rFonts w:cs="Simplified Arabic" w:hint="cs"/>
          <w:sz w:val="32"/>
          <w:szCs w:val="32"/>
          <w:rtl/>
          <w:lang w:val="fr-FR" w:bidi="ar-DZ"/>
        </w:rPr>
        <w:t>88</w:t>
      </w:r>
    </w:p>
    <w:p w:rsidR="00A44380" w:rsidRPr="006D4133" w:rsidRDefault="00A44380" w:rsidP="00941AF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المبحث الثاني: تنفيذ حكم التحكيم</w:t>
      </w:r>
      <w:r w:rsidR="005B7AE2">
        <w:rPr>
          <w:rFonts w:cs="Simplified Arabic" w:hint="cs"/>
          <w:sz w:val="32"/>
          <w:szCs w:val="32"/>
          <w:rtl/>
          <w:lang w:val="fr-FR" w:bidi="ar-DZ"/>
        </w:rPr>
        <w:t>...................</w:t>
      </w:r>
      <w:r w:rsidR="00CF56EC">
        <w:rPr>
          <w:rFonts w:cs="Simplified Arabic" w:hint="cs"/>
          <w:sz w:val="32"/>
          <w:szCs w:val="32"/>
          <w:rtl/>
          <w:lang w:val="fr-FR" w:bidi="ar-DZ"/>
        </w:rPr>
        <w:t>................................</w:t>
      </w:r>
      <w:r w:rsidR="005B7AE2">
        <w:rPr>
          <w:rFonts w:cs="Simplified Arabic" w:hint="cs"/>
          <w:sz w:val="32"/>
          <w:szCs w:val="32"/>
          <w:rtl/>
          <w:lang w:val="fr-FR" w:bidi="ar-DZ"/>
        </w:rPr>
        <w:t>..</w:t>
      </w:r>
      <w:r w:rsidR="00941AFD">
        <w:rPr>
          <w:rFonts w:cs="Simplified Arabic" w:hint="cs"/>
          <w:sz w:val="32"/>
          <w:szCs w:val="32"/>
          <w:rtl/>
          <w:lang w:val="fr-FR" w:bidi="ar-DZ"/>
        </w:rPr>
        <w:t>90</w:t>
      </w:r>
    </w:p>
    <w:p w:rsidR="00A44380" w:rsidRPr="006D4133" w:rsidRDefault="00A44380" w:rsidP="00941AF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المطلب الأول: حجية و نطاق حكم التحكيم</w:t>
      </w:r>
      <w:r w:rsidR="005B7AE2">
        <w:rPr>
          <w:rFonts w:cs="Simplified Arabic" w:hint="cs"/>
          <w:sz w:val="32"/>
          <w:szCs w:val="32"/>
          <w:rtl/>
          <w:lang w:val="fr-FR" w:bidi="ar-DZ"/>
        </w:rPr>
        <w:t>................</w:t>
      </w:r>
      <w:r w:rsidR="00CF56EC">
        <w:rPr>
          <w:rFonts w:cs="Simplified Arabic" w:hint="cs"/>
          <w:sz w:val="32"/>
          <w:szCs w:val="32"/>
          <w:rtl/>
          <w:lang w:val="fr-FR" w:bidi="ar-DZ"/>
        </w:rPr>
        <w:t>........................</w:t>
      </w:r>
      <w:r w:rsidR="005B7AE2">
        <w:rPr>
          <w:rFonts w:cs="Simplified Arabic" w:hint="cs"/>
          <w:sz w:val="32"/>
          <w:szCs w:val="32"/>
          <w:rtl/>
          <w:lang w:val="fr-FR" w:bidi="ar-DZ"/>
        </w:rPr>
        <w:t>...</w:t>
      </w:r>
      <w:r w:rsidR="00941AFD">
        <w:rPr>
          <w:rFonts w:cs="Simplified Arabic" w:hint="cs"/>
          <w:sz w:val="32"/>
          <w:szCs w:val="32"/>
          <w:rtl/>
          <w:lang w:val="fr-FR" w:bidi="ar-DZ"/>
        </w:rPr>
        <w:t>90</w:t>
      </w:r>
    </w:p>
    <w:p w:rsidR="00A44380" w:rsidRPr="006D4133" w:rsidRDefault="00A44380" w:rsidP="00941AF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ab/>
        <w:t>الفرع الأول: حجية حكم التحكيم</w:t>
      </w:r>
      <w:r w:rsidR="005B7AE2">
        <w:rPr>
          <w:rFonts w:cs="Simplified Arabic" w:hint="cs"/>
          <w:sz w:val="32"/>
          <w:szCs w:val="32"/>
          <w:rtl/>
          <w:lang w:val="fr-FR" w:bidi="ar-DZ"/>
        </w:rPr>
        <w:t>..................</w:t>
      </w:r>
      <w:r w:rsidR="00CF56EC">
        <w:rPr>
          <w:rFonts w:cs="Simplified Arabic" w:hint="cs"/>
          <w:sz w:val="32"/>
          <w:szCs w:val="32"/>
          <w:rtl/>
          <w:lang w:val="fr-FR" w:bidi="ar-DZ"/>
        </w:rPr>
        <w:t>............................</w:t>
      </w:r>
      <w:r w:rsidR="005B7AE2">
        <w:rPr>
          <w:rFonts w:cs="Simplified Arabic" w:hint="cs"/>
          <w:sz w:val="32"/>
          <w:szCs w:val="32"/>
          <w:rtl/>
          <w:lang w:val="fr-FR" w:bidi="ar-DZ"/>
        </w:rPr>
        <w:t>........</w:t>
      </w:r>
      <w:r w:rsidR="00941AFD">
        <w:rPr>
          <w:rFonts w:cs="Simplified Arabic" w:hint="cs"/>
          <w:sz w:val="32"/>
          <w:szCs w:val="32"/>
          <w:rtl/>
          <w:lang w:val="fr-FR" w:bidi="ar-DZ"/>
        </w:rPr>
        <w:t>90</w:t>
      </w:r>
    </w:p>
    <w:p w:rsidR="00A44380" w:rsidRPr="006D4133" w:rsidRDefault="00A44380" w:rsidP="00941AF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الفرع الثاني: نطاق حجية حكم التحكيم</w:t>
      </w:r>
      <w:r w:rsidR="005B7AE2">
        <w:rPr>
          <w:rFonts w:cs="Simplified Arabic" w:hint="cs"/>
          <w:sz w:val="32"/>
          <w:szCs w:val="32"/>
          <w:rtl/>
          <w:lang w:val="fr-FR" w:bidi="ar-DZ"/>
        </w:rPr>
        <w:t>........</w:t>
      </w:r>
      <w:r w:rsidR="00CF56EC">
        <w:rPr>
          <w:rFonts w:cs="Simplified Arabic" w:hint="cs"/>
          <w:sz w:val="32"/>
          <w:szCs w:val="32"/>
          <w:rtl/>
          <w:lang w:val="fr-FR" w:bidi="ar-DZ"/>
        </w:rPr>
        <w:t>.......</w:t>
      </w:r>
      <w:r w:rsidR="00075AA6">
        <w:rPr>
          <w:rFonts w:cs="Simplified Arabic" w:hint="cs"/>
          <w:sz w:val="32"/>
          <w:szCs w:val="32"/>
          <w:rtl/>
          <w:lang w:val="fr-FR" w:bidi="ar-DZ"/>
        </w:rPr>
        <w:t>.....</w:t>
      </w:r>
      <w:r w:rsidR="00CF56EC">
        <w:rPr>
          <w:rFonts w:cs="Simplified Arabic" w:hint="cs"/>
          <w:sz w:val="32"/>
          <w:szCs w:val="32"/>
          <w:rtl/>
          <w:lang w:val="fr-FR" w:bidi="ar-DZ"/>
        </w:rPr>
        <w:t>...................</w:t>
      </w:r>
      <w:r w:rsidR="005B7AE2">
        <w:rPr>
          <w:rFonts w:cs="Simplified Arabic" w:hint="cs"/>
          <w:sz w:val="32"/>
          <w:szCs w:val="32"/>
          <w:rtl/>
          <w:lang w:val="fr-FR" w:bidi="ar-DZ"/>
        </w:rPr>
        <w:t>........</w:t>
      </w:r>
      <w:r w:rsidR="00941AFD">
        <w:rPr>
          <w:rFonts w:cs="Simplified Arabic" w:hint="cs"/>
          <w:sz w:val="32"/>
          <w:szCs w:val="32"/>
          <w:rtl/>
          <w:lang w:val="fr-FR" w:bidi="ar-DZ"/>
        </w:rPr>
        <w:t>91</w:t>
      </w:r>
    </w:p>
    <w:p w:rsidR="00A44380" w:rsidRPr="006D4133" w:rsidRDefault="00A44380" w:rsidP="00941AF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المطلب الثاني: إجراءات تنفيذ حكم التحكيم</w:t>
      </w:r>
      <w:r w:rsidR="005B7AE2">
        <w:rPr>
          <w:rFonts w:cs="Simplified Arabic" w:hint="cs"/>
          <w:sz w:val="32"/>
          <w:szCs w:val="32"/>
          <w:rtl/>
          <w:lang w:val="fr-FR" w:bidi="ar-DZ"/>
        </w:rPr>
        <w:t>...........</w:t>
      </w:r>
      <w:r w:rsidR="00CF56EC">
        <w:rPr>
          <w:rFonts w:cs="Simplified Arabic" w:hint="cs"/>
          <w:sz w:val="32"/>
          <w:szCs w:val="32"/>
          <w:rtl/>
          <w:lang w:val="fr-FR" w:bidi="ar-DZ"/>
        </w:rPr>
        <w:t>...............</w:t>
      </w:r>
      <w:r w:rsidR="005B7AE2">
        <w:rPr>
          <w:rFonts w:cs="Simplified Arabic" w:hint="cs"/>
          <w:sz w:val="32"/>
          <w:szCs w:val="32"/>
          <w:rtl/>
          <w:lang w:val="fr-FR" w:bidi="ar-DZ"/>
        </w:rPr>
        <w:t>.................</w:t>
      </w:r>
      <w:r w:rsidR="00941AFD">
        <w:rPr>
          <w:rFonts w:cs="Simplified Arabic" w:hint="cs"/>
          <w:sz w:val="32"/>
          <w:szCs w:val="32"/>
          <w:rtl/>
          <w:lang w:val="fr-FR" w:bidi="ar-DZ"/>
        </w:rPr>
        <w:t>92</w:t>
      </w:r>
    </w:p>
    <w:p w:rsidR="00A44380" w:rsidRPr="006D4133" w:rsidRDefault="00A44380" w:rsidP="00941AF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lastRenderedPageBreak/>
        <w:t>الفرع الأول: الإعتراف بأحكام التحكيم الأجنبية</w:t>
      </w:r>
      <w:r w:rsidR="005B7AE2">
        <w:rPr>
          <w:rFonts w:cs="Simplified Arabic" w:hint="cs"/>
          <w:sz w:val="32"/>
          <w:szCs w:val="32"/>
          <w:rtl/>
          <w:lang w:val="fr-FR" w:bidi="ar-DZ"/>
        </w:rPr>
        <w:t>......................</w:t>
      </w:r>
      <w:r w:rsidR="00075AA6">
        <w:rPr>
          <w:rFonts w:cs="Simplified Arabic" w:hint="cs"/>
          <w:sz w:val="32"/>
          <w:szCs w:val="32"/>
          <w:rtl/>
          <w:lang w:val="fr-FR" w:bidi="ar-DZ"/>
        </w:rPr>
        <w:t>.</w:t>
      </w:r>
      <w:r w:rsidR="00CF56EC">
        <w:rPr>
          <w:rFonts w:cs="Simplified Arabic" w:hint="cs"/>
          <w:sz w:val="32"/>
          <w:szCs w:val="32"/>
          <w:rtl/>
          <w:lang w:val="fr-FR" w:bidi="ar-DZ"/>
        </w:rPr>
        <w:t>..............</w:t>
      </w:r>
      <w:r w:rsidR="005B7AE2">
        <w:rPr>
          <w:rFonts w:cs="Simplified Arabic" w:hint="cs"/>
          <w:sz w:val="32"/>
          <w:szCs w:val="32"/>
          <w:rtl/>
          <w:lang w:val="fr-FR" w:bidi="ar-DZ"/>
        </w:rPr>
        <w:t>..</w:t>
      </w:r>
      <w:r w:rsidR="00941AFD">
        <w:rPr>
          <w:rFonts w:cs="Simplified Arabic" w:hint="cs"/>
          <w:sz w:val="32"/>
          <w:szCs w:val="32"/>
          <w:rtl/>
          <w:lang w:val="fr-FR" w:bidi="ar-DZ"/>
        </w:rPr>
        <w:t>92</w:t>
      </w:r>
    </w:p>
    <w:p w:rsidR="00A44380" w:rsidRPr="006D4133" w:rsidRDefault="00A44380" w:rsidP="00941AF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ab/>
        <w:t>الفرع الثاني: تنفيذ الحكم التحكيمي الدولي</w:t>
      </w:r>
      <w:r w:rsidR="005B7AE2">
        <w:rPr>
          <w:rFonts w:cs="Simplified Arabic" w:hint="cs"/>
          <w:sz w:val="32"/>
          <w:szCs w:val="32"/>
          <w:rtl/>
          <w:lang w:val="fr-FR" w:bidi="ar-DZ"/>
        </w:rPr>
        <w:t>............................</w:t>
      </w:r>
      <w:r w:rsidR="00CF56EC">
        <w:rPr>
          <w:rFonts w:cs="Simplified Arabic" w:hint="cs"/>
          <w:sz w:val="32"/>
          <w:szCs w:val="32"/>
          <w:rtl/>
          <w:lang w:val="fr-FR" w:bidi="ar-DZ"/>
        </w:rPr>
        <w:t>...............</w:t>
      </w:r>
      <w:r w:rsidR="005B7AE2">
        <w:rPr>
          <w:rFonts w:cs="Simplified Arabic" w:hint="cs"/>
          <w:sz w:val="32"/>
          <w:szCs w:val="32"/>
          <w:rtl/>
          <w:lang w:val="fr-FR" w:bidi="ar-DZ"/>
        </w:rPr>
        <w:t>.</w:t>
      </w:r>
      <w:r w:rsidR="00941AFD">
        <w:rPr>
          <w:rFonts w:cs="Simplified Arabic" w:hint="cs"/>
          <w:sz w:val="32"/>
          <w:szCs w:val="32"/>
          <w:rtl/>
          <w:lang w:val="fr-FR" w:bidi="ar-DZ"/>
        </w:rPr>
        <w:t>97</w:t>
      </w:r>
    </w:p>
    <w:p w:rsidR="00A44380" w:rsidRPr="006D4133" w:rsidRDefault="00A44380" w:rsidP="00941AF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المبحث الثالث: الطعن في أحكام التحكيم</w:t>
      </w:r>
      <w:r w:rsidR="005B7AE2">
        <w:rPr>
          <w:rFonts w:cs="Simplified Arabic" w:hint="cs"/>
          <w:sz w:val="32"/>
          <w:szCs w:val="32"/>
          <w:rtl/>
          <w:lang w:val="fr-FR" w:bidi="ar-DZ"/>
        </w:rPr>
        <w:t>.......................</w:t>
      </w:r>
      <w:r w:rsidR="00941AFD">
        <w:rPr>
          <w:rFonts w:cs="Simplified Arabic" w:hint="cs"/>
          <w:sz w:val="32"/>
          <w:szCs w:val="32"/>
          <w:rtl/>
          <w:lang w:val="fr-FR" w:bidi="ar-DZ"/>
        </w:rPr>
        <w:t>..............</w:t>
      </w:r>
      <w:r w:rsidR="00CF56EC">
        <w:rPr>
          <w:rFonts w:cs="Simplified Arabic" w:hint="cs"/>
          <w:sz w:val="32"/>
          <w:szCs w:val="32"/>
          <w:rtl/>
          <w:lang w:val="fr-FR" w:bidi="ar-DZ"/>
        </w:rPr>
        <w:t>......</w:t>
      </w:r>
      <w:r w:rsidR="005B7AE2">
        <w:rPr>
          <w:rFonts w:cs="Simplified Arabic" w:hint="cs"/>
          <w:sz w:val="32"/>
          <w:szCs w:val="32"/>
          <w:rtl/>
          <w:lang w:val="fr-FR" w:bidi="ar-DZ"/>
        </w:rPr>
        <w:t>.</w:t>
      </w:r>
      <w:r w:rsidR="00941AFD">
        <w:rPr>
          <w:rFonts w:cs="Simplified Arabic" w:hint="cs"/>
          <w:sz w:val="32"/>
          <w:szCs w:val="32"/>
          <w:rtl/>
          <w:lang w:val="fr-FR" w:bidi="ar-DZ"/>
        </w:rPr>
        <w:t>102</w:t>
      </w:r>
    </w:p>
    <w:p w:rsidR="00A44380" w:rsidRPr="006D4133" w:rsidRDefault="00A44380" w:rsidP="00941AF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ا</w:t>
      </w:r>
      <w:r w:rsidR="000E0AD2">
        <w:rPr>
          <w:rFonts w:cs="Simplified Arabic" w:hint="cs"/>
          <w:sz w:val="32"/>
          <w:szCs w:val="32"/>
          <w:rtl/>
          <w:lang w:val="fr-FR" w:bidi="ar-DZ"/>
        </w:rPr>
        <w:t>لمطلب</w:t>
      </w:r>
      <w:r w:rsidRPr="006D4133">
        <w:rPr>
          <w:rFonts w:cs="Simplified Arabic" w:hint="cs"/>
          <w:sz w:val="32"/>
          <w:szCs w:val="32"/>
          <w:rtl/>
          <w:lang w:val="fr-FR" w:bidi="ar-DZ"/>
        </w:rPr>
        <w:t xml:space="preserve"> الأول: حالات الطعن بالبطلان في حكم التحكيم الدولي</w:t>
      </w:r>
      <w:r w:rsidR="005B7AE2">
        <w:rPr>
          <w:rFonts w:cs="Simplified Arabic" w:hint="cs"/>
          <w:sz w:val="32"/>
          <w:szCs w:val="32"/>
          <w:rtl/>
          <w:lang w:val="fr-FR" w:bidi="ar-DZ"/>
        </w:rPr>
        <w:t>....</w:t>
      </w:r>
      <w:r w:rsidR="00CF56EC">
        <w:rPr>
          <w:rFonts w:cs="Simplified Arabic" w:hint="cs"/>
          <w:sz w:val="32"/>
          <w:szCs w:val="32"/>
          <w:rtl/>
          <w:lang w:val="fr-FR" w:bidi="ar-DZ"/>
        </w:rPr>
        <w:t>.......</w:t>
      </w:r>
      <w:r w:rsidR="005B7AE2">
        <w:rPr>
          <w:rFonts w:cs="Simplified Arabic" w:hint="cs"/>
          <w:sz w:val="32"/>
          <w:szCs w:val="32"/>
          <w:rtl/>
          <w:lang w:val="fr-FR" w:bidi="ar-DZ"/>
        </w:rPr>
        <w:t>...........</w:t>
      </w:r>
      <w:r w:rsidR="00941AFD">
        <w:rPr>
          <w:rFonts w:cs="Simplified Arabic" w:hint="cs"/>
          <w:sz w:val="32"/>
          <w:szCs w:val="32"/>
          <w:rtl/>
          <w:lang w:val="fr-FR" w:bidi="ar-DZ"/>
        </w:rPr>
        <w:t>102</w:t>
      </w:r>
    </w:p>
    <w:p w:rsidR="00A44380" w:rsidRPr="006D4133" w:rsidRDefault="00A44380" w:rsidP="00941AFD">
      <w:pPr>
        <w:spacing w:before="240"/>
        <w:ind w:left="-1"/>
        <w:jc w:val="both"/>
        <w:outlineLvl w:val="0"/>
        <w:rPr>
          <w:rFonts w:cs="Simplified Arabic"/>
          <w:sz w:val="32"/>
          <w:szCs w:val="32"/>
          <w:rtl/>
          <w:lang w:val="fr-FR" w:bidi="ar-DZ"/>
        </w:rPr>
      </w:pPr>
      <w:r w:rsidRPr="006D4133">
        <w:rPr>
          <w:rFonts w:cs="Simplified Arabic" w:hint="cs"/>
          <w:sz w:val="32"/>
          <w:szCs w:val="32"/>
          <w:rtl/>
          <w:lang w:val="fr-FR" w:bidi="ar-DZ"/>
        </w:rPr>
        <w:t>ال</w:t>
      </w:r>
      <w:r w:rsidR="000E0AD2">
        <w:rPr>
          <w:rFonts w:cs="Simplified Arabic" w:hint="cs"/>
          <w:sz w:val="32"/>
          <w:szCs w:val="32"/>
          <w:rtl/>
          <w:lang w:val="fr-FR" w:bidi="ar-DZ"/>
        </w:rPr>
        <w:t>مطلب</w:t>
      </w:r>
      <w:r w:rsidRPr="006D4133">
        <w:rPr>
          <w:rFonts w:cs="Simplified Arabic" w:hint="cs"/>
          <w:sz w:val="32"/>
          <w:szCs w:val="32"/>
          <w:rtl/>
          <w:lang w:val="fr-FR" w:bidi="ar-DZ"/>
        </w:rPr>
        <w:t xml:space="preserve"> الثاني :إجراءات بطلان حكم التحكيم الدولي الصادر في الجزائر</w:t>
      </w:r>
      <w:r w:rsidR="005B7AE2">
        <w:rPr>
          <w:rFonts w:cs="Simplified Arabic" w:hint="cs"/>
          <w:sz w:val="32"/>
          <w:szCs w:val="32"/>
          <w:rtl/>
          <w:lang w:val="fr-FR" w:bidi="ar-DZ"/>
        </w:rPr>
        <w:t>..</w:t>
      </w:r>
      <w:r w:rsidR="007C686D">
        <w:rPr>
          <w:rFonts w:cs="Simplified Arabic" w:hint="cs"/>
          <w:sz w:val="32"/>
          <w:szCs w:val="32"/>
          <w:rtl/>
          <w:lang w:val="fr-FR" w:bidi="ar-DZ"/>
        </w:rPr>
        <w:t>.....</w:t>
      </w:r>
      <w:r w:rsidR="00CF56EC">
        <w:rPr>
          <w:rFonts w:cs="Simplified Arabic" w:hint="cs"/>
          <w:sz w:val="32"/>
          <w:szCs w:val="32"/>
          <w:rtl/>
          <w:lang w:val="fr-FR" w:bidi="ar-DZ"/>
        </w:rPr>
        <w:t>.</w:t>
      </w:r>
      <w:r w:rsidR="005B7AE2">
        <w:rPr>
          <w:rFonts w:cs="Simplified Arabic" w:hint="cs"/>
          <w:sz w:val="32"/>
          <w:szCs w:val="32"/>
          <w:rtl/>
          <w:lang w:val="fr-FR" w:bidi="ar-DZ"/>
        </w:rPr>
        <w:t>....</w:t>
      </w:r>
      <w:r w:rsidR="00941AFD">
        <w:rPr>
          <w:rFonts w:cs="Simplified Arabic" w:hint="cs"/>
          <w:sz w:val="32"/>
          <w:szCs w:val="32"/>
          <w:rtl/>
          <w:lang w:val="fr-FR" w:bidi="ar-DZ"/>
        </w:rPr>
        <w:t>103</w:t>
      </w:r>
    </w:p>
    <w:p w:rsidR="00A44380" w:rsidRPr="006D4133" w:rsidRDefault="00A44380" w:rsidP="00941AFD">
      <w:pPr>
        <w:spacing w:before="240"/>
        <w:ind w:left="-1"/>
        <w:jc w:val="both"/>
        <w:rPr>
          <w:rFonts w:cs="Simplified Arabic"/>
          <w:sz w:val="32"/>
          <w:szCs w:val="32"/>
          <w:rtl/>
          <w:lang w:val="fr-FR" w:bidi="ar-DZ"/>
        </w:rPr>
      </w:pPr>
      <w:r w:rsidRPr="006D4133">
        <w:rPr>
          <w:rFonts w:cs="Simplified Arabic" w:hint="cs"/>
          <w:sz w:val="32"/>
          <w:szCs w:val="32"/>
          <w:rtl/>
          <w:lang w:val="fr-FR" w:bidi="ar-DZ"/>
        </w:rPr>
        <w:t>الفصل الثاني: إنهاء إجراءات التحكيم دون الفصل في النزاع.</w:t>
      </w:r>
      <w:r w:rsidR="005B7AE2">
        <w:rPr>
          <w:rFonts w:cs="Simplified Arabic" w:hint="cs"/>
          <w:sz w:val="32"/>
          <w:szCs w:val="32"/>
          <w:rtl/>
          <w:lang w:val="fr-FR" w:bidi="ar-DZ"/>
        </w:rPr>
        <w:t>........</w:t>
      </w:r>
      <w:r w:rsidR="007C686D">
        <w:rPr>
          <w:rFonts w:cs="Simplified Arabic" w:hint="cs"/>
          <w:sz w:val="32"/>
          <w:szCs w:val="32"/>
          <w:rtl/>
          <w:lang w:val="fr-FR" w:bidi="ar-DZ"/>
        </w:rPr>
        <w:t>......</w:t>
      </w:r>
      <w:r w:rsidR="00CF56EC">
        <w:rPr>
          <w:rFonts w:cs="Simplified Arabic" w:hint="cs"/>
          <w:sz w:val="32"/>
          <w:szCs w:val="32"/>
          <w:rtl/>
          <w:lang w:val="fr-FR" w:bidi="ar-DZ"/>
        </w:rPr>
        <w:t>.......</w:t>
      </w:r>
      <w:r w:rsidR="005B7AE2">
        <w:rPr>
          <w:rFonts w:cs="Simplified Arabic" w:hint="cs"/>
          <w:sz w:val="32"/>
          <w:szCs w:val="32"/>
          <w:rtl/>
          <w:lang w:val="fr-FR" w:bidi="ar-DZ"/>
        </w:rPr>
        <w:t>..</w:t>
      </w:r>
      <w:r w:rsidR="00941AFD">
        <w:rPr>
          <w:rFonts w:cs="Simplified Arabic" w:hint="cs"/>
          <w:sz w:val="32"/>
          <w:szCs w:val="32"/>
          <w:rtl/>
          <w:lang w:val="fr-FR" w:bidi="ar-DZ"/>
        </w:rPr>
        <w:t>105</w:t>
      </w:r>
    </w:p>
    <w:p w:rsidR="00A44380" w:rsidRPr="006D4133" w:rsidRDefault="00A44380" w:rsidP="00941AFD">
      <w:pPr>
        <w:spacing w:before="240"/>
        <w:ind w:left="-1"/>
        <w:jc w:val="both"/>
        <w:rPr>
          <w:rFonts w:cs="Simplified Arabic"/>
          <w:sz w:val="32"/>
          <w:szCs w:val="32"/>
          <w:rtl/>
          <w:lang w:val="fr-FR" w:bidi="ar-DZ"/>
        </w:rPr>
      </w:pPr>
      <w:r w:rsidRPr="006D4133">
        <w:rPr>
          <w:rFonts w:cs="Simplified Arabic" w:hint="cs"/>
          <w:sz w:val="32"/>
          <w:szCs w:val="32"/>
          <w:rtl/>
          <w:lang w:val="fr-FR" w:bidi="ar-DZ"/>
        </w:rPr>
        <w:t>المبحث الأول: إنهاء إجراءات التحكيم بإرادة الأطراف.</w:t>
      </w:r>
      <w:r w:rsidR="005B7AE2">
        <w:rPr>
          <w:rFonts w:cs="Simplified Arabic" w:hint="cs"/>
          <w:sz w:val="32"/>
          <w:szCs w:val="32"/>
          <w:rtl/>
          <w:lang w:val="fr-FR" w:bidi="ar-DZ"/>
        </w:rPr>
        <w:t>...........</w:t>
      </w:r>
      <w:r w:rsidR="007C686D">
        <w:rPr>
          <w:rFonts w:cs="Simplified Arabic" w:hint="cs"/>
          <w:sz w:val="32"/>
          <w:szCs w:val="32"/>
          <w:rtl/>
          <w:lang w:val="fr-FR" w:bidi="ar-DZ"/>
        </w:rPr>
        <w:t>..........</w:t>
      </w:r>
      <w:r w:rsidR="00CF56EC">
        <w:rPr>
          <w:rFonts w:cs="Simplified Arabic" w:hint="cs"/>
          <w:sz w:val="32"/>
          <w:szCs w:val="32"/>
          <w:rtl/>
          <w:lang w:val="fr-FR" w:bidi="ar-DZ"/>
        </w:rPr>
        <w:t>......</w:t>
      </w:r>
      <w:r w:rsidR="005B7AE2">
        <w:rPr>
          <w:rFonts w:cs="Simplified Arabic" w:hint="cs"/>
          <w:sz w:val="32"/>
          <w:szCs w:val="32"/>
          <w:rtl/>
          <w:lang w:val="fr-FR" w:bidi="ar-DZ"/>
        </w:rPr>
        <w:t>..</w:t>
      </w:r>
      <w:r w:rsidR="00941AFD">
        <w:rPr>
          <w:rFonts w:cs="Simplified Arabic" w:hint="cs"/>
          <w:sz w:val="32"/>
          <w:szCs w:val="32"/>
          <w:rtl/>
          <w:lang w:val="fr-FR" w:bidi="ar-DZ"/>
        </w:rPr>
        <w:t>105</w:t>
      </w:r>
    </w:p>
    <w:p w:rsidR="00A44380" w:rsidRPr="006D4133" w:rsidRDefault="00A44380" w:rsidP="00941AFD">
      <w:pPr>
        <w:spacing w:before="240"/>
        <w:ind w:left="-1"/>
        <w:jc w:val="both"/>
        <w:rPr>
          <w:rFonts w:cs="Simplified Arabic"/>
          <w:sz w:val="32"/>
          <w:szCs w:val="32"/>
          <w:rtl/>
          <w:lang w:val="fr-FR" w:bidi="ar-DZ"/>
        </w:rPr>
      </w:pPr>
      <w:r w:rsidRPr="006D4133">
        <w:rPr>
          <w:rFonts w:cs="Simplified Arabic" w:hint="cs"/>
          <w:sz w:val="32"/>
          <w:szCs w:val="32"/>
          <w:rtl/>
          <w:lang w:val="fr-FR" w:bidi="ar-DZ"/>
        </w:rPr>
        <w:t>المطلب الأول: التسوية الودية للنزاع</w:t>
      </w:r>
      <w:r w:rsidR="005B7AE2">
        <w:rPr>
          <w:rFonts w:cs="Simplified Arabic" w:hint="cs"/>
          <w:sz w:val="32"/>
          <w:szCs w:val="32"/>
          <w:rtl/>
          <w:lang w:val="fr-FR" w:bidi="ar-DZ"/>
        </w:rPr>
        <w:t>.............</w:t>
      </w:r>
      <w:r w:rsidR="007C686D">
        <w:rPr>
          <w:rFonts w:cs="Simplified Arabic" w:hint="cs"/>
          <w:sz w:val="32"/>
          <w:szCs w:val="32"/>
          <w:rtl/>
          <w:lang w:val="fr-FR" w:bidi="ar-DZ"/>
        </w:rPr>
        <w:t>...............</w:t>
      </w:r>
      <w:r w:rsidR="00CF56EC">
        <w:rPr>
          <w:rFonts w:cs="Simplified Arabic" w:hint="cs"/>
          <w:sz w:val="32"/>
          <w:szCs w:val="32"/>
          <w:rtl/>
          <w:lang w:val="fr-FR" w:bidi="ar-DZ"/>
        </w:rPr>
        <w:t>...................</w:t>
      </w:r>
      <w:r w:rsidR="005B7AE2">
        <w:rPr>
          <w:rFonts w:cs="Simplified Arabic" w:hint="cs"/>
          <w:sz w:val="32"/>
          <w:szCs w:val="32"/>
          <w:rtl/>
          <w:lang w:val="fr-FR" w:bidi="ar-DZ"/>
        </w:rPr>
        <w:t>.</w:t>
      </w:r>
      <w:r w:rsidR="00941AFD">
        <w:rPr>
          <w:rFonts w:cs="Simplified Arabic" w:hint="cs"/>
          <w:sz w:val="32"/>
          <w:szCs w:val="32"/>
          <w:rtl/>
          <w:lang w:val="fr-FR" w:bidi="ar-DZ"/>
        </w:rPr>
        <w:t>105</w:t>
      </w:r>
    </w:p>
    <w:p w:rsidR="00A44380" w:rsidRPr="006D4133" w:rsidRDefault="00A44380" w:rsidP="00941AFD">
      <w:pPr>
        <w:spacing w:before="240"/>
        <w:ind w:left="-1"/>
        <w:jc w:val="both"/>
        <w:rPr>
          <w:rFonts w:cs="Simplified Arabic"/>
          <w:sz w:val="32"/>
          <w:szCs w:val="32"/>
          <w:rtl/>
          <w:lang w:val="fr-FR" w:bidi="ar-DZ"/>
        </w:rPr>
      </w:pPr>
      <w:r w:rsidRPr="006D4133">
        <w:rPr>
          <w:rFonts w:cs="Simplified Arabic" w:hint="cs"/>
          <w:sz w:val="32"/>
          <w:szCs w:val="32"/>
          <w:rtl/>
          <w:lang w:val="fr-FR" w:bidi="ar-DZ"/>
        </w:rPr>
        <w:t>المطلب الثاني: الإتفاق على إنهاء الإجراءات</w:t>
      </w:r>
      <w:r w:rsidR="005B7AE2">
        <w:rPr>
          <w:rFonts w:cs="Simplified Arabic" w:hint="cs"/>
          <w:sz w:val="32"/>
          <w:szCs w:val="32"/>
          <w:rtl/>
          <w:lang w:val="fr-FR" w:bidi="ar-DZ"/>
        </w:rPr>
        <w:t>..............</w:t>
      </w:r>
      <w:r w:rsidR="007C686D">
        <w:rPr>
          <w:rFonts w:cs="Simplified Arabic" w:hint="cs"/>
          <w:sz w:val="32"/>
          <w:szCs w:val="32"/>
          <w:rtl/>
          <w:lang w:val="fr-FR" w:bidi="ar-DZ"/>
        </w:rPr>
        <w:t>...........</w:t>
      </w:r>
      <w:r w:rsidR="00CF56EC">
        <w:rPr>
          <w:rFonts w:cs="Simplified Arabic" w:hint="cs"/>
          <w:sz w:val="32"/>
          <w:szCs w:val="32"/>
          <w:rtl/>
          <w:lang w:val="fr-FR" w:bidi="ar-DZ"/>
        </w:rPr>
        <w:t>............</w:t>
      </w:r>
      <w:r w:rsidR="005B7AE2">
        <w:rPr>
          <w:rFonts w:cs="Simplified Arabic" w:hint="cs"/>
          <w:sz w:val="32"/>
          <w:szCs w:val="32"/>
          <w:rtl/>
          <w:lang w:val="fr-FR" w:bidi="ar-DZ"/>
        </w:rPr>
        <w:t>..</w:t>
      </w:r>
      <w:r w:rsidR="00941AFD">
        <w:rPr>
          <w:rFonts w:cs="Simplified Arabic" w:hint="cs"/>
          <w:sz w:val="32"/>
          <w:szCs w:val="32"/>
          <w:rtl/>
          <w:lang w:val="fr-FR" w:bidi="ar-DZ"/>
        </w:rPr>
        <w:t>105</w:t>
      </w:r>
    </w:p>
    <w:p w:rsidR="00A44380" w:rsidRPr="006D4133" w:rsidRDefault="00A44380" w:rsidP="00941AFD">
      <w:pPr>
        <w:spacing w:before="240"/>
        <w:ind w:left="-1"/>
        <w:jc w:val="both"/>
        <w:rPr>
          <w:rFonts w:cs="Simplified Arabic"/>
          <w:sz w:val="32"/>
          <w:szCs w:val="32"/>
          <w:rtl/>
          <w:lang w:val="fr-FR" w:bidi="ar-DZ"/>
        </w:rPr>
      </w:pPr>
      <w:r w:rsidRPr="006D4133">
        <w:rPr>
          <w:rFonts w:cs="Simplified Arabic" w:hint="cs"/>
          <w:sz w:val="32"/>
          <w:szCs w:val="32"/>
          <w:rtl/>
          <w:lang w:val="fr-FR" w:bidi="ar-DZ"/>
        </w:rPr>
        <w:t>المطلب الثالث: ترك خصومة التحكيم</w:t>
      </w:r>
      <w:r w:rsidR="005B7AE2">
        <w:rPr>
          <w:rFonts w:cs="Simplified Arabic" w:hint="cs"/>
          <w:sz w:val="32"/>
          <w:szCs w:val="32"/>
          <w:rtl/>
          <w:lang w:val="fr-FR" w:bidi="ar-DZ"/>
        </w:rPr>
        <w:t>...................</w:t>
      </w:r>
      <w:r w:rsidR="00CF56EC">
        <w:rPr>
          <w:rFonts w:cs="Simplified Arabic" w:hint="cs"/>
          <w:sz w:val="32"/>
          <w:szCs w:val="32"/>
          <w:rtl/>
          <w:lang w:val="fr-FR" w:bidi="ar-DZ"/>
        </w:rPr>
        <w:t>...........................</w:t>
      </w:r>
      <w:r w:rsidR="005B7AE2">
        <w:rPr>
          <w:rFonts w:cs="Simplified Arabic" w:hint="cs"/>
          <w:sz w:val="32"/>
          <w:szCs w:val="32"/>
          <w:rtl/>
          <w:lang w:val="fr-FR" w:bidi="ar-DZ"/>
        </w:rPr>
        <w:t>.</w:t>
      </w:r>
      <w:r w:rsidR="00941AFD">
        <w:rPr>
          <w:rFonts w:cs="Simplified Arabic" w:hint="cs"/>
          <w:sz w:val="32"/>
          <w:szCs w:val="32"/>
          <w:rtl/>
          <w:lang w:val="fr-FR" w:bidi="ar-DZ"/>
        </w:rPr>
        <w:t>106</w:t>
      </w:r>
    </w:p>
    <w:p w:rsidR="00A44380" w:rsidRPr="006D4133" w:rsidRDefault="00A44380" w:rsidP="00941AFD">
      <w:pPr>
        <w:spacing w:before="240"/>
        <w:ind w:left="-1"/>
        <w:jc w:val="both"/>
        <w:rPr>
          <w:rFonts w:cs="Simplified Arabic"/>
          <w:sz w:val="32"/>
          <w:szCs w:val="32"/>
          <w:rtl/>
          <w:lang w:val="fr-FR" w:bidi="ar-DZ"/>
        </w:rPr>
      </w:pPr>
      <w:r w:rsidRPr="006D4133">
        <w:rPr>
          <w:rFonts w:cs="Simplified Arabic" w:hint="cs"/>
          <w:sz w:val="32"/>
          <w:szCs w:val="32"/>
          <w:rtl/>
          <w:lang w:val="fr-FR" w:bidi="ar-DZ"/>
        </w:rPr>
        <w:t>المبحث الثاني: إنها</w:t>
      </w:r>
      <w:r w:rsidR="007C686D">
        <w:rPr>
          <w:rFonts w:cs="Simplified Arabic" w:hint="cs"/>
          <w:sz w:val="32"/>
          <w:szCs w:val="32"/>
          <w:rtl/>
          <w:lang w:val="fr-FR" w:bidi="ar-DZ"/>
        </w:rPr>
        <w:t>ء</w:t>
      </w:r>
      <w:r w:rsidRPr="006D4133">
        <w:rPr>
          <w:rFonts w:cs="Simplified Arabic" w:hint="cs"/>
          <w:sz w:val="32"/>
          <w:szCs w:val="32"/>
          <w:rtl/>
          <w:lang w:val="fr-FR" w:bidi="ar-DZ"/>
        </w:rPr>
        <w:t xml:space="preserve"> إجراءات التحكيم لسبب خارج عن إرادة الأطراف</w:t>
      </w:r>
      <w:r w:rsidR="005B7AE2">
        <w:rPr>
          <w:rFonts w:cs="Simplified Arabic" w:hint="cs"/>
          <w:sz w:val="32"/>
          <w:szCs w:val="32"/>
          <w:rtl/>
          <w:lang w:val="fr-FR" w:bidi="ar-DZ"/>
        </w:rPr>
        <w:t>.......</w:t>
      </w:r>
      <w:r w:rsidR="007C686D">
        <w:rPr>
          <w:rFonts w:cs="Simplified Arabic" w:hint="cs"/>
          <w:sz w:val="32"/>
          <w:szCs w:val="32"/>
          <w:rtl/>
          <w:lang w:val="fr-FR" w:bidi="ar-DZ"/>
        </w:rPr>
        <w:t>..</w:t>
      </w:r>
      <w:r w:rsidR="00CF56EC">
        <w:rPr>
          <w:rFonts w:cs="Simplified Arabic" w:hint="cs"/>
          <w:sz w:val="32"/>
          <w:szCs w:val="32"/>
          <w:rtl/>
          <w:lang w:val="fr-FR" w:bidi="ar-DZ"/>
        </w:rPr>
        <w:t>...</w:t>
      </w:r>
      <w:r w:rsidR="005B7AE2">
        <w:rPr>
          <w:rFonts w:cs="Simplified Arabic" w:hint="cs"/>
          <w:sz w:val="32"/>
          <w:szCs w:val="32"/>
          <w:rtl/>
          <w:lang w:val="fr-FR" w:bidi="ar-DZ"/>
        </w:rPr>
        <w:t>.</w:t>
      </w:r>
      <w:r w:rsidR="00941AFD">
        <w:rPr>
          <w:rFonts w:cs="Simplified Arabic" w:hint="cs"/>
          <w:sz w:val="32"/>
          <w:szCs w:val="32"/>
          <w:rtl/>
          <w:lang w:val="fr-FR" w:bidi="ar-DZ"/>
        </w:rPr>
        <w:t>106</w:t>
      </w:r>
    </w:p>
    <w:p w:rsidR="00A44380" w:rsidRDefault="00A44380" w:rsidP="00941AFD">
      <w:pPr>
        <w:spacing w:before="240"/>
        <w:ind w:left="-1"/>
        <w:jc w:val="both"/>
        <w:rPr>
          <w:rFonts w:cs="Simplified Arabic"/>
          <w:sz w:val="32"/>
          <w:szCs w:val="32"/>
          <w:rtl/>
          <w:lang w:val="fr-FR" w:bidi="ar-DZ"/>
        </w:rPr>
      </w:pPr>
      <w:r w:rsidRPr="006D4133">
        <w:rPr>
          <w:rFonts w:cs="Simplified Arabic" w:hint="cs"/>
          <w:sz w:val="32"/>
          <w:szCs w:val="32"/>
          <w:rtl/>
          <w:lang w:val="fr-FR" w:bidi="ar-DZ"/>
        </w:rPr>
        <w:t>المطلب الأول: إنهاء إجراءات التحكيم لسبب راجع لهيئة التحكيم</w:t>
      </w:r>
      <w:r w:rsidR="005B7AE2">
        <w:rPr>
          <w:rFonts w:cs="Simplified Arabic" w:hint="cs"/>
          <w:sz w:val="32"/>
          <w:szCs w:val="32"/>
          <w:rtl/>
          <w:lang w:val="fr-FR" w:bidi="ar-DZ"/>
        </w:rPr>
        <w:t>...........</w:t>
      </w:r>
      <w:r w:rsidR="007C686D">
        <w:rPr>
          <w:rFonts w:cs="Simplified Arabic" w:hint="cs"/>
          <w:sz w:val="32"/>
          <w:szCs w:val="32"/>
          <w:rtl/>
          <w:lang w:val="fr-FR" w:bidi="ar-DZ"/>
        </w:rPr>
        <w:t>.</w:t>
      </w:r>
      <w:r w:rsidR="00CF56EC">
        <w:rPr>
          <w:rFonts w:cs="Simplified Arabic" w:hint="cs"/>
          <w:sz w:val="32"/>
          <w:szCs w:val="32"/>
          <w:rtl/>
          <w:lang w:val="fr-FR" w:bidi="ar-DZ"/>
        </w:rPr>
        <w:t>........</w:t>
      </w:r>
      <w:r w:rsidR="00941AFD">
        <w:rPr>
          <w:rFonts w:cs="Simplified Arabic" w:hint="cs"/>
          <w:sz w:val="32"/>
          <w:szCs w:val="32"/>
          <w:rtl/>
          <w:lang w:val="fr-FR" w:bidi="ar-DZ"/>
        </w:rPr>
        <w:t>106</w:t>
      </w:r>
    </w:p>
    <w:p w:rsidR="005B7AE2" w:rsidRDefault="005B7AE2" w:rsidP="00941AFD">
      <w:pPr>
        <w:spacing w:before="240"/>
        <w:ind w:left="-1"/>
        <w:jc w:val="both"/>
        <w:rPr>
          <w:rFonts w:cs="Simplified Arabic"/>
          <w:sz w:val="32"/>
          <w:szCs w:val="32"/>
          <w:rtl/>
          <w:lang w:val="fr-FR" w:bidi="ar-DZ"/>
        </w:rPr>
      </w:pPr>
      <w:r>
        <w:rPr>
          <w:rFonts w:cs="Simplified Arabic" w:hint="cs"/>
          <w:sz w:val="32"/>
          <w:szCs w:val="32"/>
          <w:rtl/>
          <w:lang w:val="fr-FR" w:bidi="ar-DZ"/>
        </w:rPr>
        <w:t>الفرع الأول: إنقضاء مهمة المحكم لسبب يرتبط به...............</w:t>
      </w:r>
      <w:r w:rsidR="007C686D">
        <w:rPr>
          <w:rFonts w:cs="Simplified Arabic" w:hint="cs"/>
          <w:sz w:val="32"/>
          <w:szCs w:val="32"/>
          <w:rtl/>
          <w:lang w:val="fr-FR" w:bidi="ar-DZ"/>
        </w:rPr>
        <w:t>..</w:t>
      </w:r>
      <w:r w:rsidR="00CF56EC">
        <w:rPr>
          <w:rFonts w:cs="Simplified Arabic" w:hint="cs"/>
          <w:sz w:val="32"/>
          <w:szCs w:val="32"/>
          <w:rtl/>
          <w:lang w:val="fr-FR" w:bidi="ar-DZ"/>
        </w:rPr>
        <w:t>................</w:t>
      </w:r>
      <w:r>
        <w:rPr>
          <w:rFonts w:cs="Simplified Arabic" w:hint="cs"/>
          <w:sz w:val="32"/>
          <w:szCs w:val="32"/>
          <w:rtl/>
          <w:lang w:val="fr-FR" w:bidi="ar-DZ"/>
        </w:rPr>
        <w:t>.</w:t>
      </w:r>
      <w:r w:rsidR="00941AFD">
        <w:rPr>
          <w:rFonts w:cs="Simplified Arabic" w:hint="cs"/>
          <w:sz w:val="32"/>
          <w:szCs w:val="32"/>
          <w:rtl/>
          <w:lang w:val="fr-FR" w:bidi="ar-DZ"/>
        </w:rPr>
        <w:t>106</w:t>
      </w:r>
    </w:p>
    <w:p w:rsidR="005B7AE2" w:rsidRPr="006D4133" w:rsidRDefault="005B7AE2" w:rsidP="00941AFD">
      <w:pPr>
        <w:spacing w:before="240"/>
        <w:ind w:left="-1"/>
        <w:jc w:val="both"/>
        <w:rPr>
          <w:rFonts w:cs="Simplified Arabic"/>
          <w:sz w:val="32"/>
          <w:szCs w:val="32"/>
          <w:rtl/>
          <w:lang w:val="fr-FR" w:bidi="ar-DZ"/>
        </w:rPr>
      </w:pPr>
      <w:r>
        <w:rPr>
          <w:rFonts w:cs="Simplified Arabic" w:hint="cs"/>
          <w:sz w:val="32"/>
          <w:szCs w:val="32"/>
          <w:rtl/>
          <w:lang w:val="fr-FR" w:bidi="ar-DZ"/>
        </w:rPr>
        <w:t>الفرع الثاني: إنقضاء مهمة المحكم لسبب راجع للخصوم................</w:t>
      </w:r>
      <w:r w:rsidR="007C686D">
        <w:rPr>
          <w:rFonts w:cs="Simplified Arabic" w:hint="cs"/>
          <w:sz w:val="32"/>
          <w:szCs w:val="32"/>
          <w:rtl/>
          <w:lang w:val="fr-FR" w:bidi="ar-DZ"/>
        </w:rPr>
        <w:t>....</w:t>
      </w:r>
      <w:r w:rsidR="00CF56EC">
        <w:rPr>
          <w:rFonts w:cs="Simplified Arabic" w:hint="cs"/>
          <w:sz w:val="32"/>
          <w:szCs w:val="32"/>
          <w:rtl/>
          <w:lang w:val="fr-FR" w:bidi="ar-DZ"/>
        </w:rPr>
        <w:t>......</w:t>
      </w:r>
      <w:r>
        <w:rPr>
          <w:rFonts w:cs="Simplified Arabic" w:hint="cs"/>
          <w:sz w:val="32"/>
          <w:szCs w:val="32"/>
          <w:rtl/>
          <w:lang w:val="fr-FR" w:bidi="ar-DZ"/>
        </w:rPr>
        <w:t>..</w:t>
      </w:r>
      <w:r w:rsidR="00941AFD">
        <w:rPr>
          <w:rFonts w:cs="Simplified Arabic" w:hint="cs"/>
          <w:sz w:val="32"/>
          <w:szCs w:val="32"/>
          <w:rtl/>
          <w:lang w:val="fr-FR" w:bidi="ar-DZ"/>
        </w:rPr>
        <w:t>107</w:t>
      </w:r>
    </w:p>
    <w:p w:rsidR="00A44380" w:rsidRPr="006D4133" w:rsidRDefault="00A44380" w:rsidP="00941AFD">
      <w:pPr>
        <w:spacing w:before="240"/>
        <w:ind w:left="-1"/>
        <w:jc w:val="both"/>
        <w:rPr>
          <w:rFonts w:cs="Simplified Arabic"/>
          <w:sz w:val="32"/>
          <w:szCs w:val="32"/>
          <w:rtl/>
          <w:lang w:val="fr-FR" w:bidi="ar-DZ"/>
        </w:rPr>
      </w:pPr>
      <w:r w:rsidRPr="006D4133">
        <w:rPr>
          <w:rFonts w:cs="Simplified Arabic" w:hint="cs"/>
          <w:sz w:val="32"/>
          <w:szCs w:val="32"/>
          <w:rtl/>
          <w:lang w:val="fr-FR" w:bidi="ar-DZ"/>
        </w:rPr>
        <w:t>المطلب الثاني: عدم جدوى الاستمرار في الإجراءات أو استحالتها</w:t>
      </w:r>
      <w:r w:rsidR="005B7AE2">
        <w:rPr>
          <w:rFonts w:cs="Simplified Arabic" w:hint="cs"/>
          <w:sz w:val="32"/>
          <w:szCs w:val="32"/>
          <w:rtl/>
          <w:lang w:val="fr-FR" w:bidi="ar-DZ"/>
        </w:rPr>
        <w:t>..........</w:t>
      </w:r>
      <w:r w:rsidR="007C686D">
        <w:rPr>
          <w:rFonts w:cs="Simplified Arabic" w:hint="cs"/>
          <w:sz w:val="32"/>
          <w:szCs w:val="32"/>
          <w:rtl/>
          <w:lang w:val="fr-FR" w:bidi="ar-DZ"/>
        </w:rPr>
        <w:t>..</w:t>
      </w:r>
      <w:r w:rsidR="00CF56EC">
        <w:rPr>
          <w:rFonts w:cs="Simplified Arabic" w:hint="cs"/>
          <w:sz w:val="32"/>
          <w:szCs w:val="32"/>
          <w:rtl/>
          <w:lang w:val="fr-FR" w:bidi="ar-DZ"/>
        </w:rPr>
        <w:t>....</w:t>
      </w:r>
      <w:r w:rsidR="005B7AE2">
        <w:rPr>
          <w:rFonts w:cs="Simplified Arabic" w:hint="cs"/>
          <w:sz w:val="32"/>
          <w:szCs w:val="32"/>
          <w:rtl/>
          <w:lang w:val="fr-FR" w:bidi="ar-DZ"/>
        </w:rPr>
        <w:t>...</w:t>
      </w:r>
      <w:r w:rsidR="00941AFD">
        <w:rPr>
          <w:rFonts w:cs="Simplified Arabic" w:hint="cs"/>
          <w:sz w:val="32"/>
          <w:szCs w:val="32"/>
          <w:rtl/>
          <w:lang w:val="fr-FR" w:bidi="ar-DZ"/>
        </w:rPr>
        <w:t>107</w:t>
      </w:r>
    </w:p>
    <w:p w:rsidR="00A44380" w:rsidRDefault="00A44380" w:rsidP="00941AFD">
      <w:pPr>
        <w:spacing w:before="240"/>
        <w:ind w:left="-1"/>
        <w:jc w:val="both"/>
        <w:rPr>
          <w:rFonts w:cs="Simplified Arabic"/>
          <w:sz w:val="32"/>
          <w:szCs w:val="32"/>
          <w:lang w:val="fr-FR" w:bidi="ar-DZ"/>
        </w:rPr>
      </w:pPr>
      <w:r w:rsidRPr="006D4133">
        <w:rPr>
          <w:rFonts w:cs="Simplified Arabic" w:hint="cs"/>
          <w:sz w:val="32"/>
          <w:szCs w:val="32"/>
          <w:rtl/>
          <w:lang w:val="fr-FR" w:bidi="ar-DZ"/>
        </w:rPr>
        <w:t>المطلب الثالث: سقوط خصومة التحكيم</w:t>
      </w:r>
      <w:r w:rsidR="005B7AE2">
        <w:rPr>
          <w:rFonts w:cs="Simplified Arabic" w:hint="cs"/>
          <w:sz w:val="32"/>
          <w:szCs w:val="32"/>
          <w:rtl/>
          <w:lang w:val="fr-FR" w:bidi="ar-DZ"/>
        </w:rPr>
        <w:t>.............</w:t>
      </w:r>
      <w:r w:rsidR="00CF56EC">
        <w:rPr>
          <w:rFonts w:cs="Simplified Arabic" w:hint="cs"/>
          <w:sz w:val="32"/>
          <w:szCs w:val="32"/>
          <w:rtl/>
          <w:lang w:val="fr-FR" w:bidi="ar-DZ"/>
        </w:rPr>
        <w:t>...............................</w:t>
      </w:r>
      <w:r w:rsidR="005B7AE2">
        <w:rPr>
          <w:rFonts w:cs="Simplified Arabic" w:hint="cs"/>
          <w:sz w:val="32"/>
          <w:szCs w:val="32"/>
          <w:rtl/>
          <w:lang w:val="fr-FR" w:bidi="ar-DZ"/>
        </w:rPr>
        <w:t>.</w:t>
      </w:r>
      <w:r w:rsidR="00941AFD">
        <w:rPr>
          <w:rFonts w:cs="Simplified Arabic" w:hint="cs"/>
          <w:sz w:val="32"/>
          <w:szCs w:val="32"/>
          <w:rtl/>
          <w:lang w:val="fr-FR" w:bidi="ar-DZ"/>
        </w:rPr>
        <w:t>108</w:t>
      </w:r>
    </w:p>
    <w:p w:rsidR="004979AC" w:rsidRDefault="004979AC" w:rsidP="00941AFD">
      <w:pPr>
        <w:spacing w:before="240"/>
        <w:jc w:val="both"/>
        <w:rPr>
          <w:rFonts w:cs="Simplified Arabic"/>
          <w:sz w:val="32"/>
          <w:szCs w:val="32"/>
          <w:rtl/>
          <w:lang w:val="fr-FR" w:bidi="ar-DZ"/>
        </w:rPr>
      </w:pPr>
      <w:r>
        <w:rPr>
          <w:rFonts w:cs="Simplified Arabic" w:hint="cs"/>
          <w:sz w:val="32"/>
          <w:szCs w:val="32"/>
          <w:rtl/>
          <w:lang w:val="fr-FR" w:bidi="ar-DZ"/>
        </w:rPr>
        <w:t>الخاتمة</w:t>
      </w:r>
      <w:r w:rsidR="00C44601">
        <w:rPr>
          <w:rFonts w:cs="Simplified Arabic" w:hint="cs"/>
          <w:sz w:val="32"/>
          <w:szCs w:val="32"/>
          <w:rtl/>
          <w:lang w:val="fr-FR" w:bidi="ar-DZ"/>
        </w:rPr>
        <w:t>:...........................................................................</w:t>
      </w:r>
      <w:r w:rsidR="00941AFD">
        <w:rPr>
          <w:rFonts w:cs="Simplified Arabic" w:hint="cs"/>
          <w:sz w:val="32"/>
          <w:szCs w:val="32"/>
          <w:rtl/>
          <w:lang w:val="fr-FR" w:bidi="ar-DZ"/>
        </w:rPr>
        <w:t>109</w:t>
      </w:r>
    </w:p>
    <w:p w:rsidR="004979AC" w:rsidRDefault="004979AC" w:rsidP="00941AFD">
      <w:pPr>
        <w:spacing w:before="240"/>
        <w:jc w:val="both"/>
        <w:rPr>
          <w:rFonts w:cs="Simplified Arabic"/>
          <w:sz w:val="32"/>
          <w:szCs w:val="32"/>
          <w:rtl/>
          <w:lang w:val="fr-FR" w:bidi="ar-DZ"/>
        </w:rPr>
      </w:pPr>
      <w:r>
        <w:rPr>
          <w:rFonts w:cs="Simplified Arabic" w:hint="cs"/>
          <w:sz w:val="32"/>
          <w:szCs w:val="32"/>
          <w:rtl/>
          <w:lang w:val="fr-FR" w:bidi="ar-DZ"/>
        </w:rPr>
        <w:t>المصادر والمراجع:................................................................</w:t>
      </w:r>
      <w:r w:rsidR="00941AFD">
        <w:rPr>
          <w:rFonts w:cs="Simplified Arabic" w:hint="cs"/>
          <w:sz w:val="32"/>
          <w:szCs w:val="32"/>
          <w:rtl/>
          <w:lang w:val="fr-FR" w:bidi="ar-DZ"/>
        </w:rPr>
        <w:t>112</w:t>
      </w:r>
      <w:r>
        <w:rPr>
          <w:rFonts w:cs="Simplified Arabic" w:hint="cs"/>
          <w:sz w:val="32"/>
          <w:szCs w:val="32"/>
          <w:rtl/>
          <w:lang w:val="fr-FR" w:bidi="ar-DZ"/>
        </w:rPr>
        <w:t xml:space="preserve"> </w:t>
      </w:r>
    </w:p>
    <w:p w:rsidR="004979AC" w:rsidRPr="006D4133" w:rsidRDefault="004979AC" w:rsidP="00941AFD">
      <w:pPr>
        <w:spacing w:before="240"/>
        <w:jc w:val="both"/>
        <w:rPr>
          <w:rFonts w:cs="Simplified Arabic"/>
          <w:sz w:val="32"/>
          <w:szCs w:val="32"/>
          <w:rtl/>
          <w:lang w:val="fr-FR" w:bidi="ar-DZ"/>
        </w:rPr>
      </w:pPr>
      <w:r>
        <w:rPr>
          <w:rFonts w:cs="Simplified Arabic" w:hint="cs"/>
          <w:sz w:val="32"/>
          <w:szCs w:val="32"/>
          <w:rtl/>
          <w:lang w:val="fr-FR" w:bidi="ar-DZ"/>
        </w:rPr>
        <w:t>الفهرس:..........................................................................</w:t>
      </w:r>
      <w:r w:rsidR="00941AFD">
        <w:rPr>
          <w:rFonts w:cs="Simplified Arabic" w:hint="cs"/>
          <w:sz w:val="32"/>
          <w:szCs w:val="32"/>
          <w:rtl/>
          <w:lang w:val="fr-FR" w:bidi="ar-DZ"/>
        </w:rPr>
        <w:t>117</w:t>
      </w:r>
    </w:p>
    <w:p w:rsidR="00A44380" w:rsidRPr="006D4133" w:rsidRDefault="00A44380" w:rsidP="009D7E7D">
      <w:pPr>
        <w:spacing w:before="240"/>
        <w:ind w:left="-1" w:firstLine="567"/>
        <w:jc w:val="both"/>
        <w:rPr>
          <w:rFonts w:cs="Simplified Arabic"/>
          <w:sz w:val="32"/>
          <w:szCs w:val="32"/>
          <w:rtl/>
          <w:lang w:val="fr-FR" w:bidi="ar-DZ"/>
        </w:rPr>
      </w:pPr>
    </w:p>
    <w:sectPr w:rsidR="00A44380" w:rsidRPr="006D4133" w:rsidSect="00EC1DBB">
      <w:footerReference w:type="default" r:id="rId9"/>
      <w:footnotePr>
        <w:numRestart w:val="eachPage"/>
      </w:footnotePr>
      <w:pgSz w:w="11906" w:h="16838"/>
      <w:pgMar w:top="1134" w:right="1701" w:bottom="1134" w:left="1134" w:header="709" w:footer="709" w:gutter="0"/>
      <w:pgNumType w:fmt="numberInDash" w:start="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95A" w:rsidRDefault="002C795A" w:rsidP="00813212">
      <w:r>
        <w:separator/>
      </w:r>
    </w:p>
  </w:endnote>
  <w:endnote w:type="continuationSeparator" w:id="0">
    <w:p w:rsidR="002C795A" w:rsidRDefault="002C795A" w:rsidP="00813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Adobe Naskh Medium">
    <w:altName w:val="Arial"/>
    <w:panose1 w:val="00000000000000000000"/>
    <w:charset w:val="00"/>
    <w:family w:val="modern"/>
    <w:notTrueType/>
    <w:pitch w:val="variable"/>
    <w:sig w:usb0="00000000"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36E" w:rsidRPr="005760BE" w:rsidRDefault="0021036E" w:rsidP="007C5A44">
    <w:pPr>
      <w:pStyle w:val="Pieddepage"/>
      <w:jc w:val="center"/>
      <w:rPr>
        <w:b/>
        <w:bCs/>
      </w:rPr>
    </w:pPr>
    <w:r w:rsidRPr="005760BE">
      <w:rPr>
        <w:b/>
        <w:bCs/>
      </w:rPr>
      <w:fldChar w:fldCharType="begin"/>
    </w:r>
    <w:r w:rsidRPr="005760BE">
      <w:rPr>
        <w:b/>
        <w:bCs/>
      </w:rPr>
      <w:instrText xml:space="preserve"> PAGE   \* MERGEFORMAT </w:instrText>
    </w:r>
    <w:r w:rsidRPr="005760BE">
      <w:rPr>
        <w:b/>
        <w:bCs/>
      </w:rPr>
      <w:fldChar w:fldCharType="separate"/>
    </w:r>
    <w:r w:rsidR="001B1100">
      <w:rPr>
        <w:b/>
        <w:bCs/>
        <w:noProof/>
        <w:rtl/>
      </w:rPr>
      <w:t>- 44 -</w:t>
    </w:r>
    <w:r w:rsidRPr="005760BE">
      <w:rPr>
        <w:b/>
        <w:bCs/>
      </w:rPr>
      <w:fldChar w:fldCharType="end"/>
    </w:r>
  </w:p>
  <w:p w:rsidR="0021036E" w:rsidRDefault="0021036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95A" w:rsidRDefault="002C795A" w:rsidP="00813212">
      <w:r>
        <w:separator/>
      </w:r>
    </w:p>
  </w:footnote>
  <w:footnote w:type="continuationSeparator" w:id="0">
    <w:p w:rsidR="002C795A" w:rsidRDefault="002C795A" w:rsidP="00813212">
      <w:r>
        <w:continuationSeparator/>
      </w:r>
    </w:p>
  </w:footnote>
  <w:footnote w:id="1">
    <w:p w:rsidR="0021036E" w:rsidRPr="006D4133" w:rsidRDefault="0021036E" w:rsidP="00EA6E04">
      <w:pPr>
        <w:ind w:left="-1"/>
        <w:jc w:val="both"/>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bidi="ar-DZ"/>
        </w:rPr>
        <w:t>الأمر رقم (66/154) المؤرخ في 08/07/1966، المتعلق بقانون الإجراءات المدنية الملغى، الجريدة الرسمية، العدد 47، لسنة 1966</w:t>
      </w:r>
    </w:p>
  </w:footnote>
  <w:footnote w:id="2">
    <w:p w:rsidR="0021036E" w:rsidRPr="006D4133" w:rsidRDefault="0021036E" w:rsidP="00EA6E04">
      <w:pPr>
        <w:ind w:left="-1"/>
        <w:jc w:val="both"/>
        <w:rPr>
          <w:rFonts w:cs="Simplified Arabic"/>
          <w:rtl/>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bidi="ar-DZ"/>
        </w:rPr>
        <w:t xml:space="preserve">المرسوم الرئاسي رقم (88/233) المؤرخ في 13/11/1988 المتضمن انضمام الجزائر بتحفظ إلى الإتفاقية التي صادق عليها مؤتمر الأمم المتحدة في نيويورك بتاريخ 10/06/1958، الجريدة الرسمية العدد 48 بتاريخ 23/11/1988.                   </w:t>
      </w:r>
      <w:r w:rsidRPr="006D4133">
        <w:rPr>
          <w:rFonts w:cs="Simplified Arabic" w:hint="cs"/>
          <w:b/>
          <w:bCs/>
          <w:rtl/>
          <w:lang w:val="fr-FR" w:bidi="ar-DZ"/>
        </w:rPr>
        <w:t xml:space="preserve">    </w:t>
      </w:r>
    </w:p>
  </w:footnote>
  <w:footnote w:id="3">
    <w:p w:rsidR="0021036E" w:rsidRPr="006D4133" w:rsidRDefault="0021036E" w:rsidP="00EA6E04">
      <w:pPr>
        <w:ind w:left="-1"/>
        <w:jc w:val="both"/>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val="fr-FR"/>
        </w:rPr>
        <w:t>المرسوم التشريعي رقم (93/09) المؤرخ في 25/04/1993، المعدل والمتمم للأمر رقم (66/154)، المؤرخ في 08/07/1966، والمتضمن قانون الإجراءات المدنية الملغى، الجريدة الرسمية، العدد 27، بتاريخ 27/04/1993.</w:t>
      </w:r>
    </w:p>
  </w:footnote>
  <w:footnote w:id="4">
    <w:p w:rsidR="0021036E" w:rsidRPr="006D4133" w:rsidRDefault="0021036E" w:rsidP="00EA6E04">
      <w:pPr>
        <w:ind w:left="-1"/>
        <w:jc w:val="both"/>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val="fr-FR" w:bidi="ar-DZ"/>
        </w:rPr>
        <w:t>محمد كولا، تطور التحكيم التجاري الدولي في القانون الجزائري، منشورات بغدادي، الجزائر، 2008 ، ص273.</w:t>
      </w:r>
    </w:p>
  </w:footnote>
  <w:footnote w:id="5">
    <w:p w:rsidR="0021036E" w:rsidRPr="006D4133" w:rsidRDefault="0021036E" w:rsidP="00EA6E04">
      <w:pPr>
        <w:ind w:left="-1"/>
        <w:jc w:val="both"/>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val="fr-FR"/>
        </w:rPr>
        <w:t>القانون رقم (08/09) المؤرخ في 25/02/2008، المتعلق بقانون الإجراءات المدنية والإدارية، الجريدة الرسمية، العد</w:t>
      </w:r>
      <w:r>
        <w:rPr>
          <w:rFonts w:hint="cs"/>
          <w:rtl/>
          <w:lang w:val="fr-FR" w:bidi="ar-DZ"/>
        </w:rPr>
        <w:t>د</w:t>
      </w:r>
      <w:r w:rsidRPr="006D4133">
        <w:rPr>
          <w:rFonts w:cs="Simplified Arabic" w:hint="cs"/>
          <w:rtl/>
          <w:lang w:val="fr-FR"/>
        </w:rPr>
        <w:t xml:space="preserve"> 21، بتاريخ 23/04/2008.</w:t>
      </w:r>
    </w:p>
  </w:footnote>
  <w:footnote w:id="6">
    <w:p w:rsidR="0021036E" w:rsidRPr="006D4133" w:rsidRDefault="0021036E" w:rsidP="00EA6E04">
      <w:pPr>
        <w:ind w:left="-1"/>
        <w:jc w:val="both"/>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val="fr-FR"/>
        </w:rPr>
        <w:t>سحر عبد الستار يوسف، المركز القانوني للمحكم، الطبعة الأولى، دار النهضة العربية، القاهرة، مصر، 2006، ص39. كذلك سيد أحمد محمود، نظام التحكيم، دراسة مقارنة بين الشريعة الإسلامية والقانون الوضعي، دار النهضة العربية، القاهرة، مصر، 2000، ص39.</w:t>
      </w:r>
    </w:p>
  </w:footnote>
  <w:footnote w:id="7">
    <w:p w:rsidR="0021036E" w:rsidRPr="006D4133" w:rsidRDefault="0021036E" w:rsidP="00EA6E04">
      <w:pPr>
        <w:ind w:left="-1"/>
        <w:jc w:val="both"/>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bidi="ar-DZ"/>
        </w:rPr>
        <w:t>أحمد عبد الكريم سلامة ، التحكيم في المعاملات المالية الداخلية و الدولية ، دار النهضة العربية ، القاهرة، مصر، 2006 ، ص 11.</w:t>
      </w:r>
    </w:p>
  </w:footnote>
  <w:footnote w:id="8">
    <w:p w:rsidR="0021036E" w:rsidRPr="006D4133" w:rsidRDefault="0021036E" w:rsidP="00EA6E04">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bidi="ar-DZ"/>
        </w:rPr>
        <w:t xml:space="preserve">أحمد أبو الوفاء ، عقد التحكيم و إجراءاته ، دار المطبوعات الجامعية، الإسكندرية، مصر، 2007، ص15 </w:t>
      </w:r>
    </w:p>
  </w:footnote>
  <w:footnote w:id="9">
    <w:p w:rsidR="0021036E" w:rsidRPr="006D4133" w:rsidRDefault="0021036E" w:rsidP="00EA6E04">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val="fr-FR" w:bidi="ar-DZ"/>
        </w:rPr>
        <w:t xml:space="preserve"> فتحي والي ، الوسيط في قانون القضاء المدني ، دار النهضة العربية، القاهرة، مصر، 1980 ، ص 26 </w:t>
      </w:r>
    </w:p>
  </w:footnote>
  <w:footnote w:id="10">
    <w:p w:rsidR="0021036E" w:rsidRPr="006D4133" w:rsidRDefault="0021036E" w:rsidP="00EA6E04">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bidi="ar-DZ"/>
        </w:rPr>
        <w:t>هدى محمد مجدي عبد الرحمن ، دور المحكم في خصومة التحكيم و حدود سلطاته، دار النهضة العربية، القاهرة، مصر، 1997 ، ص</w:t>
      </w:r>
      <w:r w:rsidRPr="006D4133">
        <w:rPr>
          <w:rFonts w:cs="Simplified Arabic"/>
          <w:lang w:val="fr-FR" w:bidi="ar-DZ"/>
        </w:rPr>
        <w:t>20</w:t>
      </w:r>
    </w:p>
  </w:footnote>
  <w:footnote w:id="11">
    <w:p w:rsidR="0021036E" w:rsidRPr="006D4133" w:rsidRDefault="0021036E" w:rsidP="00EA6E04">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val="fr-FR" w:bidi="ar-DZ"/>
        </w:rPr>
        <w:t>رضوان أبو زيد ، الأسس العامة في التحكيم التجاري الدولي، دار الفكر الجامعي، القاهرة، مصر،1981، ص24. محمد سليم العوا، النظام القانوني للتحكيم، الطبعة الأولى، دار النهضة العربية، القاهرة، مصر، 2008، ص216.</w:t>
      </w:r>
    </w:p>
  </w:footnote>
  <w:footnote w:id="12">
    <w:p w:rsidR="0021036E" w:rsidRPr="006D4133" w:rsidRDefault="0021036E" w:rsidP="00EA6E04">
      <w:pPr>
        <w:ind w:left="-1"/>
        <w:jc w:val="both"/>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bidi="ar-DZ"/>
        </w:rPr>
        <w:t>حسن محمد سليم، النظام القانوني للتحكيم في إطار المجموعة العقدية، الطبعة الأولى، دار النهضة العربية، القاهرة، مصر، 2008، ص217.</w:t>
      </w:r>
    </w:p>
  </w:footnote>
  <w:footnote w:id="13">
    <w:p w:rsidR="0021036E" w:rsidRPr="006D4133" w:rsidRDefault="0021036E" w:rsidP="00EA6E04">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val="fr-FR" w:bidi="ar-DZ"/>
        </w:rPr>
        <w:t>أحمد عبد الكريم سلامة ، مرجع سابق ، ص 44.</w:t>
      </w:r>
    </w:p>
  </w:footnote>
  <w:footnote w:id="14">
    <w:p w:rsidR="0021036E" w:rsidRPr="006D4133" w:rsidRDefault="0021036E" w:rsidP="00EA6E04">
      <w:pPr>
        <w:bidi w:val="0"/>
        <w:ind w:left="-1"/>
        <w:jc w:val="both"/>
        <w:rPr>
          <w:rFonts w:cs="Simplified Arabic"/>
          <w:lang w:val="fr-FR"/>
        </w:rPr>
      </w:pPr>
      <w:r w:rsidRPr="006D4133">
        <w:rPr>
          <w:rFonts w:cs="Simplified Arabic"/>
          <w:vertAlign w:val="superscript"/>
          <w:lang w:bidi="ar-DZ"/>
        </w:rPr>
        <w:t>(</w:t>
      </w:r>
      <w:r w:rsidRPr="006D4133">
        <w:rPr>
          <w:rStyle w:val="Appelnotedebasdep"/>
          <w:rFonts w:cs="Simplified Arabic"/>
        </w:rPr>
        <w:footnoteRef/>
      </w:r>
      <w:r w:rsidRPr="006D4133">
        <w:rPr>
          <w:rFonts w:cs="Simplified Arabic"/>
          <w:vertAlign w:val="superscript"/>
          <w:lang w:bidi="ar-DZ"/>
        </w:rPr>
        <w:t>)</w:t>
      </w:r>
      <w:r w:rsidRPr="006D4133">
        <w:rPr>
          <w:rFonts w:cs="Simplified Arabic"/>
          <w:lang w:bidi="ar-DZ"/>
        </w:rPr>
        <w:t xml:space="preserve"> Rousseau (CH), Droit international public-précis, Dalloz, 6em ed, Paris, 1976, 1976, P301.</w:t>
      </w:r>
      <w:r w:rsidRPr="006D4133">
        <w:rPr>
          <w:rFonts w:cs="Simplified Arabic" w:hint="cs"/>
          <w:vertAlign w:val="superscript"/>
          <w:rtl/>
          <w:lang w:bidi="ar-DZ"/>
        </w:rPr>
        <w:t xml:space="preserve"> </w:t>
      </w:r>
    </w:p>
  </w:footnote>
  <w:footnote w:id="15">
    <w:p w:rsidR="0021036E" w:rsidRPr="006D4133" w:rsidRDefault="0021036E" w:rsidP="00236EAE">
      <w:pPr>
        <w:ind w:left="-1"/>
        <w:jc w:val="both"/>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bidi="ar-DZ"/>
        </w:rPr>
        <w:t xml:space="preserve">حسن </w:t>
      </w:r>
      <w:r w:rsidRPr="006D4133">
        <w:rPr>
          <w:rFonts w:cs="Simplified Arabic" w:hint="cs"/>
          <w:rtl/>
          <w:lang w:val="fr-FR"/>
        </w:rPr>
        <w:t xml:space="preserve">محمد سليم، مرجع سابق، ص220 </w:t>
      </w:r>
      <w:r w:rsidRPr="006D4133">
        <w:rPr>
          <w:rFonts w:cs="Simplified Arabic"/>
          <w:lang w:val="fr-FR"/>
        </w:rPr>
        <w:t xml:space="preserve">. </w:t>
      </w:r>
      <w:r w:rsidRPr="006D4133">
        <w:rPr>
          <w:rFonts w:cs="Simplified Arabic" w:hint="cs"/>
          <w:rtl/>
          <w:lang w:val="fr-FR"/>
        </w:rPr>
        <w:t xml:space="preserve">  أنور رسلان، الإختصاص القضائي لهيئات التحكيم وفقا لقانون المحكمة الدستورية، المجلة الدستورية، العدد الثالث، السنة الأولى، جويلية 2003، ص05.</w:t>
      </w:r>
    </w:p>
  </w:footnote>
  <w:footnote w:id="16">
    <w:p w:rsidR="0021036E" w:rsidRPr="006D4133" w:rsidRDefault="0021036E" w:rsidP="00F477AF">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vertAlign w:val="superscript"/>
          <w:lang w:bidi="ar-DZ"/>
        </w:rPr>
        <w:t xml:space="preserve"> </w:t>
      </w:r>
      <w:r w:rsidRPr="006D4133">
        <w:rPr>
          <w:rFonts w:cs="Simplified Arabic" w:hint="cs"/>
          <w:rtl/>
          <w:lang w:val="fr-FR" w:bidi="ar-DZ"/>
        </w:rPr>
        <w:t>علي طاهر البياتي، التحكيم التجاري البحري</w:t>
      </w:r>
      <w:r w:rsidRPr="006D4133">
        <w:rPr>
          <w:rFonts w:cs="Simplified Arabic"/>
          <w:rtl/>
          <w:lang w:val="fr-FR" w:bidi="ar-DZ"/>
        </w:rPr>
        <w:t>–</w:t>
      </w:r>
      <w:r w:rsidRPr="006D4133">
        <w:rPr>
          <w:rFonts w:cs="Simplified Arabic" w:hint="cs"/>
          <w:rtl/>
          <w:lang w:val="fr-FR" w:bidi="ar-DZ"/>
        </w:rPr>
        <w:t xml:space="preserve"> دراسة مقارنة، الطبعة الأولى، دار الثقافة للنشر والتوزيع، عمان، 2006 ص61</w:t>
      </w:r>
      <w:r w:rsidRPr="006D4133">
        <w:rPr>
          <w:rFonts w:cs="Simplified Arabic"/>
          <w:lang w:val="fr-FR" w:bidi="ar-DZ"/>
        </w:rPr>
        <w:t>.</w:t>
      </w:r>
    </w:p>
  </w:footnote>
  <w:footnote w:id="17">
    <w:p w:rsidR="0021036E" w:rsidRPr="006D4133" w:rsidRDefault="0021036E" w:rsidP="00EA6E04">
      <w:pPr>
        <w:ind w:left="-1"/>
        <w:jc w:val="both"/>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bidi="ar-DZ"/>
        </w:rPr>
        <w:t>سحر عبد الستار يوسف، مرجع سابق، ص28.</w:t>
      </w:r>
    </w:p>
  </w:footnote>
  <w:footnote w:id="18">
    <w:p w:rsidR="0021036E" w:rsidRPr="006D4133" w:rsidRDefault="0021036E" w:rsidP="00F477AF">
      <w:pPr>
        <w:ind w:left="-1"/>
        <w:jc w:val="both"/>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bidi="ar-DZ"/>
        </w:rPr>
        <w:t>عزمي عبد الفتاح، قانون التحكيم الكويتي، الطبعة الأولى، مطبوعات جامعة الكويت، الكويت، ص104.</w:t>
      </w:r>
    </w:p>
  </w:footnote>
  <w:footnote w:id="19">
    <w:p w:rsidR="0021036E" w:rsidRPr="006D4133" w:rsidRDefault="0021036E" w:rsidP="00DE59CD">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vertAlign w:val="superscript"/>
          <w:lang w:bidi="ar-DZ"/>
        </w:rPr>
        <w:t xml:space="preserve">  </w:t>
      </w:r>
      <w:r w:rsidRPr="006D4133">
        <w:rPr>
          <w:rFonts w:cs="Simplified Arabic" w:hint="cs"/>
          <w:rtl/>
          <w:lang w:val="fr-FR" w:bidi="ar-DZ"/>
        </w:rPr>
        <w:t>سامية راشد،</w:t>
      </w:r>
      <w:r w:rsidRPr="006D4133">
        <w:rPr>
          <w:rFonts w:cs="Simplified Arabic" w:hint="cs"/>
          <w:rtl/>
          <w:lang w:val="fr-FR"/>
        </w:rPr>
        <w:t xml:space="preserve"> التحكيم في العلاقات الخاصة الدولية، الكتاب الأول، إتفاق التحكيم، منشأة المعارف، الإسكندرية، مصر، 1984</w:t>
      </w:r>
      <w:r w:rsidRPr="006D4133">
        <w:rPr>
          <w:rFonts w:cs="Simplified Arabic" w:hint="cs"/>
          <w:rtl/>
          <w:lang w:val="fr-FR" w:bidi="ar-DZ"/>
        </w:rPr>
        <w:t>، ص 70.</w:t>
      </w:r>
    </w:p>
  </w:footnote>
  <w:footnote w:id="20">
    <w:p w:rsidR="0021036E" w:rsidRPr="006D4133" w:rsidRDefault="0021036E" w:rsidP="00EA6E04">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vertAlign w:val="superscript"/>
          <w:lang w:bidi="ar-DZ"/>
        </w:rPr>
        <w:t xml:space="preserve">  </w:t>
      </w:r>
      <w:r w:rsidRPr="006D4133">
        <w:rPr>
          <w:rFonts w:cs="Simplified Arabic" w:hint="cs"/>
          <w:rtl/>
          <w:lang w:val="fr-FR" w:bidi="ar-DZ"/>
        </w:rPr>
        <w:t>إبراهيم أحمد إبراهيم ، التحكيم الدولي الخاص ، دار النهضة العربية ، القاهرة، مصر، 2005 ، ص 41</w:t>
      </w:r>
    </w:p>
  </w:footnote>
  <w:footnote w:id="21">
    <w:p w:rsidR="0021036E" w:rsidRPr="006D4133" w:rsidRDefault="0021036E" w:rsidP="00F477AF">
      <w:pPr>
        <w:ind w:left="-1"/>
        <w:jc w:val="both"/>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bidi="ar-DZ"/>
        </w:rPr>
        <w:t>علي عوض حسن، التحكيم الإختياري والإجباري في المنازعات المدنية والتجارية، دار الفكر الجامعي، الإسكنرية، مصر، 2004، ص19.</w:t>
      </w:r>
    </w:p>
  </w:footnote>
  <w:footnote w:id="22">
    <w:p w:rsidR="0021036E" w:rsidRPr="006D4133" w:rsidRDefault="0021036E" w:rsidP="00F477AF">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00885FEB">
        <w:rPr>
          <w:rFonts w:cs="Simplified Arabic" w:hint="cs"/>
          <w:rtl/>
          <w:lang w:val="fr-FR" w:bidi="ar-DZ"/>
        </w:rPr>
        <w:t>أحمد أبو الوفا، التحكيم الا</w:t>
      </w:r>
      <w:r w:rsidRPr="006D4133">
        <w:rPr>
          <w:rFonts w:cs="Simplified Arabic" w:hint="cs"/>
          <w:rtl/>
          <w:lang w:val="fr-FR" w:bidi="ar-DZ"/>
        </w:rPr>
        <w:t>ختياري والإجباري، الطبعة الخامسة، منشأة المعارف، الإسكندرية، 2001، ص 339.</w:t>
      </w:r>
    </w:p>
  </w:footnote>
  <w:footnote w:id="23">
    <w:p w:rsidR="0021036E" w:rsidRPr="006D4133" w:rsidRDefault="0021036E" w:rsidP="00C67489">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val="fr-FR" w:bidi="ar-DZ"/>
        </w:rPr>
        <w:t>محمود مختار أحمد بريري، التحكيم التجاري الدولي، الطبعة الثالثة، دار النهضة العربية، القاهرة، مصر، 2007، ص13.</w:t>
      </w:r>
    </w:p>
  </w:footnote>
  <w:footnote w:id="24">
    <w:p w:rsidR="0021036E" w:rsidRPr="006D4133" w:rsidRDefault="0021036E" w:rsidP="00EA6E04">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val="fr-FR" w:bidi="ar-DZ"/>
        </w:rPr>
        <w:t>نبيل إسماعيل عمر، التحكيم في المواد المدنية و التجارية الوطنية و الدولية، دار الجامعة الجديدة، الطبعة الثانية، الإسكندرية 2005 ص 24.</w:t>
      </w:r>
    </w:p>
  </w:footnote>
  <w:footnote w:id="25">
    <w:p w:rsidR="0021036E" w:rsidRPr="006D4133" w:rsidRDefault="0021036E" w:rsidP="00C67489">
      <w:pPr>
        <w:ind w:left="-1"/>
        <w:jc w:val="both"/>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bidi="ar-DZ"/>
        </w:rPr>
        <w:t>حفيظة السيد الحداد، الموجز في النظرية العامة في التحكيم التجاري الدولي، منشورات الحلبي الحقوقية، بيروت، لبنان، 2010، ص92.</w:t>
      </w:r>
    </w:p>
  </w:footnote>
  <w:footnote w:id="26">
    <w:p w:rsidR="0021036E" w:rsidRPr="006D4133" w:rsidRDefault="0021036E" w:rsidP="00C67489">
      <w:pPr>
        <w:ind w:left="-1"/>
        <w:jc w:val="both"/>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bidi="ar-DZ"/>
        </w:rPr>
        <w:t>المرجع نفسه، ص93.</w:t>
      </w:r>
    </w:p>
  </w:footnote>
  <w:footnote w:id="27">
    <w:p w:rsidR="0021036E" w:rsidRPr="006D4133" w:rsidRDefault="0021036E" w:rsidP="00C67489">
      <w:pPr>
        <w:ind w:left="-1"/>
        <w:jc w:val="both"/>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bidi="ar-DZ"/>
        </w:rPr>
        <w:t>مناني فراح، التحكيم طريق بديل لحل النزاعات، دار الهدى، عين مليلة، الجزائر، 2010، ص50.</w:t>
      </w:r>
    </w:p>
  </w:footnote>
  <w:footnote w:id="28">
    <w:p w:rsidR="0021036E" w:rsidRPr="006D4133" w:rsidRDefault="0021036E" w:rsidP="00C67489">
      <w:pPr>
        <w:ind w:left="-1"/>
        <w:jc w:val="both"/>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bidi="ar-DZ"/>
        </w:rPr>
        <w:t>مناني فراح ، مرجع سابق، ص52.</w:t>
      </w:r>
    </w:p>
  </w:footnote>
  <w:footnote w:id="29">
    <w:p w:rsidR="0021036E" w:rsidRPr="006D4133" w:rsidRDefault="0021036E" w:rsidP="00C67489">
      <w:pPr>
        <w:ind w:left="-1"/>
        <w:jc w:val="both"/>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bidi="ar-DZ"/>
        </w:rPr>
        <w:t xml:space="preserve"> علي عوض حسن، مرجع سابق، ص29.</w:t>
      </w:r>
    </w:p>
  </w:footnote>
  <w:footnote w:id="30">
    <w:p w:rsidR="0021036E" w:rsidRPr="00A63A5C" w:rsidRDefault="0021036E" w:rsidP="00EF605F">
      <w:pPr>
        <w:bidi w:val="0"/>
        <w:ind w:left="-1"/>
        <w:jc w:val="both"/>
        <w:rPr>
          <w:rFonts w:cs="Simplified Arabic"/>
        </w:rPr>
      </w:pPr>
      <w:r w:rsidRPr="006D4133">
        <w:rPr>
          <w:rFonts w:cs="Simplified Arabic"/>
          <w:vertAlign w:val="superscript"/>
          <w:lang w:bidi="ar-DZ"/>
        </w:rPr>
        <w:t>(</w:t>
      </w:r>
      <w:r w:rsidRPr="006D4133">
        <w:rPr>
          <w:rStyle w:val="Appelnotedebasdep"/>
          <w:rFonts w:cs="Simplified Arabic"/>
        </w:rPr>
        <w:footnoteRef/>
      </w:r>
      <w:r w:rsidRPr="006D4133">
        <w:rPr>
          <w:rFonts w:cs="Simplified Arabic"/>
          <w:vertAlign w:val="superscript"/>
          <w:lang w:bidi="ar-DZ"/>
        </w:rPr>
        <w:t>)</w:t>
      </w:r>
      <w:r w:rsidRPr="006D4133">
        <w:rPr>
          <w:rFonts w:cs="Simplified Arabic"/>
          <w:lang w:bidi="ar-DZ"/>
        </w:rPr>
        <w:t xml:space="preserve"> René rodiére et roger Houin, Droit commercial, Dalloz, Paris, 1970, N° 298; P 272.</w:t>
      </w:r>
    </w:p>
  </w:footnote>
  <w:footnote w:id="31">
    <w:p w:rsidR="0021036E" w:rsidRPr="006D4133" w:rsidRDefault="0021036E" w:rsidP="00EF605F">
      <w:pPr>
        <w:ind w:left="-1"/>
        <w:jc w:val="both"/>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bidi="ar-DZ"/>
        </w:rPr>
        <w:t xml:space="preserve"> علي عوض حسن، مرجع سابق، ص29.</w:t>
      </w:r>
    </w:p>
  </w:footnote>
  <w:footnote w:id="32">
    <w:p w:rsidR="0021036E" w:rsidRPr="006D4133" w:rsidRDefault="0021036E" w:rsidP="00740B12">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bidi="ar-DZ"/>
        </w:rPr>
        <w:t>هشام خالد، تكوين المحكمة التحكيمية في منازعات التجارة الدولية، المجلد الأول، منشأة المعارف، الإسكندرية،2008، ص 30</w:t>
      </w:r>
    </w:p>
  </w:footnote>
  <w:footnote w:id="33">
    <w:p w:rsidR="0021036E" w:rsidRPr="006D4133" w:rsidRDefault="0021036E" w:rsidP="00740B12">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val="fr-FR"/>
        </w:rPr>
        <w:t xml:space="preserve">محمود مختار أحمد بريري، مرجع سابق، ص 15-16 </w:t>
      </w:r>
    </w:p>
  </w:footnote>
  <w:footnote w:id="34">
    <w:p w:rsidR="0021036E" w:rsidRPr="006D4133" w:rsidRDefault="0021036E" w:rsidP="00740B12">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val="fr-FR"/>
        </w:rPr>
        <w:t>إبراهيم أحمد إبراهيم، مرجع سابق، ص12</w:t>
      </w:r>
    </w:p>
  </w:footnote>
  <w:footnote w:id="35">
    <w:p w:rsidR="0021036E" w:rsidRPr="006D4133" w:rsidRDefault="0021036E" w:rsidP="00EF605F">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val="fr-FR"/>
        </w:rPr>
        <w:t xml:space="preserve">أنظر المادة (459) من الامر رقم (75/58) المؤرخ في 26/09/1975، المتضمن القانون المدني، المعدل والمتمم، الجريدة الرسمية، العدد78، لسنة 1975. </w:t>
      </w:r>
    </w:p>
  </w:footnote>
  <w:footnote w:id="36">
    <w:p w:rsidR="0021036E" w:rsidRPr="006D4133" w:rsidRDefault="0021036E" w:rsidP="00EF605F">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val="fr-FR"/>
        </w:rPr>
        <w:t xml:space="preserve"> حفيظة السيد الحداد، مرجع سابق، ص87. </w:t>
      </w:r>
    </w:p>
  </w:footnote>
  <w:footnote w:id="37">
    <w:p w:rsidR="0021036E" w:rsidRPr="006D4133" w:rsidRDefault="0021036E" w:rsidP="00EF605F">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val="fr-FR"/>
        </w:rPr>
        <w:t xml:space="preserve">أنظر المادة (994) من قانون الإجراءات المدنية والإدارية. </w:t>
      </w:r>
    </w:p>
  </w:footnote>
  <w:footnote w:id="38">
    <w:p w:rsidR="0021036E" w:rsidRPr="006D4133" w:rsidRDefault="0021036E" w:rsidP="00EC1DBB">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val="fr-FR"/>
        </w:rPr>
        <w:t>أنظر المادة (125) من</w:t>
      </w:r>
      <w:r>
        <w:rPr>
          <w:rFonts w:cs="Simplified Arabic" w:hint="cs"/>
          <w:rtl/>
          <w:lang w:val="fr-FR"/>
        </w:rPr>
        <w:t xml:space="preserve"> </w:t>
      </w:r>
      <w:r>
        <w:rPr>
          <w:rFonts w:cs="Simplified Arabic" w:hint="cs"/>
          <w:rtl/>
          <w:lang w:val="fr-FR" w:bidi="ar-DZ"/>
        </w:rPr>
        <w:t>قانون الإجراءات المدنية والإدارية</w:t>
      </w:r>
      <w:r>
        <w:rPr>
          <w:rFonts w:cs="Simplified Arabic" w:hint="cs"/>
          <w:rtl/>
          <w:lang w:val="fr-FR"/>
        </w:rPr>
        <w:t>.</w:t>
      </w:r>
    </w:p>
  </w:footnote>
  <w:footnote w:id="39">
    <w:p w:rsidR="0021036E" w:rsidRPr="0017254A" w:rsidRDefault="0021036E" w:rsidP="00740B12">
      <w:pPr>
        <w:bidi w:val="0"/>
        <w:ind w:left="-1"/>
        <w:jc w:val="both"/>
        <w:rPr>
          <w:rFonts w:cs="Simplified Arabic"/>
          <w:lang w:bidi="ar-DZ"/>
        </w:rPr>
      </w:pPr>
      <w:r w:rsidRPr="006D4133">
        <w:rPr>
          <w:rFonts w:cs="Simplified Arabic"/>
          <w:vertAlign w:val="superscript"/>
          <w:lang w:bidi="ar-DZ"/>
        </w:rPr>
        <w:t>(</w:t>
      </w:r>
      <w:r w:rsidRPr="006D4133">
        <w:rPr>
          <w:rStyle w:val="Appelnotedebasdep"/>
          <w:rFonts w:cs="Simplified Arabic"/>
        </w:rPr>
        <w:footnoteRef/>
      </w:r>
      <w:r w:rsidRPr="006D4133">
        <w:rPr>
          <w:rFonts w:cs="Simplified Arabic"/>
          <w:vertAlign w:val="superscript"/>
          <w:lang w:val="fr-FR"/>
        </w:rPr>
        <w:t>)</w:t>
      </w:r>
      <w:r w:rsidRPr="006D4133">
        <w:rPr>
          <w:rFonts w:cs="Simplified Arabic"/>
          <w:lang w:val="fr-FR"/>
        </w:rPr>
        <w:t xml:space="preserve"> Mostefa trari-tani, droit algérien de l’arbitrage commercial international, Berti éditions, Alger, 2007, P35.</w:t>
      </w:r>
    </w:p>
  </w:footnote>
  <w:footnote w:id="40">
    <w:p w:rsidR="0021036E" w:rsidRPr="006D4133" w:rsidRDefault="0021036E" w:rsidP="00EA6E04">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حيث تنص المادة 1006 من قانون الإجراءات المدنية والإدارية الجزائري، على أنه " يمكن لكل شخص اللجوء إلى التحكيم في الحقوق التي له مطلق التصرف فيها ". </w:t>
      </w:r>
    </w:p>
  </w:footnote>
  <w:footnote w:id="41">
    <w:p w:rsidR="0021036E" w:rsidRPr="0030108F" w:rsidRDefault="0021036E" w:rsidP="001F5993">
      <w:pPr>
        <w:bidi w:val="0"/>
        <w:ind w:left="-1"/>
        <w:jc w:val="both"/>
        <w:rPr>
          <w:rFonts w:cs="Simplified Arabic"/>
          <w:lang w:bidi="ar-DZ"/>
        </w:rPr>
      </w:pPr>
      <w:r w:rsidRPr="006D4133">
        <w:rPr>
          <w:rFonts w:cs="Simplified Arabic"/>
          <w:vertAlign w:val="superscript"/>
          <w:lang w:bidi="ar-DZ"/>
        </w:rPr>
        <w:t>(</w:t>
      </w:r>
      <w:r w:rsidRPr="006D4133">
        <w:rPr>
          <w:rStyle w:val="Appelnotedebasdep"/>
          <w:rFonts w:cs="Simplified Arabic"/>
        </w:rPr>
        <w:footnoteRef/>
      </w:r>
      <w:r w:rsidRPr="006D4133">
        <w:rPr>
          <w:rFonts w:cs="Simplified Arabic"/>
          <w:vertAlign w:val="superscript"/>
          <w:lang w:bidi="ar-DZ"/>
        </w:rPr>
        <w:t>)</w:t>
      </w:r>
      <w:r w:rsidRPr="006D4133">
        <w:rPr>
          <w:rFonts w:cs="Simplified Arabic"/>
          <w:lang w:bidi="ar-DZ"/>
        </w:rPr>
        <w:t xml:space="preserve"> Alliouch-Kerboua, Meziani Naima, L’arbitrage Commercial International En Algerie, OPU, Alger, 2010, P25</w:t>
      </w:r>
      <w:r w:rsidRPr="006D4133">
        <w:rPr>
          <w:rFonts w:cs="Simplified Arabic" w:hint="cs"/>
          <w:rtl/>
          <w:lang w:val="fr-FR"/>
        </w:rPr>
        <w:t xml:space="preserve">. </w:t>
      </w:r>
    </w:p>
  </w:footnote>
  <w:footnote w:id="42">
    <w:p w:rsidR="0021036E" w:rsidRPr="006D4133" w:rsidRDefault="0021036E" w:rsidP="001F5993">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حفيظة السيد الحداد، شرط التحكيم بالإشارة بين منهج تنازع القوانين ومنهج القواعد المادية، دراسة تحليلية وإنتقادية لأحكام القضاء الفرنسي، مجلة الحقوق للبحوث القانونية والإقتصادية، العدد الأول والثاني، 1990، ص1 وما بعدها.</w:t>
      </w:r>
    </w:p>
  </w:footnote>
  <w:footnote w:id="43">
    <w:p w:rsidR="0021036E" w:rsidRPr="006D4133" w:rsidRDefault="0021036E" w:rsidP="00EA6E04">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حكم إستئناف باريس ، الصادر بتاريخ 20 يناير 1988 ، مجلة التحكيم لسنة 1990 ، ص 651. </w:t>
      </w:r>
    </w:p>
  </w:footnote>
  <w:footnote w:id="44">
    <w:p w:rsidR="0021036E" w:rsidRPr="006D4133" w:rsidRDefault="0021036E" w:rsidP="00B23867">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val="fr-FR"/>
        </w:rPr>
        <w:t xml:space="preserve">مختار محمود بريري ، مرجع سابق ، ص 45. </w:t>
      </w:r>
    </w:p>
  </w:footnote>
  <w:footnote w:id="45">
    <w:p w:rsidR="0021036E" w:rsidRPr="006D4133" w:rsidRDefault="0021036E" w:rsidP="00EA6E04">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val="fr-FR"/>
        </w:rPr>
        <w:t xml:space="preserve">راجع المواد 40 ،42 من الأمر رقم 75/58 المتضمن القانون المدني الجزائري المؤرخ في 26/09/1975 المعدل و المتمم.      </w:t>
      </w:r>
    </w:p>
  </w:footnote>
  <w:footnote w:id="46">
    <w:p w:rsidR="0021036E" w:rsidRPr="006D4133" w:rsidRDefault="0021036E" w:rsidP="001F5993">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محمو كولا، مرجع سابق، ص08. </w:t>
      </w:r>
    </w:p>
  </w:footnote>
  <w:footnote w:id="47">
    <w:p w:rsidR="0021036E" w:rsidRPr="006D4133" w:rsidRDefault="0021036E" w:rsidP="00466404">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تنص المادة (18) من القانون المدني على أنه:</w:t>
      </w:r>
      <w:r w:rsidRPr="006D4133">
        <w:rPr>
          <w:rFonts w:cs="Simplified Arabic"/>
          <w:lang w:val="fr-FR"/>
        </w:rPr>
        <w:t> »</w:t>
      </w:r>
      <w:r w:rsidRPr="006D4133">
        <w:rPr>
          <w:rFonts w:cs="Simplified Arabic" w:hint="cs"/>
          <w:rtl/>
          <w:lang w:val="fr-FR" w:bidi="ar-DZ"/>
        </w:rPr>
        <w:t>يسري على الإلتزامات= التعاقدية القانون المختار من المتعاقدين إذا كانت له صلة حقيقية بالمتعاقدين أو بالعقد.</w:t>
      </w:r>
    </w:p>
    <w:p w:rsidR="0021036E" w:rsidRPr="006D4133" w:rsidRDefault="0021036E" w:rsidP="00466404">
      <w:pPr>
        <w:ind w:left="-1"/>
        <w:jc w:val="both"/>
        <w:rPr>
          <w:rFonts w:cs="Simplified Arabic"/>
          <w:rtl/>
          <w:lang w:val="fr-FR" w:bidi="ar-DZ"/>
        </w:rPr>
      </w:pPr>
      <w:r w:rsidRPr="006D4133">
        <w:rPr>
          <w:rFonts w:cs="Simplified Arabic" w:hint="cs"/>
          <w:rtl/>
          <w:lang w:val="fr-FR" w:bidi="ar-DZ"/>
        </w:rPr>
        <w:t>وفي حالة عدم إمكان ذلك،ّ يطبق قانون المواطن المشترك أو الجنسية المشترك.</w:t>
      </w:r>
    </w:p>
    <w:p w:rsidR="0021036E" w:rsidRPr="006D4133" w:rsidRDefault="0021036E" w:rsidP="00466404">
      <w:pPr>
        <w:ind w:left="-1"/>
        <w:jc w:val="both"/>
        <w:rPr>
          <w:rFonts w:cs="Simplified Arabic"/>
          <w:rtl/>
          <w:lang w:val="fr-FR" w:bidi="ar-DZ"/>
        </w:rPr>
      </w:pPr>
      <w:r w:rsidRPr="006D4133">
        <w:rPr>
          <w:rFonts w:cs="Simplified Arabic" w:hint="cs"/>
          <w:rtl/>
          <w:lang w:val="fr-FR" w:bidi="ar-DZ"/>
        </w:rPr>
        <w:t>وفي حالة عدم إمكان ذلك، يطبق قانون محل إبرام العقد.</w:t>
      </w:r>
    </w:p>
    <w:p w:rsidR="0021036E" w:rsidRPr="006D4133" w:rsidRDefault="0021036E" w:rsidP="00466404">
      <w:pPr>
        <w:ind w:left="-1"/>
        <w:jc w:val="both"/>
        <w:rPr>
          <w:rFonts w:cs="Simplified Arabic"/>
          <w:rtl/>
          <w:lang w:val="fr-FR" w:bidi="ar-DZ"/>
        </w:rPr>
      </w:pPr>
      <w:r w:rsidRPr="006D4133">
        <w:rPr>
          <w:rFonts w:cs="Simplified Arabic" w:hint="cs"/>
          <w:rtl/>
          <w:lang w:val="fr-FR" w:bidi="ar-DZ"/>
        </w:rPr>
        <w:t>غير أنه يسري على العقود المتعلقة بالعقار قانون موقعه</w:t>
      </w:r>
      <w:r w:rsidRPr="006D4133">
        <w:rPr>
          <w:rFonts w:cs="Simplified Arabic"/>
          <w:lang w:val="fr-FR" w:bidi="ar-DZ"/>
        </w:rPr>
        <w:t> « </w:t>
      </w:r>
      <w:r w:rsidRPr="006D4133">
        <w:rPr>
          <w:rFonts w:cs="Simplified Arabic" w:hint="cs"/>
          <w:rtl/>
          <w:lang w:val="fr-FR" w:bidi="ar-DZ"/>
        </w:rPr>
        <w:t>.</w:t>
      </w:r>
    </w:p>
  </w:footnote>
  <w:footnote w:id="48">
    <w:p w:rsidR="0021036E" w:rsidRPr="006D4133" w:rsidRDefault="0021036E" w:rsidP="00466404">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ماهر محمد حامد، أثر النظام العام في الحد من اللجوء إلى التحكيم، دار النهضة العربية ، القاهرة، مصر، 2012، ص13. </w:t>
      </w:r>
    </w:p>
  </w:footnote>
  <w:footnote w:id="49">
    <w:p w:rsidR="0021036E" w:rsidRPr="006D4133" w:rsidRDefault="0021036E" w:rsidP="00EA6E04">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val="fr-FR"/>
        </w:rPr>
        <w:t>أنظر الفقرة الثانية من المادة (1008) من قانون الإجراءات المدنية و الإدارية.</w:t>
      </w:r>
    </w:p>
  </w:footnote>
  <w:footnote w:id="50">
    <w:p w:rsidR="0021036E" w:rsidRPr="006D4133" w:rsidRDefault="0021036E" w:rsidP="00466404">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val="fr-FR"/>
        </w:rPr>
        <w:t xml:space="preserve"> بدليل إقرار مختلف التشريعات للتحكيم الالكتروني.</w:t>
      </w:r>
    </w:p>
  </w:footnote>
  <w:footnote w:id="51">
    <w:p w:rsidR="0021036E" w:rsidRPr="006D4133" w:rsidRDefault="0021036E" w:rsidP="00EA6E04">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val="fr-FR"/>
        </w:rPr>
        <w:t xml:space="preserve">أحمد عبد الكريم سلامة ، التحكيم في المعاملات المالية الداخلية و الدولية المدنية و التجارية و الإدارية و الجمركية والضريبية، دراسة مقارنة </w:t>
      </w:r>
      <w:r w:rsidRPr="006D4133">
        <w:rPr>
          <w:rFonts w:cs="Simplified Arabic"/>
          <w:rtl/>
          <w:lang w:val="fr-FR"/>
        </w:rPr>
        <w:t>–</w:t>
      </w:r>
      <w:r w:rsidRPr="006D4133">
        <w:rPr>
          <w:rFonts w:cs="Simplified Arabic" w:hint="cs"/>
          <w:rtl/>
          <w:lang w:val="fr-FR"/>
        </w:rPr>
        <w:t xml:space="preserve"> الطبعة الأولى ، دار النهضة العربية ، القاهرة 2006 ، ص 245. </w:t>
      </w:r>
    </w:p>
  </w:footnote>
  <w:footnote w:id="52">
    <w:p w:rsidR="0021036E" w:rsidRPr="006D4133" w:rsidRDefault="0021036E" w:rsidP="00D80344">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val="fr-FR"/>
        </w:rPr>
        <w:t>لزهر بن سعيد، التحكيم التجاري الدولي، دار هومة، الجزائر، 2012، ص71.</w:t>
      </w:r>
    </w:p>
  </w:footnote>
  <w:footnote w:id="53">
    <w:p w:rsidR="0021036E" w:rsidRPr="006D4133" w:rsidRDefault="0021036E" w:rsidP="00EA6E04">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val="fr-FR"/>
        </w:rPr>
        <w:t>سامية راشد ، مرجع سابق ، ص 237.</w:t>
      </w:r>
    </w:p>
  </w:footnote>
  <w:footnote w:id="54">
    <w:p w:rsidR="0021036E" w:rsidRPr="006D4133" w:rsidRDefault="0021036E" w:rsidP="00D80344">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val="fr-FR"/>
        </w:rPr>
        <w:t>لزهر بن سعيد، مرجع سابق، ص75.</w:t>
      </w:r>
    </w:p>
  </w:footnote>
  <w:footnote w:id="55">
    <w:p w:rsidR="0021036E" w:rsidRPr="006D4133" w:rsidRDefault="0021036E" w:rsidP="00D80344">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val="fr-FR"/>
        </w:rPr>
        <w:t>حفيظة السيد الحداد، الموجز في النظرية العامة في التحكيم التجاري الدولي، مرجع سابق، ص119.</w:t>
      </w:r>
    </w:p>
  </w:footnote>
  <w:footnote w:id="56">
    <w:p w:rsidR="0021036E" w:rsidRPr="006D4133" w:rsidRDefault="0021036E" w:rsidP="00D80344">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val="fr-FR"/>
        </w:rPr>
        <w:t>علي عوض حسن ، مرجع سابق ، ص93.</w:t>
      </w:r>
    </w:p>
  </w:footnote>
  <w:footnote w:id="57">
    <w:p w:rsidR="0021036E" w:rsidRPr="006D4133" w:rsidRDefault="0021036E" w:rsidP="00D80344">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val="fr-FR"/>
        </w:rPr>
        <w:t>لزهر بن سعيد، مرجع سابق ، ص84.</w:t>
      </w:r>
    </w:p>
  </w:footnote>
  <w:footnote w:id="58">
    <w:p w:rsidR="0021036E" w:rsidRPr="006D4133" w:rsidRDefault="0021036E" w:rsidP="00D80344">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val="fr-FR"/>
        </w:rPr>
        <w:t>جعفر  مشيمش، التحكيم في العقود الإدارية والمدنية والتجارية، الطبعة الاولى، منشورات زين الحقوقية، 2009، ص109.</w:t>
      </w:r>
    </w:p>
  </w:footnote>
  <w:footnote w:id="59">
    <w:p w:rsidR="0021036E" w:rsidRPr="006D4133" w:rsidRDefault="0021036E" w:rsidP="00DC03C5">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val="fr-FR"/>
        </w:rPr>
        <w:t>طلعت محمد دويدار، ضمانات التقاضي في خصومه التحكيم، الطبعة الأولى، منشورات الحلبي الحقوقية، بيروت، لبنان، 2009، ص121.</w:t>
      </w:r>
    </w:p>
  </w:footnote>
  <w:footnote w:id="60">
    <w:p w:rsidR="0021036E" w:rsidRPr="006D4133" w:rsidRDefault="0021036E" w:rsidP="00DC03C5">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val="fr-FR"/>
        </w:rPr>
        <w:t>محمود السيد عمر التحيوي، التحكيم الحر والتحكيم المقيد، منشأة المعارف، الإسكندرية، مصر، 2002، ص49.</w:t>
      </w:r>
    </w:p>
  </w:footnote>
  <w:footnote w:id="61">
    <w:p w:rsidR="0021036E" w:rsidRPr="0030108F" w:rsidRDefault="0021036E" w:rsidP="0072372F">
      <w:pPr>
        <w:bidi w:val="0"/>
        <w:ind w:left="-1"/>
        <w:jc w:val="both"/>
        <w:rPr>
          <w:rFonts w:cs="Simplified Arabic"/>
          <w:lang w:bidi="ar-DZ"/>
        </w:rPr>
      </w:pPr>
      <w:r w:rsidRPr="006D4133">
        <w:rPr>
          <w:rFonts w:cs="Simplified Arabic"/>
          <w:vertAlign w:val="superscript"/>
          <w:lang w:bidi="ar-DZ"/>
        </w:rPr>
        <w:t>(</w:t>
      </w:r>
      <w:r w:rsidRPr="006D4133">
        <w:rPr>
          <w:rStyle w:val="Appelnotedebasdep"/>
          <w:rFonts w:cs="Simplified Arabic"/>
        </w:rPr>
        <w:footnoteRef/>
      </w:r>
      <w:r w:rsidRPr="006D4133">
        <w:rPr>
          <w:rFonts w:cs="Simplified Arabic"/>
          <w:vertAlign w:val="superscript"/>
          <w:lang w:bidi="ar-DZ"/>
        </w:rPr>
        <w:t>)</w:t>
      </w:r>
      <w:r w:rsidRPr="006D4133">
        <w:rPr>
          <w:rFonts w:cs="Simplified Arabic"/>
          <w:lang w:bidi="ar-DZ"/>
        </w:rPr>
        <w:t xml:space="preserve"> Alliouch-kerboua-meziani (N), OP.cit, P32.</w:t>
      </w:r>
    </w:p>
  </w:footnote>
  <w:footnote w:id="62">
    <w:p w:rsidR="0021036E" w:rsidRPr="006D4133" w:rsidRDefault="0021036E" w:rsidP="0072372F">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val="fr-FR" w:bidi="ar-DZ"/>
        </w:rPr>
        <w:t>بربارة عبد الرحمان، شرح قانون الإجراءات المدنية والإدارية، الطبعة الأولى، منشورات بغدادي، الجزائر، 2009، ص542.</w:t>
      </w:r>
    </w:p>
  </w:footnote>
  <w:footnote w:id="63">
    <w:p w:rsidR="0021036E" w:rsidRPr="006D4133" w:rsidRDefault="0021036E" w:rsidP="0072372F">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val="fr-FR"/>
        </w:rPr>
        <w:t>نبيل صقر، الوسيط في شرح قانون الإجراءات المدنية والإدارية، دار الهدى، عين مليلة، الجزائر، 2008، ص567.</w:t>
      </w:r>
    </w:p>
  </w:footnote>
  <w:footnote w:id="64">
    <w:p w:rsidR="0021036E" w:rsidRPr="006D4133" w:rsidRDefault="0021036E" w:rsidP="0072372F">
      <w:pPr>
        <w:ind w:left="-1"/>
        <w:jc w:val="both"/>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val="fr-FR"/>
        </w:rPr>
        <w:t>أبو العلا النمر، المركز القانوني للمحكم في خصومة التحكيم، الطبعة الأ,لى، دار أبو مجد للطباعة، القاهرة، مصر، 2006، ص 230</w:t>
      </w:r>
    </w:p>
  </w:footnote>
  <w:footnote w:id="65">
    <w:p w:rsidR="0021036E" w:rsidRPr="006D4133" w:rsidRDefault="0021036E" w:rsidP="0072372F">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val="fr-FR"/>
        </w:rPr>
        <w:t>ماهر محمد حامد ، مرجع سابق ، ص92.</w:t>
      </w:r>
    </w:p>
  </w:footnote>
  <w:footnote w:id="66">
    <w:p w:rsidR="0021036E" w:rsidRPr="006D4133" w:rsidRDefault="0021036E" w:rsidP="00EA6E04">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val="fr-FR"/>
        </w:rPr>
        <w:t>هدى محمد مجدي عبد الرحمن ، مرجع سابق ، ص 131.</w:t>
      </w:r>
    </w:p>
  </w:footnote>
  <w:footnote w:id="67">
    <w:p w:rsidR="0021036E" w:rsidRPr="006D4133" w:rsidRDefault="0021036E" w:rsidP="00EA6E04">
      <w:pPr>
        <w:ind w:left="-1"/>
        <w:jc w:val="both"/>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val="fr-FR"/>
        </w:rPr>
        <w:t>أنظر المادة (9/8) من نظام تحكيم غرفة التجارة الدولية بباريس.</w:t>
      </w:r>
    </w:p>
  </w:footnote>
  <w:footnote w:id="68">
    <w:p w:rsidR="0021036E" w:rsidRPr="006D4133" w:rsidRDefault="0021036E" w:rsidP="00B23867">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val="fr-FR"/>
        </w:rPr>
        <w:t xml:space="preserve">أنظر المادة (9/6) من نفس النظام.           </w:t>
      </w:r>
    </w:p>
  </w:footnote>
  <w:footnote w:id="69">
    <w:p w:rsidR="0021036E" w:rsidRPr="006D4133" w:rsidRDefault="0021036E" w:rsidP="006C61A5">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val="fr-FR"/>
        </w:rPr>
        <w:t>خليل بوصنوبرة، التدخل القضائي في مجال التحكيم التجاري الدولي في التشريع الجزائري، المجلة القضائية الصادرة عن المحكمة العليا ، العدد 02، ص127.</w:t>
      </w:r>
    </w:p>
  </w:footnote>
  <w:footnote w:id="70">
    <w:p w:rsidR="0021036E" w:rsidRPr="006D4133" w:rsidRDefault="0021036E" w:rsidP="006C61A5">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val="fr-FR"/>
        </w:rPr>
        <w:t>أمال يدر، الرقابة القضائية على التحكيم التجاري، الطبعة الاولى، منشورات الحلبي الحقوقية، بيروت، لبنان، 2012، ص30.</w:t>
      </w:r>
    </w:p>
  </w:footnote>
  <w:footnote w:id="71">
    <w:p w:rsidR="0021036E" w:rsidRPr="006D4133" w:rsidRDefault="0021036E" w:rsidP="002C4E2E">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val="fr-FR"/>
        </w:rPr>
        <w:t>بربارة عبد الرحمان، مرجع سابق، ص552.</w:t>
      </w:r>
    </w:p>
  </w:footnote>
  <w:footnote w:id="72">
    <w:p w:rsidR="0021036E" w:rsidRPr="006D4133" w:rsidRDefault="0021036E" w:rsidP="002C4E2E">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val="fr-FR"/>
        </w:rPr>
        <w:t>أمال يدر، مرجع سابق، ص40.</w:t>
      </w:r>
    </w:p>
  </w:footnote>
  <w:footnote w:id="73">
    <w:p w:rsidR="0021036E" w:rsidRPr="006D4133" w:rsidRDefault="0021036E" w:rsidP="002C4E2E">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val="fr-FR"/>
        </w:rPr>
        <w:t>ماهر محمد حامد، النظام القانوني للمحكم في التحكيم في التحكيم التجاري الدولي، دار الكتب القانونية، مصر، 2011، ص111.</w:t>
      </w:r>
    </w:p>
  </w:footnote>
  <w:footnote w:id="74">
    <w:p w:rsidR="0021036E" w:rsidRPr="006D4133" w:rsidRDefault="0021036E" w:rsidP="002C4E2E">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val="fr-FR"/>
        </w:rPr>
        <w:t>لزهر بن سعيد، مرجع سابق، ص146.</w:t>
      </w:r>
    </w:p>
  </w:footnote>
  <w:footnote w:id="75">
    <w:p w:rsidR="0021036E" w:rsidRPr="003A2308" w:rsidRDefault="0021036E" w:rsidP="00911059">
      <w:pPr>
        <w:tabs>
          <w:tab w:val="left" w:pos="142"/>
        </w:tabs>
        <w:bidi w:val="0"/>
        <w:ind w:left="-1"/>
        <w:jc w:val="both"/>
        <w:rPr>
          <w:rFonts w:cs="Simplified Arabic"/>
          <w:lang w:bidi="ar-DZ"/>
        </w:rPr>
      </w:pPr>
      <w:r w:rsidRPr="006D4133">
        <w:rPr>
          <w:rFonts w:cs="Simplified Arabic"/>
          <w:vertAlign w:val="superscript"/>
          <w:lang w:bidi="ar-DZ"/>
        </w:rPr>
        <w:t>(</w:t>
      </w:r>
      <w:r w:rsidRPr="006D4133">
        <w:rPr>
          <w:rStyle w:val="Appelnotedebasdep"/>
          <w:rFonts w:cs="Simplified Arabic"/>
        </w:rPr>
        <w:footnoteRef/>
      </w:r>
      <w:r w:rsidRPr="006D4133">
        <w:rPr>
          <w:rFonts w:cs="Simplified Arabic"/>
          <w:vertAlign w:val="superscript"/>
          <w:lang w:val="fr-FR"/>
        </w:rPr>
        <w:t xml:space="preserve">) </w:t>
      </w:r>
      <w:r w:rsidRPr="006D4133">
        <w:rPr>
          <w:rFonts w:cs="Simplified Arabic"/>
          <w:lang w:val="fr-FR"/>
        </w:rPr>
        <w:t>jean francois poudret et sebastien besson , droit compare de l'a</w:t>
      </w:r>
      <w:r w:rsidRPr="006D4133">
        <w:rPr>
          <w:rFonts w:cs="Simplified Arabic"/>
        </w:rPr>
        <w:t>r</w:t>
      </w:r>
      <w:r w:rsidRPr="006D4133">
        <w:rPr>
          <w:rFonts w:cs="Simplified Arabic"/>
          <w:lang w:val="fr-FR"/>
        </w:rPr>
        <w:t xml:space="preserve">bitrage internatioal </w:t>
      </w:r>
      <w:r w:rsidRPr="006D4133">
        <w:rPr>
          <w:rFonts w:cs="Simplified Arabic"/>
          <w:lang w:val="fr-FR" w:bidi="ar-DZ"/>
        </w:rPr>
        <w:t xml:space="preserve">L-G-D-J , 2002,P,366  </w:t>
      </w:r>
    </w:p>
    <w:p w:rsidR="0021036E" w:rsidRPr="006D4133" w:rsidRDefault="0021036E" w:rsidP="00EA6E04">
      <w:pPr>
        <w:bidi w:val="0"/>
        <w:ind w:left="-1"/>
        <w:jc w:val="both"/>
        <w:rPr>
          <w:rFonts w:cs="Simplified Arabic"/>
          <w:rtl/>
          <w:lang w:val="fr-FR" w:bidi="ar-DZ"/>
        </w:rPr>
      </w:pPr>
    </w:p>
  </w:footnote>
  <w:footnote w:id="76">
    <w:p w:rsidR="0021036E" w:rsidRPr="006D4133" w:rsidRDefault="0021036E" w:rsidP="002C4E2E">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val="fr-FR"/>
        </w:rPr>
        <w:t>ماهر محمد حامد، النظام القانوني للمحكم في التحكيم التجاري الدولي، مرجع سابق، ص122.</w:t>
      </w:r>
    </w:p>
  </w:footnote>
  <w:footnote w:id="77">
    <w:p w:rsidR="0021036E" w:rsidRPr="006D4133" w:rsidRDefault="0021036E" w:rsidP="002C4E2E">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val="fr-FR"/>
        </w:rPr>
        <w:t>ماهر محمد حامد، النظام القانوني للمحكم في التحكيم التجاري الدولي، مرجع سابق، ص121-122.</w:t>
      </w:r>
    </w:p>
  </w:footnote>
  <w:footnote w:id="78">
    <w:p w:rsidR="0021036E" w:rsidRPr="006D4133" w:rsidRDefault="0021036E" w:rsidP="00EA6E04">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خالد محمد القاضي ، موسوعة التحكيم الدولي ، الطبعة الأولى ، دار الشروق2002 ، ص 212.            </w:t>
      </w:r>
    </w:p>
  </w:footnote>
  <w:footnote w:id="79">
    <w:p w:rsidR="0021036E" w:rsidRPr="006D4133" w:rsidRDefault="0021036E" w:rsidP="00EA6E04">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هدى محمد مجدي عبد الرحمن ، مرجع سابق ، ص 97 -98.            </w:t>
      </w:r>
    </w:p>
  </w:footnote>
  <w:footnote w:id="80">
    <w:p w:rsidR="0021036E" w:rsidRPr="006D4133" w:rsidRDefault="0021036E" w:rsidP="00313D4E">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ماهر محمد حامد، النظام القانوني للمحكم في التحكيم التجاري والدولي، مرجع سابق، ص120.            </w:t>
      </w:r>
    </w:p>
  </w:footnote>
  <w:footnote w:id="81">
    <w:p w:rsidR="0021036E" w:rsidRPr="006D4133" w:rsidRDefault="0021036E" w:rsidP="008A37E9">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تنص المادة (63)، على أنه:</w:t>
      </w:r>
      <w:r w:rsidRPr="006D4133">
        <w:rPr>
          <w:rFonts w:cs="Simplified Arabic"/>
          <w:lang w:val="fr-FR"/>
        </w:rPr>
        <w:t> »</w:t>
      </w:r>
      <w:r w:rsidRPr="006D4133">
        <w:rPr>
          <w:rFonts w:cs="Simplified Arabic" w:hint="cs"/>
          <w:rtl/>
          <w:lang w:val="fr-FR" w:bidi="ar-DZ"/>
        </w:rPr>
        <w:t>لا يجوز للقاضي بغير موافقة مجلس القضاء الأعلى، أن يكون محكما ولو بغير أجر، ولو كان غير مطروح على القضاء، إلا أذا كان أحد أطراف النزاع من أقاربه أو أصهاره حتى الدرجة الرابعة.</w:t>
      </w:r>
    </w:p>
    <w:p w:rsidR="0021036E" w:rsidRPr="006D4133" w:rsidRDefault="0021036E" w:rsidP="008A37E9">
      <w:pPr>
        <w:ind w:left="-1"/>
        <w:jc w:val="both"/>
        <w:rPr>
          <w:rFonts w:cs="Simplified Arabic"/>
          <w:rtl/>
          <w:lang w:val="fr-FR" w:bidi="ar-DZ"/>
        </w:rPr>
      </w:pPr>
      <w:r w:rsidRPr="006D4133">
        <w:rPr>
          <w:rFonts w:cs="Simplified Arabic" w:hint="cs"/>
          <w:rtl/>
          <w:lang w:val="fr-FR" w:bidi="ar-DZ"/>
        </w:rPr>
        <w:t xml:space="preserve">كما لا يجوز بغير موافقة المجلس المذكور ندب القاضي ليكون محكما </w:t>
      </w:r>
      <w:r w:rsidRPr="006D4133">
        <w:rPr>
          <w:rFonts w:cs="Simplified Arabic" w:hint="cs"/>
          <w:rtl/>
          <w:lang w:val="fr-FR"/>
        </w:rPr>
        <w:t xml:space="preserve"> عن الحكومة أو إحدى الهيئات العامة متى كانت طرفا في نزاع يراد فضه بطريق التحكيم، وفي هذه الحالة يتولى هذا المجلس وحده تحديد المكافأة التي يستحقها القاضي</w:t>
      </w:r>
      <w:r w:rsidRPr="006D4133">
        <w:rPr>
          <w:rFonts w:cs="Simplified Arabic"/>
          <w:lang w:val="fr-FR"/>
        </w:rPr>
        <w:t> « </w:t>
      </w:r>
      <w:r w:rsidRPr="006D4133">
        <w:rPr>
          <w:rFonts w:cs="Simplified Arabic" w:hint="cs"/>
          <w:rtl/>
          <w:lang w:val="fr-FR" w:bidi="ar-DZ"/>
        </w:rPr>
        <w:t>.</w:t>
      </w:r>
      <w:r w:rsidRPr="006D4133">
        <w:rPr>
          <w:rFonts w:cs="Simplified Arabic" w:hint="cs"/>
          <w:rtl/>
          <w:lang w:val="fr-FR"/>
        </w:rPr>
        <w:t xml:space="preserve">           </w:t>
      </w:r>
    </w:p>
  </w:footnote>
  <w:footnote w:id="82">
    <w:p w:rsidR="0021036E" w:rsidRPr="006D4133" w:rsidRDefault="0021036E" w:rsidP="008A37E9">
      <w:pPr>
        <w:tabs>
          <w:tab w:val="right" w:pos="282"/>
        </w:tabs>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استئناف القاهرة دائرة 91 تجاري في الدعوى 37 لسنة 11ق ، جلسة 29/01/2003 أشار إليه لزهر بن سعيد، مرجع سابق، ص 183 ، 184.        </w:t>
      </w:r>
    </w:p>
  </w:footnote>
  <w:footnote w:id="83">
    <w:p w:rsidR="0021036E" w:rsidRPr="003A2308" w:rsidRDefault="0021036E" w:rsidP="00EA6E04">
      <w:pPr>
        <w:bidi w:val="0"/>
        <w:ind w:left="-1"/>
        <w:jc w:val="both"/>
        <w:outlineLvl w:val="0"/>
        <w:rPr>
          <w:rFonts w:cs="Simplified Arabic"/>
          <w:lang w:bidi="ar-DZ"/>
        </w:rPr>
      </w:pPr>
      <w:r w:rsidRPr="006D4133">
        <w:rPr>
          <w:rFonts w:cs="Simplified Arabic"/>
          <w:vertAlign w:val="superscript"/>
          <w:lang w:bidi="ar-DZ"/>
        </w:rPr>
        <w:t>(</w:t>
      </w:r>
      <w:r w:rsidRPr="006D4133">
        <w:rPr>
          <w:rStyle w:val="Appelnotedebasdep"/>
          <w:rFonts w:cs="Simplified Arabic"/>
        </w:rPr>
        <w:footnoteRef/>
      </w:r>
      <w:r w:rsidRPr="006D4133">
        <w:rPr>
          <w:rFonts w:cs="Simplified Arabic"/>
          <w:vertAlign w:val="superscript"/>
          <w:lang w:val="fr-FR"/>
        </w:rPr>
        <w:t>)</w:t>
      </w:r>
      <w:r w:rsidRPr="006D4133">
        <w:rPr>
          <w:rFonts w:cs="Simplified Arabic" w:hint="cs"/>
          <w:rtl/>
          <w:lang w:val="fr-FR"/>
        </w:rPr>
        <w:t xml:space="preserve"> </w:t>
      </w:r>
      <w:r w:rsidRPr="006D4133">
        <w:rPr>
          <w:rFonts w:cs="Simplified Arabic"/>
          <w:lang w:val="fr-FR"/>
        </w:rPr>
        <w:t xml:space="preserve"> BELLET (</w:t>
      </w:r>
      <w:r w:rsidRPr="006D4133">
        <w:rPr>
          <w:rFonts w:cs="Simplified Arabic"/>
          <w:lang w:val="fr-FR" w:bidi="ar-DZ"/>
        </w:rPr>
        <w:t>p) ,le</w:t>
      </w:r>
      <w:r>
        <w:rPr>
          <w:rFonts w:cs="Simplified Arabic" w:hint="cs"/>
          <w:rtl/>
          <w:lang w:val="fr-FR" w:bidi="ar-DZ"/>
        </w:rPr>
        <w:t xml:space="preserve"> </w:t>
      </w:r>
      <w:r w:rsidRPr="006D4133">
        <w:rPr>
          <w:rFonts w:cs="Simplified Arabic"/>
          <w:lang w:val="fr-FR" w:bidi="ar-DZ"/>
        </w:rPr>
        <w:t xml:space="preserve">juge- arbitre, revue de l'arbitrage,1980,p394- </w:t>
      </w:r>
    </w:p>
    <w:p w:rsidR="0021036E" w:rsidRPr="006D4133" w:rsidRDefault="0021036E" w:rsidP="00EA6E04">
      <w:pPr>
        <w:bidi w:val="0"/>
        <w:ind w:left="-1"/>
        <w:jc w:val="both"/>
        <w:rPr>
          <w:rFonts w:cs="Simplified Arabic"/>
          <w:rtl/>
          <w:lang w:val="fr-FR" w:bidi="ar-DZ"/>
        </w:rPr>
      </w:pPr>
    </w:p>
  </w:footnote>
  <w:footnote w:id="84">
    <w:p w:rsidR="0021036E" w:rsidRPr="006D4133" w:rsidRDefault="0021036E" w:rsidP="002800FE">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ماهر محمد حامد، النظام القانوني للمحكم في التحكيم التجاري الدولي، مرجع سابق، ص141. </w:t>
      </w:r>
    </w:p>
  </w:footnote>
  <w:footnote w:id="85">
    <w:p w:rsidR="0021036E" w:rsidRPr="006D4133" w:rsidRDefault="0021036E" w:rsidP="002800FE">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ماهر محمد حامد، أثر النظام العام في الحد من اللجوء إلى التحكيم، مرجع سابق، ص126-127.</w:t>
      </w:r>
    </w:p>
  </w:footnote>
  <w:footnote w:id="86">
    <w:p w:rsidR="0021036E" w:rsidRPr="006D4133" w:rsidRDefault="0021036E" w:rsidP="00EA6E04">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هدى محمد مجدي عبد الرحمن ، مرجع سابق ، ص 180. </w:t>
      </w:r>
    </w:p>
  </w:footnote>
  <w:footnote w:id="87">
    <w:p w:rsidR="0021036E" w:rsidRPr="006D4133" w:rsidRDefault="0021036E" w:rsidP="00EA6E04">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أنظر المادة 1035 من قانون الإجراءات المدنية و الإدارية  </w:t>
      </w:r>
    </w:p>
  </w:footnote>
  <w:footnote w:id="88">
    <w:p w:rsidR="0021036E" w:rsidRPr="006D4133" w:rsidRDefault="0021036E" w:rsidP="00EA6E04">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أنظر المواد 1052 و 1053 من قانون الإجراءات المدنية و الإدارية.</w:t>
      </w:r>
    </w:p>
  </w:footnote>
  <w:footnote w:id="89">
    <w:p w:rsidR="0021036E" w:rsidRPr="006D4133" w:rsidRDefault="0021036E" w:rsidP="005006AD">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أبو العلا النمر ، مرجع سابق ، ص115.</w:t>
      </w:r>
    </w:p>
  </w:footnote>
  <w:footnote w:id="90">
    <w:p w:rsidR="0021036E" w:rsidRPr="006D4133" w:rsidRDefault="0021036E" w:rsidP="005006AD">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طلعت محمد دويدار، ضمانات التقاضي في خصومة التحكيم، الطبعة الاولى ، منشورات الحلبي الحقوقية، بيروت، لبنان، 2009، ص126.</w:t>
      </w:r>
    </w:p>
  </w:footnote>
  <w:footnote w:id="91">
    <w:p w:rsidR="0021036E" w:rsidRPr="006D4133" w:rsidRDefault="0021036E" w:rsidP="005006AD">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محمود السيد عمر التحيوي، الإتجاهات النظرية والحلول الوضعية في تحديد التنظيم الاجرائي لخصومة التحكيم، الطبعة الاولى، مكتبة الوفاء القانونية، الاسكندرية، مصر، 2011، ص127.</w:t>
      </w:r>
    </w:p>
  </w:footnote>
  <w:footnote w:id="92">
    <w:p w:rsidR="0021036E" w:rsidRPr="006D4133" w:rsidRDefault="0021036E" w:rsidP="00EA6E04">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val="fr-FR"/>
        </w:rPr>
        <w:t>أنظر المادة (1050) من قانون الإجراءات المدنية و الإدارية</w:t>
      </w:r>
    </w:p>
  </w:footnote>
  <w:footnote w:id="93">
    <w:p w:rsidR="0021036E" w:rsidRPr="006D4133" w:rsidRDefault="0021036E" w:rsidP="005006AD">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ماهر محمد حامد، النظام القانوني للمحكم في التحكيم التجاري الدولي، مرجع سابق، ص140.</w:t>
      </w:r>
    </w:p>
  </w:footnote>
  <w:footnote w:id="94">
    <w:p w:rsidR="0021036E" w:rsidRPr="006D4133" w:rsidRDefault="0021036E" w:rsidP="008A4915">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w:t>
      </w:r>
      <w:r>
        <w:rPr>
          <w:rFonts w:cs="Simplified Arabic" w:hint="cs"/>
          <w:rtl/>
          <w:lang w:val="fr-FR"/>
        </w:rPr>
        <w:t>أنظر المواد 27 و45 من القانون 27 لسنة 1994 السالف الذكر</w:t>
      </w:r>
      <w:r w:rsidRPr="006D4133">
        <w:rPr>
          <w:rFonts w:cs="Simplified Arabic" w:hint="cs"/>
          <w:rtl/>
          <w:lang w:val="fr-FR"/>
        </w:rPr>
        <w:t>.</w:t>
      </w:r>
    </w:p>
  </w:footnote>
  <w:footnote w:id="95">
    <w:p w:rsidR="0021036E" w:rsidRPr="006D4133" w:rsidRDefault="0021036E" w:rsidP="006E7D40">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محسن شفيق، التحكيم التجاري الدولي ، دار النهضة العربية، القاهرة، مصر، 1997، ص28.</w:t>
      </w:r>
    </w:p>
  </w:footnote>
  <w:footnote w:id="96">
    <w:p w:rsidR="0021036E" w:rsidRPr="006D4133" w:rsidRDefault="0021036E" w:rsidP="006E7D40">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ماهر محمد حامد، النظام القانوني للمحكم في التحكيم التجاري الدولي، مرجع سابق، ص199.</w:t>
      </w:r>
    </w:p>
  </w:footnote>
  <w:footnote w:id="97">
    <w:p w:rsidR="0021036E" w:rsidRPr="006D4133" w:rsidRDefault="0021036E" w:rsidP="006E7D40">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أمال يدر، مرجع سابق، ص50.</w:t>
      </w:r>
    </w:p>
  </w:footnote>
  <w:footnote w:id="98">
    <w:p w:rsidR="0021036E" w:rsidRPr="006D4133" w:rsidRDefault="0021036E" w:rsidP="006E7D40">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عامر فتحي البطانية، دور القاضي في التحكيم التجاري الدولي، الطبعة الاولى، دار الثقافة للنشر والتوزيع، عمان، الاردن، 2008، ص101.</w:t>
      </w:r>
    </w:p>
  </w:footnote>
  <w:footnote w:id="99">
    <w:p w:rsidR="0021036E" w:rsidRPr="006D4133" w:rsidRDefault="0021036E" w:rsidP="006E7D40">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أمال يدر، مرجع سابق، ص60.</w:t>
      </w:r>
    </w:p>
  </w:footnote>
  <w:footnote w:id="100">
    <w:p w:rsidR="0021036E" w:rsidRPr="006D4133" w:rsidRDefault="0021036E" w:rsidP="006E7D40">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عامر فتحي البطانية، مرجع سابق ، ص108.</w:t>
      </w:r>
    </w:p>
  </w:footnote>
  <w:footnote w:id="101">
    <w:p w:rsidR="0021036E" w:rsidRPr="006D4133" w:rsidRDefault="0021036E" w:rsidP="007A1BF3">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علي الطاهر البياتي، مرجع سابق، ص139-140.</w:t>
      </w:r>
    </w:p>
  </w:footnote>
  <w:footnote w:id="102">
    <w:p w:rsidR="0021036E" w:rsidRPr="006D4133" w:rsidRDefault="0021036E" w:rsidP="004A73FD">
      <w:pPr>
        <w:tabs>
          <w:tab w:val="right" w:pos="226"/>
        </w:tabs>
        <w:ind w:left="-1"/>
        <w:jc w:val="both"/>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أحمد أبو الوفا ، مرجع سابق ، ص 186.</w:t>
      </w:r>
    </w:p>
  </w:footnote>
  <w:footnote w:id="103">
    <w:p w:rsidR="0021036E" w:rsidRPr="006D4133" w:rsidRDefault="0021036E" w:rsidP="006E7D40">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لزهر بن سعيد، مرجع سابق ، ص237.</w:t>
      </w:r>
    </w:p>
  </w:footnote>
  <w:footnote w:id="104">
    <w:p w:rsidR="0021036E" w:rsidRPr="006D4133" w:rsidRDefault="0021036E" w:rsidP="00D41EA1">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حفيظة السيد الحداد، الموجز في النظرية العامة في التحكيم التجاري الدولي، كرجع سابق، ص163.</w:t>
      </w:r>
    </w:p>
  </w:footnote>
  <w:footnote w:id="105">
    <w:p w:rsidR="0021036E" w:rsidRPr="006D4133" w:rsidRDefault="0021036E" w:rsidP="00D41EA1">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مناني فراح، مرجع سابق، ص170، أحمد بلقاسم، التحكيم، دار هومة، الجزائر، 2005، ص104.</w:t>
      </w:r>
    </w:p>
  </w:footnote>
  <w:footnote w:id="106">
    <w:p w:rsidR="0021036E" w:rsidRPr="006D4133" w:rsidRDefault="0021036E" w:rsidP="00D41EA1">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bidi="ar-DZ"/>
        </w:rPr>
        <w:t xml:space="preserve"> </w:t>
      </w:r>
      <w:r w:rsidRPr="006D4133">
        <w:rPr>
          <w:rFonts w:cs="Simplified Arabic" w:hint="cs"/>
          <w:rtl/>
          <w:lang w:val="fr-FR"/>
        </w:rPr>
        <w:t>جعفر مشيمش، التحكيم في العقود الإدارية والمدنية والتجارية، دراسة مقارنة، الطبعة الأولى، منشورات زين الحقوقية، بيروت، لبنان، 2009، ص177.</w:t>
      </w:r>
    </w:p>
  </w:footnote>
  <w:footnote w:id="107">
    <w:p w:rsidR="0021036E" w:rsidRPr="003A2308" w:rsidRDefault="0021036E" w:rsidP="00D41EA1">
      <w:pPr>
        <w:bidi w:val="0"/>
        <w:ind w:left="-1"/>
        <w:jc w:val="both"/>
        <w:outlineLvl w:val="0"/>
        <w:rPr>
          <w:rFonts w:cs="Simplified Arabic"/>
        </w:rPr>
      </w:pPr>
      <w:r w:rsidRPr="006D4133">
        <w:rPr>
          <w:rFonts w:cs="Simplified Arabic"/>
          <w:vertAlign w:val="superscript"/>
          <w:lang w:bidi="ar-DZ"/>
        </w:rPr>
        <w:t>(</w:t>
      </w:r>
      <w:r w:rsidRPr="006D4133">
        <w:rPr>
          <w:rStyle w:val="Appelnotedebasdep"/>
          <w:rFonts w:cs="Simplified Arabic"/>
        </w:rPr>
        <w:footnoteRef/>
      </w:r>
      <w:r w:rsidRPr="006D4133">
        <w:rPr>
          <w:rFonts w:cs="Simplified Arabic"/>
          <w:vertAlign w:val="superscript"/>
          <w:lang w:bidi="ar-DZ"/>
        </w:rPr>
        <w:t>)</w:t>
      </w:r>
      <w:r w:rsidRPr="006D4133">
        <w:rPr>
          <w:rFonts w:cs="Simplified Arabic" w:hint="cs"/>
          <w:rtl/>
          <w:lang w:val="fr-FR"/>
        </w:rPr>
        <w:t xml:space="preserve">  </w:t>
      </w:r>
      <w:r w:rsidRPr="006D4133">
        <w:rPr>
          <w:rFonts w:cs="Simplified Arabic"/>
          <w:lang w:val="fr-FR"/>
        </w:rPr>
        <w:t>GOLD MAN(B) ,la volantè des parties et le rôle de l'arbitrage dans l'arbitrage international , revue de l'arbitrage , 1981 , p 469.</w:t>
      </w:r>
    </w:p>
  </w:footnote>
  <w:footnote w:id="108">
    <w:p w:rsidR="0021036E" w:rsidRPr="006D4133" w:rsidRDefault="0021036E" w:rsidP="00D41EA1">
      <w:pPr>
        <w:bidi w:val="0"/>
        <w:ind w:left="-1"/>
        <w:jc w:val="both"/>
        <w:rPr>
          <w:rFonts w:cs="Simplified Arabic"/>
          <w:rtl/>
          <w:lang w:val="fr-FR" w:bidi="ar-DZ"/>
        </w:rPr>
      </w:pPr>
      <w:r w:rsidRPr="006D4133">
        <w:rPr>
          <w:rFonts w:cs="Simplified Arabic"/>
          <w:vertAlign w:val="superscript"/>
          <w:lang w:bidi="ar-DZ"/>
        </w:rPr>
        <w:t>(</w:t>
      </w:r>
      <w:r w:rsidRPr="006D4133">
        <w:rPr>
          <w:rStyle w:val="Appelnotedebasdep"/>
          <w:rFonts w:cs="Simplified Arabic"/>
        </w:rPr>
        <w:footnoteRef/>
      </w:r>
      <w:r w:rsidRPr="006D4133">
        <w:rPr>
          <w:rFonts w:cs="Simplified Arabic"/>
          <w:vertAlign w:val="superscript"/>
          <w:lang w:bidi="ar-DZ"/>
        </w:rPr>
        <w:t>)</w:t>
      </w:r>
      <w:r w:rsidRPr="006D4133">
        <w:rPr>
          <w:rFonts w:cs="Simplified Arabic"/>
          <w:lang w:bidi="ar-DZ"/>
        </w:rPr>
        <w:t xml:space="preserve"> Mostefa trari tami, OP.cit, P83. Alliouch-kerboua-Meziani(N), Op.cit, P45.</w:t>
      </w:r>
    </w:p>
  </w:footnote>
  <w:footnote w:id="109">
    <w:p w:rsidR="0021036E" w:rsidRPr="006D4133" w:rsidRDefault="0021036E" w:rsidP="00D41EA1">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أشرف عبد العليم الرفاعي، النظام العام والقانون الواجب التطبيق على الإجراءات التحكيم في العلاقات ذات العنصر الاجنبي، دار الفكر الجامعي، الإسكندرية، مصر، 2003، ص08.</w:t>
      </w:r>
    </w:p>
  </w:footnote>
  <w:footnote w:id="110">
    <w:p w:rsidR="0021036E" w:rsidRPr="006D4133" w:rsidRDefault="0021036E" w:rsidP="00EA6E04">
      <w:pPr>
        <w:tabs>
          <w:tab w:val="right" w:pos="226"/>
        </w:tabs>
        <w:ind w:left="-1"/>
        <w:jc w:val="both"/>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أحمد عبد الكريم سلامة ، مرجع سابق ، ص 330-331.</w:t>
      </w:r>
    </w:p>
  </w:footnote>
  <w:footnote w:id="111">
    <w:p w:rsidR="0021036E" w:rsidRPr="006D4133" w:rsidRDefault="0021036E" w:rsidP="00EA6E04">
      <w:pPr>
        <w:tabs>
          <w:tab w:val="right" w:pos="226"/>
        </w:tabs>
        <w:ind w:left="-1"/>
        <w:jc w:val="both"/>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لزهر بن سعيد، مرجع سابق، ص253.</w:t>
      </w:r>
    </w:p>
  </w:footnote>
  <w:footnote w:id="112">
    <w:p w:rsidR="0021036E" w:rsidRPr="006D4133" w:rsidRDefault="0021036E" w:rsidP="00EA6E04">
      <w:pPr>
        <w:tabs>
          <w:tab w:val="right" w:pos="226"/>
        </w:tabs>
        <w:ind w:left="-1"/>
        <w:jc w:val="both"/>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هدى محمد مجدي عبد الرحمان، مرجع سابق، ص279.</w:t>
      </w:r>
    </w:p>
  </w:footnote>
  <w:footnote w:id="113">
    <w:p w:rsidR="0021036E" w:rsidRPr="006D4133" w:rsidRDefault="0021036E" w:rsidP="006D3F01">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أحمد عبد الكريم سلامة، مرجع سابق، ص336.</w:t>
      </w:r>
    </w:p>
  </w:footnote>
  <w:footnote w:id="114">
    <w:p w:rsidR="0021036E" w:rsidRPr="006D4133" w:rsidRDefault="0021036E" w:rsidP="006D3F01">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أحمد عبد الكريم سلامة، مرجع سابق ، ص447.</w:t>
      </w:r>
    </w:p>
  </w:footnote>
  <w:footnote w:id="115">
    <w:p w:rsidR="0021036E" w:rsidRPr="006D4133" w:rsidRDefault="0021036E" w:rsidP="006D3F01">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لزهر بن سعيد، مرجع سابق، ص262-263.</w:t>
      </w:r>
    </w:p>
  </w:footnote>
  <w:footnote w:id="116">
    <w:p w:rsidR="0021036E" w:rsidRPr="006D4133" w:rsidRDefault="0021036E" w:rsidP="006D3F01">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لزهر بن سعيد، مرجع سابق، ص266.</w:t>
      </w:r>
    </w:p>
  </w:footnote>
  <w:footnote w:id="117">
    <w:p w:rsidR="0021036E" w:rsidRPr="006D4133" w:rsidRDefault="0021036E" w:rsidP="006D3F01">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هدى محمد مجدي عبد الرحمان، مرجع سابق، ص209.</w:t>
      </w:r>
    </w:p>
  </w:footnote>
  <w:footnote w:id="118">
    <w:p w:rsidR="0021036E" w:rsidRPr="006D4133" w:rsidRDefault="0021036E" w:rsidP="00762467">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لزهر بن سعيد، مرجع سابق، ص271</w:t>
      </w:r>
    </w:p>
  </w:footnote>
  <w:footnote w:id="119">
    <w:p w:rsidR="0021036E" w:rsidRPr="006D4133" w:rsidRDefault="0021036E" w:rsidP="00762467">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المرجع نفسه، ص272</w:t>
      </w:r>
    </w:p>
  </w:footnote>
  <w:footnote w:id="120">
    <w:p w:rsidR="0021036E" w:rsidRPr="006D4133" w:rsidRDefault="0021036E" w:rsidP="007A1BF3">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إبراهيم أحمد أبراهيم، مرجع سابق، ص117.</w:t>
      </w:r>
    </w:p>
  </w:footnote>
  <w:footnote w:id="121">
    <w:p w:rsidR="0021036E" w:rsidRPr="006D4133" w:rsidRDefault="0021036E" w:rsidP="00762467">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لزهر بن سعيد، مرجع سابق، ص275.</w:t>
      </w:r>
    </w:p>
  </w:footnote>
  <w:footnote w:id="122">
    <w:p w:rsidR="0021036E" w:rsidRPr="006D4133" w:rsidRDefault="0021036E" w:rsidP="00762467">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فتحي والي، مرجع سابق، ص323 وما بعدها.</w:t>
      </w:r>
    </w:p>
  </w:footnote>
  <w:footnote w:id="123">
    <w:p w:rsidR="0021036E" w:rsidRPr="006D4133" w:rsidRDefault="0021036E" w:rsidP="00762467">
      <w:pPr>
        <w:tabs>
          <w:tab w:val="right" w:pos="282"/>
        </w:tabs>
        <w:ind w:left="-1"/>
        <w:jc w:val="both"/>
        <w:rPr>
          <w:rFonts w:cs="Simplified Arabic"/>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 xml:space="preserve">) </w:t>
      </w:r>
      <w:r w:rsidRPr="006D4133">
        <w:rPr>
          <w:rFonts w:cs="Simplified Arabic" w:hint="cs"/>
          <w:rtl/>
          <w:lang w:val="fr-FR"/>
        </w:rPr>
        <w:t>تنص المادة (30) الفقرة الأولى من القانون رقم 27 لسنة 1994، المتعلق بقانون التحكيم في المواد المدنية والتجاري المصري، على أنه:</w:t>
      </w:r>
      <w:r w:rsidRPr="006D4133">
        <w:rPr>
          <w:rFonts w:cs="Simplified Arabic"/>
          <w:lang w:val="fr-FR"/>
        </w:rPr>
        <w:t> »</w:t>
      </w:r>
      <w:r w:rsidRPr="006D4133">
        <w:rPr>
          <w:rFonts w:cs="Simplified Arabic" w:hint="cs"/>
          <w:rtl/>
          <w:lang w:val="fr-FR" w:bidi="ar-DZ"/>
        </w:rPr>
        <w:t>يرسل المدعي خلال الميعاد المتفق عليه بين الطرفين والذي تعينه هسئة التحكيم إلى المدعى عليه وإلى كل واحد من المحكمين بيانا مكتوبا بدعواه يشتمل على إسمه وعنوانه وإسم المدعى عليه وعنوانه وشرح لوقائع الدعوى وتحديد للمسائل محل النزاع وطلباته وكل أمر آخر يوجب إتفاق الطرفين ذكره في هذا البيان...</w:t>
      </w:r>
      <w:r w:rsidRPr="006D4133">
        <w:rPr>
          <w:rFonts w:cs="Simplified Arabic"/>
          <w:lang w:val="fr-FR" w:bidi="ar-DZ"/>
        </w:rPr>
        <w:t> « </w:t>
      </w:r>
    </w:p>
  </w:footnote>
  <w:footnote w:id="124">
    <w:p w:rsidR="0021036E" w:rsidRPr="006D4133" w:rsidRDefault="0021036E" w:rsidP="001A134A">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مصطفى محمد الجمال، عكاشة عبد العال، التحكيم في العلاقات الخاصة الدولية، منشورات الحلبي الحقوقية، بيروت، لبنان، 1998، ص292.</w:t>
      </w:r>
    </w:p>
  </w:footnote>
  <w:footnote w:id="125">
    <w:p w:rsidR="0021036E" w:rsidRPr="006D4133" w:rsidRDefault="0021036E" w:rsidP="00EA6E04">
      <w:pPr>
        <w:tabs>
          <w:tab w:val="right" w:pos="226"/>
        </w:tabs>
        <w:ind w:left="-1"/>
        <w:jc w:val="both"/>
        <w:rPr>
          <w:rFonts w:cs="Simplified Arabic"/>
          <w:b/>
          <w:bCs/>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هدى محمد مجدي عبد الرحمن ، مرجع سابق ، ص 229 -230 </w:t>
      </w:r>
      <w:r w:rsidRPr="006D4133">
        <w:rPr>
          <w:rFonts w:cs="Simplified Arabic"/>
          <w:lang w:val="fr-FR"/>
        </w:rPr>
        <w:t>.</w:t>
      </w:r>
      <w:r w:rsidRPr="006D4133">
        <w:rPr>
          <w:rFonts w:cs="Simplified Arabic" w:hint="cs"/>
          <w:rtl/>
          <w:lang w:val="fr-FR"/>
        </w:rPr>
        <w:t xml:space="preserve">                 </w:t>
      </w:r>
    </w:p>
    <w:p w:rsidR="0021036E" w:rsidRPr="006D4133" w:rsidRDefault="0021036E" w:rsidP="00EA6E04">
      <w:pPr>
        <w:ind w:left="-1"/>
        <w:jc w:val="both"/>
        <w:rPr>
          <w:rFonts w:cs="Simplified Arabic"/>
          <w:rtl/>
          <w:lang w:val="fr-FR"/>
        </w:rPr>
      </w:pPr>
    </w:p>
  </w:footnote>
  <w:footnote w:id="126">
    <w:p w:rsidR="0021036E" w:rsidRPr="006D4133" w:rsidRDefault="0021036E" w:rsidP="001A134A">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علي رمضان بركات، تنفيذ أحكام التحكيم الأجنبية، دار النهضة العربية، القاهرة، مصر، 1996، ص416.</w:t>
      </w:r>
    </w:p>
  </w:footnote>
  <w:footnote w:id="127">
    <w:p w:rsidR="0021036E" w:rsidRPr="006D4133" w:rsidRDefault="0021036E" w:rsidP="007A1BF3">
      <w:pPr>
        <w:ind w:left="-1"/>
        <w:jc w:val="both"/>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محمود مختار احمد بريري، مرجع سابق، ص148، حفيظة السيد الحداد، مدى إختصاص القضاء الوطني بإتخاذ الإجراءات الوقتية والتحفظية في المنازعات الخاصة الدولية المتفق بشأنها على التحكيم، دار الفكر الجامعي، الإسكندرية، مصر، بدون ذكر تاريخ النشر، ص....</w:t>
      </w:r>
    </w:p>
  </w:footnote>
  <w:footnote w:id="128">
    <w:p w:rsidR="0021036E" w:rsidRPr="006D4133" w:rsidRDefault="0021036E" w:rsidP="00EA6E04">
      <w:pPr>
        <w:ind w:left="-1"/>
        <w:jc w:val="both"/>
        <w:outlineLvl w:val="0"/>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فتحي والي، مرجع سابق ، ص 379-380. </w:t>
      </w:r>
    </w:p>
  </w:footnote>
  <w:footnote w:id="129">
    <w:p w:rsidR="0021036E" w:rsidRPr="006D4133" w:rsidRDefault="0021036E" w:rsidP="00874195">
      <w:pPr>
        <w:ind w:left="-1"/>
        <w:jc w:val="both"/>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تنص المادة (38) من قانون التحكيم المصري السالف الذكر أنه:</w:t>
      </w:r>
      <w:r w:rsidRPr="006D4133">
        <w:rPr>
          <w:rFonts w:cs="Simplified Arabic"/>
          <w:lang w:val="fr-FR"/>
        </w:rPr>
        <w:t> »</w:t>
      </w:r>
      <w:r w:rsidRPr="006D4133">
        <w:rPr>
          <w:rFonts w:cs="Simplified Arabic" w:hint="cs"/>
          <w:rtl/>
          <w:lang w:val="fr-FR" w:bidi="ar-DZ"/>
        </w:rPr>
        <w:t>ينقطع سير الخصومة أمام هيئة التحكيم في الاحوال ووفقا للشروط المقررة لذلك في المرافعات المدنية المدنية والتجارية، ويترتب على إنقطاع سير الخصومة الآثار المقررة في القانون المذكور</w:t>
      </w:r>
      <w:r w:rsidRPr="006D4133">
        <w:rPr>
          <w:rFonts w:cs="Simplified Arabic"/>
          <w:lang w:val="fr-FR" w:bidi="ar-DZ"/>
        </w:rPr>
        <w:t> « </w:t>
      </w:r>
      <w:r w:rsidRPr="006D4133">
        <w:rPr>
          <w:rFonts w:cs="Simplified Arabic" w:hint="cs"/>
          <w:rtl/>
          <w:lang w:val="fr-FR" w:bidi="ar-DZ"/>
        </w:rPr>
        <w:t>.</w:t>
      </w:r>
    </w:p>
  </w:footnote>
  <w:footnote w:id="130">
    <w:p w:rsidR="0021036E" w:rsidRPr="006D4133" w:rsidRDefault="0021036E" w:rsidP="00F5233B">
      <w:pPr>
        <w:bidi w:val="0"/>
        <w:ind w:left="-1"/>
        <w:jc w:val="both"/>
        <w:outlineLvl w:val="0"/>
        <w:rPr>
          <w:rFonts w:cs="Simplified Arabic"/>
          <w:rtl/>
          <w:lang w:val="fr-FR"/>
        </w:rPr>
      </w:pPr>
      <w:r w:rsidRPr="006D4133">
        <w:rPr>
          <w:rFonts w:cs="Simplified Arabic"/>
          <w:vertAlign w:val="superscript"/>
          <w:lang w:bidi="ar-DZ"/>
        </w:rPr>
        <w:t>(</w:t>
      </w:r>
      <w:r w:rsidRPr="006D4133">
        <w:rPr>
          <w:rStyle w:val="Appelnotedebasdep"/>
          <w:rFonts w:cs="Simplified Arabic"/>
        </w:rPr>
        <w:footnoteRef/>
      </w:r>
      <w:r w:rsidRPr="006D4133">
        <w:rPr>
          <w:rFonts w:cs="Simplified Arabic"/>
          <w:vertAlign w:val="superscript"/>
          <w:lang w:bidi="ar-DZ"/>
        </w:rPr>
        <w:t>)</w:t>
      </w:r>
      <w:r w:rsidRPr="006D4133">
        <w:rPr>
          <w:rFonts w:cs="Simplified Arabic"/>
          <w:lang w:bidi="ar-DZ"/>
        </w:rPr>
        <w:t xml:space="preserve"> Fouchard (ph), Arbitrage et droit international de développement, col. Alger, les 11,12,13 et 14 October 1976, col. OPU, 1978, P73.</w:t>
      </w:r>
    </w:p>
  </w:footnote>
  <w:footnote w:id="131">
    <w:p w:rsidR="0021036E" w:rsidRPr="006D4133" w:rsidRDefault="0021036E" w:rsidP="00F5233B">
      <w:pPr>
        <w:bidi w:val="0"/>
        <w:ind w:left="-1"/>
        <w:jc w:val="both"/>
        <w:outlineLvl w:val="0"/>
        <w:rPr>
          <w:rFonts w:cs="Simplified Arabic"/>
          <w:rtl/>
          <w:lang w:val="fr-FR"/>
        </w:rPr>
      </w:pPr>
      <w:r w:rsidRPr="006D4133">
        <w:rPr>
          <w:rFonts w:cs="Simplified Arabic"/>
          <w:vertAlign w:val="superscript"/>
          <w:lang w:bidi="ar-DZ"/>
        </w:rPr>
        <w:t>(</w:t>
      </w:r>
      <w:r w:rsidRPr="006D4133">
        <w:rPr>
          <w:rStyle w:val="Appelnotedebasdep"/>
          <w:rFonts w:cs="Simplified Arabic"/>
        </w:rPr>
        <w:footnoteRef/>
      </w:r>
      <w:r w:rsidRPr="006D4133">
        <w:rPr>
          <w:rFonts w:cs="Simplified Arabic"/>
          <w:vertAlign w:val="superscript"/>
          <w:lang w:bidi="ar-DZ"/>
        </w:rPr>
        <w:t>)</w:t>
      </w:r>
      <w:r w:rsidRPr="006D4133">
        <w:rPr>
          <w:rFonts w:cs="Simplified Arabic"/>
          <w:lang w:bidi="ar-DZ"/>
        </w:rPr>
        <w:t xml:space="preserve"> Mostefa trari tani, OP.cit, P131.</w:t>
      </w:r>
    </w:p>
  </w:footnote>
  <w:footnote w:id="132">
    <w:p w:rsidR="0021036E" w:rsidRPr="006D4133" w:rsidRDefault="0021036E" w:rsidP="00F5233B">
      <w:pPr>
        <w:ind w:left="-1"/>
        <w:jc w:val="both"/>
        <w:outlineLvl w:val="0"/>
        <w:rPr>
          <w:rFonts w:cs="Simplified Arabic"/>
          <w:rtl/>
          <w:lang w:val="fr-FR"/>
        </w:rPr>
      </w:pPr>
      <w:r w:rsidRPr="006D4133">
        <w:rPr>
          <w:rFonts w:cs="Simplified Arabic"/>
          <w:vertAlign w:val="superscript"/>
          <w:lang w:bidi="ar-DZ"/>
        </w:rPr>
        <w:t>(</w:t>
      </w:r>
      <w:r w:rsidRPr="006D4133">
        <w:rPr>
          <w:rStyle w:val="Appelnotedebasdep"/>
          <w:rFonts w:cs="Simplified Arabic"/>
        </w:rPr>
        <w:footnoteRef/>
      </w:r>
      <w:r w:rsidRPr="006D4133">
        <w:rPr>
          <w:rFonts w:cs="Simplified Arabic"/>
          <w:vertAlign w:val="superscript"/>
          <w:lang w:bidi="ar-DZ"/>
        </w:rPr>
        <w:t>)</w:t>
      </w:r>
      <w:r w:rsidRPr="006D4133">
        <w:rPr>
          <w:rFonts w:cs="Simplified Arabic"/>
          <w:lang w:bidi="ar-DZ"/>
        </w:rPr>
        <w:t xml:space="preserve"> </w:t>
      </w:r>
      <w:r w:rsidRPr="006D4133">
        <w:rPr>
          <w:rFonts w:cs="Simplified Arabic" w:hint="cs"/>
          <w:rtl/>
          <w:lang w:bidi="ar-DZ"/>
        </w:rPr>
        <w:t xml:space="preserve"> محمد نور عبد الهادي شحاته، النشأة الإتفاقية للسلطات القضائية للمحكمين، دار النهضة العربية، القاهرة، مصر، 1999، ص422.</w:t>
      </w:r>
    </w:p>
  </w:footnote>
  <w:footnote w:id="133">
    <w:p w:rsidR="0021036E" w:rsidRPr="006D4133" w:rsidRDefault="0021036E" w:rsidP="00257976">
      <w:pPr>
        <w:ind w:left="-1"/>
        <w:jc w:val="both"/>
        <w:outlineLvl w:val="0"/>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حفيظة السيد الحداد، الوجيز في النظرية العامة في التحكيم التجاري الدولي، مرجع سابق ، ص311.</w:t>
      </w:r>
    </w:p>
  </w:footnote>
  <w:footnote w:id="134">
    <w:p w:rsidR="0021036E" w:rsidRPr="006D4133" w:rsidRDefault="0021036E" w:rsidP="00257976">
      <w:pPr>
        <w:ind w:left="-1"/>
        <w:jc w:val="both"/>
        <w:outlineLvl w:val="0"/>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فتحي والي، مرجع سابق، ص 400.</w:t>
      </w:r>
    </w:p>
  </w:footnote>
  <w:footnote w:id="135">
    <w:p w:rsidR="0021036E" w:rsidRPr="006D4133" w:rsidRDefault="0021036E" w:rsidP="00733DFB">
      <w:pPr>
        <w:ind w:left="-1"/>
        <w:jc w:val="both"/>
        <w:outlineLvl w:val="0"/>
        <w:rPr>
          <w:rFonts w:cs="Simplified Arabic"/>
          <w:rtl/>
          <w:lang w:val="fr-FR"/>
        </w:rPr>
      </w:pPr>
      <w:r w:rsidRPr="006D4133">
        <w:rPr>
          <w:rFonts w:cs="Simplified Arabic"/>
          <w:vertAlign w:val="superscript"/>
          <w:lang w:bidi="ar-DZ"/>
        </w:rPr>
        <w:t>(</w:t>
      </w:r>
      <w:r w:rsidRPr="006D4133">
        <w:rPr>
          <w:rStyle w:val="Appelnotedebasdep"/>
          <w:rFonts w:cs="Simplified Arabic"/>
        </w:rPr>
        <w:footnoteRef/>
      </w:r>
      <w:r w:rsidRPr="006D4133">
        <w:rPr>
          <w:rFonts w:cs="Simplified Arabic"/>
          <w:vertAlign w:val="superscript"/>
          <w:lang w:bidi="ar-DZ"/>
        </w:rPr>
        <w:t>)</w:t>
      </w:r>
      <w:r w:rsidRPr="006D4133">
        <w:rPr>
          <w:rFonts w:cs="Simplified Arabic" w:hint="cs"/>
          <w:rtl/>
          <w:lang w:bidi="ar-DZ"/>
        </w:rPr>
        <w:t xml:space="preserve"> المرجع نفسه، ص398، 399.</w:t>
      </w:r>
    </w:p>
  </w:footnote>
  <w:footnote w:id="136">
    <w:p w:rsidR="0021036E" w:rsidRPr="006D4133" w:rsidRDefault="0021036E" w:rsidP="00EA6E04">
      <w:pPr>
        <w:ind w:left="-1"/>
        <w:jc w:val="both"/>
        <w:outlineLvl w:val="0"/>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أنظر المادة (1047) من قانون الإجراءات المدنية و الإدارية.  </w:t>
      </w:r>
    </w:p>
  </w:footnote>
  <w:footnote w:id="137">
    <w:p w:rsidR="0021036E" w:rsidRPr="006D4133" w:rsidRDefault="0021036E" w:rsidP="00257976">
      <w:pPr>
        <w:ind w:left="-1"/>
        <w:jc w:val="both"/>
        <w:outlineLvl w:val="0"/>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أحمد السيد الصاوي، التحكيم طبقا للقانون رقم 27 لسنة 1994 وأنظمة التحكيم الدولية ، المؤسسة الفنية للطباعة والنشر ، مصر، دون ذكر تاريخ النشر، ص189.  </w:t>
      </w:r>
    </w:p>
  </w:footnote>
  <w:footnote w:id="138">
    <w:p w:rsidR="0021036E" w:rsidRPr="006D4133" w:rsidRDefault="0021036E" w:rsidP="00EA6E04">
      <w:pPr>
        <w:ind w:left="-1"/>
        <w:jc w:val="both"/>
        <w:outlineLvl w:val="0"/>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تجدر الإشارة إلى أن مركز القاهرة الإقليمي و قانون اليونسترال لم يحددا موعدا لإصدار الحكم على عكس غرفة التجارة الدولية بباريس التي حددت الميعاد بستة أشهر. </w:t>
      </w:r>
    </w:p>
  </w:footnote>
  <w:footnote w:id="139">
    <w:p w:rsidR="0021036E" w:rsidRPr="006D4133" w:rsidRDefault="0021036E" w:rsidP="00257976">
      <w:pPr>
        <w:ind w:left="-1"/>
        <w:jc w:val="both"/>
        <w:outlineLvl w:val="0"/>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سليم بشير، الحكم التحكيمي والرقابة القضائية، اطروحة لنيل شهادة دكتوراه علوم، تخصص قانون خاص، جامعة الحاج لخضر، باتنة، 2012، ص105.  </w:t>
      </w:r>
    </w:p>
  </w:footnote>
  <w:footnote w:id="140">
    <w:p w:rsidR="0021036E" w:rsidRPr="006D4133" w:rsidRDefault="0021036E" w:rsidP="00257976">
      <w:pPr>
        <w:ind w:left="-1"/>
        <w:jc w:val="both"/>
        <w:outlineLvl w:val="0"/>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لزهر بن سعيد، مرجع سابق، ص340.  </w:t>
      </w:r>
    </w:p>
  </w:footnote>
  <w:footnote w:id="141">
    <w:p w:rsidR="0021036E" w:rsidRPr="006D4133" w:rsidRDefault="0021036E" w:rsidP="00257976">
      <w:pPr>
        <w:ind w:left="-1"/>
        <w:jc w:val="both"/>
        <w:outlineLvl w:val="0"/>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محمود مختار أحمد بريري، مرجع سابق، ص180.  </w:t>
      </w:r>
    </w:p>
  </w:footnote>
  <w:footnote w:id="142">
    <w:p w:rsidR="0021036E" w:rsidRPr="006D4133" w:rsidRDefault="0021036E" w:rsidP="00A2739C">
      <w:pPr>
        <w:ind w:left="-1"/>
        <w:jc w:val="both"/>
        <w:outlineLvl w:val="0"/>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لزهر بن سعيد، مرجع سابق، ص342.  </w:t>
      </w:r>
    </w:p>
  </w:footnote>
  <w:footnote w:id="143">
    <w:p w:rsidR="0021036E" w:rsidRPr="006D4133" w:rsidRDefault="0021036E" w:rsidP="00EA6E04">
      <w:pPr>
        <w:ind w:left="-1"/>
        <w:jc w:val="both"/>
        <w:outlineLvl w:val="0"/>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أنظر المواد (1040،1012،1008) من قانون الإجراءات المدنية و الإدارية. </w:t>
      </w:r>
    </w:p>
  </w:footnote>
  <w:footnote w:id="144">
    <w:p w:rsidR="0021036E" w:rsidRPr="006D4133" w:rsidRDefault="0021036E" w:rsidP="00EA6E04">
      <w:pPr>
        <w:ind w:left="-1"/>
        <w:jc w:val="both"/>
        <w:outlineLvl w:val="0"/>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أنظر المادة (1051) الفقرة الثانية من قانون الإجراءات المدنية و الإدارية.  </w:t>
      </w:r>
    </w:p>
  </w:footnote>
  <w:footnote w:id="145">
    <w:p w:rsidR="0021036E" w:rsidRPr="006D4133" w:rsidRDefault="0021036E" w:rsidP="00A2739C">
      <w:pPr>
        <w:ind w:left="-1"/>
        <w:jc w:val="both"/>
        <w:outlineLvl w:val="0"/>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أحمد أبو الوفا، مرجع سابق، ص267.  </w:t>
      </w:r>
    </w:p>
  </w:footnote>
  <w:footnote w:id="146">
    <w:p w:rsidR="0021036E" w:rsidRPr="006D4133" w:rsidRDefault="0021036E" w:rsidP="00A2739C">
      <w:pPr>
        <w:ind w:left="-1"/>
        <w:jc w:val="both"/>
        <w:outlineLvl w:val="0"/>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تنص المادة (51) من قانون التحكيم المصري على أنه:</w:t>
      </w:r>
      <w:r w:rsidRPr="006D4133">
        <w:rPr>
          <w:rFonts w:cs="Simplified Arabic"/>
          <w:lang w:val="fr-FR"/>
        </w:rPr>
        <w:t> »</w:t>
      </w:r>
      <w:r w:rsidRPr="006D4133">
        <w:rPr>
          <w:rFonts w:cs="Simplified Arabic" w:hint="cs"/>
          <w:rtl/>
          <w:lang w:val="fr-FR" w:bidi="ar-DZ"/>
        </w:rPr>
        <w:t>يجوز لكل من طرفي التحكيم، ولو بعد إنتهاء ميعاد التحكيم، أن يطلب من هيئة التحكيم خلال الثلاثين يوما التالية لتسلمه حكم التحكيم إصدار حكم تحكيم إضافي في طلبات قدمت خلال الإجراءات وأغفلها حكم التحك</w:t>
      </w:r>
      <w:r>
        <w:rPr>
          <w:rFonts w:cs="Simplified Arabic" w:hint="cs"/>
          <w:rtl/>
          <w:lang w:val="fr-FR" w:bidi="ar-DZ"/>
        </w:rPr>
        <w:t>يم، ويجب إعلان هذا الطلب إلى الط</w:t>
      </w:r>
      <w:r w:rsidRPr="006D4133">
        <w:rPr>
          <w:rFonts w:cs="Simplified Arabic" w:hint="cs"/>
          <w:rtl/>
          <w:lang w:val="fr-FR" w:bidi="ar-DZ"/>
        </w:rPr>
        <w:t>رف الآخر قبل تقديمه..</w:t>
      </w:r>
      <w:r w:rsidRPr="006D4133">
        <w:rPr>
          <w:rFonts w:cs="Simplified Arabic"/>
          <w:lang w:val="fr-FR" w:bidi="ar-DZ"/>
        </w:rPr>
        <w:t> « </w:t>
      </w:r>
      <w:r w:rsidRPr="006D4133">
        <w:rPr>
          <w:rFonts w:cs="Simplified Arabic" w:hint="cs"/>
          <w:rtl/>
          <w:lang w:val="fr-FR" w:bidi="ar-DZ"/>
        </w:rPr>
        <w:t>.</w:t>
      </w:r>
      <w:r w:rsidRPr="006D4133">
        <w:rPr>
          <w:rFonts w:cs="Simplified Arabic" w:hint="cs"/>
          <w:rtl/>
          <w:lang w:val="fr-FR"/>
        </w:rPr>
        <w:t xml:space="preserve">  </w:t>
      </w:r>
    </w:p>
  </w:footnote>
  <w:footnote w:id="147">
    <w:p w:rsidR="0021036E" w:rsidRPr="006D4133" w:rsidRDefault="0021036E" w:rsidP="00A2739C">
      <w:pPr>
        <w:ind w:left="-1"/>
        <w:jc w:val="both"/>
        <w:outlineLvl w:val="0"/>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أحمد محمد حشيش، القوة التنفيذية لحكم التحكيم، دار الكتب القانونية، مصر، 2008، ص33، 34.</w:t>
      </w:r>
    </w:p>
  </w:footnote>
  <w:footnote w:id="148">
    <w:p w:rsidR="0021036E" w:rsidRPr="006D4133" w:rsidRDefault="0021036E" w:rsidP="00DE59CD">
      <w:pPr>
        <w:ind w:left="-1"/>
        <w:jc w:val="both"/>
        <w:outlineLvl w:val="0"/>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سامية راشد، مرجع سابق، ص237.  </w:t>
      </w:r>
    </w:p>
  </w:footnote>
  <w:footnote w:id="149">
    <w:p w:rsidR="0021036E" w:rsidRPr="006D4133" w:rsidRDefault="0021036E" w:rsidP="00EA6E04">
      <w:pPr>
        <w:ind w:left="-1"/>
        <w:jc w:val="both"/>
        <w:outlineLvl w:val="0"/>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أحمد الورفلي، التحكيم الدولي في القانون  التونسي، مجمع الأطرش للنشر وتوزيع الكتاب المختص، تونس2006، ص724.</w:t>
      </w:r>
    </w:p>
  </w:footnote>
  <w:footnote w:id="150">
    <w:p w:rsidR="0021036E" w:rsidRPr="006D4133" w:rsidRDefault="0021036E" w:rsidP="00EA6E04">
      <w:pPr>
        <w:ind w:left="-1"/>
        <w:jc w:val="both"/>
        <w:outlineLvl w:val="0"/>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w:t>
      </w:r>
      <w:r w:rsidRPr="006D4133">
        <w:rPr>
          <w:rFonts w:cs="Simplified Arabic" w:hint="cs"/>
          <w:rtl/>
          <w:lang w:val="fr-FR" w:bidi="ar-DZ"/>
        </w:rPr>
        <w:t>أحمد هندي ، تنفيذ أحكام المحكمين ، دار الجامعة الجديدة للنشر، الإسكندرية، 2003 ، ص 23-24</w:t>
      </w:r>
    </w:p>
  </w:footnote>
  <w:footnote w:id="151">
    <w:p w:rsidR="0021036E" w:rsidRPr="006D4133" w:rsidRDefault="0021036E" w:rsidP="00EA6E04">
      <w:pPr>
        <w:ind w:left="-1"/>
        <w:jc w:val="both"/>
        <w:outlineLvl w:val="0"/>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w:t>
      </w:r>
      <w:r w:rsidRPr="006D4133">
        <w:rPr>
          <w:rFonts w:cs="Simplified Arabic" w:hint="cs"/>
          <w:rtl/>
          <w:lang w:val="fr-FR" w:bidi="ar-DZ"/>
        </w:rPr>
        <w:t>محمود مختار أحمد بريري ، التحكيم التجاري الدولي ، دار النهضة العربية ، القاهرة، الطبعة الثالثة، 2004، ص280.</w:t>
      </w:r>
    </w:p>
  </w:footnote>
  <w:footnote w:id="152">
    <w:p w:rsidR="0021036E" w:rsidRPr="006D4133" w:rsidRDefault="0021036E" w:rsidP="00EA6E04">
      <w:pPr>
        <w:tabs>
          <w:tab w:val="right" w:pos="424"/>
        </w:tabs>
        <w:ind w:left="-1"/>
        <w:jc w:val="both"/>
        <w:outlineLvl w:val="0"/>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فوزي محمد سامي، شرح القانون التجاري، التحكيم التجاري الدولي، المجلد الخامس، مكتبة الثقافة للنشر والتوزيع، 1997،  ص38.</w:t>
      </w:r>
    </w:p>
  </w:footnote>
  <w:footnote w:id="153">
    <w:p w:rsidR="0021036E" w:rsidRPr="006D4133" w:rsidRDefault="0021036E" w:rsidP="00EA6E04">
      <w:pPr>
        <w:ind w:left="-1"/>
        <w:jc w:val="both"/>
        <w:outlineLvl w:val="0"/>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w:t>
      </w:r>
      <w:r w:rsidRPr="006D4133">
        <w:rPr>
          <w:rFonts w:cs="Simplified Arabic" w:hint="cs"/>
          <w:rtl/>
          <w:lang w:val="fr-FR" w:bidi="ar-DZ"/>
        </w:rPr>
        <w:t>بليغ حمدي محمود ، الدعوى ببطلان أحكام التحكيم الدولية ، دار الجامعة الجديدة ، الاسكندرية،2007 ، ص 465.</w:t>
      </w:r>
    </w:p>
  </w:footnote>
  <w:footnote w:id="154">
    <w:p w:rsidR="0021036E" w:rsidRPr="006D4133" w:rsidRDefault="0021036E" w:rsidP="00EA6E04">
      <w:pPr>
        <w:ind w:left="-1"/>
        <w:jc w:val="both"/>
        <w:outlineLvl w:val="0"/>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w:t>
      </w:r>
      <w:r w:rsidRPr="006D4133">
        <w:rPr>
          <w:rFonts w:cs="Simplified Arabic" w:hint="cs"/>
          <w:rtl/>
          <w:lang w:val="fr-FR" w:bidi="ar-DZ"/>
        </w:rPr>
        <w:t>نفس المرجع ، ص470.</w:t>
      </w:r>
    </w:p>
  </w:footnote>
  <w:footnote w:id="155">
    <w:p w:rsidR="0021036E" w:rsidRPr="006D4133" w:rsidRDefault="0021036E" w:rsidP="00EA6E04">
      <w:pPr>
        <w:ind w:left="-1"/>
        <w:jc w:val="both"/>
        <w:outlineLvl w:val="0"/>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w:t>
      </w:r>
      <w:r w:rsidRPr="006D4133">
        <w:rPr>
          <w:rFonts w:cs="Simplified Arabic" w:hint="cs"/>
          <w:rtl/>
          <w:lang w:val="fr-FR" w:bidi="ar-DZ"/>
        </w:rPr>
        <w:t xml:space="preserve">فتحي والي ، التنفيذ الجبري ، الطبعة الثانية ، مطبعة جامعة القاهرة ، مصر ، 1975 ، ص31.           </w:t>
      </w:r>
    </w:p>
  </w:footnote>
  <w:footnote w:id="156">
    <w:p w:rsidR="0021036E" w:rsidRPr="006D4133" w:rsidRDefault="0021036E" w:rsidP="00CF1A7B">
      <w:pPr>
        <w:ind w:left="-1"/>
        <w:jc w:val="both"/>
        <w:outlineLvl w:val="0"/>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w:t>
      </w:r>
      <w:r w:rsidRPr="006D4133">
        <w:rPr>
          <w:rFonts w:cs="Simplified Arabic" w:hint="cs"/>
          <w:rtl/>
          <w:lang w:val="fr-FR" w:bidi="ar-DZ"/>
        </w:rPr>
        <w:t xml:space="preserve">لزهر بن سعيد، مرجع سابق، ص 373.           </w:t>
      </w:r>
    </w:p>
  </w:footnote>
  <w:footnote w:id="157">
    <w:p w:rsidR="0021036E" w:rsidRPr="006D4133" w:rsidRDefault="0021036E" w:rsidP="00CF1A7B">
      <w:pPr>
        <w:ind w:left="-1"/>
        <w:jc w:val="both"/>
        <w:outlineLvl w:val="0"/>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w:t>
      </w:r>
      <w:r w:rsidRPr="006D4133">
        <w:rPr>
          <w:rFonts w:cs="Simplified Arabic" w:hint="cs"/>
          <w:rtl/>
          <w:lang w:val="fr-FR" w:bidi="ar-DZ"/>
        </w:rPr>
        <w:t xml:space="preserve">عاشور مبروك ، النظام القانوني لتنفيذ أحكام التحكيم، الطبعة الثانية، دار النهضة العربية، القاهرة، مصر، 2002 ، ص 375،376.         </w:t>
      </w:r>
    </w:p>
  </w:footnote>
  <w:footnote w:id="158">
    <w:p w:rsidR="0021036E" w:rsidRPr="006D4133" w:rsidRDefault="0021036E" w:rsidP="00CF1A7B">
      <w:pPr>
        <w:ind w:left="-1"/>
        <w:jc w:val="both"/>
        <w:outlineLvl w:val="0"/>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bidi="ar-DZ"/>
        </w:rPr>
        <w:t xml:space="preserve"> حفيظة السيد الحداد، الطعن بالبطلان على أحكام التحكيم الصادرة في المنازعات الخاصة الدولية، دار الفكر الجامعي، مصر، 1997، ص92.         </w:t>
      </w:r>
    </w:p>
  </w:footnote>
  <w:footnote w:id="159">
    <w:p w:rsidR="0021036E" w:rsidRPr="006D4133" w:rsidRDefault="0021036E" w:rsidP="00CF1A7B">
      <w:pPr>
        <w:ind w:left="-1"/>
        <w:jc w:val="both"/>
        <w:outlineLvl w:val="0"/>
        <w:rPr>
          <w:rFonts w:cs="Simplified Arabic"/>
          <w:rtl/>
          <w:lang w:val="fr-FR"/>
        </w:rPr>
      </w:pPr>
      <w:r w:rsidRPr="006D4133">
        <w:rPr>
          <w:rFonts w:cs="Simplified Arabic"/>
          <w:vertAlign w:val="superscript"/>
          <w:lang w:bidi="ar-DZ"/>
        </w:rPr>
        <w:t>(</w:t>
      </w:r>
      <w:r w:rsidRPr="006D4133">
        <w:rPr>
          <w:rStyle w:val="Appelnotedebasdep"/>
          <w:rFonts w:cs="Simplified Arabic"/>
        </w:rPr>
        <w:footnoteRef/>
      </w:r>
      <w:r w:rsidRPr="006D4133">
        <w:rPr>
          <w:rFonts w:cs="Simplified Arabic"/>
          <w:vertAlign w:val="superscript"/>
          <w:lang w:bidi="ar-DZ"/>
        </w:rPr>
        <w:t>)</w:t>
      </w:r>
      <w:r w:rsidRPr="006D4133">
        <w:rPr>
          <w:rFonts w:cs="Simplified Arabic" w:hint="cs"/>
          <w:rtl/>
          <w:lang w:val="fr-FR" w:bidi="ar-DZ"/>
        </w:rPr>
        <w:t xml:space="preserve"> أمال يدر، مرجع سابق، ص116 وما يليها.</w:t>
      </w:r>
    </w:p>
  </w:footnote>
  <w:footnote w:id="160">
    <w:p w:rsidR="0021036E" w:rsidRPr="006D4133" w:rsidRDefault="0021036E" w:rsidP="00CF1A7B">
      <w:pPr>
        <w:ind w:left="-1"/>
        <w:jc w:val="both"/>
        <w:outlineLvl w:val="0"/>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w:t>
      </w:r>
      <w:r w:rsidRPr="006D4133">
        <w:rPr>
          <w:rFonts w:cs="Simplified Arabic" w:hint="cs"/>
          <w:rtl/>
          <w:lang w:val="fr-FR" w:bidi="ar-DZ"/>
        </w:rPr>
        <w:t xml:space="preserve">وهو ما ذهب إليه كذلك، القانون الفرنسي من خلال المادة (1506) التي نصت على : </w:t>
      </w:r>
      <w:r w:rsidRPr="006D4133">
        <w:rPr>
          <w:rFonts w:cs="Simplified Arabic"/>
          <w:lang w:val="fr-FR" w:bidi="ar-DZ"/>
        </w:rPr>
        <w:t>« le délai pour exercer les recours prévus aux articles 1501, 1502, et 1504 suspend l’exécution de la sentence arbitrale. Le recours exercés dans le délai est également suspensif ».</w:t>
      </w:r>
      <w:r w:rsidRPr="006D4133">
        <w:rPr>
          <w:rFonts w:cs="Simplified Arabic" w:hint="cs"/>
          <w:rtl/>
          <w:lang w:val="fr-FR" w:bidi="ar-DZ"/>
        </w:rPr>
        <w:t xml:space="preserve">         </w:t>
      </w:r>
    </w:p>
  </w:footnote>
  <w:footnote w:id="161">
    <w:p w:rsidR="0021036E" w:rsidRPr="006D4133" w:rsidRDefault="0021036E" w:rsidP="00DE59CD">
      <w:pPr>
        <w:ind w:left="-1"/>
        <w:jc w:val="both"/>
        <w:outlineLvl w:val="0"/>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w:t>
      </w:r>
      <w:r w:rsidRPr="006D4133">
        <w:rPr>
          <w:rFonts w:cs="Simplified Arabic" w:hint="cs"/>
          <w:rtl/>
          <w:lang w:val="fr-FR" w:bidi="ar-DZ"/>
        </w:rPr>
        <w:t xml:space="preserve">أنظر المواد 349 و ما يليها من قانون الإجراءات المدنية و الإدارية و المادة (1061) من نفس القانون.        </w:t>
      </w:r>
    </w:p>
  </w:footnote>
  <w:footnote w:id="162">
    <w:p w:rsidR="0021036E" w:rsidRPr="006D4133" w:rsidRDefault="0021036E" w:rsidP="00705E56">
      <w:pPr>
        <w:ind w:left="-1"/>
        <w:jc w:val="both"/>
        <w:outlineLvl w:val="0"/>
        <w:rPr>
          <w:rFonts w:cs="Simplified Arabic"/>
          <w:rtl/>
          <w:lang w:val="fr-FR"/>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w:t>
      </w:r>
      <w:r w:rsidRPr="006D4133">
        <w:rPr>
          <w:rFonts w:cs="Simplified Arabic" w:hint="cs"/>
          <w:rtl/>
          <w:lang w:val="fr-FR" w:bidi="ar-DZ"/>
        </w:rPr>
        <w:t xml:space="preserve">عبد الحميد الأحدب، التحكيم وثائق التحكيم، الجزء الرابع، مؤسسة نوفل، بيروت، لبنان، 1990، ص478.        </w:t>
      </w:r>
    </w:p>
  </w:footnote>
  <w:footnote w:id="163">
    <w:p w:rsidR="0021036E" w:rsidRPr="006D4133" w:rsidRDefault="0021036E" w:rsidP="00705E56">
      <w:pPr>
        <w:ind w:left="-1"/>
        <w:jc w:val="both"/>
        <w:outlineLvl w:val="0"/>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w:t>
      </w:r>
      <w:r w:rsidRPr="006D4133">
        <w:rPr>
          <w:rFonts w:cs="Simplified Arabic" w:hint="cs"/>
          <w:rtl/>
          <w:lang w:val="fr-FR" w:bidi="ar-DZ"/>
        </w:rPr>
        <w:t>تنص المادة (48) من قانون التحكيم المصري على أنه:</w:t>
      </w:r>
      <w:r w:rsidRPr="006D4133">
        <w:rPr>
          <w:rFonts w:cs="Simplified Arabic"/>
          <w:lang w:val="fr-FR" w:bidi="ar-DZ"/>
        </w:rPr>
        <w:t> »</w:t>
      </w:r>
      <w:r w:rsidRPr="006D4133">
        <w:rPr>
          <w:rFonts w:cs="Simplified Arabic" w:hint="cs"/>
          <w:rtl/>
          <w:lang w:val="fr-FR" w:bidi="ar-DZ"/>
        </w:rPr>
        <w:t>تنتهي إجراءات التحكيم بصدور الحكم المنهي للخصومة كلها أو بصدور أمر بإنهاء إجراءات التحكيم وفقا للفقرة الثانية من المادة (45) من هذا القانون، كما تنتهي أيضا بصدور قرار من هيئة التحكيم بإنهاء الإجراءات في الأحوال التالية:</w:t>
      </w:r>
    </w:p>
    <w:p w:rsidR="0021036E" w:rsidRPr="006D4133" w:rsidRDefault="0021036E" w:rsidP="00DE59CD">
      <w:pPr>
        <w:numPr>
          <w:ilvl w:val="0"/>
          <w:numId w:val="20"/>
        </w:numPr>
        <w:ind w:left="-1" w:firstLine="425"/>
        <w:jc w:val="both"/>
        <w:outlineLvl w:val="0"/>
        <w:rPr>
          <w:rFonts w:cs="Simplified Arabic"/>
          <w:rtl/>
          <w:lang w:val="fr-FR"/>
        </w:rPr>
      </w:pPr>
      <w:r w:rsidRPr="006D4133">
        <w:rPr>
          <w:rFonts w:cs="Simplified Arabic" w:hint="cs"/>
          <w:rtl/>
          <w:lang w:val="fr-FR" w:bidi="ar-DZ"/>
        </w:rPr>
        <w:t>إذا إتفق الطرفان على إنهاء التحكيم...</w:t>
      </w:r>
      <w:r w:rsidRPr="006D4133">
        <w:rPr>
          <w:rFonts w:cs="Simplified Arabic"/>
          <w:lang w:val="fr-FR" w:bidi="ar-DZ"/>
        </w:rPr>
        <w:t> « </w:t>
      </w:r>
      <w:r w:rsidRPr="006D4133">
        <w:rPr>
          <w:rFonts w:cs="Simplified Arabic" w:hint="cs"/>
          <w:rtl/>
          <w:lang w:val="fr-FR" w:bidi="ar-DZ"/>
        </w:rPr>
        <w:t xml:space="preserve">.        </w:t>
      </w:r>
    </w:p>
  </w:footnote>
  <w:footnote w:id="164">
    <w:p w:rsidR="0021036E" w:rsidRPr="006D4133" w:rsidRDefault="0021036E" w:rsidP="00705E56">
      <w:pPr>
        <w:ind w:left="-1"/>
        <w:jc w:val="both"/>
        <w:outlineLvl w:val="0"/>
        <w:rPr>
          <w:rFonts w:cs="Simplified Arabic"/>
          <w:rtl/>
          <w:lang w:val="fr-FR" w:bidi="ar-DZ"/>
        </w:rPr>
      </w:pPr>
      <w:r w:rsidRPr="006D4133">
        <w:rPr>
          <w:rFonts w:cs="Simplified Arabic" w:hint="cs"/>
          <w:vertAlign w:val="superscript"/>
          <w:rtl/>
          <w:lang w:bidi="ar-DZ"/>
        </w:rPr>
        <w:t>(</w:t>
      </w:r>
      <w:r w:rsidRPr="006D4133">
        <w:rPr>
          <w:rStyle w:val="Appelnotedebasdep"/>
          <w:rFonts w:cs="Simplified Arabic"/>
        </w:rPr>
        <w:footnoteRef/>
      </w:r>
      <w:r w:rsidRPr="006D4133">
        <w:rPr>
          <w:rFonts w:cs="Simplified Arabic" w:hint="cs"/>
          <w:vertAlign w:val="superscript"/>
          <w:rtl/>
          <w:lang w:bidi="ar-DZ"/>
        </w:rPr>
        <w:t>)</w:t>
      </w:r>
      <w:r w:rsidRPr="006D4133">
        <w:rPr>
          <w:rFonts w:cs="Simplified Arabic" w:hint="cs"/>
          <w:rtl/>
          <w:lang w:val="fr-FR"/>
        </w:rPr>
        <w:t xml:space="preserve">  </w:t>
      </w:r>
      <w:r w:rsidRPr="006D4133">
        <w:rPr>
          <w:rFonts w:cs="Simplified Arabic" w:hint="cs"/>
          <w:rtl/>
          <w:lang w:val="fr-FR" w:bidi="ar-DZ"/>
        </w:rPr>
        <w:t>تنص المادة (1024) من قانون الإجراءات المدنية والإدارية على أنه:</w:t>
      </w:r>
      <w:r w:rsidRPr="006D4133">
        <w:rPr>
          <w:rFonts w:cs="Simplified Arabic"/>
          <w:lang w:val="fr-FR" w:bidi="ar-DZ"/>
        </w:rPr>
        <w:t> »</w:t>
      </w:r>
      <w:r w:rsidRPr="006D4133">
        <w:rPr>
          <w:rFonts w:cs="Simplified Arabic" w:hint="cs"/>
          <w:rtl/>
          <w:lang w:val="fr-FR" w:bidi="ar-DZ"/>
        </w:rPr>
        <w:t>ينتهي التحكيم:</w:t>
      </w:r>
    </w:p>
    <w:p w:rsidR="0021036E" w:rsidRPr="006D4133" w:rsidRDefault="0021036E" w:rsidP="00413239">
      <w:pPr>
        <w:numPr>
          <w:ilvl w:val="0"/>
          <w:numId w:val="21"/>
        </w:numPr>
        <w:ind w:left="424" w:firstLine="0"/>
        <w:jc w:val="both"/>
        <w:outlineLvl w:val="0"/>
        <w:rPr>
          <w:rFonts w:cs="Simplified Arabic"/>
          <w:rtl/>
          <w:lang w:val="fr-FR"/>
        </w:rPr>
      </w:pPr>
      <w:r w:rsidRPr="006D4133">
        <w:rPr>
          <w:rFonts w:cs="Simplified Arabic" w:hint="cs"/>
          <w:rtl/>
          <w:lang w:val="fr-FR" w:bidi="ar-DZ"/>
        </w:rPr>
        <w:t>بوفاة أحد المحكمين أو رفضه القيام بمهمته بمبرر أو تنحيته أو حصول مانع له، ما لم يوجد شرط مخالف، أو إذا إتفق الأطراف على إستبداله من قبل المحكم أو المحكمين الباقين، وفي حالة غياب الإتفاق تطبق أحكام المادة 1009 أعلاه..</w:t>
      </w:r>
      <w:r w:rsidRPr="006D4133">
        <w:rPr>
          <w:rFonts w:cs="Simplified Arabic"/>
          <w:lang w:val="fr-FR" w:bidi="ar-DZ"/>
        </w:rPr>
        <w:t> « </w:t>
      </w:r>
      <w:r w:rsidRPr="006D4133">
        <w:rPr>
          <w:rFonts w:cs="Simplified Arabic" w:hint="cs"/>
          <w:rtl/>
          <w:lang w:val="fr-FR" w:bidi="ar-DZ"/>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D0DB4"/>
    <w:multiLevelType w:val="hybridMultilevel"/>
    <w:tmpl w:val="4718C6F2"/>
    <w:lvl w:ilvl="0" w:tplc="12D2537C">
      <w:start w:val="1"/>
      <w:numFmt w:val="decimal"/>
      <w:lvlText w:val="%1-"/>
      <w:lvlJc w:val="left"/>
      <w:pPr>
        <w:tabs>
          <w:tab w:val="num" w:pos="1080"/>
        </w:tabs>
        <w:ind w:left="1080" w:hanging="720"/>
      </w:pPr>
      <w:rPr>
        <w:rFonts w:hint="default"/>
      </w:rPr>
    </w:lvl>
    <w:lvl w:ilvl="1" w:tplc="D160E74E">
      <w:start w:val="5"/>
      <w:numFmt w:val="arabicAlpha"/>
      <w:lvlText w:val="%2-"/>
      <w:lvlJc w:val="left"/>
      <w:pPr>
        <w:tabs>
          <w:tab w:val="num" w:pos="1440"/>
        </w:tabs>
        <w:ind w:left="144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FA23AC"/>
    <w:multiLevelType w:val="hybridMultilevel"/>
    <w:tmpl w:val="65F02F28"/>
    <w:lvl w:ilvl="0" w:tplc="040C0001">
      <w:start w:val="1"/>
      <w:numFmt w:val="bullet"/>
      <w:lvlText w:val=""/>
      <w:lvlJc w:val="left"/>
      <w:pPr>
        <w:ind w:left="719" w:hanging="360"/>
      </w:pPr>
      <w:rPr>
        <w:rFonts w:ascii="Symbol" w:hAnsi="Symbol"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2">
    <w:nsid w:val="13B23B01"/>
    <w:multiLevelType w:val="hybridMultilevel"/>
    <w:tmpl w:val="ACC47E7E"/>
    <w:lvl w:ilvl="0" w:tplc="040C0001">
      <w:start w:val="1"/>
      <w:numFmt w:val="bullet"/>
      <w:lvlText w:val=""/>
      <w:lvlJc w:val="left"/>
      <w:pPr>
        <w:ind w:left="719" w:hanging="360"/>
      </w:pPr>
      <w:rPr>
        <w:rFonts w:ascii="Symbol" w:hAnsi="Symbol"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3">
    <w:nsid w:val="14203839"/>
    <w:multiLevelType w:val="hybridMultilevel"/>
    <w:tmpl w:val="3CC0EC1A"/>
    <w:lvl w:ilvl="0" w:tplc="2FF2E178">
      <w:start w:val="5"/>
      <w:numFmt w:val="arabicAlpha"/>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70F40E5"/>
    <w:multiLevelType w:val="hybridMultilevel"/>
    <w:tmpl w:val="42984604"/>
    <w:lvl w:ilvl="0" w:tplc="0D1C459E">
      <w:start w:val="8"/>
      <w:numFmt w:val="arabicAlpha"/>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A461A1F"/>
    <w:multiLevelType w:val="hybridMultilevel"/>
    <w:tmpl w:val="3F947F3C"/>
    <w:lvl w:ilvl="0" w:tplc="AC34FA9E">
      <w:start w:val="1"/>
      <w:numFmt w:val="decimal"/>
      <w:lvlText w:val="%1."/>
      <w:lvlJc w:val="left"/>
      <w:pPr>
        <w:ind w:left="720" w:hanging="360"/>
      </w:pPr>
      <w:rPr>
        <w:rFonts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EE313C7"/>
    <w:multiLevelType w:val="hybridMultilevel"/>
    <w:tmpl w:val="D25CBC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2FB3ECA"/>
    <w:multiLevelType w:val="hybridMultilevel"/>
    <w:tmpl w:val="52144DC6"/>
    <w:lvl w:ilvl="0" w:tplc="0870F15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nsid w:val="26DD1842"/>
    <w:multiLevelType w:val="hybridMultilevel"/>
    <w:tmpl w:val="A53C639C"/>
    <w:lvl w:ilvl="0" w:tplc="C4F6927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82A14A1"/>
    <w:multiLevelType w:val="hybridMultilevel"/>
    <w:tmpl w:val="60A87186"/>
    <w:lvl w:ilvl="0" w:tplc="040C0001">
      <w:start w:val="1"/>
      <w:numFmt w:val="bullet"/>
      <w:lvlText w:val=""/>
      <w:lvlJc w:val="left"/>
      <w:pPr>
        <w:ind w:left="719" w:hanging="360"/>
      </w:pPr>
      <w:rPr>
        <w:rFonts w:ascii="Symbol" w:hAnsi="Symbol"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10">
    <w:nsid w:val="30C70423"/>
    <w:multiLevelType w:val="hybridMultilevel"/>
    <w:tmpl w:val="BD1C676C"/>
    <w:lvl w:ilvl="0" w:tplc="040C0001">
      <w:start w:val="1"/>
      <w:numFmt w:val="bullet"/>
      <w:lvlText w:val=""/>
      <w:lvlJc w:val="left"/>
      <w:pPr>
        <w:ind w:left="719" w:hanging="360"/>
      </w:pPr>
      <w:rPr>
        <w:rFonts w:ascii="Symbol" w:hAnsi="Symbol"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11">
    <w:nsid w:val="32D6078B"/>
    <w:multiLevelType w:val="hybridMultilevel"/>
    <w:tmpl w:val="0B065614"/>
    <w:lvl w:ilvl="0" w:tplc="4B9C0DD6">
      <w:numFmt w:val="bullet"/>
      <w:lvlText w:val="-"/>
      <w:lvlJc w:val="left"/>
      <w:pPr>
        <w:tabs>
          <w:tab w:val="num" w:pos="927"/>
        </w:tabs>
        <w:ind w:left="927" w:hanging="360"/>
      </w:pPr>
      <w:rPr>
        <w:rFonts w:ascii="Times New Roman" w:eastAsia="Times New Roman" w:hAnsi="Times New Roman" w:cs="Traditional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79F0744"/>
    <w:multiLevelType w:val="hybridMultilevel"/>
    <w:tmpl w:val="61F2EB2A"/>
    <w:lvl w:ilvl="0" w:tplc="5C488D5A">
      <w:start w:val="1"/>
      <w:numFmt w:val="arabicAlpha"/>
      <w:lvlText w:val="%1-"/>
      <w:lvlJc w:val="left"/>
      <w:pPr>
        <w:tabs>
          <w:tab w:val="num" w:pos="1080"/>
        </w:tabs>
        <w:ind w:left="1080" w:hanging="720"/>
      </w:pPr>
      <w:rPr>
        <w:rFonts w:hint="default"/>
        <w:lang w:bidi="ar-DZ"/>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651CB8"/>
    <w:multiLevelType w:val="hybridMultilevel"/>
    <w:tmpl w:val="9B4676A6"/>
    <w:lvl w:ilvl="0" w:tplc="CD804EB2">
      <w:start w:val="1"/>
      <w:numFmt w:val="arabicAlpha"/>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F975691"/>
    <w:multiLevelType w:val="hybridMultilevel"/>
    <w:tmpl w:val="AE4C44C6"/>
    <w:lvl w:ilvl="0" w:tplc="DFE281A8">
      <w:start w:val="1"/>
      <w:numFmt w:val="decimal"/>
      <w:lvlText w:val="%1-"/>
      <w:lvlJc w:val="left"/>
      <w:pPr>
        <w:tabs>
          <w:tab w:val="num" w:pos="1080"/>
        </w:tabs>
        <w:ind w:left="1080" w:hanging="72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0076BD"/>
    <w:multiLevelType w:val="hybridMultilevel"/>
    <w:tmpl w:val="13481EC8"/>
    <w:lvl w:ilvl="0" w:tplc="040C0001">
      <w:start w:val="1"/>
      <w:numFmt w:val="bullet"/>
      <w:lvlText w:val=""/>
      <w:lvlJc w:val="left"/>
      <w:pPr>
        <w:ind w:left="719" w:hanging="360"/>
      </w:pPr>
      <w:rPr>
        <w:rFonts w:ascii="Symbol" w:hAnsi="Symbol"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16">
    <w:nsid w:val="410772B3"/>
    <w:multiLevelType w:val="hybridMultilevel"/>
    <w:tmpl w:val="345AB08A"/>
    <w:lvl w:ilvl="0" w:tplc="22E2B63C">
      <w:start w:val="1"/>
      <w:numFmt w:val="decimal"/>
      <w:lvlText w:val="%1-"/>
      <w:lvlJc w:val="left"/>
      <w:pPr>
        <w:tabs>
          <w:tab w:val="num" w:pos="1080"/>
        </w:tabs>
        <w:ind w:left="1080" w:hanging="72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AE14B51"/>
    <w:multiLevelType w:val="hybridMultilevel"/>
    <w:tmpl w:val="741AA1DE"/>
    <w:lvl w:ilvl="0" w:tplc="454CCE8E">
      <w:start w:val="1"/>
      <w:numFmt w:val="decimal"/>
      <w:lvlText w:val="%1-"/>
      <w:lvlJc w:val="left"/>
      <w:pPr>
        <w:tabs>
          <w:tab w:val="num" w:pos="1080"/>
        </w:tabs>
        <w:ind w:left="1080" w:hanging="72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60F3735"/>
    <w:multiLevelType w:val="hybridMultilevel"/>
    <w:tmpl w:val="EFB0EEF2"/>
    <w:lvl w:ilvl="0" w:tplc="839C8C60">
      <w:start w:val="1"/>
      <w:numFmt w:val="decimal"/>
      <w:lvlText w:val="%1-"/>
      <w:lvlJc w:val="left"/>
      <w:pPr>
        <w:tabs>
          <w:tab w:val="num" w:pos="206"/>
        </w:tabs>
        <w:ind w:left="206" w:hanging="720"/>
      </w:pPr>
      <w:rPr>
        <w:rFonts w:hint="default"/>
        <w:sz w:val="24"/>
        <w:szCs w:val="24"/>
      </w:rPr>
    </w:lvl>
    <w:lvl w:ilvl="1" w:tplc="04090019" w:tentative="1">
      <w:start w:val="1"/>
      <w:numFmt w:val="lowerLetter"/>
      <w:lvlText w:val="%2."/>
      <w:lvlJc w:val="left"/>
      <w:pPr>
        <w:tabs>
          <w:tab w:val="num" w:pos="566"/>
        </w:tabs>
        <w:ind w:left="566" w:hanging="360"/>
      </w:pPr>
    </w:lvl>
    <w:lvl w:ilvl="2" w:tplc="0409001B" w:tentative="1">
      <w:start w:val="1"/>
      <w:numFmt w:val="lowerRoman"/>
      <w:lvlText w:val="%3."/>
      <w:lvlJc w:val="right"/>
      <w:pPr>
        <w:tabs>
          <w:tab w:val="num" w:pos="1286"/>
        </w:tabs>
        <w:ind w:left="1286" w:hanging="180"/>
      </w:pPr>
    </w:lvl>
    <w:lvl w:ilvl="3" w:tplc="0409000F" w:tentative="1">
      <w:start w:val="1"/>
      <w:numFmt w:val="decimal"/>
      <w:lvlText w:val="%4."/>
      <w:lvlJc w:val="left"/>
      <w:pPr>
        <w:tabs>
          <w:tab w:val="num" w:pos="2006"/>
        </w:tabs>
        <w:ind w:left="2006" w:hanging="360"/>
      </w:pPr>
    </w:lvl>
    <w:lvl w:ilvl="4" w:tplc="04090019" w:tentative="1">
      <w:start w:val="1"/>
      <w:numFmt w:val="lowerLetter"/>
      <w:lvlText w:val="%5."/>
      <w:lvlJc w:val="left"/>
      <w:pPr>
        <w:tabs>
          <w:tab w:val="num" w:pos="2726"/>
        </w:tabs>
        <w:ind w:left="2726" w:hanging="360"/>
      </w:pPr>
    </w:lvl>
    <w:lvl w:ilvl="5" w:tplc="0409001B" w:tentative="1">
      <w:start w:val="1"/>
      <w:numFmt w:val="lowerRoman"/>
      <w:lvlText w:val="%6."/>
      <w:lvlJc w:val="right"/>
      <w:pPr>
        <w:tabs>
          <w:tab w:val="num" w:pos="3446"/>
        </w:tabs>
        <w:ind w:left="3446" w:hanging="180"/>
      </w:pPr>
    </w:lvl>
    <w:lvl w:ilvl="6" w:tplc="0409000F" w:tentative="1">
      <w:start w:val="1"/>
      <w:numFmt w:val="decimal"/>
      <w:lvlText w:val="%7."/>
      <w:lvlJc w:val="left"/>
      <w:pPr>
        <w:tabs>
          <w:tab w:val="num" w:pos="4166"/>
        </w:tabs>
        <w:ind w:left="4166" w:hanging="360"/>
      </w:pPr>
    </w:lvl>
    <w:lvl w:ilvl="7" w:tplc="04090019" w:tentative="1">
      <w:start w:val="1"/>
      <w:numFmt w:val="lowerLetter"/>
      <w:lvlText w:val="%8."/>
      <w:lvlJc w:val="left"/>
      <w:pPr>
        <w:tabs>
          <w:tab w:val="num" w:pos="4886"/>
        </w:tabs>
        <w:ind w:left="4886" w:hanging="360"/>
      </w:pPr>
    </w:lvl>
    <w:lvl w:ilvl="8" w:tplc="0409001B" w:tentative="1">
      <w:start w:val="1"/>
      <w:numFmt w:val="lowerRoman"/>
      <w:lvlText w:val="%9."/>
      <w:lvlJc w:val="right"/>
      <w:pPr>
        <w:tabs>
          <w:tab w:val="num" w:pos="5606"/>
        </w:tabs>
        <w:ind w:left="5606" w:hanging="180"/>
      </w:pPr>
    </w:lvl>
  </w:abstractNum>
  <w:abstractNum w:abstractNumId="19">
    <w:nsid w:val="65CA5070"/>
    <w:multiLevelType w:val="hybridMultilevel"/>
    <w:tmpl w:val="F3080950"/>
    <w:lvl w:ilvl="0" w:tplc="AEEE6F16">
      <w:start w:val="1"/>
      <w:numFmt w:val="decimal"/>
      <w:lvlText w:val="%1-"/>
      <w:lvlJc w:val="left"/>
      <w:pPr>
        <w:ind w:left="360" w:hanging="360"/>
      </w:pPr>
      <w:rPr>
        <w:rFonts w:hint="default"/>
        <w:b w:val="0"/>
        <w:lang w:bidi="ar-DZ"/>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nsid w:val="672662B6"/>
    <w:multiLevelType w:val="hybridMultilevel"/>
    <w:tmpl w:val="4622ED52"/>
    <w:lvl w:ilvl="0" w:tplc="040C0017">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1">
    <w:nsid w:val="68804608"/>
    <w:multiLevelType w:val="hybridMultilevel"/>
    <w:tmpl w:val="F04C4370"/>
    <w:lvl w:ilvl="0" w:tplc="F76CB074">
      <w:start w:val="1"/>
      <w:numFmt w:val="arabicAlpha"/>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nsid w:val="6E405762"/>
    <w:multiLevelType w:val="hybridMultilevel"/>
    <w:tmpl w:val="4B14ADD0"/>
    <w:lvl w:ilvl="0" w:tplc="8F08C34A">
      <w:start w:val="1"/>
      <w:numFmt w:val="decimal"/>
      <w:lvlText w:val="%1-"/>
      <w:lvlJc w:val="left"/>
      <w:pPr>
        <w:tabs>
          <w:tab w:val="num" w:pos="746"/>
        </w:tabs>
        <w:ind w:left="746" w:hanging="720"/>
      </w:pPr>
      <w:rPr>
        <w:rFonts w:hint="default"/>
        <w:sz w:val="24"/>
        <w:szCs w:val="24"/>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23">
    <w:nsid w:val="6FF558E9"/>
    <w:multiLevelType w:val="hybridMultilevel"/>
    <w:tmpl w:val="5FE2B65E"/>
    <w:lvl w:ilvl="0" w:tplc="040C000F">
      <w:start w:val="1"/>
      <w:numFmt w:val="decimal"/>
      <w:lvlText w:val="%1."/>
      <w:lvlJc w:val="left"/>
      <w:pPr>
        <w:ind w:left="720" w:hanging="360"/>
      </w:pPr>
      <w:rPr>
        <w:rFonts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1EA5F0C"/>
    <w:multiLevelType w:val="hybridMultilevel"/>
    <w:tmpl w:val="8BF6F02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6"/>
  </w:num>
  <w:num w:numId="4">
    <w:abstractNumId w:val="18"/>
  </w:num>
  <w:num w:numId="5">
    <w:abstractNumId w:val="22"/>
  </w:num>
  <w:num w:numId="6">
    <w:abstractNumId w:val="17"/>
  </w:num>
  <w:num w:numId="7">
    <w:abstractNumId w:val="0"/>
  </w:num>
  <w:num w:numId="8">
    <w:abstractNumId w:val="12"/>
  </w:num>
  <w:num w:numId="9">
    <w:abstractNumId w:val="13"/>
  </w:num>
  <w:num w:numId="10">
    <w:abstractNumId w:val="3"/>
  </w:num>
  <w:num w:numId="11">
    <w:abstractNumId w:val="4"/>
  </w:num>
  <w:num w:numId="12">
    <w:abstractNumId w:val="1"/>
  </w:num>
  <w:num w:numId="13">
    <w:abstractNumId w:val="2"/>
  </w:num>
  <w:num w:numId="14">
    <w:abstractNumId w:val="15"/>
  </w:num>
  <w:num w:numId="15">
    <w:abstractNumId w:val="9"/>
  </w:num>
  <w:num w:numId="16">
    <w:abstractNumId w:val="23"/>
  </w:num>
  <w:num w:numId="17">
    <w:abstractNumId w:val="5"/>
  </w:num>
  <w:num w:numId="18">
    <w:abstractNumId w:val="24"/>
  </w:num>
  <w:num w:numId="19">
    <w:abstractNumId w:val="10"/>
  </w:num>
  <w:num w:numId="20">
    <w:abstractNumId w:val="21"/>
  </w:num>
  <w:num w:numId="21">
    <w:abstractNumId w:val="19"/>
  </w:num>
  <w:num w:numId="22">
    <w:abstractNumId w:val="8"/>
  </w:num>
  <w:num w:numId="23">
    <w:abstractNumId w:val="6"/>
  </w:num>
  <w:num w:numId="24">
    <w:abstractNumId w:val="20"/>
  </w:num>
  <w:num w:numId="25">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907"/>
    <w:rsid w:val="0000050A"/>
    <w:rsid w:val="00001613"/>
    <w:rsid w:val="000025B8"/>
    <w:rsid w:val="00003F74"/>
    <w:rsid w:val="0000454C"/>
    <w:rsid w:val="000047F6"/>
    <w:rsid w:val="00005697"/>
    <w:rsid w:val="000103B9"/>
    <w:rsid w:val="00011CAE"/>
    <w:rsid w:val="000127C3"/>
    <w:rsid w:val="00012BBA"/>
    <w:rsid w:val="00012C20"/>
    <w:rsid w:val="00013859"/>
    <w:rsid w:val="00013AAF"/>
    <w:rsid w:val="00014F59"/>
    <w:rsid w:val="00015118"/>
    <w:rsid w:val="00015BC3"/>
    <w:rsid w:val="000166F3"/>
    <w:rsid w:val="00017A95"/>
    <w:rsid w:val="00021438"/>
    <w:rsid w:val="00022B37"/>
    <w:rsid w:val="00027770"/>
    <w:rsid w:val="000308F9"/>
    <w:rsid w:val="00030B41"/>
    <w:rsid w:val="000324AB"/>
    <w:rsid w:val="00034061"/>
    <w:rsid w:val="00035647"/>
    <w:rsid w:val="00037D87"/>
    <w:rsid w:val="00041415"/>
    <w:rsid w:val="00041602"/>
    <w:rsid w:val="00041A9A"/>
    <w:rsid w:val="0004252D"/>
    <w:rsid w:val="000429D7"/>
    <w:rsid w:val="000432F3"/>
    <w:rsid w:val="000434CF"/>
    <w:rsid w:val="000441CF"/>
    <w:rsid w:val="00044EF4"/>
    <w:rsid w:val="000452AA"/>
    <w:rsid w:val="00045687"/>
    <w:rsid w:val="00045D72"/>
    <w:rsid w:val="000470BA"/>
    <w:rsid w:val="00047246"/>
    <w:rsid w:val="0004773C"/>
    <w:rsid w:val="000500D9"/>
    <w:rsid w:val="000504C9"/>
    <w:rsid w:val="0005119F"/>
    <w:rsid w:val="00052139"/>
    <w:rsid w:val="00052BB3"/>
    <w:rsid w:val="000534F8"/>
    <w:rsid w:val="000545A5"/>
    <w:rsid w:val="00054E48"/>
    <w:rsid w:val="00054F22"/>
    <w:rsid w:val="00056603"/>
    <w:rsid w:val="00056620"/>
    <w:rsid w:val="00057E8B"/>
    <w:rsid w:val="000634BA"/>
    <w:rsid w:val="00064230"/>
    <w:rsid w:val="000643AD"/>
    <w:rsid w:val="000664DE"/>
    <w:rsid w:val="00070AB2"/>
    <w:rsid w:val="000713CE"/>
    <w:rsid w:val="0007251E"/>
    <w:rsid w:val="00072C44"/>
    <w:rsid w:val="00072C6C"/>
    <w:rsid w:val="00075AA6"/>
    <w:rsid w:val="00076C18"/>
    <w:rsid w:val="00076C7B"/>
    <w:rsid w:val="000773FD"/>
    <w:rsid w:val="0007793D"/>
    <w:rsid w:val="00081F50"/>
    <w:rsid w:val="00083C16"/>
    <w:rsid w:val="00083C54"/>
    <w:rsid w:val="00083FEE"/>
    <w:rsid w:val="00084B3D"/>
    <w:rsid w:val="00084F68"/>
    <w:rsid w:val="000858C7"/>
    <w:rsid w:val="000905B5"/>
    <w:rsid w:val="00090BC6"/>
    <w:rsid w:val="00091774"/>
    <w:rsid w:val="00091F51"/>
    <w:rsid w:val="00093AEE"/>
    <w:rsid w:val="00093B7E"/>
    <w:rsid w:val="00094F7B"/>
    <w:rsid w:val="00095A9F"/>
    <w:rsid w:val="000A0179"/>
    <w:rsid w:val="000A1805"/>
    <w:rsid w:val="000A2B7A"/>
    <w:rsid w:val="000A5B04"/>
    <w:rsid w:val="000A6C6D"/>
    <w:rsid w:val="000B11F6"/>
    <w:rsid w:val="000B1489"/>
    <w:rsid w:val="000B26DA"/>
    <w:rsid w:val="000B368E"/>
    <w:rsid w:val="000B422C"/>
    <w:rsid w:val="000B6652"/>
    <w:rsid w:val="000B6814"/>
    <w:rsid w:val="000B72E3"/>
    <w:rsid w:val="000C0BA4"/>
    <w:rsid w:val="000C0D1C"/>
    <w:rsid w:val="000C2C8A"/>
    <w:rsid w:val="000C354F"/>
    <w:rsid w:val="000C3BE3"/>
    <w:rsid w:val="000C3DCB"/>
    <w:rsid w:val="000C46D5"/>
    <w:rsid w:val="000C4CDD"/>
    <w:rsid w:val="000C5750"/>
    <w:rsid w:val="000C5E82"/>
    <w:rsid w:val="000D0C21"/>
    <w:rsid w:val="000D0DC1"/>
    <w:rsid w:val="000D10D6"/>
    <w:rsid w:val="000D2673"/>
    <w:rsid w:val="000D2D3E"/>
    <w:rsid w:val="000D34EF"/>
    <w:rsid w:val="000D419D"/>
    <w:rsid w:val="000D66E8"/>
    <w:rsid w:val="000D6B47"/>
    <w:rsid w:val="000E0AD2"/>
    <w:rsid w:val="000E118F"/>
    <w:rsid w:val="000E354B"/>
    <w:rsid w:val="000E3A18"/>
    <w:rsid w:val="000E6093"/>
    <w:rsid w:val="000E7163"/>
    <w:rsid w:val="000E7889"/>
    <w:rsid w:val="000F053E"/>
    <w:rsid w:val="000F165B"/>
    <w:rsid w:val="000F204C"/>
    <w:rsid w:val="000F2C46"/>
    <w:rsid w:val="000F5583"/>
    <w:rsid w:val="000F6FC2"/>
    <w:rsid w:val="000F7DD3"/>
    <w:rsid w:val="00101E71"/>
    <w:rsid w:val="00103F8E"/>
    <w:rsid w:val="00104699"/>
    <w:rsid w:val="00106246"/>
    <w:rsid w:val="001078AA"/>
    <w:rsid w:val="001105E0"/>
    <w:rsid w:val="00110663"/>
    <w:rsid w:val="001142CD"/>
    <w:rsid w:val="00114A50"/>
    <w:rsid w:val="00114E7D"/>
    <w:rsid w:val="0011675D"/>
    <w:rsid w:val="001172F3"/>
    <w:rsid w:val="00120F84"/>
    <w:rsid w:val="00121250"/>
    <w:rsid w:val="00122322"/>
    <w:rsid w:val="00123B7B"/>
    <w:rsid w:val="00123DC5"/>
    <w:rsid w:val="00124544"/>
    <w:rsid w:val="001257CA"/>
    <w:rsid w:val="001262E2"/>
    <w:rsid w:val="00127B4A"/>
    <w:rsid w:val="00130F0C"/>
    <w:rsid w:val="00131919"/>
    <w:rsid w:val="00131B42"/>
    <w:rsid w:val="00131D49"/>
    <w:rsid w:val="00132301"/>
    <w:rsid w:val="0013295D"/>
    <w:rsid w:val="0013338F"/>
    <w:rsid w:val="00133708"/>
    <w:rsid w:val="001346AF"/>
    <w:rsid w:val="001348E9"/>
    <w:rsid w:val="001358D6"/>
    <w:rsid w:val="00135CB6"/>
    <w:rsid w:val="001362D3"/>
    <w:rsid w:val="0013658A"/>
    <w:rsid w:val="0013695B"/>
    <w:rsid w:val="00137CD4"/>
    <w:rsid w:val="00142575"/>
    <w:rsid w:val="00142F5E"/>
    <w:rsid w:val="0014408F"/>
    <w:rsid w:val="00144DAC"/>
    <w:rsid w:val="00147C33"/>
    <w:rsid w:val="0015765C"/>
    <w:rsid w:val="00157968"/>
    <w:rsid w:val="0016013B"/>
    <w:rsid w:val="00160475"/>
    <w:rsid w:val="00160BC4"/>
    <w:rsid w:val="00161959"/>
    <w:rsid w:val="001624C7"/>
    <w:rsid w:val="00162540"/>
    <w:rsid w:val="00165F42"/>
    <w:rsid w:val="00166F2A"/>
    <w:rsid w:val="00167A24"/>
    <w:rsid w:val="00167BB4"/>
    <w:rsid w:val="0017254A"/>
    <w:rsid w:val="00176E6D"/>
    <w:rsid w:val="001775B7"/>
    <w:rsid w:val="00181129"/>
    <w:rsid w:val="001818D9"/>
    <w:rsid w:val="0018276B"/>
    <w:rsid w:val="00182B6A"/>
    <w:rsid w:val="00183F0F"/>
    <w:rsid w:val="00185347"/>
    <w:rsid w:val="00185AF3"/>
    <w:rsid w:val="00186560"/>
    <w:rsid w:val="00187E3D"/>
    <w:rsid w:val="00190AB8"/>
    <w:rsid w:val="00193439"/>
    <w:rsid w:val="00193EAC"/>
    <w:rsid w:val="0019474F"/>
    <w:rsid w:val="0019515C"/>
    <w:rsid w:val="00196928"/>
    <w:rsid w:val="00196EE2"/>
    <w:rsid w:val="001971A5"/>
    <w:rsid w:val="00197452"/>
    <w:rsid w:val="001A093B"/>
    <w:rsid w:val="001A134A"/>
    <w:rsid w:val="001A287D"/>
    <w:rsid w:val="001A3B20"/>
    <w:rsid w:val="001A56B4"/>
    <w:rsid w:val="001A5F43"/>
    <w:rsid w:val="001A6493"/>
    <w:rsid w:val="001A7545"/>
    <w:rsid w:val="001A7DAE"/>
    <w:rsid w:val="001B0740"/>
    <w:rsid w:val="001B1100"/>
    <w:rsid w:val="001B11F8"/>
    <w:rsid w:val="001B1E9D"/>
    <w:rsid w:val="001B245A"/>
    <w:rsid w:val="001B2789"/>
    <w:rsid w:val="001B3720"/>
    <w:rsid w:val="001B4964"/>
    <w:rsid w:val="001B560E"/>
    <w:rsid w:val="001B5AA1"/>
    <w:rsid w:val="001B78D7"/>
    <w:rsid w:val="001B78E9"/>
    <w:rsid w:val="001C39A1"/>
    <w:rsid w:val="001C4578"/>
    <w:rsid w:val="001C7C13"/>
    <w:rsid w:val="001D03FF"/>
    <w:rsid w:val="001D09CF"/>
    <w:rsid w:val="001D19BA"/>
    <w:rsid w:val="001D1F41"/>
    <w:rsid w:val="001D4246"/>
    <w:rsid w:val="001D6C21"/>
    <w:rsid w:val="001D7C75"/>
    <w:rsid w:val="001D7DF5"/>
    <w:rsid w:val="001D7FD4"/>
    <w:rsid w:val="001E00A7"/>
    <w:rsid w:val="001E1664"/>
    <w:rsid w:val="001E1AB8"/>
    <w:rsid w:val="001E2DED"/>
    <w:rsid w:val="001E3DA6"/>
    <w:rsid w:val="001E5440"/>
    <w:rsid w:val="001E5BFA"/>
    <w:rsid w:val="001E6F1A"/>
    <w:rsid w:val="001E6F59"/>
    <w:rsid w:val="001F1B47"/>
    <w:rsid w:val="001F2238"/>
    <w:rsid w:val="001F5509"/>
    <w:rsid w:val="001F5993"/>
    <w:rsid w:val="00201273"/>
    <w:rsid w:val="00201C64"/>
    <w:rsid w:val="00201D17"/>
    <w:rsid w:val="0020287D"/>
    <w:rsid w:val="002041CE"/>
    <w:rsid w:val="002057D1"/>
    <w:rsid w:val="00206590"/>
    <w:rsid w:val="00206ABA"/>
    <w:rsid w:val="002073CC"/>
    <w:rsid w:val="00207A1D"/>
    <w:rsid w:val="0021036E"/>
    <w:rsid w:val="00210432"/>
    <w:rsid w:val="002125E7"/>
    <w:rsid w:val="00212BB2"/>
    <w:rsid w:val="00212F95"/>
    <w:rsid w:val="00213A08"/>
    <w:rsid w:val="00214C0A"/>
    <w:rsid w:val="00215625"/>
    <w:rsid w:val="00215AF4"/>
    <w:rsid w:val="002169B7"/>
    <w:rsid w:val="00221A07"/>
    <w:rsid w:val="00221D92"/>
    <w:rsid w:val="002244E9"/>
    <w:rsid w:val="002246DF"/>
    <w:rsid w:val="00224CE0"/>
    <w:rsid w:val="00227D1A"/>
    <w:rsid w:val="00232643"/>
    <w:rsid w:val="002329E4"/>
    <w:rsid w:val="002336A1"/>
    <w:rsid w:val="002336C4"/>
    <w:rsid w:val="00234FB2"/>
    <w:rsid w:val="00235AC8"/>
    <w:rsid w:val="00236EAE"/>
    <w:rsid w:val="00236F3E"/>
    <w:rsid w:val="00240108"/>
    <w:rsid w:val="00241064"/>
    <w:rsid w:val="0024122F"/>
    <w:rsid w:val="00241CA3"/>
    <w:rsid w:val="0024311C"/>
    <w:rsid w:val="00243D92"/>
    <w:rsid w:val="002445E5"/>
    <w:rsid w:val="00244A26"/>
    <w:rsid w:val="00244F1E"/>
    <w:rsid w:val="00246929"/>
    <w:rsid w:val="002510C8"/>
    <w:rsid w:val="002544D1"/>
    <w:rsid w:val="00254EBE"/>
    <w:rsid w:val="00255F93"/>
    <w:rsid w:val="00257976"/>
    <w:rsid w:val="00263861"/>
    <w:rsid w:val="00267E4D"/>
    <w:rsid w:val="00270A6A"/>
    <w:rsid w:val="00274974"/>
    <w:rsid w:val="002750E1"/>
    <w:rsid w:val="00276404"/>
    <w:rsid w:val="002800FE"/>
    <w:rsid w:val="002818ED"/>
    <w:rsid w:val="00283E9E"/>
    <w:rsid w:val="00284223"/>
    <w:rsid w:val="00284B0A"/>
    <w:rsid w:val="00284B6F"/>
    <w:rsid w:val="002851FD"/>
    <w:rsid w:val="00285587"/>
    <w:rsid w:val="00285638"/>
    <w:rsid w:val="002857CE"/>
    <w:rsid w:val="00287929"/>
    <w:rsid w:val="00287B5E"/>
    <w:rsid w:val="00290DDA"/>
    <w:rsid w:val="002912B8"/>
    <w:rsid w:val="0029188A"/>
    <w:rsid w:val="002930DF"/>
    <w:rsid w:val="002940B0"/>
    <w:rsid w:val="002966F6"/>
    <w:rsid w:val="00296BD9"/>
    <w:rsid w:val="00296DC8"/>
    <w:rsid w:val="00297257"/>
    <w:rsid w:val="00297C1F"/>
    <w:rsid w:val="002A1CE3"/>
    <w:rsid w:val="002A1D00"/>
    <w:rsid w:val="002A2F9F"/>
    <w:rsid w:val="002A3C0C"/>
    <w:rsid w:val="002B07E0"/>
    <w:rsid w:val="002B09B4"/>
    <w:rsid w:val="002B190C"/>
    <w:rsid w:val="002B2774"/>
    <w:rsid w:val="002B345D"/>
    <w:rsid w:val="002B47F6"/>
    <w:rsid w:val="002B48E5"/>
    <w:rsid w:val="002B4E60"/>
    <w:rsid w:val="002B666B"/>
    <w:rsid w:val="002B72C7"/>
    <w:rsid w:val="002C2774"/>
    <w:rsid w:val="002C3FD5"/>
    <w:rsid w:val="002C49BF"/>
    <w:rsid w:val="002C4E2E"/>
    <w:rsid w:val="002C5D67"/>
    <w:rsid w:val="002C6801"/>
    <w:rsid w:val="002C795A"/>
    <w:rsid w:val="002D010F"/>
    <w:rsid w:val="002D05E4"/>
    <w:rsid w:val="002D06B1"/>
    <w:rsid w:val="002D286B"/>
    <w:rsid w:val="002D2937"/>
    <w:rsid w:val="002D4948"/>
    <w:rsid w:val="002D757B"/>
    <w:rsid w:val="002E0B46"/>
    <w:rsid w:val="002E108B"/>
    <w:rsid w:val="002E23AA"/>
    <w:rsid w:val="002E47B2"/>
    <w:rsid w:val="002E5C2E"/>
    <w:rsid w:val="002E7628"/>
    <w:rsid w:val="002F30BC"/>
    <w:rsid w:val="002F3E01"/>
    <w:rsid w:val="002F59FA"/>
    <w:rsid w:val="002F5E2A"/>
    <w:rsid w:val="002F6098"/>
    <w:rsid w:val="002F7284"/>
    <w:rsid w:val="002F7BD6"/>
    <w:rsid w:val="0030108F"/>
    <w:rsid w:val="003022B2"/>
    <w:rsid w:val="003044B3"/>
    <w:rsid w:val="003044D6"/>
    <w:rsid w:val="0030457A"/>
    <w:rsid w:val="00304972"/>
    <w:rsid w:val="00304B73"/>
    <w:rsid w:val="00306730"/>
    <w:rsid w:val="00306FE3"/>
    <w:rsid w:val="003070CC"/>
    <w:rsid w:val="00307102"/>
    <w:rsid w:val="003079BD"/>
    <w:rsid w:val="003104EA"/>
    <w:rsid w:val="00312BDA"/>
    <w:rsid w:val="00312D91"/>
    <w:rsid w:val="00312F49"/>
    <w:rsid w:val="00313523"/>
    <w:rsid w:val="00313D4E"/>
    <w:rsid w:val="00315130"/>
    <w:rsid w:val="00316C7F"/>
    <w:rsid w:val="0031723D"/>
    <w:rsid w:val="003174A7"/>
    <w:rsid w:val="00317EAC"/>
    <w:rsid w:val="00320295"/>
    <w:rsid w:val="00320FDF"/>
    <w:rsid w:val="00322A13"/>
    <w:rsid w:val="00323144"/>
    <w:rsid w:val="00323C19"/>
    <w:rsid w:val="0032465C"/>
    <w:rsid w:val="003256B3"/>
    <w:rsid w:val="003259D9"/>
    <w:rsid w:val="00325ACC"/>
    <w:rsid w:val="00325C47"/>
    <w:rsid w:val="003304A3"/>
    <w:rsid w:val="003315AD"/>
    <w:rsid w:val="003317C3"/>
    <w:rsid w:val="00333CE4"/>
    <w:rsid w:val="00336F47"/>
    <w:rsid w:val="00340C77"/>
    <w:rsid w:val="00341151"/>
    <w:rsid w:val="00341419"/>
    <w:rsid w:val="00341D4D"/>
    <w:rsid w:val="00343A4C"/>
    <w:rsid w:val="00343C77"/>
    <w:rsid w:val="00347FF8"/>
    <w:rsid w:val="00350A15"/>
    <w:rsid w:val="003511B4"/>
    <w:rsid w:val="00353B82"/>
    <w:rsid w:val="00354C24"/>
    <w:rsid w:val="0035685E"/>
    <w:rsid w:val="00356D78"/>
    <w:rsid w:val="00356FF8"/>
    <w:rsid w:val="0036170A"/>
    <w:rsid w:val="0036282F"/>
    <w:rsid w:val="00364628"/>
    <w:rsid w:val="00365495"/>
    <w:rsid w:val="003654ED"/>
    <w:rsid w:val="003667AC"/>
    <w:rsid w:val="003703BB"/>
    <w:rsid w:val="00371A60"/>
    <w:rsid w:val="00373F87"/>
    <w:rsid w:val="0037444D"/>
    <w:rsid w:val="00377085"/>
    <w:rsid w:val="003777C3"/>
    <w:rsid w:val="003800C1"/>
    <w:rsid w:val="003809E4"/>
    <w:rsid w:val="0038296F"/>
    <w:rsid w:val="00382BB5"/>
    <w:rsid w:val="00382E62"/>
    <w:rsid w:val="00383322"/>
    <w:rsid w:val="00383ED0"/>
    <w:rsid w:val="003856A9"/>
    <w:rsid w:val="00385DC6"/>
    <w:rsid w:val="0039050A"/>
    <w:rsid w:val="00390A38"/>
    <w:rsid w:val="00392A6C"/>
    <w:rsid w:val="00393361"/>
    <w:rsid w:val="003935BB"/>
    <w:rsid w:val="00393FAB"/>
    <w:rsid w:val="00394BAA"/>
    <w:rsid w:val="00395C11"/>
    <w:rsid w:val="00396033"/>
    <w:rsid w:val="003962D7"/>
    <w:rsid w:val="00396852"/>
    <w:rsid w:val="003A1007"/>
    <w:rsid w:val="003A2308"/>
    <w:rsid w:val="003A4EE7"/>
    <w:rsid w:val="003A6488"/>
    <w:rsid w:val="003B0179"/>
    <w:rsid w:val="003B0275"/>
    <w:rsid w:val="003B04B7"/>
    <w:rsid w:val="003B04F8"/>
    <w:rsid w:val="003B1185"/>
    <w:rsid w:val="003B202C"/>
    <w:rsid w:val="003B320D"/>
    <w:rsid w:val="003B3C1C"/>
    <w:rsid w:val="003B4A22"/>
    <w:rsid w:val="003B683D"/>
    <w:rsid w:val="003B6ADD"/>
    <w:rsid w:val="003B6B4C"/>
    <w:rsid w:val="003C010A"/>
    <w:rsid w:val="003C33DE"/>
    <w:rsid w:val="003C4871"/>
    <w:rsid w:val="003D6E89"/>
    <w:rsid w:val="003E0949"/>
    <w:rsid w:val="003E2A58"/>
    <w:rsid w:val="003E2DD1"/>
    <w:rsid w:val="003E67DE"/>
    <w:rsid w:val="003E706C"/>
    <w:rsid w:val="003E7B75"/>
    <w:rsid w:val="003F2090"/>
    <w:rsid w:val="003F303C"/>
    <w:rsid w:val="003F41BE"/>
    <w:rsid w:val="003F543A"/>
    <w:rsid w:val="003F648C"/>
    <w:rsid w:val="003F7347"/>
    <w:rsid w:val="004006B5"/>
    <w:rsid w:val="00403FB2"/>
    <w:rsid w:val="00403FDF"/>
    <w:rsid w:val="004042A3"/>
    <w:rsid w:val="00405CF5"/>
    <w:rsid w:val="0040637E"/>
    <w:rsid w:val="00412DDA"/>
    <w:rsid w:val="00413239"/>
    <w:rsid w:val="004141C8"/>
    <w:rsid w:val="004148BE"/>
    <w:rsid w:val="004200D9"/>
    <w:rsid w:val="00420308"/>
    <w:rsid w:val="00420813"/>
    <w:rsid w:val="00420F34"/>
    <w:rsid w:val="00421F6D"/>
    <w:rsid w:val="004238C6"/>
    <w:rsid w:val="004256E3"/>
    <w:rsid w:val="00426E35"/>
    <w:rsid w:val="0042728A"/>
    <w:rsid w:val="00427D1A"/>
    <w:rsid w:val="00432670"/>
    <w:rsid w:val="00433391"/>
    <w:rsid w:val="00433A0B"/>
    <w:rsid w:val="00435DEC"/>
    <w:rsid w:val="00437750"/>
    <w:rsid w:val="00437BB1"/>
    <w:rsid w:val="004402D7"/>
    <w:rsid w:val="00440476"/>
    <w:rsid w:val="00440B4B"/>
    <w:rsid w:val="004421CE"/>
    <w:rsid w:val="00442570"/>
    <w:rsid w:val="004439FA"/>
    <w:rsid w:val="0044431B"/>
    <w:rsid w:val="00445578"/>
    <w:rsid w:val="00447BBF"/>
    <w:rsid w:val="004506C5"/>
    <w:rsid w:val="004519CC"/>
    <w:rsid w:val="00451B5E"/>
    <w:rsid w:val="00453562"/>
    <w:rsid w:val="00455535"/>
    <w:rsid w:val="00455E48"/>
    <w:rsid w:val="004565D5"/>
    <w:rsid w:val="0045737E"/>
    <w:rsid w:val="00461064"/>
    <w:rsid w:val="00464FC9"/>
    <w:rsid w:val="004651A6"/>
    <w:rsid w:val="00465A6A"/>
    <w:rsid w:val="00466404"/>
    <w:rsid w:val="0047135A"/>
    <w:rsid w:val="00471E45"/>
    <w:rsid w:val="0047240D"/>
    <w:rsid w:val="00472EF8"/>
    <w:rsid w:val="00474909"/>
    <w:rsid w:val="00475B64"/>
    <w:rsid w:val="004763D3"/>
    <w:rsid w:val="00476882"/>
    <w:rsid w:val="00480CAA"/>
    <w:rsid w:val="00480DF0"/>
    <w:rsid w:val="0048133F"/>
    <w:rsid w:val="00482055"/>
    <w:rsid w:val="004820D4"/>
    <w:rsid w:val="00482674"/>
    <w:rsid w:val="004828E6"/>
    <w:rsid w:val="0048364A"/>
    <w:rsid w:val="00483A8E"/>
    <w:rsid w:val="0049143D"/>
    <w:rsid w:val="004935C4"/>
    <w:rsid w:val="00493C39"/>
    <w:rsid w:val="00493DC2"/>
    <w:rsid w:val="00494409"/>
    <w:rsid w:val="0049531C"/>
    <w:rsid w:val="00495745"/>
    <w:rsid w:val="00496B3E"/>
    <w:rsid w:val="00496C72"/>
    <w:rsid w:val="004979AC"/>
    <w:rsid w:val="004A25A5"/>
    <w:rsid w:val="004A387F"/>
    <w:rsid w:val="004A41C4"/>
    <w:rsid w:val="004A5A05"/>
    <w:rsid w:val="004A73FD"/>
    <w:rsid w:val="004B0741"/>
    <w:rsid w:val="004B187A"/>
    <w:rsid w:val="004B19FE"/>
    <w:rsid w:val="004B1C38"/>
    <w:rsid w:val="004B32AB"/>
    <w:rsid w:val="004B32F5"/>
    <w:rsid w:val="004B3473"/>
    <w:rsid w:val="004B447B"/>
    <w:rsid w:val="004B48B2"/>
    <w:rsid w:val="004B4FCD"/>
    <w:rsid w:val="004B5632"/>
    <w:rsid w:val="004B6018"/>
    <w:rsid w:val="004B6A20"/>
    <w:rsid w:val="004B7286"/>
    <w:rsid w:val="004C0B36"/>
    <w:rsid w:val="004C0D17"/>
    <w:rsid w:val="004C38AC"/>
    <w:rsid w:val="004C455A"/>
    <w:rsid w:val="004C5AF2"/>
    <w:rsid w:val="004C7CDF"/>
    <w:rsid w:val="004C7DFB"/>
    <w:rsid w:val="004D0752"/>
    <w:rsid w:val="004D2B5F"/>
    <w:rsid w:val="004D3E8C"/>
    <w:rsid w:val="004D557E"/>
    <w:rsid w:val="004D76F3"/>
    <w:rsid w:val="004E0626"/>
    <w:rsid w:val="004E0647"/>
    <w:rsid w:val="004E2595"/>
    <w:rsid w:val="004E2834"/>
    <w:rsid w:val="004E3DCE"/>
    <w:rsid w:val="004E415A"/>
    <w:rsid w:val="004E6948"/>
    <w:rsid w:val="004F0086"/>
    <w:rsid w:val="004F07ED"/>
    <w:rsid w:val="004F0AF2"/>
    <w:rsid w:val="004F1419"/>
    <w:rsid w:val="004F2573"/>
    <w:rsid w:val="004F2C46"/>
    <w:rsid w:val="004F2D08"/>
    <w:rsid w:val="004F43BE"/>
    <w:rsid w:val="004F4827"/>
    <w:rsid w:val="004F51F4"/>
    <w:rsid w:val="004F6F65"/>
    <w:rsid w:val="005006AD"/>
    <w:rsid w:val="00503F7F"/>
    <w:rsid w:val="0050425B"/>
    <w:rsid w:val="005059EB"/>
    <w:rsid w:val="00506BEE"/>
    <w:rsid w:val="00506C5E"/>
    <w:rsid w:val="00511006"/>
    <w:rsid w:val="0051140D"/>
    <w:rsid w:val="005144D0"/>
    <w:rsid w:val="00514CE9"/>
    <w:rsid w:val="00516F53"/>
    <w:rsid w:val="0051706B"/>
    <w:rsid w:val="0052048A"/>
    <w:rsid w:val="00520C7F"/>
    <w:rsid w:val="005216B8"/>
    <w:rsid w:val="00521AF7"/>
    <w:rsid w:val="00521B1B"/>
    <w:rsid w:val="0052276B"/>
    <w:rsid w:val="005229B5"/>
    <w:rsid w:val="00522E46"/>
    <w:rsid w:val="00523BA9"/>
    <w:rsid w:val="00524D5B"/>
    <w:rsid w:val="00524E13"/>
    <w:rsid w:val="00525BB6"/>
    <w:rsid w:val="00526723"/>
    <w:rsid w:val="00527148"/>
    <w:rsid w:val="00530817"/>
    <w:rsid w:val="005321A2"/>
    <w:rsid w:val="00532BE8"/>
    <w:rsid w:val="00532CE2"/>
    <w:rsid w:val="005333E6"/>
    <w:rsid w:val="005339AD"/>
    <w:rsid w:val="00533D34"/>
    <w:rsid w:val="005345A4"/>
    <w:rsid w:val="00534BA5"/>
    <w:rsid w:val="0053555E"/>
    <w:rsid w:val="00535975"/>
    <w:rsid w:val="00535D2A"/>
    <w:rsid w:val="005417F5"/>
    <w:rsid w:val="005419F4"/>
    <w:rsid w:val="005420B6"/>
    <w:rsid w:val="00542237"/>
    <w:rsid w:val="00542864"/>
    <w:rsid w:val="00542C28"/>
    <w:rsid w:val="00546886"/>
    <w:rsid w:val="005476E4"/>
    <w:rsid w:val="00551192"/>
    <w:rsid w:val="00552AF6"/>
    <w:rsid w:val="00553F15"/>
    <w:rsid w:val="005546F9"/>
    <w:rsid w:val="00554BD9"/>
    <w:rsid w:val="0055545C"/>
    <w:rsid w:val="0055688C"/>
    <w:rsid w:val="005636DD"/>
    <w:rsid w:val="00563E7E"/>
    <w:rsid w:val="00563FF0"/>
    <w:rsid w:val="0056619C"/>
    <w:rsid w:val="00566876"/>
    <w:rsid w:val="0057020C"/>
    <w:rsid w:val="005715BB"/>
    <w:rsid w:val="00571C78"/>
    <w:rsid w:val="00574153"/>
    <w:rsid w:val="00575BE8"/>
    <w:rsid w:val="005760BE"/>
    <w:rsid w:val="00576C09"/>
    <w:rsid w:val="00577277"/>
    <w:rsid w:val="005774C6"/>
    <w:rsid w:val="0058089E"/>
    <w:rsid w:val="005810BF"/>
    <w:rsid w:val="00581C54"/>
    <w:rsid w:val="005833BF"/>
    <w:rsid w:val="0058436D"/>
    <w:rsid w:val="00587984"/>
    <w:rsid w:val="00587CCE"/>
    <w:rsid w:val="00587E0F"/>
    <w:rsid w:val="00587EC1"/>
    <w:rsid w:val="0059098F"/>
    <w:rsid w:val="0059245B"/>
    <w:rsid w:val="005926AF"/>
    <w:rsid w:val="00593307"/>
    <w:rsid w:val="0059362C"/>
    <w:rsid w:val="00593740"/>
    <w:rsid w:val="00595A8B"/>
    <w:rsid w:val="005A0DD2"/>
    <w:rsid w:val="005A1A8F"/>
    <w:rsid w:val="005A23E7"/>
    <w:rsid w:val="005A7632"/>
    <w:rsid w:val="005B1484"/>
    <w:rsid w:val="005B14B4"/>
    <w:rsid w:val="005B15BA"/>
    <w:rsid w:val="005B31BD"/>
    <w:rsid w:val="005B4224"/>
    <w:rsid w:val="005B4D51"/>
    <w:rsid w:val="005B6CF5"/>
    <w:rsid w:val="005B6D9A"/>
    <w:rsid w:val="005B7AE2"/>
    <w:rsid w:val="005C004E"/>
    <w:rsid w:val="005C0083"/>
    <w:rsid w:val="005C0290"/>
    <w:rsid w:val="005C053E"/>
    <w:rsid w:val="005C2A4E"/>
    <w:rsid w:val="005C323B"/>
    <w:rsid w:val="005C3B82"/>
    <w:rsid w:val="005C4397"/>
    <w:rsid w:val="005C5013"/>
    <w:rsid w:val="005C5205"/>
    <w:rsid w:val="005C6F55"/>
    <w:rsid w:val="005D216C"/>
    <w:rsid w:val="005D270E"/>
    <w:rsid w:val="005D2839"/>
    <w:rsid w:val="005D3D73"/>
    <w:rsid w:val="005D5D64"/>
    <w:rsid w:val="005D779B"/>
    <w:rsid w:val="005D7C7E"/>
    <w:rsid w:val="005D7F78"/>
    <w:rsid w:val="005E064A"/>
    <w:rsid w:val="005E3261"/>
    <w:rsid w:val="005E3838"/>
    <w:rsid w:val="005E4AB6"/>
    <w:rsid w:val="005E4AFC"/>
    <w:rsid w:val="005E4DD4"/>
    <w:rsid w:val="005E4FC4"/>
    <w:rsid w:val="005E63C3"/>
    <w:rsid w:val="005E6517"/>
    <w:rsid w:val="005E714C"/>
    <w:rsid w:val="005E727D"/>
    <w:rsid w:val="005F18B0"/>
    <w:rsid w:val="005F275F"/>
    <w:rsid w:val="005F36B4"/>
    <w:rsid w:val="005F4017"/>
    <w:rsid w:val="005F52B1"/>
    <w:rsid w:val="005F76E2"/>
    <w:rsid w:val="00600F60"/>
    <w:rsid w:val="006018B9"/>
    <w:rsid w:val="00602541"/>
    <w:rsid w:val="00603B98"/>
    <w:rsid w:val="006051D9"/>
    <w:rsid w:val="00605FA5"/>
    <w:rsid w:val="00606FCF"/>
    <w:rsid w:val="006104F5"/>
    <w:rsid w:val="00611A8F"/>
    <w:rsid w:val="00611AAD"/>
    <w:rsid w:val="00612128"/>
    <w:rsid w:val="006121D9"/>
    <w:rsid w:val="00613424"/>
    <w:rsid w:val="006141FC"/>
    <w:rsid w:val="00614B32"/>
    <w:rsid w:val="00615DD6"/>
    <w:rsid w:val="006166D6"/>
    <w:rsid w:val="006172A1"/>
    <w:rsid w:val="00620038"/>
    <w:rsid w:val="00620C58"/>
    <w:rsid w:val="00621017"/>
    <w:rsid w:val="00624962"/>
    <w:rsid w:val="00624F30"/>
    <w:rsid w:val="0062589E"/>
    <w:rsid w:val="00625B40"/>
    <w:rsid w:val="0062639E"/>
    <w:rsid w:val="00627167"/>
    <w:rsid w:val="00632376"/>
    <w:rsid w:val="00633655"/>
    <w:rsid w:val="00633F8F"/>
    <w:rsid w:val="0063417F"/>
    <w:rsid w:val="00635972"/>
    <w:rsid w:val="006364EA"/>
    <w:rsid w:val="00636816"/>
    <w:rsid w:val="0064063E"/>
    <w:rsid w:val="0064078F"/>
    <w:rsid w:val="00640D9F"/>
    <w:rsid w:val="00641227"/>
    <w:rsid w:val="00641D7B"/>
    <w:rsid w:val="00643EA6"/>
    <w:rsid w:val="00644823"/>
    <w:rsid w:val="00651263"/>
    <w:rsid w:val="00653C8C"/>
    <w:rsid w:val="00657EE3"/>
    <w:rsid w:val="00660789"/>
    <w:rsid w:val="00661FB9"/>
    <w:rsid w:val="006624DD"/>
    <w:rsid w:val="00662BC7"/>
    <w:rsid w:val="00664EFB"/>
    <w:rsid w:val="00667D1D"/>
    <w:rsid w:val="006732F6"/>
    <w:rsid w:val="006801CF"/>
    <w:rsid w:val="00680CB0"/>
    <w:rsid w:val="00681342"/>
    <w:rsid w:val="0068272B"/>
    <w:rsid w:val="00682B39"/>
    <w:rsid w:val="00684397"/>
    <w:rsid w:val="00684E3A"/>
    <w:rsid w:val="00685456"/>
    <w:rsid w:val="006854F4"/>
    <w:rsid w:val="00686F10"/>
    <w:rsid w:val="006876C0"/>
    <w:rsid w:val="00691568"/>
    <w:rsid w:val="00692896"/>
    <w:rsid w:val="00692AB4"/>
    <w:rsid w:val="0069332B"/>
    <w:rsid w:val="006942C1"/>
    <w:rsid w:val="00697569"/>
    <w:rsid w:val="00697AA6"/>
    <w:rsid w:val="00697B58"/>
    <w:rsid w:val="006A11C2"/>
    <w:rsid w:val="006A204B"/>
    <w:rsid w:val="006A280E"/>
    <w:rsid w:val="006A37B6"/>
    <w:rsid w:val="006A4D0B"/>
    <w:rsid w:val="006A5904"/>
    <w:rsid w:val="006A5DD1"/>
    <w:rsid w:val="006A783E"/>
    <w:rsid w:val="006B02CC"/>
    <w:rsid w:val="006B0F0B"/>
    <w:rsid w:val="006B3CC3"/>
    <w:rsid w:val="006B3D50"/>
    <w:rsid w:val="006B3E6A"/>
    <w:rsid w:val="006B3EDD"/>
    <w:rsid w:val="006B3F23"/>
    <w:rsid w:val="006B4397"/>
    <w:rsid w:val="006B603C"/>
    <w:rsid w:val="006B7AB4"/>
    <w:rsid w:val="006C0A23"/>
    <w:rsid w:val="006C28A1"/>
    <w:rsid w:val="006C2B40"/>
    <w:rsid w:val="006C4224"/>
    <w:rsid w:val="006C497F"/>
    <w:rsid w:val="006C5876"/>
    <w:rsid w:val="006C61A5"/>
    <w:rsid w:val="006C659E"/>
    <w:rsid w:val="006C6987"/>
    <w:rsid w:val="006C71FB"/>
    <w:rsid w:val="006D10C2"/>
    <w:rsid w:val="006D1793"/>
    <w:rsid w:val="006D27F5"/>
    <w:rsid w:val="006D3CDC"/>
    <w:rsid w:val="006D3F01"/>
    <w:rsid w:val="006D4133"/>
    <w:rsid w:val="006D4D6B"/>
    <w:rsid w:val="006D5039"/>
    <w:rsid w:val="006D516D"/>
    <w:rsid w:val="006D555B"/>
    <w:rsid w:val="006D5B1B"/>
    <w:rsid w:val="006E1A3C"/>
    <w:rsid w:val="006E325A"/>
    <w:rsid w:val="006E5EDE"/>
    <w:rsid w:val="006E7D40"/>
    <w:rsid w:val="006F02C4"/>
    <w:rsid w:val="006F0C3B"/>
    <w:rsid w:val="006F0CA1"/>
    <w:rsid w:val="006F219A"/>
    <w:rsid w:val="006F27AD"/>
    <w:rsid w:val="006F2AE8"/>
    <w:rsid w:val="006F3468"/>
    <w:rsid w:val="006F5240"/>
    <w:rsid w:val="006F529A"/>
    <w:rsid w:val="006F591D"/>
    <w:rsid w:val="006F6024"/>
    <w:rsid w:val="006F7636"/>
    <w:rsid w:val="00700298"/>
    <w:rsid w:val="007049BF"/>
    <w:rsid w:val="00705E56"/>
    <w:rsid w:val="007061E3"/>
    <w:rsid w:val="00706AB7"/>
    <w:rsid w:val="0070764A"/>
    <w:rsid w:val="007108AC"/>
    <w:rsid w:val="00710FAF"/>
    <w:rsid w:val="007115B8"/>
    <w:rsid w:val="00711AD4"/>
    <w:rsid w:val="00712172"/>
    <w:rsid w:val="0071495E"/>
    <w:rsid w:val="00714A40"/>
    <w:rsid w:val="00716A51"/>
    <w:rsid w:val="00716E05"/>
    <w:rsid w:val="00722199"/>
    <w:rsid w:val="007222DF"/>
    <w:rsid w:val="0072372F"/>
    <w:rsid w:val="00723A45"/>
    <w:rsid w:val="007243AE"/>
    <w:rsid w:val="00724993"/>
    <w:rsid w:val="00726078"/>
    <w:rsid w:val="007269BA"/>
    <w:rsid w:val="007328C6"/>
    <w:rsid w:val="00733DFB"/>
    <w:rsid w:val="007357B2"/>
    <w:rsid w:val="00735C96"/>
    <w:rsid w:val="00737995"/>
    <w:rsid w:val="007379F7"/>
    <w:rsid w:val="00737B15"/>
    <w:rsid w:val="00737DA5"/>
    <w:rsid w:val="00740B12"/>
    <w:rsid w:val="0074152C"/>
    <w:rsid w:val="007443F0"/>
    <w:rsid w:val="00744972"/>
    <w:rsid w:val="00746284"/>
    <w:rsid w:val="007476C7"/>
    <w:rsid w:val="00750AF2"/>
    <w:rsid w:val="0075345E"/>
    <w:rsid w:val="00753772"/>
    <w:rsid w:val="00755AE0"/>
    <w:rsid w:val="00757AB3"/>
    <w:rsid w:val="00757B66"/>
    <w:rsid w:val="00760487"/>
    <w:rsid w:val="00760EA0"/>
    <w:rsid w:val="00760F97"/>
    <w:rsid w:val="00761924"/>
    <w:rsid w:val="00762467"/>
    <w:rsid w:val="00762687"/>
    <w:rsid w:val="00763587"/>
    <w:rsid w:val="007648D9"/>
    <w:rsid w:val="00765A4C"/>
    <w:rsid w:val="00767F75"/>
    <w:rsid w:val="007716CA"/>
    <w:rsid w:val="007717AB"/>
    <w:rsid w:val="00773671"/>
    <w:rsid w:val="00773786"/>
    <w:rsid w:val="00776F0D"/>
    <w:rsid w:val="00776F95"/>
    <w:rsid w:val="007846BE"/>
    <w:rsid w:val="00785483"/>
    <w:rsid w:val="00785AC2"/>
    <w:rsid w:val="007860D3"/>
    <w:rsid w:val="00786B28"/>
    <w:rsid w:val="00787731"/>
    <w:rsid w:val="0079046A"/>
    <w:rsid w:val="0079109B"/>
    <w:rsid w:val="00791AB6"/>
    <w:rsid w:val="00792C9D"/>
    <w:rsid w:val="00793ED5"/>
    <w:rsid w:val="00794069"/>
    <w:rsid w:val="00794A17"/>
    <w:rsid w:val="00796CE1"/>
    <w:rsid w:val="007A07AA"/>
    <w:rsid w:val="007A1BF3"/>
    <w:rsid w:val="007A3C95"/>
    <w:rsid w:val="007A4383"/>
    <w:rsid w:val="007A55AF"/>
    <w:rsid w:val="007A5668"/>
    <w:rsid w:val="007A71A2"/>
    <w:rsid w:val="007B0D60"/>
    <w:rsid w:val="007B0F2F"/>
    <w:rsid w:val="007B2503"/>
    <w:rsid w:val="007B2BB8"/>
    <w:rsid w:val="007B2F14"/>
    <w:rsid w:val="007B3D2F"/>
    <w:rsid w:val="007B564B"/>
    <w:rsid w:val="007B7B10"/>
    <w:rsid w:val="007C0B63"/>
    <w:rsid w:val="007C0BA7"/>
    <w:rsid w:val="007C1305"/>
    <w:rsid w:val="007C19DF"/>
    <w:rsid w:val="007C3A45"/>
    <w:rsid w:val="007C5A44"/>
    <w:rsid w:val="007C5CE7"/>
    <w:rsid w:val="007C686D"/>
    <w:rsid w:val="007D1447"/>
    <w:rsid w:val="007D2121"/>
    <w:rsid w:val="007D4CDA"/>
    <w:rsid w:val="007D4EFB"/>
    <w:rsid w:val="007D53A7"/>
    <w:rsid w:val="007D6B07"/>
    <w:rsid w:val="007E05D9"/>
    <w:rsid w:val="007E1515"/>
    <w:rsid w:val="007E15A3"/>
    <w:rsid w:val="007E1C0B"/>
    <w:rsid w:val="007E3BB7"/>
    <w:rsid w:val="007E3CBE"/>
    <w:rsid w:val="007E4F27"/>
    <w:rsid w:val="007E5900"/>
    <w:rsid w:val="007E7C8E"/>
    <w:rsid w:val="007F158D"/>
    <w:rsid w:val="007F189F"/>
    <w:rsid w:val="007F2405"/>
    <w:rsid w:val="007F25F4"/>
    <w:rsid w:val="007F2687"/>
    <w:rsid w:val="007F2C0B"/>
    <w:rsid w:val="007F3EF8"/>
    <w:rsid w:val="007F57C2"/>
    <w:rsid w:val="007F6826"/>
    <w:rsid w:val="007F7161"/>
    <w:rsid w:val="007F7B45"/>
    <w:rsid w:val="00801709"/>
    <w:rsid w:val="00801E58"/>
    <w:rsid w:val="00803E02"/>
    <w:rsid w:val="008042EB"/>
    <w:rsid w:val="00806C3E"/>
    <w:rsid w:val="00806E70"/>
    <w:rsid w:val="00806E9C"/>
    <w:rsid w:val="00807D16"/>
    <w:rsid w:val="00810B36"/>
    <w:rsid w:val="00811D70"/>
    <w:rsid w:val="0081224E"/>
    <w:rsid w:val="0081241C"/>
    <w:rsid w:val="00813212"/>
    <w:rsid w:val="008140B8"/>
    <w:rsid w:val="008146D3"/>
    <w:rsid w:val="00814A12"/>
    <w:rsid w:val="0081509F"/>
    <w:rsid w:val="008150A0"/>
    <w:rsid w:val="0082189D"/>
    <w:rsid w:val="008218B3"/>
    <w:rsid w:val="0082382A"/>
    <w:rsid w:val="00823907"/>
    <w:rsid w:val="0082395B"/>
    <w:rsid w:val="008241D6"/>
    <w:rsid w:val="00825472"/>
    <w:rsid w:val="00825A71"/>
    <w:rsid w:val="00825B0F"/>
    <w:rsid w:val="00830DB1"/>
    <w:rsid w:val="00831092"/>
    <w:rsid w:val="00831CC6"/>
    <w:rsid w:val="00833121"/>
    <w:rsid w:val="00834EFD"/>
    <w:rsid w:val="00835154"/>
    <w:rsid w:val="008358DB"/>
    <w:rsid w:val="00836F8B"/>
    <w:rsid w:val="00840CE1"/>
    <w:rsid w:val="008420D0"/>
    <w:rsid w:val="00842BBA"/>
    <w:rsid w:val="00845403"/>
    <w:rsid w:val="0085224A"/>
    <w:rsid w:val="0085264C"/>
    <w:rsid w:val="00852CE0"/>
    <w:rsid w:val="00853956"/>
    <w:rsid w:val="00855235"/>
    <w:rsid w:val="00856F7C"/>
    <w:rsid w:val="00857301"/>
    <w:rsid w:val="0085737F"/>
    <w:rsid w:val="008610DB"/>
    <w:rsid w:val="00861567"/>
    <w:rsid w:val="0086220D"/>
    <w:rsid w:val="00865A64"/>
    <w:rsid w:val="0086759C"/>
    <w:rsid w:val="0087100A"/>
    <w:rsid w:val="008714F2"/>
    <w:rsid w:val="00871CD8"/>
    <w:rsid w:val="00871F3A"/>
    <w:rsid w:val="00873DBF"/>
    <w:rsid w:val="00873E64"/>
    <w:rsid w:val="00874195"/>
    <w:rsid w:val="0087423F"/>
    <w:rsid w:val="00874355"/>
    <w:rsid w:val="00876FDF"/>
    <w:rsid w:val="008771B6"/>
    <w:rsid w:val="00877467"/>
    <w:rsid w:val="008819C4"/>
    <w:rsid w:val="00882A3C"/>
    <w:rsid w:val="00882FE7"/>
    <w:rsid w:val="008834E7"/>
    <w:rsid w:val="00884642"/>
    <w:rsid w:val="0088490B"/>
    <w:rsid w:val="00884982"/>
    <w:rsid w:val="00885FEB"/>
    <w:rsid w:val="00887885"/>
    <w:rsid w:val="0089028F"/>
    <w:rsid w:val="008906F1"/>
    <w:rsid w:val="00893DCE"/>
    <w:rsid w:val="00894480"/>
    <w:rsid w:val="008A095B"/>
    <w:rsid w:val="008A1505"/>
    <w:rsid w:val="008A314C"/>
    <w:rsid w:val="008A37E9"/>
    <w:rsid w:val="008A4915"/>
    <w:rsid w:val="008A4D81"/>
    <w:rsid w:val="008A61A6"/>
    <w:rsid w:val="008A7C5A"/>
    <w:rsid w:val="008A7F97"/>
    <w:rsid w:val="008B14EF"/>
    <w:rsid w:val="008B16E3"/>
    <w:rsid w:val="008B3A02"/>
    <w:rsid w:val="008B42B8"/>
    <w:rsid w:val="008B4D63"/>
    <w:rsid w:val="008B7A6B"/>
    <w:rsid w:val="008B7BEE"/>
    <w:rsid w:val="008C0389"/>
    <w:rsid w:val="008C043D"/>
    <w:rsid w:val="008C11EB"/>
    <w:rsid w:val="008C142E"/>
    <w:rsid w:val="008C154A"/>
    <w:rsid w:val="008C32EA"/>
    <w:rsid w:val="008C436F"/>
    <w:rsid w:val="008C4AAD"/>
    <w:rsid w:val="008C4B99"/>
    <w:rsid w:val="008C5496"/>
    <w:rsid w:val="008C7E49"/>
    <w:rsid w:val="008D224F"/>
    <w:rsid w:val="008D3952"/>
    <w:rsid w:val="008D4B9A"/>
    <w:rsid w:val="008D4CFF"/>
    <w:rsid w:val="008D4D65"/>
    <w:rsid w:val="008D5559"/>
    <w:rsid w:val="008D6BC8"/>
    <w:rsid w:val="008E0074"/>
    <w:rsid w:val="008E1A50"/>
    <w:rsid w:val="008E31DA"/>
    <w:rsid w:val="008E331A"/>
    <w:rsid w:val="008E3D85"/>
    <w:rsid w:val="008E5A44"/>
    <w:rsid w:val="008E6E56"/>
    <w:rsid w:val="008E6F76"/>
    <w:rsid w:val="008E718B"/>
    <w:rsid w:val="008E771B"/>
    <w:rsid w:val="008F1437"/>
    <w:rsid w:val="008F1B4F"/>
    <w:rsid w:val="008F4380"/>
    <w:rsid w:val="008F79EF"/>
    <w:rsid w:val="0090074A"/>
    <w:rsid w:val="009014FE"/>
    <w:rsid w:val="009023B6"/>
    <w:rsid w:val="009027FC"/>
    <w:rsid w:val="00902B6F"/>
    <w:rsid w:val="009033DC"/>
    <w:rsid w:val="00903451"/>
    <w:rsid w:val="0090387C"/>
    <w:rsid w:val="00907603"/>
    <w:rsid w:val="00907877"/>
    <w:rsid w:val="00911059"/>
    <w:rsid w:val="00911595"/>
    <w:rsid w:val="00914523"/>
    <w:rsid w:val="00914BF1"/>
    <w:rsid w:val="00914DC8"/>
    <w:rsid w:val="00915654"/>
    <w:rsid w:val="00920688"/>
    <w:rsid w:val="0092078F"/>
    <w:rsid w:val="00921E64"/>
    <w:rsid w:val="009232DA"/>
    <w:rsid w:val="00923CC7"/>
    <w:rsid w:val="00924F4B"/>
    <w:rsid w:val="0092680F"/>
    <w:rsid w:val="00930E28"/>
    <w:rsid w:val="00930E39"/>
    <w:rsid w:val="0093203A"/>
    <w:rsid w:val="00936A76"/>
    <w:rsid w:val="00936C38"/>
    <w:rsid w:val="00937CCB"/>
    <w:rsid w:val="00940C39"/>
    <w:rsid w:val="00941AFD"/>
    <w:rsid w:val="00942FFA"/>
    <w:rsid w:val="009437D0"/>
    <w:rsid w:val="009446BE"/>
    <w:rsid w:val="00945726"/>
    <w:rsid w:val="00946138"/>
    <w:rsid w:val="0094690C"/>
    <w:rsid w:val="009545A0"/>
    <w:rsid w:val="00954B98"/>
    <w:rsid w:val="00956621"/>
    <w:rsid w:val="00957EBF"/>
    <w:rsid w:val="0096020A"/>
    <w:rsid w:val="00960739"/>
    <w:rsid w:val="00960960"/>
    <w:rsid w:val="00960ED3"/>
    <w:rsid w:val="00962045"/>
    <w:rsid w:val="009651CD"/>
    <w:rsid w:val="0096669E"/>
    <w:rsid w:val="00966FF9"/>
    <w:rsid w:val="00967161"/>
    <w:rsid w:val="00971DFF"/>
    <w:rsid w:val="0097296E"/>
    <w:rsid w:val="00973189"/>
    <w:rsid w:val="009738A1"/>
    <w:rsid w:val="0097589D"/>
    <w:rsid w:val="00977D40"/>
    <w:rsid w:val="00980F6A"/>
    <w:rsid w:val="00981D56"/>
    <w:rsid w:val="00986FDA"/>
    <w:rsid w:val="00990509"/>
    <w:rsid w:val="00991E70"/>
    <w:rsid w:val="0099294A"/>
    <w:rsid w:val="00992B7C"/>
    <w:rsid w:val="00992D7C"/>
    <w:rsid w:val="00993E46"/>
    <w:rsid w:val="009948FC"/>
    <w:rsid w:val="009956B5"/>
    <w:rsid w:val="00995DC5"/>
    <w:rsid w:val="009960F8"/>
    <w:rsid w:val="00997FC7"/>
    <w:rsid w:val="009A007A"/>
    <w:rsid w:val="009A41EC"/>
    <w:rsid w:val="009A5B17"/>
    <w:rsid w:val="009A749D"/>
    <w:rsid w:val="009A7E26"/>
    <w:rsid w:val="009A7FF4"/>
    <w:rsid w:val="009B0257"/>
    <w:rsid w:val="009B0A3E"/>
    <w:rsid w:val="009B0B6C"/>
    <w:rsid w:val="009B16A9"/>
    <w:rsid w:val="009B4973"/>
    <w:rsid w:val="009B4BEA"/>
    <w:rsid w:val="009B4C55"/>
    <w:rsid w:val="009B4F21"/>
    <w:rsid w:val="009B65B3"/>
    <w:rsid w:val="009B7161"/>
    <w:rsid w:val="009C038F"/>
    <w:rsid w:val="009C10E0"/>
    <w:rsid w:val="009C3418"/>
    <w:rsid w:val="009C3670"/>
    <w:rsid w:val="009C4677"/>
    <w:rsid w:val="009C4D20"/>
    <w:rsid w:val="009C5E28"/>
    <w:rsid w:val="009D09FB"/>
    <w:rsid w:val="009D0BA8"/>
    <w:rsid w:val="009D0F43"/>
    <w:rsid w:val="009D15C2"/>
    <w:rsid w:val="009D17FF"/>
    <w:rsid w:val="009D1C97"/>
    <w:rsid w:val="009D32CF"/>
    <w:rsid w:val="009D39D7"/>
    <w:rsid w:val="009D409C"/>
    <w:rsid w:val="009D4390"/>
    <w:rsid w:val="009D5D32"/>
    <w:rsid w:val="009D7663"/>
    <w:rsid w:val="009D7E7D"/>
    <w:rsid w:val="009E0C9C"/>
    <w:rsid w:val="009E2803"/>
    <w:rsid w:val="009E31D0"/>
    <w:rsid w:val="009E3C89"/>
    <w:rsid w:val="009E5465"/>
    <w:rsid w:val="009E6296"/>
    <w:rsid w:val="009E690D"/>
    <w:rsid w:val="009E7D44"/>
    <w:rsid w:val="009F088B"/>
    <w:rsid w:val="009F0ABA"/>
    <w:rsid w:val="009F15E1"/>
    <w:rsid w:val="009F1AC2"/>
    <w:rsid w:val="009F3617"/>
    <w:rsid w:val="009F3D56"/>
    <w:rsid w:val="009F3E10"/>
    <w:rsid w:val="009F4322"/>
    <w:rsid w:val="009F4B3A"/>
    <w:rsid w:val="009F4BA8"/>
    <w:rsid w:val="009F5B5E"/>
    <w:rsid w:val="00A00F0B"/>
    <w:rsid w:val="00A0170A"/>
    <w:rsid w:val="00A018A1"/>
    <w:rsid w:val="00A01E6E"/>
    <w:rsid w:val="00A0253C"/>
    <w:rsid w:val="00A02983"/>
    <w:rsid w:val="00A02E30"/>
    <w:rsid w:val="00A035EF"/>
    <w:rsid w:val="00A06879"/>
    <w:rsid w:val="00A11059"/>
    <w:rsid w:val="00A116EB"/>
    <w:rsid w:val="00A1508C"/>
    <w:rsid w:val="00A1533B"/>
    <w:rsid w:val="00A1631E"/>
    <w:rsid w:val="00A163C7"/>
    <w:rsid w:val="00A17750"/>
    <w:rsid w:val="00A21FAF"/>
    <w:rsid w:val="00A22B07"/>
    <w:rsid w:val="00A23490"/>
    <w:rsid w:val="00A267E2"/>
    <w:rsid w:val="00A2739C"/>
    <w:rsid w:val="00A33D31"/>
    <w:rsid w:val="00A350C2"/>
    <w:rsid w:val="00A35765"/>
    <w:rsid w:val="00A35819"/>
    <w:rsid w:val="00A35841"/>
    <w:rsid w:val="00A37CCD"/>
    <w:rsid w:val="00A37EB9"/>
    <w:rsid w:val="00A40063"/>
    <w:rsid w:val="00A41304"/>
    <w:rsid w:val="00A41A1E"/>
    <w:rsid w:val="00A44380"/>
    <w:rsid w:val="00A44C5B"/>
    <w:rsid w:val="00A45368"/>
    <w:rsid w:val="00A470E4"/>
    <w:rsid w:val="00A5094F"/>
    <w:rsid w:val="00A52199"/>
    <w:rsid w:val="00A5397A"/>
    <w:rsid w:val="00A540AC"/>
    <w:rsid w:val="00A54ABC"/>
    <w:rsid w:val="00A55914"/>
    <w:rsid w:val="00A562C7"/>
    <w:rsid w:val="00A56B6E"/>
    <w:rsid w:val="00A604CF"/>
    <w:rsid w:val="00A615B0"/>
    <w:rsid w:val="00A61FC4"/>
    <w:rsid w:val="00A62C14"/>
    <w:rsid w:val="00A63A5C"/>
    <w:rsid w:val="00A63D3F"/>
    <w:rsid w:val="00A64C3E"/>
    <w:rsid w:val="00A71256"/>
    <w:rsid w:val="00A72087"/>
    <w:rsid w:val="00A7248B"/>
    <w:rsid w:val="00A725FE"/>
    <w:rsid w:val="00A72AED"/>
    <w:rsid w:val="00A738E2"/>
    <w:rsid w:val="00A740F8"/>
    <w:rsid w:val="00A768C4"/>
    <w:rsid w:val="00A77D4A"/>
    <w:rsid w:val="00A82A7A"/>
    <w:rsid w:val="00A86844"/>
    <w:rsid w:val="00A87984"/>
    <w:rsid w:val="00A9020B"/>
    <w:rsid w:val="00A9168B"/>
    <w:rsid w:val="00A91C1C"/>
    <w:rsid w:val="00A9511F"/>
    <w:rsid w:val="00AA01E7"/>
    <w:rsid w:val="00AA11EF"/>
    <w:rsid w:val="00AA13C3"/>
    <w:rsid w:val="00AA1910"/>
    <w:rsid w:val="00AA415C"/>
    <w:rsid w:val="00AA5132"/>
    <w:rsid w:val="00AA567C"/>
    <w:rsid w:val="00AA5927"/>
    <w:rsid w:val="00AA615B"/>
    <w:rsid w:val="00AA6AB0"/>
    <w:rsid w:val="00AA6ACF"/>
    <w:rsid w:val="00AA6EA7"/>
    <w:rsid w:val="00AB0617"/>
    <w:rsid w:val="00AB0908"/>
    <w:rsid w:val="00AB14A1"/>
    <w:rsid w:val="00AB17FA"/>
    <w:rsid w:val="00AB1FDB"/>
    <w:rsid w:val="00AB5211"/>
    <w:rsid w:val="00AB69DB"/>
    <w:rsid w:val="00AB6B9B"/>
    <w:rsid w:val="00AB6D45"/>
    <w:rsid w:val="00AB7C51"/>
    <w:rsid w:val="00AB7CDF"/>
    <w:rsid w:val="00AC0A43"/>
    <w:rsid w:val="00AC1405"/>
    <w:rsid w:val="00AC2AA4"/>
    <w:rsid w:val="00AC33D2"/>
    <w:rsid w:val="00AC40A2"/>
    <w:rsid w:val="00AD0ABA"/>
    <w:rsid w:val="00AD16D1"/>
    <w:rsid w:val="00AD333B"/>
    <w:rsid w:val="00AD39E9"/>
    <w:rsid w:val="00AD6E0D"/>
    <w:rsid w:val="00AE2058"/>
    <w:rsid w:val="00AE26C9"/>
    <w:rsid w:val="00AE2DC1"/>
    <w:rsid w:val="00AE59EF"/>
    <w:rsid w:val="00AF0DF8"/>
    <w:rsid w:val="00AF3F1B"/>
    <w:rsid w:val="00AF6940"/>
    <w:rsid w:val="00AF794D"/>
    <w:rsid w:val="00AF7B49"/>
    <w:rsid w:val="00B01A8B"/>
    <w:rsid w:val="00B02418"/>
    <w:rsid w:val="00B0395C"/>
    <w:rsid w:val="00B04DDF"/>
    <w:rsid w:val="00B05EBE"/>
    <w:rsid w:val="00B07743"/>
    <w:rsid w:val="00B0798F"/>
    <w:rsid w:val="00B105F6"/>
    <w:rsid w:val="00B12098"/>
    <w:rsid w:val="00B128BD"/>
    <w:rsid w:val="00B147E1"/>
    <w:rsid w:val="00B1560C"/>
    <w:rsid w:val="00B1632A"/>
    <w:rsid w:val="00B212A4"/>
    <w:rsid w:val="00B21C0F"/>
    <w:rsid w:val="00B223E5"/>
    <w:rsid w:val="00B22B91"/>
    <w:rsid w:val="00B23867"/>
    <w:rsid w:val="00B24B40"/>
    <w:rsid w:val="00B25747"/>
    <w:rsid w:val="00B26B74"/>
    <w:rsid w:val="00B2715E"/>
    <w:rsid w:val="00B30005"/>
    <w:rsid w:val="00B30CCF"/>
    <w:rsid w:val="00B34126"/>
    <w:rsid w:val="00B353F0"/>
    <w:rsid w:val="00B35F40"/>
    <w:rsid w:val="00B35F76"/>
    <w:rsid w:val="00B36776"/>
    <w:rsid w:val="00B41FBD"/>
    <w:rsid w:val="00B463A9"/>
    <w:rsid w:val="00B50DE5"/>
    <w:rsid w:val="00B51B58"/>
    <w:rsid w:val="00B51B63"/>
    <w:rsid w:val="00B54EB8"/>
    <w:rsid w:val="00B55453"/>
    <w:rsid w:val="00B61A61"/>
    <w:rsid w:val="00B6235F"/>
    <w:rsid w:val="00B62E46"/>
    <w:rsid w:val="00B63ED0"/>
    <w:rsid w:val="00B6507B"/>
    <w:rsid w:val="00B654C7"/>
    <w:rsid w:val="00B66354"/>
    <w:rsid w:val="00B72AC1"/>
    <w:rsid w:val="00B74D0F"/>
    <w:rsid w:val="00B7765A"/>
    <w:rsid w:val="00B77AB9"/>
    <w:rsid w:val="00B8026B"/>
    <w:rsid w:val="00B80B83"/>
    <w:rsid w:val="00B82345"/>
    <w:rsid w:val="00B82AF9"/>
    <w:rsid w:val="00B82D05"/>
    <w:rsid w:val="00B83874"/>
    <w:rsid w:val="00B83AF8"/>
    <w:rsid w:val="00B847C1"/>
    <w:rsid w:val="00B84C11"/>
    <w:rsid w:val="00B84C7A"/>
    <w:rsid w:val="00B850FA"/>
    <w:rsid w:val="00B8633D"/>
    <w:rsid w:val="00B87A5C"/>
    <w:rsid w:val="00B909CB"/>
    <w:rsid w:val="00B916FF"/>
    <w:rsid w:val="00B918A1"/>
    <w:rsid w:val="00B95884"/>
    <w:rsid w:val="00B95C93"/>
    <w:rsid w:val="00B97A22"/>
    <w:rsid w:val="00B97CC8"/>
    <w:rsid w:val="00BA142F"/>
    <w:rsid w:val="00BA1A28"/>
    <w:rsid w:val="00BA1EC7"/>
    <w:rsid w:val="00BA291A"/>
    <w:rsid w:val="00BA2C73"/>
    <w:rsid w:val="00BA2F71"/>
    <w:rsid w:val="00BA3593"/>
    <w:rsid w:val="00BA3E1D"/>
    <w:rsid w:val="00BA3F5F"/>
    <w:rsid w:val="00BA4926"/>
    <w:rsid w:val="00BA6C58"/>
    <w:rsid w:val="00BA7B37"/>
    <w:rsid w:val="00BB043A"/>
    <w:rsid w:val="00BB13E9"/>
    <w:rsid w:val="00BB1C12"/>
    <w:rsid w:val="00BB1C7A"/>
    <w:rsid w:val="00BB1DBD"/>
    <w:rsid w:val="00BB264E"/>
    <w:rsid w:val="00BB2C49"/>
    <w:rsid w:val="00BB58FC"/>
    <w:rsid w:val="00BC2C59"/>
    <w:rsid w:val="00BC55DE"/>
    <w:rsid w:val="00BC611B"/>
    <w:rsid w:val="00BC6C56"/>
    <w:rsid w:val="00BD6B8C"/>
    <w:rsid w:val="00BE0791"/>
    <w:rsid w:val="00BE3984"/>
    <w:rsid w:val="00BE39D7"/>
    <w:rsid w:val="00BE3E43"/>
    <w:rsid w:val="00BE422B"/>
    <w:rsid w:val="00BE4740"/>
    <w:rsid w:val="00BE50DD"/>
    <w:rsid w:val="00BF4978"/>
    <w:rsid w:val="00BF60A4"/>
    <w:rsid w:val="00BF6AA0"/>
    <w:rsid w:val="00C00FCC"/>
    <w:rsid w:val="00C03547"/>
    <w:rsid w:val="00C053A5"/>
    <w:rsid w:val="00C06A5A"/>
    <w:rsid w:val="00C06F60"/>
    <w:rsid w:val="00C078F9"/>
    <w:rsid w:val="00C1024E"/>
    <w:rsid w:val="00C14269"/>
    <w:rsid w:val="00C16072"/>
    <w:rsid w:val="00C16781"/>
    <w:rsid w:val="00C17EF3"/>
    <w:rsid w:val="00C20ACA"/>
    <w:rsid w:val="00C221FB"/>
    <w:rsid w:val="00C22D22"/>
    <w:rsid w:val="00C2312B"/>
    <w:rsid w:val="00C237DC"/>
    <w:rsid w:val="00C23DAD"/>
    <w:rsid w:val="00C2447B"/>
    <w:rsid w:val="00C247A5"/>
    <w:rsid w:val="00C316C3"/>
    <w:rsid w:val="00C32276"/>
    <w:rsid w:val="00C3277E"/>
    <w:rsid w:val="00C32B7E"/>
    <w:rsid w:val="00C341C6"/>
    <w:rsid w:val="00C34507"/>
    <w:rsid w:val="00C34545"/>
    <w:rsid w:val="00C34647"/>
    <w:rsid w:val="00C348B2"/>
    <w:rsid w:val="00C35E23"/>
    <w:rsid w:val="00C40D14"/>
    <w:rsid w:val="00C42B3E"/>
    <w:rsid w:val="00C43276"/>
    <w:rsid w:val="00C43E2F"/>
    <w:rsid w:val="00C43F9B"/>
    <w:rsid w:val="00C44601"/>
    <w:rsid w:val="00C44886"/>
    <w:rsid w:val="00C44CE1"/>
    <w:rsid w:val="00C44DD8"/>
    <w:rsid w:val="00C460C0"/>
    <w:rsid w:val="00C46BC3"/>
    <w:rsid w:val="00C471FC"/>
    <w:rsid w:val="00C514D8"/>
    <w:rsid w:val="00C51E8C"/>
    <w:rsid w:val="00C57D89"/>
    <w:rsid w:val="00C6155E"/>
    <w:rsid w:val="00C62828"/>
    <w:rsid w:val="00C633F4"/>
    <w:rsid w:val="00C63FB1"/>
    <w:rsid w:val="00C67489"/>
    <w:rsid w:val="00C7130B"/>
    <w:rsid w:val="00C71596"/>
    <w:rsid w:val="00C7576D"/>
    <w:rsid w:val="00C76106"/>
    <w:rsid w:val="00C77817"/>
    <w:rsid w:val="00C823AC"/>
    <w:rsid w:val="00C82619"/>
    <w:rsid w:val="00C83E1D"/>
    <w:rsid w:val="00C860DE"/>
    <w:rsid w:val="00C865EE"/>
    <w:rsid w:val="00C87998"/>
    <w:rsid w:val="00C950B5"/>
    <w:rsid w:val="00C961F1"/>
    <w:rsid w:val="00C9693B"/>
    <w:rsid w:val="00C96F2E"/>
    <w:rsid w:val="00C973F0"/>
    <w:rsid w:val="00C979C5"/>
    <w:rsid w:val="00CA0EBF"/>
    <w:rsid w:val="00CA1064"/>
    <w:rsid w:val="00CA2A4E"/>
    <w:rsid w:val="00CA33AA"/>
    <w:rsid w:val="00CA48D7"/>
    <w:rsid w:val="00CA6123"/>
    <w:rsid w:val="00CA6EBB"/>
    <w:rsid w:val="00CB181A"/>
    <w:rsid w:val="00CB1C36"/>
    <w:rsid w:val="00CB1D3D"/>
    <w:rsid w:val="00CB210D"/>
    <w:rsid w:val="00CB2C58"/>
    <w:rsid w:val="00CB6A5D"/>
    <w:rsid w:val="00CC3B94"/>
    <w:rsid w:val="00CC5A80"/>
    <w:rsid w:val="00CC78EB"/>
    <w:rsid w:val="00CD223D"/>
    <w:rsid w:val="00CD23C1"/>
    <w:rsid w:val="00CD283B"/>
    <w:rsid w:val="00CD5007"/>
    <w:rsid w:val="00CD6021"/>
    <w:rsid w:val="00CD6310"/>
    <w:rsid w:val="00CD6D11"/>
    <w:rsid w:val="00CD70C1"/>
    <w:rsid w:val="00CE2B35"/>
    <w:rsid w:val="00CE3149"/>
    <w:rsid w:val="00CE76D9"/>
    <w:rsid w:val="00CE79F1"/>
    <w:rsid w:val="00CF15DA"/>
    <w:rsid w:val="00CF1A7B"/>
    <w:rsid w:val="00CF367B"/>
    <w:rsid w:val="00CF36B8"/>
    <w:rsid w:val="00CF434A"/>
    <w:rsid w:val="00CF4FA9"/>
    <w:rsid w:val="00CF5588"/>
    <w:rsid w:val="00CF56EC"/>
    <w:rsid w:val="00CF6473"/>
    <w:rsid w:val="00CF71FC"/>
    <w:rsid w:val="00D01650"/>
    <w:rsid w:val="00D0240B"/>
    <w:rsid w:val="00D05814"/>
    <w:rsid w:val="00D07B6D"/>
    <w:rsid w:val="00D101CB"/>
    <w:rsid w:val="00D1201D"/>
    <w:rsid w:val="00D1468A"/>
    <w:rsid w:val="00D14EC2"/>
    <w:rsid w:val="00D15CE5"/>
    <w:rsid w:val="00D179F9"/>
    <w:rsid w:val="00D2116F"/>
    <w:rsid w:val="00D213E3"/>
    <w:rsid w:val="00D22041"/>
    <w:rsid w:val="00D229F6"/>
    <w:rsid w:val="00D232E9"/>
    <w:rsid w:val="00D250CD"/>
    <w:rsid w:val="00D251BF"/>
    <w:rsid w:val="00D253D2"/>
    <w:rsid w:val="00D26F36"/>
    <w:rsid w:val="00D274A6"/>
    <w:rsid w:val="00D274FD"/>
    <w:rsid w:val="00D27FB0"/>
    <w:rsid w:val="00D30E55"/>
    <w:rsid w:val="00D3227C"/>
    <w:rsid w:val="00D3309F"/>
    <w:rsid w:val="00D34E90"/>
    <w:rsid w:val="00D361BD"/>
    <w:rsid w:val="00D36754"/>
    <w:rsid w:val="00D4000D"/>
    <w:rsid w:val="00D41E4C"/>
    <w:rsid w:val="00D41EA1"/>
    <w:rsid w:val="00D42E17"/>
    <w:rsid w:val="00D448F9"/>
    <w:rsid w:val="00D453F3"/>
    <w:rsid w:val="00D45BA0"/>
    <w:rsid w:val="00D4696A"/>
    <w:rsid w:val="00D46F76"/>
    <w:rsid w:val="00D479A5"/>
    <w:rsid w:val="00D503B5"/>
    <w:rsid w:val="00D509E1"/>
    <w:rsid w:val="00D511E6"/>
    <w:rsid w:val="00D52354"/>
    <w:rsid w:val="00D52F47"/>
    <w:rsid w:val="00D53489"/>
    <w:rsid w:val="00D54D72"/>
    <w:rsid w:val="00D55473"/>
    <w:rsid w:val="00D55AEB"/>
    <w:rsid w:val="00D5731A"/>
    <w:rsid w:val="00D57634"/>
    <w:rsid w:val="00D60135"/>
    <w:rsid w:val="00D60297"/>
    <w:rsid w:val="00D60631"/>
    <w:rsid w:val="00D60A64"/>
    <w:rsid w:val="00D63C40"/>
    <w:rsid w:val="00D63CE1"/>
    <w:rsid w:val="00D64545"/>
    <w:rsid w:val="00D666EF"/>
    <w:rsid w:val="00D66B1C"/>
    <w:rsid w:val="00D6759A"/>
    <w:rsid w:val="00D70588"/>
    <w:rsid w:val="00D71BEB"/>
    <w:rsid w:val="00D71E19"/>
    <w:rsid w:val="00D734CF"/>
    <w:rsid w:val="00D735EA"/>
    <w:rsid w:val="00D73E97"/>
    <w:rsid w:val="00D763B9"/>
    <w:rsid w:val="00D76510"/>
    <w:rsid w:val="00D8009E"/>
    <w:rsid w:val="00D80344"/>
    <w:rsid w:val="00D81E9C"/>
    <w:rsid w:val="00D821BB"/>
    <w:rsid w:val="00D8281F"/>
    <w:rsid w:val="00D828FF"/>
    <w:rsid w:val="00D82C6A"/>
    <w:rsid w:val="00D83631"/>
    <w:rsid w:val="00D85748"/>
    <w:rsid w:val="00D86AE5"/>
    <w:rsid w:val="00D872FF"/>
    <w:rsid w:val="00D876C5"/>
    <w:rsid w:val="00D87F3E"/>
    <w:rsid w:val="00D90691"/>
    <w:rsid w:val="00D91212"/>
    <w:rsid w:val="00D91314"/>
    <w:rsid w:val="00D92001"/>
    <w:rsid w:val="00D92A44"/>
    <w:rsid w:val="00D94471"/>
    <w:rsid w:val="00D94531"/>
    <w:rsid w:val="00D95C36"/>
    <w:rsid w:val="00D96424"/>
    <w:rsid w:val="00D965B5"/>
    <w:rsid w:val="00DA128F"/>
    <w:rsid w:val="00DA3121"/>
    <w:rsid w:val="00DA41EB"/>
    <w:rsid w:val="00DA7A90"/>
    <w:rsid w:val="00DB0C48"/>
    <w:rsid w:val="00DB0EE7"/>
    <w:rsid w:val="00DB25F5"/>
    <w:rsid w:val="00DB3223"/>
    <w:rsid w:val="00DB38F2"/>
    <w:rsid w:val="00DB45D1"/>
    <w:rsid w:val="00DB4A0F"/>
    <w:rsid w:val="00DB4C9E"/>
    <w:rsid w:val="00DB6CEA"/>
    <w:rsid w:val="00DB7745"/>
    <w:rsid w:val="00DC03C5"/>
    <w:rsid w:val="00DC3BC9"/>
    <w:rsid w:val="00DC46A9"/>
    <w:rsid w:val="00DC5744"/>
    <w:rsid w:val="00DC74D2"/>
    <w:rsid w:val="00DC790E"/>
    <w:rsid w:val="00DD0792"/>
    <w:rsid w:val="00DD07EF"/>
    <w:rsid w:val="00DD19A1"/>
    <w:rsid w:val="00DD2317"/>
    <w:rsid w:val="00DD236B"/>
    <w:rsid w:val="00DD3266"/>
    <w:rsid w:val="00DD3766"/>
    <w:rsid w:val="00DD5944"/>
    <w:rsid w:val="00DD6206"/>
    <w:rsid w:val="00DE1F1A"/>
    <w:rsid w:val="00DE2333"/>
    <w:rsid w:val="00DE2CD5"/>
    <w:rsid w:val="00DE43F6"/>
    <w:rsid w:val="00DE4C06"/>
    <w:rsid w:val="00DE51CA"/>
    <w:rsid w:val="00DE553E"/>
    <w:rsid w:val="00DE59CD"/>
    <w:rsid w:val="00DE5E4F"/>
    <w:rsid w:val="00DE6131"/>
    <w:rsid w:val="00DE6149"/>
    <w:rsid w:val="00DE65B2"/>
    <w:rsid w:val="00DE6B95"/>
    <w:rsid w:val="00DF2556"/>
    <w:rsid w:val="00DF3FC3"/>
    <w:rsid w:val="00DF66F8"/>
    <w:rsid w:val="00DF7308"/>
    <w:rsid w:val="00DF76D8"/>
    <w:rsid w:val="00DF7D1A"/>
    <w:rsid w:val="00E0046A"/>
    <w:rsid w:val="00E021D2"/>
    <w:rsid w:val="00E03599"/>
    <w:rsid w:val="00E03B72"/>
    <w:rsid w:val="00E03C58"/>
    <w:rsid w:val="00E04F4E"/>
    <w:rsid w:val="00E07247"/>
    <w:rsid w:val="00E07DD8"/>
    <w:rsid w:val="00E10257"/>
    <w:rsid w:val="00E1051A"/>
    <w:rsid w:val="00E10FCA"/>
    <w:rsid w:val="00E127A5"/>
    <w:rsid w:val="00E1404D"/>
    <w:rsid w:val="00E147FA"/>
    <w:rsid w:val="00E148D7"/>
    <w:rsid w:val="00E14BB6"/>
    <w:rsid w:val="00E152B0"/>
    <w:rsid w:val="00E1620C"/>
    <w:rsid w:val="00E16CA8"/>
    <w:rsid w:val="00E175B6"/>
    <w:rsid w:val="00E17960"/>
    <w:rsid w:val="00E20112"/>
    <w:rsid w:val="00E208AB"/>
    <w:rsid w:val="00E20ABE"/>
    <w:rsid w:val="00E21CD4"/>
    <w:rsid w:val="00E225BC"/>
    <w:rsid w:val="00E236E6"/>
    <w:rsid w:val="00E23A26"/>
    <w:rsid w:val="00E24839"/>
    <w:rsid w:val="00E2500A"/>
    <w:rsid w:val="00E27D19"/>
    <w:rsid w:val="00E30CA6"/>
    <w:rsid w:val="00E323F3"/>
    <w:rsid w:val="00E32E73"/>
    <w:rsid w:val="00E34B96"/>
    <w:rsid w:val="00E352FE"/>
    <w:rsid w:val="00E370DA"/>
    <w:rsid w:val="00E42509"/>
    <w:rsid w:val="00E42B8A"/>
    <w:rsid w:val="00E43E75"/>
    <w:rsid w:val="00E4753C"/>
    <w:rsid w:val="00E5037D"/>
    <w:rsid w:val="00E514F8"/>
    <w:rsid w:val="00E51883"/>
    <w:rsid w:val="00E52915"/>
    <w:rsid w:val="00E5362F"/>
    <w:rsid w:val="00E55E1B"/>
    <w:rsid w:val="00E6027C"/>
    <w:rsid w:val="00E60427"/>
    <w:rsid w:val="00E61764"/>
    <w:rsid w:val="00E61F00"/>
    <w:rsid w:val="00E639CC"/>
    <w:rsid w:val="00E644A5"/>
    <w:rsid w:val="00E655C5"/>
    <w:rsid w:val="00E67D40"/>
    <w:rsid w:val="00E72630"/>
    <w:rsid w:val="00E73CE2"/>
    <w:rsid w:val="00E742D4"/>
    <w:rsid w:val="00E74CCF"/>
    <w:rsid w:val="00E74FD9"/>
    <w:rsid w:val="00E767E6"/>
    <w:rsid w:val="00E81C65"/>
    <w:rsid w:val="00E830C8"/>
    <w:rsid w:val="00E92170"/>
    <w:rsid w:val="00E93E0B"/>
    <w:rsid w:val="00E94D63"/>
    <w:rsid w:val="00E95400"/>
    <w:rsid w:val="00E956DE"/>
    <w:rsid w:val="00E95DCF"/>
    <w:rsid w:val="00EA02F6"/>
    <w:rsid w:val="00EA0975"/>
    <w:rsid w:val="00EA352A"/>
    <w:rsid w:val="00EA3AE5"/>
    <w:rsid w:val="00EA4FCC"/>
    <w:rsid w:val="00EA582F"/>
    <w:rsid w:val="00EA68A6"/>
    <w:rsid w:val="00EA6E04"/>
    <w:rsid w:val="00EB27EE"/>
    <w:rsid w:val="00EB2BB8"/>
    <w:rsid w:val="00EB4509"/>
    <w:rsid w:val="00EB55DF"/>
    <w:rsid w:val="00EB7E47"/>
    <w:rsid w:val="00EC1DBB"/>
    <w:rsid w:val="00EC2935"/>
    <w:rsid w:val="00EC52A1"/>
    <w:rsid w:val="00EC6F1B"/>
    <w:rsid w:val="00ED1143"/>
    <w:rsid w:val="00ED201E"/>
    <w:rsid w:val="00ED483F"/>
    <w:rsid w:val="00ED6A38"/>
    <w:rsid w:val="00EE45D2"/>
    <w:rsid w:val="00EE483E"/>
    <w:rsid w:val="00EE70DE"/>
    <w:rsid w:val="00EF0E38"/>
    <w:rsid w:val="00EF171E"/>
    <w:rsid w:val="00EF24F2"/>
    <w:rsid w:val="00EF52C0"/>
    <w:rsid w:val="00EF5BD5"/>
    <w:rsid w:val="00EF605F"/>
    <w:rsid w:val="00EF69D4"/>
    <w:rsid w:val="00EF712E"/>
    <w:rsid w:val="00EF7650"/>
    <w:rsid w:val="00F0150C"/>
    <w:rsid w:val="00F02310"/>
    <w:rsid w:val="00F0667D"/>
    <w:rsid w:val="00F11B28"/>
    <w:rsid w:val="00F1216A"/>
    <w:rsid w:val="00F128CB"/>
    <w:rsid w:val="00F140DA"/>
    <w:rsid w:val="00F14E56"/>
    <w:rsid w:val="00F15413"/>
    <w:rsid w:val="00F15C5E"/>
    <w:rsid w:val="00F22FFB"/>
    <w:rsid w:val="00F23A0F"/>
    <w:rsid w:val="00F23EC9"/>
    <w:rsid w:val="00F2701C"/>
    <w:rsid w:val="00F306E0"/>
    <w:rsid w:val="00F30ECE"/>
    <w:rsid w:val="00F3122C"/>
    <w:rsid w:val="00F31B83"/>
    <w:rsid w:val="00F3462D"/>
    <w:rsid w:val="00F34D5E"/>
    <w:rsid w:val="00F35300"/>
    <w:rsid w:val="00F35F20"/>
    <w:rsid w:val="00F3639E"/>
    <w:rsid w:val="00F36725"/>
    <w:rsid w:val="00F36F83"/>
    <w:rsid w:val="00F40F8B"/>
    <w:rsid w:val="00F4522F"/>
    <w:rsid w:val="00F45821"/>
    <w:rsid w:val="00F45FF7"/>
    <w:rsid w:val="00F46CA1"/>
    <w:rsid w:val="00F46D18"/>
    <w:rsid w:val="00F477AF"/>
    <w:rsid w:val="00F47D66"/>
    <w:rsid w:val="00F50F2A"/>
    <w:rsid w:val="00F5233B"/>
    <w:rsid w:val="00F53DA4"/>
    <w:rsid w:val="00F55DA4"/>
    <w:rsid w:val="00F57606"/>
    <w:rsid w:val="00F6014C"/>
    <w:rsid w:val="00F62D12"/>
    <w:rsid w:val="00F631B8"/>
    <w:rsid w:val="00F63EF0"/>
    <w:rsid w:val="00F65284"/>
    <w:rsid w:val="00F658E7"/>
    <w:rsid w:val="00F667D2"/>
    <w:rsid w:val="00F66EED"/>
    <w:rsid w:val="00F675F0"/>
    <w:rsid w:val="00F67EE1"/>
    <w:rsid w:val="00F704A8"/>
    <w:rsid w:val="00F709E6"/>
    <w:rsid w:val="00F714BD"/>
    <w:rsid w:val="00F71DEE"/>
    <w:rsid w:val="00F72E84"/>
    <w:rsid w:val="00F73BCB"/>
    <w:rsid w:val="00F73C9A"/>
    <w:rsid w:val="00F746E5"/>
    <w:rsid w:val="00F76AFB"/>
    <w:rsid w:val="00F7799D"/>
    <w:rsid w:val="00F81AB0"/>
    <w:rsid w:val="00F827DA"/>
    <w:rsid w:val="00F83CFC"/>
    <w:rsid w:val="00F86680"/>
    <w:rsid w:val="00F87795"/>
    <w:rsid w:val="00F9045D"/>
    <w:rsid w:val="00F92AC9"/>
    <w:rsid w:val="00F94001"/>
    <w:rsid w:val="00F95BDB"/>
    <w:rsid w:val="00F962D1"/>
    <w:rsid w:val="00F96963"/>
    <w:rsid w:val="00F96F47"/>
    <w:rsid w:val="00F97520"/>
    <w:rsid w:val="00F9764C"/>
    <w:rsid w:val="00F97744"/>
    <w:rsid w:val="00FA13A0"/>
    <w:rsid w:val="00FA3CD5"/>
    <w:rsid w:val="00FA54D4"/>
    <w:rsid w:val="00FA59F4"/>
    <w:rsid w:val="00FB08F9"/>
    <w:rsid w:val="00FB22C3"/>
    <w:rsid w:val="00FB2365"/>
    <w:rsid w:val="00FB276E"/>
    <w:rsid w:val="00FB40BC"/>
    <w:rsid w:val="00FB4966"/>
    <w:rsid w:val="00FB4D07"/>
    <w:rsid w:val="00FB611A"/>
    <w:rsid w:val="00FB6AD0"/>
    <w:rsid w:val="00FB6B1B"/>
    <w:rsid w:val="00FB6B68"/>
    <w:rsid w:val="00FC0D93"/>
    <w:rsid w:val="00FC11EA"/>
    <w:rsid w:val="00FC1981"/>
    <w:rsid w:val="00FC1DCC"/>
    <w:rsid w:val="00FC3A3B"/>
    <w:rsid w:val="00FC3D19"/>
    <w:rsid w:val="00FC7B49"/>
    <w:rsid w:val="00FD0231"/>
    <w:rsid w:val="00FD0CFC"/>
    <w:rsid w:val="00FD207A"/>
    <w:rsid w:val="00FD5BAF"/>
    <w:rsid w:val="00FD73B3"/>
    <w:rsid w:val="00FE31B8"/>
    <w:rsid w:val="00FE3759"/>
    <w:rsid w:val="00FE60A0"/>
    <w:rsid w:val="00FE6F71"/>
    <w:rsid w:val="00FE7AB5"/>
    <w:rsid w:val="00FF0807"/>
    <w:rsid w:val="00FF1250"/>
    <w:rsid w:val="00FF1D1C"/>
    <w:rsid w:val="00FF2984"/>
    <w:rsid w:val="00FF2C1B"/>
    <w:rsid w:val="00FF2E89"/>
    <w:rsid w:val="00FF2F0D"/>
    <w:rsid w:val="00FF3AA0"/>
    <w:rsid w:val="00FF3E9F"/>
    <w:rsid w:val="00FF47CB"/>
    <w:rsid w:val="00FF4D57"/>
    <w:rsid w:val="00FF5EB5"/>
    <w:rsid w:val="00FF7D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xplorateurdedocuments">
    <w:name w:val="Document Map"/>
    <w:basedOn w:val="Normal"/>
    <w:semiHidden/>
    <w:rsid w:val="000B368E"/>
    <w:pPr>
      <w:shd w:val="clear" w:color="auto" w:fill="000080"/>
    </w:pPr>
    <w:rPr>
      <w:rFonts w:ascii="Tahoma" w:hAnsi="Tahoma" w:cs="Tahoma"/>
      <w:sz w:val="20"/>
      <w:szCs w:val="20"/>
    </w:rPr>
  </w:style>
  <w:style w:type="character" w:styleId="Appelnotedebasdep">
    <w:name w:val="footnote reference"/>
    <w:basedOn w:val="Policepardfaut"/>
    <w:uiPriority w:val="99"/>
    <w:unhideWhenUsed/>
    <w:rsid w:val="00813212"/>
    <w:rPr>
      <w:vertAlign w:val="superscript"/>
    </w:rPr>
  </w:style>
  <w:style w:type="paragraph" w:styleId="En-tte">
    <w:name w:val="header"/>
    <w:basedOn w:val="Normal"/>
    <w:link w:val="En-tteCar"/>
    <w:rsid w:val="005760BE"/>
    <w:pPr>
      <w:tabs>
        <w:tab w:val="center" w:pos="4536"/>
        <w:tab w:val="right" w:pos="9072"/>
      </w:tabs>
    </w:pPr>
  </w:style>
  <w:style w:type="character" w:customStyle="1" w:styleId="En-tteCar">
    <w:name w:val="En-tête Car"/>
    <w:basedOn w:val="Policepardfaut"/>
    <w:link w:val="En-tte"/>
    <w:rsid w:val="005760BE"/>
    <w:rPr>
      <w:sz w:val="24"/>
      <w:szCs w:val="24"/>
      <w:lang w:val="en-US" w:eastAsia="en-US"/>
    </w:rPr>
  </w:style>
  <w:style w:type="paragraph" w:styleId="Pieddepage">
    <w:name w:val="footer"/>
    <w:basedOn w:val="Normal"/>
    <w:link w:val="PieddepageCar"/>
    <w:uiPriority w:val="99"/>
    <w:rsid w:val="005760BE"/>
    <w:pPr>
      <w:tabs>
        <w:tab w:val="center" w:pos="4536"/>
        <w:tab w:val="right" w:pos="9072"/>
      </w:tabs>
    </w:pPr>
  </w:style>
  <w:style w:type="character" w:customStyle="1" w:styleId="PieddepageCar">
    <w:name w:val="Pied de page Car"/>
    <w:basedOn w:val="Policepardfaut"/>
    <w:link w:val="Pieddepage"/>
    <w:uiPriority w:val="99"/>
    <w:rsid w:val="005760BE"/>
    <w:rPr>
      <w:sz w:val="24"/>
      <w:szCs w:val="24"/>
      <w:lang w:val="en-US" w:eastAsia="en-US"/>
    </w:rPr>
  </w:style>
  <w:style w:type="paragraph" w:styleId="Paragraphedeliste">
    <w:name w:val="List Paragraph"/>
    <w:basedOn w:val="Normal"/>
    <w:uiPriority w:val="34"/>
    <w:qFormat/>
    <w:rsid w:val="00E52915"/>
    <w:pPr>
      <w:ind w:left="720"/>
      <w:contextualSpacing/>
    </w:pPr>
  </w:style>
  <w:style w:type="paragraph" w:styleId="Notedebasdepage">
    <w:name w:val="footnote text"/>
    <w:basedOn w:val="Normal"/>
    <w:link w:val="NotedebasdepageCar"/>
    <w:uiPriority w:val="99"/>
    <w:unhideWhenUsed/>
    <w:rsid w:val="00E52915"/>
    <w:rPr>
      <w:rFonts w:ascii="Calibri" w:eastAsia="Calibri" w:hAnsi="Calibri" w:cs="Arial"/>
      <w:sz w:val="20"/>
      <w:szCs w:val="20"/>
    </w:rPr>
  </w:style>
  <w:style w:type="character" w:customStyle="1" w:styleId="NotedebasdepageCar">
    <w:name w:val="Note de bas de page Car"/>
    <w:basedOn w:val="Policepardfaut"/>
    <w:link w:val="Notedebasdepage"/>
    <w:uiPriority w:val="99"/>
    <w:rsid w:val="00E52915"/>
    <w:rPr>
      <w:rFonts w:ascii="Calibri" w:eastAsia="Calibri" w:hAnsi="Calibri"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xplorateurdedocuments">
    <w:name w:val="Document Map"/>
    <w:basedOn w:val="Normal"/>
    <w:semiHidden/>
    <w:rsid w:val="000B368E"/>
    <w:pPr>
      <w:shd w:val="clear" w:color="auto" w:fill="000080"/>
    </w:pPr>
    <w:rPr>
      <w:rFonts w:ascii="Tahoma" w:hAnsi="Tahoma" w:cs="Tahoma"/>
      <w:sz w:val="20"/>
      <w:szCs w:val="20"/>
    </w:rPr>
  </w:style>
  <w:style w:type="character" w:styleId="Appelnotedebasdep">
    <w:name w:val="footnote reference"/>
    <w:basedOn w:val="Policepardfaut"/>
    <w:uiPriority w:val="99"/>
    <w:unhideWhenUsed/>
    <w:rsid w:val="00813212"/>
    <w:rPr>
      <w:vertAlign w:val="superscript"/>
    </w:rPr>
  </w:style>
  <w:style w:type="paragraph" w:styleId="En-tte">
    <w:name w:val="header"/>
    <w:basedOn w:val="Normal"/>
    <w:link w:val="En-tteCar"/>
    <w:rsid w:val="005760BE"/>
    <w:pPr>
      <w:tabs>
        <w:tab w:val="center" w:pos="4536"/>
        <w:tab w:val="right" w:pos="9072"/>
      </w:tabs>
    </w:pPr>
  </w:style>
  <w:style w:type="character" w:customStyle="1" w:styleId="En-tteCar">
    <w:name w:val="En-tête Car"/>
    <w:basedOn w:val="Policepardfaut"/>
    <w:link w:val="En-tte"/>
    <w:rsid w:val="005760BE"/>
    <w:rPr>
      <w:sz w:val="24"/>
      <w:szCs w:val="24"/>
      <w:lang w:val="en-US" w:eastAsia="en-US"/>
    </w:rPr>
  </w:style>
  <w:style w:type="paragraph" w:styleId="Pieddepage">
    <w:name w:val="footer"/>
    <w:basedOn w:val="Normal"/>
    <w:link w:val="PieddepageCar"/>
    <w:uiPriority w:val="99"/>
    <w:rsid w:val="005760BE"/>
    <w:pPr>
      <w:tabs>
        <w:tab w:val="center" w:pos="4536"/>
        <w:tab w:val="right" w:pos="9072"/>
      </w:tabs>
    </w:pPr>
  </w:style>
  <w:style w:type="character" w:customStyle="1" w:styleId="PieddepageCar">
    <w:name w:val="Pied de page Car"/>
    <w:basedOn w:val="Policepardfaut"/>
    <w:link w:val="Pieddepage"/>
    <w:uiPriority w:val="99"/>
    <w:rsid w:val="005760BE"/>
    <w:rPr>
      <w:sz w:val="24"/>
      <w:szCs w:val="24"/>
      <w:lang w:val="en-US" w:eastAsia="en-US"/>
    </w:rPr>
  </w:style>
  <w:style w:type="paragraph" w:styleId="Paragraphedeliste">
    <w:name w:val="List Paragraph"/>
    <w:basedOn w:val="Normal"/>
    <w:uiPriority w:val="34"/>
    <w:qFormat/>
    <w:rsid w:val="00E52915"/>
    <w:pPr>
      <w:ind w:left="720"/>
      <w:contextualSpacing/>
    </w:pPr>
  </w:style>
  <w:style w:type="paragraph" w:styleId="Notedebasdepage">
    <w:name w:val="footnote text"/>
    <w:basedOn w:val="Normal"/>
    <w:link w:val="NotedebasdepageCar"/>
    <w:uiPriority w:val="99"/>
    <w:unhideWhenUsed/>
    <w:rsid w:val="00E52915"/>
    <w:rPr>
      <w:rFonts w:ascii="Calibri" w:eastAsia="Calibri" w:hAnsi="Calibri" w:cs="Arial"/>
      <w:sz w:val="20"/>
      <w:szCs w:val="20"/>
    </w:rPr>
  </w:style>
  <w:style w:type="character" w:customStyle="1" w:styleId="NotedebasdepageCar">
    <w:name w:val="Note de bas de page Car"/>
    <w:basedOn w:val="Policepardfaut"/>
    <w:link w:val="Notedebasdepage"/>
    <w:uiPriority w:val="99"/>
    <w:rsid w:val="00E52915"/>
    <w:rPr>
      <w:rFonts w:ascii="Calibri" w:eastAsia="Calibri" w:hAnsi="Calibri"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DC7B9-267D-4707-BC61-D5056EFB3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124</Pages>
  <Words>24515</Words>
  <Characters>134833</Characters>
  <Application>Microsoft Office Word</Application>
  <DocSecurity>0</DocSecurity>
  <Lines>1123</Lines>
  <Paragraphs>318</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التحكيم التجاري الدولي</vt:lpstr>
      <vt:lpstr>التحكيم التجاري الدولي</vt:lpstr>
    </vt:vector>
  </TitlesOfParts>
  <Company/>
  <LinksUpToDate>false</LinksUpToDate>
  <CharactersWithSpaces>159030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التحكيم التجاري الدولي</dc:title>
  <dc:creator>ABUMADA</dc:creator>
  <cp:lastModifiedBy>user</cp:lastModifiedBy>
  <cp:revision>97</cp:revision>
  <cp:lastPrinted>2019-11-12T21:44:00Z</cp:lastPrinted>
  <dcterms:created xsi:type="dcterms:W3CDTF">2021-10-03T18:30:00Z</dcterms:created>
  <dcterms:modified xsi:type="dcterms:W3CDTF">2022-12-05T06:37:00Z</dcterms:modified>
</cp:coreProperties>
</file>