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A9EB1" w14:textId="3871AC8B" w:rsidR="00FA2F1F" w:rsidRPr="009B17F8" w:rsidRDefault="00FA2F1F" w:rsidP="00FA2F1F">
      <w:pPr>
        <w:spacing w:before="120" w:after="120" w:line="240" w:lineRule="auto"/>
        <w:jc w:val="center"/>
        <w:rPr>
          <w:rFonts w:cs="Times New Roman"/>
          <w:b/>
          <w:bCs/>
          <w:sz w:val="32"/>
          <w:rtl/>
        </w:rPr>
      </w:pPr>
      <w:r>
        <w:rPr>
          <w:rFonts w:asciiTheme="majorBidi" w:eastAsia="Times New Roman" w:hAnsiTheme="majorBidi" w:cstheme="majorBidi"/>
          <w:b/>
          <w:bCs/>
          <w:noProof/>
          <w:sz w:val="28"/>
          <w:szCs w:val="28"/>
          <w:u w:val="single"/>
          <w:lang w:val="en-US" w:eastAsia="en-US"/>
        </w:rPr>
        <w:drawing>
          <wp:anchor distT="0" distB="0" distL="114300" distR="114300" simplePos="0" relativeHeight="251749888" behindDoc="1" locked="0" layoutInCell="1" allowOverlap="1" wp14:anchorId="38D07354" wp14:editId="495F558C">
            <wp:simplePos x="0" y="0"/>
            <wp:positionH relativeFrom="margin">
              <wp:posOffset>-678180</wp:posOffset>
            </wp:positionH>
            <wp:positionV relativeFrom="paragraph">
              <wp:posOffset>-365760</wp:posOffset>
            </wp:positionV>
            <wp:extent cx="6438699" cy="9794875"/>
            <wp:effectExtent l="0" t="0" r="635" b="0"/>
            <wp:wrapNone/>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5491" cy="9820420"/>
                    </a:xfrm>
                    <a:prstGeom prst="rect">
                      <a:avLst/>
                    </a:prstGeom>
                    <a:noFill/>
                  </pic:spPr>
                </pic:pic>
              </a:graphicData>
            </a:graphic>
            <wp14:sizeRelH relativeFrom="page">
              <wp14:pctWidth>0</wp14:pctWidth>
            </wp14:sizeRelH>
            <wp14:sizeRelV relativeFrom="page">
              <wp14:pctHeight>0</wp14:pctHeight>
            </wp14:sizeRelV>
          </wp:anchor>
        </w:drawing>
      </w:r>
      <w:r w:rsidRPr="00E142CC">
        <w:rPr>
          <w:rFonts w:cs="Times New Roman"/>
          <w:b/>
          <w:bCs/>
          <w:sz w:val="32"/>
        </w:rPr>
        <w:t>RÉPUBLIQUE ALGÉRIENNE DÉMOCRATIQUE ET                POPULAIRE</w:t>
      </w:r>
    </w:p>
    <w:p w14:paraId="0806B895" w14:textId="799997BB" w:rsidR="00FA2F1F" w:rsidRDefault="00FA2F1F" w:rsidP="00FA2F1F">
      <w:pPr>
        <w:widowControl w:val="0"/>
        <w:autoSpaceDE w:val="0"/>
        <w:autoSpaceDN w:val="0"/>
        <w:adjustRightInd w:val="0"/>
        <w:spacing w:line="386" w:lineRule="exact"/>
        <w:jc w:val="center"/>
        <w:rPr>
          <w:rFonts w:cs="Times New Roman"/>
          <w:b/>
          <w:bCs/>
          <w:szCs w:val="28"/>
          <w:rtl/>
        </w:rPr>
      </w:pPr>
      <w:r w:rsidRPr="000D2802">
        <w:rPr>
          <w:rFonts w:ascii="Book Antiqua,Bold" w:cs="Book Antiqua,Bold"/>
          <w:b/>
          <w:bCs/>
          <w:sz w:val="24"/>
          <w:szCs w:val="24"/>
        </w:rPr>
        <w:t>Minist</w:t>
      </w:r>
      <w:r w:rsidRPr="000D2802">
        <w:rPr>
          <w:rFonts w:ascii="Book Antiqua,Bold" w:cs="Book Antiqua,Bold"/>
          <w:b/>
          <w:bCs/>
          <w:sz w:val="24"/>
          <w:szCs w:val="24"/>
        </w:rPr>
        <w:t>è</w:t>
      </w:r>
      <w:r w:rsidRPr="000D2802">
        <w:rPr>
          <w:rFonts w:ascii="Book Antiqua,Bold" w:cs="Book Antiqua,Bold"/>
          <w:b/>
          <w:bCs/>
          <w:sz w:val="24"/>
          <w:szCs w:val="24"/>
        </w:rPr>
        <w:t>re de l</w:t>
      </w:r>
      <w:r w:rsidRPr="000D2802">
        <w:rPr>
          <w:rFonts w:ascii="Book Antiqua,Bold" w:cs="Book Antiqua,Bold"/>
          <w:b/>
          <w:bCs/>
          <w:sz w:val="24"/>
          <w:szCs w:val="24"/>
        </w:rPr>
        <w:t>’</w:t>
      </w:r>
      <w:r w:rsidRPr="000D2802">
        <w:rPr>
          <w:rFonts w:ascii="Book Antiqua,Bold" w:cs="Book Antiqua,Bold"/>
          <w:b/>
          <w:bCs/>
          <w:sz w:val="24"/>
          <w:szCs w:val="24"/>
        </w:rPr>
        <w:t>Enseignement Sup</w:t>
      </w:r>
      <w:r w:rsidRPr="000D2802">
        <w:rPr>
          <w:rFonts w:ascii="Book Antiqua,Bold" w:cs="Book Antiqua,Bold"/>
          <w:b/>
          <w:bCs/>
          <w:sz w:val="24"/>
          <w:szCs w:val="24"/>
        </w:rPr>
        <w:t>é</w:t>
      </w:r>
      <w:r w:rsidRPr="000D2802">
        <w:rPr>
          <w:rFonts w:ascii="Book Antiqua,Bold" w:cs="Book Antiqua,Bold"/>
          <w:b/>
          <w:bCs/>
          <w:sz w:val="24"/>
          <w:szCs w:val="24"/>
        </w:rPr>
        <w:t>rieur et de la recherche Scientifique</w:t>
      </w:r>
    </w:p>
    <w:p w14:paraId="04E3DC29" w14:textId="1EF9108C" w:rsidR="00FA2F1F" w:rsidRDefault="00FA2F1F" w:rsidP="00FA2F1F">
      <w:pPr>
        <w:widowControl w:val="0"/>
        <w:autoSpaceDE w:val="0"/>
        <w:autoSpaceDN w:val="0"/>
        <w:adjustRightInd w:val="0"/>
        <w:spacing w:line="386" w:lineRule="exact"/>
        <w:jc w:val="center"/>
        <w:rPr>
          <w:rFonts w:cs="Times New Roman"/>
          <w:b/>
          <w:bCs/>
          <w:szCs w:val="28"/>
        </w:rPr>
      </w:pPr>
      <w:r>
        <w:rPr>
          <w:rFonts w:cs="Times New Roman"/>
          <w:b/>
          <w:bCs/>
          <w:szCs w:val="28"/>
        </w:rPr>
        <w:t xml:space="preserve">Université d'El –oued </w:t>
      </w:r>
    </w:p>
    <w:p w14:paraId="3481D4EE" w14:textId="77BABC83" w:rsidR="00FA2F1F" w:rsidRDefault="00FA2F1F" w:rsidP="00FA2F1F">
      <w:pPr>
        <w:widowControl w:val="0"/>
        <w:autoSpaceDE w:val="0"/>
        <w:autoSpaceDN w:val="0"/>
        <w:adjustRightInd w:val="0"/>
        <w:spacing w:line="386" w:lineRule="exact"/>
        <w:jc w:val="center"/>
        <w:rPr>
          <w:rFonts w:cs="Times New Roman"/>
          <w:b/>
          <w:bCs/>
          <w:szCs w:val="28"/>
          <w:rtl/>
        </w:rPr>
      </w:pPr>
      <w:r>
        <w:rPr>
          <w:rFonts w:cs="Times New Roman"/>
          <w:b/>
          <w:bCs/>
          <w:szCs w:val="28"/>
        </w:rPr>
        <w:t>Faculté de science et technologie</w:t>
      </w:r>
    </w:p>
    <w:p w14:paraId="73D2859A" w14:textId="0E3A1175" w:rsidR="00FA2F1F" w:rsidRPr="009B17F8" w:rsidRDefault="00FA2F1F" w:rsidP="00FA2F1F">
      <w:pPr>
        <w:widowControl w:val="0"/>
        <w:autoSpaceDE w:val="0"/>
        <w:autoSpaceDN w:val="0"/>
        <w:adjustRightInd w:val="0"/>
        <w:spacing w:line="386" w:lineRule="exact"/>
        <w:jc w:val="center"/>
        <w:rPr>
          <w:rFonts w:cs="Times New Roman"/>
          <w:b/>
          <w:bCs/>
          <w:szCs w:val="28"/>
          <w:rtl/>
        </w:rPr>
      </w:pPr>
      <w:r>
        <w:rPr>
          <w:rFonts w:cs="Times New Roman"/>
          <w:b/>
          <w:bCs/>
          <w:szCs w:val="28"/>
        </w:rPr>
        <w:t>Département de Génie Electrique</w:t>
      </w:r>
    </w:p>
    <w:p w14:paraId="6E5C484C" w14:textId="5F11D035" w:rsidR="00FA2F1F" w:rsidRPr="009B17F8" w:rsidRDefault="00FA2F1F" w:rsidP="00FA2F1F">
      <w:pPr>
        <w:jc w:val="center"/>
        <w:rPr>
          <w:rFonts w:ascii="A.C.M.E. Secret Agent" w:hAnsi="A.C.M.E. Secret Agent"/>
          <w:b/>
          <w:bCs/>
          <w:sz w:val="27"/>
          <w:szCs w:val="27"/>
        </w:rPr>
      </w:pPr>
    </w:p>
    <w:p w14:paraId="2A61DEC3" w14:textId="343B1E0D" w:rsidR="00402319" w:rsidRPr="00402319" w:rsidRDefault="00402319" w:rsidP="00402319">
      <w:pPr>
        <w:spacing w:after="120"/>
        <w:jc w:val="center"/>
        <w:rPr>
          <w:rFonts w:cs="Times New Roman"/>
          <w:b/>
          <w:bCs/>
          <w:i/>
          <w:iCs/>
          <w:sz w:val="52"/>
          <w:szCs w:val="52"/>
        </w:rPr>
      </w:pPr>
      <w:r w:rsidRPr="00402319">
        <w:rPr>
          <w:rFonts w:cs="Times New Roman"/>
          <w:b/>
          <w:bCs/>
          <w:i/>
          <w:iCs/>
          <w:sz w:val="52"/>
          <w:szCs w:val="52"/>
        </w:rPr>
        <w:t>Spécialité : commande électrique</w:t>
      </w:r>
    </w:p>
    <w:p w14:paraId="465398AA" w14:textId="77777777" w:rsidR="00402319" w:rsidRDefault="00402319" w:rsidP="00402319">
      <w:pPr>
        <w:spacing w:after="120"/>
        <w:jc w:val="center"/>
        <w:rPr>
          <w:rFonts w:cs="Times New Roman"/>
          <w:b/>
          <w:bCs/>
          <w:i/>
          <w:iCs/>
          <w:sz w:val="52"/>
          <w:szCs w:val="52"/>
          <w:rtl/>
        </w:rPr>
      </w:pPr>
      <w:proofErr w:type="gramStart"/>
      <w:r w:rsidRPr="00402319">
        <w:rPr>
          <w:rFonts w:cs="Times New Roman"/>
          <w:b/>
          <w:bCs/>
          <w:i/>
          <w:iCs/>
          <w:sz w:val="52"/>
          <w:szCs w:val="52"/>
        </w:rPr>
        <w:t>Niveaux:</w:t>
      </w:r>
      <w:proofErr w:type="gramEnd"/>
      <w:r w:rsidRPr="00402319">
        <w:rPr>
          <w:rFonts w:cs="Times New Roman"/>
          <w:b/>
          <w:bCs/>
          <w:i/>
          <w:iCs/>
          <w:sz w:val="52"/>
          <w:szCs w:val="52"/>
        </w:rPr>
        <w:t xml:space="preserve"> 1</w:t>
      </w:r>
      <w:r w:rsidRPr="00402319">
        <w:rPr>
          <w:rFonts w:cs="Times New Roman"/>
          <w:b/>
          <w:bCs/>
          <w:i/>
          <w:iCs/>
          <w:sz w:val="52"/>
          <w:szCs w:val="52"/>
          <w:vertAlign w:val="superscript"/>
        </w:rPr>
        <w:t xml:space="preserve">ére </w:t>
      </w:r>
      <w:r w:rsidRPr="00402319">
        <w:rPr>
          <w:rFonts w:cs="Times New Roman"/>
          <w:b/>
          <w:bCs/>
          <w:i/>
          <w:iCs/>
          <w:sz w:val="52"/>
          <w:szCs w:val="52"/>
        </w:rPr>
        <w:t xml:space="preserve">M.C.E  </w:t>
      </w:r>
    </w:p>
    <w:p w14:paraId="003C12C0" w14:textId="77777777" w:rsidR="00402319" w:rsidRDefault="00402319" w:rsidP="00402319">
      <w:pPr>
        <w:spacing w:after="120"/>
        <w:jc w:val="center"/>
        <w:rPr>
          <w:rFonts w:cs="Times New Roman"/>
          <w:b/>
          <w:bCs/>
          <w:i/>
          <w:iCs/>
          <w:sz w:val="52"/>
          <w:szCs w:val="52"/>
          <w:rtl/>
        </w:rPr>
      </w:pPr>
    </w:p>
    <w:p w14:paraId="5DA88D1F" w14:textId="1231E632" w:rsidR="00402319" w:rsidRPr="00402319" w:rsidRDefault="00402319" w:rsidP="00402319">
      <w:pPr>
        <w:spacing w:after="120"/>
        <w:jc w:val="center"/>
        <w:rPr>
          <w:rFonts w:cs="Times New Roman"/>
          <w:b/>
          <w:bCs/>
          <w:i/>
          <w:iCs/>
          <w:sz w:val="52"/>
          <w:szCs w:val="52"/>
        </w:rPr>
      </w:pPr>
      <w:r w:rsidRPr="00402319">
        <w:rPr>
          <w:rFonts w:cs="Times New Roman"/>
          <w:b/>
          <w:bCs/>
          <w:i/>
          <w:iCs/>
          <w:sz w:val="52"/>
          <w:szCs w:val="52"/>
        </w:rPr>
        <w:t xml:space="preserve">           </w:t>
      </w:r>
      <w:proofErr w:type="gramStart"/>
      <w:r w:rsidRPr="00402319">
        <w:rPr>
          <w:rFonts w:cs="Times New Roman"/>
          <w:b/>
          <w:bCs/>
          <w:i/>
          <w:iCs/>
          <w:sz w:val="52"/>
          <w:szCs w:val="52"/>
        </w:rPr>
        <w:t>Module:</w:t>
      </w:r>
      <w:proofErr w:type="gramEnd"/>
      <w:r w:rsidRPr="00402319">
        <w:rPr>
          <w:rFonts w:cs="Times New Roman"/>
          <w:b/>
          <w:bCs/>
          <w:i/>
          <w:iCs/>
          <w:sz w:val="52"/>
          <w:szCs w:val="52"/>
        </w:rPr>
        <w:t xml:space="preserve">  machine spéciales</w:t>
      </w:r>
    </w:p>
    <w:p w14:paraId="263ABA47" w14:textId="77777777" w:rsidR="00402319" w:rsidRPr="00402319" w:rsidRDefault="00402319" w:rsidP="00402319">
      <w:pPr>
        <w:spacing w:after="120"/>
        <w:jc w:val="center"/>
        <w:rPr>
          <w:rFonts w:cs="Times New Roman"/>
          <w:b/>
          <w:bCs/>
          <w:i/>
          <w:iCs/>
          <w:sz w:val="52"/>
          <w:szCs w:val="52"/>
        </w:rPr>
      </w:pPr>
    </w:p>
    <w:p w14:paraId="108785A0" w14:textId="687DCF02" w:rsidR="00FA2F1F" w:rsidRPr="00FF3EC6" w:rsidRDefault="00FA2F1F" w:rsidP="00FA2F1F">
      <w:pPr>
        <w:ind w:firstLine="720"/>
        <w:jc w:val="center"/>
        <w:rPr>
          <w:rFonts w:cs="Times New Roman"/>
          <w:b/>
          <w:bCs/>
          <w:i/>
          <w:iCs/>
          <w:sz w:val="52"/>
          <w:szCs w:val="52"/>
          <w:rtl/>
        </w:rPr>
      </w:pPr>
    </w:p>
    <w:p w14:paraId="2B3051F5" w14:textId="74FDA00B" w:rsidR="00FA2F1F" w:rsidRPr="002B65C8" w:rsidRDefault="00FA2F1F" w:rsidP="00FA2F1F">
      <w:pPr>
        <w:rPr>
          <w:rFonts w:ascii="Lucida Sans Unicode" w:hAnsi="Lucida Sans Unicode" w:cs="Arial"/>
          <w:b/>
          <w:bCs/>
          <w:sz w:val="36"/>
          <w:szCs w:val="36"/>
          <w:rtl/>
        </w:rPr>
      </w:pPr>
      <w:r>
        <w:rPr>
          <w:rFonts w:ascii="Lucida Sans Unicode" w:hAnsi="Lucida Sans Unicode" w:cs="Lucida Sans Unicode"/>
          <w:b/>
          <w:bCs/>
          <w:sz w:val="36"/>
          <w:szCs w:val="36"/>
        </w:rPr>
        <w:t xml:space="preserve">                   </w:t>
      </w:r>
    </w:p>
    <w:p w14:paraId="77C4E124" w14:textId="3E4DF8B4" w:rsidR="00FA2F1F" w:rsidRPr="002B65C8" w:rsidRDefault="00FA2F1F" w:rsidP="00FA2F1F">
      <w:pPr>
        <w:rPr>
          <w:rFonts w:ascii="Lucida Sans Unicode" w:hAnsi="Lucida Sans Unicode" w:cs="Arial"/>
          <w:b/>
          <w:bCs/>
          <w:sz w:val="36"/>
          <w:szCs w:val="36"/>
          <w:rtl/>
        </w:rPr>
      </w:pPr>
      <w:r>
        <w:rPr>
          <w:rFonts w:ascii="Lucida Sans Unicode" w:hAnsi="Lucida Sans Unicode" w:cs="Lucida Sans Unicode"/>
          <w:b/>
          <w:bCs/>
          <w:sz w:val="36"/>
          <w:szCs w:val="36"/>
        </w:rPr>
        <w:t xml:space="preserve"> </w:t>
      </w:r>
    </w:p>
    <w:p w14:paraId="56FE2AAC" w14:textId="37129E92" w:rsidR="00FA2F1F" w:rsidRDefault="00FA2F1F" w:rsidP="00FA2F1F">
      <w:pPr>
        <w:rPr>
          <w:rFonts w:ascii="Lucida Sans Unicode" w:hAnsi="Lucida Sans Unicode" w:cs="Lucida Sans Unicode"/>
          <w:b/>
          <w:bCs/>
          <w:sz w:val="36"/>
          <w:szCs w:val="36"/>
        </w:rPr>
      </w:pPr>
    </w:p>
    <w:p w14:paraId="6FB7E76A" w14:textId="2254A6E5" w:rsidR="00FA2F1F" w:rsidRDefault="00FA2F1F" w:rsidP="00F07D10">
      <w:pPr>
        <w:ind w:left="708"/>
        <w:jc w:val="right"/>
        <w:rPr>
          <w:rFonts w:cs="Times New Roman"/>
          <w:b/>
          <w:bCs/>
          <w:sz w:val="36"/>
          <w:szCs w:val="36"/>
        </w:rPr>
      </w:pPr>
      <w:r w:rsidRPr="00292C94">
        <w:rPr>
          <w:rFonts w:cs="Times New Roman"/>
          <w:b/>
          <w:bCs/>
          <w:sz w:val="36"/>
          <w:szCs w:val="36"/>
        </w:rPr>
        <w:t>Présenté</w:t>
      </w:r>
      <w:r>
        <w:rPr>
          <w:rFonts w:cs="Times New Roman"/>
          <w:b/>
          <w:bCs/>
          <w:sz w:val="36"/>
          <w:szCs w:val="36"/>
        </w:rPr>
        <w:t xml:space="preserve"> </w:t>
      </w:r>
      <w:proofErr w:type="gramStart"/>
      <w:r w:rsidRPr="00292C94">
        <w:rPr>
          <w:rFonts w:cs="Times New Roman"/>
          <w:b/>
          <w:bCs/>
          <w:sz w:val="36"/>
          <w:szCs w:val="36"/>
        </w:rPr>
        <w:t>par:</w:t>
      </w:r>
      <w:proofErr w:type="gramEnd"/>
    </w:p>
    <w:p w14:paraId="60C09BD9" w14:textId="5FDE62AB" w:rsidR="00F07D10" w:rsidRDefault="00F07D10" w:rsidP="00F07D10">
      <w:pPr>
        <w:ind w:left="708"/>
        <w:jc w:val="right"/>
        <w:rPr>
          <w:rFonts w:cs="Times New Roman"/>
          <w:b/>
          <w:bCs/>
          <w:sz w:val="36"/>
          <w:szCs w:val="36"/>
        </w:rPr>
      </w:pPr>
      <w:proofErr w:type="spellStart"/>
      <w:r>
        <w:rPr>
          <w:rFonts w:cs="Times New Roman"/>
          <w:b/>
          <w:bCs/>
          <w:sz w:val="36"/>
          <w:szCs w:val="36"/>
        </w:rPr>
        <w:t>Guediri</w:t>
      </w:r>
      <w:proofErr w:type="spellEnd"/>
      <w:r>
        <w:rPr>
          <w:rFonts w:cs="Times New Roman"/>
          <w:b/>
          <w:bCs/>
          <w:sz w:val="36"/>
          <w:szCs w:val="36"/>
        </w:rPr>
        <w:t xml:space="preserve"> </w:t>
      </w:r>
      <w:proofErr w:type="spellStart"/>
      <w:r>
        <w:rPr>
          <w:rFonts w:cs="Times New Roman"/>
          <w:b/>
          <w:bCs/>
          <w:sz w:val="36"/>
          <w:szCs w:val="36"/>
        </w:rPr>
        <w:t>abdelkarim</w:t>
      </w:r>
      <w:proofErr w:type="spellEnd"/>
    </w:p>
    <w:p w14:paraId="717C1B13" w14:textId="77777777" w:rsidR="00F07D10" w:rsidRDefault="00F07D10" w:rsidP="00F07D10">
      <w:pPr>
        <w:ind w:left="708"/>
        <w:jc w:val="right"/>
        <w:rPr>
          <w:rFonts w:cs="Times New Roman"/>
          <w:b/>
          <w:bCs/>
          <w:sz w:val="36"/>
          <w:szCs w:val="36"/>
        </w:rPr>
      </w:pPr>
    </w:p>
    <w:p w14:paraId="6C403FED" w14:textId="77777777" w:rsidR="00FA2F1F" w:rsidRDefault="00FA2F1F" w:rsidP="00FA2F1F">
      <w:pPr>
        <w:jc w:val="center"/>
        <w:rPr>
          <w:rFonts w:cs="Times New Roman"/>
          <w:b/>
          <w:bCs/>
          <w:sz w:val="36"/>
          <w:szCs w:val="36"/>
        </w:rPr>
      </w:pPr>
      <w:r>
        <w:rPr>
          <w:rFonts w:cs="Times New Roman"/>
          <w:b/>
          <w:bCs/>
          <w:sz w:val="36"/>
          <w:szCs w:val="36"/>
        </w:rPr>
        <w:t>20</w:t>
      </w:r>
      <w:r w:rsidR="00F07D10">
        <w:rPr>
          <w:rFonts w:cs="Times New Roman"/>
          <w:b/>
          <w:bCs/>
          <w:sz w:val="36"/>
          <w:szCs w:val="36"/>
        </w:rPr>
        <w:t>18</w:t>
      </w:r>
      <w:r w:rsidRPr="00117128">
        <w:rPr>
          <w:rFonts w:cs="Times New Roman"/>
          <w:b/>
          <w:bCs/>
          <w:sz w:val="36"/>
          <w:szCs w:val="36"/>
        </w:rPr>
        <w:t>/20</w:t>
      </w:r>
      <w:r w:rsidR="00F07D10">
        <w:rPr>
          <w:rFonts w:cs="Times New Roman"/>
          <w:b/>
          <w:bCs/>
          <w:sz w:val="36"/>
          <w:szCs w:val="36"/>
        </w:rPr>
        <w:t>19</w:t>
      </w:r>
    </w:p>
    <w:p w14:paraId="53F7D915" w14:textId="64FBD02E" w:rsidR="005B33B8" w:rsidRPr="002C7E32" w:rsidRDefault="005B33B8" w:rsidP="005B33B8">
      <w:pPr>
        <w:spacing w:before="120" w:after="120" w:line="240" w:lineRule="auto"/>
        <w:jc w:val="center"/>
        <w:rPr>
          <w:rFonts w:asciiTheme="majorBidi" w:eastAsia="Times New Roman" w:hAnsiTheme="majorBidi" w:cstheme="majorBidi"/>
          <w:b/>
          <w:bCs/>
          <w:sz w:val="28"/>
          <w:szCs w:val="28"/>
          <w:u w:val="single"/>
        </w:rPr>
      </w:pPr>
      <w:r w:rsidRPr="002C7E32">
        <w:rPr>
          <w:rFonts w:asciiTheme="majorBidi" w:eastAsia="Times New Roman" w:hAnsiTheme="majorBidi" w:cstheme="majorBidi"/>
          <w:b/>
          <w:bCs/>
          <w:sz w:val="28"/>
          <w:szCs w:val="28"/>
          <w:u w:val="single"/>
        </w:rPr>
        <w:lastRenderedPageBreak/>
        <w:t>Sommaire</w:t>
      </w:r>
    </w:p>
    <w:p w14:paraId="664FD597" w14:textId="77777777" w:rsidR="005B33B8" w:rsidRDefault="005B33B8" w:rsidP="005B33B8">
      <w:pPr>
        <w:spacing w:before="120" w:after="120" w:line="240" w:lineRule="auto"/>
        <w:rPr>
          <w:rFonts w:asciiTheme="majorBidi" w:eastAsia="Times New Roman" w:hAnsiTheme="majorBidi" w:cstheme="majorBidi"/>
          <w:b/>
          <w:bCs/>
          <w:sz w:val="28"/>
          <w:szCs w:val="28"/>
          <w:u w:val="single"/>
        </w:rPr>
      </w:pPr>
    </w:p>
    <w:p w14:paraId="6E072B73" w14:textId="23CB3796" w:rsidR="005B33B8" w:rsidRDefault="005B33B8" w:rsidP="006B173B">
      <w:pPr>
        <w:spacing w:after="0" w:line="360" w:lineRule="auto"/>
        <w:ind w:left="-284" w:hanging="284"/>
        <w:jc w:val="both"/>
        <w:rPr>
          <w:rFonts w:asciiTheme="majorBidi" w:eastAsia="Times New Roman" w:hAnsiTheme="majorBidi" w:cstheme="majorBidi"/>
          <w:sz w:val="28"/>
          <w:szCs w:val="28"/>
        </w:rPr>
      </w:pPr>
      <w:r w:rsidRPr="00F74FED">
        <w:rPr>
          <w:rFonts w:asciiTheme="majorBidi" w:eastAsia="Times New Roman" w:hAnsiTheme="majorBidi" w:cstheme="majorBidi"/>
          <w:b/>
          <w:bCs/>
          <w:sz w:val="28"/>
          <w:szCs w:val="28"/>
        </w:rPr>
        <w:t>Introduction</w:t>
      </w:r>
      <w:r w:rsidRPr="00B5564A">
        <w:rPr>
          <w:rFonts w:asciiTheme="majorBidi" w:eastAsia="Times New Roman" w:hAnsiTheme="majorBidi" w:cstheme="majorBidi"/>
          <w:sz w:val="28"/>
          <w:szCs w:val="28"/>
        </w:rPr>
        <w:t>…………</w:t>
      </w:r>
      <w:r>
        <w:rPr>
          <w:rFonts w:asciiTheme="majorBidi" w:eastAsia="Times New Roman" w:hAnsiTheme="majorBidi" w:cstheme="majorBidi"/>
          <w:sz w:val="28"/>
          <w:szCs w:val="28"/>
        </w:rPr>
        <w:t>……………………………</w:t>
      </w:r>
      <w:r w:rsidRPr="00B5564A">
        <w:rPr>
          <w:rFonts w:asciiTheme="majorBidi" w:eastAsia="Times New Roman" w:hAnsiTheme="majorBidi" w:cstheme="majorBidi"/>
          <w:sz w:val="28"/>
          <w:szCs w:val="28"/>
        </w:rPr>
        <w:t>………</w:t>
      </w:r>
      <w:proofErr w:type="gramStart"/>
      <w:r w:rsidR="00A02500">
        <w:rPr>
          <w:rFonts w:asciiTheme="majorBidi" w:eastAsia="Times New Roman" w:hAnsiTheme="majorBidi" w:cstheme="majorBidi"/>
          <w:sz w:val="28"/>
          <w:szCs w:val="28"/>
        </w:rPr>
        <w:t>…….</w:t>
      </w:r>
      <w:proofErr w:type="gramEnd"/>
      <w:r w:rsidRPr="00B5564A">
        <w:rPr>
          <w:rFonts w:asciiTheme="majorBidi" w:eastAsia="Times New Roman" w:hAnsiTheme="majorBidi" w:cstheme="majorBidi"/>
          <w:sz w:val="28"/>
          <w:szCs w:val="28"/>
        </w:rPr>
        <w:t>………</w:t>
      </w:r>
      <w:r w:rsidR="000024A3">
        <w:rPr>
          <w:rFonts w:asciiTheme="majorBidi" w:eastAsia="Times New Roman" w:hAnsiTheme="majorBidi" w:cstheme="majorBidi"/>
          <w:sz w:val="28"/>
          <w:szCs w:val="28"/>
        </w:rPr>
        <w:t>………</w:t>
      </w:r>
      <w:r w:rsidRPr="00B5564A">
        <w:rPr>
          <w:rFonts w:asciiTheme="majorBidi" w:eastAsia="Times New Roman" w:hAnsiTheme="majorBidi" w:cstheme="majorBidi"/>
          <w:sz w:val="28"/>
          <w:szCs w:val="28"/>
        </w:rPr>
        <w:t>.</w:t>
      </w:r>
      <w:r w:rsidR="0074484C">
        <w:rPr>
          <w:rFonts w:asciiTheme="majorBidi" w:eastAsia="Times New Roman" w:hAnsiTheme="majorBidi" w:cstheme="majorBidi"/>
          <w:sz w:val="28"/>
          <w:szCs w:val="28"/>
        </w:rPr>
        <w:t>4</w:t>
      </w:r>
    </w:p>
    <w:p w14:paraId="7C4BD48D" w14:textId="7F7D8E43" w:rsidR="000A3066" w:rsidRPr="00182251" w:rsidRDefault="000A3066" w:rsidP="006B173B">
      <w:pPr>
        <w:pStyle w:val="a6"/>
        <w:numPr>
          <w:ilvl w:val="0"/>
          <w:numId w:val="32"/>
        </w:numPr>
        <w:spacing w:after="0" w:line="360" w:lineRule="auto"/>
        <w:ind w:left="-284" w:hanging="284"/>
        <w:jc w:val="both"/>
        <w:rPr>
          <w:rFonts w:asciiTheme="majorBidi" w:eastAsia="Times New Roman" w:hAnsiTheme="majorBidi" w:cstheme="majorBidi"/>
          <w:sz w:val="28"/>
          <w:szCs w:val="28"/>
        </w:rPr>
      </w:pPr>
      <w:r w:rsidRPr="00F74FED">
        <w:rPr>
          <w:rFonts w:asciiTheme="majorBidi" w:eastAsia="Times New Roman" w:hAnsiTheme="majorBidi" w:cstheme="majorBidi"/>
          <w:b/>
          <w:bCs/>
          <w:sz w:val="28"/>
          <w:szCs w:val="28"/>
        </w:rPr>
        <w:t xml:space="preserve">Les différents types de machines </w:t>
      </w:r>
      <w:bookmarkStart w:id="0" w:name="_Hlk76039291"/>
      <w:r w:rsidRPr="00F74FED">
        <w:rPr>
          <w:rFonts w:asciiTheme="majorBidi" w:eastAsia="Times New Roman" w:hAnsiTheme="majorBidi" w:cstheme="majorBidi"/>
          <w:b/>
          <w:bCs/>
          <w:sz w:val="28"/>
          <w:szCs w:val="28"/>
        </w:rPr>
        <w:t>spéciales</w:t>
      </w:r>
      <w:bookmarkEnd w:id="0"/>
      <w:r w:rsidRPr="00F74FED">
        <w:rPr>
          <w:rFonts w:asciiTheme="majorBidi" w:eastAsia="Times New Roman" w:hAnsiTheme="majorBidi" w:cstheme="majorBidi"/>
          <w:b/>
          <w:bCs/>
          <w:sz w:val="28"/>
          <w:szCs w:val="28"/>
        </w:rPr>
        <w:t xml:space="preserve"> vont du poste de travail assisté la ligne de production entièrement automatisée</w:t>
      </w:r>
      <w:r w:rsidRPr="00182251">
        <w:rPr>
          <w:rFonts w:asciiTheme="majorBidi" w:eastAsia="Times New Roman" w:hAnsiTheme="majorBidi" w:cstheme="majorBidi"/>
          <w:sz w:val="28"/>
          <w:szCs w:val="28"/>
        </w:rPr>
        <w:t> </w:t>
      </w:r>
      <w:r w:rsidR="003C2B0B" w:rsidRPr="00182251">
        <w:rPr>
          <w:rFonts w:asciiTheme="majorBidi" w:eastAsia="Times New Roman" w:hAnsiTheme="majorBidi" w:cstheme="majorBidi"/>
          <w:sz w:val="28"/>
          <w:szCs w:val="28"/>
        </w:rPr>
        <w:t>……</w:t>
      </w:r>
      <w:r w:rsidR="00182251">
        <w:rPr>
          <w:rFonts w:asciiTheme="majorBidi" w:eastAsia="Times New Roman" w:hAnsiTheme="majorBidi" w:cstheme="majorBidi"/>
          <w:sz w:val="28"/>
          <w:szCs w:val="28"/>
        </w:rPr>
        <w:t>………</w:t>
      </w:r>
      <w:r w:rsidR="00A02500">
        <w:rPr>
          <w:rFonts w:asciiTheme="majorBidi" w:eastAsia="Times New Roman" w:hAnsiTheme="majorBidi" w:cstheme="majorBidi"/>
          <w:sz w:val="28"/>
          <w:szCs w:val="28"/>
        </w:rPr>
        <w:t>…………</w:t>
      </w:r>
      <w:r w:rsidR="003C2B0B" w:rsidRPr="00182251">
        <w:rPr>
          <w:rFonts w:asciiTheme="majorBidi" w:eastAsia="Times New Roman" w:hAnsiTheme="majorBidi" w:cstheme="majorBidi"/>
          <w:sz w:val="28"/>
          <w:szCs w:val="28"/>
        </w:rPr>
        <w:t>…...</w:t>
      </w:r>
      <w:r w:rsidR="0074484C">
        <w:rPr>
          <w:rFonts w:asciiTheme="majorBidi" w:eastAsia="Times New Roman" w:hAnsiTheme="majorBidi" w:cstheme="majorBidi"/>
          <w:sz w:val="28"/>
          <w:szCs w:val="28"/>
        </w:rPr>
        <w:t>4</w:t>
      </w:r>
    </w:p>
    <w:p w14:paraId="3469AB47" w14:textId="5D87178A" w:rsidR="005B33B8" w:rsidRPr="009B14EA" w:rsidRDefault="005B33B8" w:rsidP="006B173B">
      <w:pPr>
        <w:spacing w:after="0" w:line="360" w:lineRule="auto"/>
        <w:ind w:left="-284" w:hanging="284"/>
        <w:jc w:val="both"/>
        <w:rPr>
          <w:rFonts w:asciiTheme="majorBidi" w:eastAsia="Times New Roman" w:hAnsiTheme="majorBidi" w:cstheme="majorBidi"/>
          <w:sz w:val="28"/>
          <w:szCs w:val="28"/>
        </w:rPr>
      </w:pPr>
      <w:bookmarkStart w:id="1" w:name="_Hlk75287521"/>
      <w:r w:rsidRPr="00F74FED">
        <w:rPr>
          <w:rFonts w:asciiTheme="majorBidi" w:eastAsia="Times New Roman" w:hAnsiTheme="majorBidi" w:cstheme="majorBidi"/>
          <w:b/>
          <w:bCs/>
          <w:sz w:val="28"/>
          <w:szCs w:val="28"/>
        </w:rPr>
        <w:t xml:space="preserve">Chapitre </w:t>
      </w:r>
      <w:proofErr w:type="gramStart"/>
      <w:r w:rsidR="00D91747" w:rsidRPr="00F74FED">
        <w:rPr>
          <w:rFonts w:asciiTheme="majorBidi" w:hAnsiTheme="majorBidi" w:cstheme="majorBidi"/>
          <w:b/>
          <w:bCs/>
          <w:sz w:val="28"/>
          <w:szCs w:val="28"/>
        </w:rPr>
        <w:t>I</w:t>
      </w:r>
      <w:r w:rsidRPr="00F74FED">
        <w:rPr>
          <w:rFonts w:asciiTheme="majorBidi" w:eastAsia="Times New Roman" w:hAnsiTheme="majorBidi" w:cstheme="majorBidi"/>
          <w:b/>
          <w:bCs/>
          <w:sz w:val="28"/>
          <w:szCs w:val="28"/>
        </w:rPr>
        <w:t>:</w:t>
      </w:r>
      <w:proofErr w:type="gramEnd"/>
      <w:r w:rsidRPr="00F74FED">
        <w:rPr>
          <w:rFonts w:asciiTheme="majorBidi" w:eastAsia="Times New Roman" w:hAnsiTheme="majorBidi" w:cstheme="majorBidi"/>
          <w:b/>
          <w:bCs/>
          <w:sz w:val="28"/>
          <w:szCs w:val="28"/>
        </w:rPr>
        <w:t xml:space="preserve"> </w:t>
      </w:r>
      <w:bookmarkEnd w:id="1"/>
      <w:r w:rsidR="002A23AF" w:rsidRPr="00F74FED">
        <w:rPr>
          <w:rFonts w:asciiTheme="majorBidi" w:eastAsia="Times New Roman" w:hAnsiTheme="majorBidi" w:cstheme="majorBidi"/>
          <w:b/>
          <w:bCs/>
          <w:sz w:val="28"/>
          <w:szCs w:val="28"/>
        </w:rPr>
        <w:t xml:space="preserve">   </w:t>
      </w:r>
      <w:r w:rsidR="002A7951" w:rsidRPr="00F74FED">
        <w:rPr>
          <w:rFonts w:asciiTheme="majorBidi" w:eastAsia="Times New Roman" w:hAnsiTheme="majorBidi" w:cstheme="majorBidi"/>
          <w:b/>
          <w:bCs/>
          <w:sz w:val="28"/>
          <w:szCs w:val="28"/>
        </w:rPr>
        <w:t xml:space="preserve">        </w:t>
      </w:r>
      <w:r w:rsidR="002A23AF" w:rsidRPr="00F74FED">
        <w:rPr>
          <w:rFonts w:asciiTheme="majorBidi" w:eastAsia="Times New Roman" w:hAnsiTheme="majorBidi" w:cstheme="majorBidi"/>
          <w:b/>
          <w:bCs/>
          <w:sz w:val="28"/>
          <w:szCs w:val="28"/>
        </w:rPr>
        <w:t xml:space="preserve"> </w:t>
      </w:r>
      <w:r w:rsidR="00FF3612" w:rsidRPr="00F74FED">
        <w:rPr>
          <w:rFonts w:asciiTheme="majorBidi" w:eastAsia="Times New Roman" w:hAnsiTheme="majorBidi" w:cstheme="majorBidi"/>
          <w:b/>
          <w:bCs/>
          <w:sz w:val="28"/>
          <w:szCs w:val="28"/>
        </w:rPr>
        <w:t xml:space="preserve">    </w:t>
      </w:r>
      <w:r w:rsidR="00D91747" w:rsidRPr="00F74FED">
        <w:rPr>
          <w:rFonts w:asciiTheme="majorBidi" w:eastAsia="Times New Roman" w:hAnsiTheme="majorBidi" w:cstheme="majorBidi"/>
          <w:b/>
          <w:bCs/>
          <w:sz w:val="28"/>
          <w:szCs w:val="28"/>
        </w:rPr>
        <w:t xml:space="preserve">   </w:t>
      </w:r>
      <w:r w:rsidR="00FF3612" w:rsidRPr="00F74FED">
        <w:rPr>
          <w:rFonts w:asciiTheme="majorBidi" w:eastAsia="Times New Roman" w:hAnsiTheme="majorBidi" w:cstheme="majorBidi"/>
          <w:b/>
          <w:bCs/>
          <w:sz w:val="28"/>
          <w:szCs w:val="28"/>
        </w:rPr>
        <w:t xml:space="preserve"> </w:t>
      </w:r>
      <w:r w:rsidR="002A23AF" w:rsidRPr="00F74FED">
        <w:rPr>
          <w:rFonts w:asciiTheme="majorBidi" w:eastAsia="Times New Roman" w:hAnsiTheme="majorBidi" w:cstheme="majorBidi"/>
          <w:b/>
          <w:bCs/>
          <w:sz w:val="28"/>
          <w:szCs w:val="28"/>
        </w:rPr>
        <w:t xml:space="preserve"> </w:t>
      </w:r>
      <w:r w:rsidR="0003418F" w:rsidRPr="00F74FED">
        <w:rPr>
          <w:rFonts w:asciiTheme="majorBidi" w:eastAsia="Times New Roman" w:hAnsiTheme="majorBidi" w:cstheme="majorBidi"/>
          <w:b/>
          <w:bCs/>
          <w:sz w:val="28"/>
          <w:szCs w:val="28"/>
        </w:rPr>
        <w:t>Moteur universel</w:t>
      </w:r>
      <w:r w:rsidR="002A23AF" w:rsidRPr="00182251">
        <w:rPr>
          <w:rFonts w:asciiTheme="majorBidi" w:eastAsia="Times New Roman" w:hAnsiTheme="majorBidi" w:cstheme="majorBidi"/>
          <w:sz w:val="28"/>
          <w:szCs w:val="28"/>
        </w:rPr>
        <w:t>……</w:t>
      </w:r>
      <w:r w:rsidR="000024A3" w:rsidRPr="00182251">
        <w:rPr>
          <w:rFonts w:asciiTheme="majorBidi" w:eastAsia="Times New Roman" w:hAnsiTheme="majorBidi" w:cstheme="majorBidi"/>
          <w:sz w:val="28"/>
          <w:szCs w:val="28"/>
        </w:rPr>
        <w:t>……</w:t>
      </w:r>
      <w:r w:rsidR="00683536" w:rsidRPr="00182251">
        <w:rPr>
          <w:rFonts w:asciiTheme="majorBidi" w:eastAsia="Times New Roman" w:hAnsiTheme="majorBidi" w:cstheme="majorBidi"/>
          <w:sz w:val="28"/>
          <w:szCs w:val="28"/>
        </w:rPr>
        <w:t>………</w:t>
      </w:r>
      <w:r w:rsidR="00A02500">
        <w:rPr>
          <w:rFonts w:asciiTheme="majorBidi" w:eastAsia="Times New Roman" w:hAnsiTheme="majorBidi" w:cstheme="majorBidi"/>
          <w:sz w:val="28"/>
          <w:szCs w:val="28"/>
        </w:rPr>
        <w:t>…..</w:t>
      </w:r>
      <w:r w:rsidR="00683536" w:rsidRPr="00182251">
        <w:rPr>
          <w:rFonts w:asciiTheme="majorBidi" w:eastAsia="Times New Roman" w:hAnsiTheme="majorBidi" w:cstheme="majorBidi"/>
          <w:sz w:val="28"/>
          <w:szCs w:val="28"/>
        </w:rPr>
        <w:t>………………</w:t>
      </w:r>
      <w:r w:rsidR="000024A3" w:rsidRPr="00182251">
        <w:rPr>
          <w:rFonts w:asciiTheme="majorBidi" w:eastAsia="Times New Roman" w:hAnsiTheme="majorBidi" w:cstheme="majorBidi"/>
          <w:sz w:val="28"/>
          <w:szCs w:val="28"/>
        </w:rPr>
        <w:t>.</w:t>
      </w:r>
      <w:r w:rsidR="002A23AF" w:rsidRPr="00182251">
        <w:rPr>
          <w:rFonts w:asciiTheme="majorBidi" w:eastAsia="Times New Roman" w:hAnsiTheme="majorBidi" w:cstheme="majorBidi"/>
          <w:sz w:val="28"/>
          <w:szCs w:val="28"/>
        </w:rPr>
        <w:t>..</w:t>
      </w:r>
      <w:r w:rsidR="003B1D85">
        <w:rPr>
          <w:rFonts w:asciiTheme="majorBidi" w:eastAsia="Times New Roman" w:hAnsiTheme="majorBidi" w:cstheme="majorBidi"/>
          <w:sz w:val="28"/>
          <w:szCs w:val="28"/>
        </w:rPr>
        <w:t>5</w:t>
      </w:r>
    </w:p>
    <w:p w14:paraId="54DC9391" w14:textId="5C4A410C" w:rsidR="005B33B8" w:rsidRPr="00142ADA" w:rsidRDefault="00142ADA" w:rsidP="006B173B">
      <w:pPr>
        <w:pStyle w:val="a6"/>
        <w:numPr>
          <w:ilvl w:val="0"/>
          <w:numId w:val="16"/>
        </w:numPr>
        <w:spacing w:line="360" w:lineRule="auto"/>
        <w:ind w:left="-284" w:hanging="284"/>
        <w:jc w:val="both"/>
        <w:rPr>
          <w:rFonts w:asciiTheme="majorBidi" w:eastAsia="Times New Roman" w:hAnsiTheme="majorBidi" w:cstheme="majorBidi"/>
          <w:b/>
          <w:bCs/>
          <w:color w:val="000000"/>
          <w:sz w:val="28"/>
          <w:szCs w:val="28"/>
          <w:u w:val="single"/>
        </w:rPr>
      </w:pPr>
      <w:r w:rsidRPr="00142ADA">
        <w:rPr>
          <w:rFonts w:asciiTheme="majorBidi" w:eastAsia="Times New Roman" w:hAnsiTheme="majorBidi" w:cstheme="majorBidi"/>
          <w:b/>
          <w:bCs/>
          <w:color w:val="000000"/>
          <w:sz w:val="28"/>
          <w:szCs w:val="28"/>
        </w:rPr>
        <w:t>Description</w:t>
      </w:r>
      <w:r w:rsidR="00A72EDF">
        <w:rPr>
          <w:rFonts w:asciiTheme="majorBidi" w:eastAsia="Times New Roman" w:hAnsiTheme="majorBidi" w:cstheme="majorBidi"/>
          <w:b/>
          <w:bCs/>
          <w:color w:val="000000"/>
          <w:sz w:val="28"/>
          <w:szCs w:val="28"/>
        </w:rPr>
        <w:t> </w:t>
      </w:r>
      <w:r w:rsidRPr="00142ADA">
        <w:rPr>
          <w:rFonts w:asciiTheme="majorBidi" w:eastAsia="Times New Roman" w:hAnsiTheme="majorBidi" w:cstheme="majorBidi"/>
          <w:color w:val="000000"/>
          <w:sz w:val="28"/>
          <w:szCs w:val="28"/>
        </w:rPr>
        <w:t>………………</w:t>
      </w:r>
      <w:r w:rsidR="002A23AF" w:rsidRPr="00142ADA">
        <w:rPr>
          <w:rFonts w:asciiTheme="majorBidi" w:eastAsia="Times New Roman" w:hAnsiTheme="majorBidi" w:cstheme="majorBidi"/>
          <w:sz w:val="28"/>
          <w:szCs w:val="28"/>
        </w:rPr>
        <w:t>…</w:t>
      </w:r>
      <w:r w:rsidRPr="00142ADA">
        <w:rPr>
          <w:rFonts w:asciiTheme="majorBidi" w:eastAsia="Times New Roman" w:hAnsiTheme="majorBidi" w:cstheme="majorBidi"/>
          <w:sz w:val="28"/>
          <w:szCs w:val="28"/>
        </w:rPr>
        <w:t>…………</w:t>
      </w:r>
      <w:r w:rsidR="00A02500">
        <w:rPr>
          <w:rFonts w:asciiTheme="majorBidi" w:eastAsia="Times New Roman" w:hAnsiTheme="majorBidi" w:cstheme="majorBidi"/>
          <w:sz w:val="28"/>
          <w:szCs w:val="28"/>
        </w:rPr>
        <w:t>…</w:t>
      </w:r>
      <w:proofErr w:type="gramStart"/>
      <w:r w:rsidR="00A02500">
        <w:rPr>
          <w:rFonts w:asciiTheme="majorBidi" w:eastAsia="Times New Roman" w:hAnsiTheme="majorBidi" w:cstheme="majorBidi"/>
          <w:sz w:val="28"/>
          <w:szCs w:val="28"/>
        </w:rPr>
        <w:t>…….</w:t>
      </w:r>
      <w:proofErr w:type="gramEnd"/>
      <w:r w:rsidR="00A02500">
        <w:rPr>
          <w:rFonts w:asciiTheme="majorBidi" w:eastAsia="Times New Roman" w:hAnsiTheme="majorBidi" w:cstheme="majorBidi"/>
          <w:sz w:val="28"/>
          <w:szCs w:val="28"/>
        </w:rPr>
        <w:t>.</w:t>
      </w:r>
      <w:r w:rsidRPr="00142ADA">
        <w:rPr>
          <w:rFonts w:asciiTheme="majorBidi" w:eastAsia="Times New Roman" w:hAnsiTheme="majorBidi" w:cstheme="majorBidi"/>
          <w:sz w:val="28"/>
          <w:szCs w:val="28"/>
        </w:rPr>
        <w:t>…</w:t>
      </w:r>
      <w:r w:rsidR="002A23AF" w:rsidRPr="00142ADA">
        <w:rPr>
          <w:rFonts w:asciiTheme="majorBidi" w:eastAsia="Times New Roman" w:hAnsiTheme="majorBidi" w:cstheme="majorBidi"/>
          <w:sz w:val="28"/>
          <w:szCs w:val="28"/>
        </w:rPr>
        <w:t>…………</w:t>
      </w:r>
      <w:r w:rsidR="000024A3" w:rsidRPr="00142ADA">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2A23AF" w:rsidRPr="00142ADA">
        <w:rPr>
          <w:rFonts w:asciiTheme="majorBidi" w:eastAsia="Times New Roman" w:hAnsiTheme="majorBidi" w:cstheme="majorBidi"/>
          <w:sz w:val="28"/>
          <w:szCs w:val="28"/>
        </w:rPr>
        <w:t>…….</w:t>
      </w:r>
      <w:r w:rsidR="003B1D85">
        <w:rPr>
          <w:rFonts w:asciiTheme="majorBidi" w:eastAsia="Times New Roman" w:hAnsiTheme="majorBidi" w:cstheme="majorBidi"/>
          <w:sz w:val="28"/>
          <w:szCs w:val="28"/>
        </w:rPr>
        <w:t>5</w:t>
      </w:r>
    </w:p>
    <w:p w14:paraId="2D15F42C" w14:textId="229EFB1A" w:rsidR="005B33B8" w:rsidRPr="004202CD" w:rsidRDefault="00A72EDF" w:rsidP="006B173B">
      <w:pPr>
        <w:pStyle w:val="a6"/>
        <w:numPr>
          <w:ilvl w:val="0"/>
          <w:numId w:val="16"/>
        </w:numPr>
        <w:spacing w:after="0" w:line="360" w:lineRule="auto"/>
        <w:ind w:left="-284" w:hanging="284"/>
        <w:jc w:val="both"/>
        <w:rPr>
          <w:rFonts w:asciiTheme="majorBidi" w:eastAsia="Times New Roman" w:hAnsiTheme="majorBidi" w:cstheme="majorBidi"/>
          <w:sz w:val="28"/>
          <w:szCs w:val="28"/>
        </w:rPr>
      </w:pPr>
      <w:r w:rsidRPr="002A7951">
        <w:rPr>
          <w:rFonts w:asciiTheme="majorBidi" w:eastAsia="Times New Roman" w:hAnsiTheme="majorBidi" w:cstheme="majorBidi"/>
          <w:b/>
          <w:bCs/>
          <w:color w:val="000000"/>
          <w:sz w:val="28"/>
          <w:szCs w:val="28"/>
        </w:rPr>
        <w:t>Inconvénients </w:t>
      </w:r>
      <w:r w:rsidR="002A23AF">
        <w:rPr>
          <w:rFonts w:asciiTheme="majorBidi" w:eastAsia="Times New Roman" w:hAnsiTheme="majorBidi" w:cstheme="majorBidi"/>
          <w:sz w:val="28"/>
          <w:szCs w:val="28"/>
        </w:rPr>
        <w:t>………………………</w:t>
      </w:r>
      <w:r w:rsidR="000024A3">
        <w:rPr>
          <w:rFonts w:asciiTheme="majorBidi" w:eastAsia="Times New Roman" w:hAnsiTheme="majorBidi" w:cstheme="majorBidi"/>
          <w:sz w:val="28"/>
          <w:szCs w:val="28"/>
        </w:rPr>
        <w:t>……..</w:t>
      </w:r>
      <w:r w:rsidR="002A23AF">
        <w:rPr>
          <w:rFonts w:asciiTheme="majorBidi" w:eastAsia="Times New Roman" w:hAnsiTheme="majorBidi" w:cstheme="majorBidi"/>
          <w:sz w:val="28"/>
          <w:szCs w:val="28"/>
        </w:rPr>
        <w:t>.</w:t>
      </w:r>
      <w:r w:rsidR="005B33B8">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A02500">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C249DA">
        <w:rPr>
          <w:rFonts w:asciiTheme="majorBidi" w:eastAsia="Times New Roman" w:hAnsiTheme="majorBidi" w:cstheme="majorBidi"/>
          <w:sz w:val="28"/>
          <w:szCs w:val="28"/>
        </w:rPr>
        <w:t>6</w:t>
      </w:r>
    </w:p>
    <w:p w14:paraId="3E45154D" w14:textId="04A14C62" w:rsidR="005B33B8" w:rsidRPr="002A7951" w:rsidRDefault="002A7951" w:rsidP="006B173B">
      <w:pPr>
        <w:pStyle w:val="a6"/>
        <w:numPr>
          <w:ilvl w:val="0"/>
          <w:numId w:val="16"/>
        </w:numPr>
        <w:spacing w:after="0" w:line="360" w:lineRule="auto"/>
        <w:ind w:left="-284" w:hanging="284"/>
        <w:jc w:val="both"/>
        <w:rPr>
          <w:rFonts w:asciiTheme="majorBidi" w:eastAsia="Times New Roman" w:hAnsiTheme="majorBidi" w:cstheme="majorBidi"/>
          <w:sz w:val="28"/>
          <w:szCs w:val="28"/>
        </w:rPr>
      </w:pPr>
      <w:r w:rsidRPr="002A7951">
        <w:rPr>
          <w:rFonts w:asciiTheme="majorBidi" w:eastAsia="Times New Roman" w:hAnsiTheme="majorBidi" w:cstheme="majorBidi"/>
          <w:b/>
          <w:bCs/>
          <w:color w:val="000000"/>
          <w:sz w:val="28"/>
          <w:szCs w:val="28"/>
        </w:rPr>
        <w:t>Avantage</w:t>
      </w:r>
      <w:r w:rsidRPr="002A7951">
        <w:rPr>
          <w:rFonts w:asciiTheme="majorBidi" w:eastAsia="Times New Roman" w:hAnsiTheme="majorBidi" w:cstheme="majorBidi"/>
          <w:b/>
          <w:bCs/>
          <w:color w:val="000000"/>
          <w:sz w:val="28"/>
          <w:szCs w:val="28"/>
          <w:u w:val="single"/>
        </w:rPr>
        <w:t> </w:t>
      </w:r>
      <w:r w:rsidR="002A23AF" w:rsidRPr="002A7951">
        <w:rPr>
          <w:rFonts w:asciiTheme="majorBidi" w:eastAsia="Times New Roman" w:hAnsiTheme="majorBidi" w:cstheme="majorBidi"/>
          <w:sz w:val="28"/>
          <w:szCs w:val="28"/>
        </w:rPr>
        <w:t>……………………………………</w:t>
      </w:r>
      <w:r w:rsidR="000024A3" w:rsidRPr="002A7951">
        <w:rPr>
          <w:rFonts w:asciiTheme="majorBidi" w:eastAsia="Times New Roman" w:hAnsiTheme="majorBidi" w:cstheme="majorBidi"/>
          <w:sz w:val="28"/>
          <w:szCs w:val="28"/>
        </w:rPr>
        <w:t>……..</w:t>
      </w:r>
      <w:r w:rsidR="002A23AF" w:rsidRPr="002A7951">
        <w:rPr>
          <w:rFonts w:asciiTheme="majorBidi" w:eastAsia="Times New Roman" w:hAnsiTheme="majorBidi" w:cstheme="majorBidi"/>
          <w:sz w:val="28"/>
          <w:szCs w:val="28"/>
        </w:rPr>
        <w:t>.</w:t>
      </w:r>
      <w:r w:rsidR="005B33B8" w:rsidRPr="002A7951">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A02500">
        <w:rPr>
          <w:rFonts w:asciiTheme="majorBidi" w:eastAsia="Times New Roman" w:hAnsiTheme="majorBidi" w:cstheme="majorBidi"/>
          <w:sz w:val="28"/>
          <w:szCs w:val="28"/>
        </w:rPr>
        <w:t>…</w:t>
      </w:r>
      <w:proofErr w:type="gramStart"/>
      <w:r w:rsidR="00A02500">
        <w:rPr>
          <w:rFonts w:asciiTheme="majorBidi" w:eastAsia="Times New Roman" w:hAnsiTheme="majorBidi" w:cstheme="majorBidi"/>
          <w:sz w:val="28"/>
          <w:szCs w:val="28"/>
        </w:rPr>
        <w:t>…….</w:t>
      </w:r>
      <w:proofErr w:type="gramEnd"/>
      <w:r w:rsidR="00A02500">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C249DA">
        <w:rPr>
          <w:rFonts w:asciiTheme="majorBidi" w:eastAsia="Times New Roman" w:hAnsiTheme="majorBidi" w:cstheme="majorBidi"/>
          <w:sz w:val="28"/>
          <w:szCs w:val="28"/>
        </w:rPr>
        <w:t>6</w:t>
      </w:r>
    </w:p>
    <w:p w14:paraId="6D977779" w14:textId="07D0F6C2" w:rsidR="005B33B8" w:rsidRDefault="00D91747" w:rsidP="006B173B">
      <w:pPr>
        <w:spacing w:after="0" w:line="360" w:lineRule="auto"/>
        <w:ind w:left="-284" w:hanging="284"/>
        <w:jc w:val="both"/>
        <w:rPr>
          <w:rFonts w:asciiTheme="majorBidi" w:eastAsia="Times New Roman" w:hAnsiTheme="majorBidi" w:cstheme="majorBidi"/>
          <w:sz w:val="28"/>
          <w:szCs w:val="28"/>
        </w:rPr>
      </w:pPr>
      <w:r>
        <w:rPr>
          <w:rFonts w:asciiTheme="majorBidi" w:eastAsia="Times New Roman" w:hAnsiTheme="majorBidi" w:cstheme="majorBidi"/>
          <w:b/>
          <w:bCs/>
          <w:sz w:val="28"/>
          <w:szCs w:val="28"/>
          <w:u w:val="single"/>
        </w:rPr>
        <w:t xml:space="preserve">Chapitre </w:t>
      </w:r>
      <w:proofErr w:type="gramStart"/>
      <w:r>
        <w:rPr>
          <w:rFonts w:asciiTheme="majorBidi" w:hAnsiTheme="majorBidi" w:cstheme="majorBidi"/>
          <w:b/>
          <w:bCs/>
          <w:sz w:val="28"/>
          <w:szCs w:val="28"/>
        </w:rPr>
        <w:t>II</w:t>
      </w:r>
      <w:r w:rsidR="005B33B8" w:rsidRPr="002B72FB">
        <w:rPr>
          <w:rFonts w:asciiTheme="majorBidi" w:eastAsia="Times New Roman" w:hAnsiTheme="majorBidi" w:cstheme="majorBidi"/>
          <w:sz w:val="28"/>
          <w:szCs w:val="28"/>
        </w:rPr>
        <w:t>:</w:t>
      </w:r>
      <w:proofErr w:type="gramEnd"/>
      <w:r w:rsidR="005B33B8" w:rsidRPr="002B72FB">
        <w:rPr>
          <w:rFonts w:asciiTheme="majorBidi" w:eastAsia="Times New Roman" w:hAnsiTheme="majorBidi" w:cstheme="majorBidi"/>
          <w:sz w:val="28"/>
          <w:szCs w:val="28"/>
        </w:rPr>
        <w:t xml:space="preserve"> </w:t>
      </w:r>
      <w:r w:rsidR="002A7951">
        <w:rPr>
          <w:rFonts w:asciiTheme="majorBidi" w:eastAsia="Times New Roman" w:hAnsiTheme="majorBidi" w:cstheme="majorBidi"/>
          <w:b/>
          <w:bCs/>
          <w:sz w:val="28"/>
          <w:szCs w:val="28"/>
        </w:rPr>
        <w:t xml:space="preserve">         </w:t>
      </w:r>
      <w:r w:rsidR="002A23AF">
        <w:rPr>
          <w:rFonts w:asciiTheme="majorBidi" w:eastAsia="Times New Roman" w:hAnsiTheme="majorBidi" w:cstheme="majorBidi"/>
          <w:b/>
          <w:bCs/>
          <w:sz w:val="28"/>
          <w:szCs w:val="28"/>
        </w:rPr>
        <w:t xml:space="preserve">    </w:t>
      </w:r>
      <w:r w:rsidR="002A7951" w:rsidRPr="002A7951">
        <w:rPr>
          <w:rFonts w:asciiTheme="majorBidi" w:eastAsia="Times New Roman" w:hAnsiTheme="majorBidi" w:cstheme="majorBidi"/>
          <w:b/>
          <w:bCs/>
          <w:sz w:val="28"/>
          <w:szCs w:val="28"/>
        </w:rPr>
        <w:t xml:space="preserve">Moteur linéaire </w:t>
      </w:r>
      <w:r w:rsidR="005B33B8" w:rsidRPr="002B72FB">
        <w:rPr>
          <w:rFonts w:asciiTheme="majorBidi" w:eastAsia="Times New Roman" w:hAnsiTheme="majorBidi" w:cstheme="majorBidi"/>
          <w:sz w:val="28"/>
          <w:szCs w:val="28"/>
        </w:rPr>
        <w:t>………</w:t>
      </w:r>
      <w:r w:rsidR="002A23AF">
        <w:rPr>
          <w:rFonts w:asciiTheme="majorBidi" w:eastAsia="Times New Roman" w:hAnsiTheme="majorBidi" w:cstheme="majorBidi"/>
          <w:sz w:val="28"/>
          <w:szCs w:val="28"/>
        </w:rPr>
        <w:t>………</w:t>
      </w:r>
      <w:r w:rsidR="000024A3">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A02500">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2A23AF">
        <w:rPr>
          <w:rFonts w:asciiTheme="majorBidi" w:eastAsia="Times New Roman" w:hAnsiTheme="majorBidi" w:cstheme="majorBidi"/>
          <w:sz w:val="28"/>
          <w:szCs w:val="28"/>
        </w:rPr>
        <w:t>.</w:t>
      </w:r>
      <w:r w:rsidR="00C249DA">
        <w:rPr>
          <w:rFonts w:asciiTheme="majorBidi" w:eastAsia="Times New Roman" w:hAnsiTheme="majorBidi" w:cstheme="majorBidi"/>
          <w:sz w:val="28"/>
          <w:szCs w:val="28"/>
        </w:rPr>
        <w:t>7</w:t>
      </w:r>
    </w:p>
    <w:p w14:paraId="66CF4BC6" w14:textId="2AD33B86" w:rsidR="005B33B8" w:rsidRPr="0026187C" w:rsidRDefault="0034539E" w:rsidP="006B173B">
      <w:pPr>
        <w:pStyle w:val="a6"/>
        <w:numPr>
          <w:ilvl w:val="1"/>
          <w:numId w:val="17"/>
        </w:numPr>
        <w:autoSpaceDE w:val="0"/>
        <w:autoSpaceDN w:val="0"/>
        <w:adjustRightInd w:val="0"/>
        <w:spacing w:after="0" w:line="360" w:lineRule="auto"/>
        <w:ind w:left="-284" w:hanging="284"/>
        <w:rPr>
          <w:rFonts w:ascii="Times New Roman" w:hAnsi="Times New Roman" w:cs="Times New Roman"/>
          <w:sz w:val="28"/>
          <w:szCs w:val="28"/>
        </w:rPr>
      </w:pPr>
      <w:r>
        <w:rPr>
          <w:rFonts w:asciiTheme="majorBidi" w:hAnsiTheme="majorBidi" w:cstheme="majorBidi"/>
          <w:b/>
          <w:bCs/>
          <w:sz w:val="28"/>
          <w:szCs w:val="28"/>
        </w:rPr>
        <w:t xml:space="preserve">  </w:t>
      </w:r>
      <w:r w:rsidR="0026187C" w:rsidRPr="0026187C">
        <w:rPr>
          <w:rFonts w:asciiTheme="majorBidi" w:hAnsiTheme="majorBidi" w:cstheme="majorBidi"/>
          <w:b/>
          <w:bCs/>
          <w:sz w:val="28"/>
          <w:szCs w:val="28"/>
        </w:rPr>
        <w:t>Applications </w:t>
      </w:r>
      <w:r w:rsidR="002A23AF" w:rsidRPr="0026187C">
        <w:rPr>
          <w:rFonts w:ascii="Times New Roman" w:hAnsi="Times New Roman" w:cs="Times New Roman"/>
          <w:sz w:val="28"/>
          <w:szCs w:val="28"/>
        </w:rPr>
        <w:t>………</w:t>
      </w:r>
      <w:r w:rsidR="000024A3" w:rsidRPr="0026187C">
        <w:rPr>
          <w:rFonts w:ascii="Times New Roman" w:hAnsi="Times New Roman" w:cs="Times New Roman"/>
          <w:sz w:val="28"/>
          <w:szCs w:val="28"/>
        </w:rPr>
        <w:t>…</w:t>
      </w:r>
      <w:r w:rsidR="003C2B0B">
        <w:rPr>
          <w:rFonts w:ascii="Times New Roman" w:hAnsi="Times New Roman" w:cs="Times New Roman"/>
          <w:sz w:val="28"/>
          <w:szCs w:val="28"/>
        </w:rPr>
        <w:t>……………………………………</w:t>
      </w:r>
      <w:r w:rsidR="00A02500">
        <w:rPr>
          <w:rFonts w:ascii="Times New Roman" w:hAnsi="Times New Roman" w:cs="Times New Roman"/>
          <w:sz w:val="28"/>
          <w:szCs w:val="28"/>
        </w:rPr>
        <w:t>…………...</w:t>
      </w:r>
      <w:proofErr w:type="gramStart"/>
      <w:r w:rsidR="003C2B0B">
        <w:rPr>
          <w:rFonts w:ascii="Times New Roman" w:hAnsi="Times New Roman" w:cs="Times New Roman"/>
          <w:sz w:val="28"/>
          <w:szCs w:val="28"/>
        </w:rPr>
        <w:t>…</w:t>
      </w:r>
      <w:r w:rsidR="000024A3" w:rsidRPr="0026187C">
        <w:rPr>
          <w:rFonts w:ascii="Times New Roman" w:hAnsi="Times New Roman" w:cs="Times New Roman"/>
          <w:sz w:val="28"/>
          <w:szCs w:val="28"/>
        </w:rPr>
        <w:t>..</w:t>
      </w:r>
      <w:r w:rsidR="002A23AF" w:rsidRPr="0026187C">
        <w:rPr>
          <w:rFonts w:ascii="Times New Roman" w:hAnsi="Times New Roman" w:cs="Times New Roman"/>
          <w:sz w:val="28"/>
          <w:szCs w:val="28"/>
        </w:rPr>
        <w:t>..</w:t>
      </w:r>
      <w:proofErr w:type="gramEnd"/>
      <w:r w:rsidR="00C249DA">
        <w:rPr>
          <w:rFonts w:ascii="Times New Roman" w:hAnsi="Times New Roman" w:cs="Times New Roman"/>
          <w:sz w:val="28"/>
          <w:szCs w:val="28"/>
        </w:rPr>
        <w:t>8</w:t>
      </w:r>
    </w:p>
    <w:p w14:paraId="399ADDA5" w14:textId="13FD955F" w:rsidR="005B33B8" w:rsidRPr="002C307C" w:rsidRDefault="0034539E" w:rsidP="006B173B">
      <w:pPr>
        <w:pStyle w:val="a6"/>
        <w:numPr>
          <w:ilvl w:val="1"/>
          <w:numId w:val="17"/>
        </w:numPr>
        <w:spacing w:after="0" w:line="360" w:lineRule="auto"/>
        <w:ind w:left="-284" w:hanging="284"/>
        <w:rPr>
          <w:rFonts w:asciiTheme="majorBidi" w:eastAsia="Times New Roman" w:hAnsiTheme="majorBidi" w:cstheme="majorBidi"/>
          <w:sz w:val="28"/>
          <w:szCs w:val="28"/>
        </w:rPr>
      </w:pPr>
      <w:r>
        <w:rPr>
          <w:rFonts w:asciiTheme="majorBidi" w:hAnsiTheme="majorBidi" w:cstheme="majorBidi"/>
          <w:b/>
          <w:bCs/>
          <w:sz w:val="28"/>
          <w:szCs w:val="28"/>
        </w:rPr>
        <w:t xml:space="preserve">  </w:t>
      </w:r>
      <w:r w:rsidR="004828FF" w:rsidRPr="004828FF">
        <w:rPr>
          <w:rFonts w:asciiTheme="majorBidi" w:hAnsiTheme="majorBidi" w:cstheme="majorBidi"/>
          <w:b/>
          <w:bCs/>
          <w:sz w:val="28"/>
          <w:szCs w:val="28"/>
        </w:rPr>
        <w:t>Les avantages du moteur linéaire </w:t>
      </w:r>
      <w:r w:rsidR="005B33B8" w:rsidRPr="002C307C">
        <w:rPr>
          <w:rFonts w:asciiTheme="majorBidi" w:eastAsia="Times New Roman" w:hAnsiTheme="majorBidi" w:cstheme="majorBidi"/>
          <w:sz w:val="28"/>
          <w:szCs w:val="28"/>
        </w:rPr>
        <w:t>………</w:t>
      </w:r>
      <w:r w:rsidR="002A23AF">
        <w:rPr>
          <w:rFonts w:asciiTheme="majorBidi" w:eastAsia="Times New Roman" w:hAnsiTheme="majorBidi" w:cstheme="majorBidi"/>
          <w:sz w:val="28"/>
          <w:szCs w:val="28"/>
        </w:rPr>
        <w:t>……</w:t>
      </w:r>
      <w:proofErr w:type="gramStart"/>
      <w:r w:rsidR="002A23AF">
        <w:rPr>
          <w:rFonts w:asciiTheme="majorBidi" w:eastAsia="Times New Roman" w:hAnsiTheme="majorBidi" w:cstheme="majorBidi"/>
          <w:sz w:val="28"/>
          <w:szCs w:val="28"/>
        </w:rPr>
        <w:t>…</w:t>
      </w:r>
      <w:r w:rsidR="000024A3">
        <w:rPr>
          <w:rFonts w:asciiTheme="majorBidi" w:eastAsia="Times New Roman" w:hAnsiTheme="majorBidi" w:cstheme="majorBidi"/>
          <w:sz w:val="28"/>
          <w:szCs w:val="28"/>
        </w:rPr>
        <w:t>….</w:t>
      </w:r>
      <w:proofErr w:type="gramEnd"/>
      <w:r w:rsidR="002A23AF">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A02500">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C249DA">
        <w:rPr>
          <w:rFonts w:asciiTheme="majorBidi" w:eastAsia="Times New Roman" w:hAnsiTheme="majorBidi" w:cstheme="majorBidi"/>
          <w:sz w:val="28"/>
          <w:szCs w:val="28"/>
        </w:rPr>
        <w:t>8</w:t>
      </w:r>
    </w:p>
    <w:p w14:paraId="0535E04E" w14:textId="15990753" w:rsidR="005B33B8" w:rsidRPr="002C307C" w:rsidRDefault="004828FF" w:rsidP="006B173B">
      <w:pPr>
        <w:pStyle w:val="a6"/>
        <w:numPr>
          <w:ilvl w:val="0"/>
          <w:numId w:val="17"/>
        </w:numPr>
        <w:tabs>
          <w:tab w:val="right" w:pos="284"/>
          <w:tab w:val="right" w:pos="426"/>
        </w:tabs>
        <w:spacing w:after="0" w:line="360" w:lineRule="auto"/>
        <w:ind w:left="-284" w:hanging="284"/>
        <w:rPr>
          <w:rFonts w:asciiTheme="majorBidi" w:eastAsia="Times New Roman" w:hAnsiTheme="majorBidi" w:cstheme="majorBidi"/>
          <w:sz w:val="28"/>
          <w:szCs w:val="28"/>
        </w:rPr>
      </w:pPr>
      <w:proofErr w:type="gramStart"/>
      <w:r w:rsidRPr="004828FF">
        <w:rPr>
          <w:rFonts w:asciiTheme="majorBidi" w:hAnsiTheme="majorBidi" w:cstheme="majorBidi"/>
          <w:b/>
          <w:bCs/>
          <w:sz w:val="28"/>
          <w:szCs w:val="28"/>
        </w:rPr>
        <w:t>Les inconvénient</w:t>
      </w:r>
      <w:proofErr w:type="gramEnd"/>
      <w:r w:rsidRPr="004828FF">
        <w:rPr>
          <w:rFonts w:asciiTheme="majorBidi" w:hAnsiTheme="majorBidi" w:cstheme="majorBidi"/>
          <w:b/>
          <w:bCs/>
          <w:sz w:val="28"/>
          <w:szCs w:val="28"/>
        </w:rPr>
        <w:t xml:space="preserve"> du moteur linéaire </w:t>
      </w:r>
      <w:r w:rsidR="002A23AF" w:rsidRPr="004828FF">
        <w:rPr>
          <w:rFonts w:asciiTheme="majorBidi" w:eastAsia="Times New Roman" w:hAnsiTheme="majorBidi" w:cstheme="majorBidi"/>
          <w:sz w:val="28"/>
          <w:szCs w:val="28"/>
        </w:rPr>
        <w:t>.</w:t>
      </w:r>
      <w:r w:rsidR="002A23AF">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A02500">
        <w:rPr>
          <w:rFonts w:asciiTheme="majorBidi" w:eastAsia="Times New Roman" w:hAnsiTheme="majorBidi" w:cstheme="majorBidi"/>
          <w:sz w:val="28"/>
          <w:szCs w:val="28"/>
        </w:rPr>
        <w:t>................</w:t>
      </w:r>
      <w:r w:rsidR="003C2B0B">
        <w:rPr>
          <w:rFonts w:asciiTheme="majorBidi" w:eastAsia="Times New Roman" w:hAnsiTheme="majorBidi" w:cstheme="majorBidi"/>
          <w:sz w:val="28"/>
          <w:szCs w:val="28"/>
        </w:rPr>
        <w:t>..............</w:t>
      </w:r>
      <w:r w:rsidR="00C249DA">
        <w:rPr>
          <w:rFonts w:asciiTheme="majorBidi" w:eastAsia="Times New Roman" w:hAnsiTheme="majorBidi" w:cstheme="majorBidi"/>
          <w:sz w:val="28"/>
          <w:szCs w:val="28"/>
        </w:rPr>
        <w:t>9</w:t>
      </w:r>
    </w:p>
    <w:p w14:paraId="7EEAD03F" w14:textId="342D62E6" w:rsidR="005B33B8" w:rsidRDefault="00D71F45" w:rsidP="006B173B">
      <w:pPr>
        <w:pStyle w:val="a6"/>
        <w:numPr>
          <w:ilvl w:val="0"/>
          <w:numId w:val="17"/>
        </w:numPr>
        <w:autoSpaceDE w:val="0"/>
        <w:autoSpaceDN w:val="0"/>
        <w:adjustRightInd w:val="0"/>
        <w:spacing w:after="0" w:line="360" w:lineRule="auto"/>
        <w:ind w:left="-284" w:hanging="284"/>
        <w:jc w:val="both"/>
        <w:rPr>
          <w:rFonts w:asciiTheme="majorBidi" w:hAnsiTheme="majorBidi" w:cstheme="majorBidi"/>
          <w:b/>
          <w:bCs/>
          <w:sz w:val="28"/>
          <w:szCs w:val="28"/>
        </w:rPr>
      </w:pPr>
      <w:r>
        <w:rPr>
          <w:rFonts w:asciiTheme="majorBidi" w:hAnsiTheme="majorBidi" w:cstheme="majorBidi"/>
          <w:b/>
          <w:bCs/>
          <w:sz w:val="28"/>
          <w:szCs w:val="28"/>
        </w:rPr>
        <w:t>Principe de fonctionnement </w:t>
      </w:r>
      <w:r w:rsidRPr="00D71F45">
        <w:rPr>
          <w:rFonts w:asciiTheme="majorBidi" w:hAnsiTheme="majorBidi" w:cstheme="majorBidi"/>
          <w:sz w:val="28"/>
          <w:szCs w:val="28"/>
        </w:rPr>
        <w:t>……………………</w:t>
      </w:r>
      <w:r w:rsidR="003C2B0B">
        <w:rPr>
          <w:rFonts w:asciiTheme="majorBidi" w:hAnsiTheme="majorBidi" w:cstheme="majorBidi"/>
          <w:sz w:val="28"/>
          <w:szCs w:val="28"/>
        </w:rPr>
        <w:t>………</w:t>
      </w:r>
      <w:r w:rsidR="00A02500">
        <w:rPr>
          <w:rFonts w:asciiTheme="majorBidi" w:hAnsiTheme="majorBidi" w:cstheme="majorBidi"/>
          <w:sz w:val="28"/>
          <w:szCs w:val="28"/>
        </w:rPr>
        <w:t>…………</w:t>
      </w:r>
      <w:r w:rsidR="003C2B0B">
        <w:rPr>
          <w:rFonts w:asciiTheme="majorBidi" w:hAnsiTheme="majorBidi" w:cstheme="majorBidi"/>
          <w:sz w:val="28"/>
          <w:szCs w:val="28"/>
        </w:rPr>
        <w:t>…………</w:t>
      </w:r>
      <w:r w:rsidR="00C249DA">
        <w:rPr>
          <w:rFonts w:asciiTheme="majorBidi" w:eastAsia="Times New Roman" w:hAnsiTheme="majorBidi" w:cstheme="majorBidi"/>
          <w:sz w:val="28"/>
          <w:szCs w:val="28"/>
        </w:rPr>
        <w:t>9</w:t>
      </w:r>
    </w:p>
    <w:p w14:paraId="690D50BD" w14:textId="78D54DC7" w:rsidR="00683536" w:rsidRPr="00A02500" w:rsidRDefault="00C249DA" w:rsidP="006B173B">
      <w:pPr>
        <w:pStyle w:val="a6"/>
        <w:numPr>
          <w:ilvl w:val="0"/>
          <w:numId w:val="17"/>
        </w:numPr>
        <w:autoSpaceDE w:val="0"/>
        <w:autoSpaceDN w:val="0"/>
        <w:adjustRightInd w:val="0"/>
        <w:spacing w:after="0" w:line="360" w:lineRule="auto"/>
        <w:ind w:left="-284" w:hanging="284"/>
        <w:jc w:val="both"/>
        <w:rPr>
          <w:rFonts w:asciiTheme="majorBidi" w:hAnsiTheme="majorBidi" w:cstheme="majorBidi"/>
          <w:sz w:val="28"/>
          <w:szCs w:val="28"/>
        </w:rPr>
      </w:pPr>
      <w:r>
        <w:rPr>
          <w:rFonts w:asciiTheme="majorBidi" w:hAnsiTheme="majorBidi" w:cstheme="majorBidi"/>
          <w:b/>
          <w:bCs/>
          <w:sz w:val="28"/>
          <w:szCs w:val="28"/>
        </w:rPr>
        <w:t xml:space="preserve">Type de moteur linéaire </w:t>
      </w:r>
      <w:r w:rsidRPr="00A02500">
        <w:rPr>
          <w:rFonts w:asciiTheme="majorBidi" w:hAnsiTheme="majorBidi" w:cstheme="majorBidi"/>
          <w:sz w:val="28"/>
          <w:szCs w:val="28"/>
        </w:rPr>
        <w:t>………………………………………</w:t>
      </w:r>
      <w:r w:rsidR="00A02500" w:rsidRPr="00A02500">
        <w:rPr>
          <w:rFonts w:asciiTheme="majorBidi" w:hAnsiTheme="majorBidi" w:cstheme="majorBidi"/>
          <w:sz w:val="28"/>
          <w:szCs w:val="28"/>
        </w:rPr>
        <w:t>………</w:t>
      </w:r>
      <w:proofErr w:type="gramStart"/>
      <w:r w:rsidR="00A02500" w:rsidRPr="00A02500">
        <w:rPr>
          <w:rFonts w:asciiTheme="majorBidi" w:hAnsiTheme="majorBidi" w:cstheme="majorBidi"/>
          <w:sz w:val="28"/>
          <w:szCs w:val="28"/>
        </w:rPr>
        <w:t>...</w:t>
      </w:r>
      <w:r w:rsidRPr="00A02500">
        <w:rPr>
          <w:rFonts w:asciiTheme="majorBidi" w:hAnsiTheme="majorBidi" w:cstheme="majorBidi"/>
          <w:sz w:val="28"/>
          <w:szCs w:val="28"/>
        </w:rPr>
        <w:t>….</w:t>
      </w:r>
      <w:proofErr w:type="gramEnd"/>
      <w:r w:rsidRPr="00A02500">
        <w:rPr>
          <w:rFonts w:asciiTheme="majorBidi" w:hAnsiTheme="majorBidi" w:cstheme="majorBidi"/>
          <w:sz w:val="28"/>
          <w:szCs w:val="28"/>
        </w:rPr>
        <w:t>.11</w:t>
      </w:r>
    </w:p>
    <w:p w14:paraId="088301C0" w14:textId="6B86303A" w:rsidR="00683536" w:rsidRDefault="00683536" w:rsidP="006B173B">
      <w:pPr>
        <w:autoSpaceDE w:val="0"/>
        <w:autoSpaceDN w:val="0"/>
        <w:adjustRightInd w:val="0"/>
        <w:spacing w:after="0" w:line="360" w:lineRule="auto"/>
        <w:ind w:left="-284" w:hanging="284"/>
        <w:jc w:val="both"/>
        <w:rPr>
          <w:rFonts w:asciiTheme="majorBidi" w:hAnsiTheme="majorBidi" w:cstheme="majorBidi"/>
          <w:b/>
          <w:bCs/>
          <w:sz w:val="28"/>
          <w:szCs w:val="28"/>
        </w:rPr>
      </w:pPr>
      <w:r w:rsidRPr="00683536">
        <w:rPr>
          <w:rFonts w:asciiTheme="majorBidi" w:hAnsiTheme="majorBidi" w:cstheme="majorBidi"/>
          <w:b/>
          <w:bCs/>
          <w:sz w:val="28"/>
          <w:szCs w:val="28"/>
        </w:rPr>
        <w:t>Chapitre III :     Générat</w:t>
      </w:r>
      <w:r w:rsidR="003C2B0B">
        <w:rPr>
          <w:rFonts w:asciiTheme="majorBidi" w:hAnsiTheme="majorBidi" w:cstheme="majorBidi"/>
          <w:b/>
          <w:bCs/>
          <w:sz w:val="28"/>
          <w:szCs w:val="28"/>
        </w:rPr>
        <w:t xml:space="preserve">rice </w:t>
      </w:r>
      <w:proofErr w:type="gramStart"/>
      <w:r w:rsidR="003C2B0B">
        <w:rPr>
          <w:rFonts w:asciiTheme="majorBidi" w:hAnsiTheme="majorBidi" w:cstheme="majorBidi"/>
          <w:b/>
          <w:bCs/>
          <w:sz w:val="28"/>
          <w:szCs w:val="28"/>
        </w:rPr>
        <w:t>tachymétrique  asynchrone</w:t>
      </w:r>
      <w:proofErr w:type="gramEnd"/>
      <w:r w:rsidR="003C2B0B">
        <w:rPr>
          <w:rFonts w:asciiTheme="majorBidi" w:hAnsiTheme="majorBidi" w:cstheme="majorBidi"/>
          <w:b/>
          <w:bCs/>
          <w:sz w:val="28"/>
          <w:szCs w:val="28"/>
        </w:rPr>
        <w:t xml:space="preserve"> </w:t>
      </w:r>
      <w:r w:rsidR="003C2B0B" w:rsidRPr="003C2B0B">
        <w:rPr>
          <w:rFonts w:asciiTheme="majorBidi" w:hAnsiTheme="majorBidi" w:cstheme="majorBidi"/>
          <w:sz w:val="28"/>
          <w:szCs w:val="28"/>
        </w:rPr>
        <w:t xml:space="preserve"> </w:t>
      </w:r>
      <w:r w:rsidR="003C2B0B">
        <w:rPr>
          <w:rFonts w:asciiTheme="majorBidi" w:hAnsiTheme="majorBidi" w:cstheme="majorBidi"/>
          <w:sz w:val="28"/>
          <w:szCs w:val="28"/>
        </w:rPr>
        <w:t>………</w:t>
      </w:r>
      <w:r w:rsidR="00F47074">
        <w:rPr>
          <w:rFonts w:asciiTheme="majorBidi" w:hAnsiTheme="majorBidi" w:cstheme="majorBidi"/>
          <w:sz w:val="28"/>
          <w:szCs w:val="28"/>
        </w:rPr>
        <w:t>…..</w:t>
      </w:r>
      <w:r w:rsidR="003C2B0B">
        <w:rPr>
          <w:rFonts w:asciiTheme="majorBidi" w:hAnsiTheme="majorBidi" w:cstheme="majorBidi"/>
          <w:sz w:val="28"/>
          <w:szCs w:val="28"/>
        </w:rPr>
        <w:t>….…</w:t>
      </w:r>
      <w:r w:rsidR="00802CA0">
        <w:rPr>
          <w:rFonts w:asciiTheme="majorBidi" w:eastAsia="Times New Roman" w:hAnsiTheme="majorBidi" w:cstheme="majorBidi"/>
          <w:sz w:val="28"/>
          <w:szCs w:val="28"/>
        </w:rPr>
        <w:t>13</w:t>
      </w:r>
    </w:p>
    <w:p w14:paraId="5B1B4AC8" w14:textId="0042A83B" w:rsidR="00683536" w:rsidRPr="001074EB" w:rsidRDefault="00683536" w:rsidP="006B173B">
      <w:pPr>
        <w:pStyle w:val="a6"/>
        <w:numPr>
          <w:ilvl w:val="0"/>
          <w:numId w:val="26"/>
        </w:numPr>
        <w:autoSpaceDE w:val="0"/>
        <w:autoSpaceDN w:val="0"/>
        <w:adjustRightInd w:val="0"/>
        <w:spacing w:after="0" w:line="360" w:lineRule="auto"/>
        <w:ind w:left="-284" w:hanging="284"/>
        <w:jc w:val="both"/>
        <w:rPr>
          <w:rFonts w:asciiTheme="majorBidi" w:hAnsiTheme="majorBidi" w:cstheme="majorBidi"/>
          <w:b/>
          <w:bCs/>
          <w:sz w:val="28"/>
          <w:szCs w:val="28"/>
        </w:rPr>
      </w:pPr>
      <w:r w:rsidRPr="00F74FED">
        <w:rPr>
          <w:rFonts w:asciiTheme="majorBidi" w:hAnsiTheme="majorBidi" w:cstheme="majorBidi"/>
          <w:b/>
          <w:bCs/>
          <w:sz w:val="28"/>
          <w:szCs w:val="28"/>
        </w:rPr>
        <w:t>Définition </w:t>
      </w:r>
      <w:r w:rsidR="00D31BDE" w:rsidRPr="001074EB">
        <w:rPr>
          <w:rFonts w:asciiTheme="majorBidi" w:hAnsiTheme="majorBidi" w:cstheme="majorBidi"/>
          <w:sz w:val="28"/>
          <w:szCs w:val="28"/>
        </w:rPr>
        <w:t>……………………………………………………</w:t>
      </w:r>
      <w:r w:rsidR="00F47074">
        <w:rPr>
          <w:rFonts w:asciiTheme="majorBidi" w:hAnsiTheme="majorBidi" w:cstheme="majorBidi"/>
          <w:sz w:val="28"/>
          <w:szCs w:val="28"/>
        </w:rPr>
        <w:t>…………</w:t>
      </w:r>
      <w:r w:rsidR="00D31BDE" w:rsidRPr="001074EB">
        <w:rPr>
          <w:rFonts w:asciiTheme="majorBidi" w:hAnsiTheme="majorBidi" w:cstheme="majorBidi"/>
          <w:sz w:val="28"/>
          <w:szCs w:val="28"/>
        </w:rPr>
        <w:t>……</w:t>
      </w:r>
      <w:r w:rsidR="00802CA0">
        <w:rPr>
          <w:rFonts w:asciiTheme="majorBidi" w:eastAsia="Times New Roman" w:hAnsiTheme="majorBidi" w:cstheme="majorBidi"/>
          <w:sz w:val="28"/>
          <w:szCs w:val="28"/>
        </w:rPr>
        <w:t>13</w:t>
      </w:r>
    </w:p>
    <w:p w14:paraId="4AA71DBC" w14:textId="6C1D7F26" w:rsidR="00683536" w:rsidRPr="001074EB" w:rsidRDefault="00683536" w:rsidP="006B173B">
      <w:pPr>
        <w:pStyle w:val="a6"/>
        <w:numPr>
          <w:ilvl w:val="0"/>
          <w:numId w:val="26"/>
        </w:numPr>
        <w:autoSpaceDE w:val="0"/>
        <w:autoSpaceDN w:val="0"/>
        <w:adjustRightInd w:val="0"/>
        <w:spacing w:after="0" w:line="360" w:lineRule="auto"/>
        <w:ind w:left="-284" w:hanging="284"/>
        <w:jc w:val="both"/>
        <w:rPr>
          <w:rFonts w:asciiTheme="majorBidi" w:hAnsiTheme="majorBidi" w:cstheme="majorBidi"/>
          <w:b/>
          <w:bCs/>
          <w:sz w:val="28"/>
          <w:szCs w:val="28"/>
          <w:u w:val="single"/>
        </w:rPr>
      </w:pPr>
      <w:r w:rsidRPr="00F74FED">
        <w:rPr>
          <w:rFonts w:asciiTheme="majorBidi" w:hAnsiTheme="majorBidi" w:cstheme="majorBidi"/>
          <w:b/>
          <w:bCs/>
          <w:sz w:val="28"/>
          <w:szCs w:val="28"/>
        </w:rPr>
        <w:t xml:space="preserve">Principe de </w:t>
      </w:r>
      <w:r w:rsidR="00F74FED" w:rsidRPr="00F74FED">
        <w:rPr>
          <w:rFonts w:asciiTheme="majorBidi" w:hAnsiTheme="majorBidi" w:cstheme="majorBidi"/>
          <w:b/>
          <w:bCs/>
          <w:sz w:val="28"/>
          <w:szCs w:val="28"/>
        </w:rPr>
        <w:t>fonctionnement</w:t>
      </w:r>
      <w:r w:rsidR="00D129DF" w:rsidRPr="001074EB">
        <w:rPr>
          <w:rFonts w:asciiTheme="majorBidi" w:hAnsiTheme="majorBidi" w:cstheme="majorBidi"/>
          <w:sz w:val="28"/>
          <w:szCs w:val="28"/>
        </w:rPr>
        <w:t xml:space="preserve"> …………………………</w:t>
      </w:r>
      <w:r w:rsidR="00F47074">
        <w:rPr>
          <w:rFonts w:asciiTheme="majorBidi" w:hAnsiTheme="majorBidi" w:cstheme="majorBidi"/>
          <w:sz w:val="28"/>
          <w:szCs w:val="28"/>
        </w:rPr>
        <w:t>…………</w:t>
      </w:r>
      <w:r w:rsidR="00D129DF" w:rsidRPr="001074EB">
        <w:rPr>
          <w:rFonts w:asciiTheme="majorBidi" w:hAnsiTheme="majorBidi" w:cstheme="majorBidi"/>
          <w:sz w:val="28"/>
          <w:szCs w:val="28"/>
        </w:rPr>
        <w:t>…</w:t>
      </w:r>
      <w:proofErr w:type="gramStart"/>
      <w:r w:rsidR="00D129DF" w:rsidRPr="001074EB">
        <w:rPr>
          <w:rFonts w:asciiTheme="majorBidi" w:hAnsiTheme="majorBidi" w:cstheme="majorBidi"/>
          <w:sz w:val="28"/>
          <w:szCs w:val="28"/>
        </w:rPr>
        <w:t>…….</w:t>
      </w:r>
      <w:proofErr w:type="gramEnd"/>
      <w:r w:rsidR="00D129DF" w:rsidRPr="001074EB">
        <w:rPr>
          <w:rFonts w:asciiTheme="majorBidi" w:hAnsiTheme="majorBidi" w:cstheme="majorBidi"/>
          <w:sz w:val="28"/>
          <w:szCs w:val="28"/>
        </w:rPr>
        <w:t>…</w:t>
      </w:r>
      <w:r w:rsidR="00802CA0">
        <w:rPr>
          <w:rFonts w:asciiTheme="majorBidi" w:eastAsia="Times New Roman" w:hAnsiTheme="majorBidi" w:cstheme="majorBidi"/>
          <w:sz w:val="28"/>
          <w:szCs w:val="28"/>
        </w:rPr>
        <w:t>13</w:t>
      </w:r>
    </w:p>
    <w:p w14:paraId="6B8CBC37" w14:textId="1EF3A4B9" w:rsidR="00683536" w:rsidRPr="001074EB" w:rsidRDefault="00683536" w:rsidP="006B173B">
      <w:pPr>
        <w:pStyle w:val="a6"/>
        <w:numPr>
          <w:ilvl w:val="0"/>
          <w:numId w:val="26"/>
        </w:numPr>
        <w:autoSpaceDE w:val="0"/>
        <w:autoSpaceDN w:val="0"/>
        <w:adjustRightInd w:val="0"/>
        <w:spacing w:after="0" w:line="360" w:lineRule="auto"/>
        <w:ind w:left="-284" w:hanging="284"/>
        <w:jc w:val="both"/>
        <w:rPr>
          <w:rFonts w:asciiTheme="majorBidi" w:hAnsiTheme="majorBidi" w:cstheme="majorBidi"/>
          <w:b/>
          <w:bCs/>
          <w:sz w:val="28"/>
          <w:szCs w:val="28"/>
        </w:rPr>
      </w:pPr>
      <w:r w:rsidRPr="00F74FED">
        <w:rPr>
          <w:rFonts w:asciiTheme="majorBidi" w:hAnsiTheme="majorBidi" w:cstheme="majorBidi"/>
          <w:b/>
          <w:bCs/>
          <w:sz w:val="28"/>
          <w:szCs w:val="28"/>
        </w:rPr>
        <w:t xml:space="preserve">Domaine </w:t>
      </w:r>
      <w:proofErr w:type="gramStart"/>
      <w:r w:rsidRPr="00F74FED">
        <w:rPr>
          <w:rFonts w:asciiTheme="majorBidi" w:hAnsiTheme="majorBidi" w:cstheme="majorBidi"/>
          <w:b/>
          <w:bCs/>
          <w:sz w:val="28"/>
          <w:szCs w:val="28"/>
        </w:rPr>
        <w:t>d’application</w:t>
      </w:r>
      <w:r w:rsidR="00F74FED">
        <w:rPr>
          <w:rFonts w:asciiTheme="majorBidi" w:hAnsiTheme="majorBidi" w:cstheme="majorBidi"/>
          <w:b/>
          <w:bCs/>
          <w:sz w:val="28"/>
          <w:szCs w:val="28"/>
        </w:rPr>
        <w:t> </w:t>
      </w:r>
      <w:r w:rsidR="00D129DF" w:rsidRPr="001074EB">
        <w:rPr>
          <w:rFonts w:asciiTheme="majorBidi" w:hAnsiTheme="majorBidi" w:cstheme="majorBidi"/>
          <w:sz w:val="28"/>
          <w:szCs w:val="28"/>
        </w:rPr>
        <w:t xml:space="preserve"> …</w:t>
      </w:r>
      <w:proofErr w:type="gramEnd"/>
      <w:r w:rsidR="00D129DF" w:rsidRPr="001074EB">
        <w:rPr>
          <w:rFonts w:asciiTheme="majorBidi" w:hAnsiTheme="majorBidi" w:cstheme="majorBidi"/>
          <w:sz w:val="28"/>
          <w:szCs w:val="28"/>
        </w:rPr>
        <w:t>……………………………</w:t>
      </w:r>
      <w:r w:rsidR="00F47074">
        <w:rPr>
          <w:rFonts w:asciiTheme="majorBidi" w:hAnsiTheme="majorBidi" w:cstheme="majorBidi"/>
          <w:sz w:val="28"/>
          <w:szCs w:val="28"/>
        </w:rPr>
        <w:t>…………</w:t>
      </w:r>
      <w:r w:rsidR="00D129DF" w:rsidRPr="001074EB">
        <w:rPr>
          <w:rFonts w:asciiTheme="majorBidi" w:hAnsiTheme="majorBidi" w:cstheme="majorBidi"/>
          <w:sz w:val="28"/>
          <w:szCs w:val="28"/>
        </w:rPr>
        <w:t>…………</w:t>
      </w:r>
      <w:r w:rsidR="00802CA0">
        <w:rPr>
          <w:rFonts w:asciiTheme="majorBidi" w:eastAsia="Times New Roman" w:hAnsiTheme="majorBidi" w:cstheme="majorBidi"/>
          <w:sz w:val="28"/>
          <w:szCs w:val="28"/>
        </w:rPr>
        <w:t>14</w:t>
      </w:r>
    </w:p>
    <w:p w14:paraId="550B8076" w14:textId="02DC2423" w:rsidR="00683536" w:rsidRPr="005A0D49" w:rsidRDefault="00683536" w:rsidP="006B173B">
      <w:pPr>
        <w:pStyle w:val="a6"/>
        <w:numPr>
          <w:ilvl w:val="0"/>
          <w:numId w:val="26"/>
        </w:numPr>
        <w:autoSpaceDE w:val="0"/>
        <w:autoSpaceDN w:val="0"/>
        <w:adjustRightInd w:val="0"/>
        <w:spacing w:after="0" w:line="360" w:lineRule="auto"/>
        <w:ind w:left="-284" w:hanging="284"/>
        <w:jc w:val="both"/>
        <w:rPr>
          <w:rFonts w:asciiTheme="majorBidi" w:hAnsiTheme="majorBidi" w:cstheme="majorBidi"/>
          <w:b/>
          <w:bCs/>
          <w:sz w:val="28"/>
          <w:szCs w:val="28"/>
          <w:u w:val="single"/>
        </w:rPr>
      </w:pPr>
      <w:r w:rsidRPr="00F74FED">
        <w:rPr>
          <w:rFonts w:asciiTheme="majorBidi" w:hAnsiTheme="majorBidi" w:cstheme="majorBidi"/>
          <w:b/>
          <w:bCs/>
          <w:sz w:val="28"/>
          <w:szCs w:val="28"/>
        </w:rPr>
        <w:t xml:space="preserve">Caractéristiques </w:t>
      </w:r>
      <w:r w:rsidR="00F74FED" w:rsidRPr="00F74FED">
        <w:rPr>
          <w:rFonts w:asciiTheme="majorBidi" w:hAnsiTheme="majorBidi" w:cstheme="majorBidi"/>
          <w:b/>
          <w:bCs/>
          <w:sz w:val="28"/>
          <w:szCs w:val="28"/>
        </w:rPr>
        <w:t xml:space="preserve">essentielles d'une </w:t>
      </w:r>
      <w:proofErr w:type="gramStart"/>
      <w:r w:rsidR="00F74FED" w:rsidRPr="00F74FED">
        <w:rPr>
          <w:rFonts w:asciiTheme="majorBidi" w:hAnsiTheme="majorBidi" w:cstheme="majorBidi"/>
          <w:b/>
          <w:bCs/>
          <w:sz w:val="28"/>
          <w:szCs w:val="28"/>
        </w:rPr>
        <w:t>tachymétrie</w:t>
      </w:r>
      <w:r w:rsidR="00F74FED">
        <w:rPr>
          <w:rFonts w:asciiTheme="majorBidi" w:hAnsiTheme="majorBidi" w:cstheme="majorBidi"/>
          <w:b/>
          <w:bCs/>
          <w:sz w:val="28"/>
          <w:szCs w:val="28"/>
          <w:u w:val="single"/>
        </w:rPr>
        <w:t> </w:t>
      </w:r>
      <w:r w:rsidR="00D129DF" w:rsidRPr="005A0D49">
        <w:rPr>
          <w:rFonts w:asciiTheme="majorBidi" w:hAnsiTheme="majorBidi" w:cstheme="majorBidi"/>
          <w:sz w:val="28"/>
          <w:szCs w:val="28"/>
        </w:rPr>
        <w:t xml:space="preserve"> …</w:t>
      </w:r>
      <w:proofErr w:type="gramEnd"/>
      <w:r w:rsidR="00F47074">
        <w:rPr>
          <w:rFonts w:asciiTheme="majorBidi" w:hAnsiTheme="majorBidi" w:cstheme="majorBidi"/>
          <w:sz w:val="28"/>
          <w:szCs w:val="28"/>
        </w:rPr>
        <w:t>………...</w:t>
      </w:r>
      <w:r w:rsidR="00D129DF" w:rsidRPr="005A0D49">
        <w:rPr>
          <w:rFonts w:asciiTheme="majorBidi" w:hAnsiTheme="majorBidi" w:cstheme="majorBidi"/>
          <w:sz w:val="28"/>
          <w:szCs w:val="28"/>
        </w:rPr>
        <w:t>……………</w:t>
      </w:r>
      <w:r w:rsidR="00802CA0">
        <w:rPr>
          <w:rFonts w:asciiTheme="majorBidi" w:eastAsia="Times New Roman" w:hAnsiTheme="majorBidi" w:cstheme="majorBidi"/>
          <w:sz w:val="28"/>
          <w:szCs w:val="28"/>
        </w:rPr>
        <w:t>14</w:t>
      </w:r>
    </w:p>
    <w:p w14:paraId="05F5A487" w14:textId="31590B7A" w:rsidR="00683536" w:rsidRPr="00683536" w:rsidRDefault="00683536" w:rsidP="006B173B">
      <w:pPr>
        <w:autoSpaceDE w:val="0"/>
        <w:autoSpaceDN w:val="0"/>
        <w:adjustRightInd w:val="0"/>
        <w:spacing w:after="0" w:line="360" w:lineRule="auto"/>
        <w:ind w:left="-284" w:hanging="284"/>
        <w:jc w:val="both"/>
        <w:rPr>
          <w:rFonts w:asciiTheme="majorBidi" w:hAnsiTheme="majorBidi" w:cstheme="majorBidi"/>
          <w:b/>
          <w:bCs/>
          <w:sz w:val="28"/>
          <w:szCs w:val="28"/>
          <w:u w:val="single"/>
        </w:rPr>
      </w:pPr>
      <w:r w:rsidRPr="00F74FED">
        <w:rPr>
          <w:rFonts w:asciiTheme="majorBidi" w:hAnsiTheme="majorBidi" w:cstheme="majorBidi"/>
          <w:b/>
          <w:bCs/>
          <w:sz w:val="28"/>
          <w:szCs w:val="28"/>
        </w:rPr>
        <w:t xml:space="preserve">Chapitre IV :     </w:t>
      </w:r>
      <w:r w:rsidR="00D2012D" w:rsidRPr="00F74FED">
        <w:rPr>
          <w:rFonts w:asciiTheme="majorBidi" w:hAnsiTheme="majorBidi" w:cstheme="majorBidi"/>
          <w:b/>
          <w:bCs/>
          <w:sz w:val="28"/>
          <w:szCs w:val="28"/>
        </w:rPr>
        <w:t xml:space="preserve">      </w:t>
      </w:r>
      <w:r w:rsidRPr="00F74FED">
        <w:rPr>
          <w:rFonts w:asciiTheme="majorBidi" w:hAnsiTheme="majorBidi" w:cstheme="majorBidi"/>
          <w:b/>
          <w:bCs/>
          <w:sz w:val="28"/>
          <w:szCs w:val="28"/>
        </w:rPr>
        <w:t>Moteurs Pas à Pas</w:t>
      </w:r>
      <w:r w:rsidR="00D129DF">
        <w:rPr>
          <w:rFonts w:asciiTheme="majorBidi" w:hAnsiTheme="majorBidi" w:cstheme="majorBidi"/>
          <w:sz w:val="28"/>
          <w:szCs w:val="28"/>
        </w:rPr>
        <w:t>…………………</w:t>
      </w:r>
      <w:r w:rsidR="00F47074">
        <w:rPr>
          <w:rFonts w:asciiTheme="majorBidi" w:hAnsiTheme="majorBidi" w:cstheme="majorBidi"/>
          <w:sz w:val="28"/>
          <w:szCs w:val="28"/>
        </w:rPr>
        <w:t>……</w:t>
      </w:r>
      <w:r w:rsidR="00D129DF">
        <w:rPr>
          <w:rFonts w:asciiTheme="majorBidi" w:hAnsiTheme="majorBidi" w:cstheme="majorBidi"/>
          <w:sz w:val="28"/>
          <w:szCs w:val="28"/>
        </w:rPr>
        <w:t>…………</w:t>
      </w:r>
      <w:proofErr w:type="gramStart"/>
      <w:r w:rsidR="00D129DF">
        <w:rPr>
          <w:rFonts w:asciiTheme="majorBidi" w:hAnsiTheme="majorBidi" w:cstheme="majorBidi"/>
          <w:sz w:val="28"/>
          <w:szCs w:val="28"/>
        </w:rPr>
        <w:t>…….</w:t>
      </w:r>
      <w:proofErr w:type="gramEnd"/>
      <w:r w:rsidR="00802CA0">
        <w:rPr>
          <w:rFonts w:asciiTheme="majorBidi" w:eastAsia="Times New Roman" w:hAnsiTheme="majorBidi" w:cstheme="majorBidi"/>
          <w:sz w:val="28"/>
          <w:szCs w:val="28"/>
        </w:rPr>
        <w:t>15</w:t>
      </w:r>
    </w:p>
    <w:p w14:paraId="424575EB" w14:textId="51219E47" w:rsidR="00683536" w:rsidRPr="00D2012D" w:rsidRDefault="003E5ABE" w:rsidP="006B173B">
      <w:pPr>
        <w:pStyle w:val="a6"/>
        <w:numPr>
          <w:ilvl w:val="1"/>
          <w:numId w:val="17"/>
        </w:numPr>
        <w:autoSpaceDE w:val="0"/>
        <w:autoSpaceDN w:val="0"/>
        <w:adjustRightInd w:val="0"/>
        <w:spacing w:after="0" w:line="360" w:lineRule="auto"/>
        <w:ind w:left="-284" w:hanging="284"/>
        <w:jc w:val="both"/>
        <w:rPr>
          <w:rFonts w:asciiTheme="majorBidi" w:hAnsiTheme="majorBidi" w:cstheme="majorBidi"/>
          <w:b/>
          <w:bCs/>
          <w:sz w:val="28"/>
          <w:szCs w:val="28"/>
        </w:rPr>
      </w:pPr>
      <w:r>
        <w:rPr>
          <w:rFonts w:asciiTheme="majorBidi" w:hAnsiTheme="majorBidi" w:cstheme="majorBidi"/>
          <w:b/>
          <w:bCs/>
          <w:sz w:val="28"/>
          <w:szCs w:val="28"/>
        </w:rPr>
        <w:t>Historique</w:t>
      </w:r>
      <w:r w:rsidR="00D129DF" w:rsidRPr="00D2012D">
        <w:rPr>
          <w:rFonts w:asciiTheme="majorBidi" w:hAnsiTheme="majorBidi" w:cstheme="majorBidi"/>
          <w:sz w:val="28"/>
          <w:szCs w:val="28"/>
        </w:rPr>
        <w:t xml:space="preserve"> …</w:t>
      </w:r>
      <w:r w:rsidR="00802CA0">
        <w:rPr>
          <w:rFonts w:asciiTheme="majorBidi" w:eastAsia="Times New Roman" w:hAnsiTheme="majorBidi" w:cstheme="majorBidi"/>
          <w:sz w:val="28"/>
          <w:szCs w:val="28"/>
        </w:rPr>
        <w:t>………………………………………</w:t>
      </w:r>
      <w:r w:rsidR="00F47074">
        <w:rPr>
          <w:rFonts w:asciiTheme="majorBidi" w:eastAsia="Times New Roman" w:hAnsiTheme="majorBidi" w:cstheme="majorBidi"/>
          <w:sz w:val="28"/>
          <w:szCs w:val="28"/>
        </w:rPr>
        <w:t>…………...</w:t>
      </w:r>
      <w:r w:rsidR="00802CA0">
        <w:rPr>
          <w:rFonts w:asciiTheme="majorBidi" w:eastAsia="Times New Roman" w:hAnsiTheme="majorBidi" w:cstheme="majorBidi"/>
          <w:sz w:val="28"/>
          <w:szCs w:val="28"/>
        </w:rPr>
        <w:t>……</w:t>
      </w:r>
      <w:proofErr w:type="gramStart"/>
      <w:r w:rsidR="00802CA0">
        <w:rPr>
          <w:rFonts w:asciiTheme="majorBidi" w:eastAsia="Times New Roman" w:hAnsiTheme="majorBidi" w:cstheme="majorBidi"/>
          <w:sz w:val="28"/>
          <w:szCs w:val="28"/>
        </w:rPr>
        <w:t>…….</w:t>
      </w:r>
      <w:proofErr w:type="gramEnd"/>
      <w:r w:rsidR="00802CA0">
        <w:rPr>
          <w:rFonts w:asciiTheme="majorBidi" w:eastAsia="Times New Roman" w:hAnsiTheme="majorBidi" w:cstheme="majorBidi"/>
          <w:sz w:val="28"/>
          <w:szCs w:val="28"/>
        </w:rPr>
        <w:t>.15</w:t>
      </w:r>
    </w:p>
    <w:p w14:paraId="7CB9BE6B" w14:textId="2CC213C3" w:rsidR="00683536" w:rsidRPr="00C649E2" w:rsidRDefault="003E5ABE" w:rsidP="006B173B">
      <w:pPr>
        <w:pStyle w:val="a6"/>
        <w:numPr>
          <w:ilvl w:val="1"/>
          <w:numId w:val="17"/>
        </w:numPr>
        <w:autoSpaceDE w:val="0"/>
        <w:autoSpaceDN w:val="0"/>
        <w:adjustRightInd w:val="0"/>
        <w:spacing w:after="0" w:line="360" w:lineRule="auto"/>
        <w:ind w:left="-284" w:hanging="284"/>
        <w:jc w:val="both"/>
        <w:rPr>
          <w:rFonts w:asciiTheme="majorBidi" w:hAnsiTheme="majorBidi" w:cstheme="majorBidi"/>
          <w:b/>
          <w:bCs/>
          <w:sz w:val="28"/>
          <w:szCs w:val="28"/>
        </w:rPr>
      </w:pPr>
      <w:r>
        <w:rPr>
          <w:rFonts w:asciiTheme="majorBidi" w:hAnsiTheme="majorBidi" w:cstheme="majorBidi"/>
          <w:b/>
          <w:bCs/>
          <w:sz w:val="28"/>
          <w:szCs w:val="28"/>
        </w:rPr>
        <w:t>Définition</w:t>
      </w:r>
      <w:r w:rsidR="00D129DF" w:rsidRPr="00C649E2">
        <w:rPr>
          <w:rFonts w:asciiTheme="majorBidi" w:hAnsiTheme="majorBidi" w:cstheme="majorBidi"/>
          <w:sz w:val="28"/>
          <w:szCs w:val="28"/>
        </w:rPr>
        <w:t xml:space="preserve"> ……………………………………………</w:t>
      </w:r>
      <w:r w:rsidR="00F47074">
        <w:rPr>
          <w:rFonts w:asciiTheme="majorBidi" w:hAnsiTheme="majorBidi" w:cstheme="majorBidi"/>
          <w:sz w:val="28"/>
          <w:szCs w:val="28"/>
        </w:rPr>
        <w:t>…………...</w:t>
      </w:r>
      <w:r w:rsidR="00D129DF" w:rsidRPr="00C649E2">
        <w:rPr>
          <w:rFonts w:asciiTheme="majorBidi" w:hAnsiTheme="majorBidi" w:cstheme="majorBidi"/>
          <w:sz w:val="28"/>
          <w:szCs w:val="28"/>
        </w:rPr>
        <w:t>……...…</w:t>
      </w:r>
      <w:r w:rsidR="00802CA0">
        <w:rPr>
          <w:rFonts w:asciiTheme="majorBidi" w:eastAsia="Times New Roman" w:hAnsiTheme="majorBidi" w:cstheme="majorBidi"/>
          <w:sz w:val="28"/>
          <w:szCs w:val="28"/>
        </w:rPr>
        <w:t>15</w:t>
      </w:r>
    </w:p>
    <w:p w14:paraId="5C199F34" w14:textId="41B90FC6" w:rsidR="00683536" w:rsidRPr="00C649E2" w:rsidRDefault="00683536" w:rsidP="006B173B">
      <w:pPr>
        <w:pStyle w:val="a6"/>
        <w:numPr>
          <w:ilvl w:val="1"/>
          <w:numId w:val="17"/>
        </w:numPr>
        <w:autoSpaceDE w:val="0"/>
        <w:autoSpaceDN w:val="0"/>
        <w:adjustRightInd w:val="0"/>
        <w:spacing w:after="0" w:line="360" w:lineRule="auto"/>
        <w:ind w:left="-284" w:hanging="284"/>
        <w:jc w:val="both"/>
        <w:rPr>
          <w:rFonts w:asciiTheme="majorBidi" w:hAnsiTheme="majorBidi" w:cstheme="majorBidi"/>
          <w:b/>
          <w:bCs/>
          <w:sz w:val="28"/>
          <w:szCs w:val="28"/>
        </w:rPr>
      </w:pPr>
      <w:r w:rsidRPr="00C649E2">
        <w:rPr>
          <w:rFonts w:asciiTheme="majorBidi" w:hAnsiTheme="majorBidi" w:cstheme="majorBidi"/>
          <w:b/>
          <w:bCs/>
          <w:sz w:val="28"/>
          <w:szCs w:val="28"/>
        </w:rPr>
        <w:t>Principe de fonctionnement</w:t>
      </w:r>
      <w:r w:rsidR="00D129DF" w:rsidRPr="00C649E2">
        <w:rPr>
          <w:rFonts w:asciiTheme="majorBidi" w:hAnsiTheme="majorBidi" w:cstheme="majorBidi"/>
          <w:sz w:val="28"/>
          <w:szCs w:val="28"/>
        </w:rPr>
        <w:t>…………………………</w:t>
      </w:r>
      <w:r w:rsidR="00F47074">
        <w:rPr>
          <w:rFonts w:asciiTheme="majorBidi" w:hAnsiTheme="majorBidi" w:cstheme="majorBidi"/>
          <w:sz w:val="28"/>
          <w:szCs w:val="28"/>
        </w:rPr>
        <w:t>…………</w:t>
      </w:r>
      <w:r w:rsidR="00D129DF" w:rsidRPr="00C649E2">
        <w:rPr>
          <w:rFonts w:asciiTheme="majorBidi" w:hAnsiTheme="majorBidi" w:cstheme="majorBidi"/>
          <w:sz w:val="28"/>
          <w:szCs w:val="28"/>
        </w:rPr>
        <w:t>…………...</w:t>
      </w:r>
      <w:r w:rsidR="00802CA0">
        <w:rPr>
          <w:rFonts w:asciiTheme="majorBidi" w:eastAsia="Times New Roman" w:hAnsiTheme="majorBidi" w:cstheme="majorBidi"/>
          <w:sz w:val="28"/>
          <w:szCs w:val="28"/>
        </w:rPr>
        <w:t>16</w:t>
      </w:r>
    </w:p>
    <w:p w14:paraId="4C39E5D7" w14:textId="255654B8" w:rsidR="00683536" w:rsidRPr="00C649E2" w:rsidRDefault="00C649E2" w:rsidP="006B173B">
      <w:pPr>
        <w:pStyle w:val="a6"/>
        <w:numPr>
          <w:ilvl w:val="0"/>
          <w:numId w:val="26"/>
        </w:numPr>
        <w:autoSpaceDE w:val="0"/>
        <w:autoSpaceDN w:val="0"/>
        <w:adjustRightInd w:val="0"/>
        <w:spacing w:after="0" w:line="360" w:lineRule="auto"/>
        <w:ind w:left="-284" w:hanging="284"/>
        <w:jc w:val="both"/>
        <w:rPr>
          <w:rFonts w:asciiTheme="majorBidi" w:hAnsiTheme="majorBidi" w:cstheme="majorBidi"/>
          <w:b/>
          <w:bCs/>
          <w:sz w:val="28"/>
          <w:szCs w:val="28"/>
        </w:rPr>
      </w:pPr>
      <w:r>
        <w:rPr>
          <w:rFonts w:asciiTheme="majorBidi" w:hAnsiTheme="majorBidi" w:cstheme="majorBidi"/>
          <w:b/>
          <w:bCs/>
          <w:sz w:val="28"/>
          <w:szCs w:val="28"/>
        </w:rPr>
        <w:t xml:space="preserve"> </w:t>
      </w:r>
      <w:r w:rsidR="003E5ABE">
        <w:rPr>
          <w:rFonts w:asciiTheme="majorBidi" w:hAnsiTheme="majorBidi" w:cstheme="majorBidi"/>
          <w:b/>
          <w:bCs/>
          <w:sz w:val="28"/>
          <w:szCs w:val="28"/>
        </w:rPr>
        <w:t>Principe de base</w:t>
      </w:r>
      <w:r w:rsidR="00D129DF" w:rsidRPr="00C649E2">
        <w:rPr>
          <w:rFonts w:asciiTheme="majorBidi" w:hAnsiTheme="majorBidi" w:cstheme="majorBidi"/>
          <w:sz w:val="28"/>
          <w:szCs w:val="28"/>
        </w:rPr>
        <w:t xml:space="preserve"> ……………………………………</w:t>
      </w:r>
      <w:r w:rsidR="00F47074">
        <w:rPr>
          <w:rFonts w:asciiTheme="majorBidi" w:hAnsiTheme="majorBidi" w:cstheme="majorBidi"/>
          <w:sz w:val="28"/>
          <w:szCs w:val="28"/>
        </w:rPr>
        <w:t>…</w:t>
      </w:r>
      <w:proofErr w:type="gramStart"/>
      <w:r w:rsidR="00F47074">
        <w:rPr>
          <w:rFonts w:asciiTheme="majorBidi" w:hAnsiTheme="majorBidi" w:cstheme="majorBidi"/>
          <w:sz w:val="28"/>
          <w:szCs w:val="28"/>
        </w:rPr>
        <w:t>…….</w:t>
      </w:r>
      <w:proofErr w:type="gramEnd"/>
      <w:r w:rsidR="00F47074">
        <w:rPr>
          <w:rFonts w:asciiTheme="majorBidi" w:hAnsiTheme="majorBidi" w:cstheme="majorBidi"/>
          <w:sz w:val="28"/>
          <w:szCs w:val="28"/>
        </w:rPr>
        <w:t>.</w:t>
      </w:r>
      <w:r w:rsidR="00D129DF" w:rsidRPr="00C649E2">
        <w:rPr>
          <w:rFonts w:asciiTheme="majorBidi" w:hAnsiTheme="majorBidi" w:cstheme="majorBidi"/>
          <w:sz w:val="28"/>
          <w:szCs w:val="28"/>
        </w:rPr>
        <w:t>……………</w:t>
      </w:r>
      <w:r w:rsidR="00802CA0">
        <w:rPr>
          <w:rFonts w:asciiTheme="majorBidi" w:eastAsia="Times New Roman" w:hAnsiTheme="majorBidi" w:cstheme="majorBidi"/>
          <w:sz w:val="28"/>
          <w:szCs w:val="28"/>
        </w:rPr>
        <w:t>16</w:t>
      </w:r>
    </w:p>
    <w:p w14:paraId="1ACE5E2A" w14:textId="6BAECFEA" w:rsidR="00683536" w:rsidRPr="00C649E2" w:rsidRDefault="003E5ABE" w:rsidP="006B173B">
      <w:pPr>
        <w:pStyle w:val="a6"/>
        <w:numPr>
          <w:ilvl w:val="1"/>
          <w:numId w:val="26"/>
        </w:numPr>
        <w:autoSpaceDE w:val="0"/>
        <w:autoSpaceDN w:val="0"/>
        <w:adjustRightInd w:val="0"/>
        <w:spacing w:after="0" w:line="360" w:lineRule="auto"/>
        <w:ind w:left="142" w:firstLine="0"/>
        <w:jc w:val="both"/>
        <w:rPr>
          <w:rFonts w:asciiTheme="majorBidi" w:hAnsiTheme="majorBidi" w:cstheme="majorBidi"/>
          <w:b/>
          <w:bCs/>
          <w:sz w:val="28"/>
          <w:szCs w:val="28"/>
        </w:rPr>
      </w:pPr>
      <w:r>
        <w:rPr>
          <w:rFonts w:asciiTheme="majorBidi" w:hAnsiTheme="majorBidi" w:cstheme="majorBidi"/>
          <w:b/>
          <w:bCs/>
          <w:sz w:val="28"/>
          <w:szCs w:val="28"/>
        </w:rPr>
        <w:t xml:space="preserve">La réponse à un </w:t>
      </w:r>
      <w:proofErr w:type="gramStart"/>
      <w:r>
        <w:rPr>
          <w:rFonts w:asciiTheme="majorBidi" w:hAnsiTheme="majorBidi" w:cstheme="majorBidi"/>
          <w:b/>
          <w:bCs/>
          <w:sz w:val="28"/>
          <w:szCs w:val="28"/>
        </w:rPr>
        <w:t xml:space="preserve">pas </w:t>
      </w:r>
      <w:r w:rsidR="00D129DF" w:rsidRPr="00C649E2">
        <w:rPr>
          <w:rFonts w:asciiTheme="majorBidi" w:hAnsiTheme="majorBidi" w:cstheme="majorBidi"/>
          <w:sz w:val="28"/>
          <w:szCs w:val="28"/>
        </w:rPr>
        <w:t xml:space="preserve"> …</w:t>
      </w:r>
      <w:proofErr w:type="gramEnd"/>
      <w:r w:rsidR="00D129DF" w:rsidRPr="00C649E2">
        <w:rPr>
          <w:rFonts w:asciiTheme="majorBidi" w:hAnsiTheme="majorBidi" w:cstheme="majorBidi"/>
          <w:sz w:val="28"/>
          <w:szCs w:val="28"/>
        </w:rPr>
        <w:t>…………</w:t>
      </w:r>
      <w:r w:rsidR="00C649E2">
        <w:rPr>
          <w:rFonts w:asciiTheme="majorBidi" w:hAnsiTheme="majorBidi" w:cstheme="majorBidi"/>
          <w:sz w:val="28"/>
          <w:szCs w:val="28"/>
        </w:rPr>
        <w:t>…………</w:t>
      </w:r>
      <w:r w:rsidR="00F47074">
        <w:rPr>
          <w:rFonts w:asciiTheme="majorBidi" w:hAnsiTheme="majorBidi" w:cstheme="majorBidi"/>
          <w:sz w:val="28"/>
          <w:szCs w:val="28"/>
        </w:rPr>
        <w:t>……</w:t>
      </w:r>
      <w:r w:rsidR="00D129DF" w:rsidRPr="00C649E2">
        <w:rPr>
          <w:rFonts w:asciiTheme="majorBidi" w:hAnsiTheme="majorBidi" w:cstheme="majorBidi"/>
          <w:sz w:val="28"/>
          <w:szCs w:val="28"/>
        </w:rPr>
        <w:t>………………..</w:t>
      </w:r>
      <w:r w:rsidR="00802CA0">
        <w:rPr>
          <w:rFonts w:asciiTheme="majorBidi" w:eastAsia="Times New Roman" w:hAnsiTheme="majorBidi" w:cstheme="majorBidi"/>
          <w:sz w:val="28"/>
          <w:szCs w:val="28"/>
        </w:rPr>
        <w:t>16</w:t>
      </w:r>
    </w:p>
    <w:p w14:paraId="3C7ACFED" w14:textId="63EBF91C" w:rsidR="00683536" w:rsidRPr="00C649E2" w:rsidRDefault="00C649E2" w:rsidP="006B173B">
      <w:pPr>
        <w:pStyle w:val="a6"/>
        <w:numPr>
          <w:ilvl w:val="1"/>
          <w:numId w:val="26"/>
        </w:numPr>
        <w:autoSpaceDE w:val="0"/>
        <w:autoSpaceDN w:val="0"/>
        <w:adjustRightInd w:val="0"/>
        <w:spacing w:after="0" w:line="360" w:lineRule="auto"/>
        <w:ind w:left="-142" w:firstLine="284"/>
        <w:jc w:val="both"/>
        <w:rPr>
          <w:rFonts w:asciiTheme="majorBidi" w:hAnsiTheme="majorBidi" w:cstheme="majorBidi"/>
          <w:b/>
          <w:bCs/>
          <w:sz w:val="28"/>
          <w:szCs w:val="28"/>
        </w:rPr>
      </w:pPr>
      <w:r>
        <w:rPr>
          <w:rFonts w:asciiTheme="majorBidi" w:hAnsiTheme="majorBidi" w:cstheme="majorBidi"/>
          <w:b/>
          <w:bCs/>
          <w:sz w:val="28"/>
          <w:szCs w:val="28"/>
        </w:rPr>
        <w:t xml:space="preserve"> </w:t>
      </w:r>
      <w:r w:rsidR="003E5ABE">
        <w:rPr>
          <w:rFonts w:asciiTheme="majorBidi" w:hAnsiTheme="majorBidi" w:cstheme="majorBidi"/>
          <w:b/>
          <w:bCs/>
          <w:sz w:val="28"/>
          <w:szCs w:val="28"/>
        </w:rPr>
        <w:t xml:space="preserve">La résonnance du </w:t>
      </w:r>
      <w:proofErr w:type="gramStart"/>
      <w:r w:rsidR="003E5ABE">
        <w:rPr>
          <w:rFonts w:asciiTheme="majorBidi" w:hAnsiTheme="majorBidi" w:cstheme="majorBidi"/>
          <w:b/>
          <w:bCs/>
          <w:sz w:val="28"/>
          <w:szCs w:val="28"/>
        </w:rPr>
        <w:t xml:space="preserve">moteur </w:t>
      </w:r>
      <w:r w:rsidR="00D129DF" w:rsidRPr="00C649E2">
        <w:rPr>
          <w:rFonts w:asciiTheme="majorBidi" w:hAnsiTheme="majorBidi" w:cstheme="majorBidi"/>
          <w:sz w:val="28"/>
          <w:szCs w:val="28"/>
        </w:rPr>
        <w:t xml:space="preserve"> …</w:t>
      </w:r>
      <w:proofErr w:type="gramEnd"/>
      <w:r>
        <w:rPr>
          <w:rFonts w:asciiTheme="majorBidi" w:hAnsiTheme="majorBidi" w:cstheme="majorBidi"/>
          <w:sz w:val="28"/>
          <w:szCs w:val="28"/>
        </w:rPr>
        <w:t>…………………</w:t>
      </w:r>
      <w:r w:rsidR="00F47074">
        <w:rPr>
          <w:rFonts w:asciiTheme="majorBidi" w:hAnsiTheme="majorBidi" w:cstheme="majorBidi"/>
          <w:sz w:val="28"/>
          <w:szCs w:val="28"/>
        </w:rPr>
        <w:t>……</w:t>
      </w:r>
      <w:r>
        <w:rPr>
          <w:rFonts w:asciiTheme="majorBidi" w:hAnsiTheme="majorBidi" w:cstheme="majorBidi"/>
          <w:sz w:val="28"/>
          <w:szCs w:val="28"/>
        </w:rPr>
        <w:t>…..</w:t>
      </w:r>
      <w:r w:rsidR="00D129DF" w:rsidRPr="00C649E2">
        <w:rPr>
          <w:rFonts w:asciiTheme="majorBidi" w:hAnsiTheme="majorBidi" w:cstheme="majorBidi"/>
          <w:sz w:val="28"/>
          <w:szCs w:val="28"/>
        </w:rPr>
        <w:t>……….</w:t>
      </w:r>
      <w:r w:rsidR="00802CA0">
        <w:rPr>
          <w:rFonts w:asciiTheme="majorBidi" w:eastAsia="Times New Roman" w:hAnsiTheme="majorBidi" w:cstheme="majorBidi"/>
          <w:sz w:val="28"/>
          <w:szCs w:val="28"/>
        </w:rPr>
        <w:t>16</w:t>
      </w:r>
    </w:p>
    <w:p w14:paraId="72A751B2" w14:textId="4CE260AF" w:rsidR="00683536" w:rsidRPr="00C649E2" w:rsidRDefault="00C649E2" w:rsidP="006B173B">
      <w:pPr>
        <w:pStyle w:val="a6"/>
        <w:numPr>
          <w:ilvl w:val="1"/>
          <w:numId w:val="26"/>
        </w:numPr>
        <w:autoSpaceDE w:val="0"/>
        <w:autoSpaceDN w:val="0"/>
        <w:adjustRightInd w:val="0"/>
        <w:spacing w:after="0" w:line="360" w:lineRule="auto"/>
        <w:ind w:left="-284" w:firstLine="426"/>
        <w:jc w:val="both"/>
        <w:rPr>
          <w:rFonts w:asciiTheme="majorBidi" w:hAnsiTheme="majorBidi" w:cstheme="majorBidi"/>
          <w:b/>
          <w:bCs/>
          <w:sz w:val="28"/>
          <w:szCs w:val="28"/>
        </w:rPr>
      </w:pPr>
      <w:r>
        <w:rPr>
          <w:rFonts w:asciiTheme="majorBidi" w:hAnsiTheme="majorBidi" w:cstheme="majorBidi"/>
          <w:b/>
          <w:bCs/>
          <w:sz w:val="28"/>
          <w:szCs w:val="28"/>
        </w:rPr>
        <w:t xml:space="preserve">  </w:t>
      </w:r>
      <w:r w:rsidR="003E5ABE">
        <w:rPr>
          <w:rFonts w:asciiTheme="majorBidi" w:hAnsiTheme="majorBidi" w:cstheme="majorBidi"/>
          <w:b/>
          <w:bCs/>
          <w:sz w:val="28"/>
          <w:szCs w:val="28"/>
        </w:rPr>
        <w:t xml:space="preserve">Pour amortir la </w:t>
      </w:r>
      <w:proofErr w:type="gramStart"/>
      <w:r w:rsidR="003E5ABE">
        <w:rPr>
          <w:rFonts w:asciiTheme="majorBidi" w:hAnsiTheme="majorBidi" w:cstheme="majorBidi"/>
          <w:b/>
          <w:bCs/>
          <w:sz w:val="28"/>
          <w:szCs w:val="28"/>
        </w:rPr>
        <w:t xml:space="preserve">résonance </w:t>
      </w:r>
      <w:r w:rsidR="00D129DF" w:rsidRPr="00C649E2">
        <w:rPr>
          <w:rFonts w:asciiTheme="majorBidi" w:hAnsiTheme="majorBidi" w:cstheme="majorBidi"/>
          <w:sz w:val="28"/>
          <w:szCs w:val="28"/>
        </w:rPr>
        <w:t xml:space="preserve"> …</w:t>
      </w:r>
      <w:proofErr w:type="gramEnd"/>
      <w:r w:rsidR="00D129DF" w:rsidRPr="00C649E2">
        <w:rPr>
          <w:rFonts w:asciiTheme="majorBidi" w:hAnsiTheme="majorBidi" w:cstheme="majorBidi"/>
          <w:sz w:val="28"/>
          <w:szCs w:val="28"/>
        </w:rPr>
        <w:t>………</w:t>
      </w:r>
      <w:r>
        <w:rPr>
          <w:rFonts w:asciiTheme="majorBidi" w:hAnsiTheme="majorBidi" w:cstheme="majorBidi"/>
          <w:sz w:val="28"/>
          <w:szCs w:val="28"/>
        </w:rPr>
        <w:t>…………</w:t>
      </w:r>
      <w:r w:rsidR="00F47074">
        <w:rPr>
          <w:rFonts w:asciiTheme="majorBidi" w:hAnsiTheme="majorBidi" w:cstheme="majorBidi"/>
          <w:sz w:val="28"/>
          <w:szCs w:val="28"/>
        </w:rPr>
        <w:t>……</w:t>
      </w:r>
      <w:r>
        <w:rPr>
          <w:rFonts w:asciiTheme="majorBidi" w:hAnsiTheme="majorBidi" w:cstheme="majorBidi"/>
          <w:sz w:val="28"/>
          <w:szCs w:val="28"/>
        </w:rPr>
        <w:t>….</w:t>
      </w:r>
      <w:r w:rsidR="00D129DF" w:rsidRPr="00C649E2">
        <w:rPr>
          <w:rFonts w:asciiTheme="majorBidi" w:hAnsiTheme="majorBidi" w:cstheme="majorBidi"/>
          <w:sz w:val="28"/>
          <w:szCs w:val="28"/>
        </w:rPr>
        <w:t>………</w:t>
      </w:r>
      <w:r w:rsidR="00AB12A4">
        <w:rPr>
          <w:rFonts w:asciiTheme="majorBidi" w:eastAsia="Times New Roman" w:hAnsiTheme="majorBidi" w:cstheme="majorBidi"/>
          <w:sz w:val="28"/>
          <w:szCs w:val="28"/>
        </w:rPr>
        <w:t>17</w:t>
      </w:r>
    </w:p>
    <w:p w14:paraId="0650E045" w14:textId="3B516ED1" w:rsidR="00683536" w:rsidRPr="00843102" w:rsidRDefault="00683536" w:rsidP="006B173B">
      <w:pPr>
        <w:pStyle w:val="a6"/>
        <w:numPr>
          <w:ilvl w:val="0"/>
          <w:numId w:val="26"/>
        </w:numPr>
        <w:autoSpaceDE w:val="0"/>
        <w:autoSpaceDN w:val="0"/>
        <w:adjustRightInd w:val="0"/>
        <w:spacing w:after="0" w:line="360" w:lineRule="auto"/>
        <w:ind w:left="-284" w:hanging="284"/>
        <w:jc w:val="both"/>
        <w:rPr>
          <w:rFonts w:asciiTheme="majorBidi" w:hAnsiTheme="majorBidi" w:cstheme="majorBidi"/>
          <w:b/>
          <w:bCs/>
          <w:sz w:val="28"/>
          <w:szCs w:val="28"/>
        </w:rPr>
      </w:pPr>
      <w:r w:rsidRPr="00843102">
        <w:rPr>
          <w:rFonts w:asciiTheme="majorBidi" w:hAnsiTheme="majorBidi" w:cstheme="majorBidi"/>
          <w:b/>
          <w:bCs/>
          <w:sz w:val="28"/>
          <w:szCs w:val="28"/>
        </w:rPr>
        <w:t>Types de m</w:t>
      </w:r>
      <w:r w:rsidR="003E5ABE">
        <w:rPr>
          <w:rFonts w:asciiTheme="majorBidi" w:hAnsiTheme="majorBidi" w:cstheme="majorBidi"/>
          <w:b/>
          <w:bCs/>
          <w:sz w:val="28"/>
          <w:szCs w:val="28"/>
        </w:rPr>
        <w:t>oteurs pas-à-pas</w:t>
      </w:r>
      <w:r w:rsidR="00D129DF" w:rsidRPr="00843102">
        <w:rPr>
          <w:rFonts w:asciiTheme="majorBidi" w:hAnsiTheme="majorBidi" w:cstheme="majorBidi"/>
          <w:sz w:val="28"/>
          <w:szCs w:val="28"/>
        </w:rPr>
        <w:t xml:space="preserve"> ……………………………</w:t>
      </w:r>
      <w:r w:rsidR="00F47074">
        <w:rPr>
          <w:rFonts w:asciiTheme="majorBidi" w:hAnsiTheme="majorBidi" w:cstheme="majorBidi"/>
          <w:sz w:val="28"/>
          <w:szCs w:val="28"/>
        </w:rPr>
        <w:t>…………</w:t>
      </w:r>
      <w:r w:rsidR="00D129DF" w:rsidRPr="00843102">
        <w:rPr>
          <w:rFonts w:asciiTheme="majorBidi" w:hAnsiTheme="majorBidi" w:cstheme="majorBidi"/>
          <w:sz w:val="28"/>
          <w:szCs w:val="28"/>
        </w:rPr>
        <w:t>………</w:t>
      </w:r>
      <w:r w:rsidR="00AB12A4">
        <w:rPr>
          <w:rFonts w:asciiTheme="majorBidi" w:eastAsia="Times New Roman" w:hAnsiTheme="majorBidi" w:cstheme="majorBidi"/>
          <w:sz w:val="28"/>
          <w:szCs w:val="28"/>
        </w:rPr>
        <w:t>17</w:t>
      </w:r>
    </w:p>
    <w:p w14:paraId="6BF02DC9" w14:textId="45586D25" w:rsidR="00683536" w:rsidRPr="003F1BAB" w:rsidRDefault="003E5ABE" w:rsidP="008F72C9">
      <w:pPr>
        <w:pStyle w:val="a6"/>
        <w:numPr>
          <w:ilvl w:val="1"/>
          <w:numId w:val="26"/>
        </w:numPr>
        <w:autoSpaceDE w:val="0"/>
        <w:autoSpaceDN w:val="0"/>
        <w:adjustRightInd w:val="0"/>
        <w:spacing w:after="0" w:line="360" w:lineRule="auto"/>
        <w:ind w:left="-426" w:firstLine="568"/>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Moteur à réluctance </w:t>
      </w:r>
      <w:proofErr w:type="gramStart"/>
      <w:r>
        <w:rPr>
          <w:rFonts w:asciiTheme="majorBidi" w:hAnsiTheme="majorBidi" w:cstheme="majorBidi"/>
          <w:b/>
          <w:bCs/>
          <w:sz w:val="28"/>
          <w:szCs w:val="28"/>
        </w:rPr>
        <w:t xml:space="preserve">variable </w:t>
      </w:r>
      <w:r w:rsidR="00D129DF" w:rsidRPr="003F1BAB">
        <w:rPr>
          <w:rFonts w:asciiTheme="majorBidi" w:hAnsiTheme="majorBidi" w:cstheme="majorBidi"/>
          <w:sz w:val="28"/>
          <w:szCs w:val="28"/>
        </w:rPr>
        <w:t xml:space="preserve"> …</w:t>
      </w:r>
      <w:proofErr w:type="gramEnd"/>
      <w:r w:rsidR="00D129DF" w:rsidRPr="003F1BAB">
        <w:rPr>
          <w:rFonts w:asciiTheme="majorBidi" w:hAnsiTheme="majorBidi" w:cstheme="majorBidi"/>
          <w:sz w:val="28"/>
          <w:szCs w:val="28"/>
        </w:rPr>
        <w:t>………</w:t>
      </w:r>
      <w:r w:rsidR="00F47074">
        <w:rPr>
          <w:rFonts w:asciiTheme="majorBidi" w:hAnsiTheme="majorBidi" w:cstheme="majorBidi"/>
          <w:sz w:val="28"/>
          <w:szCs w:val="28"/>
        </w:rPr>
        <w:t>…………………….</w:t>
      </w:r>
      <w:r w:rsidR="00D129DF" w:rsidRPr="003F1BAB">
        <w:rPr>
          <w:rFonts w:asciiTheme="majorBidi" w:hAnsiTheme="majorBidi" w:cstheme="majorBidi"/>
          <w:sz w:val="28"/>
          <w:szCs w:val="28"/>
        </w:rPr>
        <w:t>…...</w:t>
      </w:r>
      <w:r w:rsidR="00AB12A4">
        <w:rPr>
          <w:rFonts w:asciiTheme="majorBidi" w:eastAsia="Times New Roman" w:hAnsiTheme="majorBidi" w:cstheme="majorBidi"/>
          <w:sz w:val="28"/>
          <w:szCs w:val="28"/>
        </w:rPr>
        <w:t>17</w:t>
      </w:r>
    </w:p>
    <w:p w14:paraId="7E10374D" w14:textId="3647CB1B" w:rsidR="00683536" w:rsidRPr="003F1BAB" w:rsidRDefault="00683536" w:rsidP="008F72C9">
      <w:pPr>
        <w:pStyle w:val="a6"/>
        <w:numPr>
          <w:ilvl w:val="1"/>
          <w:numId w:val="26"/>
        </w:numPr>
        <w:autoSpaceDE w:val="0"/>
        <w:autoSpaceDN w:val="0"/>
        <w:adjustRightInd w:val="0"/>
        <w:spacing w:after="0" w:line="360" w:lineRule="auto"/>
        <w:ind w:left="-284" w:firstLine="426"/>
        <w:jc w:val="both"/>
        <w:rPr>
          <w:rFonts w:asciiTheme="majorBidi" w:hAnsiTheme="majorBidi" w:cstheme="majorBidi"/>
          <w:b/>
          <w:bCs/>
          <w:sz w:val="28"/>
          <w:szCs w:val="28"/>
        </w:rPr>
      </w:pPr>
      <w:r w:rsidRPr="003F1BAB">
        <w:rPr>
          <w:rFonts w:asciiTheme="majorBidi" w:hAnsiTheme="majorBidi" w:cstheme="majorBidi"/>
          <w:b/>
          <w:bCs/>
          <w:sz w:val="28"/>
          <w:szCs w:val="28"/>
        </w:rPr>
        <w:t>Moteur à aimant permanent</w:t>
      </w:r>
      <w:r w:rsidR="00D129DF" w:rsidRPr="003F1BAB">
        <w:rPr>
          <w:rFonts w:asciiTheme="majorBidi" w:hAnsiTheme="majorBidi" w:cstheme="majorBidi"/>
          <w:sz w:val="28"/>
          <w:szCs w:val="28"/>
        </w:rPr>
        <w:t>………</w:t>
      </w:r>
      <w:r w:rsidR="00F47074">
        <w:rPr>
          <w:rFonts w:asciiTheme="majorBidi" w:hAnsiTheme="majorBidi" w:cstheme="majorBidi"/>
          <w:sz w:val="28"/>
          <w:szCs w:val="28"/>
        </w:rPr>
        <w:t>………………</w:t>
      </w:r>
      <w:proofErr w:type="gramStart"/>
      <w:r w:rsidR="00F47074">
        <w:rPr>
          <w:rFonts w:asciiTheme="majorBidi" w:hAnsiTheme="majorBidi" w:cstheme="majorBidi"/>
          <w:sz w:val="28"/>
          <w:szCs w:val="28"/>
        </w:rPr>
        <w:t>…….</w:t>
      </w:r>
      <w:proofErr w:type="gramEnd"/>
      <w:r w:rsidR="00D129DF" w:rsidRPr="003F1BAB">
        <w:rPr>
          <w:rFonts w:asciiTheme="majorBidi" w:hAnsiTheme="majorBidi" w:cstheme="majorBidi"/>
          <w:sz w:val="28"/>
          <w:szCs w:val="28"/>
        </w:rPr>
        <w:t>………...</w:t>
      </w:r>
      <w:r w:rsidR="00AB12A4">
        <w:rPr>
          <w:rFonts w:asciiTheme="majorBidi" w:eastAsia="Times New Roman" w:hAnsiTheme="majorBidi" w:cstheme="majorBidi"/>
          <w:sz w:val="28"/>
          <w:szCs w:val="28"/>
        </w:rPr>
        <w:t>17</w:t>
      </w:r>
    </w:p>
    <w:p w14:paraId="4C52250F" w14:textId="57BB54E7" w:rsidR="00683536" w:rsidRPr="003F1BAB" w:rsidRDefault="00683536" w:rsidP="008F72C9">
      <w:pPr>
        <w:pStyle w:val="a6"/>
        <w:numPr>
          <w:ilvl w:val="1"/>
          <w:numId w:val="26"/>
        </w:numPr>
        <w:autoSpaceDE w:val="0"/>
        <w:autoSpaceDN w:val="0"/>
        <w:adjustRightInd w:val="0"/>
        <w:spacing w:after="0" w:line="360" w:lineRule="auto"/>
        <w:ind w:left="-284" w:firstLine="426"/>
        <w:jc w:val="both"/>
        <w:rPr>
          <w:rFonts w:asciiTheme="majorBidi" w:hAnsiTheme="majorBidi" w:cstheme="majorBidi"/>
          <w:b/>
          <w:bCs/>
          <w:sz w:val="28"/>
          <w:szCs w:val="28"/>
        </w:rPr>
      </w:pPr>
      <w:r w:rsidRPr="003F1BAB">
        <w:rPr>
          <w:rFonts w:asciiTheme="majorBidi" w:hAnsiTheme="majorBidi" w:cstheme="majorBidi"/>
          <w:b/>
          <w:bCs/>
          <w:sz w:val="28"/>
          <w:szCs w:val="28"/>
        </w:rPr>
        <w:t>Moteur hybrides</w:t>
      </w:r>
      <w:r w:rsidR="00D129DF" w:rsidRPr="003F1BAB">
        <w:rPr>
          <w:rFonts w:asciiTheme="majorBidi" w:hAnsiTheme="majorBidi" w:cstheme="majorBidi"/>
          <w:sz w:val="28"/>
          <w:szCs w:val="28"/>
        </w:rPr>
        <w:t>……</w:t>
      </w:r>
      <w:r w:rsidR="00F47074">
        <w:rPr>
          <w:rFonts w:asciiTheme="majorBidi" w:hAnsiTheme="majorBidi" w:cstheme="majorBidi"/>
          <w:sz w:val="28"/>
          <w:szCs w:val="28"/>
        </w:rPr>
        <w:t>…………………………………</w:t>
      </w:r>
      <w:r w:rsidR="00D129DF" w:rsidRPr="003F1BAB">
        <w:rPr>
          <w:rFonts w:asciiTheme="majorBidi" w:hAnsiTheme="majorBidi" w:cstheme="majorBidi"/>
          <w:sz w:val="28"/>
          <w:szCs w:val="28"/>
        </w:rPr>
        <w:t>……</w:t>
      </w:r>
      <w:proofErr w:type="gramStart"/>
      <w:r w:rsidR="00D129DF" w:rsidRPr="003F1BAB">
        <w:rPr>
          <w:rFonts w:asciiTheme="majorBidi" w:hAnsiTheme="majorBidi" w:cstheme="majorBidi"/>
          <w:sz w:val="28"/>
          <w:szCs w:val="28"/>
        </w:rPr>
        <w:t>…….</w:t>
      </w:r>
      <w:proofErr w:type="gramEnd"/>
      <w:r w:rsidR="00D129DF" w:rsidRPr="003F1BAB">
        <w:rPr>
          <w:rFonts w:asciiTheme="majorBidi" w:hAnsiTheme="majorBidi" w:cstheme="majorBidi"/>
          <w:sz w:val="28"/>
          <w:szCs w:val="28"/>
        </w:rPr>
        <w:t>.</w:t>
      </w:r>
      <w:r w:rsidR="000966E9">
        <w:rPr>
          <w:rFonts w:asciiTheme="majorBidi" w:eastAsia="Times New Roman" w:hAnsiTheme="majorBidi" w:cstheme="majorBidi"/>
          <w:sz w:val="28"/>
          <w:szCs w:val="28"/>
        </w:rPr>
        <w:t>18</w:t>
      </w:r>
    </w:p>
    <w:p w14:paraId="56803132" w14:textId="147285BC" w:rsidR="00683536" w:rsidRPr="00FA029A" w:rsidRDefault="003E5ABE" w:rsidP="006B173B">
      <w:pPr>
        <w:pStyle w:val="a6"/>
        <w:numPr>
          <w:ilvl w:val="0"/>
          <w:numId w:val="26"/>
        </w:numPr>
        <w:autoSpaceDE w:val="0"/>
        <w:autoSpaceDN w:val="0"/>
        <w:adjustRightInd w:val="0"/>
        <w:spacing w:after="0" w:line="360" w:lineRule="auto"/>
        <w:ind w:left="-284" w:hanging="284"/>
        <w:jc w:val="both"/>
        <w:rPr>
          <w:rFonts w:asciiTheme="majorBidi" w:hAnsiTheme="majorBidi" w:cstheme="majorBidi"/>
          <w:b/>
          <w:bCs/>
          <w:sz w:val="28"/>
          <w:szCs w:val="28"/>
        </w:rPr>
      </w:pPr>
      <w:proofErr w:type="gramStart"/>
      <w:r>
        <w:rPr>
          <w:rFonts w:asciiTheme="majorBidi" w:hAnsiTheme="majorBidi" w:cstheme="majorBidi"/>
          <w:b/>
          <w:bCs/>
          <w:sz w:val="28"/>
          <w:szCs w:val="28"/>
        </w:rPr>
        <w:t xml:space="preserve">Caractéristiques </w:t>
      </w:r>
      <w:r w:rsidR="00D129DF" w:rsidRPr="00FA029A">
        <w:rPr>
          <w:rFonts w:asciiTheme="majorBidi" w:hAnsiTheme="majorBidi" w:cstheme="majorBidi"/>
          <w:sz w:val="28"/>
          <w:szCs w:val="28"/>
        </w:rPr>
        <w:t xml:space="preserve"> …</w:t>
      </w:r>
      <w:proofErr w:type="gramEnd"/>
      <w:r w:rsidR="00D129DF" w:rsidRPr="00FA029A">
        <w:rPr>
          <w:rFonts w:asciiTheme="majorBidi" w:hAnsiTheme="majorBidi" w:cstheme="majorBidi"/>
          <w:sz w:val="28"/>
          <w:szCs w:val="28"/>
        </w:rPr>
        <w:t>……………………</w:t>
      </w:r>
      <w:r w:rsidR="00F47074">
        <w:rPr>
          <w:rFonts w:asciiTheme="majorBidi" w:hAnsiTheme="majorBidi" w:cstheme="majorBidi"/>
          <w:sz w:val="28"/>
          <w:szCs w:val="28"/>
        </w:rPr>
        <w:t>…………..</w:t>
      </w:r>
      <w:r w:rsidR="00D129DF" w:rsidRPr="00FA029A">
        <w:rPr>
          <w:rFonts w:asciiTheme="majorBidi" w:hAnsiTheme="majorBidi" w:cstheme="majorBidi"/>
          <w:sz w:val="28"/>
          <w:szCs w:val="28"/>
        </w:rPr>
        <w:t>………………………</w:t>
      </w:r>
      <w:r w:rsidR="000966E9">
        <w:rPr>
          <w:rFonts w:asciiTheme="majorBidi" w:eastAsia="Times New Roman" w:hAnsiTheme="majorBidi" w:cstheme="majorBidi"/>
          <w:sz w:val="28"/>
          <w:szCs w:val="28"/>
        </w:rPr>
        <w:t>18</w:t>
      </w:r>
    </w:p>
    <w:p w14:paraId="22EDBA95" w14:textId="7056CF94" w:rsidR="00683536" w:rsidRPr="00FA029A" w:rsidRDefault="00683536" w:rsidP="006B173B">
      <w:pPr>
        <w:pStyle w:val="a6"/>
        <w:numPr>
          <w:ilvl w:val="0"/>
          <w:numId w:val="26"/>
        </w:numPr>
        <w:autoSpaceDE w:val="0"/>
        <w:autoSpaceDN w:val="0"/>
        <w:adjustRightInd w:val="0"/>
        <w:spacing w:after="0" w:line="360" w:lineRule="auto"/>
        <w:ind w:left="-284" w:hanging="284"/>
        <w:jc w:val="both"/>
        <w:rPr>
          <w:rFonts w:asciiTheme="majorBidi" w:hAnsiTheme="majorBidi" w:cstheme="majorBidi"/>
          <w:b/>
          <w:bCs/>
          <w:sz w:val="28"/>
          <w:szCs w:val="28"/>
        </w:rPr>
      </w:pPr>
      <w:r w:rsidRPr="00FA029A">
        <w:rPr>
          <w:rFonts w:asciiTheme="majorBidi" w:hAnsiTheme="majorBidi" w:cstheme="majorBidi"/>
          <w:b/>
          <w:bCs/>
          <w:sz w:val="28"/>
          <w:szCs w:val="28"/>
        </w:rPr>
        <w:t>Ut</w:t>
      </w:r>
      <w:r w:rsidR="003E5ABE">
        <w:rPr>
          <w:rFonts w:asciiTheme="majorBidi" w:hAnsiTheme="majorBidi" w:cstheme="majorBidi"/>
          <w:b/>
          <w:bCs/>
          <w:sz w:val="28"/>
          <w:szCs w:val="28"/>
        </w:rPr>
        <w:t>ilisation des moteurs pas-à-</w:t>
      </w:r>
      <w:proofErr w:type="gramStart"/>
      <w:r w:rsidR="003E5ABE">
        <w:rPr>
          <w:rFonts w:asciiTheme="majorBidi" w:hAnsiTheme="majorBidi" w:cstheme="majorBidi"/>
          <w:b/>
          <w:bCs/>
          <w:sz w:val="28"/>
          <w:szCs w:val="28"/>
        </w:rPr>
        <w:t xml:space="preserve">pas </w:t>
      </w:r>
      <w:r w:rsidR="00D129DF" w:rsidRPr="00FA029A">
        <w:rPr>
          <w:rFonts w:asciiTheme="majorBidi" w:hAnsiTheme="majorBidi" w:cstheme="majorBidi"/>
          <w:sz w:val="28"/>
          <w:szCs w:val="28"/>
        </w:rPr>
        <w:t xml:space="preserve"> …</w:t>
      </w:r>
      <w:proofErr w:type="gramEnd"/>
      <w:r w:rsidR="00D129DF" w:rsidRPr="00FA029A">
        <w:rPr>
          <w:rFonts w:asciiTheme="majorBidi" w:hAnsiTheme="majorBidi" w:cstheme="majorBidi"/>
          <w:sz w:val="28"/>
          <w:szCs w:val="28"/>
        </w:rPr>
        <w:t>………</w:t>
      </w:r>
      <w:r w:rsidR="00F47074">
        <w:rPr>
          <w:rFonts w:asciiTheme="majorBidi" w:hAnsiTheme="majorBidi" w:cstheme="majorBidi"/>
          <w:sz w:val="28"/>
          <w:szCs w:val="28"/>
        </w:rPr>
        <w:t>…………..</w:t>
      </w:r>
      <w:r w:rsidR="00D129DF" w:rsidRPr="00FA029A">
        <w:rPr>
          <w:rFonts w:asciiTheme="majorBidi" w:hAnsiTheme="majorBidi" w:cstheme="majorBidi"/>
          <w:sz w:val="28"/>
          <w:szCs w:val="28"/>
        </w:rPr>
        <w:t>…………………</w:t>
      </w:r>
      <w:r w:rsidR="000966E9">
        <w:rPr>
          <w:rFonts w:asciiTheme="majorBidi" w:eastAsia="Times New Roman" w:hAnsiTheme="majorBidi" w:cstheme="majorBidi"/>
          <w:sz w:val="28"/>
          <w:szCs w:val="28"/>
        </w:rPr>
        <w:t>20</w:t>
      </w:r>
    </w:p>
    <w:p w14:paraId="46DB3024" w14:textId="77877E17" w:rsidR="00683536" w:rsidRPr="0003630A" w:rsidRDefault="00683536" w:rsidP="006B173B">
      <w:pPr>
        <w:pStyle w:val="a6"/>
        <w:numPr>
          <w:ilvl w:val="0"/>
          <w:numId w:val="26"/>
        </w:numPr>
        <w:autoSpaceDE w:val="0"/>
        <w:autoSpaceDN w:val="0"/>
        <w:adjustRightInd w:val="0"/>
        <w:spacing w:after="0" w:line="360" w:lineRule="auto"/>
        <w:ind w:left="-284" w:hanging="284"/>
        <w:jc w:val="both"/>
        <w:rPr>
          <w:rFonts w:asciiTheme="majorBidi" w:hAnsiTheme="majorBidi" w:cstheme="majorBidi"/>
          <w:b/>
          <w:bCs/>
          <w:sz w:val="28"/>
          <w:szCs w:val="28"/>
          <w:u w:val="single"/>
        </w:rPr>
      </w:pPr>
      <w:r w:rsidRPr="0003630A">
        <w:rPr>
          <w:rFonts w:asciiTheme="majorBidi" w:hAnsiTheme="majorBidi" w:cstheme="majorBidi"/>
          <w:b/>
          <w:bCs/>
          <w:sz w:val="28"/>
          <w:szCs w:val="28"/>
          <w:u w:val="single"/>
        </w:rPr>
        <w:t>Comparaison des types de Pas</w:t>
      </w:r>
      <w:r w:rsidR="003E5ABE">
        <w:rPr>
          <w:rFonts w:asciiTheme="majorBidi" w:hAnsiTheme="majorBidi" w:cstheme="majorBidi"/>
          <w:b/>
          <w:bCs/>
          <w:sz w:val="28"/>
          <w:szCs w:val="28"/>
          <w:u w:val="single"/>
        </w:rPr>
        <w:t xml:space="preserve"> à pas </w:t>
      </w:r>
      <w:r w:rsidR="00D129DF" w:rsidRPr="0003630A">
        <w:rPr>
          <w:rFonts w:asciiTheme="majorBidi" w:hAnsiTheme="majorBidi" w:cstheme="majorBidi"/>
          <w:sz w:val="28"/>
          <w:szCs w:val="28"/>
        </w:rPr>
        <w:t>…………</w:t>
      </w:r>
      <w:r w:rsidR="00F47074">
        <w:rPr>
          <w:rFonts w:asciiTheme="majorBidi" w:hAnsiTheme="majorBidi" w:cstheme="majorBidi"/>
          <w:sz w:val="28"/>
          <w:szCs w:val="28"/>
        </w:rPr>
        <w:t>…</w:t>
      </w:r>
      <w:proofErr w:type="gramStart"/>
      <w:r w:rsidR="00F47074">
        <w:rPr>
          <w:rFonts w:asciiTheme="majorBidi" w:hAnsiTheme="majorBidi" w:cstheme="majorBidi"/>
          <w:sz w:val="28"/>
          <w:szCs w:val="28"/>
        </w:rPr>
        <w:t>…….</w:t>
      </w:r>
      <w:proofErr w:type="gramEnd"/>
      <w:r w:rsidR="00D129DF" w:rsidRPr="0003630A">
        <w:rPr>
          <w:rFonts w:asciiTheme="majorBidi" w:hAnsiTheme="majorBidi" w:cstheme="majorBidi"/>
          <w:sz w:val="28"/>
          <w:szCs w:val="28"/>
        </w:rPr>
        <w:t>…………………</w:t>
      </w:r>
      <w:r w:rsidR="000966E9">
        <w:rPr>
          <w:rFonts w:asciiTheme="majorBidi" w:eastAsia="Times New Roman" w:hAnsiTheme="majorBidi" w:cstheme="majorBidi"/>
          <w:sz w:val="28"/>
          <w:szCs w:val="28"/>
        </w:rPr>
        <w:t>20</w:t>
      </w:r>
    </w:p>
    <w:p w14:paraId="43CB7D27" w14:textId="5B6BBB40" w:rsidR="00683536" w:rsidRPr="00683536" w:rsidRDefault="00683536" w:rsidP="006B173B">
      <w:pPr>
        <w:autoSpaceDE w:val="0"/>
        <w:autoSpaceDN w:val="0"/>
        <w:adjustRightInd w:val="0"/>
        <w:spacing w:after="0" w:line="360" w:lineRule="auto"/>
        <w:ind w:left="-284" w:hanging="284"/>
        <w:jc w:val="both"/>
        <w:rPr>
          <w:rFonts w:asciiTheme="majorBidi" w:hAnsiTheme="majorBidi" w:cstheme="majorBidi"/>
          <w:b/>
          <w:bCs/>
          <w:sz w:val="28"/>
          <w:szCs w:val="28"/>
          <w:u w:val="single"/>
        </w:rPr>
      </w:pPr>
      <w:r w:rsidRPr="003B6BA3">
        <w:rPr>
          <w:rFonts w:asciiTheme="majorBidi" w:hAnsiTheme="majorBidi" w:cstheme="majorBidi"/>
          <w:b/>
          <w:bCs/>
          <w:sz w:val="28"/>
          <w:szCs w:val="28"/>
        </w:rPr>
        <w:t xml:space="preserve">Chapitre V </w:t>
      </w:r>
      <w:r w:rsidR="001A17C2" w:rsidRPr="00F74FED">
        <w:rPr>
          <w:rFonts w:asciiTheme="majorBidi" w:hAnsiTheme="majorBidi" w:cstheme="majorBidi"/>
          <w:b/>
          <w:bCs/>
          <w:sz w:val="28"/>
          <w:szCs w:val="28"/>
        </w:rPr>
        <w:t>:</w:t>
      </w:r>
      <w:r w:rsidRPr="003B6BA3">
        <w:rPr>
          <w:rFonts w:asciiTheme="majorBidi" w:hAnsiTheme="majorBidi" w:cstheme="majorBidi"/>
          <w:b/>
          <w:bCs/>
          <w:sz w:val="28"/>
          <w:szCs w:val="28"/>
        </w:rPr>
        <w:t xml:space="preserve">      Machine Synchrone a Aimant Permanant</w:t>
      </w:r>
      <w:proofErr w:type="gramStart"/>
      <w:r w:rsidR="00D129DF">
        <w:rPr>
          <w:rFonts w:asciiTheme="majorBidi" w:hAnsiTheme="majorBidi" w:cstheme="majorBidi"/>
          <w:sz w:val="28"/>
          <w:szCs w:val="28"/>
        </w:rPr>
        <w:t>…</w:t>
      </w:r>
      <w:r w:rsidR="00F47074">
        <w:rPr>
          <w:rFonts w:asciiTheme="majorBidi" w:hAnsiTheme="majorBidi" w:cstheme="majorBidi"/>
          <w:sz w:val="28"/>
          <w:szCs w:val="28"/>
        </w:rPr>
        <w:t>….</w:t>
      </w:r>
      <w:proofErr w:type="gramEnd"/>
      <w:r w:rsidR="00D129DF">
        <w:rPr>
          <w:rFonts w:asciiTheme="majorBidi" w:hAnsiTheme="majorBidi" w:cstheme="majorBidi"/>
          <w:sz w:val="28"/>
          <w:szCs w:val="28"/>
        </w:rPr>
        <w:t>…………...</w:t>
      </w:r>
      <w:r w:rsidR="00475BA0">
        <w:rPr>
          <w:rFonts w:asciiTheme="majorBidi" w:eastAsia="Times New Roman" w:hAnsiTheme="majorBidi" w:cstheme="majorBidi"/>
          <w:sz w:val="28"/>
          <w:szCs w:val="28"/>
        </w:rPr>
        <w:t>22</w:t>
      </w:r>
    </w:p>
    <w:p w14:paraId="39CAA438" w14:textId="52B6D436" w:rsidR="00683536" w:rsidRPr="003B6BA3" w:rsidRDefault="00FC3AD8" w:rsidP="006B173B">
      <w:pPr>
        <w:pStyle w:val="a6"/>
        <w:numPr>
          <w:ilvl w:val="0"/>
          <w:numId w:val="31"/>
        </w:numPr>
        <w:autoSpaceDE w:val="0"/>
        <w:autoSpaceDN w:val="0"/>
        <w:adjustRightInd w:val="0"/>
        <w:spacing w:after="0" w:line="360" w:lineRule="auto"/>
        <w:ind w:left="-284" w:hanging="284"/>
        <w:jc w:val="both"/>
        <w:rPr>
          <w:rFonts w:asciiTheme="majorBidi" w:hAnsiTheme="majorBidi" w:cstheme="majorBidi"/>
          <w:b/>
          <w:bCs/>
          <w:sz w:val="28"/>
          <w:szCs w:val="28"/>
        </w:rPr>
      </w:pPr>
      <w:proofErr w:type="spellStart"/>
      <w:proofErr w:type="gramStart"/>
      <w:r>
        <w:rPr>
          <w:rFonts w:asciiTheme="majorBidi" w:hAnsiTheme="majorBidi" w:cstheme="majorBidi"/>
          <w:b/>
          <w:bCs/>
          <w:sz w:val="28"/>
          <w:szCs w:val="28"/>
        </w:rPr>
        <w:t>Dèfinition</w:t>
      </w:r>
      <w:proofErr w:type="spellEnd"/>
      <w:r>
        <w:rPr>
          <w:rFonts w:asciiTheme="majorBidi" w:hAnsiTheme="majorBidi" w:cstheme="majorBidi"/>
          <w:b/>
          <w:bCs/>
          <w:sz w:val="28"/>
          <w:szCs w:val="28"/>
        </w:rPr>
        <w:t xml:space="preserve"> </w:t>
      </w:r>
      <w:r w:rsidR="00D129DF" w:rsidRPr="003B6BA3">
        <w:rPr>
          <w:rFonts w:asciiTheme="majorBidi" w:hAnsiTheme="majorBidi" w:cstheme="majorBidi"/>
          <w:sz w:val="28"/>
          <w:szCs w:val="28"/>
        </w:rPr>
        <w:t xml:space="preserve"> …</w:t>
      </w:r>
      <w:proofErr w:type="gramEnd"/>
      <w:r w:rsidR="00D129DF" w:rsidRPr="003B6BA3">
        <w:rPr>
          <w:rFonts w:asciiTheme="majorBidi" w:hAnsiTheme="majorBidi" w:cstheme="majorBidi"/>
          <w:sz w:val="28"/>
          <w:szCs w:val="28"/>
        </w:rPr>
        <w:t>…………………………………………………</w:t>
      </w:r>
      <w:r w:rsidR="00F47074">
        <w:rPr>
          <w:rFonts w:asciiTheme="majorBidi" w:hAnsiTheme="majorBidi" w:cstheme="majorBidi"/>
          <w:sz w:val="28"/>
          <w:szCs w:val="28"/>
        </w:rPr>
        <w:t>…………</w:t>
      </w:r>
      <w:r w:rsidR="00D129DF" w:rsidRPr="003B6BA3">
        <w:rPr>
          <w:rFonts w:asciiTheme="majorBidi" w:hAnsiTheme="majorBidi" w:cstheme="majorBidi"/>
          <w:sz w:val="28"/>
          <w:szCs w:val="28"/>
        </w:rPr>
        <w:t>...…</w:t>
      </w:r>
      <w:r w:rsidR="00475BA0">
        <w:rPr>
          <w:rFonts w:asciiTheme="majorBidi" w:eastAsia="Times New Roman" w:hAnsiTheme="majorBidi" w:cstheme="majorBidi"/>
          <w:sz w:val="28"/>
          <w:szCs w:val="28"/>
        </w:rPr>
        <w:t>22</w:t>
      </w:r>
    </w:p>
    <w:p w14:paraId="47D793AE" w14:textId="386790C2" w:rsidR="00683536" w:rsidRPr="003B6BA3" w:rsidRDefault="00FC3AD8" w:rsidP="006B173B">
      <w:pPr>
        <w:pStyle w:val="a6"/>
        <w:numPr>
          <w:ilvl w:val="0"/>
          <w:numId w:val="31"/>
        </w:numPr>
        <w:autoSpaceDE w:val="0"/>
        <w:autoSpaceDN w:val="0"/>
        <w:adjustRightInd w:val="0"/>
        <w:spacing w:after="0" w:line="360" w:lineRule="auto"/>
        <w:ind w:left="-284" w:hanging="284"/>
        <w:jc w:val="both"/>
        <w:rPr>
          <w:rFonts w:asciiTheme="majorBidi" w:hAnsiTheme="majorBidi" w:cstheme="majorBidi"/>
          <w:b/>
          <w:bCs/>
          <w:sz w:val="28"/>
          <w:szCs w:val="28"/>
        </w:rPr>
      </w:pPr>
      <w:r>
        <w:rPr>
          <w:rFonts w:asciiTheme="majorBidi" w:hAnsiTheme="majorBidi" w:cstheme="majorBidi"/>
          <w:b/>
          <w:bCs/>
          <w:sz w:val="28"/>
          <w:szCs w:val="28"/>
        </w:rPr>
        <w:t xml:space="preserve">Construction de la </w:t>
      </w:r>
      <w:proofErr w:type="gramStart"/>
      <w:r>
        <w:rPr>
          <w:rFonts w:asciiTheme="majorBidi" w:hAnsiTheme="majorBidi" w:cstheme="majorBidi"/>
          <w:b/>
          <w:bCs/>
          <w:sz w:val="28"/>
          <w:szCs w:val="28"/>
        </w:rPr>
        <w:t xml:space="preserve">MSAP </w:t>
      </w:r>
      <w:r w:rsidR="00D129DF" w:rsidRPr="003B6BA3">
        <w:rPr>
          <w:rFonts w:asciiTheme="majorBidi" w:hAnsiTheme="majorBidi" w:cstheme="majorBidi"/>
          <w:sz w:val="28"/>
          <w:szCs w:val="28"/>
        </w:rPr>
        <w:t xml:space="preserve"> …</w:t>
      </w:r>
      <w:proofErr w:type="gramEnd"/>
      <w:r w:rsidR="00D129DF" w:rsidRPr="003B6BA3">
        <w:rPr>
          <w:rFonts w:asciiTheme="majorBidi" w:hAnsiTheme="majorBidi" w:cstheme="majorBidi"/>
          <w:sz w:val="28"/>
          <w:szCs w:val="28"/>
        </w:rPr>
        <w:t>……………………………</w:t>
      </w:r>
      <w:r w:rsidR="00F47074">
        <w:rPr>
          <w:rFonts w:asciiTheme="majorBidi" w:hAnsiTheme="majorBidi" w:cstheme="majorBidi"/>
          <w:sz w:val="28"/>
          <w:szCs w:val="28"/>
        </w:rPr>
        <w:t>…………</w:t>
      </w:r>
      <w:r w:rsidR="00D129DF" w:rsidRPr="003B6BA3">
        <w:rPr>
          <w:rFonts w:asciiTheme="majorBidi" w:hAnsiTheme="majorBidi" w:cstheme="majorBidi"/>
          <w:sz w:val="28"/>
          <w:szCs w:val="28"/>
        </w:rPr>
        <w:t>………</w:t>
      </w:r>
      <w:r w:rsidR="007B5AAF">
        <w:rPr>
          <w:rFonts w:asciiTheme="majorBidi" w:eastAsia="Times New Roman" w:hAnsiTheme="majorBidi" w:cstheme="majorBidi"/>
          <w:sz w:val="28"/>
          <w:szCs w:val="28"/>
        </w:rPr>
        <w:t>24</w:t>
      </w:r>
    </w:p>
    <w:p w14:paraId="03589174" w14:textId="7563C46D" w:rsidR="003C2B0B" w:rsidRPr="003B6BA3" w:rsidRDefault="00FC3AD8" w:rsidP="006B173B">
      <w:pPr>
        <w:pStyle w:val="a6"/>
        <w:numPr>
          <w:ilvl w:val="0"/>
          <w:numId w:val="31"/>
        </w:numPr>
        <w:autoSpaceDE w:val="0"/>
        <w:autoSpaceDN w:val="0"/>
        <w:adjustRightInd w:val="0"/>
        <w:spacing w:after="0" w:line="360" w:lineRule="auto"/>
        <w:ind w:left="-284" w:hanging="284"/>
        <w:jc w:val="both"/>
        <w:rPr>
          <w:rFonts w:asciiTheme="majorBidi" w:hAnsiTheme="majorBidi" w:cstheme="majorBidi"/>
          <w:b/>
          <w:bCs/>
          <w:sz w:val="28"/>
          <w:szCs w:val="28"/>
        </w:rPr>
      </w:pPr>
      <w:r>
        <w:rPr>
          <w:rFonts w:asciiTheme="majorBidi" w:hAnsiTheme="majorBidi" w:cstheme="majorBidi"/>
          <w:b/>
          <w:bCs/>
          <w:sz w:val="28"/>
          <w:szCs w:val="28"/>
        </w:rPr>
        <w:t xml:space="preserve">Principe de </w:t>
      </w:r>
      <w:proofErr w:type="gramStart"/>
      <w:r>
        <w:rPr>
          <w:rFonts w:asciiTheme="majorBidi" w:hAnsiTheme="majorBidi" w:cstheme="majorBidi"/>
          <w:b/>
          <w:bCs/>
          <w:sz w:val="28"/>
          <w:szCs w:val="28"/>
        </w:rPr>
        <w:t>fonctionnement </w:t>
      </w:r>
      <w:r w:rsidR="00D129DF" w:rsidRPr="003B6BA3">
        <w:rPr>
          <w:rFonts w:asciiTheme="majorBidi" w:hAnsiTheme="majorBidi" w:cstheme="majorBidi"/>
          <w:sz w:val="28"/>
          <w:szCs w:val="28"/>
        </w:rPr>
        <w:t xml:space="preserve"> …</w:t>
      </w:r>
      <w:proofErr w:type="gramEnd"/>
      <w:r w:rsidR="00D129DF" w:rsidRPr="003B6BA3">
        <w:rPr>
          <w:rFonts w:asciiTheme="majorBidi" w:hAnsiTheme="majorBidi" w:cstheme="majorBidi"/>
          <w:sz w:val="28"/>
          <w:szCs w:val="28"/>
        </w:rPr>
        <w:t>………………………</w:t>
      </w:r>
      <w:r w:rsidR="00F47074">
        <w:rPr>
          <w:rFonts w:asciiTheme="majorBidi" w:hAnsiTheme="majorBidi" w:cstheme="majorBidi"/>
          <w:sz w:val="28"/>
          <w:szCs w:val="28"/>
        </w:rPr>
        <w:t>………...</w:t>
      </w:r>
      <w:r w:rsidR="00D129DF" w:rsidRPr="003B6BA3">
        <w:rPr>
          <w:rFonts w:asciiTheme="majorBidi" w:hAnsiTheme="majorBidi" w:cstheme="majorBidi"/>
          <w:sz w:val="28"/>
          <w:szCs w:val="28"/>
        </w:rPr>
        <w:t>…………..</w:t>
      </w:r>
      <w:r w:rsidR="007B5AAF">
        <w:rPr>
          <w:rFonts w:asciiTheme="majorBidi" w:eastAsia="Times New Roman" w:hAnsiTheme="majorBidi" w:cstheme="majorBidi"/>
          <w:sz w:val="28"/>
          <w:szCs w:val="28"/>
        </w:rPr>
        <w:t>24</w:t>
      </w:r>
    </w:p>
    <w:p w14:paraId="7CF65F35" w14:textId="664E799A" w:rsidR="00683536" w:rsidRPr="003C2B0B" w:rsidRDefault="00FC3AD8" w:rsidP="006B173B">
      <w:pPr>
        <w:pStyle w:val="a6"/>
        <w:numPr>
          <w:ilvl w:val="0"/>
          <w:numId w:val="31"/>
        </w:numPr>
        <w:autoSpaceDE w:val="0"/>
        <w:autoSpaceDN w:val="0"/>
        <w:adjustRightInd w:val="0"/>
        <w:spacing w:after="0" w:line="360" w:lineRule="auto"/>
        <w:ind w:left="-284" w:hanging="284"/>
        <w:jc w:val="both"/>
        <w:rPr>
          <w:rFonts w:asciiTheme="majorBidi" w:hAnsiTheme="majorBidi" w:cstheme="majorBidi"/>
          <w:b/>
          <w:bCs/>
          <w:sz w:val="28"/>
          <w:szCs w:val="28"/>
        </w:rPr>
      </w:pPr>
      <w:r>
        <w:rPr>
          <w:rFonts w:asciiTheme="majorBidi" w:hAnsiTheme="majorBidi" w:cstheme="majorBidi"/>
          <w:b/>
          <w:bCs/>
          <w:sz w:val="28"/>
          <w:szCs w:val="28"/>
        </w:rPr>
        <w:t xml:space="preserve">Types des </w:t>
      </w:r>
      <w:proofErr w:type="gramStart"/>
      <w:r>
        <w:rPr>
          <w:rFonts w:asciiTheme="majorBidi" w:hAnsiTheme="majorBidi" w:cstheme="majorBidi"/>
          <w:b/>
          <w:bCs/>
          <w:sz w:val="28"/>
          <w:szCs w:val="28"/>
        </w:rPr>
        <w:t xml:space="preserve">MSAP </w:t>
      </w:r>
      <w:r w:rsidR="003C2B0B" w:rsidRPr="003C2B0B">
        <w:rPr>
          <w:rFonts w:asciiTheme="majorBidi" w:hAnsiTheme="majorBidi" w:cstheme="majorBidi"/>
          <w:b/>
          <w:bCs/>
          <w:sz w:val="28"/>
          <w:szCs w:val="28"/>
        </w:rPr>
        <w:t xml:space="preserve"> </w:t>
      </w:r>
      <w:r w:rsidR="00D129DF">
        <w:rPr>
          <w:rFonts w:asciiTheme="majorBidi" w:hAnsiTheme="majorBidi" w:cstheme="majorBidi"/>
          <w:sz w:val="28"/>
          <w:szCs w:val="28"/>
        </w:rPr>
        <w:t>…</w:t>
      </w:r>
      <w:proofErr w:type="gramEnd"/>
      <w:r w:rsidR="00D129DF">
        <w:rPr>
          <w:rFonts w:asciiTheme="majorBidi" w:hAnsiTheme="majorBidi" w:cstheme="majorBidi"/>
          <w:sz w:val="28"/>
          <w:szCs w:val="28"/>
        </w:rPr>
        <w:t>……………………………………</w:t>
      </w:r>
      <w:r w:rsidR="00F47074">
        <w:rPr>
          <w:rFonts w:asciiTheme="majorBidi" w:hAnsiTheme="majorBidi" w:cstheme="majorBidi"/>
          <w:sz w:val="28"/>
          <w:szCs w:val="28"/>
        </w:rPr>
        <w:t>………..</w:t>
      </w:r>
      <w:r w:rsidR="00D129DF">
        <w:rPr>
          <w:rFonts w:asciiTheme="majorBidi" w:hAnsiTheme="majorBidi" w:cstheme="majorBidi"/>
          <w:sz w:val="28"/>
          <w:szCs w:val="28"/>
        </w:rPr>
        <w:t>…………</w:t>
      </w:r>
      <w:r w:rsidR="007B5AAF">
        <w:rPr>
          <w:rFonts w:asciiTheme="majorBidi" w:eastAsia="Times New Roman" w:hAnsiTheme="majorBidi" w:cstheme="majorBidi"/>
          <w:sz w:val="28"/>
          <w:szCs w:val="28"/>
        </w:rPr>
        <w:t>25</w:t>
      </w:r>
      <w:r w:rsidR="003C2B0B" w:rsidRPr="003C2B0B">
        <w:rPr>
          <w:rFonts w:asciiTheme="majorBidi" w:hAnsiTheme="majorBidi" w:cstheme="majorBidi"/>
          <w:b/>
          <w:bCs/>
          <w:sz w:val="28"/>
          <w:szCs w:val="28"/>
        </w:rPr>
        <w:t xml:space="preserve">  </w:t>
      </w:r>
    </w:p>
    <w:p w14:paraId="2881DA0B" w14:textId="55E41221" w:rsidR="003C2B0B" w:rsidRPr="003B6BA3" w:rsidRDefault="003C2B0B" w:rsidP="006B173B">
      <w:pPr>
        <w:pStyle w:val="a6"/>
        <w:numPr>
          <w:ilvl w:val="0"/>
          <w:numId w:val="31"/>
        </w:numPr>
        <w:autoSpaceDE w:val="0"/>
        <w:autoSpaceDN w:val="0"/>
        <w:adjustRightInd w:val="0"/>
        <w:spacing w:after="0" w:line="360" w:lineRule="auto"/>
        <w:ind w:left="-284" w:hanging="284"/>
        <w:jc w:val="both"/>
        <w:rPr>
          <w:rFonts w:asciiTheme="majorBidi" w:hAnsiTheme="majorBidi" w:cstheme="majorBidi"/>
          <w:b/>
          <w:bCs/>
          <w:sz w:val="28"/>
          <w:szCs w:val="28"/>
        </w:rPr>
      </w:pPr>
      <w:r w:rsidRPr="003B6BA3">
        <w:rPr>
          <w:rFonts w:asciiTheme="majorBidi" w:hAnsiTheme="majorBidi" w:cstheme="majorBidi"/>
          <w:b/>
          <w:bCs/>
          <w:sz w:val="28"/>
          <w:szCs w:val="28"/>
        </w:rPr>
        <w:t xml:space="preserve"> Utilis</w:t>
      </w:r>
      <w:r w:rsidR="00FC3AD8">
        <w:rPr>
          <w:rFonts w:asciiTheme="majorBidi" w:hAnsiTheme="majorBidi" w:cstheme="majorBidi"/>
          <w:b/>
          <w:bCs/>
          <w:sz w:val="28"/>
          <w:szCs w:val="28"/>
        </w:rPr>
        <w:t xml:space="preserve">ations </w:t>
      </w:r>
      <w:proofErr w:type="gramStart"/>
      <w:r w:rsidR="00FC3AD8">
        <w:rPr>
          <w:rFonts w:asciiTheme="majorBidi" w:hAnsiTheme="majorBidi" w:cstheme="majorBidi"/>
          <w:b/>
          <w:bCs/>
          <w:sz w:val="28"/>
          <w:szCs w:val="28"/>
        </w:rPr>
        <w:t>de  la</w:t>
      </w:r>
      <w:proofErr w:type="gramEnd"/>
      <w:r w:rsidR="00FC3AD8">
        <w:rPr>
          <w:rFonts w:asciiTheme="majorBidi" w:hAnsiTheme="majorBidi" w:cstheme="majorBidi"/>
          <w:b/>
          <w:bCs/>
          <w:sz w:val="28"/>
          <w:szCs w:val="28"/>
        </w:rPr>
        <w:t xml:space="preserve"> Machine Synchrone </w:t>
      </w:r>
      <w:r w:rsidR="00D129DF" w:rsidRPr="003B6BA3">
        <w:rPr>
          <w:rFonts w:asciiTheme="majorBidi" w:hAnsiTheme="majorBidi" w:cstheme="majorBidi"/>
          <w:sz w:val="28"/>
          <w:szCs w:val="28"/>
        </w:rPr>
        <w:t>………………………</w:t>
      </w:r>
      <w:r w:rsidR="00F47074">
        <w:rPr>
          <w:rFonts w:asciiTheme="majorBidi" w:hAnsiTheme="majorBidi" w:cstheme="majorBidi"/>
          <w:sz w:val="28"/>
          <w:szCs w:val="28"/>
        </w:rPr>
        <w:t>………..</w:t>
      </w:r>
      <w:r w:rsidR="00D129DF" w:rsidRPr="003B6BA3">
        <w:rPr>
          <w:rFonts w:asciiTheme="majorBidi" w:hAnsiTheme="majorBidi" w:cstheme="majorBidi"/>
          <w:sz w:val="28"/>
          <w:szCs w:val="28"/>
        </w:rPr>
        <w:t>…</w:t>
      </w:r>
      <w:r w:rsidR="007B5AAF">
        <w:rPr>
          <w:rFonts w:asciiTheme="majorBidi" w:eastAsia="Times New Roman" w:hAnsiTheme="majorBidi" w:cstheme="majorBidi"/>
          <w:sz w:val="28"/>
          <w:szCs w:val="28"/>
        </w:rPr>
        <w:t>26</w:t>
      </w:r>
    </w:p>
    <w:p w14:paraId="4739EF6A" w14:textId="58CEE79C" w:rsidR="003C2B0B" w:rsidRPr="003B6BA3" w:rsidRDefault="003C2B0B" w:rsidP="008F72C9">
      <w:pPr>
        <w:pStyle w:val="a6"/>
        <w:numPr>
          <w:ilvl w:val="1"/>
          <w:numId w:val="31"/>
        </w:numPr>
        <w:spacing w:after="0" w:line="360" w:lineRule="auto"/>
        <w:ind w:left="-284" w:firstLine="426"/>
        <w:rPr>
          <w:rFonts w:asciiTheme="majorBidi" w:hAnsiTheme="majorBidi" w:cstheme="majorBidi"/>
          <w:b/>
          <w:bCs/>
          <w:sz w:val="28"/>
          <w:szCs w:val="28"/>
          <w:u w:val="single"/>
        </w:rPr>
      </w:pPr>
      <w:r w:rsidRPr="00FC3AD8">
        <w:rPr>
          <w:rFonts w:asciiTheme="majorBidi" w:hAnsiTheme="majorBidi" w:cstheme="majorBidi"/>
          <w:b/>
          <w:bCs/>
          <w:sz w:val="28"/>
          <w:szCs w:val="28"/>
        </w:rPr>
        <w:t>Utilisation d’une machine synchrone en alternateur</w:t>
      </w:r>
      <w:proofErr w:type="gramStart"/>
      <w:r w:rsidR="007B5AAF">
        <w:rPr>
          <w:rFonts w:asciiTheme="majorBidi" w:hAnsiTheme="majorBidi" w:cstheme="majorBidi"/>
          <w:sz w:val="28"/>
          <w:szCs w:val="28"/>
        </w:rPr>
        <w:t>…</w:t>
      </w:r>
      <w:r w:rsidR="00F47074">
        <w:rPr>
          <w:rFonts w:asciiTheme="majorBidi" w:eastAsia="Times New Roman" w:hAnsiTheme="majorBidi" w:cstheme="majorBidi"/>
          <w:sz w:val="28"/>
          <w:szCs w:val="28"/>
        </w:rPr>
        <w:t>….</w:t>
      </w:r>
      <w:proofErr w:type="gramEnd"/>
      <w:r w:rsidR="00F47074">
        <w:rPr>
          <w:rFonts w:asciiTheme="majorBidi" w:eastAsia="Times New Roman" w:hAnsiTheme="majorBidi" w:cstheme="majorBidi"/>
          <w:sz w:val="28"/>
          <w:szCs w:val="28"/>
        </w:rPr>
        <w:t>…..</w:t>
      </w:r>
      <w:r w:rsidR="007B5AAF">
        <w:rPr>
          <w:rFonts w:asciiTheme="majorBidi" w:eastAsia="Times New Roman" w:hAnsiTheme="majorBidi" w:cstheme="majorBidi"/>
          <w:sz w:val="28"/>
          <w:szCs w:val="28"/>
        </w:rPr>
        <w:t>…26</w:t>
      </w:r>
    </w:p>
    <w:p w14:paraId="2B9BE153" w14:textId="4694E2D5" w:rsidR="003C2B0B" w:rsidRPr="003B6BA3" w:rsidRDefault="003C2B0B" w:rsidP="008F72C9">
      <w:pPr>
        <w:pStyle w:val="a6"/>
        <w:numPr>
          <w:ilvl w:val="1"/>
          <w:numId w:val="31"/>
        </w:numPr>
        <w:spacing w:after="0" w:line="360" w:lineRule="auto"/>
        <w:ind w:left="-284" w:firstLine="426"/>
        <w:rPr>
          <w:rFonts w:asciiTheme="majorBidi" w:hAnsiTheme="majorBidi" w:cstheme="majorBidi"/>
          <w:b/>
          <w:bCs/>
          <w:sz w:val="28"/>
          <w:szCs w:val="28"/>
          <w:u w:val="single"/>
        </w:rPr>
      </w:pPr>
      <w:r w:rsidRPr="00FC3AD8">
        <w:rPr>
          <w:rFonts w:asciiTheme="majorBidi" w:hAnsiTheme="majorBidi" w:cstheme="majorBidi"/>
          <w:b/>
          <w:bCs/>
          <w:sz w:val="28"/>
          <w:szCs w:val="28"/>
        </w:rPr>
        <w:t xml:space="preserve">Excitation des </w:t>
      </w:r>
      <w:r w:rsidR="00FC3AD8">
        <w:rPr>
          <w:rFonts w:asciiTheme="majorBidi" w:hAnsiTheme="majorBidi" w:cstheme="majorBidi"/>
          <w:b/>
          <w:bCs/>
          <w:sz w:val="28"/>
          <w:szCs w:val="28"/>
        </w:rPr>
        <w:t>alternateurs de forte puissance</w:t>
      </w:r>
      <w:r w:rsidR="00D129DF" w:rsidRPr="003B6BA3">
        <w:rPr>
          <w:rFonts w:asciiTheme="majorBidi" w:hAnsiTheme="majorBidi" w:cstheme="majorBidi"/>
          <w:sz w:val="28"/>
          <w:szCs w:val="28"/>
        </w:rPr>
        <w:t xml:space="preserve"> ……</w:t>
      </w:r>
      <w:r w:rsidR="00F47074">
        <w:rPr>
          <w:rFonts w:asciiTheme="majorBidi" w:hAnsiTheme="majorBidi" w:cstheme="majorBidi"/>
          <w:sz w:val="28"/>
          <w:szCs w:val="28"/>
        </w:rPr>
        <w:t>…………</w:t>
      </w:r>
      <w:r w:rsidR="00D129DF" w:rsidRPr="003B6BA3">
        <w:rPr>
          <w:rFonts w:asciiTheme="majorBidi" w:hAnsiTheme="majorBidi" w:cstheme="majorBidi"/>
          <w:sz w:val="28"/>
          <w:szCs w:val="28"/>
        </w:rPr>
        <w:t>…</w:t>
      </w:r>
      <w:r w:rsidR="007B5AAF">
        <w:rPr>
          <w:rFonts w:asciiTheme="majorBidi" w:eastAsia="Times New Roman" w:hAnsiTheme="majorBidi" w:cstheme="majorBidi"/>
          <w:sz w:val="28"/>
          <w:szCs w:val="28"/>
        </w:rPr>
        <w:t>26</w:t>
      </w:r>
    </w:p>
    <w:p w14:paraId="16410168" w14:textId="2CA47B99" w:rsidR="003C2B0B" w:rsidRPr="007E0310" w:rsidRDefault="003C2B0B" w:rsidP="006B173B">
      <w:pPr>
        <w:pStyle w:val="a6"/>
        <w:numPr>
          <w:ilvl w:val="0"/>
          <w:numId w:val="31"/>
        </w:numPr>
        <w:spacing w:after="0" w:line="360" w:lineRule="auto"/>
        <w:ind w:left="-284" w:right="-524" w:hanging="284"/>
        <w:rPr>
          <w:rFonts w:asciiTheme="majorBidi" w:hAnsiTheme="majorBidi" w:cstheme="majorBidi"/>
          <w:b/>
          <w:bCs/>
          <w:sz w:val="28"/>
          <w:szCs w:val="28"/>
          <w:u w:val="single"/>
        </w:rPr>
      </w:pPr>
      <w:r w:rsidRPr="00FE135C">
        <w:rPr>
          <w:rFonts w:asciiTheme="majorBidi" w:hAnsiTheme="majorBidi" w:cstheme="majorBidi"/>
          <w:b/>
          <w:bCs/>
          <w:sz w:val="28"/>
          <w:szCs w:val="28"/>
        </w:rPr>
        <w:t>R</w:t>
      </w:r>
      <w:r w:rsidR="00FE135C" w:rsidRPr="00FE135C">
        <w:rPr>
          <w:rFonts w:asciiTheme="majorBidi" w:hAnsiTheme="majorBidi" w:cstheme="majorBidi"/>
          <w:b/>
          <w:bCs/>
          <w:sz w:val="28"/>
          <w:szCs w:val="28"/>
        </w:rPr>
        <w:t>efroidissement des alternateurs</w:t>
      </w:r>
      <w:r w:rsidR="00FE135C" w:rsidRPr="00FE135C">
        <w:rPr>
          <w:rFonts w:asciiTheme="majorBidi" w:hAnsiTheme="majorBidi" w:cstheme="majorBidi"/>
          <w:sz w:val="28"/>
          <w:szCs w:val="28"/>
        </w:rPr>
        <w:t xml:space="preserve"> </w:t>
      </w:r>
      <w:r w:rsidR="00D129DF" w:rsidRPr="00FE135C">
        <w:rPr>
          <w:rFonts w:asciiTheme="majorBidi" w:hAnsiTheme="majorBidi" w:cstheme="majorBidi"/>
          <w:sz w:val="28"/>
          <w:szCs w:val="28"/>
        </w:rPr>
        <w:t>…</w:t>
      </w:r>
      <w:r w:rsidR="00D129DF" w:rsidRPr="00FE135C">
        <w:rPr>
          <w:rFonts w:asciiTheme="majorBidi" w:eastAsia="Times New Roman" w:hAnsiTheme="majorBidi" w:cstheme="majorBidi"/>
          <w:sz w:val="28"/>
          <w:szCs w:val="28"/>
        </w:rPr>
        <w:t>…………………………</w:t>
      </w:r>
      <w:proofErr w:type="gramStart"/>
      <w:r w:rsidR="00B93AF8">
        <w:rPr>
          <w:rFonts w:asciiTheme="majorBidi" w:eastAsia="Times New Roman" w:hAnsiTheme="majorBidi" w:cstheme="majorBidi"/>
          <w:sz w:val="28"/>
          <w:szCs w:val="28"/>
        </w:rPr>
        <w:t>…….</w:t>
      </w:r>
      <w:proofErr w:type="gramEnd"/>
      <w:r w:rsidR="007E0310">
        <w:rPr>
          <w:rFonts w:asciiTheme="majorBidi" w:eastAsia="Times New Roman" w:hAnsiTheme="majorBidi" w:cstheme="majorBidi"/>
          <w:sz w:val="28"/>
          <w:szCs w:val="28"/>
        </w:rPr>
        <w:t>…</w:t>
      </w:r>
      <w:r w:rsidR="00F47074">
        <w:rPr>
          <w:rFonts w:asciiTheme="majorBidi" w:eastAsia="Times New Roman" w:hAnsiTheme="majorBidi" w:cstheme="majorBidi"/>
          <w:sz w:val="28"/>
          <w:szCs w:val="28"/>
        </w:rPr>
        <w:t>..</w:t>
      </w:r>
      <w:r w:rsidR="007B5AAF">
        <w:rPr>
          <w:rFonts w:asciiTheme="majorBidi" w:eastAsia="Times New Roman" w:hAnsiTheme="majorBidi" w:cstheme="majorBidi"/>
          <w:sz w:val="28"/>
          <w:szCs w:val="28"/>
        </w:rPr>
        <w:t>….27</w:t>
      </w:r>
    </w:p>
    <w:p w14:paraId="161FF815" w14:textId="56FBD08A" w:rsidR="003C2B0B" w:rsidRPr="00FE135C" w:rsidRDefault="003C2B0B" w:rsidP="00F47074">
      <w:pPr>
        <w:pStyle w:val="a6"/>
        <w:numPr>
          <w:ilvl w:val="0"/>
          <w:numId w:val="31"/>
        </w:numPr>
        <w:spacing w:after="0" w:line="360" w:lineRule="auto"/>
        <w:ind w:left="-284" w:right="-524" w:hanging="284"/>
        <w:rPr>
          <w:rFonts w:asciiTheme="majorBidi" w:hAnsiTheme="majorBidi" w:cstheme="majorBidi"/>
          <w:b/>
          <w:bCs/>
          <w:sz w:val="28"/>
          <w:szCs w:val="28"/>
          <w:u w:val="single"/>
        </w:rPr>
      </w:pPr>
      <w:r w:rsidRPr="00FE135C">
        <w:rPr>
          <w:rFonts w:asciiTheme="majorBidi" w:hAnsiTheme="majorBidi" w:cstheme="majorBidi"/>
          <w:b/>
          <w:bCs/>
          <w:sz w:val="28"/>
          <w:szCs w:val="28"/>
        </w:rPr>
        <w:t>Utilisation d’une machine synchrone en compensateur</w:t>
      </w:r>
      <w:r w:rsidRPr="00FE135C">
        <w:rPr>
          <w:rFonts w:asciiTheme="majorBidi" w:hAnsiTheme="majorBidi" w:cstheme="majorBidi"/>
          <w:b/>
          <w:bCs/>
          <w:sz w:val="28"/>
          <w:szCs w:val="28"/>
          <w:u w:val="single"/>
        </w:rPr>
        <w:t xml:space="preserve"> </w:t>
      </w:r>
      <w:r w:rsidR="00FC3AD8">
        <w:rPr>
          <w:rFonts w:asciiTheme="majorBidi" w:hAnsiTheme="majorBidi" w:cstheme="majorBidi"/>
          <w:b/>
          <w:bCs/>
          <w:sz w:val="28"/>
          <w:szCs w:val="28"/>
        </w:rPr>
        <w:t>synchrone</w:t>
      </w:r>
      <w:proofErr w:type="gramStart"/>
      <w:r w:rsidR="00F47074">
        <w:rPr>
          <w:rFonts w:asciiTheme="majorBidi" w:hAnsiTheme="majorBidi" w:cstheme="majorBidi"/>
          <w:sz w:val="28"/>
          <w:szCs w:val="28"/>
        </w:rPr>
        <w:t>…….</w:t>
      </w:r>
      <w:proofErr w:type="gramEnd"/>
      <w:r w:rsidR="00F47074">
        <w:rPr>
          <w:rFonts w:asciiTheme="majorBidi" w:hAnsiTheme="majorBidi" w:cstheme="majorBidi"/>
          <w:sz w:val="28"/>
          <w:szCs w:val="28"/>
        </w:rPr>
        <w:t>.</w:t>
      </w:r>
      <w:r w:rsidR="007B5AAF">
        <w:rPr>
          <w:rFonts w:asciiTheme="majorBidi" w:eastAsia="Times New Roman" w:hAnsiTheme="majorBidi" w:cstheme="majorBidi"/>
          <w:sz w:val="28"/>
          <w:szCs w:val="28"/>
        </w:rPr>
        <w:t>27</w:t>
      </w:r>
    </w:p>
    <w:p w14:paraId="322906ED" w14:textId="789D7F97" w:rsidR="003C2B0B" w:rsidRPr="00FE135C" w:rsidRDefault="003C2B0B" w:rsidP="006B173B">
      <w:pPr>
        <w:pStyle w:val="a6"/>
        <w:numPr>
          <w:ilvl w:val="0"/>
          <w:numId w:val="31"/>
        </w:numPr>
        <w:spacing w:after="0" w:line="360" w:lineRule="auto"/>
        <w:ind w:left="-284" w:hanging="284"/>
        <w:rPr>
          <w:rFonts w:asciiTheme="majorBidi" w:hAnsiTheme="majorBidi" w:cstheme="majorBidi"/>
          <w:b/>
          <w:bCs/>
          <w:sz w:val="28"/>
          <w:szCs w:val="28"/>
          <w:u w:val="single"/>
        </w:rPr>
      </w:pPr>
      <w:r w:rsidRPr="00FE135C">
        <w:rPr>
          <w:rFonts w:asciiTheme="majorBidi" w:hAnsiTheme="majorBidi" w:cstheme="majorBidi"/>
          <w:b/>
          <w:bCs/>
          <w:sz w:val="28"/>
          <w:szCs w:val="28"/>
        </w:rPr>
        <w:t>Avantages et Inconvé</w:t>
      </w:r>
      <w:r w:rsidR="00FE135C" w:rsidRPr="00FE135C">
        <w:rPr>
          <w:rFonts w:asciiTheme="majorBidi" w:hAnsiTheme="majorBidi" w:cstheme="majorBidi"/>
          <w:b/>
          <w:bCs/>
          <w:sz w:val="28"/>
          <w:szCs w:val="28"/>
        </w:rPr>
        <w:t xml:space="preserve">nients </w:t>
      </w:r>
      <w:proofErr w:type="gramStart"/>
      <w:r w:rsidR="00FE135C" w:rsidRPr="00FE135C">
        <w:rPr>
          <w:rFonts w:asciiTheme="majorBidi" w:hAnsiTheme="majorBidi" w:cstheme="majorBidi"/>
          <w:b/>
          <w:bCs/>
          <w:sz w:val="28"/>
          <w:szCs w:val="28"/>
        </w:rPr>
        <w:t>de  la</w:t>
      </w:r>
      <w:proofErr w:type="gramEnd"/>
      <w:r w:rsidR="00FE135C" w:rsidRPr="00FE135C">
        <w:rPr>
          <w:rFonts w:asciiTheme="majorBidi" w:hAnsiTheme="majorBidi" w:cstheme="majorBidi"/>
          <w:b/>
          <w:bCs/>
          <w:sz w:val="28"/>
          <w:szCs w:val="28"/>
        </w:rPr>
        <w:t xml:space="preserve"> Machine Synchrone</w:t>
      </w:r>
      <w:r w:rsidR="00D129DF" w:rsidRPr="00FE135C">
        <w:rPr>
          <w:rFonts w:asciiTheme="majorBidi" w:hAnsiTheme="majorBidi" w:cstheme="majorBidi"/>
          <w:sz w:val="28"/>
          <w:szCs w:val="28"/>
        </w:rPr>
        <w:t>…</w:t>
      </w:r>
      <w:r w:rsidR="007B5AAF">
        <w:rPr>
          <w:rFonts w:asciiTheme="majorBidi" w:hAnsiTheme="majorBidi" w:cstheme="majorBidi"/>
          <w:sz w:val="28"/>
          <w:szCs w:val="28"/>
        </w:rPr>
        <w:t>…</w:t>
      </w:r>
      <w:r w:rsidR="00F47074">
        <w:rPr>
          <w:rFonts w:asciiTheme="majorBidi" w:hAnsiTheme="majorBidi" w:cstheme="majorBidi"/>
          <w:sz w:val="28"/>
          <w:szCs w:val="28"/>
        </w:rPr>
        <w:t>…………….</w:t>
      </w:r>
      <w:r w:rsidR="007B5AAF">
        <w:rPr>
          <w:rFonts w:asciiTheme="majorBidi" w:eastAsia="Times New Roman" w:hAnsiTheme="majorBidi" w:cstheme="majorBidi"/>
          <w:sz w:val="28"/>
          <w:szCs w:val="28"/>
        </w:rPr>
        <w:t>28</w:t>
      </w:r>
    </w:p>
    <w:p w14:paraId="6AFB8052" w14:textId="434C411D" w:rsidR="003C2B0B" w:rsidRPr="00865548" w:rsidRDefault="00865548" w:rsidP="006B173B">
      <w:pPr>
        <w:pStyle w:val="a6"/>
        <w:numPr>
          <w:ilvl w:val="0"/>
          <w:numId w:val="31"/>
        </w:numPr>
        <w:spacing w:after="0" w:line="360" w:lineRule="auto"/>
        <w:ind w:left="-284" w:hanging="284"/>
        <w:rPr>
          <w:rFonts w:asciiTheme="majorBidi" w:hAnsiTheme="majorBidi" w:cstheme="majorBidi"/>
          <w:sz w:val="28"/>
          <w:szCs w:val="28"/>
        </w:rPr>
      </w:pPr>
      <w:r w:rsidRPr="00865548">
        <w:rPr>
          <w:rFonts w:asciiTheme="majorBidi" w:hAnsiTheme="majorBidi" w:cstheme="majorBidi"/>
          <w:b/>
          <w:bCs/>
          <w:sz w:val="28"/>
          <w:szCs w:val="28"/>
        </w:rPr>
        <w:t>Bibliographie</w:t>
      </w:r>
      <w:r w:rsidRPr="00865548">
        <w:rPr>
          <w:rFonts w:asciiTheme="majorBidi" w:hAnsiTheme="majorBidi" w:cstheme="majorBidi"/>
          <w:sz w:val="28"/>
          <w:szCs w:val="28"/>
        </w:rPr>
        <w:t>………………………………………………</w:t>
      </w:r>
      <w:r w:rsidR="00F47074">
        <w:rPr>
          <w:rFonts w:asciiTheme="majorBidi" w:hAnsiTheme="majorBidi" w:cstheme="majorBidi"/>
          <w:sz w:val="28"/>
          <w:szCs w:val="28"/>
        </w:rPr>
        <w:t>…</w:t>
      </w:r>
      <w:proofErr w:type="gramStart"/>
      <w:r w:rsidR="00F47074">
        <w:rPr>
          <w:rFonts w:asciiTheme="majorBidi" w:hAnsiTheme="majorBidi" w:cstheme="majorBidi"/>
          <w:sz w:val="28"/>
          <w:szCs w:val="28"/>
        </w:rPr>
        <w:t>…….</w:t>
      </w:r>
      <w:proofErr w:type="gramEnd"/>
      <w:r w:rsidR="00F47074">
        <w:rPr>
          <w:rFonts w:asciiTheme="majorBidi" w:hAnsiTheme="majorBidi" w:cstheme="majorBidi"/>
          <w:sz w:val="28"/>
          <w:szCs w:val="28"/>
        </w:rPr>
        <w:t>.</w:t>
      </w:r>
      <w:r w:rsidRPr="00865548">
        <w:rPr>
          <w:rFonts w:asciiTheme="majorBidi" w:hAnsiTheme="majorBidi" w:cstheme="majorBidi"/>
          <w:sz w:val="28"/>
          <w:szCs w:val="28"/>
        </w:rPr>
        <w:t>………</w:t>
      </w:r>
      <w:r w:rsidR="007B5AAF">
        <w:rPr>
          <w:rFonts w:asciiTheme="majorBidi" w:hAnsiTheme="majorBidi" w:cstheme="majorBidi"/>
          <w:sz w:val="28"/>
          <w:szCs w:val="28"/>
        </w:rPr>
        <w:t>28</w:t>
      </w:r>
    </w:p>
    <w:p w14:paraId="29C47D3A" w14:textId="3B115E01" w:rsidR="00761DDF" w:rsidRDefault="00761DDF"/>
    <w:p w14:paraId="244AFF7C" w14:textId="77777777" w:rsidR="002A23AF" w:rsidRDefault="002A23AF" w:rsidP="005B33B8">
      <w:pPr>
        <w:pBdr>
          <w:bottom w:val="single" w:sz="6" w:space="0" w:color="A2A9B1"/>
        </w:pBdr>
        <w:spacing w:after="60" w:line="360" w:lineRule="auto"/>
        <w:jc w:val="both"/>
        <w:outlineLvl w:val="0"/>
        <w:rPr>
          <w:rFonts w:asciiTheme="majorBidi" w:hAnsiTheme="majorBidi" w:cstheme="majorBidi"/>
          <w:b/>
          <w:bCs/>
          <w:sz w:val="28"/>
          <w:szCs w:val="28"/>
          <w:u w:val="single"/>
        </w:rPr>
      </w:pPr>
    </w:p>
    <w:p w14:paraId="6C380DD6" w14:textId="77777777" w:rsidR="002A23AF" w:rsidRDefault="002A23AF" w:rsidP="005B33B8">
      <w:pPr>
        <w:pBdr>
          <w:bottom w:val="single" w:sz="6" w:space="0" w:color="A2A9B1"/>
        </w:pBdr>
        <w:spacing w:after="60" w:line="360" w:lineRule="auto"/>
        <w:jc w:val="both"/>
        <w:outlineLvl w:val="0"/>
        <w:rPr>
          <w:rFonts w:asciiTheme="majorBidi" w:hAnsiTheme="majorBidi" w:cstheme="majorBidi"/>
          <w:b/>
          <w:bCs/>
          <w:sz w:val="28"/>
          <w:szCs w:val="28"/>
          <w:u w:val="single"/>
        </w:rPr>
      </w:pPr>
    </w:p>
    <w:p w14:paraId="3D77CA1F" w14:textId="77777777" w:rsidR="002A23AF" w:rsidRDefault="002A23AF" w:rsidP="005B33B8">
      <w:pPr>
        <w:pBdr>
          <w:bottom w:val="single" w:sz="6" w:space="0" w:color="A2A9B1"/>
        </w:pBdr>
        <w:spacing w:after="60" w:line="360" w:lineRule="auto"/>
        <w:jc w:val="both"/>
        <w:outlineLvl w:val="0"/>
        <w:rPr>
          <w:rFonts w:asciiTheme="majorBidi" w:hAnsiTheme="majorBidi" w:cstheme="majorBidi"/>
          <w:b/>
          <w:bCs/>
          <w:sz w:val="28"/>
          <w:szCs w:val="28"/>
          <w:u w:val="single"/>
        </w:rPr>
      </w:pPr>
    </w:p>
    <w:p w14:paraId="3791D902" w14:textId="77777777" w:rsidR="002A23AF" w:rsidRDefault="002A23AF" w:rsidP="005B33B8">
      <w:pPr>
        <w:pBdr>
          <w:bottom w:val="single" w:sz="6" w:space="0" w:color="A2A9B1"/>
        </w:pBdr>
        <w:spacing w:after="60" w:line="360" w:lineRule="auto"/>
        <w:jc w:val="both"/>
        <w:outlineLvl w:val="0"/>
        <w:rPr>
          <w:rFonts w:asciiTheme="majorBidi" w:hAnsiTheme="majorBidi" w:cstheme="majorBidi"/>
          <w:b/>
          <w:bCs/>
          <w:sz w:val="28"/>
          <w:szCs w:val="28"/>
          <w:u w:val="single"/>
        </w:rPr>
      </w:pPr>
    </w:p>
    <w:p w14:paraId="713F0215" w14:textId="77777777" w:rsidR="002A23AF" w:rsidRDefault="002A23AF" w:rsidP="005B33B8">
      <w:pPr>
        <w:pBdr>
          <w:bottom w:val="single" w:sz="6" w:space="0" w:color="A2A9B1"/>
        </w:pBdr>
        <w:spacing w:after="60" w:line="360" w:lineRule="auto"/>
        <w:jc w:val="both"/>
        <w:outlineLvl w:val="0"/>
        <w:rPr>
          <w:rFonts w:asciiTheme="majorBidi" w:hAnsiTheme="majorBidi" w:cstheme="majorBidi"/>
          <w:b/>
          <w:bCs/>
          <w:sz w:val="28"/>
          <w:szCs w:val="28"/>
          <w:u w:val="single"/>
        </w:rPr>
      </w:pPr>
    </w:p>
    <w:p w14:paraId="04668EF3" w14:textId="77777777" w:rsidR="002A23AF" w:rsidRDefault="002A23AF" w:rsidP="005B33B8">
      <w:pPr>
        <w:pBdr>
          <w:bottom w:val="single" w:sz="6" w:space="0" w:color="A2A9B1"/>
        </w:pBdr>
        <w:spacing w:after="60" w:line="360" w:lineRule="auto"/>
        <w:jc w:val="both"/>
        <w:outlineLvl w:val="0"/>
        <w:rPr>
          <w:rFonts w:asciiTheme="majorBidi" w:hAnsiTheme="majorBidi" w:cstheme="majorBidi"/>
          <w:b/>
          <w:bCs/>
          <w:sz w:val="28"/>
          <w:szCs w:val="28"/>
          <w:u w:val="single"/>
        </w:rPr>
      </w:pPr>
    </w:p>
    <w:p w14:paraId="7716DFCC" w14:textId="77777777" w:rsidR="00865548" w:rsidRDefault="00865548" w:rsidP="005B33B8">
      <w:pPr>
        <w:pBdr>
          <w:bottom w:val="single" w:sz="6" w:space="0" w:color="A2A9B1"/>
        </w:pBdr>
        <w:spacing w:after="60" w:line="360" w:lineRule="auto"/>
        <w:jc w:val="both"/>
        <w:outlineLvl w:val="0"/>
        <w:rPr>
          <w:rFonts w:asciiTheme="majorBidi" w:hAnsiTheme="majorBidi" w:cstheme="majorBidi"/>
          <w:b/>
          <w:bCs/>
          <w:sz w:val="28"/>
          <w:szCs w:val="28"/>
          <w:u w:val="single"/>
        </w:rPr>
      </w:pPr>
    </w:p>
    <w:p w14:paraId="439484C1" w14:textId="77777777" w:rsidR="00865548" w:rsidRDefault="00865548" w:rsidP="005B33B8">
      <w:pPr>
        <w:pBdr>
          <w:bottom w:val="single" w:sz="6" w:space="0" w:color="A2A9B1"/>
        </w:pBdr>
        <w:spacing w:after="60" w:line="360" w:lineRule="auto"/>
        <w:jc w:val="both"/>
        <w:outlineLvl w:val="0"/>
        <w:rPr>
          <w:rFonts w:asciiTheme="majorBidi" w:hAnsiTheme="majorBidi" w:cstheme="majorBidi"/>
          <w:b/>
          <w:bCs/>
          <w:sz w:val="28"/>
          <w:szCs w:val="28"/>
          <w:u w:val="single"/>
        </w:rPr>
      </w:pPr>
    </w:p>
    <w:p w14:paraId="11563D23" w14:textId="77777777" w:rsidR="00865548" w:rsidRDefault="00865548" w:rsidP="005B33B8">
      <w:pPr>
        <w:pBdr>
          <w:bottom w:val="single" w:sz="6" w:space="0" w:color="A2A9B1"/>
        </w:pBdr>
        <w:spacing w:after="60" w:line="360" w:lineRule="auto"/>
        <w:jc w:val="both"/>
        <w:outlineLvl w:val="0"/>
        <w:rPr>
          <w:rFonts w:asciiTheme="majorBidi" w:hAnsiTheme="majorBidi" w:cstheme="majorBidi"/>
          <w:b/>
          <w:bCs/>
          <w:sz w:val="28"/>
          <w:szCs w:val="28"/>
          <w:u w:val="single"/>
        </w:rPr>
      </w:pPr>
    </w:p>
    <w:p w14:paraId="4B207653" w14:textId="7156B85F" w:rsidR="0044061B" w:rsidRPr="005B33B8" w:rsidRDefault="0044061B" w:rsidP="00C40F7F">
      <w:pPr>
        <w:pBdr>
          <w:bottom w:val="single" w:sz="6" w:space="0" w:color="A2A9B1"/>
        </w:pBdr>
        <w:spacing w:after="60" w:line="360" w:lineRule="auto"/>
        <w:jc w:val="both"/>
        <w:outlineLvl w:val="0"/>
        <w:rPr>
          <w:rFonts w:asciiTheme="majorBidi" w:hAnsiTheme="majorBidi" w:cstheme="majorBidi"/>
          <w:b/>
          <w:bCs/>
          <w:sz w:val="28"/>
          <w:szCs w:val="28"/>
          <w:u w:val="single"/>
        </w:rPr>
      </w:pPr>
      <w:bookmarkStart w:id="2" w:name="_Toc75706759"/>
      <w:r w:rsidRPr="005B33B8">
        <w:rPr>
          <w:rFonts w:asciiTheme="majorBidi" w:hAnsiTheme="majorBidi" w:cstheme="majorBidi"/>
          <w:b/>
          <w:bCs/>
          <w:sz w:val="28"/>
          <w:szCs w:val="28"/>
          <w:u w:val="single"/>
        </w:rPr>
        <w:lastRenderedPageBreak/>
        <w:t>INTRODUCT</w:t>
      </w:r>
      <w:r w:rsidR="00BE6271" w:rsidRPr="005B33B8">
        <w:rPr>
          <w:rFonts w:asciiTheme="majorBidi" w:hAnsiTheme="majorBidi" w:cstheme="majorBidi"/>
          <w:b/>
          <w:bCs/>
          <w:sz w:val="28"/>
          <w:szCs w:val="28"/>
          <w:u w:val="single"/>
        </w:rPr>
        <w:t>ION</w:t>
      </w:r>
      <w:bookmarkEnd w:id="2"/>
    </w:p>
    <w:p w14:paraId="34D56A49" w14:textId="77777777" w:rsidR="0044061B" w:rsidRPr="005B33B8" w:rsidRDefault="00BE6271" w:rsidP="005B33B8">
      <w:pPr>
        <w:autoSpaceDE w:val="0"/>
        <w:autoSpaceDN w:val="0"/>
        <w:adjustRightInd w:val="0"/>
        <w:spacing w:after="0" w:line="360" w:lineRule="auto"/>
        <w:jc w:val="both"/>
        <w:rPr>
          <w:rFonts w:asciiTheme="majorBidi" w:hAnsiTheme="majorBidi" w:cstheme="majorBidi"/>
          <w:color w:val="222222"/>
          <w:sz w:val="28"/>
          <w:szCs w:val="28"/>
        </w:rPr>
      </w:pPr>
      <w:r w:rsidRPr="005B33B8">
        <w:rPr>
          <w:rFonts w:asciiTheme="majorBidi" w:hAnsiTheme="majorBidi" w:cstheme="majorBidi"/>
          <w:color w:val="222222"/>
          <w:sz w:val="28"/>
          <w:szCs w:val="28"/>
        </w:rPr>
        <w:t xml:space="preserve">Une </w:t>
      </w:r>
      <w:r w:rsidRPr="005B33B8">
        <w:rPr>
          <w:rFonts w:asciiTheme="majorBidi" w:hAnsiTheme="majorBidi" w:cstheme="majorBidi"/>
          <w:b/>
          <w:bCs/>
          <w:color w:val="222222"/>
          <w:sz w:val="28"/>
          <w:szCs w:val="28"/>
        </w:rPr>
        <w:t xml:space="preserve">machine spéciale </w:t>
      </w:r>
      <w:r w:rsidRPr="005B33B8">
        <w:rPr>
          <w:rFonts w:asciiTheme="majorBidi" w:hAnsiTheme="majorBidi" w:cstheme="majorBidi"/>
          <w:color w:val="222222"/>
          <w:sz w:val="28"/>
          <w:szCs w:val="28"/>
        </w:rPr>
        <w:t>(</w:t>
      </w:r>
      <w:r w:rsidR="006550D8" w:rsidRPr="005B33B8">
        <w:rPr>
          <w:rFonts w:asciiTheme="majorBidi" w:hAnsiTheme="majorBidi" w:cstheme="majorBidi"/>
          <w:color w:val="222222"/>
          <w:sz w:val="28"/>
          <w:szCs w:val="28"/>
        </w:rPr>
        <w:t>spécial</w:t>
      </w:r>
      <w:r w:rsidRPr="005B33B8">
        <w:rPr>
          <w:rFonts w:asciiTheme="majorBidi" w:hAnsiTheme="majorBidi" w:cstheme="majorBidi"/>
          <w:color w:val="222222"/>
          <w:sz w:val="28"/>
          <w:szCs w:val="28"/>
        </w:rPr>
        <w:t>-</w:t>
      </w:r>
      <w:r w:rsidR="006726DA" w:rsidRPr="005B33B8">
        <w:rPr>
          <w:rFonts w:asciiTheme="majorBidi" w:hAnsiTheme="majorBidi" w:cstheme="majorBidi"/>
          <w:color w:val="222222"/>
          <w:sz w:val="28"/>
          <w:szCs w:val="28"/>
        </w:rPr>
        <w:t>pur pose</w:t>
      </w:r>
      <w:r w:rsidR="00C97165"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 xml:space="preserve">machine en </w:t>
      </w:r>
      <w:r w:rsidR="00C97165" w:rsidRPr="005B33B8">
        <w:rPr>
          <w:rFonts w:asciiTheme="majorBidi" w:hAnsiTheme="majorBidi" w:cstheme="majorBidi"/>
          <w:color w:val="222222"/>
          <w:sz w:val="28"/>
          <w:szCs w:val="28"/>
        </w:rPr>
        <w:t>anglais)</w:t>
      </w:r>
      <w:r w:rsidRPr="005B33B8">
        <w:rPr>
          <w:rFonts w:asciiTheme="majorBidi" w:hAnsiTheme="majorBidi" w:cstheme="majorBidi"/>
          <w:color w:val="222222"/>
          <w:sz w:val="28"/>
          <w:szCs w:val="28"/>
        </w:rPr>
        <w:t xml:space="preserve"> est une </w:t>
      </w:r>
      <w:r w:rsidR="006550D8" w:rsidRPr="005B33B8">
        <w:rPr>
          <w:rFonts w:asciiTheme="majorBidi" w:hAnsiTheme="majorBidi" w:cstheme="majorBidi"/>
          <w:color w:val="222222"/>
          <w:sz w:val="28"/>
          <w:szCs w:val="28"/>
        </w:rPr>
        <w:t>machine de</w:t>
      </w:r>
      <w:r w:rsidRPr="005B33B8">
        <w:rPr>
          <w:rFonts w:asciiTheme="majorBidi" w:hAnsiTheme="majorBidi" w:cstheme="majorBidi"/>
          <w:color w:val="222222"/>
          <w:sz w:val="28"/>
          <w:szCs w:val="28"/>
        </w:rPr>
        <w:t xml:space="preserve"> production conçue sur mesure pour</w:t>
      </w:r>
      <w:r w:rsidR="006550D8"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 xml:space="preserve">les besoins spécifiques d'une </w:t>
      </w:r>
      <w:r w:rsidR="006550D8" w:rsidRPr="005B33B8">
        <w:rPr>
          <w:rFonts w:asciiTheme="majorBidi" w:hAnsiTheme="majorBidi" w:cstheme="majorBidi"/>
          <w:color w:val="222222"/>
          <w:sz w:val="28"/>
          <w:szCs w:val="28"/>
        </w:rPr>
        <w:t>entreprise industrielle</w:t>
      </w:r>
      <w:r w:rsidRPr="005B33B8">
        <w:rPr>
          <w:rFonts w:asciiTheme="majorBidi" w:hAnsiTheme="majorBidi" w:cstheme="majorBidi"/>
          <w:color w:val="222222"/>
          <w:sz w:val="28"/>
          <w:szCs w:val="28"/>
        </w:rPr>
        <w:t xml:space="preserve">, par opposition aux </w:t>
      </w:r>
      <w:r w:rsidR="006550D8" w:rsidRPr="005B33B8">
        <w:rPr>
          <w:rFonts w:asciiTheme="majorBidi" w:hAnsiTheme="majorBidi" w:cstheme="majorBidi"/>
          <w:color w:val="222222"/>
          <w:sz w:val="28"/>
          <w:szCs w:val="28"/>
        </w:rPr>
        <w:t>machines génériques</w:t>
      </w:r>
      <w:r w:rsidRPr="005B33B8">
        <w:rPr>
          <w:rFonts w:asciiTheme="majorBidi" w:hAnsiTheme="majorBidi" w:cstheme="majorBidi"/>
          <w:color w:val="222222"/>
          <w:sz w:val="28"/>
          <w:szCs w:val="28"/>
        </w:rPr>
        <w:t xml:space="preserve"> comme les </w:t>
      </w:r>
      <w:proofErr w:type="spellStart"/>
      <w:r w:rsidR="006550D8" w:rsidRPr="005B33B8">
        <w:rPr>
          <w:rFonts w:asciiTheme="majorBidi" w:hAnsiTheme="majorBidi" w:cstheme="majorBidi"/>
          <w:color w:val="222222"/>
          <w:sz w:val="28"/>
          <w:szCs w:val="28"/>
        </w:rPr>
        <w:t>machines outils</w:t>
      </w:r>
      <w:proofErr w:type="spellEnd"/>
      <w:r w:rsidRPr="005B33B8">
        <w:rPr>
          <w:rFonts w:asciiTheme="majorBidi" w:hAnsiTheme="majorBidi" w:cstheme="majorBidi"/>
          <w:color w:val="222222"/>
          <w:sz w:val="28"/>
          <w:szCs w:val="28"/>
        </w:rPr>
        <w:t xml:space="preserve">. Elle diffère des autres </w:t>
      </w:r>
      <w:r w:rsidR="006550D8" w:rsidRPr="005B33B8">
        <w:rPr>
          <w:rFonts w:asciiTheme="majorBidi" w:hAnsiTheme="majorBidi" w:cstheme="majorBidi"/>
          <w:color w:val="222222"/>
          <w:sz w:val="28"/>
          <w:szCs w:val="28"/>
        </w:rPr>
        <w:t>machines de</w:t>
      </w:r>
      <w:r w:rsidRPr="005B33B8">
        <w:rPr>
          <w:rFonts w:asciiTheme="majorBidi" w:hAnsiTheme="majorBidi" w:cstheme="majorBidi"/>
          <w:color w:val="222222"/>
          <w:sz w:val="28"/>
          <w:szCs w:val="28"/>
        </w:rPr>
        <w:t xml:space="preserve"> production par son </w:t>
      </w:r>
      <w:r w:rsidR="006550D8" w:rsidRPr="005B33B8">
        <w:rPr>
          <w:rFonts w:asciiTheme="majorBidi" w:hAnsiTheme="majorBidi" w:cstheme="majorBidi"/>
          <w:color w:val="222222"/>
          <w:sz w:val="28"/>
          <w:szCs w:val="28"/>
        </w:rPr>
        <w:t>originalité technique</w:t>
      </w:r>
      <w:r w:rsidRPr="005B33B8">
        <w:rPr>
          <w:rFonts w:asciiTheme="majorBidi" w:hAnsiTheme="majorBidi" w:cstheme="majorBidi"/>
          <w:color w:val="222222"/>
          <w:sz w:val="28"/>
          <w:szCs w:val="28"/>
        </w:rPr>
        <w:t xml:space="preserve"> et comme son nom l'</w:t>
      </w:r>
      <w:r w:rsidR="006550D8" w:rsidRPr="005B33B8">
        <w:rPr>
          <w:rFonts w:asciiTheme="majorBidi" w:hAnsiTheme="majorBidi" w:cstheme="majorBidi"/>
          <w:color w:val="222222"/>
          <w:sz w:val="28"/>
          <w:szCs w:val="28"/>
        </w:rPr>
        <w:t>indique, par</w:t>
      </w:r>
      <w:r w:rsidRPr="005B33B8">
        <w:rPr>
          <w:rFonts w:asciiTheme="majorBidi" w:hAnsiTheme="majorBidi" w:cstheme="majorBidi"/>
          <w:color w:val="222222"/>
          <w:sz w:val="28"/>
          <w:szCs w:val="28"/>
        </w:rPr>
        <w:t xml:space="preserve"> le fait qu'elle ne soit pas </w:t>
      </w:r>
      <w:r w:rsidR="006550D8" w:rsidRPr="005B33B8">
        <w:rPr>
          <w:rFonts w:asciiTheme="majorBidi" w:hAnsiTheme="majorBidi" w:cstheme="majorBidi"/>
          <w:color w:val="222222"/>
          <w:sz w:val="28"/>
          <w:szCs w:val="28"/>
        </w:rPr>
        <w:t>générique. Elle</w:t>
      </w:r>
      <w:r w:rsidRPr="005B33B8">
        <w:rPr>
          <w:rFonts w:asciiTheme="majorBidi" w:hAnsiTheme="majorBidi" w:cstheme="majorBidi"/>
          <w:color w:val="222222"/>
          <w:sz w:val="28"/>
          <w:szCs w:val="28"/>
        </w:rPr>
        <w:t xml:space="preserve"> est généralement fabriqué</w:t>
      </w:r>
      <w:r w:rsidR="00A04946" w:rsidRPr="005B33B8">
        <w:rPr>
          <w:rFonts w:asciiTheme="majorBidi" w:hAnsiTheme="majorBidi" w:cstheme="majorBidi"/>
          <w:color w:val="222222"/>
          <w:sz w:val="28"/>
          <w:szCs w:val="28"/>
        </w:rPr>
        <w:t>e souvent à des besoins d'</w:t>
      </w:r>
      <w:r w:rsidR="006550D8" w:rsidRPr="005B33B8">
        <w:rPr>
          <w:rFonts w:asciiTheme="majorBidi" w:hAnsiTheme="majorBidi" w:cstheme="majorBidi"/>
          <w:color w:val="222222"/>
          <w:sz w:val="28"/>
          <w:szCs w:val="28"/>
        </w:rPr>
        <w:t>automatisation exemplaire</w:t>
      </w:r>
      <w:r w:rsidR="00A04946" w:rsidRPr="005B33B8">
        <w:rPr>
          <w:rFonts w:asciiTheme="majorBidi" w:hAnsiTheme="majorBidi" w:cstheme="majorBidi"/>
          <w:color w:val="222222"/>
          <w:sz w:val="28"/>
          <w:szCs w:val="28"/>
        </w:rPr>
        <w:t xml:space="preserve"> unique et répond le plus</w:t>
      </w:r>
      <w:r w:rsidR="00326E9C" w:rsidRPr="005B33B8">
        <w:rPr>
          <w:rFonts w:asciiTheme="majorBidi" w:hAnsiTheme="majorBidi" w:cstheme="majorBidi"/>
          <w:color w:val="222222"/>
          <w:sz w:val="28"/>
          <w:szCs w:val="28"/>
        </w:rPr>
        <w:t xml:space="preserve"> </w:t>
      </w:r>
      <w:r w:rsidR="00A04946" w:rsidRPr="005B33B8">
        <w:rPr>
          <w:rFonts w:asciiTheme="majorBidi" w:hAnsiTheme="majorBidi" w:cstheme="majorBidi"/>
          <w:color w:val="222222"/>
          <w:sz w:val="28"/>
          <w:szCs w:val="28"/>
        </w:rPr>
        <w:t xml:space="preserve">de fabrication, d'assemblage, de test </w:t>
      </w:r>
      <w:r w:rsidR="006550D8" w:rsidRPr="005B33B8">
        <w:rPr>
          <w:rFonts w:asciiTheme="majorBidi" w:hAnsiTheme="majorBidi" w:cstheme="majorBidi"/>
          <w:color w:val="222222"/>
          <w:sz w:val="28"/>
          <w:szCs w:val="28"/>
        </w:rPr>
        <w:t>ou encore</w:t>
      </w:r>
      <w:r w:rsidR="00A04946" w:rsidRPr="005B33B8">
        <w:rPr>
          <w:rFonts w:asciiTheme="majorBidi" w:hAnsiTheme="majorBidi" w:cstheme="majorBidi"/>
          <w:color w:val="222222"/>
          <w:sz w:val="28"/>
          <w:szCs w:val="28"/>
        </w:rPr>
        <w:t xml:space="preserve"> de conditionnement.</w:t>
      </w:r>
    </w:p>
    <w:p w14:paraId="1CB269E8" w14:textId="10E2C442" w:rsidR="0044061B" w:rsidRPr="005B33B8" w:rsidRDefault="000F47C0" w:rsidP="00C40F7F">
      <w:pPr>
        <w:autoSpaceDE w:val="0"/>
        <w:autoSpaceDN w:val="0"/>
        <w:adjustRightInd w:val="0"/>
        <w:spacing w:after="0" w:line="360" w:lineRule="auto"/>
        <w:jc w:val="both"/>
        <w:outlineLvl w:val="0"/>
        <w:rPr>
          <w:rFonts w:asciiTheme="majorBidi" w:hAnsiTheme="majorBidi" w:cstheme="majorBidi"/>
          <w:b/>
          <w:bCs/>
          <w:color w:val="222222"/>
          <w:sz w:val="28"/>
          <w:szCs w:val="28"/>
        </w:rPr>
      </w:pPr>
      <w:bookmarkStart w:id="3" w:name="_Toc75706760"/>
      <w:r w:rsidRPr="005B33B8">
        <w:rPr>
          <w:rFonts w:asciiTheme="majorBidi" w:hAnsiTheme="majorBidi" w:cstheme="majorBidi"/>
          <w:b/>
          <w:bCs/>
          <w:color w:val="222222"/>
          <w:sz w:val="28"/>
          <w:szCs w:val="28"/>
          <w:u w:val="single"/>
        </w:rPr>
        <w:t>I</w:t>
      </w:r>
      <w:r w:rsidR="006726DA" w:rsidRPr="005B33B8">
        <w:rPr>
          <w:rFonts w:asciiTheme="majorBidi" w:hAnsiTheme="majorBidi" w:cstheme="majorBidi"/>
          <w:b/>
          <w:bCs/>
          <w:color w:val="222222"/>
          <w:sz w:val="28"/>
          <w:szCs w:val="28"/>
          <w:u w:val="single"/>
        </w:rPr>
        <w:t>)</w:t>
      </w:r>
      <w:r w:rsidR="001714AD" w:rsidRPr="005B33B8">
        <w:rPr>
          <w:rFonts w:asciiTheme="majorBidi" w:hAnsiTheme="majorBidi" w:cstheme="majorBidi"/>
          <w:b/>
          <w:bCs/>
          <w:color w:val="222222"/>
          <w:sz w:val="28"/>
          <w:szCs w:val="28"/>
          <w:u w:val="single"/>
        </w:rPr>
        <w:t xml:space="preserve">Les différents types de </w:t>
      </w:r>
      <w:r w:rsidR="006550D8" w:rsidRPr="005B33B8">
        <w:rPr>
          <w:rFonts w:asciiTheme="majorBidi" w:hAnsiTheme="majorBidi" w:cstheme="majorBidi"/>
          <w:b/>
          <w:bCs/>
          <w:color w:val="222222"/>
          <w:sz w:val="28"/>
          <w:szCs w:val="28"/>
          <w:u w:val="single"/>
        </w:rPr>
        <w:t>machines spéciales</w:t>
      </w:r>
      <w:r w:rsidR="001714AD" w:rsidRPr="005B33B8">
        <w:rPr>
          <w:rFonts w:asciiTheme="majorBidi" w:hAnsiTheme="majorBidi" w:cstheme="majorBidi"/>
          <w:b/>
          <w:bCs/>
          <w:color w:val="222222"/>
          <w:sz w:val="28"/>
          <w:szCs w:val="28"/>
          <w:u w:val="single"/>
        </w:rPr>
        <w:t xml:space="preserve"> vont du poste de travail </w:t>
      </w:r>
      <w:r w:rsidR="006550D8" w:rsidRPr="005B33B8">
        <w:rPr>
          <w:rFonts w:asciiTheme="majorBidi" w:hAnsiTheme="majorBidi" w:cstheme="majorBidi"/>
          <w:b/>
          <w:bCs/>
          <w:color w:val="222222"/>
          <w:sz w:val="28"/>
          <w:szCs w:val="28"/>
          <w:u w:val="single"/>
        </w:rPr>
        <w:t>assisté</w:t>
      </w:r>
      <w:r w:rsidR="001714AD" w:rsidRPr="005B33B8">
        <w:rPr>
          <w:rFonts w:asciiTheme="majorBidi" w:hAnsiTheme="majorBidi" w:cstheme="majorBidi"/>
          <w:b/>
          <w:bCs/>
          <w:color w:val="222222"/>
          <w:sz w:val="28"/>
          <w:szCs w:val="28"/>
          <w:u w:val="single"/>
        </w:rPr>
        <w:t xml:space="preserve"> la ligne de production </w:t>
      </w:r>
      <w:r w:rsidR="006550D8" w:rsidRPr="005B33B8">
        <w:rPr>
          <w:rFonts w:asciiTheme="majorBidi" w:hAnsiTheme="majorBidi" w:cstheme="majorBidi"/>
          <w:b/>
          <w:bCs/>
          <w:color w:val="222222"/>
          <w:sz w:val="28"/>
          <w:szCs w:val="28"/>
          <w:u w:val="single"/>
        </w:rPr>
        <w:t>entièrement automatisée</w:t>
      </w:r>
      <w:r w:rsidR="006A49FE" w:rsidRPr="005B33B8">
        <w:rPr>
          <w:rFonts w:asciiTheme="majorBidi" w:hAnsiTheme="majorBidi" w:cstheme="majorBidi"/>
          <w:b/>
          <w:bCs/>
          <w:color w:val="222222"/>
          <w:sz w:val="28"/>
          <w:szCs w:val="28"/>
          <w:u w:val="single"/>
        </w:rPr>
        <w:t> </w:t>
      </w:r>
      <w:r w:rsidR="006A49FE" w:rsidRPr="005B33B8">
        <w:rPr>
          <w:rFonts w:asciiTheme="majorBidi" w:hAnsiTheme="majorBidi" w:cstheme="majorBidi"/>
          <w:b/>
          <w:bCs/>
          <w:color w:val="222222"/>
          <w:sz w:val="28"/>
          <w:szCs w:val="28"/>
        </w:rPr>
        <w:t>:</w:t>
      </w:r>
      <w:bookmarkEnd w:id="3"/>
    </w:p>
    <w:p w14:paraId="1DD98E15" w14:textId="77777777" w:rsidR="00ED2E18" w:rsidRPr="005B33B8" w:rsidRDefault="001714AD" w:rsidP="005B33B8">
      <w:pPr>
        <w:autoSpaceDE w:val="0"/>
        <w:autoSpaceDN w:val="0"/>
        <w:adjustRightInd w:val="0"/>
        <w:spacing w:after="0" w:line="360" w:lineRule="auto"/>
        <w:jc w:val="both"/>
        <w:rPr>
          <w:rFonts w:asciiTheme="majorBidi" w:hAnsiTheme="majorBidi" w:cstheme="majorBidi"/>
          <w:b/>
          <w:bCs/>
          <w:color w:val="222222"/>
          <w:sz w:val="28"/>
          <w:szCs w:val="28"/>
        </w:rPr>
      </w:pPr>
      <w:r w:rsidRPr="005B33B8">
        <w:rPr>
          <w:rFonts w:asciiTheme="majorBidi" w:hAnsiTheme="majorBidi" w:cstheme="majorBidi"/>
          <w:color w:val="222222"/>
          <w:sz w:val="28"/>
          <w:szCs w:val="28"/>
        </w:rPr>
        <w:t xml:space="preserve">La conception d'une </w:t>
      </w:r>
      <w:r w:rsidRPr="005B33B8">
        <w:rPr>
          <w:rFonts w:asciiTheme="majorBidi" w:hAnsiTheme="majorBidi" w:cstheme="majorBidi"/>
          <w:b/>
          <w:bCs/>
          <w:color w:val="222222"/>
          <w:sz w:val="28"/>
          <w:szCs w:val="28"/>
        </w:rPr>
        <w:t>machine spéciale</w:t>
      </w:r>
      <w:r w:rsidR="00C87C81" w:rsidRPr="005B33B8">
        <w:rPr>
          <w:rFonts w:asciiTheme="majorBidi" w:hAnsiTheme="majorBidi" w:cstheme="majorBidi"/>
          <w:b/>
          <w:bCs/>
          <w:color w:val="222222"/>
          <w:sz w:val="28"/>
          <w:szCs w:val="28"/>
        </w:rPr>
        <w:t xml:space="preserve"> </w:t>
      </w:r>
      <w:r w:rsidRPr="005B33B8">
        <w:rPr>
          <w:rFonts w:asciiTheme="majorBidi" w:hAnsiTheme="majorBidi" w:cstheme="majorBidi"/>
          <w:color w:val="222222"/>
          <w:sz w:val="28"/>
          <w:szCs w:val="28"/>
        </w:rPr>
        <w:t>nécessite le savoir-faire d'un bureau</w:t>
      </w:r>
      <w:r w:rsidR="00C87C81" w:rsidRPr="005B33B8">
        <w:rPr>
          <w:rFonts w:asciiTheme="majorBidi" w:hAnsiTheme="majorBidi" w:cstheme="majorBidi"/>
          <w:b/>
          <w:bCs/>
          <w:color w:val="222222"/>
          <w:sz w:val="28"/>
          <w:szCs w:val="28"/>
        </w:rPr>
        <w:t xml:space="preserve"> </w:t>
      </w:r>
      <w:r w:rsidRPr="005B33B8">
        <w:rPr>
          <w:rFonts w:asciiTheme="majorBidi" w:hAnsiTheme="majorBidi" w:cstheme="majorBidi"/>
          <w:color w:val="222222"/>
          <w:sz w:val="28"/>
          <w:szCs w:val="28"/>
        </w:rPr>
        <w:t>d'études avec des connaissances dans</w:t>
      </w:r>
      <w:r w:rsidR="00C87C81"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divers domaines industriels :</w:t>
      </w:r>
      <w:r w:rsidR="00C87C81" w:rsidRPr="005B33B8">
        <w:rPr>
          <w:rFonts w:asciiTheme="majorBidi" w:hAnsiTheme="majorBidi" w:cstheme="majorBidi"/>
          <w:b/>
          <w:bCs/>
          <w:color w:val="222222"/>
          <w:sz w:val="28"/>
          <w:szCs w:val="28"/>
        </w:rPr>
        <w:t xml:space="preserve"> </w:t>
      </w:r>
      <w:r w:rsidRPr="005B33B8">
        <w:rPr>
          <w:rFonts w:asciiTheme="majorBidi" w:hAnsiTheme="majorBidi" w:cstheme="majorBidi"/>
          <w:b/>
          <w:bCs/>
          <w:color w:val="222222"/>
          <w:sz w:val="28"/>
          <w:szCs w:val="28"/>
        </w:rPr>
        <w:t>Automatisme</w:t>
      </w:r>
      <w:r w:rsidRPr="005B33B8">
        <w:rPr>
          <w:rFonts w:asciiTheme="majorBidi" w:hAnsiTheme="majorBidi" w:cstheme="majorBidi"/>
          <w:color w:val="222222"/>
          <w:sz w:val="28"/>
          <w:szCs w:val="28"/>
        </w:rPr>
        <w:t xml:space="preserve"> avec notamment</w:t>
      </w:r>
      <w:r w:rsidR="00C87C81"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l'utilisation d'automates industriels</w:t>
      </w:r>
      <w:r w:rsidR="00C87C81" w:rsidRPr="005B33B8">
        <w:rPr>
          <w:rFonts w:asciiTheme="majorBidi" w:hAnsiTheme="majorBidi" w:cstheme="majorBidi"/>
          <w:color w:val="222222"/>
          <w:sz w:val="28"/>
          <w:szCs w:val="28"/>
        </w:rPr>
        <w:t xml:space="preserve"> </w:t>
      </w:r>
      <w:r w:rsidRPr="005B33B8">
        <w:rPr>
          <w:rFonts w:asciiTheme="majorBidi" w:hAnsiTheme="majorBidi" w:cstheme="majorBidi"/>
          <w:b/>
          <w:bCs/>
          <w:color w:val="222222"/>
          <w:sz w:val="28"/>
          <w:szCs w:val="28"/>
        </w:rPr>
        <w:t>Mécanique</w:t>
      </w:r>
      <w:r w:rsidRPr="005B33B8">
        <w:rPr>
          <w:rFonts w:asciiTheme="majorBidi" w:hAnsiTheme="majorBidi" w:cstheme="majorBidi"/>
          <w:color w:val="222222"/>
          <w:sz w:val="28"/>
          <w:szCs w:val="28"/>
        </w:rPr>
        <w:t xml:space="preserve"> avec des problématiques</w:t>
      </w:r>
      <w:r w:rsidR="00C87C81"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de conception et de fabrication</w:t>
      </w:r>
      <w:r w:rsidR="00C87C81" w:rsidRPr="005B33B8">
        <w:rPr>
          <w:rFonts w:asciiTheme="majorBidi" w:hAnsiTheme="majorBidi" w:cstheme="majorBidi"/>
          <w:color w:val="222222"/>
          <w:sz w:val="28"/>
          <w:szCs w:val="28"/>
        </w:rPr>
        <w:t xml:space="preserve"> </w:t>
      </w:r>
      <w:r w:rsidRPr="005B33B8">
        <w:rPr>
          <w:rFonts w:asciiTheme="majorBidi" w:hAnsiTheme="majorBidi" w:cstheme="majorBidi"/>
          <w:b/>
          <w:bCs/>
          <w:color w:val="222222"/>
          <w:sz w:val="28"/>
          <w:szCs w:val="28"/>
        </w:rPr>
        <w:t>CAO</w:t>
      </w:r>
      <w:r w:rsidRPr="005B33B8">
        <w:rPr>
          <w:rFonts w:asciiTheme="majorBidi" w:hAnsiTheme="majorBidi" w:cstheme="majorBidi"/>
          <w:color w:val="222222"/>
          <w:sz w:val="28"/>
          <w:szCs w:val="28"/>
        </w:rPr>
        <w:t xml:space="preserve"> pour le dessin de pièces</w:t>
      </w:r>
      <w:r w:rsidR="00C87C81" w:rsidRPr="005B33B8">
        <w:rPr>
          <w:rFonts w:asciiTheme="majorBidi" w:hAnsiTheme="majorBidi" w:cstheme="majorBidi"/>
          <w:b/>
          <w:bCs/>
          <w:color w:val="222222"/>
          <w:sz w:val="28"/>
          <w:szCs w:val="28"/>
        </w:rPr>
        <w:t xml:space="preserve"> </w:t>
      </w:r>
      <w:r w:rsidRPr="005B33B8">
        <w:rPr>
          <w:rFonts w:asciiTheme="majorBidi" w:hAnsiTheme="majorBidi" w:cstheme="majorBidi"/>
          <w:color w:val="222222"/>
          <w:sz w:val="28"/>
          <w:szCs w:val="28"/>
        </w:rPr>
        <w:t>spécifiques et pour modéliser</w:t>
      </w:r>
      <w:r w:rsidR="00C87C81"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l'ensemble de la machine avec tous</w:t>
      </w:r>
      <w:r w:rsidR="00C87C81"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ses composants</w:t>
      </w:r>
      <w:r w:rsidR="00C87C81" w:rsidRPr="005B33B8">
        <w:rPr>
          <w:rFonts w:asciiTheme="majorBidi" w:hAnsiTheme="majorBidi" w:cstheme="majorBidi"/>
          <w:color w:val="222222"/>
          <w:sz w:val="28"/>
          <w:szCs w:val="28"/>
        </w:rPr>
        <w:t xml:space="preserve"> </w:t>
      </w:r>
      <w:r w:rsidR="00C87C81" w:rsidRPr="005B33B8">
        <w:rPr>
          <w:rFonts w:asciiTheme="majorBidi" w:hAnsiTheme="majorBidi" w:cstheme="majorBidi"/>
          <w:b/>
          <w:bCs/>
          <w:color w:val="222222"/>
          <w:sz w:val="28"/>
          <w:szCs w:val="28"/>
        </w:rPr>
        <w:t>Pneumatique</w:t>
      </w:r>
      <w:r w:rsidR="00C87C81" w:rsidRPr="005B33B8">
        <w:rPr>
          <w:rFonts w:asciiTheme="majorBidi" w:hAnsiTheme="majorBidi" w:cstheme="majorBidi"/>
          <w:color w:val="222222"/>
          <w:sz w:val="28"/>
          <w:szCs w:val="28"/>
        </w:rPr>
        <w:t xml:space="preserve"> avec </w:t>
      </w:r>
      <w:r w:rsidRPr="005B33B8">
        <w:rPr>
          <w:rFonts w:asciiTheme="majorBidi" w:hAnsiTheme="majorBidi" w:cstheme="majorBidi"/>
          <w:color w:val="222222"/>
          <w:sz w:val="28"/>
          <w:szCs w:val="28"/>
        </w:rPr>
        <w:t>l'utilisation de</w:t>
      </w:r>
      <w:r w:rsidR="00C87C81"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vérins pour gérer les déplacements</w:t>
      </w:r>
      <w:r w:rsidR="00C87C81"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Savoir-faire</w:t>
      </w:r>
      <w:r w:rsidR="00ED2E18" w:rsidRPr="005B33B8">
        <w:rPr>
          <w:rFonts w:asciiTheme="majorBidi" w:hAnsiTheme="majorBidi" w:cstheme="majorBidi"/>
          <w:b/>
          <w:bCs/>
          <w:color w:val="222222"/>
          <w:sz w:val="28"/>
          <w:szCs w:val="28"/>
        </w:rPr>
        <w:t xml:space="preserve"> </w:t>
      </w:r>
      <w:r w:rsidR="00ED2E18" w:rsidRPr="005B33B8">
        <w:rPr>
          <w:rFonts w:asciiTheme="majorBidi" w:hAnsiTheme="majorBidi" w:cstheme="majorBidi"/>
          <w:color w:val="222222"/>
          <w:sz w:val="28"/>
          <w:szCs w:val="28"/>
        </w:rPr>
        <w:t>des pièces ou des outils</w:t>
      </w:r>
    </w:p>
    <w:p w14:paraId="3E2C7972" w14:textId="77777777" w:rsidR="0044061B" w:rsidRPr="005B33B8" w:rsidRDefault="00ED2E18" w:rsidP="005B33B8">
      <w:pPr>
        <w:autoSpaceDE w:val="0"/>
        <w:autoSpaceDN w:val="0"/>
        <w:adjustRightInd w:val="0"/>
        <w:spacing w:after="0" w:line="360" w:lineRule="auto"/>
        <w:jc w:val="both"/>
        <w:rPr>
          <w:rFonts w:asciiTheme="majorBidi" w:hAnsiTheme="majorBidi" w:cstheme="majorBidi"/>
          <w:color w:val="222222"/>
          <w:sz w:val="28"/>
          <w:szCs w:val="28"/>
        </w:rPr>
      </w:pPr>
      <w:r w:rsidRPr="005B33B8">
        <w:rPr>
          <w:rFonts w:asciiTheme="majorBidi" w:hAnsiTheme="majorBidi" w:cstheme="majorBidi"/>
          <w:b/>
          <w:bCs/>
          <w:color w:val="222222"/>
          <w:sz w:val="28"/>
          <w:szCs w:val="28"/>
        </w:rPr>
        <w:t>Vision industrielle</w:t>
      </w:r>
      <w:r w:rsidRPr="005B33B8">
        <w:rPr>
          <w:rFonts w:asciiTheme="majorBidi" w:hAnsiTheme="majorBidi" w:cstheme="majorBidi"/>
          <w:color w:val="222222"/>
          <w:sz w:val="28"/>
          <w:szCs w:val="28"/>
        </w:rPr>
        <w:t xml:space="preserve"> en 2D, 3D, thermique ou encore par rayons X pour réaliser du</w:t>
      </w:r>
      <w:r w:rsidR="001D1EAC"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 xml:space="preserve">contrôle ou de l'ajustement de position, par exemple </w:t>
      </w:r>
      <w:r w:rsidRPr="005B33B8">
        <w:rPr>
          <w:rFonts w:asciiTheme="majorBidi" w:hAnsiTheme="majorBidi" w:cstheme="majorBidi"/>
          <w:b/>
          <w:bCs/>
          <w:color w:val="222222"/>
          <w:sz w:val="28"/>
          <w:szCs w:val="28"/>
        </w:rPr>
        <w:t>Robotique industrielle</w:t>
      </w:r>
      <w:r w:rsidRPr="005B33B8">
        <w:rPr>
          <w:rFonts w:asciiTheme="majorBidi" w:hAnsiTheme="majorBidi" w:cstheme="majorBidi"/>
          <w:color w:val="222222"/>
          <w:sz w:val="28"/>
          <w:szCs w:val="28"/>
        </w:rPr>
        <w:t xml:space="preserve"> avec la</w:t>
      </w:r>
      <w:r w:rsidR="001D1EAC"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 xml:space="preserve">programmation de robots de 3 à 6 axes </w:t>
      </w:r>
      <w:r w:rsidRPr="005B33B8">
        <w:rPr>
          <w:rFonts w:asciiTheme="majorBidi" w:hAnsiTheme="majorBidi" w:cstheme="majorBidi"/>
          <w:b/>
          <w:bCs/>
          <w:color w:val="222222"/>
          <w:sz w:val="28"/>
          <w:szCs w:val="28"/>
        </w:rPr>
        <w:t>Électricité</w:t>
      </w:r>
      <w:r w:rsidRPr="005B33B8">
        <w:rPr>
          <w:rFonts w:asciiTheme="majorBidi" w:hAnsiTheme="majorBidi" w:cstheme="majorBidi"/>
          <w:color w:val="222222"/>
          <w:sz w:val="28"/>
          <w:szCs w:val="28"/>
        </w:rPr>
        <w:t xml:space="preserve"> pour la réalisation des</w:t>
      </w:r>
      <w:r w:rsidR="001D1EAC" w:rsidRPr="005B33B8">
        <w:rPr>
          <w:rFonts w:asciiTheme="majorBidi" w:hAnsiTheme="majorBidi" w:cstheme="majorBidi"/>
          <w:color w:val="222222"/>
          <w:sz w:val="28"/>
          <w:szCs w:val="28"/>
        </w:rPr>
        <w:t xml:space="preserve"> </w:t>
      </w:r>
      <w:r w:rsidRPr="005B33B8">
        <w:rPr>
          <w:rFonts w:asciiTheme="majorBidi" w:hAnsiTheme="majorBidi" w:cstheme="majorBidi"/>
          <w:color w:val="222222"/>
          <w:sz w:val="28"/>
          <w:szCs w:val="28"/>
        </w:rPr>
        <w:t xml:space="preserve">schémas électriques et le câblage de tous les composants électriques On trouve des machines spéciales dans toutes les branches de l'industrie et </w:t>
      </w:r>
      <w:r w:rsidR="001D1EAC" w:rsidRPr="005B33B8">
        <w:rPr>
          <w:rFonts w:asciiTheme="majorBidi" w:hAnsiTheme="majorBidi" w:cstheme="majorBidi"/>
          <w:color w:val="222222"/>
          <w:sz w:val="28"/>
          <w:szCs w:val="28"/>
        </w:rPr>
        <w:t>pour</w:t>
      </w:r>
      <w:r w:rsidRPr="005B33B8">
        <w:rPr>
          <w:rFonts w:asciiTheme="majorBidi" w:hAnsiTheme="majorBidi" w:cstheme="majorBidi"/>
          <w:color w:val="222222"/>
          <w:sz w:val="28"/>
          <w:szCs w:val="28"/>
        </w:rPr>
        <w:t xml:space="preserve"> des besoins très variés comme: </w:t>
      </w:r>
      <w:r w:rsidRPr="005B33B8">
        <w:rPr>
          <w:rFonts w:asciiTheme="majorBidi" w:hAnsiTheme="majorBidi" w:cstheme="majorBidi"/>
          <w:b/>
          <w:bCs/>
          <w:color w:val="222222"/>
          <w:sz w:val="28"/>
          <w:szCs w:val="28"/>
        </w:rPr>
        <w:t>Secteurs d'activité et exemples de réalisations</w:t>
      </w:r>
      <w:r w:rsidRPr="005B33B8">
        <w:rPr>
          <w:rFonts w:asciiTheme="majorBidi" w:hAnsiTheme="majorBidi" w:cstheme="majorBidi"/>
          <w:color w:val="222222"/>
          <w:sz w:val="28"/>
          <w:szCs w:val="28"/>
        </w:rPr>
        <w:t xml:space="preserve"> </w:t>
      </w:r>
      <w:r w:rsidRPr="005B33B8">
        <w:rPr>
          <w:rFonts w:asciiTheme="majorBidi" w:hAnsiTheme="majorBidi" w:cstheme="majorBidi"/>
          <w:b/>
          <w:bCs/>
          <w:color w:val="222222"/>
          <w:sz w:val="28"/>
          <w:szCs w:val="28"/>
        </w:rPr>
        <w:t>Aéronautique:</w:t>
      </w:r>
      <w:r w:rsidRPr="005B33B8">
        <w:rPr>
          <w:rFonts w:asciiTheme="majorBidi" w:hAnsiTheme="majorBidi" w:cstheme="majorBidi"/>
          <w:color w:val="222222"/>
          <w:sz w:val="28"/>
          <w:szCs w:val="28"/>
        </w:rPr>
        <w:t xml:space="preserve"> cellule automatique de montage et démontage de plaquettes d’usinage </w:t>
      </w:r>
      <w:r w:rsidRPr="005B33B8">
        <w:rPr>
          <w:rFonts w:asciiTheme="majorBidi" w:hAnsiTheme="majorBidi" w:cstheme="majorBidi"/>
          <w:b/>
          <w:bCs/>
          <w:color w:val="222222"/>
          <w:sz w:val="28"/>
          <w:szCs w:val="28"/>
        </w:rPr>
        <w:t>Équipements sanitaires:</w:t>
      </w:r>
      <w:r w:rsidRPr="005B33B8">
        <w:rPr>
          <w:rFonts w:asciiTheme="majorBidi" w:hAnsiTheme="majorBidi" w:cstheme="majorBidi"/>
          <w:color w:val="222222"/>
          <w:sz w:val="28"/>
          <w:szCs w:val="28"/>
        </w:rPr>
        <w:t xml:space="preserve"> ligne entièremen</w:t>
      </w:r>
      <w:r w:rsidRPr="005B33B8">
        <w:rPr>
          <w:rFonts w:asciiTheme="majorBidi" w:hAnsiTheme="majorBidi" w:cstheme="majorBidi"/>
          <w:b/>
          <w:bCs/>
          <w:color w:val="222222"/>
          <w:sz w:val="28"/>
          <w:szCs w:val="28"/>
        </w:rPr>
        <w:t>t</w:t>
      </w:r>
      <w:r w:rsidRPr="005B33B8">
        <w:rPr>
          <w:rFonts w:asciiTheme="majorBidi" w:hAnsiTheme="majorBidi" w:cstheme="majorBidi"/>
          <w:color w:val="222222"/>
          <w:sz w:val="28"/>
          <w:szCs w:val="28"/>
        </w:rPr>
        <w:t xml:space="preserve"> automatisée d'assemblage, de test et de conditionnement de robinets </w:t>
      </w:r>
      <w:r w:rsidRPr="005B33B8">
        <w:rPr>
          <w:rFonts w:asciiTheme="majorBidi" w:hAnsiTheme="majorBidi" w:cstheme="majorBidi"/>
          <w:b/>
          <w:bCs/>
          <w:color w:val="222222"/>
          <w:sz w:val="28"/>
          <w:szCs w:val="28"/>
        </w:rPr>
        <w:t>Automobile:</w:t>
      </w:r>
      <w:r w:rsidRPr="005B33B8">
        <w:rPr>
          <w:rFonts w:asciiTheme="majorBidi" w:hAnsiTheme="majorBidi" w:cstheme="majorBidi"/>
          <w:color w:val="222222"/>
          <w:sz w:val="28"/>
          <w:szCs w:val="28"/>
        </w:rPr>
        <w:t xml:space="preserve"> </w:t>
      </w:r>
      <w:r w:rsidRPr="005B33B8">
        <w:rPr>
          <w:rFonts w:asciiTheme="majorBidi" w:hAnsiTheme="majorBidi" w:cstheme="majorBidi"/>
          <w:b/>
          <w:bCs/>
          <w:color w:val="222222"/>
          <w:sz w:val="28"/>
          <w:szCs w:val="28"/>
        </w:rPr>
        <w:t xml:space="preserve">assemblage </w:t>
      </w:r>
      <w:r w:rsidR="006550D8" w:rsidRPr="005B33B8">
        <w:rPr>
          <w:rFonts w:asciiTheme="majorBidi" w:hAnsiTheme="majorBidi" w:cstheme="majorBidi"/>
          <w:b/>
          <w:bCs/>
          <w:color w:val="222222"/>
          <w:sz w:val="28"/>
          <w:szCs w:val="28"/>
        </w:rPr>
        <w:t>semi-automatique</w:t>
      </w:r>
      <w:r w:rsidRPr="005B33B8">
        <w:rPr>
          <w:rFonts w:asciiTheme="majorBidi" w:hAnsiTheme="majorBidi" w:cstheme="majorBidi"/>
          <w:color w:val="222222"/>
          <w:sz w:val="28"/>
          <w:szCs w:val="28"/>
        </w:rPr>
        <w:t xml:space="preserve"> de silentblocs et insonorisation sur moteur Renault </w:t>
      </w:r>
      <w:r w:rsidR="006550D8" w:rsidRPr="005B33B8">
        <w:rPr>
          <w:rFonts w:asciiTheme="majorBidi" w:hAnsiTheme="majorBidi" w:cstheme="majorBidi"/>
          <w:color w:val="222222"/>
          <w:sz w:val="28"/>
          <w:szCs w:val="28"/>
        </w:rPr>
        <w:t>déci</w:t>
      </w:r>
      <w:r w:rsidRPr="005B33B8">
        <w:rPr>
          <w:rFonts w:asciiTheme="majorBidi" w:hAnsiTheme="majorBidi" w:cstheme="majorBidi"/>
          <w:color w:val="222222"/>
          <w:sz w:val="28"/>
          <w:szCs w:val="28"/>
        </w:rPr>
        <w:t xml:space="preserve"> Pharmaceutique: poste entièrement </w:t>
      </w:r>
      <w:r w:rsidRPr="005B33B8">
        <w:rPr>
          <w:rFonts w:asciiTheme="majorBidi" w:hAnsiTheme="majorBidi" w:cstheme="majorBidi"/>
          <w:color w:val="222222"/>
          <w:sz w:val="28"/>
          <w:szCs w:val="28"/>
        </w:rPr>
        <w:lastRenderedPageBreak/>
        <w:t xml:space="preserve">automatisé d’assemblage de valves pour le médical Industrie de la santé animale: </w:t>
      </w:r>
      <w:r w:rsidRPr="005B33B8">
        <w:rPr>
          <w:rFonts w:asciiTheme="majorBidi" w:hAnsiTheme="majorBidi" w:cstheme="majorBidi"/>
          <w:b/>
          <w:bCs/>
          <w:color w:val="222222"/>
          <w:sz w:val="28"/>
          <w:szCs w:val="28"/>
        </w:rPr>
        <w:t>coupe</w:t>
      </w:r>
      <w:r w:rsidRPr="005B33B8">
        <w:rPr>
          <w:rFonts w:asciiTheme="majorBidi" w:hAnsiTheme="majorBidi" w:cstheme="majorBidi"/>
          <w:color w:val="222222"/>
          <w:sz w:val="28"/>
          <w:szCs w:val="28"/>
        </w:rPr>
        <w:t xml:space="preserve"> et conditionnement d’aliments pour animaux Électronique: machines de bobinage de disjoncteurs</w:t>
      </w:r>
    </w:p>
    <w:p w14:paraId="623CBB1C" w14:textId="113411BC" w:rsidR="005A76EE" w:rsidRPr="00E95610" w:rsidRDefault="00AF2F9A" w:rsidP="00C40F7F">
      <w:pPr>
        <w:pBdr>
          <w:bottom w:val="single" w:sz="6" w:space="0" w:color="A2A9B1"/>
        </w:pBdr>
        <w:spacing w:after="60" w:line="360" w:lineRule="auto"/>
        <w:jc w:val="center"/>
        <w:outlineLvl w:val="0"/>
        <w:rPr>
          <w:rFonts w:asciiTheme="majorBidi" w:eastAsia="Times New Roman" w:hAnsiTheme="majorBidi" w:cstheme="majorBidi"/>
          <w:b/>
          <w:bCs/>
          <w:color w:val="0B0080"/>
          <w:sz w:val="28"/>
          <w:szCs w:val="28"/>
          <w:u w:val="single"/>
        </w:rPr>
      </w:pPr>
      <w:bookmarkStart w:id="4" w:name="_Toc75706761"/>
      <w:r>
        <w:rPr>
          <w:rFonts w:asciiTheme="majorBidi" w:eastAsia="Times New Roman" w:hAnsiTheme="majorBidi" w:cstheme="majorBidi"/>
          <w:b/>
          <w:bCs/>
          <w:color w:val="0B0080"/>
          <w:sz w:val="28"/>
          <w:szCs w:val="28"/>
          <w:u w:val="single"/>
        </w:rPr>
        <w:t xml:space="preserve">Chapitre </w:t>
      </w:r>
      <w:proofErr w:type="gramStart"/>
      <w:r>
        <w:rPr>
          <w:rFonts w:asciiTheme="majorBidi" w:eastAsia="Times New Roman" w:hAnsiTheme="majorBidi" w:cstheme="majorBidi"/>
          <w:b/>
          <w:bCs/>
          <w:color w:val="0B0080"/>
          <w:sz w:val="28"/>
          <w:szCs w:val="28"/>
          <w:u w:val="single"/>
        </w:rPr>
        <w:t>I</w:t>
      </w:r>
      <w:r w:rsidR="005B33B8" w:rsidRPr="00E95610">
        <w:rPr>
          <w:rFonts w:asciiTheme="majorBidi" w:eastAsia="Times New Roman" w:hAnsiTheme="majorBidi" w:cstheme="majorBidi"/>
          <w:b/>
          <w:bCs/>
          <w:color w:val="0B0080"/>
          <w:sz w:val="28"/>
          <w:szCs w:val="28"/>
          <w:u w:val="single"/>
        </w:rPr>
        <w:t>:</w:t>
      </w:r>
      <w:proofErr w:type="gramEnd"/>
      <w:r w:rsidR="005B33B8" w:rsidRPr="00E95610">
        <w:rPr>
          <w:rFonts w:asciiTheme="majorBidi" w:eastAsia="Times New Roman" w:hAnsiTheme="majorBidi" w:cstheme="majorBidi"/>
          <w:b/>
          <w:bCs/>
          <w:color w:val="0B0080"/>
          <w:sz w:val="28"/>
          <w:szCs w:val="28"/>
          <w:u w:val="single"/>
        </w:rPr>
        <w:t xml:space="preserve">            </w:t>
      </w:r>
      <w:r w:rsidR="008B02AB" w:rsidRPr="00E95610">
        <w:rPr>
          <w:rFonts w:asciiTheme="majorBidi" w:eastAsia="Times New Roman" w:hAnsiTheme="majorBidi" w:cstheme="majorBidi"/>
          <w:b/>
          <w:bCs/>
          <w:color w:val="0B0080"/>
          <w:sz w:val="28"/>
          <w:szCs w:val="28"/>
          <w:u w:val="single"/>
        </w:rPr>
        <w:t xml:space="preserve"> </w:t>
      </w:r>
      <w:r w:rsidR="005A76EE" w:rsidRPr="00E95610">
        <w:rPr>
          <w:rFonts w:asciiTheme="majorBidi" w:eastAsia="Times New Roman" w:hAnsiTheme="majorBidi" w:cstheme="majorBidi"/>
          <w:b/>
          <w:bCs/>
          <w:color w:val="0B0080"/>
          <w:sz w:val="28"/>
          <w:szCs w:val="28"/>
          <w:u w:val="single"/>
        </w:rPr>
        <w:t>Moteur universel :</w:t>
      </w:r>
      <w:bookmarkEnd w:id="4"/>
    </w:p>
    <w:p w14:paraId="00D1D717" w14:textId="15F7BD9E" w:rsidR="005A76EE" w:rsidRPr="005B33B8" w:rsidRDefault="00530158" w:rsidP="00AF2F9A">
      <w:pPr>
        <w:pBdr>
          <w:bottom w:val="single" w:sz="6" w:space="0" w:color="A2A9B1"/>
        </w:pBdr>
        <w:spacing w:after="60" w:line="360" w:lineRule="auto"/>
        <w:jc w:val="both"/>
        <w:outlineLvl w:val="0"/>
        <w:rPr>
          <w:rFonts w:asciiTheme="majorBidi" w:eastAsia="Times New Roman" w:hAnsiTheme="majorBidi" w:cstheme="majorBidi"/>
          <w:color w:val="222222"/>
          <w:sz w:val="28"/>
          <w:szCs w:val="28"/>
        </w:rPr>
      </w:pPr>
      <w:r>
        <w:rPr>
          <w:rFonts w:asciiTheme="majorBidi" w:eastAsia="Times New Roman" w:hAnsiTheme="majorBidi" w:cstheme="majorBidi"/>
          <w:color w:val="222222"/>
          <w:sz w:val="28"/>
          <w:szCs w:val="28"/>
        </w:rPr>
        <w:t xml:space="preserve">      </w:t>
      </w:r>
      <w:r w:rsidR="00732D2A" w:rsidRPr="005B33B8">
        <w:rPr>
          <w:rFonts w:asciiTheme="majorBidi" w:eastAsia="Times New Roman" w:hAnsiTheme="majorBidi" w:cstheme="majorBidi"/>
          <w:color w:val="222222"/>
          <w:sz w:val="28"/>
          <w:szCs w:val="28"/>
        </w:rPr>
        <w:t xml:space="preserve"> </w:t>
      </w:r>
      <w:bookmarkStart w:id="5" w:name="_Toc75706679"/>
      <w:bookmarkStart w:id="6" w:name="_Toc75706762"/>
      <w:r w:rsidR="005A76EE" w:rsidRPr="005B33B8">
        <w:rPr>
          <w:rFonts w:asciiTheme="majorBidi" w:eastAsia="Times New Roman" w:hAnsiTheme="majorBidi" w:cstheme="majorBidi"/>
          <w:color w:val="222222"/>
          <w:sz w:val="28"/>
          <w:szCs w:val="28"/>
        </w:rPr>
        <w:t>Un </w:t>
      </w:r>
      <w:r w:rsidR="005A76EE" w:rsidRPr="005B33B8">
        <w:rPr>
          <w:rFonts w:asciiTheme="majorBidi" w:eastAsia="Times New Roman" w:hAnsiTheme="majorBidi" w:cstheme="majorBidi"/>
          <w:b/>
          <w:bCs/>
          <w:color w:val="222222"/>
          <w:sz w:val="28"/>
          <w:szCs w:val="28"/>
        </w:rPr>
        <w:t>moteur universel</w:t>
      </w:r>
      <w:r w:rsidR="005A76EE" w:rsidRPr="005B33B8">
        <w:rPr>
          <w:rFonts w:asciiTheme="majorBidi" w:eastAsia="Times New Roman" w:hAnsiTheme="majorBidi" w:cstheme="majorBidi"/>
          <w:color w:val="222222"/>
          <w:sz w:val="28"/>
          <w:szCs w:val="28"/>
        </w:rPr>
        <w:t> est un moteur électrique fonctionnant sur le même principe qu'une </w:t>
      </w:r>
      <w:hyperlink r:id="rId9" w:tooltip="Machine à courant continu" w:history="1">
        <w:r w:rsidR="005A76EE" w:rsidRPr="005B33B8">
          <w:rPr>
            <w:rFonts w:asciiTheme="majorBidi" w:eastAsia="Times New Roman" w:hAnsiTheme="majorBidi" w:cstheme="majorBidi"/>
            <w:b/>
            <w:bCs/>
            <w:color w:val="0B0080"/>
            <w:sz w:val="28"/>
            <w:szCs w:val="28"/>
            <w:u w:val="single"/>
          </w:rPr>
          <w:t>machine à courant continu</w:t>
        </w:r>
      </w:hyperlink>
      <w:r w:rsidR="005A76EE" w:rsidRPr="005B33B8">
        <w:rPr>
          <w:rFonts w:asciiTheme="majorBidi" w:eastAsia="Times New Roman" w:hAnsiTheme="majorBidi" w:cstheme="majorBidi"/>
          <w:color w:val="222222"/>
          <w:sz w:val="28"/>
          <w:szCs w:val="28"/>
        </w:rPr>
        <w:t xml:space="preserve"> à excitation série : le rotor est connecté en série avec l'enroulement inducteur, ce qui permet que les courants du rotor et du stator soient toujours dans le même sens. Le couple de cette machine est indépendant du sens de circulation du courant et est </w:t>
      </w:r>
      <w:proofErr w:type="spellStart"/>
      <w:r w:rsidR="00AF2F9A">
        <w:rPr>
          <w:rFonts w:asciiTheme="majorBidi" w:eastAsia="Times New Roman" w:hAnsiTheme="majorBidi" w:cstheme="majorBidi"/>
          <w:color w:val="222222"/>
          <w:sz w:val="28"/>
          <w:szCs w:val="28"/>
        </w:rPr>
        <w:t>I</w:t>
      </w:r>
      <w:r w:rsidR="005A76EE" w:rsidRPr="005B33B8">
        <w:rPr>
          <w:rFonts w:asciiTheme="majorBidi" w:eastAsia="Times New Roman" w:hAnsiTheme="majorBidi" w:cstheme="majorBidi"/>
          <w:color w:val="222222"/>
          <w:sz w:val="28"/>
          <w:szCs w:val="28"/>
        </w:rPr>
        <w:t>indifféremment</w:t>
      </w:r>
      <w:proofErr w:type="spellEnd"/>
      <w:r w:rsidR="005A76EE" w:rsidRPr="005B33B8">
        <w:rPr>
          <w:rFonts w:asciiTheme="majorBidi" w:eastAsia="Times New Roman" w:hAnsiTheme="majorBidi" w:cstheme="majorBidi"/>
          <w:color w:val="222222"/>
          <w:sz w:val="28"/>
          <w:szCs w:val="28"/>
        </w:rPr>
        <w:t xml:space="preserve"> en </w:t>
      </w:r>
      <w:hyperlink r:id="rId10" w:tooltip="Courant continu" w:history="1">
        <w:r w:rsidR="005A76EE" w:rsidRPr="005B33B8">
          <w:rPr>
            <w:rFonts w:asciiTheme="majorBidi" w:eastAsia="Times New Roman" w:hAnsiTheme="majorBidi" w:cstheme="majorBidi"/>
            <w:b/>
            <w:bCs/>
            <w:color w:val="0B0080"/>
            <w:sz w:val="28"/>
            <w:szCs w:val="28"/>
            <w:u w:val="single"/>
          </w:rPr>
          <w:t>courant continu</w:t>
        </w:r>
      </w:hyperlink>
      <w:r w:rsidR="005A76EE" w:rsidRPr="005B33B8">
        <w:rPr>
          <w:rFonts w:asciiTheme="majorBidi" w:eastAsia="Times New Roman" w:hAnsiTheme="majorBidi" w:cstheme="majorBidi"/>
          <w:color w:val="222222"/>
          <w:sz w:val="28"/>
          <w:szCs w:val="28"/>
        </w:rPr>
        <w:t> ou en</w:t>
      </w:r>
      <w:r w:rsidR="005A76EE" w:rsidRPr="005B33B8">
        <w:rPr>
          <w:rFonts w:asciiTheme="majorBidi" w:eastAsia="Times New Roman" w:hAnsiTheme="majorBidi" w:cstheme="majorBidi"/>
          <w:b/>
          <w:bCs/>
          <w:color w:val="222222"/>
          <w:sz w:val="28"/>
          <w:szCs w:val="28"/>
        </w:rPr>
        <w:t> </w:t>
      </w:r>
      <w:hyperlink r:id="rId11" w:tooltip="Courant alternatif" w:history="1">
        <w:r w:rsidR="005A76EE" w:rsidRPr="005B33B8">
          <w:rPr>
            <w:rFonts w:asciiTheme="majorBidi" w:eastAsia="Times New Roman" w:hAnsiTheme="majorBidi" w:cstheme="majorBidi"/>
            <w:b/>
            <w:bCs/>
            <w:color w:val="0B0080"/>
            <w:sz w:val="28"/>
            <w:szCs w:val="28"/>
            <w:u w:val="single"/>
          </w:rPr>
          <w:t>courant alternatif</w:t>
        </w:r>
      </w:hyperlink>
      <w:r w:rsidR="005A76EE" w:rsidRPr="005B33B8">
        <w:rPr>
          <w:rFonts w:asciiTheme="majorBidi" w:eastAsia="Times New Roman" w:hAnsiTheme="majorBidi" w:cstheme="majorBidi"/>
          <w:color w:val="222222"/>
          <w:sz w:val="28"/>
          <w:szCs w:val="28"/>
        </w:rPr>
        <w:t>, d'où son nom.</w:t>
      </w:r>
      <w:bookmarkEnd w:id="5"/>
      <w:bookmarkEnd w:id="6"/>
      <w:r w:rsidR="00732D2A" w:rsidRPr="005B33B8">
        <w:rPr>
          <w:rFonts w:asciiTheme="majorBidi" w:eastAsia="Times New Roman" w:hAnsiTheme="majorBidi" w:cstheme="majorBidi"/>
          <w:b/>
          <w:bCs/>
          <w:noProof/>
          <w:color w:val="222222"/>
          <w:sz w:val="28"/>
          <w:szCs w:val="28"/>
        </w:rPr>
        <w:t xml:space="preserve"> </w:t>
      </w:r>
    </w:p>
    <w:p w14:paraId="106DE309" w14:textId="42C06AF9" w:rsidR="00732D2A" w:rsidRPr="005B33B8" w:rsidRDefault="00732D2A" w:rsidP="00E95610">
      <w:pPr>
        <w:pBdr>
          <w:bottom w:val="single" w:sz="6" w:space="0" w:color="A2A9B1"/>
        </w:pBdr>
        <w:spacing w:after="60" w:line="360" w:lineRule="auto"/>
        <w:jc w:val="center"/>
        <w:outlineLvl w:val="0"/>
        <w:rPr>
          <w:rFonts w:asciiTheme="majorBidi" w:eastAsia="Times New Roman" w:hAnsiTheme="majorBidi" w:cstheme="majorBidi"/>
          <w:b/>
          <w:bCs/>
          <w:color w:val="222222"/>
          <w:sz w:val="28"/>
          <w:szCs w:val="28"/>
        </w:rPr>
      </w:pPr>
      <w:bookmarkStart w:id="7" w:name="_Toc75706763"/>
      <w:r w:rsidRPr="005B33B8">
        <w:rPr>
          <w:rFonts w:asciiTheme="majorBidi" w:eastAsia="Times New Roman" w:hAnsiTheme="majorBidi" w:cstheme="majorBidi"/>
          <w:b/>
          <w:bCs/>
          <w:noProof/>
          <w:color w:val="222222"/>
          <w:sz w:val="28"/>
          <w:szCs w:val="28"/>
          <w:lang w:val="en-US" w:eastAsia="en-US"/>
        </w:rPr>
        <w:drawing>
          <wp:inline distT="0" distB="0" distL="0" distR="0" wp14:anchorId="57D1DCA0" wp14:editId="1458C285">
            <wp:extent cx="3298190" cy="2834640"/>
            <wp:effectExtent l="0" t="0" r="0" b="3810"/>
            <wp:docPr id="6" name="Image 1" descr="C:\Users\Sami\AppData\Local\Microsoft\Windows\Temporary Internet Files\Content.Wo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AppData\Local\Microsoft\Windows\Temporary Internet Files\Content.Word\images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8190" cy="2834640"/>
                    </a:xfrm>
                    <a:prstGeom prst="rect">
                      <a:avLst/>
                    </a:prstGeom>
                    <a:noFill/>
                    <a:ln w="9525">
                      <a:noFill/>
                      <a:miter lim="800000"/>
                      <a:headEnd/>
                      <a:tailEnd/>
                    </a:ln>
                  </pic:spPr>
                </pic:pic>
              </a:graphicData>
            </a:graphic>
          </wp:inline>
        </w:drawing>
      </w:r>
      <w:bookmarkEnd w:id="7"/>
    </w:p>
    <w:p w14:paraId="1F10ECCC" w14:textId="2599B8E7" w:rsidR="003377AC" w:rsidRPr="005B33B8" w:rsidRDefault="006614B3" w:rsidP="00E95610">
      <w:pPr>
        <w:pBdr>
          <w:bottom w:val="single" w:sz="6" w:space="0" w:color="A2A9B1"/>
        </w:pBdr>
        <w:spacing w:after="60" w:line="360" w:lineRule="auto"/>
        <w:jc w:val="center"/>
        <w:outlineLvl w:val="0"/>
        <w:rPr>
          <w:rFonts w:asciiTheme="majorBidi" w:eastAsia="Times New Roman" w:hAnsiTheme="majorBidi" w:cstheme="majorBidi"/>
          <w:color w:val="222222"/>
          <w:sz w:val="28"/>
          <w:szCs w:val="28"/>
        </w:rPr>
      </w:pPr>
      <w:bookmarkStart w:id="8" w:name="_Toc75706764"/>
      <w:r w:rsidRPr="005B33B8">
        <w:rPr>
          <w:rFonts w:asciiTheme="majorBidi" w:eastAsia="Times New Roman" w:hAnsiTheme="majorBidi" w:cstheme="majorBidi"/>
          <w:b/>
          <w:bCs/>
          <w:color w:val="222222"/>
          <w:sz w:val="28"/>
          <w:szCs w:val="28"/>
        </w:rPr>
        <w:t>Figure</w:t>
      </w:r>
      <w:r w:rsidR="00C07355" w:rsidRPr="005B33B8">
        <w:rPr>
          <w:rFonts w:asciiTheme="majorBidi" w:eastAsia="Times New Roman" w:hAnsiTheme="majorBidi" w:cstheme="majorBidi"/>
          <w:b/>
          <w:bCs/>
          <w:color w:val="222222"/>
          <w:sz w:val="28"/>
          <w:szCs w:val="28"/>
        </w:rPr>
        <w:t>2</w:t>
      </w:r>
      <w:r w:rsidRPr="005B33B8">
        <w:rPr>
          <w:rFonts w:asciiTheme="majorBidi" w:eastAsia="Times New Roman" w:hAnsiTheme="majorBidi" w:cstheme="majorBidi"/>
          <w:b/>
          <w:bCs/>
          <w:color w:val="222222"/>
          <w:sz w:val="28"/>
          <w:szCs w:val="28"/>
        </w:rPr>
        <w:t xml:space="preserve"> : </w:t>
      </w:r>
      <w:proofErr w:type="spellStart"/>
      <w:r w:rsidRPr="005B33B8">
        <w:rPr>
          <w:rFonts w:asciiTheme="majorBidi" w:eastAsia="Times New Roman" w:hAnsiTheme="majorBidi" w:cstheme="majorBidi"/>
          <w:b/>
          <w:bCs/>
          <w:color w:val="222222"/>
          <w:sz w:val="28"/>
          <w:szCs w:val="28"/>
        </w:rPr>
        <w:t>moteure</w:t>
      </w:r>
      <w:proofErr w:type="spellEnd"/>
      <w:r w:rsidRPr="005B33B8">
        <w:rPr>
          <w:rFonts w:asciiTheme="majorBidi" w:eastAsia="Times New Roman" w:hAnsiTheme="majorBidi" w:cstheme="majorBidi"/>
          <w:b/>
          <w:bCs/>
          <w:color w:val="222222"/>
          <w:sz w:val="28"/>
          <w:szCs w:val="28"/>
        </w:rPr>
        <w:t xml:space="preserve"> universel</w:t>
      </w:r>
      <w:bookmarkEnd w:id="8"/>
    </w:p>
    <w:p w14:paraId="5DC99BB6" w14:textId="33E2B776" w:rsidR="005A76EE" w:rsidRPr="005B33B8" w:rsidRDefault="00686D4E" w:rsidP="00C40F7F">
      <w:pPr>
        <w:spacing w:line="360" w:lineRule="auto"/>
        <w:jc w:val="both"/>
        <w:outlineLvl w:val="1"/>
        <w:rPr>
          <w:rFonts w:asciiTheme="majorBidi" w:eastAsia="Times New Roman" w:hAnsiTheme="majorBidi" w:cstheme="majorBidi"/>
          <w:b/>
          <w:bCs/>
          <w:color w:val="000000"/>
          <w:sz w:val="28"/>
          <w:szCs w:val="28"/>
          <w:u w:val="single"/>
        </w:rPr>
      </w:pPr>
      <w:bookmarkStart w:id="9" w:name="_Toc75706765"/>
      <w:r w:rsidRPr="005B33B8">
        <w:rPr>
          <w:rFonts w:asciiTheme="majorBidi" w:eastAsia="Times New Roman" w:hAnsiTheme="majorBidi" w:cstheme="majorBidi"/>
          <w:b/>
          <w:bCs/>
          <w:color w:val="000000"/>
          <w:sz w:val="28"/>
          <w:szCs w:val="28"/>
          <w:u w:val="single"/>
        </w:rPr>
        <w:t>1)</w:t>
      </w:r>
      <w:r w:rsidR="005A76EE" w:rsidRPr="005B33B8">
        <w:rPr>
          <w:rFonts w:asciiTheme="majorBidi" w:eastAsia="Times New Roman" w:hAnsiTheme="majorBidi" w:cstheme="majorBidi"/>
          <w:b/>
          <w:bCs/>
          <w:color w:val="000000"/>
          <w:sz w:val="28"/>
          <w:szCs w:val="28"/>
          <w:u w:val="single"/>
        </w:rPr>
        <w:t>Description</w:t>
      </w:r>
      <w:r w:rsidR="00FD6A09" w:rsidRPr="005B33B8">
        <w:rPr>
          <w:rFonts w:asciiTheme="majorBidi" w:eastAsia="Times New Roman" w:hAnsiTheme="majorBidi" w:cstheme="majorBidi"/>
          <w:b/>
          <w:bCs/>
          <w:color w:val="000000"/>
          <w:sz w:val="28"/>
          <w:szCs w:val="28"/>
          <w:u w:val="single"/>
        </w:rPr>
        <w:t> :</w:t>
      </w:r>
      <w:bookmarkEnd w:id="9"/>
    </w:p>
    <w:p w14:paraId="1A678E47" w14:textId="77777777" w:rsidR="005A76EE" w:rsidRPr="005B33B8" w:rsidRDefault="005A76EE" w:rsidP="005B33B8">
      <w:pPr>
        <w:spacing w:before="120" w:after="120" w:line="360" w:lineRule="auto"/>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color w:val="222222"/>
          <w:sz w:val="28"/>
          <w:szCs w:val="28"/>
        </w:rPr>
        <w:t>Pour limiter les </w:t>
      </w:r>
      <w:hyperlink r:id="rId13" w:tooltip="Courant de Foucault" w:history="1">
        <w:r w:rsidRPr="005B33B8">
          <w:rPr>
            <w:rFonts w:asciiTheme="majorBidi" w:eastAsia="Times New Roman" w:hAnsiTheme="majorBidi" w:cstheme="majorBidi"/>
            <w:color w:val="0B0080"/>
            <w:sz w:val="28"/>
            <w:szCs w:val="28"/>
            <w:u w:val="single"/>
          </w:rPr>
          <w:t>courants de Foucault</w:t>
        </w:r>
      </w:hyperlink>
      <w:r w:rsidRPr="005B33B8">
        <w:rPr>
          <w:rFonts w:asciiTheme="majorBidi" w:eastAsia="Times New Roman" w:hAnsiTheme="majorBidi" w:cstheme="majorBidi"/>
          <w:color w:val="222222"/>
          <w:sz w:val="28"/>
          <w:szCs w:val="28"/>
        </w:rPr>
        <w:t> qui apparaissent systématiquement dans toutes les zones métalliques massives soumises à des champs magnétiques alternatifs, son </w:t>
      </w:r>
      <w:hyperlink r:id="rId14" w:tooltip="Stator" w:history="1">
        <w:r w:rsidRPr="005B33B8">
          <w:rPr>
            <w:rFonts w:asciiTheme="majorBidi" w:eastAsia="Times New Roman" w:hAnsiTheme="majorBidi" w:cstheme="majorBidi"/>
            <w:color w:val="0B0080"/>
            <w:sz w:val="28"/>
            <w:szCs w:val="28"/>
            <w:u w:val="single"/>
          </w:rPr>
          <w:t>stator</w:t>
        </w:r>
      </w:hyperlink>
      <w:r w:rsidRPr="005B33B8">
        <w:rPr>
          <w:rFonts w:asciiTheme="majorBidi" w:eastAsia="Times New Roman" w:hAnsiTheme="majorBidi" w:cstheme="majorBidi"/>
          <w:color w:val="222222"/>
          <w:sz w:val="28"/>
          <w:szCs w:val="28"/>
        </w:rPr>
        <w:t> et son </w:t>
      </w:r>
      <w:hyperlink r:id="rId15" w:tooltip="Rotor (électrotechnique)" w:history="1">
        <w:r w:rsidRPr="005B33B8">
          <w:rPr>
            <w:rFonts w:asciiTheme="majorBidi" w:eastAsia="Times New Roman" w:hAnsiTheme="majorBidi" w:cstheme="majorBidi"/>
            <w:color w:val="0B0080"/>
            <w:sz w:val="28"/>
            <w:szCs w:val="28"/>
            <w:u w:val="single"/>
          </w:rPr>
          <w:t>rotor</w:t>
        </w:r>
      </w:hyperlink>
      <w:r w:rsidRPr="005B33B8">
        <w:rPr>
          <w:rFonts w:asciiTheme="majorBidi" w:eastAsia="Times New Roman" w:hAnsiTheme="majorBidi" w:cstheme="majorBidi"/>
          <w:color w:val="222222"/>
          <w:sz w:val="28"/>
          <w:szCs w:val="28"/>
        </w:rPr>
        <w:t> sont </w:t>
      </w:r>
      <w:hyperlink r:id="rId16" w:tooltip="Tôles feuilletées" w:history="1">
        <w:r w:rsidRPr="005B33B8">
          <w:rPr>
            <w:rFonts w:asciiTheme="majorBidi" w:eastAsia="Times New Roman" w:hAnsiTheme="majorBidi" w:cstheme="majorBidi"/>
            <w:color w:val="0B0080"/>
            <w:sz w:val="28"/>
            <w:szCs w:val="28"/>
            <w:u w:val="single"/>
          </w:rPr>
          <w:t>feuilletés</w:t>
        </w:r>
      </w:hyperlink>
      <w:r w:rsidRPr="005B33B8">
        <w:rPr>
          <w:rFonts w:asciiTheme="majorBidi" w:eastAsia="Times New Roman" w:hAnsiTheme="majorBidi" w:cstheme="majorBidi"/>
          <w:color w:val="222222"/>
          <w:sz w:val="28"/>
          <w:szCs w:val="28"/>
        </w:rPr>
        <w:t>.</w:t>
      </w:r>
      <w:r w:rsidR="00AF7892" w:rsidRPr="005B33B8">
        <w:rPr>
          <w:rFonts w:asciiTheme="majorBidi" w:eastAsia="Times New Roman" w:hAnsiTheme="majorBidi" w:cstheme="majorBidi"/>
          <w:color w:val="222222"/>
          <w:sz w:val="28"/>
          <w:szCs w:val="28"/>
        </w:rPr>
        <w:t xml:space="preserve"> </w:t>
      </w:r>
      <w:r w:rsidRPr="005B33B8">
        <w:rPr>
          <w:rFonts w:asciiTheme="majorBidi" w:eastAsia="Times New Roman" w:hAnsiTheme="majorBidi" w:cstheme="majorBidi"/>
          <w:color w:val="222222"/>
          <w:sz w:val="28"/>
          <w:szCs w:val="28"/>
        </w:rPr>
        <w:t xml:space="preserve">D'une manière générale, le rendement de ce type de machine est mauvais (mais leur coût de fabrication est réduit), leur couple est faible, mais leur vitesse de rotation est </w:t>
      </w:r>
      <w:r w:rsidRPr="005B33B8">
        <w:rPr>
          <w:rFonts w:asciiTheme="majorBidi" w:eastAsia="Times New Roman" w:hAnsiTheme="majorBidi" w:cstheme="majorBidi"/>
          <w:color w:val="222222"/>
          <w:sz w:val="28"/>
          <w:szCs w:val="28"/>
        </w:rPr>
        <w:lastRenderedPageBreak/>
        <w:t>importante. Quand ils sont utilisés dans des dispositifs exigeant un </w:t>
      </w:r>
      <w:hyperlink r:id="rId17" w:tooltip="Couple (physique)" w:history="1">
        <w:r w:rsidRPr="005B33B8">
          <w:rPr>
            <w:rFonts w:asciiTheme="majorBidi" w:eastAsia="Times New Roman" w:hAnsiTheme="majorBidi" w:cstheme="majorBidi"/>
            <w:color w:val="0B0080"/>
            <w:sz w:val="28"/>
            <w:szCs w:val="28"/>
            <w:u w:val="single"/>
          </w:rPr>
          <w:t>couple</w:t>
        </w:r>
      </w:hyperlink>
      <w:r w:rsidRPr="005B33B8">
        <w:rPr>
          <w:rFonts w:asciiTheme="majorBidi" w:eastAsia="Times New Roman" w:hAnsiTheme="majorBidi" w:cstheme="majorBidi"/>
          <w:color w:val="222222"/>
          <w:sz w:val="28"/>
          <w:szCs w:val="28"/>
        </w:rPr>
        <w:t> important, ils sont associés à un </w:t>
      </w:r>
      <w:hyperlink r:id="rId18" w:tooltip="Réducteur mécanique" w:history="1">
        <w:r w:rsidRPr="005B33B8">
          <w:rPr>
            <w:rFonts w:asciiTheme="majorBidi" w:eastAsia="Times New Roman" w:hAnsiTheme="majorBidi" w:cstheme="majorBidi"/>
            <w:color w:val="0B0080"/>
            <w:sz w:val="28"/>
            <w:szCs w:val="28"/>
            <w:u w:val="single"/>
          </w:rPr>
          <w:t>réducteur mécanique</w:t>
        </w:r>
      </w:hyperlink>
      <w:r w:rsidRPr="005B33B8">
        <w:rPr>
          <w:rFonts w:asciiTheme="majorBidi" w:eastAsia="Times New Roman" w:hAnsiTheme="majorBidi" w:cstheme="majorBidi"/>
          <w:color w:val="222222"/>
          <w:sz w:val="28"/>
          <w:szCs w:val="28"/>
        </w:rPr>
        <w:t>.</w:t>
      </w:r>
    </w:p>
    <w:p w14:paraId="11CA089F" w14:textId="77777777" w:rsidR="005A76EE" w:rsidRPr="005B33B8" w:rsidRDefault="005A76EE" w:rsidP="005B33B8">
      <w:pPr>
        <w:spacing w:before="120" w:after="120" w:line="360" w:lineRule="auto"/>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color w:val="222222"/>
          <w:sz w:val="28"/>
          <w:szCs w:val="28"/>
        </w:rPr>
        <w:t>C'est en particulier le cas pour l'</w:t>
      </w:r>
      <w:hyperlink r:id="rId19" w:tooltip="Électroménager" w:history="1">
        <w:r w:rsidRPr="005B33B8">
          <w:rPr>
            <w:rFonts w:asciiTheme="majorBidi" w:eastAsia="Times New Roman" w:hAnsiTheme="majorBidi" w:cstheme="majorBidi"/>
            <w:color w:val="0B0080"/>
            <w:sz w:val="28"/>
            <w:szCs w:val="28"/>
            <w:u w:val="single"/>
          </w:rPr>
          <w:t>électroménager</w:t>
        </w:r>
      </w:hyperlink>
      <w:r w:rsidRPr="005B33B8">
        <w:rPr>
          <w:rFonts w:asciiTheme="majorBidi" w:eastAsia="Times New Roman" w:hAnsiTheme="majorBidi" w:cstheme="majorBidi"/>
          <w:color w:val="222222"/>
          <w:sz w:val="28"/>
          <w:szCs w:val="28"/>
        </w:rPr>
        <w:t> et l'</w:t>
      </w:r>
      <w:hyperlink r:id="rId20" w:tooltip="Outillage électroportatif" w:history="1">
        <w:r w:rsidRPr="005B33B8">
          <w:rPr>
            <w:rFonts w:asciiTheme="majorBidi" w:eastAsia="Times New Roman" w:hAnsiTheme="majorBidi" w:cstheme="majorBidi"/>
            <w:color w:val="0B0080"/>
            <w:sz w:val="28"/>
            <w:szCs w:val="28"/>
            <w:u w:val="single"/>
          </w:rPr>
          <w:t>outillage électroportatif</w:t>
        </w:r>
      </w:hyperlink>
      <w:r w:rsidRPr="005B33B8">
        <w:rPr>
          <w:rFonts w:asciiTheme="majorBidi" w:eastAsia="Times New Roman" w:hAnsiTheme="majorBidi" w:cstheme="majorBidi"/>
          <w:color w:val="222222"/>
          <w:sz w:val="28"/>
          <w:szCs w:val="28"/>
        </w:rPr>
        <w:t> de faible puissance (jusqu’aux alentours de 1,2 </w:t>
      </w:r>
      <w:hyperlink r:id="rId21" w:tooltip="Watt" w:history="1">
        <w:r w:rsidRPr="005B33B8">
          <w:rPr>
            <w:rFonts w:asciiTheme="majorBidi" w:eastAsia="Times New Roman" w:hAnsiTheme="majorBidi" w:cstheme="majorBidi"/>
            <w:color w:val="0B0080"/>
            <w:sz w:val="28"/>
            <w:szCs w:val="28"/>
            <w:u w:val="single"/>
          </w:rPr>
          <w:t>kW</w:t>
        </w:r>
      </w:hyperlink>
      <w:r w:rsidRPr="005B33B8">
        <w:rPr>
          <w:rFonts w:asciiTheme="majorBidi" w:eastAsia="Times New Roman" w:hAnsiTheme="majorBidi" w:cstheme="majorBidi"/>
          <w:color w:val="222222"/>
          <w:sz w:val="28"/>
          <w:szCs w:val="28"/>
        </w:rPr>
        <w:t>) et de nombreuses applications domestiques.</w:t>
      </w:r>
    </w:p>
    <w:p w14:paraId="0EB9728A" w14:textId="77777777" w:rsidR="005A76EE" w:rsidRPr="005B33B8" w:rsidRDefault="005A76EE" w:rsidP="005B33B8">
      <w:pPr>
        <w:spacing w:before="120" w:after="120" w:line="360" w:lineRule="auto"/>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color w:val="222222"/>
          <w:sz w:val="28"/>
          <w:szCs w:val="28"/>
        </w:rPr>
        <w:t>Ces moteurs sont aussi très utilisés avec les </w:t>
      </w:r>
      <w:hyperlink r:id="rId22" w:tooltip="Aspirateur" w:history="1">
        <w:r w:rsidRPr="005B33B8">
          <w:rPr>
            <w:rFonts w:asciiTheme="majorBidi" w:eastAsia="Times New Roman" w:hAnsiTheme="majorBidi" w:cstheme="majorBidi"/>
            <w:color w:val="0B0080"/>
            <w:sz w:val="28"/>
            <w:szCs w:val="28"/>
            <w:u w:val="single"/>
          </w:rPr>
          <w:t>aspirateurs</w:t>
        </w:r>
      </w:hyperlink>
      <w:r w:rsidRPr="005B33B8">
        <w:rPr>
          <w:rFonts w:asciiTheme="majorBidi" w:eastAsia="Times New Roman" w:hAnsiTheme="majorBidi" w:cstheme="majorBidi"/>
          <w:color w:val="222222"/>
          <w:sz w:val="28"/>
          <w:szCs w:val="28"/>
        </w:rPr>
        <w:t>. Dans ce cas la turbine est en direct avec le moteur et l'air aspiré circule dans l'</w:t>
      </w:r>
      <w:hyperlink r:id="rId23" w:tooltip="Entrefer" w:history="1">
        <w:r w:rsidRPr="005B33B8">
          <w:rPr>
            <w:rFonts w:asciiTheme="majorBidi" w:eastAsia="Times New Roman" w:hAnsiTheme="majorBidi" w:cstheme="majorBidi"/>
            <w:color w:val="0B0080"/>
            <w:sz w:val="28"/>
            <w:szCs w:val="28"/>
            <w:u w:val="single"/>
          </w:rPr>
          <w:t>entrefer</w:t>
        </w:r>
      </w:hyperlink>
      <w:r w:rsidRPr="005B33B8">
        <w:rPr>
          <w:rFonts w:asciiTheme="majorBidi" w:eastAsia="Times New Roman" w:hAnsiTheme="majorBidi" w:cstheme="majorBidi"/>
          <w:color w:val="222222"/>
          <w:sz w:val="28"/>
          <w:szCs w:val="28"/>
        </w:rPr>
        <w:t>, ce qui permet de bien refroidir le moteur.</w:t>
      </w:r>
    </w:p>
    <w:p w14:paraId="7B6BC323" w14:textId="77777777" w:rsidR="005A76EE" w:rsidRPr="005B33B8" w:rsidRDefault="005A76EE" w:rsidP="005B33B8">
      <w:pPr>
        <w:spacing w:before="120" w:after="120" w:line="360" w:lineRule="auto"/>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color w:val="222222"/>
          <w:sz w:val="28"/>
          <w:szCs w:val="28"/>
        </w:rPr>
        <w:t>La </w:t>
      </w:r>
      <w:hyperlink r:id="rId24" w:tooltip="Vitesse angulaire" w:history="1">
        <w:r w:rsidRPr="005B33B8">
          <w:rPr>
            <w:rFonts w:asciiTheme="majorBidi" w:eastAsia="Times New Roman" w:hAnsiTheme="majorBidi" w:cstheme="majorBidi"/>
            <w:color w:val="0B0080"/>
            <w:sz w:val="28"/>
            <w:szCs w:val="28"/>
            <w:u w:val="single"/>
          </w:rPr>
          <w:t>vitesse de rotation</w:t>
        </w:r>
      </w:hyperlink>
      <w:r w:rsidRPr="005B33B8">
        <w:rPr>
          <w:rFonts w:asciiTheme="majorBidi" w:eastAsia="Times New Roman" w:hAnsiTheme="majorBidi" w:cstheme="majorBidi"/>
          <w:color w:val="222222"/>
          <w:sz w:val="28"/>
          <w:szCs w:val="28"/>
        </w:rPr>
        <w:t> de ces moteurs est proportionnelle à la valeur de la </w:t>
      </w:r>
      <w:hyperlink r:id="rId25" w:tooltip="Tension électrique" w:history="1">
        <w:r w:rsidRPr="005B33B8">
          <w:rPr>
            <w:rFonts w:asciiTheme="majorBidi" w:eastAsia="Times New Roman" w:hAnsiTheme="majorBidi" w:cstheme="majorBidi"/>
            <w:color w:val="0B0080"/>
            <w:sz w:val="28"/>
            <w:szCs w:val="28"/>
            <w:u w:val="single"/>
          </w:rPr>
          <w:t>tension</w:t>
        </w:r>
      </w:hyperlink>
      <w:r w:rsidRPr="005B33B8">
        <w:rPr>
          <w:rFonts w:asciiTheme="majorBidi" w:eastAsia="Times New Roman" w:hAnsiTheme="majorBidi" w:cstheme="majorBidi"/>
          <w:color w:val="222222"/>
          <w:sz w:val="28"/>
          <w:szCs w:val="28"/>
        </w:rPr>
        <w:t> d'alimentation. En régime de courant alternatif, elle peut être facilement réglée par un dispositif peu coûteux tel que le </w:t>
      </w:r>
      <w:hyperlink r:id="rId26" w:tooltip="Gradateur" w:history="1">
        <w:r w:rsidRPr="005B33B8">
          <w:rPr>
            <w:rFonts w:asciiTheme="majorBidi" w:eastAsia="Times New Roman" w:hAnsiTheme="majorBidi" w:cstheme="majorBidi"/>
            <w:color w:val="0B0080"/>
            <w:sz w:val="28"/>
            <w:szCs w:val="28"/>
            <w:u w:val="single"/>
          </w:rPr>
          <w:t>gradateur à angle de phase</w:t>
        </w:r>
      </w:hyperlink>
      <w:r w:rsidRPr="005B33B8">
        <w:rPr>
          <w:rFonts w:asciiTheme="majorBidi" w:eastAsia="Times New Roman" w:hAnsiTheme="majorBidi" w:cstheme="majorBidi"/>
          <w:color w:val="222222"/>
          <w:sz w:val="28"/>
          <w:szCs w:val="28"/>
        </w:rPr>
        <w:t> (le même genre de variateur qui sert à régler l'intensité lumineuse des </w:t>
      </w:r>
      <w:hyperlink r:id="rId27" w:tooltip="Luminaire" w:history="1">
        <w:r w:rsidRPr="005B33B8">
          <w:rPr>
            <w:rFonts w:asciiTheme="majorBidi" w:eastAsia="Times New Roman" w:hAnsiTheme="majorBidi" w:cstheme="majorBidi"/>
            <w:color w:val="0B0080"/>
            <w:sz w:val="28"/>
            <w:szCs w:val="28"/>
            <w:u w:val="single"/>
          </w:rPr>
          <w:t>luminaires</w:t>
        </w:r>
      </w:hyperlink>
      <w:r w:rsidRPr="005B33B8">
        <w:rPr>
          <w:rFonts w:asciiTheme="majorBidi" w:eastAsia="Times New Roman" w:hAnsiTheme="majorBidi" w:cstheme="majorBidi"/>
          <w:color w:val="222222"/>
          <w:sz w:val="28"/>
          <w:szCs w:val="28"/>
        </w:rPr>
        <w:t>).</w:t>
      </w:r>
    </w:p>
    <w:p w14:paraId="702A1FF4" w14:textId="5D7EFF05" w:rsidR="005A76EE" w:rsidRPr="005B33B8" w:rsidRDefault="003D7644" w:rsidP="00C40F7F">
      <w:pPr>
        <w:spacing w:line="360" w:lineRule="auto"/>
        <w:jc w:val="both"/>
        <w:outlineLvl w:val="1"/>
        <w:rPr>
          <w:rFonts w:asciiTheme="majorBidi" w:eastAsia="Times New Roman" w:hAnsiTheme="majorBidi" w:cstheme="majorBidi"/>
          <w:b/>
          <w:bCs/>
          <w:color w:val="000000"/>
          <w:sz w:val="28"/>
          <w:szCs w:val="28"/>
          <w:u w:val="single"/>
        </w:rPr>
      </w:pPr>
      <w:bookmarkStart w:id="10" w:name="_Toc75706766"/>
      <w:r w:rsidRPr="005B33B8">
        <w:rPr>
          <w:rFonts w:asciiTheme="majorBidi" w:eastAsia="Times New Roman" w:hAnsiTheme="majorBidi" w:cstheme="majorBidi"/>
          <w:b/>
          <w:bCs/>
          <w:color w:val="000000"/>
          <w:sz w:val="28"/>
          <w:szCs w:val="28"/>
          <w:u w:val="single"/>
        </w:rPr>
        <w:t>2)</w:t>
      </w:r>
      <w:r w:rsidR="005A76EE" w:rsidRPr="005B33B8">
        <w:rPr>
          <w:rFonts w:asciiTheme="majorBidi" w:eastAsia="Times New Roman" w:hAnsiTheme="majorBidi" w:cstheme="majorBidi"/>
          <w:b/>
          <w:bCs/>
          <w:color w:val="000000"/>
          <w:sz w:val="28"/>
          <w:szCs w:val="28"/>
          <w:u w:val="single"/>
        </w:rPr>
        <w:t>Inconvénients</w:t>
      </w:r>
      <w:r w:rsidR="00FD6A09" w:rsidRPr="005B33B8">
        <w:rPr>
          <w:rFonts w:asciiTheme="majorBidi" w:eastAsia="Times New Roman" w:hAnsiTheme="majorBidi" w:cstheme="majorBidi"/>
          <w:b/>
          <w:bCs/>
          <w:color w:val="000000"/>
          <w:sz w:val="28"/>
          <w:szCs w:val="28"/>
          <w:u w:val="single"/>
        </w:rPr>
        <w:t> :</w:t>
      </w:r>
      <w:bookmarkEnd w:id="10"/>
    </w:p>
    <w:p w14:paraId="1B18D8CA" w14:textId="77777777" w:rsidR="005A76EE" w:rsidRPr="005B33B8" w:rsidRDefault="005A76EE" w:rsidP="005B33B8">
      <w:pPr>
        <w:numPr>
          <w:ilvl w:val="0"/>
          <w:numId w:val="1"/>
        </w:numPr>
        <w:spacing w:before="100" w:beforeAutospacing="1" w:after="24" w:line="360" w:lineRule="auto"/>
        <w:ind w:left="384"/>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color w:val="222222"/>
          <w:sz w:val="28"/>
          <w:szCs w:val="28"/>
        </w:rPr>
        <w:t>Mauvais rendement (de 20 % à 40 %).</w:t>
      </w:r>
    </w:p>
    <w:p w14:paraId="23418EAF" w14:textId="77777777" w:rsidR="005A76EE" w:rsidRPr="005B33B8" w:rsidRDefault="005A76EE" w:rsidP="005B33B8">
      <w:pPr>
        <w:numPr>
          <w:ilvl w:val="0"/>
          <w:numId w:val="1"/>
        </w:numPr>
        <w:spacing w:before="100" w:beforeAutospacing="1" w:after="24" w:line="360" w:lineRule="auto"/>
        <w:ind w:left="384"/>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color w:val="222222"/>
          <w:sz w:val="28"/>
          <w:szCs w:val="28"/>
        </w:rPr>
        <w:t>Usure des </w:t>
      </w:r>
      <w:hyperlink r:id="rId28" w:tooltip="Collecteur tournant" w:history="1">
        <w:r w:rsidRPr="005B33B8">
          <w:rPr>
            <w:rFonts w:asciiTheme="majorBidi" w:eastAsia="Times New Roman" w:hAnsiTheme="majorBidi" w:cstheme="majorBidi"/>
            <w:color w:val="0B0080"/>
            <w:sz w:val="28"/>
            <w:szCs w:val="28"/>
            <w:u w:val="single"/>
          </w:rPr>
          <w:t>balais</w:t>
        </w:r>
      </w:hyperlink>
      <w:r w:rsidRPr="005B33B8">
        <w:rPr>
          <w:rFonts w:asciiTheme="majorBidi" w:eastAsia="Times New Roman" w:hAnsiTheme="majorBidi" w:cstheme="majorBidi"/>
          <w:color w:val="222222"/>
          <w:sz w:val="28"/>
          <w:szCs w:val="28"/>
        </w:rPr>
        <w:t> alimentant le rotor, comme dans toute machine à courant continu.</w:t>
      </w:r>
    </w:p>
    <w:p w14:paraId="250B8620" w14:textId="77777777" w:rsidR="005A76EE" w:rsidRPr="005B33B8" w:rsidRDefault="005A76EE" w:rsidP="005B33B8">
      <w:pPr>
        <w:spacing w:line="360" w:lineRule="auto"/>
        <w:jc w:val="both"/>
        <w:rPr>
          <w:rFonts w:asciiTheme="majorBidi" w:hAnsiTheme="majorBidi" w:cstheme="majorBidi"/>
          <w:sz w:val="28"/>
          <w:szCs w:val="28"/>
        </w:rPr>
      </w:pPr>
      <w:r w:rsidRPr="005B33B8">
        <w:rPr>
          <w:rFonts w:asciiTheme="majorBidi" w:eastAsia="Times New Roman" w:hAnsiTheme="majorBidi" w:cstheme="majorBidi"/>
          <w:color w:val="222222"/>
          <w:sz w:val="28"/>
          <w:szCs w:val="28"/>
        </w:rPr>
        <w:t>Les ruptures de contact successives, inhérentes au fonctionnement de l'ensemble </w:t>
      </w:r>
      <w:hyperlink r:id="rId29" w:tooltip="Collecteur tournant" w:history="1">
        <w:r w:rsidRPr="005B33B8">
          <w:rPr>
            <w:rFonts w:asciiTheme="majorBidi" w:eastAsia="Times New Roman" w:hAnsiTheme="majorBidi" w:cstheme="majorBidi"/>
            <w:color w:val="0B0080"/>
            <w:sz w:val="28"/>
            <w:szCs w:val="28"/>
            <w:u w:val="single"/>
          </w:rPr>
          <w:t>balais</w:t>
        </w:r>
      </w:hyperlink>
      <w:r w:rsidRPr="005B33B8">
        <w:rPr>
          <w:rFonts w:asciiTheme="majorBidi" w:eastAsia="Times New Roman" w:hAnsiTheme="majorBidi" w:cstheme="majorBidi"/>
          <w:color w:val="222222"/>
          <w:sz w:val="28"/>
          <w:szCs w:val="28"/>
        </w:rPr>
        <w:t>-collecteur, génèrent des </w:t>
      </w:r>
      <w:hyperlink r:id="rId30" w:tooltip="Parasite (électricité)" w:history="1">
        <w:r w:rsidRPr="005B33B8">
          <w:rPr>
            <w:rFonts w:asciiTheme="majorBidi" w:eastAsia="Times New Roman" w:hAnsiTheme="majorBidi" w:cstheme="majorBidi"/>
            <w:color w:val="0B0080"/>
            <w:sz w:val="28"/>
            <w:szCs w:val="28"/>
            <w:u w:val="single"/>
          </w:rPr>
          <w:t>parasites</w:t>
        </w:r>
      </w:hyperlink>
      <w:r w:rsidRPr="005B33B8">
        <w:rPr>
          <w:rFonts w:asciiTheme="majorBidi" w:eastAsia="Times New Roman" w:hAnsiTheme="majorBidi" w:cstheme="majorBidi"/>
          <w:color w:val="222222"/>
          <w:sz w:val="28"/>
          <w:szCs w:val="28"/>
        </w:rPr>
        <w:t> dans le circuit d'alimentation et des </w:t>
      </w:r>
      <w:hyperlink r:id="rId31" w:tooltip="wikt:interférence" w:history="1">
        <w:r w:rsidRPr="005B33B8">
          <w:rPr>
            <w:rFonts w:asciiTheme="majorBidi" w:eastAsia="Times New Roman" w:hAnsiTheme="majorBidi" w:cstheme="majorBidi"/>
            <w:color w:val="663366"/>
            <w:sz w:val="28"/>
            <w:szCs w:val="28"/>
            <w:u w:val="single"/>
          </w:rPr>
          <w:t>interférences</w:t>
        </w:r>
      </w:hyperlink>
      <w:r w:rsidRPr="005B33B8">
        <w:rPr>
          <w:rFonts w:asciiTheme="majorBidi" w:eastAsia="Times New Roman" w:hAnsiTheme="majorBidi" w:cstheme="majorBidi"/>
          <w:color w:val="222222"/>
          <w:sz w:val="28"/>
          <w:szCs w:val="28"/>
        </w:rPr>
        <w:t> </w:t>
      </w:r>
      <w:hyperlink r:id="rId32" w:tooltip="Électromagnétique" w:history="1">
        <w:r w:rsidRPr="005B33B8">
          <w:rPr>
            <w:rFonts w:asciiTheme="majorBidi" w:eastAsia="Times New Roman" w:hAnsiTheme="majorBidi" w:cstheme="majorBidi"/>
            <w:color w:val="0B0080"/>
            <w:sz w:val="28"/>
            <w:szCs w:val="28"/>
            <w:u w:val="single"/>
          </w:rPr>
          <w:t>électromagnétiques</w:t>
        </w:r>
      </w:hyperlink>
      <w:r w:rsidRPr="005B33B8">
        <w:rPr>
          <w:rFonts w:asciiTheme="majorBidi" w:eastAsia="Times New Roman" w:hAnsiTheme="majorBidi" w:cstheme="majorBidi"/>
          <w:color w:val="222222"/>
          <w:sz w:val="28"/>
          <w:szCs w:val="28"/>
        </w:rPr>
        <w:t>, </w:t>
      </w:r>
      <w:hyperlink r:id="rId33" w:tooltip="Radioélectrique" w:history="1">
        <w:r w:rsidRPr="005B33B8">
          <w:rPr>
            <w:rFonts w:asciiTheme="majorBidi" w:eastAsia="Times New Roman" w:hAnsiTheme="majorBidi" w:cstheme="majorBidi"/>
            <w:color w:val="0B0080"/>
            <w:sz w:val="28"/>
            <w:szCs w:val="28"/>
            <w:u w:val="single"/>
          </w:rPr>
          <w:t>radioélectriques</w:t>
        </w:r>
      </w:hyperlink>
      <w:r w:rsidRPr="005B33B8">
        <w:rPr>
          <w:rFonts w:asciiTheme="majorBidi" w:eastAsia="Times New Roman" w:hAnsiTheme="majorBidi" w:cstheme="majorBidi"/>
          <w:color w:val="222222"/>
          <w:sz w:val="28"/>
          <w:szCs w:val="28"/>
        </w:rPr>
        <w:t>, pour beaucoup d'autres appareils : </w:t>
      </w:r>
      <w:hyperlink r:id="rId34" w:tooltip="Télévision" w:history="1">
        <w:r w:rsidRPr="005B33B8">
          <w:rPr>
            <w:rFonts w:asciiTheme="majorBidi" w:eastAsia="Times New Roman" w:hAnsiTheme="majorBidi" w:cstheme="majorBidi"/>
            <w:color w:val="0B0080"/>
            <w:sz w:val="28"/>
            <w:szCs w:val="28"/>
            <w:u w:val="single"/>
          </w:rPr>
          <w:t>télévisions</w:t>
        </w:r>
      </w:hyperlink>
      <w:r w:rsidRPr="005B33B8">
        <w:rPr>
          <w:rFonts w:asciiTheme="majorBidi" w:eastAsia="Times New Roman" w:hAnsiTheme="majorBidi" w:cstheme="majorBidi"/>
          <w:color w:val="222222"/>
          <w:sz w:val="28"/>
          <w:szCs w:val="28"/>
        </w:rPr>
        <w:t>, </w:t>
      </w:r>
      <w:hyperlink r:id="rId35" w:tooltip="Récepteur radio" w:history="1">
        <w:r w:rsidRPr="005B33B8">
          <w:rPr>
            <w:rFonts w:asciiTheme="majorBidi" w:eastAsia="Times New Roman" w:hAnsiTheme="majorBidi" w:cstheme="majorBidi"/>
            <w:color w:val="0B0080"/>
            <w:sz w:val="28"/>
            <w:szCs w:val="28"/>
            <w:u w:val="single"/>
          </w:rPr>
          <w:t>radios</w:t>
        </w:r>
      </w:hyperlink>
      <w:r w:rsidRPr="005B33B8">
        <w:rPr>
          <w:rFonts w:asciiTheme="majorBidi" w:eastAsia="Times New Roman" w:hAnsiTheme="majorBidi" w:cstheme="majorBidi"/>
          <w:color w:val="222222"/>
          <w:sz w:val="28"/>
          <w:szCs w:val="28"/>
        </w:rPr>
        <w:t>, </w:t>
      </w:r>
      <w:hyperlink r:id="rId36" w:tooltip="Téléphone" w:history="1">
        <w:r w:rsidRPr="005B33B8">
          <w:rPr>
            <w:rFonts w:asciiTheme="majorBidi" w:eastAsia="Times New Roman" w:hAnsiTheme="majorBidi" w:cstheme="majorBidi"/>
            <w:color w:val="0B0080"/>
            <w:sz w:val="28"/>
            <w:szCs w:val="28"/>
            <w:u w:val="single"/>
          </w:rPr>
          <w:t>téléphones</w:t>
        </w:r>
      </w:hyperlink>
    </w:p>
    <w:p w14:paraId="46253618" w14:textId="75235504" w:rsidR="005A76EE" w:rsidRPr="005B33B8" w:rsidRDefault="00124281" w:rsidP="00C40F7F">
      <w:pPr>
        <w:spacing w:line="360" w:lineRule="auto"/>
        <w:jc w:val="both"/>
        <w:outlineLvl w:val="1"/>
        <w:rPr>
          <w:rFonts w:asciiTheme="majorBidi" w:eastAsia="Times New Roman" w:hAnsiTheme="majorBidi" w:cstheme="majorBidi"/>
          <w:b/>
          <w:bCs/>
          <w:color w:val="000000"/>
          <w:sz w:val="28"/>
          <w:szCs w:val="28"/>
          <w:u w:val="single"/>
        </w:rPr>
      </w:pPr>
      <w:bookmarkStart w:id="11" w:name="_Toc75706767"/>
      <w:r w:rsidRPr="005B33B8">
        <w:rPr>
          <w:rFonts w:asciiTheme="majorBidi" w:eastAsia="Times New Roman" w:hAnsiTheme="majorBidi" w:cstheme="majorBidi"/>
          <w:b/>
          <w:bCs/>
          <w:color w:val="000000"/>
          <w:sz w:val="28"/>
          <w:szCs w:val="28"/>
          <w:u w:val="single"/>
        </w:rPr>
        <w:t>3)</w:t>
      </w:r>
      <w:r w:rsidR="00E33125" w:rsidRPr="005B33B8">
        <w:rPr>
          <w:rFonts w:asciiTheme="majorBidi" w:eastAsia="Times New Roman" w:hAnsiTheme="majorBidi" w:cstheme="majorBidi"/>
          <w:b/>
          <w:bCs/>
          <w:color w:val="000000"/>
          <w:sz w:val="28"/>
          <w:szCs w:val="28"/>
          <w:u w:val="single"/>
        </w:rPr>
        <w:t>Avantage</w:t>
      </w:r>
      <w:r w:rsidR="00FD6A09" w:rsidRPr="005B33B8">
        <w:rPr>
          <w:rFonts w:asciiTheme="majorBidi" w:eastAsia="Times New Roman" w:hAnsiTheme="majorBidi" w:cstheme="majorBidi"/>
          <w:b/>
          <w:bCs/>
          <w:color w:val="000000"/>
          <w:sz w:val="28"/>
          <w:szCs w:val="28"/>
          <w:u w:val="single"/>
        </w:rPr>
        <w:t> :</w:t>
      </w:r>
      <w:bookmarkEnd w:id="11"/>
    </w:p>
    <w:p w14:paraId="1C99009A" w14:textId="77777777" w:rsidR="005A76EE" w:rsidRPr="005B33B8" w:rsidRDefault="005A76EE" w:rsidP="005B33B8">
      <w:pPr>
        <w:numPr>
          <w:ilvl w:val="0"/>
          <w:numId w:val="2"/>
        </w:numPr>
        <w:spacing w:before="100" w:beforeAutospacing="1" w:after="24" w:line="360" w:lineRule="auto"/>
        <w:ind w:left="384"/>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color w:val="222222"/>
          <w:sz w:val="28"/>
          <w:szCs w:val="28"/>
        </w:rPr>
        <w:t>Coûts de fabrication très faibles.</w:t>
      </w:r>
    </w:p>
    <w:p w14:paraId="34B8CB2B" w14:textId="77777777" w:rsidR="00BF4C51" w:rsidRDefault="005A76EE" w:rsidP="005B33B8">
      <w:pPr>
        <w:numPr>
          <w:ilvl w:val="0"/>
          <w:numId w:val="2"/>
        </w:numPr>
        <w:spacing w:before="100" w:beforeAutospacing="1" w:after="24" w:line="360" w:lineRule="auto"/>
        <w:ind w:left="384"/>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color w:val="222222"/>
          <w:sz w:val="28"/>
          <w:szCs w:val="28"/>
        </w:rPr>
        <w:t>Grande facilité de variation de vitesse.</w:t>
      </w:r>
    </w:p>
    <w:p w14:paraId="211940BD" w14:textId="77777777" w:rsidR="00865548" w:rsidRPr="005B33B8" w:rsidRDefault="00865548" w:rsidP="00865548">
      <w:pPr>
        <w:spacing w:before="100" w:beforeAutospacing="1" w:after="24" w:line="360" w:lineRule="auto"/>
        <w:jc w:val="both"/>
        <w:rPr>
          <w:rFonts w:asciiTheme="majorBidi" w:eastAsia="Times New Roman" w:hAnsiTheme="majorBidi" w:cstheme="majorBidi"/>
          <w:color w:val="222222"/>
          <w:sz w:val="28"/>
          <w:szCs w:val="28"/>
        </w:rPr>
      </w:pPr>
    </w:p>
    <w:p w14:paraId="15788B35" w14:textId="77777777" w:rsidR="005A76EE" w:rsidRPr="005B33B8" w:rsidRDefault="005A76EE" w:rsidP="005B33B8">
      <w:pPr>
        <w:spacing w:line="360" w:lineRule="auto"/>
        <w:jc w:val="both"/>
        <w:rPr>
          <w:rFonts w:asciiTheme="majorBidi" w:eastAsia="Times New Roman" w:hAnsiTheme="majorBidi" w:cstheme="majorBidi"/>
          <w:b/>
          <w:bCs/>
          <w:color w:val="000000"/>
          <w:sz w:val="28"/>
          <w:szCs w:val="28"/>
          <w:u w:val="single"/>
        </w:rPr>
      </w:pPr>
      <w:r w:rsidRPr="005B33B8">
        <w:rPr>
          <w:rFonts w:asciiTheme="majorBidi" w:eastAsia="Times New Roman" w:hAnsiTheme="majorBidi" w:cstheme="majorBidi"/>
          <w:b/>
          <w:bCs/>
          <w:color w:val="000000"/>
          <w:sz w:val="28"/>
          <w:szCs w:val="28"/>
          <w:u w:val="single"/>
        </w:rPr>
        <w:lastRenderedPageBreak/>
        <w:t>Remarque</w:t>
      </w:r>
      <w:r w:rsidR="00FD6A09" w:rsidRPr="005B33B8">
        <w:rPr>
          <w:rFonts w:asciiTheme="majorBidi" w:eastAsia="Times New Roman" w:hAnsiTheme="majorBidi" w:cstheme="majorBidi"/>
          <w:b/>
          <w:bCs/>
          <w:color w:val="000000"/>
          <w:sz w:val="28"/>
          <w:szCs w:val="28"/>
          <w:u w:val="single"/>
        </w:rPr>
        <w:t> :</w:t>
      </w:r>
    </w:p>
    <w:p w14:paraId="4C812AD9" w14:textId="77777777" w:rsidR="00E55AEF" w:rsidRPr="005B33B8" w:rsidRDefault="005A76EE" w:rsidP="005B33B8">
      <w:pPr>
        <w:spacing w:line="360" w:lineRule="auto"/>
        <w:jc w:val="both"/>
        <w:rPr>
          <w:rFonts w:asciiTheme="majorBidi" w:hAnsiTheme="majorBidi" w:cstheme="majorBidi"/>
          <w:i/>
          <w:iCs/>
          <w:sz w:val="28"/>
          <w:szCs w:val="28"/>
        </w:rPr>
      </w:pPr>
      <w:r w:rsidRPr="005B33B8">
        <w:rPr>
          <w:rFonts w:asciiTheme="majorBidi" w:eastAsia="Times New Roman" w:hAnsiTheme="majorBidi" w:cstheme="majorBidi"/>
          <w:color w:val="222222"/>
          <w:sz w:val="28"/>
          <w:szCs w:val="28"/>
        </w:rPr>
        <w:t>Compte tenu du mauvais rendement de ce type de moteur, il ne faut pas confondre la </w:t>
      </w:r>
      <w:hyperlink r:id="rId37" w:tooltip="Puissance (physique)" w:history="1">
        <w:r w:rsidRPr="005B33B8">
          <w:rPr>
            <w:rFonts w:asciiTheme="majorBidi" w:eastAsia="Times New Roman" w:hAnsiTheme="majorBidi" w:cstheme="majorBidi"/>
            <w:color w:val="0B0080"/>
            <w:sz w:val="28"/>
            <w:szCs w:val="28"/>
            <w:u w:val="single"/>
          </w:rPr>
          <w:t>puissance</w:t>
        </w:r>
      </w:hyperlink>
      <w:r w:rsidRPr="005B33B8">
        <w:rPr>
          <w:rFonts w:asciiTheme="majorBidi" w:eastAsia="Times New Roman" w:hAnsiTheme="majorBidi" w:cstheme="majorBidi"/>
          <w:color w:val="222222"/>
          <w:sz w:val="28"/>
          <w:szCs w:val="28"/>
        </w:rPr>
        <w:t> absorbée (celle qui est délivrée au moteur par le système d'alimentation électrique) et la puissance utile (celle qui est transmise par le moteur à l'appareillage qu'il entraîne). Cette remarque est particulièrement valable quand on parle de la puissance d'un aspirateur</w:t>
      </w:r>
      <w:r w:rsidR="00307FED" w:rsidRPr="005B33B8">
        <w:rPr>
          <w:rFonts w:asciiTheme="majorBidi" w:eastAsia="Times New Roman" w:hAnsiTheme="majorBidi" w:cstheme="majorBidi"/>
          <w:color w:val="222222"/>
          <w:sz w:val="28"/>
          <w:szCs w:val="28"/>
        </w:rPr>
        <w:t>.</w:t>
      </w:r>
    </w:p>
    <w:p w14:paraId="1255A253" w14:textId="32D52F3C" w:rsidR="00E55AEF" w:rsidRPr="00E95610" w:rsidRDefault="000A3066" w:rsidP="00C40F7F">
      <w:pPr>
        <w:spacing w:line="360" w:lineRule="auto"/>
        <w:jc w:val="center"/>
        <w:outlineLvl w:val="0"/>
        <w:rPr>
          <w:rFonts w:asciiTheme="majorBidi" w:eastAsia="Times New Roman" w:hAnsiTheme="majorBidi" w:cstheme="majorBidi"/>
          <w:b/>
          <w:bCs/>
          <w:color w:val="0B0080"/>
          <w:sz w:val="28"/>
          <w:szCs w:val="28"/>
          <w:u w:val="single"/>
        </w:rPr>
      </w:pPr>
      <w:bookmarkStart w:id="12" w:name="_Toc75706768"/>
      <w:r>
        <w:rPr>
          <w:rFonts w:asciiTheme="majorBidi" w:eastAsia="Times New Roman" w:hAnsiTheme="majorBidi" w:cstheme="majorBidi"/>
          <w:b/>
          <w:bCs/>
          <w:color w:val="0B0080"/>
          <w:sz w:val="28"/>
          <w:szCs w:val="28"/>
          <w:u w:val="single"/>
        </w:rPr>
        <w:t xml:space="preserve">Chapitre II : </w:t>
      </w:r>
      <w:r w:rsidR="00937C52" w:rsidRPr="00E95610">
        <w:rPr>
          <w:rFonts w:asciiTheme="majorBidi" w:eastAsia="Times New Roman" w:hAnsiTheme="majorBidi" w:cstheme="majorBidi"/>
          <w:b/>
          <w:bCs/>
          <w:color w:val="0B0080"/>
          <w:sz w:val="28"/>
          <w:szCs w:val="28"/>
          <w:u w:val="single"/>
        </w:rPr>
        <w:t>Moteur linéaire :</w:t>
      </w:r>
      <w:bookmarkEnd w:id="12"/>
    </w:p>
    <w:p w14:paraId="7A40F54F" w14:textId="04C84F13" w:rsidR="00B74BC2" w:rsidRDefault="00E95610" w:rsidP="005B33B8">
      <w:pPr>
        <w:pStyle w:val="align-justify"/>
        <w:spacing w:before="0" w:beforeAutospacing="0" w:after="0" w:afterAutospacing="0" w:line="360" w:lineRule="auto"/>
        <w:jc w:val="both"/>
        <w:rPr>
          <w:rFonts w:asciiTheme="majorBidi" w:eastAsia="Times New Roman" w:hAnsiTheme="majorBidi" w:cstheme="majorBidi"/>
          <w:color w:val="222222"/>
          <w:sz w:val="28"/>
          <w:szCs w:val="28"/>
        </w:rPr>
      </w:pPr>
      <w:r>
        <w:rPr>
          <w:rFonts w:asciiTheme="majorBidi" w:eastAsia="Times New Roman" w:hAnsiTheme="majorBidi" w:cstheme="majorBidi"/>
          <w:color w:val="222222"/>
          <w:sz w:val="28"/>
          <w:szCs w:val="28"/>
        </w:rPr>
        <w:t xml:space="preserve">         </w:t>
      </w:r>
      <w:r w:rsidR="00937C52" w:rsidRPr="005B33B8">
        <w:rPr>
          <w:rFonts w:asciiTheme="majorBidi" w:eastAsia="Times New Roman" w:hAnsiTheme="majorBidi" w:cstheme="majorBidi"/>
          <w:color w:val="222222"/>
          <w:sz w:val="28"/>
          <w:szCs w:val="28"/>
        </w:rPr>
        <w:t>Les moteurs linéaires sont une catégorie spéciale de servomoteurs synchrones sans balais. Ils fonctionnent sur le même principe que les moteurs couple mais sont ouverts et déroulés à plat. L’interaction électromagnétique entre un assemblage de bobines (ensemble primaire) et une voie d’aimants permanents (ensemble secondaire) transforme l’énergie électrique en une énergie mécanique linéaire avec une grande efficacité. Habituellement, on appelle également l’ensemble primaire moteur, partie mobile ou chariot ; quant à l’ensemble secondaire, il est auss</w:t>
      </w:r>
      <w:r w:rsidR="00B74BC2" w:rsidRPr="005B33B8">
        <w:rPr>
          <w:rFonts w:asciiTheme="majorBidi" w:eastAsia="Times New Roman" w:hAnsiTheme="majorBidi" w:cstheme="majorBidi"/>
          <w:color w:val="222222"/>
          <w:sz w:val="28"/>
          <w:szCs w:val="28"/>
        </w:rPr>
        <w:t>i appelé voie d’aimants ou v</w:t>
      </w:r>
    </w:p>
    <w:p w14:paraId="290FC984" w14:textId="4113722C" w:rsidR="00937C52" w:rsidRPr="005B33B8" w:rsidRDefault="0065674E" w:rsidP="005B33B8">
      <w:pPr>
        <w:pStyle w:val="align-justify"/>
        <w:spacing w:before="0" w:beforeAutospacing="0" w:after="0" w:afterAutospacing="0" w:line="360" w:lineRule="auto"/>
        <w:jc w:val="both"/>
        <w:rPr>
          <w:rFonts w:asciiTheme="majorBidi" w:hAnsiTheme="majorBidi" w:cstheme="majorBidi"/>
          <w:color w:val="58595B"/>
          <w:sz w:val="28"/>
          <w:szCs w:val="28"/>
        </w:rPr>
      </w:pPr>
      <w:r w:rsidRPr="005B33B8">
        <w:rPr>
          <w:rFonts w:asciiTheme="majorBidi" w:eastAsia="Times New Roman" w:hAnsiTheme="majorBidi" w:cstheme="majorBidi"/>
          <w:noProof/>
          <w:color w:val="222222"/>
          <w:sz w:val="28"/>
          <w:szCs w:val="28"/>
          <w:lang w:val="en-US" w:eastAsia="en-US"/>
        </w:rPr>
        <w:drawing>
          <wp:anchor distT="0" distB="0" distL="114300" distR="114300" simplePos="0" relativeHeight="251602432" behindDoc="0" locked="0" layoutInCell="1" allowOverlap="1" wp14:anchorId="110CD0B9" wp14:editId="33B01449">
            <wp:simplePos x="0" y="0"/>
            <wp:positionH relativeFrom="column">
              <wp:posOffset>3695700</wp:posOffset>
            </wp:positionH>
            <wp:positionV relativeFrom="paragraph">
              <wp:posOffset>1170305</wp:posOffset>
            </wp:positionV>
            <wp:extent cx="2371725" cy="2019300"/>
            <wp:effectExtent l="19050" t="0" r="9525" b="0"/>
            <wp:wrapTopAndBottom/>
            <wp:docPr id="4" name="Image 1" descr="C:\Users\Sami\AppData\Local\Microsoft\Windows\Temporary Internet Files\Content.Word\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AppData\Local\Microsoft\Windows\Temporary Internet Files\Content.Word\images (3).jpg"/>
                    <pic:cNvPicPr>
                      <a:picLocks noChangeAspect="1" noChangeArrowheads="1"/>
                    </pic:cNvPicPr>
                  </pic:nvPicPr>
                  <pic:blipFill>
                    <a:blip r:embed="rId38"/>
                    <a:srcRect/>
                    <a:stretch>
                      <a:fillRect/>
                    </a:stretch>
                  </pic:blipFill>
                  <pic:spPr bwMode="auto">
                    <a:xfrm>
                      <a:off x="0" y="0"/>
                      <a:ext cx="2371725" cy="2019300"/>
                    </a:xfrm>
                    <a:prstGeom prst="rect">
                      <a:avLst/>
                    </a:prstGeom>
                    <a:noFill/>
                    <a:ln w="9525">
                      <a:noFill/>
                      <a:miter lim="800000"/>
                      <a:headEnd/>
                      <a:tailEnd/>
                    </a:ln>
                  </pic:spPr>
                </pic:pic>
              </a:graphicData>
            </a:graphic>
          </wp:anchor>
        </w:drawing>
      </w:r>
      <w:r w:rsidRPr="005B33B8">
        <w:rPr>
          <w:rFonts w:asciiTheme="majorBidi" w:eastAsia="Times New Roman" w:hAnsiTheme="majorBidi" w:cstheme="majorBidi"/>
          <w:noProof/>
          <w:color w:val="222222"/>
          <w:sz w:val="28"/>
          <w:szCs w:val="28"/>
          <w:lang w:val="en-US" w:eastAsia="en-US"/>
        </w:rPr>
        <w:drawing>
          <wp:anchor distT="0" distB="0" distL="114300" distR="114300" simplePos="0" relativeHeight="251620864" behindDoc="0" locked="0" layoutInCell="1" allowOverlap="1" wp14:anchorId="05070E83" wp14:editId="7AC470D5">
            <wp:simplePos x="0" y="0"/>
            <wp:positionH relativeFrom="column">
              <wp:posOffset>2238375</wp:posOffset>
            </wp:positionH>
            <wp:positionV relativeFrom="paragraph">
              <wp:posOffset>1227455</wp:posOffset>
            </wp:positionV>
            <wp:extent cx="1666875" cy="1733550"/>
            <wp:effectExtent l="19050" t="0" r="9525" b="0"/>
            <wp:wrapTopAndBottom/>
            <wp:docPr id="2" name="Image 1" descr="C:\Users\Sami\AppData\Local\Microsoft\Windows\Temporary Internet Files\Content.Word\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AppData\Local\Microsoft\Windows\Temporary Internet Files\Content.Word\images (5).jpg"/>
                    <pic:cNvPicPr>
                      <a:picLocks noChangeAspect="1" noChangeArrowheads="1"/>
                    </pic:cNvPicPr>
                  </pic:nvPicPr>
                  <pic:blipFill>
                    <a:blip r:embed="rId39"/>
                    <a:srcRect/>
                    <a:stretch>
                      <a:fillRect/>
                    </a:stretch>
                  </pic:blipFill>
                  <pic:spPr bwMode="auto">
                    <a:xfrm>
                      <a:off x="0" y="0"/>
                      <a:ext cx="1666875" cy="1733550"/>
                    </a:xfrm>
                    <a:prstGeom prst="rect">
                      <a:avLst/>
                    </a:prstGeom>
                    <a:noFill/>
                    <a:ln w="9525">
                      <a:noFill/>
                      <a:miter lim="800000"/>
                      <a:headEnd/>
                      <a:tailEnd/>
                    </a:ln>
                  </pic:spPr>
                </pic:pic>
              </a:graphicData>
            </a:graphic>
          </wp:anchor>
        </w:drawing>
      </w:r>
      <w:r w:rsidRPr="005B33B8">
        <w:rPr>
          <w:rFonts w:asciiTheme="majorBidi" w:eastAsia="Times New Roman" w:hAnsiTheme="majorBidi" w:cstheme="majorBidi"/>
          <w:noProof/>
          <w:color w:val="222222"/>
          <w:sz w:val="28"/>
          <w:szCs w:val="28"/>
          <w:lang w:val="en-US" w:eastAsia="en-US"/>
        </w:rPr>
        <w:drawing>
          <wp:anchor distT="0" distB="0" distL="114300" distR="114300" simplePos="0" relativeHeight="251608576" behindDoc="0" locked="0" layoutInCell="1" allowOverlap="1" wp14:anchorId="5D2992E3" wp14:editId="1EF503E1">
            <wp:simplePos x="0" y="0"/>
            <wp:positionH relativeFrom="column">
              <wp:posOffset>-457200</wp:posOffset>
            </wp:positionH>
            <wp:positionV relativeFrom="paragraph">
              <wp:posOffset>1045845</wp:posOffset>
            </wp:positionV>
            <wp:extent cx="2543175" cy="2505075"/>
            <wp:effectExtent l="19050" t="0" r="9525" b="0"/>
            <wp:wrapTopAndBottom/>
            <wp:docPr id="5" name="Image 4" descr="C:\Users\Sami\AppData\Local\Microsoft\Windows\Temporary Internet Files\Content.Word\csm_Ironcore_linear_motors_principles_fra_01_651d51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i\AppData\Local\Microsoft\Windows\Temporary Internet Files\Content.Word\csm_Ironcore_linear_motors_principles_fra_01_651d516635.jpg"/>
                    <pic:cNvPicPr>
                      <a:picLocks noChangeAspect="1" noChangeArrowheads="1"/>
                    </pic:cNvPicPr>
                  </pic:nvPicPr>
                  <pic:blipFill>
                    <a:blip r:embed="rId40"/>
                    <a:srcRect/>
                    <a:stretch>
                      <a:fillRect/>
                    </a:stretch>
                  </pic:blipFill>
                  <pic:spPr bwMode="auto">
                    <a:xfrm>
                      <a:off x="0" y="0"/>
                      <a:ext cx="2543175" cy="2505075"/>
                    </a:xfrm>
                    <a:prstGeom prst="rect">
                      <a:avLst/>
                    </a:prstGeom>
                    <a:noFill/>
                    <a:ln w="9525">
                      <a:noFill/>
                      <a:miter lim="800000"/>
                      <a:headEnd/>
                      <a:tailEnd/>
                    </a:ln>
                  </pic:spPr>
                </pic:pic>
              </a:graphicData>
            </a:graphic>
          </wp:anchor>
        </w:drawing>
      </w:r>
      <w:r w:rsidR="00E95610">
        <w:rPr>
          <w:rFonts w:asciiTheme="majorBidi" w:eastAsia="Times New Roman" w:hAnsiTheme="majorBidi" w:cstheme="majorBidi"/>
          <w:color w:val="222222"/>
          <w:sz w:val="28"/>
          <w:szCs w:val="28"/>
        </w:rPr>
        <w:t xml:space="preserve">       </w:t>
      </w:r>
      <w:r w:rsidR="00937C52" w:rsidRPr="005B33B8">
        <w:rPr>
          <w:rFonts w:asciiTheme="majorBidi" w:eastAsia="Times New Roman" w:hAnsiTheme="majorBidi" w:cstheme="majorBidi"/>
          <w:color w:val="222222"/>
          <w:sz w:val="28"/>
          <w:szCs w:val="28"/>
        </w:rPr>
        <w:t xml:space="preserve">Etant donné que les moteurs linéaires sont conçus pour produire de </w:t>
      </w:r>
      <w:r w:rsidR="006726DA" w:rsidRPr="005B33B8">
        <w:rPr>
          <w:rFonts w:asciiTheme="majorBidi" w:eastAsia="Times New Roman" w:hAnsiTheme="majorBidi" w:cstheme="majorBidi"/>
          <w:color w:val="222222"/>
          <w:sz w:val="28"/>
          <w:szCs w:val="28"/>
        </w:rPr>
        <w:t>hautes</w:t>
      </w:r>
      <w:r w:rsidR="00937C52" w:rsidRPr="005B33B8">
        <w:rPr>
          <w:rFonts w:asciiTheme="majorBidi" w:eastAsia="Times New Roman" w:hAnsiTheme="majorBidi" w:cstheme="majorBidi"/>
          <w:color w:val="222222"/>
          <w:sz w:val="28"/>
          <w:szCs w:val="28"/>
        </w:rPr>
        <w:t xml:space="preserve"> forces à faible vitesse ou vitesse nulle, le dimensionnement n’est pas basé sur la puissance mais sur la force contrairement à des entraînements</w:t>
      </w:r>
      <w:r w:rsidR="00937C52" w:rsidRPr="005B33B8">
        <w:rPr>
          <w:rFonts w:asciiTheme="majorBidi" w:hAnsiTheme="majorBidi" w:cstheme="majorBidi"/>
          <w:color w:val="58595B"/>
          <w:sz w:val="28"/>
          <w:szCs w:val="28"/>
        </w:rPr>
        <w:t xml:space="preserve"> traditionnels.</w:t>
      </w:r>
    </w:p>
    <w:p w14:paraId="5DB2A37E" w14:textId="75EB31DD" w:rsidR="00292C8B" w:rsidRPr="005B33B8" w:rsidRDefault="000A3066" w:rsidP="005B33B8">
      <w:pPr>
        <w:pStyle w:val="align-justify"/>
        <w:spacing w:before="0" w:beforeAutospacing="0" w:after="0" w:afterAutospacing="0" w:line="360" w:lineRule="auto"/>
        <w:jc w:val="both"/>
        <w:rPr>
          <w:rFonts w:asciiTheme="majorBidi" w:hAnsiTheme="majorBidi" w:cstheme="majorBidi"/>
          <w:b/>
          <w:bCs/>
          <w:color w:val="58595B"/>
          <w:sz w:val="28"/>
          <w:szCs w:val="28"/>
        </w:rPr>
      </w:pPr>
      <w:r>
        <w:rPr>
          <w:rFonts w:asciiTheme="majorBidi" w:hAnsiTheme="majorBidi" w:cstheme="majorBidi"/>
          <w:b/>
          <w:bCs/>
          <w:sz w:val="28"/>
          <w:szCs w:val="28"/>
        </w:rPr>
        <w:lastRenderedPageBreak/>
        <w:t xml:space="preserve">                               </w:t>
      </w:r>
      <w:r w:rsidR="00307FED" w:rsidRPr="005B33B8">
        <w:rPr>
          <w:rFonts w:asciiTheme="majorBidi" w:hAnsiTheme="majorBidi" w:cstheme="majorBidi"/>
          <w:b/>
          <w:bCs/>
          <w:sz w:val="28"/>
          <w:szCs w:val="28"/>
        </w:rPr>
        <w:t>Figure 0</w:t>
      </w:r>
      <w:r w:rsidR="00C07355" w:rsidRPr="005B33B8">
        <w:rPr>
          <w:rFonts w:asciiTheme="majorBidi" w:hAnsiTheme="majorBidi" w:cstheme="majorBidi"/>
          <w:b/>
          <w:bCs/>
          <w:sz w:val="28"/>
          <w:szCs w:val="28"/>
        </w:rPr>
        <w:t>3</w:t>
      </w:r>
      <w:r w:rsidR="00307FED" w:rsidRPr="005B33B8">
        <w:rPr>
          <w:rFonts w:asciiTheme="majorBidi" w:hAnsiTheme="majorBidi" w:cstheme="majorBidi"/>
          <w:b/>
          <w:bCs/>
          <w:sz w:val="28"/>
          <w:szCs w:val="28"/>
        </w:rPr>
        <w:t> : Moteur linéaire </w:t>
      </w:r>
    </w:p>
    <w:p w14:paraId="292C4CA5" w14:textId="345485CA" w:rsidR="00937C52" w:rsidRPr="005B33B8" w:rsidRDefault="00E95610" w:rsidP="005B33B8">
      <w:pPr>
        <w:pStyle w:val="align-justify"/>
        <w:spacing w:before="0" w:beforeAutospacing="0" w:after="0" w:afterAutospacing="0" w:line="360" w:lineRule="auto"/>
        <w:jc w:val="both"/>
        <w:rPr>
          <w:rFonts w:asciiTheme="majorBidi" w:eastAsia="Times New Roman" w:hAnsiTheme="majorBidi" w:cstheme="majorBidi"/>
          <w:color w:val="222222"/>
          <w:sz w:val="28"/>
          <w:szCs w:val="28"/>
        </w:rPr>
      </w:pPr>
      <w:r>
        <w:rPr>
          <w:rFonts w:asciiTheme="majorBidi" w:eastAsia="Times New Roman" w:hAnsiTheme="majorBidi" w:cstheme="majorBidi"/>
          <w:color w:val="222222"/>
          <w:sz w:val="28"/>
          <w:szCs w:val="28"/>
        </w:rPr>
        <w:t xml:space="preserve">        </w:t>
      </w:r>
      <w:r w:rsidR="00937C52" w:rsidRPr="005B33B8">
        <w:rPr>
          <w:rFonts w:asciiTheme="majorBidi" w:eastAsia="Times New Roman" w:hAnsiTheme="majorBidi" w:cstheme="majorBidi"/>
          <w:color w:val="222222"/>
          <w:sz w:val="28"/>
          <w:szCs w:val="28"/>
        </w:rPr>
        <w:t xml:space="preserve">La partie mobile d’un moteur linéaire étant directement fixée à la charge de la machine, ceci permet d’économiser de la place, de simplifier le design de la machine, d’éliminer le jeu mécanique et de supprimer les sources de panne engendrées par les courroies, vis à billes et autres éléments de transmissions. Finalement, la largeur de bande et la rigidité d’un système de positionnement sont bien meilleures donnant ainsi une meilleure </w:t>
      </w:r>
      <w:r w:rsidR="00A4115C" w:rsidRPr="005B33B8">
        <w:rPr>
          <w:rFonts w:asciiTheme="majorBidi" w:eastAsia="Times New Roman" w:hAnsiTheme="majorBidi" w:cstheme="majorBidi"/>
          <w:color w:val="222222"/>
          <w:sz w:val="28"/>
          <w:szCs w:val="28"/>
        </w:rPr>
        <w:t>respectabilité</w:t>
      </w:r>
      <w:r w:rsidR="00937C52" w:rsidRPr="005B33B8">
        <w:rPr>
          <w:rFonts w:asciiTheme="majorBidi" w:eastAsia="Times New Roman" w:hAnsiTheme="majorBidi" w:cstheme="majorBidi"/>
          <w:color w:val="222222"/>
          <w:sz w:val="28"/>
          <w:szCs w:val="28"/>
        </w:rPr>
        <w:t xml:space="preserve"> de position et précision sur une course illimitée tout en étant à haute vitesse.</w:t>
      </w:r>
      <w:r w:rsidR="00307FED" w:rsidRPr="005B33B8">
        <w:rPr>
          <w:rFonts w:asciiTheme="majorBidi" w:eastAsia="Times New Roman" w:hAnsiTheme="majorBidi" w:cstheme="majorBidi"/>
          <w:color w:val="222222"/>
          <w:sz w:val="28"/>
          <w:szCs w:val="28"/>
        </w:rPr>
        <w:t xml:space="preserve"> </w:t>
      </w:r>
      <w:r w:rsidR="00937C52" w:rsidRPr="005B33B8">
        <w:rPr>
          <w:rFonts w:asciiTheme="majorBidi" w:eastAsia="Times New Roman" w:hAnsiTheme="majorBidi" w:cstheme="majorBidi"/>
          <w:color w:val="222222"/>
          <w:sz w:val="28"/>
          <w:szCs w:val="28"/>
        </w:rPr>
        <w:t>Du fait que les moteurs linéaires n’incluent ni cage, ni roulements ou codeur de position, le constructeur de la machine est libre de</w:t>
      </w:r>
      <w:r w:rsidR="00307FED" w:rsidRPr="005B33B8">
        <w:rPr>
          <w:rFonts w:asciiTheme="majorBidi" w:eastAsia="Times New Roman" w:hAnsiTheme="majorBidi" w:cstheme="majorBidi"/>
          <w:color w:val="222222"/>
          <w:sz w:val="28"/>
          <w:szCs w:val="28"/>
        </w:rPr>
        <w:t xml:space="preserve"> </w:t>
      </w:r>
      <w:r w:rsidR="00937C52" w:rsidRPr="005B33B8">
        <w:rPr>
          <w:rFonts w:asciiTheme="majorBidi" w:eastAsia="Times New Roman" w:hAnsiTheme="majorBidi" w:cstheme="majorBidi"/>
          <w:color w:val="222222"/>
          <w:sz w:val="28"/>
          <w:szCs w:val="28"/>
        </w:rPr>
        <w:t>sélectionner les composants additionnels de son choix afin de répondre au mieux aux exigences de l’application</w:t>
      </w:r>
    </w:p>
    <w:p w14:paraId="23852332" w14:textId="7A2301D9" w:rsidR="00E55AEF" w:rsidRPr="005B33B8" w:rsidRDefault="0063494C" w:rsidP="00C40F7F">
      <w:pPr>
        <w:spacing w:line="360" w:lineRule="auto"/>
        <w:jc w:val="both"/>
        <w:outlineLvl w:val="1"/>
        <w:rPr>
          <w:rFonts w:asciiTheme="majorBidi" w:hAnsiTheme="majorBidi" w:cstheme="majorBidi"/>
          <w:b/>
          <w:bCs/>
          <w:sz w:val="28"/>
          <w:szCs w:val="28"/>
          <w:u w:val="single"/>
        </w:rPr>
      </w:pPr>
      <w:bookmarkStart w:id="13" w:name="_Toc75706769"/>
      <w:r w:rsidRPr="005B33B8">
        <w:rPr>
          <w:rFonts w:asciiTheme="majorBidi" w:hAnsiTheme="majorBidi" w:cstheme="majorBidi"/>
          <w:b/>
          <w:bCs/>
          <w:sz w:val="28"/>
          <w:szCs w:val="28"/>
          <w:u w:val="single"/>
        </w:rPr>
        <w:t>1)</w:t>
      </w:r>
      <w:r w:rsidR="00937C52" w:rsidRPr="005B33B8">
        <w:rPr>
          <w:rFonts w:asciiTheme="majorBidi" w:hAnsiTheme="majorBidi" w:cstheme="majorBidi"/>
          <w:b/>
          <w:bCs/>
          <w:sz w:val="28"/>
          <w:szCs w:val="28"/>
          <w:u w:val="single"/>
        </w:rPr>
        <w:t>Applications :</w:t>
      </w:r>
      <w:bookmarkEnd w:id="13"/>
    </w:p>
    <w:p w14:paraId="45A3F30E" w14:textId="77777777" w:rsidR="00937C52" w:rsidRPr="005B33B8" w:rsidRDefault="00774B40" w:rsidP="005B33B8">
      <w:pPr>
        <w:spacing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En tant que moteur </w:t>
      </w:r>
      <w:proofErr w:type="gramStart"/>
      <w:r w:rsidRPr="005B33B8">
        <w:rPr>
          <w:rFonts w:asciiTheme="majorBidi" w:hAnsiTheme="majorBidi" w:cstheme="majorBidi"/>
          <w:sz w:val="28"/>
          <w:szCs w:val="28"/>
        </w:rPr>
        <w:t>rotatifs .les</w:t>
      </w:r>
      <w:proofErr w:type="gramEnd"/>
      <w:r w:rsidRPr="005B33B8">
        <w:rPr>
          <w:rFonts w:asciiTheme="majorBidi" w:hAnsiTheme="majorBidi" w:cstheme="majorBidi"/>
          <w:sz w:val="28"/>
          <w:szCs w:val="28"/>
        </w:rPr>
        <w:t xml:space="preserve"> moteurs linéaires sont entrés dans les champs suivant :</w:t>
      </w:r>
    </w:p>
    <w:p w14:paraId="3DB03B46" w14:textId="77777777" w:rsidR="00774B40" w:rsidRPr="005B33B8" w:rsidRDefault="00774B40" w:rsidP="005B33B8">
      <w:pPr>
        <w:pStyle w:val="a6"/>
        <w:numPr>
          <w:ilvl w:val="0"/>
          <w:numId w:val="2"/>
        </w:numPr>
        <w:spacing w:line="360" w:lineRule="auto"/>
        <w:jc w:val="both"/>
        <w:rPr>
          <w:rFonts w:asciiTheme="majorBidi" w:hAnsiTheme="majorBidi" w:cstheme="majorBidi"/>
          <w:sz w:val="28"/>
          <w:szCs w:val="28"/>
        </w:rPr>
      </w:pPr>
      <w:r w:rsidRPr="005B33B8">
        <w:rPr>
          <w:rFonts w:asciiTheme="majorBidi" w:hAnsiTheme="majorBidi" w:cstheme="majorBidi"/>
          <w:sz w:val="28"/>
          <w:szCs w:val="28"/>
        </w:rPr>
        <w:t>Transport (trains)</w:t>
      </w:r>
    </w:p>
    <w:p w14:paraId="2CDEC871" w14:textId="77777777" w:rsidR="00774B40" w:rsidRPr="005B33B8" w:rsidRDefault="00774B40" w:rsidP="005B33B8">
      <w:pPr>
        <w:pStyle w:val="a6"/>
        <w:numPr>
          <w:ilvl w:val="0"/>
          <w:numId w:val="2"/>
        </w:numPr>
        <w:spacing w:line="360" w:lineRule="auto"/>
        <w:jc w:val="both"/>
        <w:rPr>
          <w:rFonts w:asciiTheme="majorBidi" w:hAnsiTheme="majorBidi" w:cstheme="majorBidi"/>
          <w:sz w:val="28"/>
          <w:szCs w:val="28"/>
        </w:rPr>
      </w:pPr>
      <w:r w:rsidRPr="005B33B8">
        <w:rPr>
          <w:rFonts w:asciiTheme="majorBidi" w:hAnsiTheme="majorBidi" w:cstheme="majorBidi"/>
          <w:sz w:val="28"/>
          <w:szCs w:val="28"/>
        </w:rPr>
        <w:t>Ascenseurs</w:t>
      </w:r>
      <w:r w:rsidR="009D1923" w:rsidRPr="005B33B8">
        <w:rPr>
          <w:rFonts w:asciiTheme="majorBidi" w:hAnsiTheme="majorBidi" w:cstheme="majorBidi"/>
          <w:sz w:val="28"/>
          <w:szCs w:val="28"/>
        </w:rPr>
        <w:t>.</w:t>
      </w:r>
    </w:p>
    <w:p w14:paraId="79BC72FC" w14:textId="77777777" w:rsidR="00774B40" w:rsidRPr="005B33B8" w:rsidRDefault="00774B40" w:rsidP="005B33B8">
      <w:pPr>
        <w:pStyle w:val="a6"/>
        <w:numPr>
          <w:ilvl w:val="0"/>
          <w:numId w:val="2"/>
        </w:numPr>
        <w:spacing w:line="360" w:lineRule="auto"/>
        <w:jc w:val="both"/>
        <w:rPr>
          <w:rFonts w:asciiTheme="majorBidi" w:hAnsiTheme="majorBidi" w:cstheme="majorBidi"/>
          <w:sz w:val="28"/>
          <w:szCs w:val="28"/>
        </w:rPr>
      </w:pPr>
      <w:r w:rsidRPr="005B33B8">
        <w:rPr>
          <w:rFonts w:asciiTheme="majorBidi" w:hAnsiTheme="majorBidi" w:cstheme="majorBidi"/>
          <w:sz w:val="28"/>
          <w:szCs w:val="28"/>
        </w:rPr>
        <w:t>Ports tirants</w:t>
      </w:r>
      <w:r w:rsidR="009D1923" w:rsidRPr="005B33B8">
        <w:rPr>
          <w:rFonts w:asciiTheme="majorBidi" w:hAnsiTheme="majorBidi" w:cstheme="majorBidi"/>
          <w:sz w:val="28"/>
          <w:szCs w:val="28"/>
        </w:rPr>
        <w:t>.</w:t>
      </w:r>
    </w:p>
    <w:p w14:paraId="4D9428E1" w14:textId="0E05726F" w:rsidR="00774B40" w:rsidRPr="005B33B8" w:rsidRDefault="009B0391" w:rsidP="00C40F7F">
      <w:pPr>
        <w:spacing w:line="360" w:lineRule="auto"/>
        <w:jc w:val="both"/>
        <w:outlineLvl w:val="1"/>
        <w:rPr>
          <w:rFonts w:asciiTheme="majorBidi" w:hAnsiTheme="majorBidi" w:cstheme="majorBidi"/>
          <w:b/>
          <w:bCs/>
          <w:sz w:val="28"/>
          <w:szCs w:val="28"/>
          <w:u w:val="single"/>
        </w:rPr>
      </w:pPr>
      <w:bookmarkStart w:id="14" w:name="_Toc75706770"/>
      <w:r w:rsidRPr="005B33B8">
        <w:rPr>
          <w:rFonts w:asciiTheme="majorBidi" w:hAnsiTheme="majorBidi" w:cstheme="majorBidi"/>
          <w:b/>
          <w:bCs/>
          <w:sz w:val="28"/>
          <w:szCs w:val="28"/>
          <w:u w:val="single"/>
        </w:rPr>
        <w:t>2)</w:t>
      </w:r>
      <w:r w:rsidR="00774B40" w:rsidRPr="005B33B8">
        <w:rPr>
          <w:rFonts w:asciiTheme="majorBidi" w:hAnsiTheme="majorBidi" w:cstheme="majorBidi"/>
          <w:b/>
          <w:bCs/>
          <w:sz w:val="28"/>
          <w:szCs w:val="28"/>
          <w:u w:val="single"/>
        </w:rPr>
        <w:t xml:space="preserve">Les avantages du moteur </w:t>
      </w:r>
      <w:r w:rsidR="00B73673" w:rsidRPr="005B33B8">
        <w:rPr>
          <w:rFonts w:asciiTheme="majorBidi" w:hAnsiTheme="majorBidi" w:cstheme="majorBidi"/>
          <w:b/>
          <w:bCs/>
          <w:sz w:val="28"/>
          <w:szCs w:val="28"/>
          <w:u w:val="single"/>
        </w:rPr>
        <w:t>linéaire</w:t>
      </w:r>
      <w:r w:rsidR="00774B40" w:rsidRPr="005B33B8">
        <w:rPr>
          <w:rFonts w:asciiTheme="majorBidi" w:hAnsiTheme="majorBidi" w:cstheme="majorBidi"/>
          <w:b/>
          <w:bCs/>
          <w:sz w:val="28"/>
          <w:szCs w:val="28"/>
          <w:u w:val="single"/>
        </w:rPr>
        <w:t> :</w:t>
      </w:r>
      <w:bookmarkEnd w:id="14"/>
    </w:p>
    <w:p w14:paraId="47F118FA" w14:textId="77777777" w:rsidR="00774B40" w:rsidRPr="005B33B8" w:rsidRDefault="00774B40" w:rsidP="005B33B8">
      <w:pPr>
        <w:pStyle w:val="a6"/>
        <w:numPr>
          <w:ilvl w:val="0"/>
          <w:numId w:val="2"/>
        </w:numPr>
        <w:spacing w:line="360" w:lineRule="auto"/>
        <w:jc w:val="both"/>
        <w:rPr>
          <w:rFonts w:asciiTheme="majorBidi" w:hAnsiTheme="majorBidi" w:cstheme="majorBidi"/>
          <w:sz w:val="28"/>
          <w:szCs w:val="28"/>
        </w:rPr>
      </w:pPr>
      <w:r w:rsidRPr="005B33B8">
        <w:rPr>
          <w:rFonts w:asciiTheme="majorBidi" w:hAnsiTheme="majorBidi" w:cstheme="majorBidi"/>
          <w:sz w:val="28"/>
          <w:szCs w:val="28"/>
        </w:rPr>
        <w:t>Haut vitesse</w:t>
      </w:r>
      <w:r w:rsidR="009D1923" w:rsidRPr="005B33B8">
        <w:rPr>
          <w:rFonts w:asciiTheme="majorBidi" w:hAnsiTheme="majorBidi" w:cstheme="majorBidi"/>
          <w:sz w:val="28"/>
          <w:szCs w:val="28"/>
        </w:rPr>
        <w:t>.</w:t>
      </w:r>
    </w:p>
    <w:p w14:paraId="0758157A" w14:textId="77777777" w:rsidR="00774B40" w:rsidRPr="005B33B8" w:rsidRDefault="00B73673" w:rsidP="005B33B8">
      <w:pPr>
        <w:pStyle w:val="a6"/>
        <w:numPr>
          <w:ilvl w:val="0"/>
          <w:numId w:val="2"/>
        </w:numPr>
        <w:spacing w:line="360" w:lineRule="auto"/>
        <w:jc w:val="both"/>
        <w:rPr>
          <w:rFonts w:asciiTheme="majorBidi" w:hAnsiTheme="majorBidi" w:cstheme="majorBidi"/>
          <w:sz w:val="28"/>
          <w:szCs w:val="28"/>
        </w:rPr>
      </w:pPr>
      <w:r w:rsidRPr="005B33B8">
        <w:rPr>
          <w:rFonts w:asciiTheme="majorBidi" w:hAnsiTheme="majorBidi" w:cstheme="majorBidi"/>
          <w:sz w:val="28"/>
          <w:szCs w:val="28"/>
        </w:rPr>
        <w:t>Microcontrôleur</w:t>
      </w:r>
      <w:r w:rsidR="00774B40" w:rsidRPr="005B33B8">
        <w:rPr>
          <w:rFonts w:asciiTheme="majorBidi" w:hAnsiTheme="majorBidi" w:cstheme="majorBidi"/>
          <w:sz w:val="28"/>
          <w:szCs w:val="28"/>
        </w:rPr>
        <w:t xml:space="preserve"> de </w:t>
      </w:r>
      <w:proofErr w:type="gramStart"/>
      <w:r w:rsidR="00774B40" w:rsidRPr="005B33B8">
        <w:rPr>
          <w:rFonts w:asciiTheme="majorBidi" w:hAnsiTheme="majorBidi" w:cstheme="majorBidi"/>
          <w:sz w:val="28"/>
          <w:szCs w:val="28"/>
        </w:rPr>
        <w:t>ha</w:t>
      </w:r>
      <w:r w:rsidRPr="005B33B8">
        <w:rPr>
          <w:rFonts w:asciiTheme="majorBidi" w:hAnsiTheme="majorBidi" w:cstheme="majorBidi"/>
          <w:sz w:val="28"/>
          <w:szCs w:val="28"/>
        </w:rPr>
        <w:t>ut précision</w:t>
      </w:r>
      <w:proofErr w:type="gramEnd"/>
      <w:r w:rsidRPr="005B33B8">
        <w:rPr>
          <w:rFonts w:asciiTheme="majorBidi" w:hAnsiTheme="majorBidi" w:cstheme="majorBidi"/>
          <w:sz w:val="28"/>
          <w:szCs w:val="28"/>
        </w:rPr>
        <w:t xml:space="preserve"> mais par contrôle via l’alimentation </w:t>
      </w:r>
      <w:r w:rsidR="006726DA" w:rsidRPr="005B33B8">
        <w:rPr>
          <w:rFonts w:asciiTheme="majorBidi" w:hAnsiTheme="majorBidi" w:cstheme="majorBidi"/>
          <w:sz w:val="28"/>
          <w:szCs w:val="28"/>
        </w:rPr>
        <w:t>inverse.</w:t>
      </w:r>
    </w:p>
    <w:p w14:paraId="593C96F3" w14:textId="77777777" w:rsidR="00B73673" w:rsidRPr="005B33B8" w:rsidRDefault="00B73673" w:rsidP="005B33B8">
      <w:pPr>
        <w:pStyle w:val="a6"/>
        <w:numPr>
          <w:ilvl w:val="0"/>
          <w:numId w:val="2"/>
        </w:numPr>
        <w:spacing w:line="360" w:lineRule="auto"/>
        <w:jc w:val="both"/>
        <w:rPr>
          <w:rFonts w:asciiTheme="majorBidi" w:hAnsiTheme="majorBidi" w:cstheme="majorBidi"/>
          <w:sz w:val="28"/>
          <w:szCs w:val="28"/>
        </w:rPr>
      </w:pPr>
      <w:r w:rsidRPr="005B33B8">
        <w:rPr>
          <w:rFonts w:asciiTheme="majorBidi" w:hAnsiTheme="majorBidi" w:cstheme="majorBidi"/>
          <w:sz w:val="28"/>
          <w:szCs w:val="28"/>
        </w:rPr>
        <w:t>Réponse rapide</w:t>
      </w:r>
      <w:r w:rsidR="009D1923" w:rsidRPr="005B33B8">
        <w:rPr>
          <w:rFonts w:asciiTheme="majorBidi" w:hAnsiTheme="majorBidi" w:cstheme="majorBidi"/>
          <w:sz w:val="28"/>
          <w:szCs w:val="28"/>
        </w:rPr>
        <w:t>.</w:t>
      </w:r>
    </w:p>
    <w:p w14:paraId="0477D9DF" w14:textId="77777777" w:rsidR="00B73673" w:rsidRPr="005B33B8" w:rsidRDefault="00B73673" w:rsidP="005B33B8">
      <w:pPr>
        <w:pStyle w:val="a6"/>
        <w:numPr>
          <w:ilvl w:val="0"/>
          <w:numId w:val="2"/>
        </w:numPr>
        <w:spacing w:line="360" w:lineRule="auto"/>
        <w:jc w:val="both"/>
        <w:rPr>
          <w:rFonts w:asciiTheme="majorBidi" w:hAnsiTheme="majorBidi" w:cstheme="majorBidi"/>
          <w:sz w:val="28"/>
          <w:szCs w:val="28"/>
        </w:rPr>
      </w:pPr>
      <w:r w:rsidRPr="005B33B8">
        <w:rPr>
          <w:rFonts w:asciiTheme="majorBidi" w:hAnsiTheme="majorBidi" w:cstheme="majorBidi"/>
          <w:sz w:val="28"/>
          <w:szCs w:val="28"/>
        </w:rPr>
        <w:t>Opération</w:t>
      </w:r>
      <w:r w:rsidR="009D1923" w:rsidRPr="005B33B8">
        <w:rPr>
          <w:rFonts w:asciiTheme="majorBidi" w:hAnsiTheme="majorBidi" w:cstheme="majorBidi"/>
          <w:sz w:val="28"/>
          <w:szCs w:val="28"/>
        </w:rPr>
        <w:t>.</w:t>
      </w:r>
    </w:p>
    <w:p w14:paraId="04EE0194" w14:textId="77777777" w:rsidR="009A26A5" w:rsidRPr="005B33B8" w:rsidRDefault="00B73673" w:rsidP="005B33B8">
      <w:pPr>
        <w:pStyle w:val="a6"/>
        <w:numPr>
          <w:ilvl w:val="0"/>
          <w:numId w:val="2"/>
        </w:numPr>
        <w:spacing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Durabilité </w:t>
      </w:r>
      <w:proofErr w:type="gramStart"/>
      <w:r w:rsidRPr="005B33B8">
        <w:rPr>
          <w:rFonts w:asciiTheme="majorBidi" w:hAnsiTheme="majorBidi" w:cstheme="majorBidi"/>
          <w:sz w:val="28"/>
          <w:szCs w:val="28"/>
        </w:rPr>
        <w:t>ou  aucune</w:t>
      </w:r>
      <w:proofErr w:type="gramEnd"/>
      <w:r w:rsidRPr="005B33B8">
        <w:rPr>
          <w:rFonts w:asciiTheme="majorBidi" w:hAnsiTheme="majorBidi" w:cstheme="majorBidi"/>
          <w:sz w:val="28"/>
          <w:szCs w:val="28"/>
        </w:rPr>
        <w:t xml:space="preserve"> connexion mécanique n’est utilisée pour obtenir un mouvement linéaire (comme un boitier obtenu à partir d’un moteur rotatif</w:t>
      </w:r>
      <w:r w:rsidR="009D1923" w:rsidRPr="005B33B8">
        <w:rPr>
          <w:rFonts w:asciiTheme="majorBidi" w:hAnsiTheme="majorBidi" w:cstheme="majorBidi"/>
          <w:sz w:val="28"/>
          <w:szCs w:val="28"/>
        </w:rPr>
        <w:t>.</w:t>
      </w:r>
    </w:p>
    <w:p w14:paraId="39BF3BC5" w14:textId="773F8026" w:rsidR="009A26A5" w:rsidRPr="005B33B8" w:rsidRDefault="00E95610" w:rsidP="00C40F7F">
      <w:pPr>
        <w:spacing w:line="360" w:lineRule="auto"/>
        <w:ind w:left="142"/>
        <w:jc w:val="both"/>
        <w:outlineLvl w:val="1"/>
        <w:rPr>
          <w:rFonts w:asciiTheme="majorBidi" w:hAnsiTheme="majorBidi" w:cstheme="majorBidi"/>
          <w:sz w:val="28"/>
          <w:szCs w:val="28"/>
        </w:rPr>
      </w:pPr>
      <w:bookmarkStart w:id="15" w:name="_Toc75706771"/>
      <w:r>
        <w:rPr>
          <w:rFonts w:asciiTheme="majorBidi" w:hAnsiTheme="majorBidi" w:cstheme="majorBidi"/>
          <w:b/>
          <w:bCs/>
          <w:sz w:val="28"/>
          <w:szCs w:val="28"/>
          <w:u w:val="single"/>
        </w:rPr>
        <w:lastRenderedPageBreak/>
        <w:t xml:space="preserve">3- </w:t>
      </w:r>
      <w:r w:rsidR="009A26A5" w:rsidRPr="005B33B8">
        <w:rPr>
          <w:rFonts w:asciiTheme="majorBidi" w:hAnsiTheme="majorBidi" w:cstheme="majorBidi"/>
          <w:b/>
          <w:bCs/>
          <w:sz w:val="28"/>
          <w:szCs w:val="28"/>
          <w:u w:val="single"/>
        </w:rPr>
        <w:t>Les inconvénient du moteur linéaire :</w:t>
      </w:r>
      <w:bookmarkEnd w:id="15"/>
    </w:p>
    <w:p w14:paraId="7864C676" w14:textId="77777777" w:rsidR="009A26A5" w:rsidRPr="005B33B8" w:rsidRDefault="009A26A5" w:rsidP="005B33B8">
      <w:pPr>
        <w:spacing w:line="360" w:lineRule="auto"/>
        <w:jc w:val="both"/>
        <w:rPr>
          <w:rFonts w:asciiTheme="majorBidi" w:hAnsiTheme="majorBidi" w:cstheme="majorBidi"/>
          <w:sz w:val="28"/>
          <w:szCs w:val="28"/>
        </w:rPr>
      </w:pPr>
      <w:r w:rsidRPr="005B33B8">
        <w:rPr>
          <w:rFonts w:asciiTheme="majorBidi" w:hAnsiTheme="majorBidi" w:cstheme="majorBidi"/>
          <w:sz w:val="28"/>
          <w:szCs w:val="28"/>
        </w:rPr>
        <w:t>1</w:t>
      </w:r>
      <w:r w:rsidR="00ED5B86" w:rsidRPr="005B33B8">
        <w:rPr>
          <w:rFonts w:asciiTheme="majorBidi" w:hAnsiTheme="majorBidi" w:cstheme="majorBidi"/>
          <w:sz w:val="28"/>
          <w:szCs w:val="28"/>
        </w:rPr>
        <w:t>)</w:t>
      </w:r>
      <w:r w:rsidR="00ED5B86" w:rsidRPr="005B33B8">
        <w:rPr>
          <w:rFonts w:asciiTheme="majorBidi" w:hAnsiTheme="majorBidi" w:cstheme="majorBidi"/>
          <w:b/>
          <w:bCs/>
          <w:sz w:val="28"/>
          <w:szCs w:val="28"/>
        </w:rPr>
        <w:t xml:space="preserve"> </w:t>
      </w:r>
      <w:r w:rsidRPr="005B33B8">
        <w:rPr>
          <w:rFonts w:asciiTheme="majorBidi" w:hAnsiTheme="majorBidi" w:cstheme="majorBidi"/>
          <w:sz w:val="28"/>
          <w:szCs w:val="28"/>
        </w:rPr>
        <w:t xml:space="preserve">coute (coute </w:t>
      </w:r>
      <w:proofErr w:type="gramStart"/>
      <w:r w:rsidRPr="005B33B8">
        <w:rPr>
          <w:rFonts w:asciiTheme="majorBidi" w:hAnsiTheme="majorBidi" w:cstheme="majorBidi"/>
          <w:sz w:val="28"/>
          <w:szCs w:val="28"/>
        </w:rPr>
        <w:t>élevé</w:t>
      </w:r>
      <w:proofErr w:type="gramEnd"/>
      <w:r w:rsidRPr="005B33B8">
        <w:rPr>
          <w:rFonts w:asciiTheme="majorBidi" w:hAnsiTheme="majorBidi" w:cstheme="majorBidi"/>
          <w:sz w:val="28"/>
          <w:szCs w:val="28"/>
        </w:rPr>
        <w:t xml:space="preserve"> des aimants </w:t>
      </w:r>
      <w:r w:rsidR="00ED5B86" w:rsidRPr="005B33B8">
        <w:rPr>
          <w:rFonts w:asciiTheme="majorBidi" w:hAnsiTheme="majorBidi" w:cstheme="majorBidi"/>
          <w:sz w:val="28"/>
          <w:szCs w:val="28"/>
        </w:rPr>
        <w:t>utilisées</w:t>
      </w:r>
      <w:r w:rsidRPr="005B33B8">
        <w:rPr>
          <w:rFonts w:asciiTheme="majorBidi" w:hAnsiTheme="majorBidi" w:cstheme="majorBidi"/>
          <w:sz w:val="28"/>
          <w:szCs w:val="28"/>
        </w:rPr>
        <w:t xml:space="preserve"> et cout élevé des codeurs </w:t>
      </w:r>
      <w:r w:rsidR="00ED5B86" w:rsidRPr="005B33B8">
        <w:rPr>
          <w:rFonts w:asciiTheme="majorBidi" w:hAnsiTheme="majorBidi" w:cstheme="majorBidi"/>
          <w:sz w:val="28"/>
          <w:szCs w:val="28"/>
        </w:rPr>
        <w:t>linéaires</w:t>
      </w:r>
      <w:r w:rsidRPr="005B33B8">
        <w:rPr>
          <w:rFonts w:asciiTheme="majorBidi" w:hAnsiTheme="majorBidi" w:cstheme="majorBidi"/>
          <w:sz w:val="28"/>
          <w:szCs w:val="28"/>
        </w:rPr>
        <w:t xml:space="preserve"> utilisées pour l’alimentation </w:t>
      </w:r>
      <w:r w:rsidR="00ED5B86" w:rsidRPr="005B33B8">
        <w:rPr>
          <w:rFonts w:asciiTheme="majorBidi" w:hAnsiTheme="majorBidi" w:cstheme="majorBidi"/>
          <w:sz w:val="28"/>
          <w:szCs w:val="28"/>
        </w:rPr>
        <w:t>inverse)</w:t>
      </w:r>
      <w:r w:rsidR="009D1923" w:rsidRPr="005B33B8">
        <w:rPr>
          <w:rFonts w:asciiTheme="majorBidi" w:hAnsiTheme="majorBidi" w:cstheme="majorBidi"/>
          <w:sz w:val="28"/>
          <w:szCs w:val="28"/>
        </w:rPr>
        <w:t>.</w:t>
      </w:r>
    </w:p>
    <w:p w14:paraId="4D1E8B29" w14:textId="77777777" w:rsidR="00ED5B86" w:rsidRPr="005B33B8" w:rsidRDefault="00ED5B86" w:rsidP="005B33B8">
      <w:pPr>
        <w:spacing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2) le contrôleur utilisé est le plus sophistique des contrôleurs </w:t>
      </w:r>
      <w:r w:rsidR="00A4115C" w:rsidRPr="005B33B8">
        <w:rPr>
          <w:rFonts w:asciiTheme="majorBidi" w:hAnsiTheme="majorBidi" w:cstheme="majorBidi"/>
          <w:sz w:val="28"/>
          <w:szCs w:val="28"/>
        </w:rPr>
        <w:t>utilisés</w:t>
      </w:r>
      <w:r w:rsidRPr="005B33B8">
        <w:rPr>
          <w:rFonts w:asciiTheme="majorBidi" w:hAnsiTheme="majorBidi" w:cstheme="majorBidi"/>
          <w:sz w:val="28"/>
          <w:szCs w:val="28"/>
        </w:rPr>
        <w:t xml:space="preserve"> dans les moteurs </w:t>
      </w:r>
      <w:r w:rsidR="006726DA" w:rsidRPr="005B33B8">
        <w:rPr>
          <w:rFonts w:asciiTheme="majorBidi" w:hAnsiTheme="majorBidi" w:cstheme="majorBidi"/>
          <w:sz w:val="28"/>
          <w:szCs w:val="28"/>
        </w:rPr>
        <w:t>rotatifs.</w:t>
      </w:r>
    </w:p>
    <w:p w14:paraId="27CD8C1F" w14:textId="736CE41D" w:rsidR="00ED5B86" w:rsidRPr="005B33B8" w:rsidRDefault="00121831" w:rsidP="005B33B8">
      <w:pPr>
        <w:spacing w:line="360" w:lineRule="auto"/>
        <w:jc w:val="both"/>
        <w:rPr>
          <w:rFonts w:asciiTheme="majorBidi" w:hAnsiTheme="majorBidi" w:cstheme="majorBidi"/>
          <w:sz w:val="28"/>
          <w:szCs w:val="28"/>
        </w:rPr>
      </w:pPr>
      <w:r w:rsidRPr="005B33B8">
        <w:rPr>
          <w:rFonts w:asciiTheme="majorBidi" w:hAnsiTheme="majorBidi" w:cstheme="majorBidi"/>
          <w:sz w:val="28"/>
          <w:szCs w:val="28"/>
        </w:rPr>
        <w:t>3)</w:t>
      </w:r>
      <w:r w:rsidR="00ED5B86" w:rsidRPr="005B33B8">
        <w:rPr>
          <w:rFonts w:asciiTheme="majorBidi" w:hAnsiTheme="majorBidi" w:cstheme="majorBidi"/>
          <w:sz w:val="28"/>
          <w:szCs w:val="28"/>
        </w:rPr>
        <w:t xml:space="preserve"> </w:t>
      </w:r>
      <w:proofErr w:type="gramStart"/>
      <w:r w:rsidR="00ED5B86" w:rsidRPr="005B33B8">
        <w:rPr>
          <w:rFonts w:asciiTheme="majorBidi" w:hAnsiTheme="majorBidi" w:cstheme="majorBidi"/>
          <w:sz w:val="28"/>
          <w:szCs w:val="28"/>
        </w:rPr>
        <w:t>haute  température</w:t>
      </w:r>
      <w:proofErr w:type="gramEnd"/>
      <w:r w:rsidR="00ED5B86" w:rsidRPr="005B33B8">
        <w:rPr>
          <w:rFonts w:asciiTheme="majorBidi" w:hAnsiTheme="majorBidi" w:cstheme="majorBidi"/>
          <w:sz w:val="28"/>
          <w:szCs w:val="28"/>
        </w:rPr>
        <w:t xml:space="preserve"> en raison de sa propre </w:t>
      </w:r>
      <w:r w:rsidRPr="005B33B8">
        <w:rPr>
          <w:rFonts w:asciiTheme="majorBidi" w:hAnsiTheme="majorBidi" w:cstheme="majorBidi"/>
          <w:sz w:val="28"/>
          <w:szCs w:val="28"/>
        </w:rPr>
        <w:t>structure.</w:t>
      </w:r>
    </w:p>
    <w:p w14:paraId="56B409BB" w14:textId="289090B6" w:rsidR="00846C16" w:rsidRPr="005B33B8" w:rsidRDefault="00E95610" w:rsidP="00C40F7F">
      <w:pPr>
        <w:autoSpaceDE w:val="0"/>
        <w:autoSpaceDN w:val="0"/>
        <w:adjustRightInd w:val="0"/>
        <w:spacing w:after="0" w:line="360" w:lineRule="auto"/>
        <w:jc w:val="both"/>
        <w:outlineLvl w:val="1"/>
        <w:rPr>
          <w:rFonts w:asciiTheme="majorBidi" w:hAnsiTheme="majorBidi" w:cstheme="majorBidi"/>
          <w:b/>
          <w:bCs/>
          <w:sz w:val="28"/>
          <w:szCs w:val="28"/>
        </w:rPr>
      </w:pPr>
      <w:bookmarkStart w:id="16" w:name="_Toc75706772"/>
      <w:r>
        <w:rPr>
          <w:rFonts w:asciiTheme="majorBidi" w:hAnsiTheme="majorBidi" w:cstheme="majorBidi"/>
          <w:b/>
          <w:bCs/>
          <w:sz w:val="28"/>
          <w:szCs w:val="28"/>
        </w:rPr>
        <w:t xml:space="preserve">4- </w:t>
      </w:r>
      <w:r w:rsidR="00846C16" w:rsidRPr="005B33B8">
        <w:rPr>
          <w:rFonts w:asciiTheme="majorBidi" w:hAnsiTheme="majorBidi" w:cstheme="majorBidi"/>
          <w:b/>
          <w:bCs/>
          <w:sz w:val="28"/>
          <w:szCs w:val="28"/>
        </w:rPr>
        <w:t>Principe de fonctionnement :</w:t>
      </w:r>
      <w:bookmarkEnd w:id="16"/>
    </w:p>
    <w:p w14:paraId="53E62692" w14:textId="77777777" w:rsidR="00846C16" w:rsidRPr="005B33B8" w:rsidRDefault="00846C16" w:rsidP="005B33B8">
      <w:pPr>
        <w:spacing w:line="360" w:lineRule="auto"/>
        <w:jc w:val="both"/>
        <w:rPr>
          <w:rStyle w:val="mw-headline"/>
          <w:rFonts w:asciiTheme="majorBidi" w:hAnsiTheme="majorBidi" w:cstheme="majorBidi"/>
          <w:color w:val="000000"/>
          <w:sz w:val="28"/>
          <w:szCs w:val="28"/>
        </w:rPr>
      </w:pPr>
      <w:r w:rsidRPr="005B33B8">
        <w:rPr>
          <w:rStyle w:val="mw-headline"/>
          <w:rFonts w:asciiTheme="majorBidi" w:hAnsiTheme="majorBidi" w:cstheme="majorBidi"/>
          <w:color w:val="000000"/>
          <w:sz w:val="28"/>
          <w:szCs w:val="28"/>
        </w:rPr>
        <w:t>Expérience du rail de Laplace :</w:t>
      </w:r>
    </w:p>
    <w:p w14:paraId="3F628E80" w14:textId="77777777" w:rsidR="00846C16" w:rsidRPr="005B33B8" w:rsidRDefault="00846C16" w:rsidP="005B33B8">
      <w:pPr>
        <w:spacing w:line="360" w:lineRule="auto"/>
        <w:jc w:val="both"/>
        <w:rPr>
          <w:rFonts w:asciiTheme="majorBidi" w:hAnsiTheme="majorBidi" w:cstheme="majorBidi"/>
          <w:color w:val="222222"/>
          <w:sz w:val="28"/>
          <w:szCs w:val="28"/>
          <w:shd w:val="clear" w:color="auto" w:fill="FFFFFF"/>
        </w:rPr>
      </w:pPr>
      <w:r w:rsidRPr="005B33B8">
        <w:rPr>
          <w:rFonts w:asciiTheme="majorBidi" w:hAnsiTheme="majorBidi" w:cstheme="majorBidi"/>
          <w:noProof/>
          <w:color w:val="222222"/>
          <w:sz w:val="28"/>
          <w:szCs w:val="28"/>
          <w:lang w:val="en-US" w:eastAsia="en-US"/>
        </w:rPr>
        <w:drawing>
          <wp:anchor distT="0" distB="0" distL="114300" distR="114300" simplePos="0" relativeHeight="251716096" behindDoc="0" locked="0" layoutInCell="1" allowOverlap="1" wp14:anchorId="64F023D5" wp14:editId="6B9B9FBB">
            <wp:simplePos x="0" y="0"/>
            <wp:positionH relativeFrom="margin">
              <wp:align>right</wp:align>
            </wp:positionH>
            <wp:positionV relativeFrom="margin">
              <wp:posOffset>2767330</wp:posOffset>
            </wp:positionV>
            <wp:extent cx="2879090" cy="2066925"/>
            <wp:effectExtent l="19050" t="0" r="0" b="0"/>
            <wp:wrapSquare wrapText="bothSides"/>
            <wp:docPr id="27" name="Image 0" descr="R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_gun.jpg"/>
                    <pic:cNvPicPr/>
                  </pic:nvPicPr>
                  <pic:blipFill>
                    <a:blip r:embed="rId41"/>
                    <a:stretch>
                      <a:fillRect/>
                    </a:stretch>
                  </pic:blipFill>
                  <pic:spPr>
                    <a:xfrm>
                      <a:off x="0" y="0"/>
                      <a:ext cx="2879090" cy="2066925"/>
                    </a:xfrm>
                    <a:prstGeom prst="rect">
                      <a:avLst/>
                    </a:prstGeom>
                  </pic:spPr>
                </pic:pic>
              </a:graphicData>
            </a:graphic>
          </wp:anchor>
        </w:drawing>
      </w:r>
      <w:r w:rsidRPr="005B33B8">
        <w:rPr>
          <w:rFonts w:asciiTheme="majorBidi" w:hAnsiTheme="majorBidi" w:cstheme="majorBidi"/>
          <w:color w:val="222222"/>
          <w:sz w:val="28"/>
          <w:szCs w:val="28"/>
          <w:shd w:val="clear" w:color="auto" w:fill="FFFFFF"/>
        </w:rPr>
        <w:t>Le rail de Laplace est un moteur linéaire simple, et c'est l'expérience fondamentale illustrant le fonctionnement d'un </w:t>
      </w:r>
      <w:r w:rsidRPr="005B33B8">
        <w:rPr>
          <w:rFonts w:asciiTheme="majorBidi" w:hAnsiTheme="majorBidi" w:cstheme="majorBidi"/>
          <w:sz w:val="28"/>
          <w:szCs w:val="28"/>
          <w:shd w:val="clear" w:color="auto" w:fill="FFFFFF"/>
        </w:rPr>
        <w:t>moteur électrique</w:t>
      </w:r>
      <w:r w:rsidRPr="005B33B8">
        <w:rPr>
          <w:rFonts w:asciiTheme="majorBidi" w:hAnsiTheme="majorBidi" w:cstheme="majorBidi"/>
          <w:color w:val="222222"/>
          <w:sz w:val="28"/>
          <w:szCs w:val="28"/>
          <w:shd w:val="clear" w:color="auto" w:fill="FFFFFF"/>
        </w:rPr>
        <w:t>. Une tige métallique, cylindrique, placée au contact de deux rails conducteurs d'électricité, horizontaux et fermant un </w:t>
      </w:r>
      <w:r w:rsidRPr="005B33B8">
        <w:rPr>
          <w:rFonts w:asciiTheme="majorBidi" w:hAnsiTheme="majorBidi" w:cstheme="majorBidi"/>
          <w:sz w:val="28"/>
          <w:szCs w:val="28"/>
          <w:shd w:val="clear" w:color="auto" w:fill="FFFFFF"/>
        </w:rPr>
        <w:t>circuit électrique</w:t>
      </w:r>
      <w:r w:rsidRPr="005B33B8">
        <w:rPr>
          <w:rFonts w:asciiTheme="majorBidi" w:hAnsiTheme="majorBidi" w:cstheme="majorBidi"/>
          <w:color w:val="222222"/>
          <w:sz w:val="28"/>
          <w:szCs w:val="28"/>
          <w:shd w:val="clear" w:color="auto" w:fill="FFFFFF"/>
        </w:rPr>
        <w:t> parcouru par un </w:t>
      </w:r>
      <w:r w:rsidRPr="005B33B8">
        <w:rPr>
          <w:rFonts w:asciiTheme="majorBidi" w:hAnsiTheme="majorBidi" w:cstheme="majorBidi"/>
          <w:sz w:val="28"/>
          <w:szCs w:val="28"/>
          <w:shd w:val="clear" w:color="auto" w:fill="FFFFFF"/>
        </w:rPr>
        <w:t>courant continu</w:t>
      </w:r>
      <w:r w:rsidRPr="005B33B8">
        <w:rPr>
          <w:rFonts w:asciiTheme="majorBidi" w:hAnsiTheme="majorBidi" w:cstheme="majorBidi"/>
          <w:color w:val="222222"/>
          <w:sz w:val="28"/>
          <w:szCs w:val="28"/>
          <w:shd w:val="clear" w:color="auto" w:fill="FFFFFF"/>
        </w:rPr>
        <w:t>, l'ensemble étant placé dans un </w:t>
      </w:r>
      <w:r w:rsidRPr="005B33B8">
        <w:rPr>
          <w:rFonts w:asciiTheme="majorBidi" w:hAnsiTheme="majorBidi" w:cstheme="majorBidi"/>
          <w:sz w:val="28"/>
          <w:szCs w:val="28"/>
          <w:shd w:val="clear" w:color="auto" w:fill="FFFFFF"/>
        </w:rPr>
        <w:t>champ magnétique</w:t>
      </w:r>
      <w:r w:rsidRPr="005B33B8">
        <w:rPr>
          <w:rFonts w:asciiTheme="majorBidi" w:hAnsiTheme="majorBidi" w:cstheme="majorBidi"/>
          <w:color w:val="222222"/>
          <w:sz w:val="28"/>
          <w:szCs w:val="28"/>
          <w:shd w:val="clear" w:color="auto" w:fill="FFFFFF"/>
        </w:rPr>
        <w:t xml:space="preserve"> vertical uniforme, subit alors une </w:t>
      </w:r>
      <w:r w:rsidRPr="005B33B8">
        <w:rPr>
          <w:rFonts w:asciiTheme="majorBidi" w:hAnsiTheme="majorBidi" w:cstheme="majorBidi"/>
          <w:sz w:val="28"/>
          <w:szCs w:val="28"/>
          <w:shd w:val="clear" w:color="auto" w:fill="FFFFFF"/>
        </w:rPr>
        <w:t>force de Laplace</w:t>
      </w:r>
      <w:r w:rsidRPr="005B33B8">
        <w:rPr>
          <w:rFonts w:asciiTheme="majorBidi" w:hAnsiTheme="majorBidi" w:cstheme="majorBidi"/>
          <w:color w:val="222222"/>
          <w:sz w:val="28"/>
          <w:szCs w:val="28"/>
          <w:shd w:val="clear" w:color="auto" w:fill="FFFFFF"/>
        </w:rPr>
        <w:t>.</w:t>
      </w:r>
    </w:p>
    <w:p w14:paraId="430187B6" w14:textId="77777777" w:rsidR="00846C16" w:rsidRPr="005B33B8" w:rsidRDefault="00846C16" w:rsidP="005B33B8">
      <w:pPr>
        <w:shd w:val="clear" w:color="auto" w:fill="FFFFFF"/>
        <w:spacing w:before="120" w:after="120" w:line="360" w:lineRule="auto"/>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color w:val="222222"/>
          <w:sz w:val="28"/>
          <w:szCs w:val="28"/>
        </w:rPr>
        <w:t>Si </w:t>
      </w:r>
      <w:r w:rsidRPr="005B33B8">
        <w:rPr>
          <w:rFonts w:asciiTheme="majorBidi" w:eastAsia="Times New Roman" w:hAnsiTheme="majorBidi" w:cstheme="majorBidi"/>
          <w:vanish/>
          <w:color w:val="222222"/>
          <w:sz w:val="28"/>
          <w:szCs w:val="28"/>
        </w:rPr>
        <w:t xml:space="preserve">{\displaystyle {l}} </w:t>
      </w:r>
      <w:r w:rsidRPr="005B33B8">
        <w:rPr>
          <w:rFonts w:asciiTheme="majorBidi" w:eastAsia="Times New Roman" w:hAnsiTheme="majorBidi" w:cstheme="majorBidi"/>
          <w:color w:val="222222"/>
          <w:sz w:val="28"/>
          <w:szCs w:val="28"/>
        </w:rPr>
        <w:t>est la longueur de la tige, </w:t>
      </w:r>
      <w:r w:rsidRPr="005B33B8">
        <w:rPr>
          <w:rFonts w:asciiTheme="majorBidi" w:eastAsia="Times New Roman" w:hAnsiTheme="majorBidi" w:cstheme="majorBidi"/>
          <w:vanish/>
          <w:color w:val="222222"/>
          <w:sz w:val="28"/>
          <w:szCs w:val="28"/>
        </w:rPr>
        <w:t>{\displaystyle {B}}</w:t>
      </w:r>
      <w:r w:rsidRPr="005B33B8">
        <w:rPr>
          <w:rFonts w:asciiTheme="majorBidi" w:eastAsia="Times New Roman" w:hAnsiTheme="majorBidi" w:cstheme="majorBidi"/>
          <w:color w:val="222222"/>
          <w:sz w:val="28"/>
          <w:szCs w:val="28"/>
        </w:rPr>
        <w:t> la valeur du champ magnétique, et </w:t>
      </w:r>
      <w:r w:rsidRPr="005B33B8">
        <w:rPr>
          <w:rFonts w:asciiTheme="majorBidi" w:eastAsia="Times New Roman" w:hAnsiTheme="majorBidi" w:cstheme="majorBidi"/>
          <w:vanish/>
          <w:color w:val="222222"/>
          <w:sz w:val="28"/>
          <w:szCs w:val="28"/>
        </w:rPr>
        <w:t>{\displaystyle {I}}</w:t>
      </w:r>
      <w:r w:rsidRPr="005B33B8">
        <w:rPr>
          <w:rFonts w:asciiTheme="majorBidi" w:eastAsia="Times New Roman" w:hAnsiTheme="majorBidi" w:cstheme="majorBidi"/>
          <w:color w:val="222222"/>
          <w:sz w:val="28"/>
          <w:szCs w:val="28"/>
        </w:rPr>
        <w:t> la valeur du courant, la force de Laplace vaut ici :</w:t>
      </w:r>
    </w:p>
    <w:p w14:paraId="2CC02856" w14:textId="77777777" w:rsidR="00846C16" w:rsidRPr="005B33B8" w:rsidRDefault="00846C16" w:rsidP="005B33B8">
      <w:pPr>
        <w:shd w:val="clear" w:color="auto" w:fill="FFFFFF"/>
        <w:spacing w:after="24" w:line="360" w:lineRule="auto"/>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vanish/>
          <w:color w:val="222222"/>
          <w:sz w:val="28"/>
          <w:szCs w:val="28"/>
        </w:rPr>
        <w:t>{\displaystyle {F}={B}.{I}.{l}}</w:t>
      </w:r>
      <w:r w:rsidRPr="005B33B8">
        <w:rPr>
          <w:rFonts w:asciiTheme="majorBidi" w:eastAsia="Times New Roman" w:hAnsiTheme="majorBidi" w:cstheme="majorBidi"/>
          <w:color w:val="222222"/>
          <w:sz w:val="28"/>
          <w:szCs w:val="28"/>
        </w:rPr>
        <w:t xml:space="preserve">La tige accélère, et en se déplaçant, provoque à son tour une force contre-électromotrice </w:t>
      </w:r>
      <w:r w:rsidRPr="005B33B8">
        <w:rPr>
          <w:rFonts w:asciiTheme="majorBidi" w:eastAsia="Times New Roman" w:hAnsiTheme="majorBidi" w:cstheme="majorBidi"/>
          <w:color w:val="0B0080"/>
          <w:sz w:val="28"/>
          <w:szCs w:val="28"/>
          <w:u w:val="single"/>
        </w:rPr>
        <w:t xml:space="preserve"> </w:t>
      </w:r>
      <w:r w:rsidRPr="005B33B8">
        <w:rPr>
          <w:rFonts w:asciiTheme="majorBidi" w:eastAsia="Times New Roman" w:hAnsiTheme="majorBidi" w:cstheme="majorBidi"/>
          <w:color w:val="222222"/>
          <w:sz w:val="28"/>
          <w:szCs w:val="28"/>
        </w:rPr>
        <w:t xml:space="preserve"> proportionnelle à sa </w:t>
      </w:r>
      <w:r w:rsidRPr="005B33B8">
        <w:rPr>
          <w:rFonts w:asciiTheme="majorBidi" w:eastAsia="Times New Roman" w:hAnsiTheme="majorBidi" w:cstheme="majorBidi"/>
          <w:sz w:val="28"/>
          <w:szCs w:val="28"/>
        </w:rPr>
        <w:t>vitesse (loi de Lenz-Faraday, la tige coupant le flux magnétique</w:t>
      </w:r>
      <w:r w:rsidRPr="005B33B8">
        <w:rPr>
          <w:rFonts w:asciiTheme="majorBidi" w:eastAsia="Times New Roman" w:hAnsiTheme="majorBidi" w:cstheme="majorBidi"/>
          <w:color w:val="222222"/>
          <w:sz w:val="28"/>
          <w:szCs w:val="28"/>
        </w:rPr>
        <w:t>), avec un courant induit de sens opposé.</w:t>
      </w:r>
    </w:p>
    <w:p w14:paraId="62D82F33" w14:textId="77777777" w:rsidR="00846C16" w:rsidRPr="005B33B8" w:rsidRDefault="00846C16" w:rsidP="005B33B8">
      <w:pPr>
        <w:shd w:val="clear" w:color="auto" w:fill="FFFFFF"/>
        <w:spacing w:after="24" w:line="360" w:lineRule="auto"/>
        <w:jc w:val="both"/>
        <w:rPr>
          <w:rFonts w:asciiTheme="majorBidi" w:eastAsia="Times New Roman" w:hAnsiTheme="majorBidi" w:cstheme="majorBidi"/>
          <w:color w:val="222222"/>
          <w:sz w:val="28"/>
          <w:szCs w:val="28"/>
        </w:rPr>
      </w:pPr>
      <w:r w:rsidRPr="005B33B8">
        <w:rPr>
          <w:rFonts w:asciiTheme="majorBidi" w:eastAsia="Times New Roman" w:hAnsiTheme="majorBidi" w:cstheme="majorBidi"/>
          <w:vanish/>
          <w:color w:val="222222"/>
          <w:sz w:val="28"/>
          <w:szCs w:val="28"/>
        </w:rPr>
        <w:t>{\displaystyle {\varepsilon '}=-{B}.{l}.{v}}</w:t>
      </w:r>
      <w:r w:rsidRPr="005B33B8">
        <w:rPr>
          <w:rFonts w:asciiTheme="majorBidi" w:eastAsia="Times New Roman" w:hAnsiTheme="majorBidi" w:cstheme="majorBidi"/>
          <w:color w:val="222222"/>
          <w:sz w:val="28"/>
          <w:szCs w:val="28"/>
        </w:rPr>
        <w:t>La force contre-électromotrice compense peu à peu la force électromotrice, et l'intensité tend vers zéro en l'absence de forces mécaniques opposées. La tige atteint donc une vitesse limite.</w:t>
      </w:r>
    </w:p>
    <w:p w14:paraId="1A97AE11" w14:textId="271CF990" w:rsidR="00846C16" w:rsidRPr="00E95610" w:rsidRDefault="00846C16" w:rsidP="00C40F7F">
      <w:pPr>
        <w:pStyle w:val="a6"/>
        <w:numPr>
          <w:ilvl w:val="0"/>
          <w:numId w:val="18"/>
        </w:numPr>
        <w:shd w:val="clear" w:color="auto" w:fill="FFFFFF"/>
        <w:tabs>
          <w:tab w:val="left" w:pos="3660"/>
        </w:tabs>
        <w:spacing w:before="120" w:after="120" w:line="360" w:lineRule="auto"/>
        <w:ind w:left="714" w:hanging="357"/>
        <w:jc w:val="both"/>
        <w:outlineLvl w:val="2"/>
        <w:rPr>
          <w:rFonts w:asciiTheme="majorBidi" w:eastAsia="Times New Roman" w:hAnsiTheme="majorBidi" w:cstheme="majorBidi"/>
          <w:b/>
          <w:bCs/>
          <w:sz w:val="28"/>
          <w:szCs w:val="28"/>
        </w:rPr>
      </w:pPr>
      <w:bookmarkStart w:id="17" w:name="_Toc75706773"/>
      <w:r w:rsidRPr="00E95610">
        <w:rPr>
          <w:rFonts w:asciiTheme="majorBidi" w:eastAsia="Times New Roman" w:hAnsiTheme="majorBidi" w:cstheme="majorBidi"/>
          <w:b/>
          <w:bCs/>
          <w:sz w:val="28"/>
          <w:szCs w:val="28"/>
        </w:rPr>
        <w:lastRenderedPageBreak/>
        <w:t>Motorisation :</w:t>
      </w:r>
      <w:bookmarkEnd w:id="17"/>
      <w:r w:rsidRPr="00E95610">
        <w:rPr>
          <w:rFonts w:asciiTheme="majorBidi" w:eastAsia="Times New Roman" w:hAnsiTheme="majorBidi" w:cstheme="majorBidi"/>
          <w:b/>
          <w:bCs/>
          <w:sz w:val="28"/>
          <w:szCs w:val="28"/>
        </w:rPr>
        <w:tab/>
      </w:r>
    </w:p>
    <w:p w14:paraId="47FD834A" w14:textId="77777777" w:rsidR="00846C16" w:rsidRPr="005B33B8" w:rsidRDefault="00846C16" w:rsidP="005B33B8">
      <w:pPr>
        <w:shd w:val="clear" w:color="auto" w:fill="FFFFFF"/>
        <w:spacing w:before="120" w:after="12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Les moteurs actuels utilisent le courant alternatif, et une voie spécialement aménagée.</w:t>
      </w:r>
    </w:p>
    <w:p w14:paraId="63A281CD" w14:textId="1596D329" w:rsidR="00846C16" w:rsidRPr="00E95610" w:rsidRDefault="00846C16" w:rsidP="00C40F7F">
      <w:pPr>
        <w:pStyle w:val="a6"/>
        <w:numPr>
          <w:ilvl w:val="0"/>
          <w:numId w:val="18"/>
        </w:numPr>
        <w:shd w:val="clear" w:color="auto" w:fill="FFFFFF"/>
        <w:spacing w:before="120" w:after="120" w:line="360" w:lineRule="auto"/>
        <w:ind w:left="714" w:hanging="357"/>
        <w:jc w:val="both"/>
        <w:outlineLvl w:val="2"/>
        <w:rPr>
          <w:rFonts w:asciiTheme="majorBidi" w:eastAsia="Times New Roman" w:hAnsiTheme="majorBidi" w:cstheme="majorBidi"/>
          <w:b/>
          <w:bCs/>
          <w:sz w:val="28"/>
          <w:szCs w:val="28"/>
        </w:rPr>
      </w:pPr>
      <w:bookmarkStart w:id="18" w:name="_Toc75706774"/>
      <w:r w:rsidRPr="00E95610">
        <w:rPr>
          <w:rFonts w:asciiTheme="majorBidi" w:eastAsia="Times New Roman" w:hAnsiTheme="majorBidi" w:cstheme="majorBidi"/>
          <w:b/>
          <w:bCs/>
          <w:sz w:val="28"/>
          <w:szCs w:val="28"/>
        </w:rPr>
        <w:t>Deux principes peuvent être retenus :</w:t>
      </w:r>
      <w:bookmarkEnd w:id="18"/>
    </w:p>
    <w:p w14:paraId="6C5A8018" w14:textId="77777777" w:rsidR="00846C16" w:rsidRPr="005B33B8" w:rsidRDefault="00846C16" w:rsidP="005B33B8">
      <w:pPr>
        <w:numPr>
          <w:ilvl w:val="0"/>
          <w:numId w:val="3"/>
        </w:numPr>
        <w:shd w:val="clear" w:color="auto" w:fill="FFFFFF"/>
        <w:spacing w:before="100" w:beforeAutospacing="1" w:after="24" w:line="360" w:lineRule="auto"/>
        <w:ind w:left="384"/>
        <w:jc w:val="both"/>
        <w:rPr>
          <w:rFonts w:asciiTheme="majorBidi" w:eastAsia="Times New Roman" w:hAnsiTheme="majorBidi" w:cstheme="majorBidi"/>
          <w:sz w:val="28"/>
          <w:szCs w:val="28"/>
        </w:rPr>
      </w:pPr>
      <w:proofErr w:type="gramStart"/>
      <w:r w:rsidRPr="005B33B8">
        <w:rPr>
          <w:rFonts w:asciiTheme="majorBidi" w:eastAsia="Times New Roman" w:hAnsiTheme="majorBidi" w:cstheme="majorBidi"/>
          <w:sz w:val="28"/>
          <w:szCs w:val="28"/>
        </w:rPr>
        <w:t>s'il</w:t>
      </w:r>
      <w:proofErr w:type="gramEnd"/>
      <w:r w:rsidRPr="005B33B8">
        <w:rPr>
          <w:rFonts w:asciiTheme="majorBidi" w:eastAsia="Times New Roman" w:hAnsiTheme="majorBidi" w:cstheme="majorBidi"/>
          <w:sz w:val="28"/>
          <w:szCs w:val="28"/>
        </w:rPr>
        <w:t xml:space="preserve"> y a deux flux magnétiques, l'un dans la voie et l'autre dans la partie mobile, il s'agit d'un moteur </w:t>
      </w:r>
      <w:r w:rsidRPr="005B33B8">
        <w:rPr>
          <w:rFonts w:asciiTheme="majorBidi" w:eastAsia="Times New Roman" w:hAnsiTheme="majorBidi" w:cstheme="majorBidi"/>
          <w:i/>
          <w:iCs/>
          <w:sz w:val="28"/>
          <w:szCs w:val="28"/>
        </w:rPr>
        <w:t>synchrone</w:t>
      </w:r>
    </w:p>
    <w:p w14:paraId="6F46ED96" w14:textId="00552344" w:rsidR="00846C16" w:rsidRPr="005B33B8" w:rsidRDefault="00846C16" w:rsidP="005B33B8">
      <w:pPr>
        <w:numPr>
          <w:ilvl w:val="0"/>
          <w:numId w:val="3"/>
        </w:numPr>
        <w:shd w:val="clear" w:color="auto" w:fill="FFFFFF"/>
        <w:spacing w:before="120" w:beforeAutospacing="1" w:after="120" w:line="360" w:lineRule="auto"/>
        <w:ind w:left="384"/>
        <w:jc w:val="both"/>
        <w:rPr>
          <w:rFonts w:asciiTheme="majorBidi" w:eastAsia="Times New Roman" w:hAnsiTheme="majorBidi" w:cstheme="majorBidi"/>
          <w:sz w:val="28"/>
          <w:szCs w:val="28"/>
        </w:rPr>
      </w:pPr>
      <w:r w:rsidRPr="005B33B8">
        <w:rPr>
          <w:rFonts w:asciiTheme="majorBidi" w:eastAsia="Times New Roman" w:hAnsiTheme="majorBidi" w:cstheme="majorBidi"/>
          <w:noProof/>
          <w:sz w:val="28"/>
          <w:szCs w:val="28"/>
          <w:lang w:val="en-US" w:eastAsia="en-US"/>
        </w:rPr>
        <w:drawing>
          <wp:anchor distT="0" distB="0" distL="114300" distR="114300" simplePos="0" relativeHeight="251728384" behindDoc="0" locked="0" layoutInCell="1" allowOverlap="1" wp14:anchorId="4C4BC4B7" wp14:editId="11C67D05">
            <wp:simplePos x="0" y="0"/>
            <wp:positionH relativeFrom="margin">
              <wp:posOffset>2052955</wp:posOffset>
            </wp:positionH>
            <wp:positionV relativeFrom="margin">
              <wp:posOffset>7291705</wp:posOffset>
            </wp:positionV>
            <wp:extent cx="3705225" cy="1895475"/>
            <wp:effectExtent l="0" t="0" r="0" b="0"/>
            <wp:wrapSquare wrapText="bothSides"/>
            <wp:docPr id="28" name="Image 3" descr="Linear_motor_U-tub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motor_U-tube.svg.png"/>
                    <pic:cNvPicPr/>
                  </pic:nvPicPr>
                  <pic:blipFill>
                    <a:blip r:embed="rId42"/>
                    <a:stretch>
                      <a:fillRect/>
                    </a:stretch>
                  </pic:blipFill>
                  <pic:spPr>
                    <a:xfrm>
                      <a:off x="0" y="0"/>
                      <a:ext cx="3705225" cy="1895475"/>
                    </a:xfrm>
                    <a:prstGeom prst="rect">
                      <a:avLst/>
                    </a:prstGeom>
                  </pic:spPr>
                </pic:pic>
              </a:graphicData>
            </a:graphic>
          </wp:anchor>
        </w:drawing>
      </w:r>
      <w:proofErr w:type="gramStart"/>
      <w:r w:rsidRPr="005B33B8">
        <w:rPr>
          <w:rFonts w:asciiTheme="majorBidi" w:eastAsia="Times New Roman" w:hAnsiTheme="majorBidi" w:cstheme="majorBidi"/>
          <w:sz w:val="28"/>
          <w:szCs w:val="28"/>
        </w:rPr>
        <w:t>si</w:t>
      </w:r>
      <w:proofErr w:type="gramEnd"/>
      <w:r w:rsidRPr="005B33B8">
        <w:rPr>
          <w:rFonts w:asciiTheme="majorBidi" w:eastAsia="Times New Roman" w:hAnsiTheme="majorBidi" w:cstheme="majorBidi"/>
          <w:sz w:val="28"/>
          <w:szCs w:val="28"/>
        </w:rPr>
        <w:t xml:space="preserve"> le flux magnétique n'est généré qu'à un seul endroit, par exemple dans la voie, et que la partie mobile est </w:t>
      </w:r>
      <w:r w:rsidR="00732D2A" w:rsidRPr="005B33B8">
        <w:rPr>
          <w:rFonts w:asciiTheme="majorBidi" w:eastAsia="Times New Roman" w:hAnsiTheme="majorBidi" w:cstheme="majorBidi"/>
          <w:sz w:val="28"/>
          <w:szCs w:val="28"/>
        </w:rPr>
        <w:t xml:space="preserve"> </w:t>
      </w:r>
      <w:proofErr w:type="spellStart"/>
      <w:r w:rsidRPr="005B33B8">
        <w:rPr>
          <w:rFonts w:asciiTheme="majorBidi" w:eastAsia="Times New Roman" w:hAnsiTheme="majorBidi" w:cstheme="majorBidi"/>
          <w:sz w:val="28"/>
          <w:szCs w:val="28"/>
        </w:rPr>
        <w:t>électro-magnétiquement</w:t>
      </w:r>
      <w:proofErr w:type="spellEnd"/>
      <w:r w:rsidRPr="005B33B8">
        <w:rPr>
          <w:rFonts w:asciiTheme="majorBidi" w:eastAsia="Times New Roman" w:hAnsiTheme="majorBidi" w:cstheme="majorBidi"/>
          <w:sz w:val="28"/>
          <w:szCs w:val="28"/>
        </w:rPr>
        <w:t xml:space="preserve"> passive, le moteur est dit </w:t>
      </w:r>
      <w:r w:rsidRPr="005B33B8">
        <w:rPr>
          <w:rFonts w:asciiTheme="majorBidi" w:eastAsia="Times New Roman" w:hAnsiTheme="majorBidi" w:cstheme="majorBidi"/>
          <w:i/>
          <w:iCs/>
          <w:sz w:val="28"/>
          <w:szCs w:val="28"/>
        </w:rPr>
        <w:t>asynchrone</w:t>
      </w:r>
      <w:hyperlink r:id="rId43" w:anchor="cite_note-4" w:history="1">
        <w:r w:rsidRPr="005B33B8">
          <w:rPr>
            <w:rFonts w:asciiTheme="majorBidi" w:eastAsia="Times New Roman" w:hAnsiTheme="majorBidi" w:cstheme="majorBidi"/>
            <w:sz w:val="28"/>
            <w:szCs w:val="28"/>
            <w:vertAlign w:val="superscript"/>
          </w:rPr>
          <w:t>4</w:t>
        </w:r>
      </w:hyperlink>
      <w:r w:rsidRPr="005B33B8">
        <w:rPr>
          <w:rFonts w:asciiTheme="majorBidi" w:eastAsia="Times New Roman" w:hAnsiTheme="majorBidi" w:cstheme="majorBidi"/>
          <w:sz w:val="28"/>
          <w:szCs w:val="28"/>
        </w:rPr>
        <w:t> - le récepteur peut alors n'être qu'un simple métal conducteur (cuivre, aluminium, etc.).</w:t>
      </w:r>
    </w:p>
    <w:p w14:paraId="0F159845" w14:textId="77777777" w:rsidR="00846C16" w:rsidRPr="005B33B8" w:rsidRDefault="00846C16" w:rsidP="005B33B8">
      <w:pPr>
        <w:shd w:val="clear" w:color="auto" w:fill="FFFFFF"/>
        <w:spacing w:before="120" w:after="12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noProof/>
          <w:sz w:val="28"/>
          <w:szCs w:val="28"/>
          <w:lang w:val="en-US" w:eastAsia="en-US"/>
        </w:rPr>
        <w:drawing>
          <wp:anchor distT="0" distB="0" distL="114300" distR="114300" simplePos="0" relativeHeight="251722240" behindDoc="0" locked="0" layoutInCell="1" allowOverlap="1" wp14:anchorId="06B6E8CF" wp14:editId="320E0552">
            <wp:simplePos x="0" y="0"/>
            <wp:positionH relativeFrom="margin">
              <wp:align>right</wp:align>
            </wp:positionH>
            <wp:positionV relativeFrom="margin">
              <wp:posOffset>309880</wp:posOffset>
            </wp:positionV>
            <wp:extent cx="3028950" cy="2266950"/>
            <wp:effectExtent l="19050" t="0" r="0" b="0"/>
            <wp:wrapSquare wrapText="bothSides"/>
            <wp:docPr id="29" name="Image 1" descr="Linearmotorprinz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motorprinzip.png"/>
                    <pic:cNvPicPr/>
                  </pic:nvPicPr>
                  <pic:blipFill>
                    <a:blip r:embed="rId44"/>
                    <a:stretch>
                      <a:fillRect/>
                    </a:stretch>
                  </pic:blipFill>
                  <pic:spPr>
                    <a:xfrm>
                      <a:off x="0" y="0"/>
                      <a:ext cx="3028950" cy="2266950"/>
                    </a:xfrm>
                    <a:prstGeom prst="rect">
                      <a:avLst/>
                    </a:prstGeom>
                  </pic:spPr>
                </pic:pic>
              </a:graphicData>
            </a:graphic>
          </wp:anchor>
        </w:drawing>
      </w:r>
      <w:r w:rsidRPr="005B33B8">
        <w:rPr>
          <w:rFonts w:asciiTheme="majorBidi" w:eastAsia="Times New Roman" w:hAnsiTheme="majorBidi" w:cstheme="majorBidi"/>
          <w:sz w:val="28"/>
          <w:szCs w:val="28"/>
        </w:rPr>
        <w:t>Dans le cadre d'un moteur linéaire synchrone, la voie peut être composée d'</w:t>
      </w:r>
      <w:hyperlink r:id="rId45" w:tooltip="Aimant permanent" w:history="1">
        <w:r w:rsidRPr="005B33B8">
          <w:rPr>
            <w:rFonts w:asciiTheme="majorBidi" w:eastAsia="Times New Roman" w:hAnsiTheme="majorBidi" w:cstheme="majorBidi"/>
            <w:sz w:val="28"/>
            <w:szCs w:val="28"/>
          </w:rPr>
          <w:t>aimants permanents</w:t>
        </w:r>
      </w:hyperlink>
      <w:r w:rsidRPr="005B33B8">
        <w:rPr>
          <w:rFonts w:asciiTheme="majorBidi" w:eastAsia="Times New Roman" w:hAnsiTheme="majorBidi" w:cstheme="majorBidi"/>
          <w:sz w:val="28"/>
          <w:szCs w:val="28"/>
        </w:rPr>
        <w:t>, suite alternée de pôles nord et sud. Des bobines attachées au tracteur alimentées en courant alternatif, déphasées judicieusement, permettent à la vitesse de se synchroniser (en fonction de la </w:t>
      </w:r>
      <w:hyperlink r:id="rId46" w:tooltip="Fréquence" w:history="1">
        <w:r w:rsidRPr="005B33B8">
          <w:rPr>
            <w:rFonts w:asciiTheme="majorBidi" w:eastAsia="Times New Roman" w:hAnsiTheme="majorBidi" w:cstheme="majorBidi"/>
            <w:sz w:val="28"/>
            <w:szCs w:val="28"/>
          </w:rPr>
          <w:t>fréquence</w:t>
        </w:r>
      </w:hyperlink>
      <w:r w:rsidRPr="005B33B8">
        <w:rPr>
          <w:rFonts w:asciiTheme="majorBidi" w:eastAsia="Times New Roman" w:hAnsiTheme="majorBidi" w:cstheme="majorBidi"/>
          <w:sz w:val="28"/>
          <w:szCs w:val="28"/>
        </w:rPr>
        <w:t> du courant et de l'espacement des aimants). Toutefois, la voie peut être jalonnée d'</w:t>
      </w:r>
      <w:hyperlink r:id="rId47" w:tooltip="Électroaimant" w:history="1">
        <w:r w:rsidRPr="005B33B8">
          <w:rPr>
            <w:rFonts w:asciiTheme="majorBidi" w:eastAsia="Times New Roman" w:hAnsiTheme="majorBidi" w:cstheme="majorBidi"/>
            <w:sz w:val="28"/>
            <w:szCs w:val="28"/>
          </w:rPr>
          <w:t>électroaimants</w:t>
        </w:r>
      </w:hyperlink>
      <w:r w:rsidRPr="005B33B8">
        <w:rPr>
          <w:rFonts w:asciiTheme="majorBidi" w:eastAsia="Times New Roman" w:hAnsiTheme="majorBidi" w:cstheme="majorBidi"/>
          <w:sz w:val="28"/>
          <w:szCs w:val="28"/>
        </w:rPr>
        <w:t> alimentés en courant alternatif, et des aimants permanents placés dans la partie mobile, comme dans le </w:t>
      </w:r>
      <w:proofErr w:type="spellStart"/>
      <w:r w:rsidR="005659F2">
        <w:fldChar w:fldCharType="begin"/>
      </w:r>
      <w:r w:rsidR="005659F2">
        <w:instrText xml:space="preserve"> HYPERLINK "https://fr.wikipedia.org/wiki/Maglev" \o "Maglev" </w:instrText>
      </w:r>
      <w:r w:rsidR="005659F2">
        <w:fldChar w:fldCharType="separate"/>
      </w:r>
      <w:r w:rsidRPr="005B33B8">
        <w:rPr>
          <w:rFonts w:asciiTheme="majorBidi" w:eastAsia="Times New Roman" w:hAnsiTheme="majorBidi" w:cstheme="majorBidi"/>
          <w:sz w:val="28"/>
          <w:szCs w:val="28"/>
        </w:rPr>
        <w:t>Maglev</w:t>
      </w:r>
      <w:proofErr w:type="spellEnd"/>
      <w:r w:rsidR="005659F2">
        <w:rPr>
          <w:rFonts w:asciiTheme="majorBidi" w:eastAsia="Times New Roman" w:hAnsiTheme="majorBidi" w:cstheme="majorBidi"/>
          <w:sz w:val="28"/>
          <w:szCs w:val="28"/>
        </w:rPr>
        <w:fldChar w:fldCharType="end"/>
      </w:r>
      <w:r w:rsidRPr="005B33B8">
        <w:rPr>
          <w:rFonts w:asciiTheme="majorBidi" w:eastAsia="Times New Roman" w:hAnsiTheme="majorBidi" w:cstheme="majorBidi"/>
          <w:sz w:val="28"/>
          <w:szCs w:val="28"/>
        </w:rPr>
        <w:t> ou le </w:t>
      </w:r>
      <w:proofErr w:type="spellStart"/>
      <w:r w:rsidR="005659F2">
        <w:fldChar w:fldCharType="begin"/>
      </w:r>
      <w:r w:rsidR="005659F2">
        <w:instrText xml:space="preserve"> HYPERLINK "https://fr.wikipedia.org/wiki/Transrapid" \o "Transrapid" </w:instrText>
      </w:r>
      <w:r w:rsidR="005659F2">
        <w:fldChar w:fldCharType="separate"/>
      </w:r>
      <w:r w:rsidRPr="005B33B8">
        <w:rPr>
          <w:rFonts w:asciiTheme="majorBidi" w:eastAsia="Times New Roman" w:hAnsiTheme="majorBidi" w:cstheme="majorBidi"/>
          <w:sz w:val="28"/>
          <w:szCs w:val="28"/>
        </w:rPr>
        <w:t>Transrapid</w:t>
      </w:r>
      <w:proofErr w:type="spellEnd"/>
      <w:r w:rsidR="005659F2">
        <w:rPr>
          <w:rFonts w:asciiTheme="majorBidi" w:eastAsia="Times New Roman" w:hAnsiTheme="majorBidi" w:cstheme="majorBidi"/>
          <w:sz w:val="28"/>
          <w:szCs w:val="28"/>
        </w:rPr>
        <w:fldChar w:fldCharType="end"/>
      </w:r>
      <w:r w:rsidRPr="005B33B8">
        <w:rPr>
          <w:rFonts w:asciiTheme="majorBidi" w:eastAsia="Times New Roman" w:hAnsiTheme="majorBidi" w:cstheme="majorBidi"/>
          <w:sz w:val="28"/>
          <w:szCs w:val="28"/>
        </w:rPr>
        <w:t>, permettant la lévitation. La vitesse du train se synchronise alors avec l'onde magnétique des boucles placées dans la voie.</w:t>
      </w:r>
    </w:p>
    <w:p w14:paraId="0E6528F7" w14:textId="231CCF3F" w:rsidR="00846C16" w:rsidRPr="005B33B8" w:rsidRDefault="005B33B8" w:rsidP="005B33B8">
      <w:pPr>
        <w:shd w:val="clear" w:color="auto" w:fill="FFFFFF"/>
        <w:spacing w:before="120" w:after="120"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846C16" w:rsidRPr="005B33B8">
        <w:rPr>
          <w:rFonts w:asciiTheme="majorBidi" w:eastAsia="Times New Roman" w:hAnsiTheme="majorBidi" w:cstheme="majorBidi"/>
          <w:sz w:val="28"/>
          <w:szCs w:val="28"/>
        </w:rPr>
        <w:t xml:space="preserve">Dans le cadre d'un moteur linéaire asynchrone, le champ magnétique généré dans la voie est alternatif, avec au </w:t>
      </w:r>
      <w:r w:rsidR="00846C16" w:rsidRPr="005B33B8">
        <w:rPr>
          <w:rFonts w:asciiTheme="majorBidi" w:eastAsia="Times New Roman" w:hAnsiTheme="majorBidi" w:cstheme="majorBidi"/>
          <w:sz w:val="28"/>
          <w:szCs w:val="28"/>
        </w:rPr>
        <w:lastRenderedPageBreak/>
        <w:t>moins trois phases et une onde se déplaçant à une vitesse v1. Dans la partie mobile, le récepteur peut n'être qu'une simple plaque conductrice, ou brins parallèles entre eux (et perpendiculaires à la trajectoire) reliés aux extrémités, comme la </w:t>
      </w:r>
      <w:r w:rsidR="00846C16" w:rsidRPr="005B33B8">
        <w:rPr>
          <w:rFonts w:asciiTheme="majorBidi" w:eastAsia="Times New Roman" w:hAnsiTheme="majorBidi" w:cstheme="majorBidi"/>
          <w:i/>
          <w:iCs/>
          <w:sz w:val="28"/>
          <w:szCs w:val="28"/>
        </w:rPr>
        <w:t>cage à écureuil</w:t>
      </w:r>
      <w:r w:rsidR="00846C16" w:rsidRPr="005B33B8">
        <w:rPr>
          <w:rFonts w:asciiTheme="majorBidi" w:eastAsia="Times New Roman" w:hAnsiTheme="majorBidi" w:cstheme="majorBidi"/>
          <w:sz w:val="28"/>
          <w:szCs w:val="28"/>
        </w:rPr>
        <w:t> d'un </w:t>
      </w:r>
      <w:hyperlink r:id="rId48" w:tooltip="Machine asynchrone" w:history="1">
        <w:r w:rsidR="00846C16" w:rsidRPr="005B33B8">
          <w:rPr>
            <w:rFonts w:asciiTheme="majorBidi" w:eastAsia="Times New Roman" w:hAnsiTheme="majorBidi" w:cstheme="majorBidi"/>
            <w:sz w:val="28"/>
            <w:szCs w:val="28"/>
          </w:rPr>
          <w:t>moteur rotatif asynchrone</w:t>
        </w:r>
      </w:hyperlink>
      <w:r w:rsidR="00846C16" w:rsidRPr="005B33B8">
        <w:rPr>
          <w:rFonts w:asciiTheme="majorBidi" w:eastAsia="Times New Roman" w:hAnsiTheme="majorBidi" w:cstheme="majorBidi"/>
          <w:sz w:val="28"/>
          <w:szCs w:val="28"/>
        </w:rPr>
        <w:t> mise à plat. Les </w:t>
      </w:r>
      <w:hyperlink r:id="rId49" w:tooltip="Courants de Foucault" w:history="1">
        <w:r w:rsidR="00846C16" w:rsidRPr="005B33B8">
          <w:rPr>
            <w:rFonts w:asciiTheme="majorBidi" w:eastAsia="Times New Roman" w:hAnsiTheme="majorBidi" w:cstheme="majorBidi"/>
            <w:sz w:val="28"/>
            <w:szCs w:val="28"/>
          </w:rPr>
          <w:t>courants de Foucault</w:t>
        </w:r>
      </w:hyperlink>
      <w:r w:rsidR="00846C16" w:rsidRPr="005B33B8">
        <w:rPr>
          <w:rFonts w:asciiTheme="majorBidi" w:eastAsia="Times New Roman" w:hAnsiTheme="majorBidi" w:cstheme="majorBidi"/>
          <w:sz w:val="28"/>
          <w:szCs w:val="28"/>
        </w:rPr>
        <w:t> (si plaque ou tige en long), ou </w:t>
      </w:r>
      <w:hyperlink r:id="rId50" w:tooltip="Courant induit" w:history="1">
        <w:r w:rsidR="00846C16" w:rsidRPr="005B33B8">
          <w:rPr>
            <w:rFonts w:asciiTheme="majorBidi" w:eastAsia="Times New Roman" w:hAnsiTheme="majorBidi" w:cstheme="majorBidi"/>
            <w:sz w:val="28"/>
            <w:szCs w:val="28"/>
          </w:rPr>
          <w:t>courants induits</w:t>
        </w:r>
      </w:hyperlink>
      <w:r w:rsidR="00846C16" w:rsidRPr="005B33B8">
        <w:rPr>
          <w:rFonts w:asciiTheme="majorBidi" w:eastAsia="Times New Roman" w:hAnsiTheme="majorBidi" w:cstheme="majorBidi"/>
          <w:sz w:val="28"/>
          <w:szCs w:val="28"/>
        </w:rPr>
        <w:t> (si barreaux), s'opposant à la variation de flux magnétique (</w:t>
      </w:r>
      <w:hyperlink r:id="rId51" w:tooltip="Loi de Lenz" w:history="1">
        <w:r w:rsidR="00846C16" w:rsidRPr="005B33B8">
          <w:rPr>
            <w:rFonts w:asciiTheme="majorBidi" w:eastAsia="Times New Roman" w:hAnsiTheme="majorBidi" w:cstheme="majorBidi"/>
            <w:sz w:val="28"/>
            <w:szCs w:val="28"/>
          </w:rPr>
          <w:t>loi de Lenz</w:t>
        </w:r>
      </w:hyperlink>
      <w:r w:rsidR="00846C16" w:rsidRPr="005B33B8">
        <w:rPr>
          <w:rFonts w:asciiTheme="majorBidi" w:eastAsia="Times New Roman" w:hAnsiTheme="majorBidi" w:cstheme="majorBidi"/>
          <w:sz w:val="28"/>
          <w:szCs w:val="28"/>
        </w:rPr>
        <w:t>), mettent en mouvement le tracteur, qui atteint une vitesse v2 atteignant presque v1 (la différence étant le </w:t>
      </w:r>
      <w:r w:rsidR="00846C16" w:rsidRPr="005B33B8">
        <w:rPr>
          <w:rFonts w:asciiTheme="majorBidi" w:eastAsia="Times New Roman" w:hAnsiTheme="majorBidi" w:cstheme="majorBidi"/>
          <w:i/>
          <w:iCs/>
          <w:sz w:val="28"/>
          <w:szCs w:val="28"/>
        </w:rPr>
        <w:t>glissement</w:t>
      </w:r>
      <w:r w:rsidR="00846C16" w:rsidRPr="005B33B8">
        <w:rPr>
          <w:rFonts w:asciiTheme="majorBidi" w:eastAsia="Times New Roman" w:hAnsiTheme="majorBidi" w:cstheme="majorBidi"/>
          <w:sz w:val="28"/>
          <w:szCs w:val="28"/>
        </w:rPr>
        <w:t>). Inversement, le champ magnétique peut être aussi généré dans la partie mobile, et le secondaire (le rail) être une simple plaque conductrice où sont induits les courants de Foucault.</w:t>
      </w:r>
    </w:p>
    <w:p w14:paraId="59E14A72" w14:textId="047A2CBA" w:rsidR="00846C16" w:rsidRPr="005B33B8" w:rsidRDefault="00846C16" w:rsidP="005B33B8">
      <w:pPr>
        <w:shd w:val="clear" w:color="auto" w:fill="FFFFFF"/>
        <w:spacing w:before="120" w:after="12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Un des principaux avantages du moteur linéaire est sa force à des vitesses faibles, sa précision, et une usure plus faible (moins de contacts, car on obtient directement une force et non un couple).</w:t>
      </w:r>
    </w:p>
    <w:p w14:paraId="32F1D287" w14:textId="57822BAE" w:rsidR="00846C16" w:rsidRPr="005B33B8" w:rsidRDefault="00E95610" w:rsidP="00C40F7F">
      <w:pPr>
        <w:shd w:val="clear" w:color="auto" w:fill="FFFFFF"/>
        <w:spacing w:before="120" w:after="120" w:line="360" w:lineRule="auto"/>
        <w:jc w:val="both"/>
        <w:outlineLvl w:val="1"/>
        <w:rPr>
          <w:rFonts w:asciiTheme="majorBidi" w:eastAsia="Times New Roman" w:hAnsiTheme="majorBidi" w:cstheme="majorBidi"/>
          <w:b/>
          <w:bCs/>
          <w:sz w:val="28"/>
          <w:szCs w:val="28"/>
        </w:rPr>
      </w:pPr>
      <w:bookmarkStart w:id="19" w:name="_Toc75706775"/>
      <w:r>
        <w:rPr>
          <w:rFonts w:asciiTheme="majorBidi" w:eastAsia="Times New Roman" w:hAnsiTheme="majorBidi" w:cstheme="majorBidi"/>
          <w:b/>
          <w:bCs/>
          <w:sz w:val="28"/>
          <w:szCs w:val="28"/>
        </w:rPr>
        <w:t xml:space="preserve">5- </w:t>
      </w:r>
      <w:r w:rsidR="00846C16" w:rsidRPr="005B33B8">
        <w:rPr>
          <w:rFonts w:asciiTheme="majorBidi" w:eastAsia="Times New Roman" w:hAnsiTheme="majorBidi" w:cstheme="majorBidi"/>
          <w:b/>
          <w:bCs/>
          <w:sz w:val="28"/>
          <w:szCs w:val="28"/>
        </w:rPr>
        <w:t>Type de moteur linéaire :</w:t>
      </w:r>
      <w:bookmarkEnd w:id="19"/>
    </w:p>
    <w:p w14:paraId="02265A17" w14:textId="77777777" w:rsidR="00846C16" w:rsidRPr="005B33B8" w:rsidRDefault="00846C16"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A chaque type de moteur linéaire correspond un type de moteur rotatif. Cela permet d’avoir le même classement que les moteurs rotatifs. Mais les moteurs linéaires peuvent aussi </w:t>
      </w:r>
      <w:proofErr w:type="spellStart"/>
      <w:r w:rsidRPr="005B33B8">
        <w:rPr>
          <w:rFonts w:asciiTheme="majorBidi" w:hAnsiTheme="majorBidi" w:cstheme="majorBidi"/>
          <w:sz w:val="28"/>
          <w:szCs w:val="28"/>
        </w:rPr>
        <w:t>etre</w:t>
      </w:r>
      <w:proofErr w:type="spellEnd"/>
      <w:r w:rsidRPr="005B33B8">
        <w:rPr>
          <w:rFonts w:asciiTheme="majorBidi" w:hAnsiTheme="majorBidi" w:cstheme="majorBidi"/>
          <w:sz w:val="28"/>
          <w:szCs w:val="28"/>
        </w:rPr>
        <w:t xml:space="preserve"> classes suivant leur géométrie.</w:t>
      </w:r>
    </w:p>
    <w:p w14:paraId="145ADE0E" w14:textId="425B8BAC" w:rsidR="00846C16" w:rsidRPr="005B33B8" w:rsidRDefault="00846C16" w:rsidP="00C40F7F">
      <w:pPr>
        <w:pStyle w:val="align-justify"/>
        <w:numPr>
          <w:ilvl w:val="0"/>
          <w:numId w:val="18"/>
        </w:numPr>
        <w:spacing w:before="0" w:beforeAutospacing="0" w:after="0" w:afterAutospacing="0" w:line="360" w:lineRule="auto"/>
        <w:ind w:left="714" w:hanging="357"/>
        <w:jc w:val="both"/>
        <w:outlineLvl w:val="2"/>
        <w:rPr>
          <w:rFonts w:asciiTheme="majorBidi" w:hAnsiTheme="majorBidi" w:cstheme="majorBidi"/>
          <w:b/>
          <w:bCs/>
          <w:sz w:val="28"/>
          <w:szCs w:val="28"/>
        </w:rPr>
      </w:pPr>
      <w:bookmarkStart w:id="20" w:name="_Toc75706776"/>
      <w:r w:rsidRPr="005B33B8">
        <w:rPr>
          <w:rFonts w:asciiTheme="majorBidi" w:hAnsiTheme="majorBidi" w:cstheme="majorBidi"/>
          <w:b/>
          <w:bCs/>
          <w:sz w:val="28"/>
          <w:szCs w:val="28"/>
        </w:rPr>
        <w:t>Classement des moteurs linéaires selon leur géométrie :</w:t>
      </w:r>
      <w:bookmarkEnd w:id="20"/>
    </w:p>
    <w:p w14:paraId="7D056D51" w14:textId="77777777" w:rsidR="00846C16" w:rsidRPr="005B33B8" w:rsidRDefault="00846C16"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La Figure présente le classement des moteurs linéaires selon leur géométrie</w:t>
      </w:r>
    </w:p>
    <w:p w14:paraId="543FB00A" w14:textId="77777777" w:rsidR="00846C16" w:rsidRPr="005B33B8" w:rsidRDefault="00846C16"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Il y a deux grandes familles du moteur linéaires : le moteur linéaire a géométrie plate et a géométrie tubulaire. Ils peuvent </w:t>
      </w:r>
      <w:proofErr w:type="spellStart"/>
      <w:r w:rsidRPr="005B33B8">
        <w:rPr>
          <w:rFonts w:asciiTheme="majorBidi" w:hAnsiTheme="majorBidi" w:cstheme="majorBidi"/>
          <w:sz w:val="28"/>
          <w:szCs w:val="28"/>
        </w:rPr>
        <w:t>etre</w:t>
      </w:r>
      <w:proofErr w:type="spellEnd"/>
      <w:r w:rsidRPr="005B33B8">
        <w:rPr>
          <w:rFonts w:asciiTheme="majorBidi" w:hAnsiTheme="majorBidi" w:cstheme="majorBidi"/>
          <w:sz w:val="28"/>
          <w:szCs w:val="28"/>
        </w:rPr>
        <w:t xml:space="preserve"> divises encore en deux parties selon la géométrie du primaire : long ou court. Les moteurs linéaires </w:t>
      </w:r>
      <w:proofErr w:type="gramStart"/>
      <w:r w:rsidRPr="005B33B8">
        <w:rPr>
          <w:rFonts w:asciiTheme="majorBidi" w:hAnsiTheme="majorBidi" w:cstheme="majorBidi"/>
          <w:sz w:val="28"/>
          <w:szCs w:val="28"/>
        </w:rPr>
        <w:t>a</w:t>
      </w:r>
      <w:proofErr w:type="gramEnd"/>
      <w:r w:rsidRPr="005B33B8">
        <w:rPr>
          <w:rFonts w:asciiTheme="majorBidi" w:hAnsiTheme="majorBidi" w:cstheme="majorBidi"/>
          <w:sz w:val="28"/>
          <w:szCs w:val="28"/>
        </w:rPr>
        <w:t xml:space="preserve"> géométrie plate peuvent </w:t>
      </w:r>
      <w:proofErr w:type="spellStart"/>
      <w:r w:rsidRPr="005B33B8">
        <w:rPr>
          <w:rFonts w:asciiTheme="majorBidi" w:hAnsiTheme="majorBidi" w:cstheme="majorBidi"/>
          <w:sz w:val="28"/>
          <w:szCs w:val="28"/>
        </w:rPr>
        <w:t>etre</w:t>
      </w:r>
      <w:proofErr w:type="spellEnd"/>
      <w:r w:rsidRPr="005B33B8">
        <w:rPr>
          <w:rFonts w:asciiTheme="majorBidi" w:hAnsiTheme="majorBidi" w:cstheme="majorBidi"/>
          <w:sz w:val="28"/>
          <w:szCs w:val="28"/>
        </w:rPr>
        <w:t xml:space="preserve"> encore sous divises selon le nombre de primaire : a primaire double et a primaire simple.</w:t>
      </w:r>
    </w:p>
    <w:p w14:paraId="2A5153F7" w14:textId="77777777" w:rsidR="00846C16" w:rsidRPr="005B33B8" w:rsidRDefault="00846C16" w:rsidP="005B33B8">
      <w:pPr>
        <w:shd w:val="clear" w:color="auto" w:fill="FFFFFF"/>
        <w:spacing w:before="120" w:after="120" w:line="360" w:lineRule="auto"/>
        <w:jc w:val="both"/>
        <w:rPr>
          <w:rFonts w:asciiTheme="majorBidi" w:hAnsiTheme="majorBidi" w:cstheme="majorBidi"/>
          <w:b/>
          <w:bCs/>
          <w:sz w:val="28"/>
          <w:szCs w:val="28"/>
        </w:rPr>
      </w:pPr>
    </w:p>
    <w:p w14:paraId="0D0EE687" w14:textId="77777777" w:rsidR="00846C16" w:rsidRPr="005B33B8" w:rsidRDefault="00846C16" w:rsidP="00530158">
      <w:pPr>
        <w:shd w:val="clear" w:color="auto" w:fill="FFFFFF"/>
        <w:spacing w:before="120" w:after="120" w:line="360" w:lineRule="auto"/>
        <w:ind w:left="-142" w:hanging="284"/>
        <w:rPr>
          <w:rFonts w:asciiTheme="majorBidi" w:hAnsiTheme="majorBidi" w:cstheme="majorBidi"/>
          <w:b/>
          <w:bCs/>
          <w:sz w:val="28"/>
          <w:szCs w:val="28"/>
        </w:rPr>
      </w:pPr>
      <w:r w:rsidRPr="005B33B8">
        <w:rPr>
          <w:rFonts w:asciiTheme="majorBidi" w:hAnsiTheme="majorBidi" w:cstheme="majorBidi"/>
          <w:b/>
          <w:bCs/>
          <w:noProof/>
          <w:sz w:val="28"/>
          <w:szCs w:val="28"/>
          <w:lang w:val="en-US" w:eastAsia="en-US"/>
        </w:rPr>
        <w:lastRenderedPageBreak/>
        <w:drawing>
          <wp:inline distT="0" distB="0" distL="0" distR="0" wp14:anchorId="5EEEF680" wp14:editId="3DEE99BD">
            <wp:extent cx="6098540" cy="3017520"/>
            <wp:effectExtent l="0" t="0" r="0" b="0"/>
            <wp:docPr id="30" name="Image 8" descr="Nouvelle image bitmap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lle image bitmap (3).bmp"/>
                    <pic:cNvPicPr/>
                  </pic:nvPicPr>
                  <pic:blipFill>
                    <a:blip r:embed="rId52"/>
                    <a:stretch>
                      <a:fillRect/>
                    </a:stretch>
                  </pic:blipFill>
                  <pic:spPr>
                    <a:xfrm>
                      <a:off x="0" y="0"/>
                      <a:ext cx="6104876" cy="3020655"/>
                    </a:xfrm>
                    <a:prstGeom prst="rect">
                      <a:avLst/>
                    </a:prstGeom>
                  </pic:spPr>
                </pic:pic>
              </a:graphicData>
            </a:graphic>
          </wp:inline>
        </w:drawing>
      </w:r>
    </w:p>
    <w:p w14:paraId="0FAE7A93" w14:textId="054A41FF" w:rsidR="00846C16" w:rsidRPr="005B33B8" w:rsidRDefault="00846C16" w:rsidP="00761DDF">
      <w:pPr>
        <w:shd w:val="clear" w:color="auto" w:fill="FFFFFF"/>
        <w:spacing w:before="120" w:after="120" w:line="360" w:lineRule="auto"/>
        <w:jc w:val="both"/>
        <w:outlineLvl w:val="2"/>
        <w:rPr>
          <w:rFonts w:asciiTheme="majorBidi" w:hAnsiTheme="majorBidi" w:cstheme="majorBidi"/>
          <w:b/>
          <w:bCs/>
          <w:sz w:val="28"/>
          <w:szCs w:val="28"/>
        </w:rPr>
      </w:pPr>
      <w:bookmarkStart w:id="21" w:name="_Toc75706777"/>
      <w:r w:rsidRPr="005B33B8">
        <w:rPr>
          <w:rFonts w:asciiTheme="majorBidi" w:hAnsiTheme="majorBidi" w:cstheme="majorBidi"/>
          <w:b/>
          <w:bCs/>
          <w:sz w:val="28"/>
          <w:szCs w:val="28"/>
        </w:rPr>
        <w:t>Classement des moteurs linéaires selon leur circuit magnétique :</w:t>
      </w:r>
      <w:bookmarkEnd w:id="21"/>
    </w:p>
    <w:p w14:paraId="33A10F5A" w14:textId="77777777" w:rsidR="00846C16" w:rsidRPr="005B33B8" w:rsidRDefault="00846C16"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Il existe un autre classement relatif au principe de fonctionnement du moteur.</w:t>
      </w:r>
    </w:p>
    <w:p w14:paraId="44D6C124" w14:textId="24E24753" w:rsidR="00846C16" w:rsidRDefault="00846C16"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Celui-ci est présente sur la Figure. Les moteurs linéaires électromagnétiques sont les plus utilises et peuvent </w:t>
      </w:r>
      <w:proofErr w:type="spellStart"/>
      <w:r w:rsidRPr="005B33B8">
        <w:rPr>
          <w:rFonts w:asciiTheme="majorBidi" w:hAnsiTheme="majorBidi" w:cstheme="majorBidi"/>
          <w:sz w:val="28"/>
          <w:szCs w:val="28"/>
        </w:rPr>
        <w:t>etre</w:t>
      </w:r>
      <w:proofErr w:type="spellEnd"/>
      <w:r w:rsidRPr="005B33B8">
        <w:rPr>
          <w:rFonts w:asciiTheme="majorBidi" w:hAnsiTheme="majorBidi" w:cstheme="majorBidi"/>
          <w:sz w:val="28"/>
          <w:szCs w:val="28"/>
        </w:rPr>
        <w:t xml:space="preserve"> divises en trois parties : les moteurs linéaires </w:t>
      </w:r>
      <w:proofErr w:type="gramStart"/>
      <w:r w:rsidRPr="005B33B8">
        <w:rPr>
          <w:rFonts w:asciiTheme="majorBidi" w:hAnsiTheme="majorBidi" w:cstheme="majorBidi"/>
          <w:sz w:val="28"/>
          <w:szCs w:val="28"/>
        </w:rPr>
        <w:t>a</w:t>
      </w:r>
      <w:proofErr w:type="gramEnd"/>
      <w:r w:rsidRPr="005B33B8">
        <w:rPr>
          <w:rFonts w:asciiTheme="majorBidi" w:hAnsiTheme="majorBidi" w:cstheme="majorBidi"/>
          <w:sz w:val="28"/>
          <w:szCs w:val="28"/>
        </w:rPr>
        <w:t xml:space="preserve"> inductions, synchrone et </w:t>
      </w:r>
      <w:proofErr w:type="spellStart"/>
      <w:r w:rsidRPr="005B33B8">
        <w:rPr>
          <w:rFonts w:asciiTheme="majorBidi" w:hAnsiTheme="majorBidi" w:cstheme="majorBidi"/>
          <w:sz w:val="28"/>
          <w:szCs w:val="28"/>
        </w:rPr>
        <w:t>a</w:t>
      </w:r>
      <w:proofErr w:type="spellEnd"/>
      <w:r w:rsidRPr="005B33B8">
        <w:rPr>
          <w:rFonts w:asciiTheme="majorBidi" w:hAnsiTheme="majorBidi" w:cstheme="majorBidi"/>
          <w:sz w:val="28"/>
          <w:szCs w:val="28"/>
        </w:rPr>
        <w:t xml:space="preserve"> courant continu.</w:t>
      </w:r>
    </w:p>
    <w:p w14:paraId="7DBC6CEC" w14:textId="77777777" w:rsidR="00846C16" w:rsidRPr="005B33B8" w:rsidRDefault="00846C16" w:rsidP="005B33B8">
      <w:pPr>
        <w:shd w:val="clear" w:color="auto" w:fill="FFFFFF"/>
        <w:spacing w:before="120" w:after="120" w:line="360" w:lineRule="auto"/>
        <w:jc w:val="both"/>
        <w:rPr>
          <w:rFonts w:asciiTheme="majorBidi" w:hAnsiTheme="majorBidi" w:cstheme="majorBidi"/>
          <w:b/>
          <w:bCs/>
          <w:sz w:val="28"/>
          <w:szCs w:val="28"/>
        </w:rPr>
      </w:pPr>
      <w:r w:rsidRPr="005B33B8">
        <w:rPr>
          <w:rFonts w:asciiTheme="majorBidi" w:hAnsiTheme="majorBidi" w:cstheme="majorBidi"/>
          <w:b/>
          <w:bCs/>
          <w:noProof/>
          <w:sz w:val="28"/>
          <w:szCs w:val="28"/>
          <w:lang w:val="en-US" w:eastAsia="en-US"/>
        </w:rPr>
        <w:drawing>
          <wp:inline distT="0" distB="0" distL="0" distR="0" wp14:anchorId="380CD38D" wp14:editId="1DCEE2DF">
            <wp:extent cx="5760720" cy="3383280"/>
            <wp:effectExtent l="0" t="0" r="0" b="7620"/>
            <wp:docPr id="31" name="Image 9" descr="Nouvelle image bitmap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lle image bitmap (2).bmp"/>
                    <pic:cNvPicPr/>
                  </pic:nvPicPr>
                  <pic:blipFill>
                    <a:blip r:embed="rId53"/>
                    <a:stretch>
                      <a:fillRect/>
                    </a:stretch>
                  </pic:blipFill>
                  <pic:spPr>
                    <a:xfrm>
                      <a:off x="0" y="0"/>
                      <a:ext cx="5760720" cy="3383280"/>
                    </a:xfrm>
                    <a:prstGeom prst="rect">
                      <a:avLst/>
                    </a:prstGeom>
                  </pic:spPr>
                </pic:pic>
              </a:graphicData>
            </a:graphic>
          </wp:inline>
        </w:drawing>
      </w:r>
    </w:p>
    <w:p w14:paraId="430483EA" w14:textId="77777777" w:rsidR="00530158" w:rsidRDefault="00530158" w:rsidP="00E95610">
      <w:pPr>
        <w:spacing w:line="360" w:lineRule="auto"/>
        <w:jc w:val="center"/>
        <w:rPr>
          <w:rFonts w:asciiTheme="majorBidi" w:eastAsia="Times New Roman" w:hAnsiTheme="majorBidi" w:cstheme="majorBidi"/>
          <w:b/>
          <w:bCs/>
          <w:color w:val="0B0080"/>
          <w:sz w:val="28"/>
          <w:szCs w:val="28"/>
          <w:u w:val="single"/>
        </w:rPr>
      </w:pPr>
    </w:p>
    <w:p w14:paraId="7C137C7D" w14:textId="65F959BF" w:rsidR="00292C8B" w:rsidRPr="00E95610" w:rsidRDefault="005B33B8" w:rsidP="00761DDF">
      <w:pPr>
        <w:spacing w:line="360" w:lineRule="auto"/>
        <w:jc w:val="center"/>
        <w:outlineLvl w:val="0"/>
        <w:rPr>
          <w:rFonts w:asciiTheme="majorBidi" w:eastAsia="Times New Roman" w:hAnsiTheme="majorBidi" w:cstheme="majorBidi"/>
          <w:b/>
          <w:bCs/>
          <w:color w:val="0B0080"/>
          <w:sz w:val="28"/>
          <w:szCs w:val="28"/>
          <w:u w:val="single"/>
        </w:rPr>
      </w:pPr>
      <w:bookmarkStart w:id="22" w:name="_Toc75706778"/>
      <w:r w:rsidRPr="00E95610">
        <w:rPr>
          <w:rFonts w:asciiTheme="majorBidi" w:eastAsia="Times New Roman" w:hAnsiTheme="majorBidi" w:cstheme="majorBidi"/>
          <w:b/>
          <w:bCs/>
          <w:color w:val="0B0080"/>
          <w:sz w:val="28"/>
          <w:szCs w:val="28"/>
          <w:u w:val="single"/>
        </w:rPr>
        <w:lastRenderedPageBreak/>
        <w:t xml:space="preserve">Chapitre III :     </w:t>
      </w:r>
      <w:r w:rsidR="00465569" w:rsidRPr="00E95610">
        <w:rPr>
          <w:rFonts w:asciiTheme="majorBidi" w:eastAsia="Times New Roman" w:hAnsiTheme="majorBidi" w:cstheme="majorBidi"/>
          <w:b/>
          <w:bCs/>
          <w:color w:val="0B0080"/>
          <w:sz w:val="28"/>
          <w:szCs w:val="28"/>
          <w:u w:val="single"/>
        </w:rPr>
        <w:t xml:space="preserve">Génératrice </w:t>
      </w:r>
      <w:proofErr w:type="gramStart"/>
      <w:r w:rsidR="00465569" w:rsidRPr="00E95610">
        <w:rPr>
          <w:rFonts w:asciiTheme="majorBidi" w:eastAsia="Times New Roman" w:hAnsiTheme="majorBidi" w:cstheme="majorBidi"/>
          <w:b/>
          <w:bCs/>
          <w:color w:val="0B0080"/>
          <w:sz w:val="28"/>
          <w:szCs w:val="28"/>
          <w:u w:val="single"/>
        </w:rPr>
        <w:t>tachymétrique  asynchrone</w:t>
      </w:r>
      <w:proofErr w:type="gramEnd"/>
      <w:r w:rsidR="00465569" w:rsidRPr="00E95610">
        <w:rPr>
          <w:rFonts w:asciiTheme="majorBidi" w:eastAsia="Times New Roman" w:hAnsiTheme="majorBidi" w:cstheme="majorBidi"/>
          <w:b/>
          <w:bCs/>
          <w:color w:val="0B0080"/>
          <w:sz w:val="28"/>
          <w:szCs w:val="28"/>
          <w:u w:val="single"/>
        </w:rPr>
        <w:t> :</w:t>
      </w:r>
      <w:bookmarkEnd w:id="22"/>
    </w:p>
    <w:p w14:paraId="129BB735" w14:textId="5D4BD608" w:rsidR="00465569" w:rsidRPr="005B33B8" w:rsidRDefault="003C284B" w:rsidP="00761DDF">
      <w:pPr>
        <w:spacing w:line="360" w:lineRule="auto"/>
        <w:jc w:val="both"/>
        <w:outlineLvl w:val="1"/>
        <w:rPr>
          <w:rFonts w:asciiTheme="majorBidi" w:hAnsiTheme="majorBidi" w:cstheme="majorBidi"/>
          <w:sz w:val="28"/>
          <w:szCs w:val="28"/>
        </w:rPr>
      </w:pPr>
      <w:bookmarkStart w:id="23" w:name="_Toc75706779"/>
      <w:r w:rsidRPr="005B33B8">
        <w:rPr>
          <w:rFonts w:asciiTheme="majorBidi" w:hAnsiTheme="majorBidi" w:cstheme="majorBidi"/>
          <w:b/>
          <w:bCs/>
          <w:sz w:val="28"/>
          <w:szCs w:val="28"/>
          <w:u w:val="single"/>
        </w:rPr>
        <w:t>1)</w:t>
      </w:r>
      <w:r w:rsidR="00465569" w:rsidRPr="005B33B8">
        <w:rPr>
          <w:rFonts w:asciiTheme="majorBidi" w:hAnsiTheme="majorBidi" w:cstheme="majorBidi"/>
          <w:b/>
          <w:bCs/>
          <w:sz w:val="28"/>
          <w:szCs w:val="28"/>
          <w:u w:val="single"/>
        </w:rPr>
        <w:t>Définition </w:t>
      </w:r>
      <w:r w:rsidR="00465569" w:rsidRPr="005B33B8">
        <w:rPr>
          <w:rFonts w:asciiTheme="majorBidi" w:hAnsiTheme="majorBidi" w:cstheme="majorBidi"/>
          <w:b/>
          <w:bCs/>
          <w:sz w:val="28"/>
          <w:szCs w:val="28"/>
        </w:rPr>
        <w:t>:</w:t>
      </w:r>
      <w:bookmarkEnd w:id="23"/>
    </w:p>
    <w:p w14:paraId="7AD02007" w14:textId="77777777" w:rsidR="00292C8B" w:rsidRPr="005B33B8" w:rsidRDefault="00465569" w:rsidP="005B33B8">
      <w:pPr>
        <w:pStyle w:val="a6"/>
        <w:spacing w:line="360" w:lineRule="auto"/>
        <w:ind w:left="502"/>
        <w:jc w:val="both"/>
        <w:rPr>
          <w:rFonts w:asciiTheme="majorBidi" w:hAnsiTheme="majorBidi" w:cstheme="majorBidi"/>
          <w:b/>
          <w:bCs/>
          <w:sz w:val="28"/>
          <w:szCs w:val="28"/>
        </w:rPr>
      </w:pPr>
      <w:r w:rsidRPr="005B33B8">
        <w:rPr>
          <w:rStyle w:val="tlfcmot"/>
          <w:rFonts w:asciiTheme="majorBidi" w:eastAsia="Times New Roman" w:hAnsiTheme="majorBidi" w:cstheme="majorBidi"/>
          <w:b/>
          <w:bCs/>
          <w:sz w:val="28"/>
          <w:szCs w:val="28"/>
        </w:rPr>
        <w:t>Tachymétrique,</w:t>
      </w:r>
      <w:r w:rsidRPr="005B33B8">
        <w:rPr>
          <w:rStyle w:val="apple-converted-space"/>
          <w:rFonts w:asciiTheme="majorBidi" w:eastAsia="Times New Roman" w:hAnsiTheme="majorBidi" w:cstheme="majorBidi"/>
          <w:sz w:val="28"/>
          <w:szCs w:val="28"/>
        </w:rPr>
        <w:t> </w:t>
      </w:r>
      <w:r w:rsidRPr="005B33B8">
        <w:rPr>
          <w:rStyle w:val="tlfccode"/>
          <w:rFonts w:asciiTheme="majorBidi" w:eastAsia="Times New Roman" w:hAnsiTheme="majorBidi" w:cstheme="majorBidi"/>
          <w:sz w:val="28"/>
          <w:szCs w:val="28"/>
        </w:rPr>
        <w:t>adj.</w:t>
      </w:r>
      <w:r w:rsidRPr="005B33B8">
        <w:rPr>
          <w:rStyle w:val="tlfcsyntagme"/>
          <w:rFonts w:asciiTheme="majorBidi" w:eastAsia="Times New Roman" w:hAnsiTheme="majorBidi" w:cstheme="majorBidi"/>
          <w:sz w:val="28"/>
          <w:szCs w:val="28"/>
          <w:shd w:val="clear" w:color="auto" w:fill="C0FFC0"/>
        </w:rPr>
        <w:t xml:space="preserve"> Générateur, -tric tachymétrique.</w:t>
      </w:r>
      <w:r w:rsidRPr="005B33B8">
        <w:rPr>
          <w:rStyle w:val="apple-converted-space"/>
          <w:rFonts w:asciiTheme="majorBidi" w:eastAsia="Times New Roman" w:hAnsiTheme="majorBidi" w:cstheme="majorBidi"/>
          <w:sz w:val="28"/>
          <w:szCs w:val="28"/>
        </w:rPr>
        <w:t> </w:t>
      </w:r>
      <w:r w:rsidRPr="005B33B8">
        <w:rPr>
          <w:rStyle w:val="tlfcdefinition"/>
          <w:rFonts w:asciiTheme="majorBidi" w:eastAsia="Times New Roman" w:hAnsiTheme="majorBidi" w:cstheme="majorBidi"/>
          <w:sz w:val="28"/>
          <w:szCs w:val="28"/>
          <w:shd w:val="clear" w:color="auto" w:fill="FFFF00"/>
        </w:rPr>
        <w:t>Instrument formé par un générateur électrique couplé à un organe rotatif et relié à un système de mesure électrique (</w:t>
      </w:r>
      <w:r w:rsidRPr="005B33B8">
        <w:rPr>
          <w:rStyle w:val="tlfcsource"/>
          <w:rFonts w:asciiTheme="majorBidi" w:eastAsia="Times New Roman" w:hAnsiTheme="majorBidi" w:cstheme="majorBidi"/>
          <w:sz w:val="28"/>
          <w:szCs w:val="28"/>
          <w:shd w:val="clear" w:color="auto" w:fill="FFFF00"/>
        </w:rPr>
        <w:t>d'apr.</w:t>
      </w:r>
      <w:r w:rsidRPr="005B33B8">
        <w:rPr>
          <w:rStyle w:val="apple-converted-space"/>
          <w:rFonts w:asciiTheme="majorBidi" w:eastAsia="Times New Roman" w:hAnsiTheme="majorBidi" w:cstheme="majorBidi"/>
          <w:sz w:val="28"/>
          <w:szCs w:val="28"/>
          <w:shd w:val="clear" w:color="auto" w:fill="FFFF00"/>
        </w:rPr>
        <w:t> </w:t>
      </w:r>
      <w:proofErr w:type="spellStart"/>
      <w:r w:rsidRPr="005B33B8">
        <w:rPr>
          <w:rStyle w:val="tlfcsource"/>
          <w:rFonts w:asciiTheme="majorBidi" w:eastAsia="Times New Roman" w:hAnsiTheme="majorBidi" w:cstheme="majorBidi"/>
          <w:sz w:val="28"/>
          <w:szCs w:val="28"/>
          <w:shd w:val="clear" w:color="auto" w:fill="FFFF00"/>
        </w:rPr>
        <w:t>Encyclop</w:t>
      </w:r>
      <w:proofErr w:type="spellEnd"/>
      <w:r w:rsidRPr="005B33B8">
        <w:rPr>
          <w:rStyle w:val="tlfcsource"/>
          <w:rFonts w:asciiTheme="majorBidi" w:eastAsia="Times New Roman" w:hAnsiTheme="majorBidi" w:cstheme="majorBidi"/>
          <w:sz w:val="28"/>
          <w:szCs w:val="28"/>
          <w:shd w:val="clear" w:color="auto" w:fill="FFFF00"/>
        </w:rPr>
        <w:t>. Sc. Techno.</w:t>
      </w:r>
      <w:r w:rsidRPr="005B33B8">
        <w:rPr>
          <w:rStyle w:val="apple-converted-space"/>
          <w:rFonts w:asciiTheme="majorBidi" w:eastAsia="Times New Roman" w:hAnsiTheme="majorBidi" w:cstheme="majorBidi"/>
          <w:sz w:val="28"/>
          <w:szCs w:val="28"/>
          <w:shd w:val="clear" w:color="auto" w:fill="FFFF00"/>
        </w:rPr>
        <w:t> </w:t>
      </w:r>
      <w:r w:rsidRPr="005B33B8">
        <w:rPr>
          <w:rStyle w:val="tlfcsource"/>
          <w:rFonts w:asciiTheme="majorBidi" w:eastAsia="Times New Roman" w:hAnsiTheme="majorBidi" w:cstheme="majorBidi"/>
          <w:sz w:val="28"/>
          <w:szCs w:val="28"/>
          <w:shd w:val="clear" w:color="auto" w:fill="FFFF00"/>
        </w:rPr>
        <w:t>t. 10 1973, p. 262a</w:t>
      </w:r>
      <w:r w:rsidRPr="005B33B8">
        <w:rPr>
          <w:rStyle w:val="tlfcdefinition"/>
          <w:rFonts w:asciiTheme="majorBidi" w:eastAsia="Times New Roman" w:hAnsiTheme="majorBidi" w:cstheme="majorBidi"/>
          <w:sz w:val="28"/>
          <w:szCs w:val="28"/>
          <w:shd w:val="clear" w:color="auto" w:fill="FFFF00"/>
        </w:rPr>
        <w:t>).</w:t>
      </w:r>
      <w:r w:rsidRPr="005B33B8">
        <w:rPr>
          <w:rStyle w:val="apple-converted-space"/>
          <w:rFonts w:asciiTheme="majorBidi" w:eastAsia="Times New Roman" w:hAnsiTheme="majorBidi" w:cstheme="majorBidi"/>
          <w:sz w:val="28"/>
          <w:szCs w:val="28"/>
        </w:rPr>
        <w:t> </w:t>
      </w:r>
      <w:r w:rsidRPr="005B33B8">
        <w:rPr>
          <w:rStyle w:val="tlfcexemple"/>
          <w:rFonts w:asciiTheme="majorBidi" w:eastAsia="Times New Roman" w:hAnsiTheme="majorBidi" w:cstheme="majorBidi"/>
          <w:sz w:val="28"/>
          <w:szCs w:val="28"/>
        </w:rPr>
        <w:t xml:space="preserve">L'essentiel du matériel </w:t>
      </w:r>
      <w:proofErr w:type="spellStart"/>
      <w:r w:rsidRPr="005B33B8">
        <w:rPr>
          <w:rStyle w:val="tlfcexemple"/>
          <w:rFonts w:asciiTheme="majorBidi" w:eastAsia="Times New Roman" w:hAnsiTheme="majorBidi" w:cstheme="majorBidi"/>
          <w:sz w:val="28"/>
          <w:szCs w:val="28"/>
        </w:rPr>
        <w:t>Haute Fidélité</w:t>
      </w:r>
      <w:proofErr w:type="spellEnd"/>
      <w:r w:rsidRPr="005B33B8">
        <w:rPr>
          <w:rStyle w:val="tlfcexemple"/>
          <w:rFonts w:asciiTheme="majorBidi" w:eastAsia="Times New Roman" w:hAnsiTheme="majorBidi" w:cstheme="majorBidi"/>
          <w:sz w:val="28"/>
          <w:szCs w:val="28"/>
        </w:rPr>
        <w:t xml:space="preserve"> Radio la tient dans une </w:t>
      </w:r>
      <w:proofErr w:type="gramStart"/>
      <w:r w:rsidRPr="005B33B8">
        <w:rPr>
          <w:rStyle w:val="tlfcexemple"/>
          <w:rFonts w:asciiTheme="majorBidi" w:eastAsia="Times New Roman" w:hAnsiTheme="majorBidi" w:cstheme="majorBidi"/>
          <w:sz w:val="28"/>
          <w:szCs w:val="28"/>
        </w:rPr>
        <w:t>notion:</w:t>
      </w:r>
      <w:proofErr w:type="gramEnd"/>
      <w:r w:rsidRPr="005B33B8">
        <w:rPr>
          <w:rStyle w:val="tlfcexemple"/>
          <w:rFonts w:asciiTheme="majorBidi" w:eastAsia="Times New Roman" w:hAnsiTheme="majorBidi" w:cstheme="majorBidi"/>
          <w:sz w:val="28"/>
          <w:szCs w:val="28"/>
        </w:rPr>
        <w:t xml:space="preserve"> l'exactitude. Exactitude </w:t>
      </w:r>
      <w:proofErr w:type="gramStart"/>
      <w:r w:rsidRPr="005B33B8">
        <w:rPr>
          <w:rStyle w:val="tlfcexemple"/>
          <w:rFonts w:asciiTheme="majorBidi" w:eastAsia="Times New Roman" w:hAnsiTheme="majorBidi" w:cstheme="majorBidi"/>
          <w:sz w:val="28"/>
          <w:szCs w:val="28"/>
        </w:rPr>
        <w:t>mécanique:</w:t>
      </w:r>
      <w:proofErr w:type="gramEnd"/>
      <w:r w:rsidRPr="005B33B8">
        <w:rPr>
          <w:rStyle w:val="tlfcexemple"/>
          <w:rFonts w:asciiTheme="majorBidi" w:eastAsia="Times New Roman" w:hAnsiTheme="majorBidi" w:cstheme="majorBidi"/>
          <w:sz w:val="28"/>
          <w:szCs w:val="28"/>
        </w:rPr>
        <w:t xml:space="preserve"> le cabestan est entraîné par un moteur à courant continu piloté par quartz, le défilement de la bande est régulé par une génératrice tachymétrique</w:t>
      </w:r>
      <w:r w:rsidRPr="005B33B8">
        <w:rPr>
          <w:rStyle w:val="apple-converted-space"/>
          <w:rFonts w:asciiTheme="majorBidi" w:eastAsia="Times New Roman" w:hAnsiTheme="majorBidi" w:cstheme="majorBidi"/>
          <w:sz w:val="28"/>
          <w:szCs w:val="28"/>
        </w:rPr>
        <w:t> </w:t>
      </w:r>
    </w:p>
    <w:p w14:paraId="1D699A17" w14:textId="77777777" w:rsidR="00292C8B" w:rsidRPr="005B33B8" w:rsidRDefault="00B663E8" w:rsidP="005B33B8">
      <w:pPr>
        <w:pStyle w:val="a6"/>
        <w:spacing w:line="360" w:lineRule="auto"/>
        <w:ind w:left="502"/>
        <w:jc w:val="both"/>
        <w:rPr>
          <w:rFonts w:asciiTheme="majorBidi" w:hAnsiTheme="majorBidi" w:cstheme="majorBidi"/>
          <w:b/>
          <w:bCs/>
          <w:sz w:val="28"/>
          <w:szCs w:val="28"/>
        </w:rPr>
      </w:pPr>
      <w:r w:rsidRPr="005B33B8">
        <w:rPr>
          <w:rFonts w:asciiTheme="majorBidi" w:hAnsiTheme="majorBidi" w:cstheme="majorBidi"/>
          <w:b/>
          <w:bCs/>
          <w:noProof/>
          <w:sz w:val="28"/>
          <w:szCs w:val="28"/>
          <w:lang w:val="en-US" w:eastAsia="en-US"/>
        </w:rPr>
        <w:drawing>
          <wp:anchor distT="0" distB="0" distL="114300" distR="114300" simplePos="0" relativeHeight="251627008" behindDoc="0" locked="0" layoutInCell="1" allowOverlap="1" wp14:anchorId="38A29A6B" wp14:editId="510ABFE1">
            <wp:simplePos x="0" y="0"/>
            <wp:positionH relativeFrom="column">
              <wp:posOffset>-590550</wp:posOffset>
            </wp:positionH>
            <wp:positionV relativeFrom="paragraph">
              <wp:posOffset>507365</wp:posOffset>
            </wp:positionV>
            <wp:extent cx="3030220" cy="2370455"/>
            <wp:effectExtent l="19050" t="0" r="0" b="0"/>
            <wp:wrapTopAndBottom/>
            <wp:docPr id="10" name="Image 4" descr="C:\Users\Sami\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i\AppData\Local\Microsoft\Windows\Temporary Internet Files\Content.Word\images.jpg"/>
                    <pic:cNvPicPr>
                      <a:picLocks noChangeAspect="1" noChangeArrowheads="1"/>
                    </pic:cNvPicPr>
                  </pic:nvPicPr>
                  <pic:blipFill>
                    <a:blip r:embed="rId54"/>
                    <a:srcRect/>
                    <a:stretch>
                      <a:fillRect/>
                    </a:stretch>
                  </pic:blipFill>
                  <pic:spPr bwMode="auto">
                    <a:xfrm>
                      <a:off x="0" y="0"/>
                      <a:ext cx="3030220" cy="2370455"/>
                    </a:xfrm>
                    <a:prstGeom prst="rect">
                      <a:avLst/>
                    </a:prstGeom>
                    <a:noFill/>
                    <a:ln w="9525">
                      <a:noFill/>
                      <a:miter lim="800000"/>
                      <a:headEnd/>
                      <a:tailEnd/>
                    </a:ln>
                  </pic:spPr>
                </pic:pic>
              </a:graphicData>
            </a:graphic>
          </wp:anchor>
        </w:drawing>
      </w:r>
      <w:r w:rsidR="00E40269" w:rsidRPr="005B33B8">
        <w:rPr>
          <w:rFonts w:asciiTheme="majorBidi" w:hAnsiTheme="majorBidi" w:cstheme="majorBidi"/>
          <w:b/>
          <w:bCs/>
          <w:noProof/>
          <w:sz w:val="28"/>
          <w:szCs w:val="28"/>
          <w:lang w:val="en-US" w:eastAsia="en-US"/>
        </w:rPr>
        <w:drawing>
          <wp:anchor distT="0" distB="0" distL="114300" distR="114300" simplePos="0" relativeHeight="251633152" behindDoc="0" locked="0" layoutInCell="1" allowOverlap="1" wp14:anchorId="246FFFBE" wp14:editId="77B2F02A">
            <wp:simplePos x="0" y="0"/>
            <wp:positionH relativeFrom="column">
              <wp:posOffset>2714625</wp:posOffset>
            </wp:positionH>
            <wp:positionV relativeFrom="paragraph">
              <wp:posOffset>316230</wp:posOffset>
            </wp:positionV>
            <wp:extent cx="3286125" cy="2486025"/>
            <wp:effectExtent l="19050" t="0" r="9525" b="0"/>
            <wp:wrapTopAndBottom/>
            <wp:docPr id="13" name="Image 7" descr="C:\Users\Sami\AppData\Local\Microsoft\Windows\Temporary Internet Files\Content.Wo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i\AppData\Local\Microsoft\Windows\Temporary Internet Files\Content.Word\images (1).jpg"/>
                    <pic:cNvPicPr>
                      <a:picLocks noChangeAspect="1" noChangeArrowheads="1"/>
                    </pic:cNvPicPr>
                  </pic:nvPicPr>
                  <pic:blipFill>
                    <a:blip r:embed="rId55"/>
                    <a:srcRect/>
                    <a:stretch>
                      <a:fillRect/>
                    </a:stretch>
                  </pic:blipFill>
                  <pic:spPr bwMode="auto">
                    <a:xfrm>
                      <a:off x="0" y="0"/>
                      <a:ext cx="3286125" cy="2486025"/>
                    </a:xfrm>
                    <a:prstGeom prst="rect">
                      <a:avLst/>
                    </a:prstGeom>
                    <a:noFill/>
                    <a:ln w="9525">
                      <a:noFill/>
                      <a:miter lim="800000"/>
                      <a:headEnd/>
                      <a:tailEnd/>
                    </a:ln>
                  </pic:spPr>
                </pic:pic>
              </a:graphicData>
            </a:graphic>
          </wp:anchor>
        </w:drawing>
      </w:r>
    </w:p>
    <w:p w14:paraId="74F2A4C5" w14:textId="1644F10C" w:rsidR="00A40603" w:rsidRPr="00530158" w:rsidRDefault="008328F4" w:rsidP="00530158">
      <w:pPr>
        <w:spacing w:line="360" w:lineRule="auto"/>
        <w:jc w:val="both"/>
        <w:rPr>
          <w:rFonts w:asciiTheme="majorBidi" w:eastAsia="Times New Roman" w:hAnsiTheme="majorBidi" w:cstheme="majorBidi"/>
          <w:color w:val="808080"/>
          <w:sz w:val="28"/>
          <w:szCs w:val="28"/>
        </w:rPr>
      </w:pPr>
      <w:r w:rsidRPr="00530158">
        <w:rPr>
          <w:rFonts w:asciiTheme="majorBidi" w:eastAsia="Times New Roman" w:hAnsiTheme="majorBidi" w:cstheme="majorBidi"/>
          <w:color w:val="808080"/>
          <w:sz w:val="28"/>
          <w:szCs w:val="28"/>
        </w:rPr>
        <w:t xml:space="preserve">                    </w:t>
      </w:r>
    </w:p>
    <w:p w14:paraId="1BA814E7" w14:textId="3E01AEE5" w:rsidR="00CE39D1" w:rsidRPr="005B33B8" w:rsidRDefault="00530158" w:rsidP="005B33B8">
      <w:pPr>
        <w:pStyle w:val="a6"/>
        <w:spacing w:line="360" w:lineRule="auto"/>
        <w:ind w:left="502"/>
        <w:jc w:val="both"/>
        <w:rPr>
          <w:rFonts w:asciiTheme="majorBidi" w:hAnsiTheme="majorBidi" w:cstheme="majorBidi"/>
          <w:b/>
          <w:bCs/>
          <w:sz w:val="28"/>
          <w:szCs w:val="28"/>
        </w:rPr>
      </w:pPr>
      <w:r>
        <w:rPr>
          <w:rFonts w:asciiTheme="majorBidi" w:eastAsia="Times New Roman" w:hAnsiTheme="majorBidi" w:cstheme="majorBidi"/>
          <w:b/>
          <w:bCs/>
          <w:sz w:val="28"/>
          <w:szCs w:val="28"/>
        </w:rPr>
        <w:t xml:space="preserve">                             </w:t>
      </w:r>
      <w:r w:rsidR="008328F4" w:rsidRPr="005B33B8">
        <w:rPr>
          <w:rFonts w:asciiTheme="majorBidi" w:eastAsia="Times New Roman" w:hAnsiTheme="majorBidi" w:cstheme="majorBidi"/>
          <w:b/>
          <w:bCs/>
          <w:sz w:val="28"/>
          <w:szCs w:val="28"/>
        </w:rPr>
        <w:t>Figure</w:t>
      </w:r>
      <w:r>
        <w:rPr>
          <w:rFonts w:asciiTheme="majorBidi" w:eastAsia="Times New Roman" w:hAnsiTheme="majorBidi" w:cstheme="majorBidi"/>
          <w:b/>
          <w:bCs/>
          <w:sz w:val="28"/>
          <w:szCs w:val="28"/>
        </w:rPr>
        <w:t xml:space="preserve"> 5 : </w:t>
      </w:r>
      <w:r w:rsidR="008328F4" w:rsidRPr="005B33B8">
        <w:rPr>
          <w:rFonts w:asciiTheme="majorBidi" w:eastAsia="Times New Roman" w:hAnsiTheme="majorBidi" w:cstheme="majorBidi"/>
          <w:b/>
          <w:bCs/>
          <w:sz w:val="28"/>
          <w:szCs w:val="28"/>
        </w:rPr>
        <w:t>Génératrice tachymétrique</w:t>
      </w:r>
    </w:p>
    <w:p w14:paraId="1A3694CC" w14:textId="6F7333FC" w:rsidR="00292C8B" w:rsidRPr="005B33B8" w:rsidRDefault="00F65263" w:rsidP="00761DDF">
      <w:pPr>
        <w:spacing w:line="360" w:lineRule="auto"/>
        <w:jc w:val="both"/>
        <w:outlineLvl w:val="1"/>
        <w:rPr>
          <w:rFonts w:asciiTheme="majorBidi" w:eastAsia="Times New Roman" w:hAnsiTheme="majorBidi" w:cstheme="majorBidi"/>
          <w:b/>
          <w:bCs/>
          <w:sz w:val="28"/>
          <w:szCs w:val="28"/>
          <w:u w:val="single"/>
        </w:rPr>
      </w:pPr>
      <w:bookmarkStart w:id="24" w:name="_Toc75706780"/>
      <w:r w:rsidRPr="005B33B8">
        <w:rPr>
          <w:rFonts w:asciiTheme="majorBidi" w:eastAsia="Times New Roman" w:hAnsiTheme="majorBidi" w:cstheme="majorBidi"/>
          <w:b/>
          <w:bCs/>
          <w:sz w:val="28"/>
          <w:szCs w:val="28"/>
          <w:u w:val="single"/>
        </w:rPr>
        <w:t>2)</w:t>
      </w:r>
      <w:r w:rsidR="008844DA" w:rsidRPr="005B33B8">
        <w:rPr>
          <w:rFonts w:asciiTheme="majorBidi" w:eastAsia="Times New Roman" w:hAnsiTheme="majorBidi" w:cstheme="majorBidi"/>
          <w:b/>
          <w:bCs/>
          <w:sz w:val="28"/>
          <w:szCs w:val="28"/>
          <w:u w:val="single"/>
        </w:rPr>
        <w:t xml:space="preserve">Principe de </w:t>
      </w:r>
      <w:proofErr w:type="gramStart"/>
      <w:r w:rsidR="008844DA" w:rsidRPr="005B33B8">
        <w:rPr>
          <w:rFonts w:asciiTheme="majorBidi" w:eastAsia="Times New Roman" w:hAnsiTheme="majorBidi" w:cstheme="majorBidi"/>
          <w:b/>
          <w:bCs/>
          <w:sz w:val="28"/>
          <w:szCs w:val="28"/>
          <w:u w:val="single"/>
        </w:rPr>
        <w:t>fonctionnement:</w:t>
      </w:r>
      <w:bookmarkEnd w:id="24"/>
      <w:proofErr w:type="gramEnd"/>
    </w:p>
    <w:p w14:paraId="34231B0D" w14:textId="77777777" w:rsidR="00FF7EC3" w:rsidRPr="005B33B8" w:rsidRDefault="00AC0D32" w:rsidP="005B33B8">
      <w:pPr>
        <w:pStyle w:val="a6"/>
        <w:spacing w:line="360" w:lineRule="auto"/>
        <w:ind w:left="502"/>
        <w:jc w:val="both"/>
        <w:rPr>
          <w:rFonts w:asciiTheme="majorBidi" w:hAnsiTheme="majorBidi" w:cstheme="majorBidi"/>
          <w:sz w:val="28"/>
          <w:szCs w:val="28"/>
        </w:rPr>
      </w:pPr>
      <w:r w:rsidRPr="005B33B8">
        <w:rPr>
          <w:rFonts w:asciiTheme="majorBidi" w:hAnsiTheme="majorBidi" w:cstheme="majorBidi"/>
          <w:sz w:val="28"/>
          <w:szCs w:val="28"/>
        </w:rPr>
        <w:t xml:space="preserve">Ce capteur fonctionne comme un moteur électrique à courant continu (voir l'annexe sur les moteurs électriques), mais en sens inverse : la tension qu'il délivre est proportionnelle à sa vitesse de rotation. La démonstration de ce résultat s'obtient en regardant les équations du moteur à courant continu, pour une résistance et </w:t>
      </w:r>
      <w:proofErr w:type="gramStart"/>
      <w:r w:rsidRPr="005B33B8">
        <w:rPr>
          <w:rFonts w:asciiTheme="majorBidi" w:hAnsiTheme="majorBidi" w:cstheme="majorBidi"/>
          <w:sz w:val="28"/>
          <w:szCs w:val="28"/>
        </w:rPr>
        <w:t xml:space="preserve">une inductance </w:t>
      </w:r>
      <w:r w:rsidRPr="005B33B8">
        <w:rPr>
          <w:rFonts w:asciiTheme="majorBidi" w:hAnsiTheme="majorBidi" w:cstheme="majorBidi"/>
          <w:sz w:val="28"/>
          <w:szCs w:val="28"/>
        </w:rPr>
        <w:lastRenderedPageBreak/>
        <w:t>négligeables</w:t>
      </w:r>
      <w:proofErr w:type="gramEnd"/>
      <w:r w:rsidRPr="005B33B8">
        <w:rPr>
          <w:rFonts w:asciiTheme="majorBidi" w:hAnsiTheme="majorBidi" w:cstheme="majorBidi"/>
          <w:sz w:val="28"/>
          <w:szCs w:val="28"/>
        </w:rPr>
        <w:t>. Ce capteur délivre donc une information analogique : une tension proportionnelle à la vitesse de rotation mesurée.</w:t>
      </w:r>
    </w:p>
    <w:p w14:paraId="41D18CF3" w14:textId="63D14513" w:rsidR="00B81760" w:rsidRPr="005B33B8" w:rsidRDefault="00856FCF" w:rsidP="00761DDF">
      <w:pPr>
        <w:spacing w:line="360" w:lineRule="auto"/>
        <w:jc w:val="both"/>
        <w:outlineLvl w:val="1"/>
        <w:rPr>
          <w:rFonts w:asciiTheme="majorBidi" w:hAnsiTheme="majorBidi" w:cstheme="majorBidi"/>
          <w:sz w:val="28"/>
          <w:szCs w:val="28"/>
        </w:rPr>
      </w:pPr>
      <w:bookmarkStart w:id="25" w:name="_Toc75706781"/>
      <w:r w:rsidRPr="005B33B8">
        <w:rPr>
          <w:rFonts w:asciiTheme="majorBidi" w:hAnsiTheme="majorBidi" w:cstheme="majorBidi"/>
          <w:b/>
          <w:bCs/>
          <w:sz w:val="28"/>
          <w:szCs w:val="28"/>
          <w:u w:val="single"/>
        </w:rPr>
        <w:t>3)</w:t>
      </w:r>
      <w:r w:rsidR="00B81760" w:rsidRPr="005B33B8">
        <w:rPr>
          <w:rFonts w:asciiTheme="majorBidi" w:hAnsiTheme="majorBidi" w:cstheme="majorBidi"/>
          <w:b/>
          <w:bCs/>
          <w:sz w:val="28"/>
          <w:szCs w:val="28"/>
          <w:u w:val="single"/>
        </w:rPr>
        <w:t>Domaine</w:t>
      </w:r>
      <w:r w:rsidR="00FF7EC3" w:rsidRPr="005B33B8">
        <w:rPr>
          <w:rFonts w:asciiTheme="majorBidi" w:hAnsiTheme="majorBidi" w:cstheme="majorBidi"/>
          <w:b/>
          <w:bCs/>
          <w:sz w:val="28"/>
          <w:szCs w:val="28"/>
          <w:u w:val="single"/>
        </w:rPr>
        <w:t xml:space="preserve"> </w:t>
      </w:r>
      <w:r w:rsidR="00B81760" w:rsidRPr="005B33B8">
        <w:rPr>
          <w:rFonts w:asciiTheme="majorBidi" w:hAnsiTheme="majorBidi" w:cstheme="majorBidi"/>
          <w:b/>
          <w:bCs/>
          <w:sz w:val="28"/>
          <w:szCs w:val="28"/>
          <w:u w:val="single"/>
        </w:rPr>
        <w:t>d’</w:t>
      </w:r>
      <w:r w:rsidR="00B81760" w:rsidRPr="005B33B8">
        <w:rPr>
          <w:rFonts w:asciiTheme="majorBidi" w:hAnsiTheme="majorBidi" w:cstheme="majorBidi"/>
          <w:b/>
          <w:bCs/>
          <w:color w:val="000000"/>
          <w:sz w:val="28"/>
          <w:szCs w:val="28"/>
          <w:u w:val="single"/>
        </w:rPr>
        <w:t>application</w:t>
      </w:r>
      <w:r w:rsidR="00B81760" w:rsidRPr="005B33B8">
        <w:rPr>
          <w:rFonts w:asciiTheme="majorBidi" w:hAnsiTheme="majorBidi" w:cstheme="majorBidi"/>
          <w:color w:val="000000"/>
          <w:sz w:val="28"/>
          <w:szCs w:val="28"/>
        </w:rPr>
        <w:t> </w:t>
      </w:r>
      <w:r w:rsidR="00B81760" w:rsidRPr="005B33B8">
        <w:rPr>
          <w:rFonts w:asciiTheme="majorBidi" w:hAnsiTheme="majorBidi" w:cstheme="majorBidi"/>
          <w:b/>
          <w:bCs/>
          <w:sz w:val="28"/>
          <w:szCs w:val="28"/>
        </w:rPr>
        <w:t>:</w:t>
      </w:r>
      <w:bookmarkEnd w:id="25"/>
    </w:p>
    <w:p w14:paraId="1F192E35" w14:textId="1AC4B939" w:rsidR="007861F0" w:rsidRPr="005B33B8" w:rsidRDefault="00530158" w:rsidP="005B33B8">
      <w:pPr>
        <w:spacing w:line="360" w:lineRule="auto"/>
        <w:jc w:val="both"/>
        <w:rPr>
          <w:rFonts w:asciiTheme="majorBidi" w:hAnsiTheme="majorBidi" w:cstheme="majorBidi"/>
          <w:b/>
          <w:bCs/>
          <w:sz w:val="28"/>
          <w:szCs w:val="28"/>
          <w:u w:val="single"/>
        </w:rPr>
      </w:pPr>
      <w:r w:rsidRPr="005B33B8">
        <w:rPr>
          <w:rFonts w:asciiTheme="majorBidi" w:hAnsiTheme="majorBidi" w:cstheme="majorBidi"/>
          <w:noProof/>
          <w:color w:val="000000"/>
          <w:sz w:val="28"/>
          <w:szCs w:val="28"/>
          <w:lang w:val="en-US" w:eastAsia="en-US"/>
        </w:rPr>
        <w:drawing>
          <wp:anchor distT="0" distB="0" distL="114300" distR="114300" simplePos="0" relativeHeight="251639296" behindDoc="0" locked="0" layoutInCell="1" allowOverlap="1" wp14:anchorId="0345A140" wp14:editId="30E0A3CD">
            <wp:simplePos x="0" y="0"/>
            <wp:positionH relativeFrom="page">
              <wp:align>center</wp:align>
            </wp:positionH>
            <wp:positionV relativeFrom="paragraph">
              <wp:posOffset>1053465</wp:posOffset>
            </wp:positionV>
            <wp:extent cx="5743575" cy="2451735"/>
            <wp:effectExtent l="0" t="0" r="9525" b="5715"/>
            <wp:wrapTopAndBottom/>
            <wp:docPr id="18" name="Image 18" descr="ta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9" descr="tach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575" cy="2451735"/>
                    </a:xfrm>
                    <a:prstGeom prst="rect">
                      <a:avLst/>
                    </a:prstGeom>
                    <a:noFill/>
                    <a:ln>
                      <a:noFill/>
                    </a:ln>
                  </pic:spPr>
                </pic:pic>
              </a:graphicData>
            </a:graphic>
          </wp:anchor>
        </w:drawing>
      </w:r>
      <w:r w:rsidR="00B81760" w:rsidRPr="005B33B8">
        <w:rPr>
          <w:rFonts w:asciiTheme="majorBidi" w:hAnsiTheme="majorBidi" w:cstheme="majorBidi"/>
          <w:color w:val="000000"/>
          <w:sz w:val="28"/>
          <w:szCs w:val="28"/>
        </w:rPr>
        <w:t>   Elle délivre une tension proportionnelle à sa vitesse de rotation. Son principal   domaine d'application se situe dans la régulation de vitesse d'un moteur électrique</w:t>
      </w:r>
      <w:r w:rsidR="00B81760" w:rsidRPr="005B33B8">
        <w:rPr>
          <w:rFonts w:asciiTheme="majorBidi" w:hAnsiTheme="majorBidi" w:cstheme="majorBidi"/>
          <w:b/>
          <w:bCs/>
          <w:sz w:val="28"/>
          <w:szCs w:val="28"/>
          <w:u w:val="single"/>
        </w:rPr>
        <w:t xml:space="preserve"> </w:t>
      </w:r>
    </w:p>
    <w:p w14:paraId="34F8C950" w14:textId="77777777" w:rsidR="00530158" w:rsidRDefault="00530158" w:rsidP="005B33B8">
      <w:pPr>
        <w:spacing w:line="360" w:lineRule="auto"/>
        <w:jc w:val="both"/>
        <w:rPr>
          <w:rFonts w:asciiTheme="majorBidi" w:hAnsiTheme="majorBidi" w:cstheme="majorBidi"/>
          <w:b/>
          <w:bCs/>
          <w:sz w:val="28"/>
          <w:szCs w:val="28"/>
        </w:rPr>
      </w:pPr>
    </w:p>
    <w:p w14:paraId="240E5842" w14:textId="474FD3BC" w:rsidR="0079522C" w:rsidRPr="005B33B8" w:rsidRDefault="00530158" w:rsidP="005B33B8">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        </w:t>
      </w:r>
      <w:proofErr w:type="gramStart"/>
      <w:r w:rsidR="00507AE5" w:rsidRPr="005B33B8">
        <w:rPr>
          <w:rFonts w:asciiTheme="majorBidi" w:hAnsiTheme="majorBidi" w:cstheme="majorBidi"/>
          <w:b/>
          <w:bCs/>
          <w:sz w:val="28"/>
          <w:szCs w:val="28"/>
        </w:rPr>
        <w:t>figure</w:t>
      </w:r>
      <w:proofErr w:type="gramEnd"/>
      <w:r w:rsidR="00507AE5" w:rsidRPr="005B33B8">
        <w:rPr>
          <w:rFonts w:asciiTheme="majorBidi" w:hAnsiTheme="majorBidi" w:cstheme="majorBidi"/>
          <w:b/>
          <w:bCs/>
          <w:sz w:val="28"/>
          <w:szCs w:val="28"/>
        </w:rPr>
        <w:t xml:space="preserve"> 6 :</w:t>
      </w:r>
      <w:r w:rsidR="00507AE5" w:rsidRPr="005B33B8">
        <w:rPr>
          <w:rFonts w:asciiTheme="majorBidi" w:hAnsiTheme="majorBidi" w:cstheme="majorBidi"/>
          <w:b/>
          <w:bCs/>
          <w:color w:val="000000"/>
          <w:sz w:val="28"/>
          <w:szCs w:val="28"/>
        </w:rPr>
        <w:t xml:space="preserve"> régulation de vitesse d'un moteur électrique avec GT</w:t>
      </w:r>
    </w:p>
    <w:p w14:paraId="5F87324E" w14:textId="5DA6D88F" w:rsidR="00292C8B" w:rsidRPr="005B33B8" w:rsidRDefault="007728A2" w:rsidP="00761DDF">
      <w:pPr>
        <w:spacing w:line="360" w:lineRule="auto"/>
        <w:jc w:val="both"/>
        <w:outlineLvl w:val="1"/>
        <w:rPr>
          <w:rStyle w:val="sous-paragraphe"/>
          <w:rFonts w:asciiTheme="majorBidi" w:hAnsiTheme="majorBidi" w:cstheme="majorBidi"/>
          <w:b/>
          <w:bCs/>
          <w:sz w:val="28"/>
          <w:szCs w:val="28"/>
          <w:u w:val="single"/>
          <w:shd w:val="clear" w:color="auto" w:fill="FFCC99"/>
        </w:rPr>
      </w:pPr>
      <w:bookmarkStart w:id="26" w:name="_Toc75706782"/>
      <w:r w:rsidRPr="005B33B8">
        <w:rPr>
          <w:rStyle w:val="sous-paragraphe"/>
          <w:rFonts w:asciiTheme="majorBidi" w:hAnsiTheme="majorBidi" w:cstheme="majorBidi"/>
          <w:b/>
          <w:bCs/>
          <w:sz w:val="28"/>
          <w:szCs w:val="28"/>
          <w:u w:val="single"/>
          <w:shd w:val="clear" w:color="auto" w:fill="FFCC99"/>
        </w:rPr>
        <w:t>4)</w:t>
      </w:r>
      <w:r w:rsidR="00B81760" w:rsidRPr="005B33B8">
        <w:rPr>
          <w:rStyle w:val="sous-paragraphe"/>
          <w:rFonts w:asciiTheme="majorBidi" w:hAnsiTheme="majorBidi" w:cstheme="majorBidi"/>
          <w:b/>
          <w:bCs/>
          <w:sz w:val="28"/>
          <w:szCs w:val="28"/>
          <w:u w:val="single"/>
          <w:shd w:val="clear" w:color="auto" w:fill="FFCC99"/>
        </w:rPr>
        <w:t>Caractéristiques essentielles d'une tachymétrie</w:t>
      </w:r>
      <w:r w:rsidR="0079522C" w:rsidRPr="005B33B8">
        <w:rPr>
          <w:rStyle w:val="sous-paragraphe"/>
          <w:rFonts w:asciiTheme="majorBidi" w:hAnsiTheme="majorBidi" w:cstheme="majorBidi"/>
          <w:b/>
          <w:bCs/>
          <w:sz w:val="28"/>
          <w:szCs w:val="28"/>
          <w:u w:val="single"/>
          <w:shd w:val="clear" w:color="auto" w:fill="FFCC99"/>
        </w:rPr>
        <w:t> :</w:t>
      </w:r>
      <w:bookmarkEnd w:id="26"/>
    </w:p>
    <w:p w14:paraId="60A1C28F" w14:textId="224EE12C" w:rsidR="00780EF5" w:rsidRPr="005B33B8" w:rsidRDefault="0079522C" w:rsidP="005B33B8">
      <w:pPr>
        <w:pStyle w:val="a7"/>
        <w:spacing w:line="360" w:lineRule="auto"/>
        <w:jc w:val="both"/>
        <w:rPr>
          <w:rFonts w:asciiTheme="majorBidi" w:hAnsiTheme="majorBidi" w:cstheme="majorBidi"/>
          <w:sz w:val="28"/>
          <w:szCs w:val="28"/>
        </w:rPr>
      </w:pPr>
      <w:r w:rsidRPr="005B33B8">
        <w:rPr>
          <w:rFonts w:asciiTheme="majorBidi" w:hAnsiTheme="majorBidi" w:cstheme="majorBidi"/>
          <w:sz w:val="28"/>
          <w:szCs w:val="28"/>
          <w:highlight w:val="lightGray"/>
        </w:rPr>
        <w:t>- vitesse maximale de rotation (en tours par minute),</w:t>
      </w:r>
      <w:r w:rsidRPr="005B33B8">
        <w:rPr>
          <w:rFonts w:asciiTheme="majorBidi" w:hAnsiTheme="majorBidi" w:cstheme="majorBidi"/>
          <w:sz w:val="28"/>
          <w:szCs w:val="28"/>
          <w:highlight w:val="lightGray"/>
        </w:rPr>
        <w:br/>
        <w:t xml:space="preserve">- constante de </w:t>
      </w:r>
      <w:proofErr w:type="spellStart"/>
      <w:r w:rsidRPr="005B33B8">
        <w:rPr>
          <w:rFonts w:asciiTheme="majorBidi" w:hAnsiTheme="majorBidi" w:cstheme="majorBidi"/>
          <w:sz w:val="28"/>
          <w:szCs w:val="28"/>
          <w:highlight w:val="lightGray"/>
        </w:rPr>
        <w:t>f.e.m</w:t>
      </w:r>
      <w:proofErr w:type="spellEnd"/>
      <w:r w:rsidRPr="005B33B8">
        <w:rPr>
          <w:rFonts w:asciiTheme="majorBidi" w:hAnsiTheme="majorBidi" w:cstheme="majorBidi"/>
          <w:sz w:val="28"/>
          <w:szCs w:val="28"/>
          <w:highlight w:val="lightGray"/>
        </w:rPr>
        <w:t xml:space="preserve">. (en volts à 1000 </w:t>
      </w:r>
      <w:proofErr w:type="spellStart"/>
      <w:r w:rsidRPr="005B33B8">
        <w:rPr>
          <w:rFonts w:asciiTheme="majorBidi" w:hAnsiTheme="majorBidi" w:cstheme="majorBidi"/>
          <w:sz w:val="28"/>
          <w:szCs w:val="28"/>
          <w:highlight w:val="lightGray"/>
        </w:rPr>
        <w:t>trs</w:t>
      </w:r>
      <w:proofErr w:type="spellEnd"/>
      <w:r w:rsidRPr="005B33B8">
        <w:rPr>
          <w:rFonts w:asciiTheme="majorBidi" w:hAnsiTheme="majorBidi" w:cstheme="majorBidi"/>
          <w:sz w:val="28"/>
          <w:szCs w:val="28"/>
          <w:highlight w:val="lightGray"/>
        </w:rPr>
        <w:t>/mn ou en v/tr/mn),</w:t>
      </w:r>
      <w:r w:rsidRPr="005B33B8">
        <w:rPr>
          <w:rFonts w:asciiTheme="majorBidi" w:hAnsiTheme="majorBidi" w:cstheme="majorBidi"/>
          <w:sz w:val="28"/>
          <w:szCs w:val="28"/>
          <w:highlight w:val="lightGray"/>
        </w:rPr>
        <w:br/>
        <w:t>- linéarité (en %),</w:t>
      </w:r>
      <w:r w:rsidRPr="005B33B8">
        <w:rPr>
          <w:rFonts w:asciiTheme="majorBidi" w:hAnsiTheme="majorBidi" w:cstheme="majorBidi"/>
          <w:sz w:val="28"/>
          <w:szCs w:val="28"/>
          <w:highlight w:val="lightGray"/>
        </w:rPr>
        <w:br/>
        <w:t>- ondulation crête à</w:t>
      </w:r>
      <w:r w:rsidR="007B698F" w:rsidRPr="005B33B8">
        <w:rPr>
          <w:rFonts w:asciiTheme="majorBidi" w:hAnsiTheme="majorBidi" w:cstheme="majorBidi"/>
          <w:sz w:val="28"/>
          <w:szCs w:val="28"/>
          <w:highlight w:val="lightGray"/>
        </w:rPr>
        <w:t xml:space="preserve"> crête (en %),</w:t>
      </w:r>
      <w:r w:rsidR="007B698F" w:rsidRPr="005B33B8">
        <w:rPr>
          <w:rFonts w:asciiTheme="majorBidi" w:hAnsiTheme="majorBidi" w:cstheme="majorBidi"/>
          <w:sz w:val="28"/>
          <w:szCs w:val="28"/>
          <w:highlight w:val="lightGray"/>
        </w:rPr>
        <w:br/>
        <w:t>- courant maxima</w:t>
      </w:r>
      <w:r w:rsidR="00D22524" w:rsidRPr="005B33B8">
        <w:rPr>
          <w:rFonts w:asciiTheme="majorBidi" w:hAnsiTheme="majorBidi" w:cstheme="majorBidi"/>
          <w:sz w:val="28"/>
          <w:szCs w:val="28"/>
        </w:rPr>
        <w:t>l</w:t>
      </w:r>
    </w:p>
    <w:p w14:paraId="5C7AACAF" w14:textId="77777777" w:rsidR="00530158" w:rsidRDefault="00530158" w:rsidP="00E95610">
      <w:pPr>
        <w:spacing w:line="360" w:lineRule="auto"/>
        <w:jc w:val="center"/>
        <w:rPr>
          <w:rFonts w:asciiTheme="majorBidi" w:eastAsia="Times New Roman" w:hAnsiTheme="majorBidi" w:cstheme="majorBidi"/>
          <w:b/>
          <w:bCs/>
          <w:color w:val="0B0080"/>
          <w:sz w:val="28"/>
          <w:szCs w:val="28"/>
          <w:u w:val="single"/>
        </w:rPr>
      </w:pPr>
    </w:p>
    <w:p w14:paraId="693FAA29" w14:textId="77777777" w:rsidR="00530158" w:rsidRDefault="00530158" w:rsidP="00E95610">
      <w:pPr>
        <w:spacing w:line="360" w:lineRule="auto"/>
        <w:jc w:val="center"/>
        <w:rPr>
          <w:rFonts w:asciiTheme="majorBidi" w:eastAsia="Times New Roman" w:hAnsiTheme="majorBidi" w:cstheme="majorBidi"/>
          <w:b/>
          <w:bCs/>
          <w:color w:val="0B0080"/>
          <w:sz w:val="28"/>
          <w:szCs w:val="28"/>
          <w:u w:val="single"/>
        </w:rPr>
      </w:pPr>
    </w:p>
    <w:p w14:paraId="4A6FD903" w14:textId="77777777" w:rsidR="00530158" w:rsidRDefault="00530158" w:rsidP="00E95610">
      <w:pPr>
        <w:spacing w:line="360" w:lineRule="auto"/>
        <w:jc w:val="center"/>
        <w:rPr>
          <w:rFonts w:asciiTheme="majorBidi" w:eastAsia="Times New Roman" w:hAnsiTheme="majorBidi" w:cstheme="majorBidi"/>
          <w:b/>
          <w:bCs/>
          <w:color w:val="0B0080"/>
          <w:sz w:val="28"/>
          <w:szCs w:val="28"/>
          <w:u w:val="single"/>
        </w:rPr>
      </w:pPr>
    </w:p>
    <w:p w14:paraId="38B1DB31" w14:textId="1D694DE7" w:rsidR="00B8718E" w:rsidRPr="00E95610" w:rsidRDefault="005B33B8" w:rsidP="00761DDF">
      <w:pPr>
        <w:spacing w:line="360" w:lineRule="auto"/>
        <w:jc w:val="center"/>
        <w:outlineLvl w:val="0"/>
        <w:rPr>
          <w:rFonts w:asciiTheme="majorBidi" w:eastAsia="Times New Roman" w:hAnsiTheme="majorBidi" w:cstheme="majorBidi"/>
          <w:b/>
          <w:bCs/>
          <w:color w:val="0B0080"/>
          <w:sz w:val="28"/>
          <w:szCs w:val="28"/>
          <w:u w:val="single"/>
        </w:rPr>
      </w:pPr>
      <w:bookmarkStart w:id="27" w:name="_Toc75706783"/>
      <w:r w:rsidRPr="00E95610">
        <w:rPr>
          <w:rFonts w:asciiTheme="majorBidi" w:eastAsia="Times New Roman" w:hAnsiTheme="majorBidi" w:cstheme="majorBidi"/>
          <w:b/>
          <w:bCs/>
          <w:color w:val="0B0080"/>
          <w:sz w:val="28"/>
          <w:szCs w:val="28"/>
          <w:u w:val="single"/>
        </w:rPr>
        <w:lastRenderedPageBreak/>
        <w:t xml:space="preserve">Chapitre IV :     </w:t>
      </w:r>
      <w:r w:rsidR="001362D6" w:rsidRPr="00E95610">
        <w:rPr>
          <w:rFonts w:asciiTheme="majorBidi" w:eastAsia="Times New Roman" w:hAnsiTheme="majorBidi" w:cstheme="majorBidi"/>
          <w:b/>
          <w:bCs/>
          <w:color w:val="0B0080"/>
          <w:sz w:val="28"/>
          <w:szCs w:val="28"/>
          <w:u w:val="single"/>
        </w:rPr>
        <w:t xml:space="preserve">Moteurs </w:t>
      </w:r>
      <w:r w:rsidR="00B8718E" w:rsidRPr="00E95610">
        <w:rPr>
          <w:rFonts w:asciiTheme="majorBidi" w:eastAsia="Times New Roman" w:hAnsiTheme="majorBidi" w:cstheme="majorBidi"/>
          <w:b/>
          <w:bCs/>
          <w:color w:val="0B0080"/>
          <w:sz w:val="28"/>
          <w:szCs w:val="28"/>
          <w:u w:val="single"/>
        </w:rPr>
        <w:t>Pas à Pas</w:t>
      </w:r>
      <w:bookmarkEnd w:id="27"/>
    </w:p>
    <w:p w14:paraId="0CC0A27C" w14:textId="36607ED6" w:rsidR="00461511" w:rsidRPr="005B33B8" w:rsidRDefault="00461511" w:rsidP="00761DDF">
      <w:pPr>
        <w:spacing w:after="0" w:line="360" w:lineRule="auto"/>
        <w:jc w:val="both"/>
        <w:outlineLvl w:val="1"/>
        <w:rPr>
          <w:rFonts w:asciiTheme="majorBidi" w:hAnsiTheme="majorBidi" w:cstheme="majorBidi"/>
          <w:b/>
          <w:bCs/>
          <w:sz w:val="28"/>
          <w:szCs w:val="28"/>
        </w:rPr>
      </w:pPr>
      <w:bookmarkStart w:id="28" w:name="_Toc75706784"/>
      <w:r w:rsidRPr="005B33B8">
        <w:rPr>
          <w:rFonts w:asciiTheme="majorBidi" w:hAnsiTheme="majorBidi" w:cstheme="majorBidi"/>
          <w:b/>
          <w:bCs/>
          <w:sz w:val="28"/>
          <w:szCs w:val="28"/>
        </w:rPr>
        <w:t xml:space="preserve">1. </w:t>
      </w:r>
      <w:proofErr w:type="gramStart"/>
      <w:r w:rsidRPr="005B33B8">
        <w:rPr>
          <w:rFonts w:asciiTheme="majorBidi" w:hAnsiTheme="majorBidi" w:cstheme="majorBidi"/>
          <w:b/>
          <w:bCs/>
          <w:sz w:val="28"/>
          <w:szCs w:val="28"/>
        </w:rPr>
        <w:t>Historique:</w:t>
      </w:r>
      <w:bookmarkEnd w:id="28"/>
      <w:proofErr w:type="gramEnd"/>
    </w:p>
    <w:p w14:paraId="552625E5" w14:textId="77777777" w:rsidR="00461511" w:rsidRPr="005B33B8" w:rsidRDefault="00461511" w:rsidP="005B33B8">
      <w:pPr>
        <w:pStyle w:val="Default"/>
        <w:spacing w:line="360" w:lineRule="auto"/>
        <w:jc w:val="both"/>
        <w:rPr>
          <w:rFonts w:asciiTheme="majorBidi" w:hAnsiTheme="majorBidi" w:cstheme="majorBidi"/>
          <w:sz w:val="28"/>
          <w:szCs w:val="28"/>
          <w:lang w:val="fr-FR"/>
        </w:rPr>
      </w:pPr>
      <w:proofErr w:type="gramStart"/>
      <w:r w:rsidRPr="005B33B8">
        <w:rPr>
          <w:rFonts w:asciiTheme="majorBidi" w:hAnsiTheme="majorBidi" w:cstheme="majorBidi"/>
          <w:sz w:val="28"/>
          <w:szCs w:val="28"/>
          <w:lang w:val="fr-FR"/>
        </w:rPr>
        <w:t>les</w:t>
      </w:r>
      <w:proofErr w:type="gramEnd"/>
      <w:r w:rsidRPr="005B33B8">
        <w:rPr>
          <w:rFonts w:asciiTheme="majorBidi" w:hAnsiTheme="majorBidi" w:cstheme="majorBidi"/>
          <w:sz w:val="28"/>
          <w:szCs w:val="28"/>
          <w:lang w:val="fr-FR"/>
        </w:rPr>
        <w:t xml:space="preserve"> premiers moteurs pas -à- pas à réluctances variable ont été utilisés par la marine de guerre britannique dans les années 1920 pour déplacer les indicateurs de direction de lance -torpilles et des canons. Dans les années 1930, l’ingénieur Marius </w:t>
      </w:r>
      <w:proofErr w:type="spellStart"/>
      <w:r w:rsidRPr="005B33B8">
        <w:rPr>
          <w:rFonts w:asciiTheme="majorBidi" w:hAnsiTheme="majorBidi" w:cstheme="majorBidi"/>
          <w:sz w:val="28"/>
          <w:szCs w:val="28"/>
          <w:lang w:val="fr-FR"/>
        </w:rPr>
        <w:t>Lavet</w:t>
      </w:r>
      <w:proofErr w:type="spellEnd"/>
      <w:r w:rsidRPr="005B33B8">
        <w:rPr>
          <w:rFonts w:asciiTheme="majorBidi" w:hAnsiTheme="majorBidi" w:cstheme="majorBidi"/>
          <w:sz w:val="28"/>
          <w:szCs w:val="28"/>
          <w:lang w:val="fr-FR"/>
        </w:rPr>
        <w:t xml:space="preserve"> a découvert un type particulier de moteur pas à pas à aimant, connu maintenant sous le nom de moteur </w:t>
      </w:r>
      <w:proofErr w:type="spellStart"/>
      <w:proofErr w:type="gramStart"/>
      <w:r w:rsidRPr="005B33B8">
        <w:rPr>
          <w:rFonts w:asciiTheme="majorBidi" w:hAnsiTheme="majorBidi" w:cstheme="majorBidi"/>
          <w:sz w:val="28"/>
          <w:szCs w:val="28"/>
          <w:lang w:val="fr-FR"/>
        </w:rPr>
        <w:t>Lavet</w:t>
      </w:r>
      <w:proofErr w:type="spellEnd"/>
      <w:r w:rsidRPr="005B33B8">
        <w:rPr>
          <w:rFonts w:asciiTheme="majorBidi" w:hAnsiTheme="majorBidi" w:cstheme="majorBidi"/>
          <w:sz w:val="28"/>
          <w:szCs w:val="28"/>
          <w:lang w:val="fr-FR"/>
        </w:rPr>
        <w:t xml:space="preserve"> ,</w:t>
      </w:r>
      <w:proofErr w:type="gramEnd"/>
      <w:r w:rsidRPr="005B33B8">
        <w:rPr>
          <w:rFonts w:asciiTheme="majorBidi" w:hAnsiTheme="majorBidi" w:cstheme="majorBidi"/>
          <w:sz w:val="28"/>
          <w:szCs w:val="28"/>
          <w:lang w:val="fr-FR"/>
        </w:rPr>
        <w:t xml:space="preserve"> qui a permis le développement </w:t>
      </w:r>
    </w:p>
    <w:p w14:paraId="33889A88" w14:textId="77777777" w:rsidR="00461511" w:rsidRPr="005B33B8" w:rsidRDefault="00461511" w:rsidP="005B33B8">
      <w:pPr>
        <w:pStyle w:val="Default"/>
        <w:spacing w:line="360" w:lineRule="auto"/>
        <w:jc w:val="both"/>
        <w:rPr>
          <w:rFonts w:asciiTheme="majorBidi" w:hAnsiTheme="majorBidi" w:cstheme="majorBidi"/>
          <w:sz w:val="28"/>
          <w:szCs w:val="28"/>
          <w:lang w:val="fr-FR"/>
        </w:rPr>
      </w:pPr>
      <w:proofErr w:type="gramStart"/>
      <w:r w:rsidRPr="005B33B8">
        <w:rPr>
          <w:rFonts w:asciiTheme="majorBidi" w:hAnsiTheme="majorBidi" w:cstheme="majorBidi"/>
          <w:sz w:val="28"/>
          <w:szCs w:val="28"/>
          <w:lang w:val="fr-FR"/>
        </w:rPr>
        <w:t>de</w:t>
      </w:r>
      <w:proofErr w:type="gramEnd"/>
      <w:r w:rsidRPr="005B33B8">
        <w:rPr>
          <w:rFonts w:asciiTheme="majorBidi" w:hAnsiTheme="majorBidi" w:cstheme="majorBidi"/>
          <w:sz w:val="28"/>
          <w:szCs w:val="28"/>
          <w:lang w:val="fr-FR"/>
        </w:rPr>
        <w:t xml:space="preserve"> </w:t>
      </w:r>
      <w:proofErr w:type="spellStart"/>
      <w:r w:rsidRPr="005B33B8">
        <w:rPr>
          <w:rFonts w:asciiTheme="majorBidi" w:hAnsiTheme="majorBidi" w:cstheme="majorBidi"/>
          <w:sz w:val="28"/>
          <w:szCs w:val="28"/>
          <w:lang w:val="fr-FR"/>
        </w:rPr>
        <w:t>se</w:t>
      </w:r>
      <w:proofErr w:type="spellEnd"/>
      <w:r w:rsidRPr="005B33B8">
        <w:rPr>
          <w:rFonts w:asciiTheme="majorBidi" w:hAnsiTheme="majorBidi" w:cstheme="majorBidi"/>
          <w:sz w:val="28"/>
          <w:szCs w:val="28"/>
          <w:lang w:val="fr-FR"/>
        </w:rPr>
        <w:t xml:space="preserve"> dispositif dans le domaines de l’hodologie grâce à sa miniaturisation et à son faible cout. </w:t>
      </w:r>
    </w:p>
    <w:p w14:paraId="1A9D332B" w14:textId="77777777" w:rsidR="00461511" w:rsidRPr="005B33B8" w:rsidRDefault="00461511" w:rsidP="005B33B8">
      <w:pPr>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t xml:space="preserve">Il équipe aujourd’hui presque toutes les montres à </w:t>
      </w:r>
      <w:proofErr w:type="gramStart"/>
      <w:r w:rsidRPr="005B33B8">
        <w:rPr>
          <w:rFonts w:asciiTheme="majorBidi" w:hAnsiTheme="majorBidi" w:cstheme="majorBidi"/>
          <w:sz w:val="28"/>
          <w:szCs w:val="28"/>
        </w:rPr>
        <w:t>aiguilles .Le</w:t>
      </w:r>
      <w:proofErr w:type="gramEnd"/>
      <w:r w:rsidRPr="005B33B8">
        <w:rPr>
          <w:rFonts w:asciiTheme="majorBidi" w:hAnsiTheme="majorBidi" w:cstheme="majorBidi"/>
          <w:sz w:val="28"/>
          <w:szCs w:val="28"/>
        </w:rPr>
        <w:t xml:space="preserve"> moteur pas à pas classique est apparu dans les années 1940, mais c’est l’avènement de l’électronique numérique dans les années 1960 qui a permis son développement</w:t>
      </w:r>
    </w:p>
    <w:p w14:paraId="1BC0B158" w14:textId="536BD774" w:rsidR="00461511" w:rsidRPr="005B33B8" w:rsidRDefault="00461511" w:rsidP="00761DDF">
      <w:pPr>
        <w:spacing w:after="0" w:line="360" w:lineRule="auto"/>
        <w:jc w:val="both"/>
        <w:outlineLvl w:val="1"/>
        <w:rPr>
          <w:rFonts w:asciiTheme="majorBidi" w:hAnsiTheme="majorBidi" w:cstheme="majorBidi"/>
          <w:b/>
          <w:bCs/>
          <w:sz w:val="28"/>
          <w:szCs w:val="28"/>
        </w:rPr>
      </w:pPr>
      <w:bookmarkStart w:id="29" w:name="_Toc75706785"/>
      <w:r w:rsidRPr="005B33B8">
        <w:rPr>
          <w:rFonts w:asciiTheme="majorBidi" w:hAnsiTheme="majorBidi" w:cstheme="majorBidi"/>
          <w:b/>
          <w:bCs/>
          <w:sz w:val="28"/>
          <w:szCs w:val="28"/>
        </w:rPr>
        <w:t xml:space="preserve">3. </w:t>
      </w:r>
      <w:proofErr w:type="gramStart"/>
      <w:r w:rsidRPr="005B33B8">
        <w:rPr>
          <w:rFonts w:asciiTheme="majorBidi" w:hAnsiTheme="majorBidi" w:cstheme="majorBidi"/>
          <w:b/>
          <w:bCs/>
          <w:sz w:val="28"/>
          <w:szCs w:val="28"/>
        </w:rPr>
        <w:t>Définition:</w:t>
      </w:r>
      <w:bookmarkEnd w:id="29"/>
      <w:proofErr w:type="gramEnd"/>
    </w:p>
    <w:p w14:paraId="4A6043B3" w14:textId="77777777" w:rsidR="00461511" w:rsidRPr="005B33B8" w:rsidRDefault="00461511" w:rsidP="005B33B8">
      <w:pPr>
        <w:pStyle w:val="Default"/>
        <w:spacing w:line="360" w:lineRule="auto"/>
        <w:jc w:val="both"/>
        <w:rPr>
          <w:rFonts w:asciiTheme="majorBidi" w:hAnsiTheme="majorBidi" w:cstheme="majorBidi"/>
          <w:sz w:val="28"/>
          <w:szCs w:val="28"/>
          <w:lang w:val="fr-FR"/>
        </w:rPr>
      </w:pPr>
      <w:r w:rsidRPr="005B33B8">
        <w:rPr>
          <w:rFonts w:asciiTheme="majorBidi" w:hAnsiTheme="majorBidi" w:cstheme="majorBidi"/>
          <w:sz w:val="28"/>
          <w:szCs w:val="28"/>
          <w:lang w:val="fr-FR"/>
        </w:rPr>
        <w:t xml:space="preserve">Le moteur pas à pas constitue un convertisseur électromécanique destiné à transformer le signal électrique (impulsion </w:t>
      </w:r>
      <w:proofErr w:type="gramStart"/>
      <w:r w:rsidRPr="005B33B8">
        <w:rPr>
          <w:rFonts w:asciiTheme="majorBidi" w:hAnsiTheme="majorBidi" w:cstheme="majorBidi"/>
          <w:sz w:val="28"/>
          <w:szCs w:val="28"/>
          <w:lang w:val="fr-FR"/>
        </w:rPr>
        <w:t>ou</w:t>
      </w:r>
      <w:proofErr w:type="gramEnd"/>
      <w:r w:rsidRPr="005B33B8">
        <w:rPr>
          <w:rFonts w:asciiTheme="majorBidi" w:hAnsiTheme="majorBidi" w:cstheme="majorBidi"/>
          <w:sz w:val="28"/>
          <w:szCs w:val="28"/>
          <w:lang w:val="fr-FR"/>
        </w:rPr>
        <w:t>) en déplacement (angulaire ou linéaire) mécanique.</w:t>
      </w:r>
    </w:p>
    <w:p w14:paraId="6A1215D9" w14:textId="77777777" w:rsidR="00461511" w:rsidRPr="005B33B8" w:rsidRDefault="00461511" w:rsidP="005B33B8">
      <w:pPr>
        <w:pStyle w:val="Default"/>
        <w:spacing w:line="360" w:lineRule="auto"/>
        <w:jc w:val="both"/>
        <w:rPr>
          <w:rFonts w:asciiTheme="majorBidi" w:hAnsiTheme="majorBidi" w:cstheme="majorBidi"/>
          <w:sz w:val="28"/>
          <w:szCs w:val="28"/>
          <w:lang w:val="fr-FR"/>
        </w:rPr>
      </w:pPr>
      <w:r w:rsidRPr="005B33B8">
        <w:rPr>
          <w:rFonts w:asciiTheme="majorBidi" w:hAnsiTheme="majorBidi" w:cstheme="majorBidi"/>
          <w:sz w:val="28"/>
          <w:szCs w:val="28"/>
          <w:lang w:val="fr-FR"/>
        </w:rPr>
        <w:t>Au point de vue électrotechnique, le moteur classique ressemble à la machine synchrone, dont le stator (le plus souvent à pôles saillants) porte les enroulements de pilotage et le rotor (presque toujours à pôles saillants) est soit muni d’aimants permanents (structure dite polarisée ou active), soit constitué par une pièce ferromagnétique dentée (structure dite réluctance ou passive).</w:t>
      </w:r>
    </w:p>
    <w:p w14:paraId="52DD0E48" w14:textId="77777777" w:rsidR="00461511" w:rsidRPr="005B33B8" w:rsidRDefault="00461511" w:rsidP="005B33B8">
      <w:pPr>
        <w:pStyle w:val="Default"/>
        <w:spacing w:line="360" w:lineRule="auto"/>
        <w:jc w:val="both"/>
        <w:rPr>
          <w:rFonts w:asciiTheme="majorBidi" w:hAnsiTheme="majorBidi" w:cstheme="majorBidi"/>
          <w:sz w:val="28"/>
          <w:szCs w:val="28"/>
          <w:lang w:val="fr-FR"/>
        </w:rPr>
      </w:pPr>
      <w:r w:rsidRPr="005B33B8">
        <w:rPr>
          <w:rFonts w:asciiTheme="majorBidi" w:hAnsiTheme="majorBidi" w:cstheme="majorBidi"/>
          <w:sz w:val="28"/>
          <w:szCs w:val="28"/>
          <w:lang w:val="fr-FR"/>
        </w:rPr>
        <w:t>Entre le moteur et son alimentation, sont intercalés trois éléments essentiels</w:t>
      </w:r>
    </w:p>
    <w:p w14:paraId="0579C1F1" w14:textId="77777777" w:rsidR="00461511" w:rsidRPr="005B33B8" w:rsidRDefault="00461511" w:rsidP="005B33B8">
      <w:pPr>
        <w:pStyle w:val="Default"/>
        <w:spacing w:line="360" w:lineRule="auto"/>
        <w:jc w:val="both"/>
        <w:rPr>
          <w:rFonts w:asciiTheme="majorBidi" w:hAnsiTheme="majorBidi" w:cstheme="majorBidi"/>
          <w:sz w:val="28"/>
          <w:szCs w:val="28"/>
          <w:lang w:val="fr-FR"/>
        </w:rPr>
      </w:pPr>
      <w:r w:rsidRPr="005B33B8">
        <w:rPr>
          <w:rFonts w:asciiTheme="majorBidi" w:hAnsiTheme="majorBidi" w:cstheme="majorBidi"/>
          <w:sz w:val="28"/>
          <w:szCs w:val="28"/>
          <w:lang w:val="fr-FR"/>
        </w:rPr>
        <w:t xml:space="preserve">-une unité de calcul, qui élabore les impulsions de </w:t>
      </w:r>
      <w:proofErr w:type="gramStart"/>
      <w:r w:rsidRPr="005B33B8">
        <w:rPr>
          <w:rFonts w:asciiTheme="majorBidi" w:hAnsiTheme="majorBidi" w:cstheme="majorBidi"/>
          <w:sz w:val="28"/>
          <w:szCs w:val="28"/>
          <w:lang w:val="fr-FR"/>
        </w:rPr>
        <w:t>commande .</w:t>
      </w:r>
      <w:proofErr w:type="gramEnd"/>
    </w:p>
    <w:p w14:paraId="2B11EF9A" w14:textId="77777777" w:rsidR="00461511" w:rsidRPr="005B33B8" w:rsidRDefault="00461511" w:rsidP="005B33B8">
      <w:pPr>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t xml:space="preserve">- un modulateur PWM, qui génère les commandes des contacteurs électroniques de </w:t>
      </w:r>
      <w:proofErr w:type="gramStart"/>
      <w:r w:rsidRPr="005B33B8">
        <w:rPr>
          <w:rFonts w:asciiTheme="majorBidi" w:hAnsiTheme="majorBidi" w:cstheme="majorBidi"/>
          <w:sz w:val="28"/>
          <w:szCs w:val="28"/>
        </w:rPr>
        <w:t>commutation .</w:t>
      </w:r>
      <w:proofErr w:type="gramEnd"/>
    </w:p>
    <w:p w14:paraId="6A21B17F" w14:textId="77777777" w:rsidR="00461511" w:rsidRPr="005B33B8" w:rsidRDefault="00461511" w:rsidP="005B33B8">
      <w:pPr>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lastRenderedPageBreak/>
        <w:t>- une électronique de commutation (puissance), qui, à partir d'une alimentation, fourni l’énergie vers les enroulements appropriés du moteur</w:t>
      </w:r>
    </w:p>
    <w:p w14:paraId="29A34B13" w14:textId="269DF6FC" w:rsidR="00461511" w:rsidRPr="005B33B8" w:rsidRDefault="00461511" w:rsidP="00761DDF">
      <w:pPr>
        <w:autoSpaceDE w:val="0"/>
        <w:autoSpaceDN w:val="0"/>
        <w:adjustRightInd w:val="0"/>
        <w:spacing w:after="0" w:line="360" w:lineRule="auto"/>
        <w:jc w:val="both"/>
        <w:outlineLvl w:val="1"/>
        <w:rPr>
          <w:rFonts w:asciiTheme="majorBidi" w:hAnsiTheme="majorBidi" w:cstheme="majorBidi"/>
          <w:b/>
          <w:bCs/>
          <w:sz w:val="28"/>
          <w:szCs w:val="28"/>
        </w:rPr>
      </w:pPr>
      <w:bookmarkStart w:id="30" w:name="_Toc75706786"/>
      <w:r w:rsidRPr="005B33B8">
        <w:rPr>
          <w:rFonts w:asciiTheme="majorBidi" w:hAnsiTheme="majorBidi" w:cstheme="majorBidi"/>
          <w:b/>
          <w:bCs/>
          <w:sz w:val="28"/>
          <w:szCs w:val="28"/>
        </w:rPr>
        <w:t>4. Principe de fonctionnement</w:t>
      </w:r>
      <w:bookmarkEnd w:id="30"/>
    </w:p>
    <w:p w14:paraId="784E1E29" w14:textId="0BBD28CD"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L’excitation du moteur se fait via les bobines du stator.</w:t>
      </w:r>
    </w:p>
    <w:p w14:paraId="67E7F285"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Le nombre de pas </w:t>
      </w:r>
      <w:proofErr w:type="gramStart"/>
      <w:r w:rsidRPr="005B33B8">
        <w:rPr>
          <w:rFonts w:asciiTheme="majorBidi" w:hAnsiTheme="majorBidi" w:cstheme="majorBidi"/>
          <w:sz w:val="28"/>
          <w:szCs w:val="28"/>
        </w:rPr>
        <w:t>dépend:</w:t>
      </w:r>
      <w:proofErr w:type="gramEnd"/>
    </w:p>
    <w:p w14:paraId="484FBA3F"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du nombre de phases (groupe de bobine</w:t>
      </w:r>
      <w:proofErr w:type="gramStart"/>
      <w:r w:rsidRPr="005B33B8">
        <w:rPr>
          <w:rFonts w:asciiTheme="majorBidi" w:hAnsiTheme="majorBidi" w:cstheme="majorBidi"/>
          <w:sz w:val="28"/>
          <w:szCs w:val="28"/>
        </w:rPr>
        <w:t>);</w:t>
      </w:r>
      <w:proofErr w:type="gramEnd"/>
    </w:p>
    <w:p w14:paraId="35A8EC3D"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du nombre de pôles du rotor et du </w:t>
      </w:r>
      <w:proofErr w:type="gramStart"/>
      <w:r w:rsidRPr="005B33B8">
        <w:rPr>
          <w:rFonts w:asciiTheme="majorBidi" w:hAnsiTheme="majorBidi" w:cstheme="majorBidi"/>
          <w:sz w:val="28"/>
          <w:szCs w:val="28"/>
        </w:rPr>
        <w:t>stator;</w:t>
      </w:r>
      <w:proofErr w:type="gramEnd"/>
    </w:p>
    <w:p w14:paraId="2C7BA279"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t>– de la séquence des commutations des phases du moteur.</w:t>
      </w:r>
    </w:p>
    <w:p w14:paraId="1E14CC48" w14:textId="41C73FB9" w:rsidR="00461511" w:rsidRPr="005B33B8" w:rsidRDefault="00461511" w:rsidP="00761DDF">
      <w:pPr>
        <w:spacing w:after="0" w:line="360" w:lineRule="auto"/>
        <w:jc w:val="both"/>
        <w:outlineLvl w:val="1"/>
        <w:rPr>
          <w:rFonts w:asciiTheme="majorBidi" w:hAnsiTheme="majorBidi" w:cstheme="majorBidi"/>
          <w:b/>
          <w:bCs/>
          <w:sz w:val="28"/>
          <w:szCs w:val="28"/>
        </w:rPr>
      </w:pPr>
      <w:bookmarkStart w:id="31" w:name="_Toc75706787"/>
      <w:r w:rsidRPr="005B33B8">
        <w:rPr>
          <w:rFonts w:asciiTheme="majorBidi" w:hAnsiTheme="majorBidi" w:cstheme="majorBidi"/>
          <w:b/>
          <w:bCs/>
          <w:sz w:val="28"/>
          <w:szCs w:val="28"/>
        </w:rPr>
        <w:t xml:space="preserve">5. Principe de </w:t>
      </w:r>
      <w:proofErr w:type="gramStart"/>
      <w:r w:rsidRPr="005B33B8">
        <w:rPr>
          <w:rFonts w:asciiTheme="majorBidi" w:hAnsiTheme="majorBidi" w:cstheme="majorBidi"/>
          <w:b/>
          <w:bCs/>
          <w:sz w:val="28"/>
          <w:szCs w:val="28"/>
        </w:rPr>
        <w:t>base:</w:t>
      </w:r>
      <w:bookmarkEnd w:id="31"/>
      <w:proofErr w:type="gramEnd"/>
    </w:p>
    <w:p w14:paraId="4CC677BA" w14:textId="0A881186" w:rsidR="00461511" w:rsidRPr="005B33B8" w:rsidRDefault="00461511" w:rsidP="00F9223C">
      <w:pPr>
        <w:spacing w:after="0" w:line="360" w:lineRule="auto"/>
        <w:jc w:val="both"/>
        <w:outlineLvl w:val="2"/>
        <w:rPr>
          <w:rFonts w:asciiTheme="majorBidi" w:hAnsiTheme="majorBidi" w:cstheme="majorBidi"/>
          <w:b/>
          <w:bCs/>
          <w:sz w:val="28"/>
          <w:szCs w:val="28"/>
        </w:rPr>
      </w:pPr>
      <w:bookmarkStart w:id="32" w:name="_Toc75706788"/>
      <w:r w:rsidRPr="005B33B8">
        <w:rPr>
          <w:rFonts w:asciiTheme="majorBidi" w:hAnsiTheme="majorBidi" w:cstheme="majorBidi"/>
          <w:b/>
          <w:bCs/>
          <w:sz w:val="28"/>
          <w:szCs w:val="28"/>
        </w:rPr>
        <w:t>5.1. La réponse à un pas :</w:t>
      </w:r>
      <w:bookmarkEnd w:id="32"/>
    </w:p>
    <w:p w14:paraId="74EC068A" w14:textId="77777777" w:rsidR="00461511" w:rsidRPr="005B33B8" w:rsidRDefault="00461511" w:rsidP="005B33B8">
      <w:pPr>
        <w:pStyle w:val="a6"/>
        <w:numPr>
          <w:ilvl w:val="0"/>
          <w:numId w:val="5"/>
        </w:num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Lorsque le moteur avance d’un pas, la réponse du rotor est celle que le système aurait à un échelon.</w:t>
      </w:r>
    </w:p>
    <w:p w14:paraId="1DC3D286" w14:textId="77777777" w:rsidR="00461511" w:rsidRPr="005B33B8" w:rsidRDefault="00461511" w:rsidP="005B33B8">
      <w:pPr>
        <w:pStyle w:val="a6"/>
        <w:numPr>
          <w:ilvl w:val="0"/>
          <w:numId w:val="4"/>
        </w:numPr>
        <w:autoSpaceDE w:val="0"/>
        <w:autoSpaceDN w:val="0"/>
        <w:adjustRightInd w:val="0"/>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t>Cette réponse oscillatoire peut entraîner des phénomènes de résonance.</w:t>
      </w:r>
    </w:p>
    <w:p w14:paraId="7C7011DA" w14:textId="6898DE8A" w:rsidR="00461511" w:rsidRPr="005B33B8" w:rsidRDefault="00461511" w:rsidP="00F9223C">
      <w:pPr>
        <w:autoSpaceDE w:val="0"/>
        <w:autoSpaceDN w:val="0"/>
        <w:adjustRightInd w:val="0"/>
        <w:spacing w:after="0" w:line="360" w:lineRule="auto"/>
        <w:jc w:val="both"/>
        <w:outlineLvl w:val="2"/>
        <w:rPr>
          <w:rFonts w:asciiTheme="majorBidi" w:hAnsiTheme="majorBidi" w:cstheme="majorBidi"/>
          <w:b/>
          <w:bCs/>
          <w:sz w:val="28"/>
          <w:szCs w:val="28"/>
        </w:rPr>
      </w:pPr>
      <w:bookmarkStart w:id="33" w:name="_Toc75706789"/>
      <w:r w:rsidRPr="005B33B8">
        <w:rPr>
          <w:rFonts w:asciiTheme="majorBidi" w:hAnsiTheme="majorBidi" w:cstheme="majorBidi"/>
          <w:b/>
          <w:bCs/>
          <w:sz w:val="28"/>
          <w:szCs w:val="28"/>
        </w:rPr>
        <w:t>5.2. La résonnance du moteur :</w:t>
      </w:r>
      <w:bookmarkEnd w:id="33"/>
    </w:p>
    <w:p w14:paraId="7269DAB8" w14:textId="0E97BDB7" w:rsidR="00461511" w:rsidRPr="005B33B8" w:rsidRDefault="00461511" w:rsidP="005B33B8">
      <w:pPr>
        <w:pStyle w:val="a6"/>
        <w:numPr>
          <w:ilvl w:val="0"/>
          <w:numId w:val="5"/>
        </w:num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Pour certaines vitesse la résonance fait que le moteur perd des pas.</w:t>
      </w:r>
    </w:p>
    <w:p w14:paraId="61F8AEDE" w14:textId="77777777" w:rsidR="00461511" w:rsidRPr="005B33B8" w:rsidRDefault="00461511" w:rsidP="005B33B8">
      <w:pPr>
        <w:pStyle w:val="a6"/>
        <w:numPr>
          <w:ilvl w:val="0"/>
          <w:numId w:val="5"/>
        </w:numPr>
        <w:autoSpaceDE w:val="0"/>
        <w:autoSpaceDN w:val="0"/>
        <w:adjustRightInd w:val="0"/>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t>La vitesse de résonance dépend de la charge et du moteur.</w:t>
      </w:r>
    </w:p>
    <w:p w14:paraId="2572A56C" w14:textId="2CDF80F7" w:rsidR="00461511" w:rsidRPr="005B33B8" w:rsidRDefault="005B33B8" w:rsidP="005B33B8">
      <w:pPr>
        <w:autoSpaceDE w:val="0"/>
        <w:autoSpaceDN w:val="0"/>
        <w:adjustRightInd w:val="0"/>
        <w:spacing w:after="0" w:line="360" w:lineRule="auto"/>
        <w:jc w:val="center"/>
        <w:rPr>
          <w:rFonts w:asciiTheme="majorBidi" w:hAnsiTheme="majorBidi" w:cstheme="majorBidi"/>
          <w:b/>
          <w:bCs/>
          <w:sz w:val="28"/>
          <w:szCs w:val="28"/>
        </w:rPr>
      </w:pPr>
      <w:r w:rsidRPr="005B33B8">
        <w:rPr>
          <w:rFonts w:asciiTheme="majorBidi" w:hAnsiTheme="majorBidi" w:cstheme="majorBidi"/>
          <w:b/>
          <w:bCs/>
          <w:noProof/>
          <w:sz w:val="28"/>
          <w:szCs w:val="28"/>
          <w:lang w:val="en-US" w:eastAsia="en-US"/>
        </w:rPr>
        <w:drawing>
          <wp:inline distT="0" distB="0" distL="0" distR="0" wp14:anchorId="7DE241F0" wp14:editId="1CC60077">
            <wp:extent cx="4555490" cy="3063240"/>
            <wp:effectExtent l="0" t="0" r="0"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6023" cy="3063598"/>
                    </a:xfrm>
                    <a:prstGeom prst="rect">
                      <a:avLst/>
                    </a:prstGeom>
                    <a:noFill/>
                    <a:ln w="9525">
                      <a:noFill/>
                      <a:miter lim="800000"/>
                      <a:headEnd/>
                      <a:tailEnd/>
                    </a:ln>
                  </pic:spPr>
                </pic:pic>
              </a:graphicData>
            </a:graphic>
          </wp:inline>
        </w:drawing>
      </w:r>
    </w:p>
    <w:p w14:paraId="6742998B" w14:textId="68A8C020" w:rsidR="00461511" w:rsidRPr="005B33B8" w:rsidRDefault="00461511" w:rsidP="005B33B8">
      <w:pPr>
        <w:autoSpaceDE w:val="0"/>
        <w:autoSpaceDN w:val="0"/>
        <w:adjustRightInd w:val="0"/>
        <w:spacing w:after="0" w:line="360" w:lineRule="auto"/>
        <w:jc w:val="both"/>
        <w:rPr>
          <w:rFonts w:asciiTheme="majorBidi" w:hAnsiTheme="majorBidi" w:cstheme="majorBidi"/>
          <w:b/>
          <w:bCs/>
          <w:sz w:val="28"/>
          <w:szCs w:val="28"/>
        </w:rPr>
      </w:pPr>
    </w:p>
    <w:p w14:paraId="1C595564" w14:textId="0D0A1149" w:rsidR="00461511" w:rsidRPr="005B33B8" w:rsidRDefault="00461511" w:rsidP="00F9223C">
      <w:pPr>
        <w:autoSpaceDE w:val="0"/>
        <w:autoSpaceDN w:val="0"/>
        <w:adjustRightInd w:val="0"/>
        <w:spacing w:after="0" w:line="360" w:lineRule="auto"/>
        <w:jc w:val="both"/>
        <w:outlineLvl w:val="2"/>
        <w:rPr>
          <w:rFonts w:asciiTheme="majorBidi" w:hAnsiTheme="majorBidi" w:cstheme="majorBidi"/>
          <w:b/>
          <w:bCs/>
          <w:sz w:val="28"/>
          <w:szCs w:val="28"/>
        </w:rPr>
      </w:pPr>
      <w:bookmarkStart w:id="34" w:name="_Toc75706790"/>
      <w:r w:rsidRPr="005B33B8">
        <w:rPr>
          <w:rFonts w:asciiTheme="majorBidi" w:hAnsiTheme="majorBidi" w:cstheme="majorBidi"/>
          <w:b/>
          <w:bCs/>
          <w:sz w:val="28"/>
          <w:szCs w:val="28"/>
        </w:rPr>
        <w:lastRenderedPageBreak/>
        <w:t>5.3. Pour amortir la résonance :</w:t>
      </w:r>
      <w:bookmarkEnd w:id="34"/>
    </w:p>
    <w:p w14:paraId="2A2D8F88" w14:textId="77777777" w:rsidR="00461511" w:rsidRPr="005B33B8" w:rsidRDefault="00461511" w:rsidP="005B33B8">
      <w:pPr>
        <w:pStyle w:val="a6"/>
        <w:numPr>
          <w:ilvl w:val="0"/>
          <w:numId w:val="6"/>
        </w:numPr>
        <w:autoSpaceDE w:val="0"/>
        <w:autoSpaceDN w:val="0"/>
        <w:adjustRightInd w:val="0"/>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t>L’utilisation d’élément de couplage présentant une certaine élasticité introduit un amortissement permettant de réduire la résonance.</w:t>
      </w:r>
    </w:p>
    <w:p w14:paraId="30E822B5" w14:textId="5AF3A276" w:rsidR="00461511" w:rsidRPr="005B33B8" w:rsidRDefault="00461511" w:rsidP="00761DDF">
      <w:pPr>
        <w:autoSpaceDE w:val="0"/>
        <w:autoSpaceDN w:val="0"/>
        <w:adjustRightInd w:val="0"/>
        <w:spacing w:after="0" w:line="360" w:lineRule="auto"/>
        <w:jc w:val="both"/>
        <w:outlineLvl w:val="1"/>
        <w:rPr>
          <w:rFonts w:asciiTheme="majorBidi" w:hAnsiTheme="majorBidi" w:cstheme="majorBidi"/>
          <w:b/>
          <w:bCs/>
          <w:sz w:val="28"/>
          <w:szCs w:val="28"/>
        </w:rPr>
      </w:pPr>
      <w:bookmarkStart w:id="35" w:name="_Toc75706791"/>
      <w:r w:rsidRPr="005B33B8">
        <w:rPr>
          <w:rFonts w:asciiTheme="majorBidi" w:hAnsiTheme="majorBidi" w:cstheme="majorBidi"/>
          <w:b/>
          <w:bCs/>
          <w:sz w:val="28"/>
          <w:szCs w:val="28"/>
        </w:rPr>
        <w:t>6. Types de moteurs pas-à-</w:t>
      </w:r>
      <w:proofErr w:type="gramStart"/>
      <w:r w:rsidRPr="005B33B8">
        <w:rPr>
          <w:rFonts w:asciiTheme="majorBidi" w:hAnsiTheme="majorBidi" w:cstheme="majorBidi"/>
          <w:b/>
          <w:bCs/>
          <w:sz w:val="28"/>
          <w:szCs w:val="28"/>
        </w:rPr>
        <w:t>pas:</w:t>
      </w:r>
      <w:bookmarkEnd w:id="35"/>
      <w:proofErr w:type="gramEnd"/>
    </w:p>
    <w:p w14:paraId="54884C79"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Diverses technologies de moteur pas-à pas sont </w:t>
      </w:r>
      <w:proofErr w:type="gramStart"/>
      <w:r w:rsidRPr="005B33B8">
        <w:rPr>
          <w:rFonts w:asciiTheme="majorBidi" w:hAnsiTheme="majorBidi" w:cstheme="majorBidi"/>
          <w:sz w:val="28"/>
          <w:szCs w:val="28"/>
        </w:rPr>
        <w:t>disponibles:</w:t>
      </w:r>
      <w:proofErr w:type="gramEnd"/>
    </w:p>
    <w:p w14:paraId="0BEAAC2E"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Moteur à réluctance </w:t>
      </w:r>
      <w:proofErr w:type="gramStart"/>
      <w:r w:rsidRPr="005B33B8">
        <w:rPr>
          <w:rFonts w:asciiTheme="majorBidi" w:hAnsiTheme="majorBidi" w:cstheme="majorBidi"/>
          <w:sz w:val="28"/>
          <w:szCs w:val="28"/>
        </w:rPr>
        <w:t>variable;</w:t>
      </w:r>
      <w:proofErr w:type="gramEnd"/>
    </w:p>
    <w:p w14:paraId="44DC1B9B" w14:textId="052A7C5A" w:rsidR="00461511"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Moteur à aimant </w:t>
      </w:r>
      <w:proofErr w:type="gramStart"/>
      <w:r w:rsidRPr="005B33B8">
        <w:rPr>
          <w:rFonts w:asciiTheme="majorBidi" w:hAnsiTheme="majorBidi" w:cstheme="majorBidi"/>
          <w:sz w:val="28"/>
          <w:szCs w:val="28"/>
        </w:rPr>
        <w:t>permanent;</w:t>
      </w:r>
      <w:proofErr w:type="gramEnd"/>
    </w:p>
    <w:p w14:paraId="49F148FC" w14:textId="1B235B23" w:rsidR="005B33B8" w:rsidRDefault="005B33B8"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Moteur hybrides</w:t>
      </w:r>
    </w:p>
    <w:p w14:paraId="366E884E" w14:textId="16092E3C" w:rsidR="005B33B8" w:rsidRDefault="005B33B8"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noProof/>
          <w:color w:val="000000"/>
          <w:sz w:val="28"/>
          <w:szCs w:val="28"/>
          <w:lang w:val="en-US" w:eastAsia="en-US"/>
        </w:rPr>
        <w:drawing>
          <wp:inline distT="0" distB="0" distL="0" distR="0" wp14:anchorId="4042F8E7" wp14:editId="677982F4">
            <wp:extent cx="1534160" cy="1270635"/>
            <wp:effectExtent l="0" t="0" r="8890" b="571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4160" cy="1270635"/>
                    </a:xfrm>
                    <a:prstGeom prst="rect">
                      <a:avLst/>
                    </a:prstGeom>
                    <a:noFill/>
                    <a:ln w="9525">
                      <a:noFill/>
                      <a:miter lim="800000"/>
                      <a:headEnd/>
                      <a:tailEnd/>
                    </a:ln>
                  </pic:spPr>
                </pic:pic>
              </a:graphicData>
            </a:graphic>
          </wp:inline>
        </w:drawing>
      </w:r>
      <w:r w:rsidRPr="005B33B8">
        <w:rPr>
          <w:rFonts w:asciiTheme="majorBidi" w:hAnsiTheme="majorBidi" w:cstheme="majorBidi"/>
          <w:noProof/>
          <w:color w:val="000000"/>
          <w:sz w:val="28"/>
          <w:szCs w:val="28"/>
          <w:lang w:val="en-US" w:eastAsia="en-US"/>
        </w:rPr>
        <w:drawing>
          <wp:inline distT="0" distB="0" distL="0" distR="0" wp14:anchorId="01D37852" wp14:editId="0BAD189B">
            <wp:extent cx="2215515" cy="1614805"/>
            <wp:effectExtent l="0" t="0" r="0" b="4445"/>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5515" cy="1614805"/>
                    </a:xfrm>
                    <a:prstGeom prst="rect">
                      <a:avLst/>
                    </a:prstGeom>
                    <a:noFill/>
                    <a:ln w="9525">
                      <a:noFill/>
                      <a:miter lim="800000"/>
                      <a:headEnd/>
                      <a:tailEnd/>
                    </a:ln>
                  </pic:spPr>
                </pic:pic>
              </a:graphicData>
            </a:graphic>
          </wp:inline>
        </w:drawing>
      </w:r>
      <w:r w:rsidRPr="005B33B8">
        <w:rPr>
          <w:rFonts w:asciiTheme="majorBidi" w:hAnsiTheme="majorBidi" w:cstheme="majorBidi"/>
          <w:noProof/>
          <w:color w:val="000000"/>
          <w:sz w:val="28"/>
          <w:szCs w:val="28"/>
          <w:lang w:val="en-US" w:eastAsia="en-US"/>
        </w:rPr>
        <w:drawing>
          <wp:inline distT="0" distB="0" distL="0" distR="0" wp14:anchorId="08C9DD6A" wp14:editId="2CDD42F6">
            <wp:extent cx="1595755" cy="1508125"/>
            <wp:effectExtent l="0" t="0" r="4445"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95755" cy="1508125"/>
                    </a:xfrm>
                    <a:prstGeom prst="rect">
                      <a:avLst/>
                    </a:prstGeom>
                    <a:noFill/>
                    <a:ln w="9525">
                      <a:noFill/>
                      <a:miter lim="800000"/>
                      <a:headEnd/>
                      <a:tailEnd/>
                    </a:ln>
                  </pic:spPr>
                </pic:pic>
              </a:graphicData>
            </a:graphic>
          </wp:inline>
        </w:drawing>
      </w:r>
    </w:p>
    <w:p w14:paraId="4B1BDA4E" w14:textId="13C845CD"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w:t>
      </w:r>
    </w:p>
    <w:p w14:paraId="3C4A4871" w14:textId="2E938E8A" w:rsidR="00461511" w:rsidRPr="005B33B8" w:rsidRDefault="00461511" w:rsidP="005B33B8">
      <w:pPr>
        <w:pStyle w:val="a7"/>
        <w:spacing w:line="360" w:lineRule="auto"/>
        <w:jc w:val="both"/>
        <w:rPr>
          <w:rFonts w:asciiTheme="majorBidi" w:hAnsiTheme="majorBidi" w:cstheme="majorBidi"/>
          <w:color w:val="000000"/>
          <w:sz w:val="28"/>
          <w:szCs w:val="28"/>
        </w:rPr>
      </w:pPr>
      <w:r w:rsidRPr="005B33B8">
        <w:rPr>
          <w:rFonts w:asciiTheme="majorBidi" w:hAnsiTheme="majorBidi" w:cstheme="majorBidi"/>
          <w:b/>
          <w:bCs/>
          <w:sz w:val="28"/>
          <w:szCs w:val="28"/>
        </w:rPr>
        <w:t xml:space="preserve">Reluctance Variable               </w:t>
      </w:r>
      <w:proofErr w:type="gramStart"/>
      <w:r w:rsidRPr="005B33B8">
        <w:rPr>
          <w:rFonts w:asciiTheme="majorBidi" w:hAnsiTheme="majorBidi" w:cstheme="majorBidi"/>
          <w:b/>
          <w:bCs/>
          <w:sz w:val="28"/>
          <w:szCs w:val="28"/>
        </w:rPr>
        <w:t>Aimants  permanents</w:t>
      </w:r>
      <w:proofErr w:type="gramEnd"/>
      <w:r w:rsidRPr="005B33B8">
        <w:rPr>
          <w:rFonts w:asciiTheme="majorBidi" w:hAnsiTheme="majorBidi" w:cstheme="majorBidi"/>
          <w:b/>
          <w:bCs/>
          <w:sz w:val="28"/>
          <w:szCs w:val="28"/>
        </w:rPr>
        <w:t xml:space="preserve">                 Hybride</w:t>
      </w:r>
      <w:r w:rsidRPr="005B33B8">
        <w:rPr>
          <w:rFonts w:asciiTheme="majorBidi" w:hAnsiTheme="majorBidi" w:cstheme="majorBidi"/>
          <w:sz w:val="28"/>
          <w:szCs w:val="28"/>
        </w:rPr>
        <w:t xml:space="preserve">                              </w:t>
      </w:r>
    </w:p>
    <w:p w14:paraId="1253636B" w14:textId="302605C8" w:rsidR="00461511" w:rsidRPr="005B33B8" w:rsidRDefault="00461511" w:rsidP="00761DDF">
      <w:pPr>
        <w:autoSpaceDE w:val="0"/>
        <w:autoSpaceDN w:val="0"/>
        <w:adjustRightInd w:val="0"/>
        <w:spacing w:after="0" w:line="360" w:lineRule="auto"/>
        <w:jc w:val="both"/>
        <w:outlineLvl w:val="2"/>
        <w:rPr>
          <w:rFonts w:asciiTheme="majorBidi" w:hAnsiTheme="majorBidi" w:cstheme="majorBidi"/>
          <w:b/>
          <w:bCs/>
          <w:sz w:val="28"/>
          <w:szCs w:val="28"/>
        </w:rPr>
      </w:pPr>
      <w:bookmarkStart w:id="36" w:name="_Toc75706792"/>
      <w:r w:rsidRPr="005B33B8">
        <w:rPr>
          <w:rFonts w:asciiTheme="majorBidi" w:hAnsiTheme="majorBidi" w:cstheme="majorBidi"/>
          <w:b/>
          <w:bCs/>
          <w:sz w:val="28"/>
          <w:szCs w:val="28"/>
        </w:rPr>
        <w:t>6.1. Moteur à réluctance variable :</w:t>
      </w:r>
      <w:bookmarkEnd w:id="36"/>
    </w:p>
    <w:p w14:paraId="2419C52F" w14:textId="77777777" w:rsidR="00461511" w:rsidRPr="005B33B8" w:rsidRDefault="00461511" w:rsidP="005B33B8">
      <w:pPr>
        <w:pStyle w:val="a6"/>
        <w:numPr>
          <w:ilvl w:val="0"/>
          <w:numId w:val="6"/>
        </w:num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Le stator présente un certain nombre de dents ayant un bobinage.</w:t>
      </w:r>
    </w:p>
    <w:p w14:paraId="0BAE503A" w14:textId="77777777" w:rsidR="00461511" w:rsidRPr="005B33B8" w:rsidRDefault="00461511" w:rsidP="005B33B8">
      <w:pPr>
        <w:pStyle w:val="a6"/>
        <w:numPr>
          <w:ilvl w:val="0"/>
          <w:numId w:val="6"/>
        </w:numPr>
        <w:autoSpaceDE w:val="0"/>
        <w:autoSpaceDN w:val="0"/>
        <w:adjustRightInd w:val="0"/>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t>Le rotor (en matériau magnétique) possède un nombre différent de dents, mais sans bobinage.</w:t>
      </w:r>
    </w:p>
    <w:p w14:paraId="394884BB" w14:textId="77777777" w:rsidR="00461511" w:rsidRPr="005B33B8" w:rsidRDefault="00461511" w:rsidP="005B33B8">
      <w:pPr>
        <w:pStyle w:val="a6"/>
        <w:numPr>
          <w:ilvl w:val="0"/>
          <w:numId w:val="6"/>
        </w:num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Le rotor se positionne pour que la réluctance du circuit magnétique soit minimum.</w:t>
      </w:r>
    </w:p>
    <w:p w14:paraId="2E18D499" w14:textId="77777777" w:rsidR="00461511" w:rsidRPr="005B33B8" w:rsidRDefault="00461511" w:rsidP="005B33B8">
      <w:pPr>
        <w:pStyle w:val="a6"/>
        <w:numPr>
          <w:ilvl w:val="0"/>
          <w:numId w:val="6"/>
        </w:num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Séquence pour un tour 1-2-3-1-2-3-1-2- 3-1-2-3-1.</w:t>
      </w:r>
    </w:p>
    <w:p w14:paraId="09A0C32F" w14:textId="77777777" w:rsidR="00461511" w:rsidRPr="005B33B8" w:rsidRDefault="00461511" w:rsidP="005B33B8">
      <w:pPr>
        <w:pStyle w:val="a6"/>
        <w:numPr>
          <w:ilvl w:val="0"/>
          <w:numId w:val="6"/>
        </w:num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12 pas par tour ou 30° par pas.</w:t>
      </w:r>
    </w:p>
    <w:p w14:paraId="4B6DF8E6" w14:textId="019C4DA4" w:rsidR="00461511" w:rsidRPr="005B33B8" w:rsidRDefault="00461511" w:rsidP="00761DDF">
      <w:pPr>
        <w:autoSpaceDE w:val="0"/>
        <w:autoSpaceDN w:val="0"/>
        <w:adjustRightInd w:val="0"/>
        <w:spacing w:after="0" w:line="360" w:lineRule="auto"/>
        <w:jc w:val="both"/>
        <w:outlineLvl w:val="2"/>
        <w:rPr>
          <w:rFonts w:asciiTheme="majorBidi" w:hAnsiTheme="majorBidi" w:cstheme="majorBidi"/>
          <w:b/>
          <w:bCs/>
          <w:sz w:val="28"/>
          <w:szCs w:val="28"/>
        </w:rPr>
      </w:pPr>
      <w:bookmarkStart w:id="37" w:name="_Toc75706793"/>
      <w:r w:rsidRPr="005B33B8">
        <w:rPr>
          <w:rFonts w:asciiTheme="majorBidi" w:hAnsiTheme="majorBidi" w:cstheme="majorBidi"/>
          <w:b/>
          <w:bCs/>
          <w:sz w:val="28"/>
          <w:szCs w:val="28"/>
        </w:rPr>
        <w:t>6.2. Moteur à aimant permanent</w:t>
      </w:r>
      <w:bookmarkEnd w:id="37"/>
    </w:p>
    <w:p w14:paraId="54F25B02"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Le stator présente un certain nombre de dents ayant un bobinage.</w:t>
      </w:r>
    </w:p>
    <w:p w14:paraId="709A3231"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Le rotor est un aimant qui s’alignera avec les pôles du stator qui sont alimentés.</w:t>
      </w:r>
    </w:p>
    <w:p w14:paraId="3E2A9C32" w14:textId="5676832B" w:rsidR="00461511" w:rsidRPr="005B33B8" w:rsidRDefault="00C17FB5" w:rsidP="00530158">
      <w:pPr>
        <w:spacing w:line="360" w:lineRule="auto"/>
        <w:jc w:val="center"/>
        <w:rPr>
          <w:rFonts w:asciiTheme="majorBidi" w:hAnsiTheme="majorBidi" w:cstheme="majorBidi"/>
          <w:sz w:val="28"/>
          <w:szCs w:val="28"/>
        </w:rPr>
      </w:pPr>
      <w:r w:rsidRPr="005B33B8">
        <w:rPr>
          <w:rFonts w:asciiTheme="majorBidi" w:hAnsiTheme="majorBidi" w:cstheme="majorBidi"/>
          <w:noProof/>
          <w:sz w:val="28"/>
          <w:szCs w:val="28"/>
          <w:lang w:val="en-US" w:eastAsia="en-US"/>
        </w:rPr>
        <w:lastRenderedPageBreak/>
        <w:drawing>
          <wp:inline distT="0" distB="0" distL="0" distR="0" wp14:anchorId="46801EBE" wp14:editId="1613BEF8">
            <wp:extent cx="4564380" cy="1698625"/>
            <wp:effectExtent l="0" t="0" r="7620" b="0"/>
            <wp:docPr id="3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t="1393" b="1393"/>
                    <a:stretch>
                      <a:fillRect/>
                    </a:stretch>
                  </pic:blipFill>
                  <pic:spPr bwMode="auto">
                    <a:xfrm>
                      <a:off x="0" y="0"/>
                      <a:ext cx="4564380" cy="1698625"/>
                    </a:xfrm>
                    <a:prstGeom prst="rect">
                      <a:avLst/>
                    </a:prstGeom>
                    <a:noFill/>
                    <a:ln w="9525">
                      <a:noFill/>
                      <a:miter lim="800000"/>
                      <a:headEnd/>
                      <a:tailEnd/>
                    </a:ln>
                  </pic:spPr>
                </pic:pic>
              </a:graphicData>
            </a:graphic>
          </wp:inline>
        </w:drawing>
      </w:r>
    </w:p>
    <w:p w14:paraId="6FCEE67D" w14:textId="00481055" w:rsidR="00461511" w:rsidRPr="005B33B8" w:rsidRDefault="00461511" w:rsidP="00761DDF">
      <w:pPr>
        <w:autoSpaceDE w:val="0"/>
        <w:autoSpaceDN w:val="0"/>
        <w:adjustRightInd w:val="0"/>
        <w:spacing w:after="0" w:line="360" w:lineRule="auto"/>
        <w:jc w:val="both"/>
        <w:outlineLvl w:val="2"/>
        <w:rPr>
          <w:rFonts w:asciiTheme="majorBidi" w:hAnsiTheme="majorBidi" w:cstheme="majorBidi"/>
          <w:b/>
          <w:bCs/>
          <w:sz w:val="28"/>
          <w:szCs w:val="28"/>
        </w:rPr>
      </w:pPr>
      <w:bookmarkStart w:id="38" w:name="_Toc75706794"/>
      <w:r w:rsidRPr="005B33B8">
        <w:rPr>
          <w:rFonts w:asciiTheme="majorBidi" w:hAnsiTheme="majorBidi" w:cstheme="majorBidi"/>
          <w:b/>
          <w:bCs/>
          <w:sz w:val="28"/>
          <w:szCs w:val="28"/>
        </w:rPr>
        <w:t>6.3. Moteur hybrides</w:t>
      </w:r>
      <w:bookmarkEnd w:id="38"/>
    </w:p>
    <w:p w14:paraId="6F6D3A79" w14:textId="3E261814"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Combinaison du moteur à réluctance variable et du moteur à aimant permanent.</w:t>
      </w:r>
    </w:p>
    <w:p w14:paraId="4C6937E8"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Existe en deux </w:t>
      </w:r>
      <w:proofErr w:type="gramStart"/>
      <w:r w:rsidRPr="005B33B8">
        <w:rPr>
          <w:rFonts w:asciiTheme="majorBidi" w:hAnsiTheme="majorBidi" w:cstheme="majorBidi"/>
          <w:sz w:val="28"/>
          <w:szCs w:val="28"/>
        </w:rPr>
        <w:t>modèles:</w:t>
      </w:r>
      <w:proofErr w:type="gramEnd"/>
    </w:p>
    <w:p w14:paraId="7B92942C" w14:textId="577CCE8D" w:rsidR="00461511" w:rsidRPr="005B33B8" w:rsidRDefault="00461511" w:rsidP="005B33B8">
      <w:pPr>
        <w:spacing w:line="360" w:lineRule="auto"/>
        <w:jc w:val="both"/>
        <w:rPr>
          <w:rFonts w:asciiTheme="majorBidi" w:hAnsiTheme="majorBidi" w:cstheme="majorBidi"/>
          <w:sz w:val="28"/>
          <w:szCs w:val="28"/>
        </w:rPr>
      </w:pPr>
      <w:r w:rsidRPr="005B33B8">
        <w:rPr>
          <w:rFonts w:asciiTheme="majorBidi" w:hAnsiTheme="majorBidi" w:cstheme="majorBidi"/>
          <w:sz w:val="28"/>
          <w:szCs w:val="28"/>
        </w:rPr>
        <w:t>– unipolaire et bipolaire.</w:t>
      </w:r>
    </w:p>
    <w:p w14:paraId="01F45C6F" w14:textId="77777777" w:rsidR="00461511" w:rsidRPr="005B33B8" w:rsidRDefault="00461511" w:rsidP="005B33B8">
      <w:pPr>
        <w:pStyle w:val="a6"/>
        <w:numPr>
          <w:ilvl w:val="0"/>
          <w:numId w:val="7"/>
        </w:num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Séquence en </w:t>
      </w:r>
      <w:proofErr w:type="gramStart"/>
      <w:r w:rsidRPr="005B33B8">
        <w:rPr>
          <w:rFonts w:asciiTheme="majorBidi" w:hAnsiTheme="majorBidi" w:cstheme="majorBidi"/>
          <w:sz w:val="28"/>
          <w:szCs w:val="28"/>
        </w:rPr>
        <w:t>unipolaire:</w:t>
      </w:r>
      <w:proofErr w:type="gramEnd"/>
      <w:r w:rsidRPr="005B33B8">
        <w:rPr>
          <w:rFonts w:asciiTheme="majorBidi" w:hAnsiTheme="majorBidi" w:cstheme="majorBidi"/>
          <w:sz w:val="28"/>
          <w:szCs w:val="28"/>
        </w:rPr>
        <w:t xml:space="preserve"> 1a - 2a - 1b -  2b - 1a (120°)</w:t>
      </w:r>
    </w:p>
    <w:p w14:paraId="168AC3D3" w14:textId="3C716CF5" w:rsidR="00461511" w:rsidRPr="005B33B8" w:rsidRDefault="00461511" w:rsidP="005B33B8">
      <w:pPr>
        <w:pStyle w:val="a6"/>
        <w:numPr>
          <w:ilvl w:val="0"/>
          <w:numId w:val="7"/>
        </w:num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Séquence en </w:t>
      </w:r>
      <w:proofErr w:type="gramStart"/>
      <w:r w:rsidRPr="005B33B8">
        <w:rPr>
          <w:rFonts w:asciiTheme="majorBidi" w:hAnsiTheme="majorBidi" w:cstheme="majorBidi"/>
          <w:sz w:val="28"/>
          <w:szCs w:val="28"/>
        </w:rPr>
        <w:t>bipolaire:</w:t>
      </w:r>
      <w:proofErr w:type="gramEnd"/>
      <w:r w:rsidRPr="005B33B8">
        <w:rPr>
          <w:rFonts w:asciiTheme="majorBidi" w:hAnsiTheme="majorBidi" w:cstheme="majorBidi"/>
          <w:sz w:val="28"/>
          <w:szCs w:val="28"/>
        </w:rPr>
        <w:t xml:space="preserve"> 1↑  -2↑ -1↓ - 2↓  -1↑  (120°)</w:t>
      </w:r>
    </w:p>
    <w:p w14:paraId="648743A7" w14:textId="350BAA62" w:rsidR="00461511" w:rsidRPr="005B33B8" w:rsidRDefault="00461511" w:rsidP="005B33B8">
      <w:pPr>
        <w:autoSpaceDE w:val="0"/>
        <w:autoSpaceDN w:val="0"/>
        <w:adjustRightInd w:val="0"/>
        <w:spacing w:after="0" w:line="360" w:lineRule="auto"/>
        <w:jc w:val="both"/>
        <w:rPr>
          <w:rFonts w:asciiTheme="majorBidi" w:hAnsiTheme="majorBidi" w:cstheme="majorBidi"/>
          <w:b/>
          <w:bCs/>
          <w:sz w:val="28"/>
          <w:szCs w:val="28"/>
        </w:rPr>
      </w:pPr>
      <w:r w:rsidRPr="005B33B8">
        <w:rPr>
          <w:rFonts w:asciiTheme="majorBidi" w:hAnsiTheme="majorBidi" w:cstheme="majorBidi"/>
          <w:noProof/>
          <w:sz w:val="28"/>
          <w:szCs w:val="28"/>
          <w:lang w:val="en-US" w:eastAsia="en-US"/>
        </w:rPr>
        <w:drawing>
          <wp:inline distT="0" distB="0" distL="0" distR="0" wp14:anchorId="1157ACBA" wp14:editId="23331ED2">
            <wp:extent cx="5427980" cy="1214755"/>
            <wp:effectExtent l="0" t="0" r="1270" b="4445"/>
            <wp:docPr id="3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t="2416" b="6260"/>
                    <a:stretch>
                      <a:fillRect/>
                    </a:stretch>
                  </pic:blipFill>
                  <pic:spPr bwMode="auto">
                    <a:xfrm>
                      <a:off x="0" y="0"/>
                      <a:ext cx="5427980" cy="1214755"/>
                    </a:xfrm>
                    <a:prstGeom prst="rect">
                      <a:avLst/>
                    </a:prstGeom>
                    <a:noFill/>
                    <a:ln w="9525">
                      <a:noFill/>
                      <a:miter lim="800000"/>
                      <a:headEnd/>
                      <a:tailEnd/>
                    </a:ln>
                  </pic:spPr>
                </pic:pic>
              </a:graphicData>
            </a:graphic>
          </wp:inline>
        </w:drawing>
      </w:r>
    </w:p>
    <w:p w14:paraId="134C79CD" w14:textId="5E2E2E61" w:rsidR="00461511" w:rsidRDefault="00461511" w:rsidP="005B33B8">
      <w:pPr>
        <w:autoSpaceDE w:val="0"/>
        <w:autoSpaceDN w:val="0"/>
        <w:adjustRightInd w:val="0"/>
        <w:spacing w:after="0" w:line="360" w:lineRule="auto"/>
        <w:jc w:val="both"/>
        <w:rPr>
          <w:rFonts w:asciiTheme="majorBidi" w:hAnsiTheme="majorBidi" w:cstheme="majorBidi"/>
          <w:b/>
          <w:bCs/>
          <w:sz w:val="28"/>
          <w:szCs w:val="28"/>
        </w:rPr>
      </w:pPr>
    </w:p>
    <w:p w14:paraId="343B51E2" w14:textId="289FE28F" w:rsidR="00461511" w:rsidRPr="005B33B8" w:rsidRDefault="00461511" w:rsidP="00761DDF">
      <w:pPr>
        <w:autoSpaceDE w:val="0"/>
        <w:autoSpaceDN w:val="0"/>
        <w:adjustRightInd w:val="0"/>
        <w:spacing w:after="0" w:line="360" w:lineRule="auto"/>
        <w:jc w:val="both"/>
        <w:outlineLvl w:val="1"/>
        <w:rPr>
          <w:rFonts w:asciiTheme="majorBidi" w:hAnsiTheme="majorBidi" w:cstheme="majorBidi"/>
          <w:b/>
          <w:bCs/>
          <w:sz w:val="28"/>
          <w:szCs w:val="28"/>
        </w:rPr>
      </w:pPr>
      <w:bookmarkStart w:id="39" w:name="_Toc75706795"/>
      <w:r w:rsidRPr="005B33B8">
        <w:rPr>
          <w:rFonts w:asciiTheme="majorBidi" w:hAnsiTheme="majorBidi" w:cstheme="majorBidi"/>
          <w:b/>
          <w:bCs/>
          <w:sz w:val="28"/>
          <w:szCs w:val="28"/>
        </w:rPr>
        <w:t xml:space="preserve">7. </w:t>
      </w:r>
      <w:proofErr w:type="gramStart"/>
      <w:r w:rsidRPr="005B33B8">
        <w:rPr>
          <w:rFonts w:asciiTheme="majorBidi" w:hAnsiTheme="majorBidi" w:cstheme="majorBidi"/>
          <w:b/>
          <w:bCs/>
          <w:sz w:val="28"/>
          <w:szCs w:val="28"/>
        </w:rPr>
        <w:t>Caractéristiques:</w:t>
      </w:r>
      <w:bookmarkEnd w:id="39"/>
      <w:proofErr w:type="gramEnd"/>
    </w:p>
    <w:p w14:paraId="62C11A60" w14:textId="293387E7" w:rsidR="00461511" w:rsidRPr="005B33B8" w:rsidRDefault="00461511" w:rsidP="00761DDF">
      <w:pPr>
        <w:pStyle w:val="a6"/>
        <w:numPr>
          <w:ilvl w:val="0"/>
          <w:numId w:val="7"/>
        </w:numPr>
        <w:autoSpaceDE w:val="0"/>
        <w:autoSpaceDN w:val="0"/>
        <w:adjustRightInd w:val="0"/>
        <w:spacing w:after="0" w:line="360" w:lineRule="auto"/>
        <w:ind w:left="714" w:hanging="357"/>
        <w:jc w:val="both"/>
        <w:outlineLvl w:val="2"/>
        <w:rPr>
          <w:rFonts w:asciiTheme="majorBidi" w:hAnsiTheme="majorBidi" w:cstheme="majorBidi"/>
          <w:b/>
          <w:bCs/>
          <w:sz w:val="28"/>
          <w:szCs w:val="28"/>
        </w:rPr>
      </w:pPr>
      <w:bookmarkStart w:id="40" w:name="_Toc75706796"/>
      <w:r w:rsidRPr="005B33B8">
        <w:rPr>
          <w:rFonts w:asciiTheme="majorBidi" w:hAnsiTheme="majorBidi" w:cstheme="majorBidi"/>
          <w:b/>
          <w:bCs/>
          <w:sz w:val="28"/>
          <w:szCs w:val="28"/>
        </w:rPr>
        <w:t>Comportement du couple en fonction</w:t>
      </w:r>
      <w:bookmarkEnd w:id="40"/>
    </w:p>
    <w:p w14:paraId="251DB576"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proofErr w:type="gramStart"/>
      <w:r w:rsidRPr="005B33B8">
        <w:rPr>
          <w:rFonts w:asciiTheme="majorBidi" w:hAnsiTheme="majorBidi" w:cstheme="majorBidi"/>
          <w:sz w:val="28"/>
          <w:szCs w:val="28"/>
        </w:rPr>
        <w:t>de</w:t>
      </w:r>
      <w:proofErr w:type="gramEnd"/>
      <w:r w:rsidRPr="005B33B8">
        <w:rPr>
          <w:rFonts w:asciiTheme="majorBidi" w:hAnsiTheme="majorBidi" w:cstheme="majorBidi"/>
          <w:sz w:val="28"/>
          <w:szCs w:val="28"/>
        </w:rPr>
        <w:t xml:space="preserve"> la vitesse des impulsions:</w:t>
      </w:r>
    </w:p>
    <w:p w14:paraId="5B129DB6" w14:textId="16FF340C" w:rsidR="00461511" w:rsidRPr="005B33B8" w:rsidRDefault="00461511" w:rsidP="00761DDF">
      <w:pPr>
        <w:pStyle w:val="a6"/>
        <w:numPr>
          <w:ilvl w:val="0"/>
          <w:numId w:val="8"/>
        </w:numPr>
        <w:autoSpaceDE w:val="0"/>
        <w:autoSpaceDN w:val="0"/>
        <w:adjustRightInd w:val="0"/>
        <w:spacing w:after="0" w:line="360" w:lineRule="auto"/>
        <w:ind w:left="714" w:hanging="357"/>
        <w:jc w:val="both"/>
        <w:outlineLvl w:val="2"/>
        <w:rPr>
          <w:rFonts w:asciiTheme="majorBidi" w:hAnsiTheme="majorBidi" w:cstheme="majorBidi"/>
          <w:b/>
          <w:bCs/>
          <w:sz w:val="28"/>
          <w:szCs w:val="28"/>
        </w:rPr>
      </w:pPr>
      <w:bookmarkStart w:id="41" w:name="_Toc75706797"/>
      <w:r w:rsidRPr="005B33B8">
        <w:rPr>
          <w:rFonts w:asciiTheme="majorBidi" w:hAnsiTheme="majorBidi" w:cstheme="majorBidi"/>
          <w:b/>
          <w:bCs/>
          <w:sz w:val="28"/>
          <w:szCs w:val="28"/>
        </w:rPr>
        <w:t>Zone de démarrage-</w:t>
      </w:r>
      <w:proofErr w:type="gramStart"/>
      <w:r w:rsidRPr="005B33B8">
        <w:rPr>
          <w:rFonts w:asciiTheme="majorBidi" w:hAnsiTheme="majorBidi" w:cstheme="majorBidi"/>
          <w:b/>
          <w:bCs/>
          <w:sz w:val="28"/>
          <w:szCs w:val="28"/>
        </w:rPr>
        <w:t>arrêt:</w:t>
      </w:r>
      <w:bookmarkEnd w:id="41"/>
      <w:proofErr w:type="gramEnd"/>
    </w:p>
    <w:p w14:paraId="7439262E" w14:textId="7E0DA72F" w:rsidR="00461511" w:rsidRPr="005B33B8" w:rsidRDefault="0057196C" w:rsidP="00E95610">
      <w:pPr>
        <w:autoSpaceDE w:val="0"/>
        <w:autoSpaceDN w:val="0"/>
        <w:adjustRightInd w:val="0"/>
        <w:spacing w:after="0" w:line="360" w:lineRule="auto"/>
        <w:jc w:val="center"/>
        <w:rPr>
          <w:rFonts w:asciiTheme="majorBidi" w:hAnsiTheme="majorBidi" w:cstheme="majorBidi"/>
          <w:b/>
          <w:bCs/>
          <w:sz w:val="28"/>
          <w:szCs w:val="28"/>
        </w:rPr>
      </w:pPr>
      <w:r w:rsidRPr="005B33B8">
        <w:rPr>
          <w:rFonts w:asciiTheme="majorBidi" w:hAnsiTheme="majorBidi" w:cstheme="majorBidi"/>
          <w:b/>
          <w:bCs/>
          <w:noProof/>
          <w:sz w:val="28"/>
          <w:szCs w:val="28"/>
          <w:lang w:val="en-US" w:eastAsia="en-US"/>
        </w:rPr>
        <w:lastRenderedPageBreak/>
        <w:drawing>
          <wp:inline distT="0" distB="0" distL="0" distR="0" wp14:anchorId="13508D31" wp14:editId="75B61180">
            <wp:extent cx="3317240" cy="2122170"/>
            <wp:effectExtent l="0" t="0" r="0" b="0"/>
            <wp:docPr id="3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17240" cy="2122170"/>
                    </a:xfrm>
                    <a:prstGeom prst="rect">
                      <a:avLst/>
                    </a:prstGeom>
                    <a:noFill/>
                    <a:ln w="9525">
                      <a:noFill/>
                      <a:miter lim="800000"/>
                      <a:headEnd/>
                      <a:tailEnd/>
                    </a:ln>
                  </pic:spPr>
                </pic:pic>
              </a:graphicData>
            </a:graphic>
          </wp:inline>
        </w:drawing>
      </w:r>
    </w:p>
    <w:p w14:paraId="4F7AB576"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b/>
          <w:bCs/>
          <w:sz w:val="28"/>
          <w:szCs w:val="28"/>
        </w:rPr>
      </w:pPr>
    </w:p>
    <w:p w14:paraId="01EAEBA4" w14:textId="77777777" w:rsidR="00461511" w:rsidRPr="005B33B8" w:rsidRDefault="00461511" w:rsidP="005B33B8">
      <w:pPr>
        <w:tabs>
          <w:tab w:val="left" w:pos="1161"/>
        </w:tabs>
        <w:autoSpaceDE w:val="0"/>
        <w:autoSpaceDN w:val="0"/>
        <w:adjustRightInd w:val="0"/>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t xml:space="preserve">– </w:t>
      </w:r>
      <w:proofErr w:type="gramStart"/>
      <w:r w:rsidRPr="005B33B8">
        <w:rPr>
          <w:rFonts w:asciiTheme="majorBidi" w:hAnsiTheme="majorBidi" w:cstheme="majorBidi"/>
          <w:sz w:val="28"/>
          <w:szCs w:val="28"/>
        </w:rPr>
        <w:t>B:</w:t>
      </w:r>
      <w:proofErr w:type="gramEnd"/>
      <w:r w:rsidRPr="005B33B8">
        <w:rPr>
          <w:rFonts w:asciiTheme="majorBidi" w:hAnsiTheme="majorBidi" w:cstheme="majorBidi"/>
          <w:sz w:val="28"/>
          <w:szCs w:val="28"/>
        </w:rPr>
        <w:t xml:space="preserve"> Couple maximal au démarrage à la vitesse V;</w:t>
      </w:r>
    </w:p>
    <w:p w14:paraId="2C5EAEE6"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w:t>
      </w:r>
      <w:proofErr w:type="gramStart"/>
      <w:r w:rsidRPr="005B33B8">
        <w:rPr>
          <w:rFonts w:asciiTheme="majorBidi" w:hAnsiTheme="majorBidi" w:cstheme="majorBidi"/>
          <w:sz w:val="28"/>
          <w:szCs w:val="28"/>
        </w:rPr>
        <w:t>E:</w:t>
      </w:r>
      <w:proofErr w:type="gramEnd"/>
      <w:r w:rsidRPr="005B33B8">
        <w:rPr>
          <w:rFonts w:asciiTheme="majorBidi" w:hAnsiTheme="majorBidi" w:cstheme="majorBidi"/>
          <w:sz w:val="28"/>
          <w:szCs w:val="28"/>
        </w:rPr>
        <w:t xml:space="preserve"> Vitesse maximale de démarrage à vide;</w:t>
      </w:r>
    </w:p>
    <w:p w14:paraId="47686980"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w:t>
      </w:r>
      <w:proofErr w:type="gramStart"/>
      <w:r w:rsidRPr="005B33B8">
        <w:rPr>
          <w:rFonts w:asciiTheme="majorBidi" w:hAnsiTheme="majorBidi" w:cstheme="majorBidi"/>
          <w:sz w:val="28"/>
          <w:szCs w:val="28"/>
        </w:rPr>
        <w:t>M:</w:t>
      </w:r>
      <w:proofErr w:type="gramEnd"/>
      <w:r w:rsidRPr="005B33B8">
        <w:rPr>
          <w:rFonts w:asciiTheme="majorBidi" w:hAnsiTheme="majorBidi" w:cstheme="majorBidi"/>
          <w:sz w:val="28"/>
          <w:szCs w:val="28"/>
        </w:rPr>
        <w:t xml:space="preserve"> Couple de maintient (holding torque) (alimenté);</w:t>
      </w:r>
    </w:p>
    <w:p w14:paraId="0BA429F9" w14:textId="48EC20C1" w:rsidR="00461511"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w:t>
      </w:r>
      <w:proofErr w:type="gramStart"/>
      <w:r w:rsidRPr="005B33B8">
        <w:rPr>
          <w:rFonts w:asciiTheme="majorBidi" w:hAnsiTheme="majorBidi" w:cstheme="majorBidi"/>
          <w:sz w:val="28"/>
          <w:szCs w:val="28"/>
        </w:rPr>
        <w:t>D:</w:t>
      </w:r>
      <w:proofErr w:type="gramEnd"/>
      <w:r w:rsidRPr="005B33B8">
        <w:rPr>
          <w:rFonts w:asciiTheme="majorBidi" w:hAnsiTheme="majorBidi" w:cstheme="majorBidi"/>
          <w:sz w:val="28"/>
          <w:szCs w:val="28"/>
        </w:rPr>
        <w:t xml:space="preserve"> Couple de détente (non-alimenté).</w:t>
      </w:r>
    </w:p>
    <w:p w14:paraId="2F4996DF" w14:textId="77777777" w:rsidR="0057196C" w:rsidRPr="005B33B8" w:rsidRDefault="0057196C" w:rsidP="005B33B8">
      <w:pPr>
        <w:autoSpaceDE w:val="0"/>
        <w:autoSpaceDN w:val="0"/>
        <w:adjustRightInd w:val="0"/>
        <w:spacing w:after="0" w:line="360" w:lineRule="auto"/>
        <w:jc w:val="both"/>
        <w:rPr>
          <w:rFonts w:asciiTheme="majorBidi" w:hAnsiTheme="majorBidi" w:cstheme="majorBidi"/>
          <w:sz w:val="28"/>
          <w:szCs w:val="28"/>
        </w:rPr>
      </w:pPr>
    </w:p>
    <w:p w14:paraId="12D4800D" w14:textId="3928C19F" w:rsidR="0057196C" w:rsidRDefault="00461511" w:rsidP="00761DDF">
      <w:pPr>
        <w:pStyle w:val="a6"/>
        <w:numPr>
          <w:ilvl w:val="0"/>
          <w:numId w:val="8"/>
        </w:numPr>
        <w:autoSpaceDE w:val="0"/>
        <w:autoSpaceDN w:val="0"/>
        <w:adjustRightInd w:val="0"/>
        <w:spacing w:after="0" w:line="360" w:lineRule="auto"/>
        <w:ind w:left="714" w:hanging="357"/>
        <w:jc w:val="both"/>
        <w:outlineLvl w:val="2"/>
        <w:rPr>
          <w:rFonts w:asciiTheme="majorBidi" w:hAnsiTheme="majorBidi" w:cstheme="majorBidi"/>
          <w:b/>
          <w:bCs/>
          <w:sz w:val="28"/>
          <w:szCs w:val="28"/>
        </w:rPr>
      </w:pPr>
      <w:bookmarkStart w:id="42" w:name="_Toc75706798"/>
      <w:r w:rsidRPr="005B33B8">
        <w:rPr>
          <w:rFonts w:asciiTheme="majorBidi" w:hAnsiTheme="majorBidi" w:cstheme="majorBidi"/>
          <w:b/>
          <w:bCs/>
          <w:sz w:val="28"/>
          <w:szCs w:val="28"/>
        </w:rPr>
        <w:t xml:space="preserve">Zone </w:t>
      </w:r>
      <w:proofErr w:type="gramStart"/>
      <w:r w:rsidRPr="005B33B8">
        <w:rPr>
          <w:rFonts w:asciiTheme="majorBidi" w:hAnsiTheme="majorBidi" w:cstheme="majorBidi"/>
          <w:b/>
          <w:bCs/>
          <w:sz w:val="28"/>
          <w:szCs w:val="28"/>
        </w:rPr>
        <w:t>d’entraînement</w:t>
      </w:r>
      <w:r w:rsidR="0057196C" w:rsidRPr="005B33B8">
        <w:rPr>
          <w:rFonts w:asciiTheme="majorBidi" w:hAnsiTheme="majorBidi" w:cstheme="majorBidi"/>
          <w:b/>
          <w:bCs/>
          <w:sz w:val="28"/>
          <w:szCs w:val="28"/>
        </w:rPr>
        <w:t>:</w:t>
      </w:r>
      <w:bookmarkEnd w:id="42"/>
      <w:proofErr w:type="gramEnd"/>
    </w:p>
    <w:p w14:paraId="33EADA19" w14:textId="61303F4F" w:rsidR="00461511" w:rsidRPr="005B33B8" w:rsidRDefault="0057196C" w:rsidP="00E95610">
      <w:pPr>
        <w:pStyle w:val="a6"/>
        <w:numPr>
          <w:ilvl w:val="0"/>
          <w:numId w:val="8"/>
        </w:numPr>
        <w:autoSpaceDE w:val="0"/>
        <w:autoSpaceDN w:val="0"/>
        <w:adjustRightInd w:val="0"/>
        <w:spacing w:after="0" w:line="360" w:lineRule="auto"/>
        <w:jc w:val="center"/>
        <w:rPr>
          <w:rFonts w:asciiTheme="majorBidi" w:hAnsiTheme="majorBidi" w:cstheme="majorBidi"/>
          <w:b/>
          <w:bCs/>
          <w:sz w:val="28"/>
          <w:szCs w:val="28"/>
        </w:rPr>
      </w:pPr>
      <w:r w:rsidRPr="005B33B8">
        <w:rPr>
          <w:rFonts w:asciiTheme="majorBidi" w:hAnsiTheme="majorBidi" w:cstheme="majorBidi"/>
          <w:noProof/>
          <w:sz w:val="28"/>
          <w:szCs w:val="28"/>
          <w:lang w:val="en-US" w:eastAsia="en-US"/>
        </w:rPr>
        <w:drawing>
          <wp:inline distT="0" distB="0" distL="0" distR="0" wp14:anchorId="660E3BEE" wp14:editId="370377D3">
            <wp:extent cx="3344545" cy="1958340"/>
            <wp:effectExtent l="0" t="0" r="8255" b="3810"/>
            <wp:docPr id="3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r="1408"/>
                    <a:stretch>
                      <a:fillRect/>
                    </a:stretch>
                  </pic:blipFill>
                  <pic:spPr bwMode="auto">
                    <a:xfrm>
                      <a:off x="0" y="0"/>
                      <a:ext cx="3344545" cy="1958340"/>
                    </a:xfrm>
                    <a:prstGeom prst="rect">
                      <a:avLst/>
                    </a:prstGeom>
                    <a:noFill/>
                    <a:ln w="9525">
                      <a:noFill/>
                      <a:miter lim="800000"/>
                      <a:headEnd/>
                      <a:tailEnd/>
                    </a:ln>
                  </pic:spPr>
                </pic:pic>
              </a:graphicData>
            </a:graphic>
          </wp:inline>
        </w:drawing>
      </w:r>
    </w:p>
    <w:p w14:paraId="61245900" w14:textId="5739D61E" w:rsidR="00461511" w:rsidRPr="005B33B8" w:rsidRDefault="00461511" w:rsidP="0057196C">
      <w:pPr>
        <w:autoSpaceDE w:val="0"/>
        <w:autoSpaceDN w:val="0"/>
        <w:adjustRightInd w:val="0"/>
        <w:spacing w:after="0" w:line="360" w:lineRule="auto"/>
        <w:jc w:val="both"/>
        <w:rPr>
          <w:rFonts w:asciiTheme="majorBidi" w:hAnsiTheme="majorBidi" w:cstheme="majorBidi"/>
          <w:b/>
          <w:bCs/>
          <w:sz w:val="28"/>
          <w:szCs w:val="28"/>
        </w:rPr>
      </w:pPr>
    </w:p>
    <w:p w14:paraId="7B952AD9"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w:t>
      </w:r>
      <w:proofErr w:type="gramStart"/>
      <w:r w:rsidRPr="005B33B8">
        <w:rPr>
          <w:rFonts w:asciiTheme="majorBidi" w:hAnsiTheme="majorBidi" w:cstheme="majorBidi"/>
          <w:sz w:val="28"/>
          <w:szCs w:val="28"/>
        </w:rPr>
        <w:t>A:</w:t>
      </w:r>
      <w:proofErr w:type="gramEnd"/>
      <w:r w:rsidRPr="005B33B8">
        <w:rPr>
          <w:rFonts w:asciiTheme="majorBidi" w:hAnsiTheme="majorBidi" w:cstheme="majorBidi"/>
          <w:sz w:val="28"/>
          <w:szCs w:val="28"/>
        </w:rPr>
        <w:t xml:space="preserve"> Couple maximal à l’entraînement à la vitesse V;</w:t>
      </w:r>
    </w:p>
    <w:p w14:paraId="2499BD72"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w:t>
      </w:r>
      <w:proofErr w:type="gramStart"/>
      <w:r w:rsidRPr="005B33B8">
        <w:rPr>
          <w:rFonts w:asciiTheme="majorBidi" w:hAnsiTheme="majorBidi" w:cstheme="majorBidi"/>
          <w:sz w:val="28"/>
          <w:szCs w:val="28"/>
        </w:rPr>
        <w:t>F:</w:t>
      </w:r>
      <w:proofErr w:type="gramEnd"/>
      <w:r w:rsidRPr="005B33B8">
        <w:rPr>
          <w:rFonts w:asciiTheme="majorBidi" w:hAnsiTheme="majorBidi" w:cstheme="majorBidi"/>
          <w:sz w:val="28"/>
          <w:szCs w:val="28"/>
        </w:rPr>
        <w:t xml:space="preserve"> Vitesse maximale à l’entraînement au couple B;</w:t>
      </w:r>
    </w:p>
    <w:p w14:paraId="39058692"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w:t>
      </w:r>
      <w:proofErr w:type="gramStart"/>
      <w:r w:rsidRPr="005B33B8">
        <w:rPr>
          <w:rFonts w:asciiTheme="majorBidi" w:hAnsiTheme="majorBidi" w:cstheme="majorBidi"/>
          <w:sz w:val="28"/>
          <w:szCs w:val="28"/>
        </w:rPr>
        <w:t>G:</w:t>
      </w:r>
      <w:proofErr w:type="gramEnd"/>
      <w:r w:rsidRPr="005B33B8">
        <w:rPr>
          <w:rFonts w:asciiTheme="majorBidi" w:hAnsiTheme="majorBidi" w:cstheme="majorBidi"/>
          <w:sz w:val="28"/>
          <w:szCs w:val="28"/>
        </w:rPr>
        <w:t xml:space="preserve"> Vitesse maximale à l’entraînement à vide;</w:t>
      </w:r>
    </w:p>
    <w:p w14:paraId="240865CF" w14:textId="12F9AE4A" w:rsidR="00461511"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w:t>
      </w:r>
      <w:proofErr w:type="gramStart"/>
      <w:r w:rsidRPr="005B33B8">
        <w:rPr>
          <w:rFonts w:asciiTheme="majorBidi" w:hAnsiTheme="majorBidi" w:cstheme="majorBidi"/>
          <w:sz w:val="28"/>
          <w:szCs w:val="28"/>
        </w:rPr>
        <w:t>C:</w:t>
      </w:r>
      <w:proofErr w:type="gramEnd"/>
      <w:r w:rsidRPr="005B33B8">
        <w:rPr>
          <w:rFonts w:asciiTheme="majorBidi" w:hAnsiTheme="majorBidi" w:cstheme="majorBidi"/>
          <w:sz w:val="28"/>
          <w:szCs w:val="28"/>
        </w:rPr>
        <w:t xml:space="preserve"> Couple dynamique maximal.</w:t>
      </w:r>
    </w:p>
    <w:p w14:paraId="0FA018A3" w14:textId="77777777" w:rsidR="00E95610" w:rsidRPr="005B33B8" w:rsidRDefault="00E95610" w:rsidP="005B33B8">
      <w:pPr>
        <w:autoSpaceDE w:val="0"/>
        <w:autoSpaceDN w:val="0"/>
        <w:adjustRightInd w:val="0"/>
        <w:spacing w:after="0" w:line="360" w:lineRule="auto"/>
        <w:jc w:val="both"/>
        <w:rPr>
          <w:rFonts w:asciiTheme="majorBidi" w:hAnsiTheme="majorBidi" w:cstheme="majorBidi"/>
          <w:sz w:val="28"/>
          <w:szCs w:val="28"/>
        </w:rPr>
      </w:pPr>
    </w:p>
    <w:p w14:paraId="713676B6" w14:textId="35CEDCE3" w:rsidR="00461511" w:rsidRPr="005B33B8" w:rsidRDefault="00461511" w:rsidP="00761DDF">
      <w:pPr>
        <w:pStyle w:val="a6"/>
        <w:numPr>
          <w:ilvl w:val="0"/>
          <w:numId w:val="8"/>
        </w:numPr>
        <w:autoSpaceDE w:val="0"/>
        <w:autoSpaceDN w:val="0"/>
        <w:adjustRightInd w:val="0"/>
        <w:spacing w:after="0" w:line="360" w:lineRule="auto"/>
        <w:ind w:left="714" w:hanging="357"/>
        <w:jc w:val="both"/>
        <w:outlineLvl w:val="2"/>
        <w:rPr>
          <w:rFonts w:asciiTheme="majorBidi" w:hAnsiTheme="majorBidi" w:cstheme="majorBidi"/>
          <w:b/>
          <w:bCs/>
          <w:sz w:val="28"/>
          <w:szCs w:val="28"/>
        </w:rPr>
      </w:pPr>
      <w:bookmarkStart w:id="43" w:name="_Toc75706799"/>
      <w:r w:rsidRPr="005B33B8">
        <w:rPr>
          <w:rFonts w:asciiTheme="majorBidi" w:hAnsiTheme="majorBidi" w:cstheme="majorBidi"/>
          <w:b/>
          <w:bCs/>
          <w:sz w:val="28"/>
          <w:szCs w:val="28"/>
        </w:rPr>
        <w:t>Caractéristiques</w:t>
      </w:r>
      <w:bookmarkEnd w:id="43"/>
    </w:p>
    <w:p w14:paraId="51750D04" w14:textId="5C7AC5AF" w:rsidR="00461511" w:rsidRPr="00E95610" w:rsidRDefault="00461511" w:rsidP="00E95610">
      <w:pPr>
        <w:pStyle w:val="a6"/>
        <w:numPr>
          <w:ilvl w:val="0"/>
          <w:numId w:val="19"/>
        </w:numPr>
        <w:autoSpaceDE w:val="0"/>
        <w:autoSpaceDN w:val="0"/>
        <w:adjustRightInd w:val="0"/>
        <w:spacing w:after="0" w:line="360" w:lineRule="auto"/>
        <w:jc w:val="both"/>
        <w:rPr>
          <w:rFonts w:asciiTheme="majorBidi" w:hAnsiTheme="majorBidi" w:cstheme="majorBidi"/>
          <w:sz w:val="28"/>
          <w:szCs w:val="28"/>
        </w:rPr>
      </w:pPr>
      <w:proofErr w:type="gramStart"/>
      <w:r w:rsidRPr="00E95610">
        <w:rPr>
          <w:rFonts w:asciiTheme="majorBidi" w:hAnsiTheme="majorBidi" w:cstheme="majorBidi"/>
          <w:sz w:val="28"/>
          <w:szCs w:val="28"/>
        </w:rPr>
        <w:t>Taille:</w:t>
      </w:r>
      <w:proofErr w:type="gramEnd"/>
    </w:p>
    <w:p w14:paraId="128137AF" w14:textId="37D1B621"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lastRenderedPageBreak/>
        <w:t>– Diamètre extérieur du moteur en 1/10 de pouces.</w:t>
      </w:r>
    </w:p>
    <w:p w14:paraId="0241F744" w14:textId="74D03A69"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Donne une idée de la puissance du moteur.</w:t>
      </w:r>
    </w:p>
    <w:p w14:paraId="37B79224" w14:textId="3DEAE14A" w:rsidR="00461511" w:rsidRPr="00E95610" w:rsidRDefault="00461511" w:rsidP="00E95610">
      <w:pPr>
        <w:pStyle w:val="a6"/>
        <w:numPr>
          <w:ilvl w:val="0"/>
          <w:numId w:val="19"/>
        </w:numPr>
        <w:autoSpaceDE w:val="0"/>
        <w:autoSpaceDN w:val="0"/>
        <w:adjustRightInd w:val="0"/>
        <w:spacing w:after="0" w:line="360" w:lineRule="auto"/>
        <w:jc w:val="both"/>
        <w:rPr>
          <w:rFonts w:asciiTheme="majorBidi" w:hAnsiTheme="majorBidi" w:cstheme="majorBidi"/>
          <w:sz w:val="28"/>
          <w:szCs w:val="28"/>
        </w:rPr>
      </w:pPr>
      <w:proofErr w:type="gramStart"/>
      <w:r w:rsidRPr="00E95610">
        <w:rPr>
          <w:rFonts w:asciiTheme="majorBidi" w:hAnsiTheme="majorBidi" w:cstheme="majorBidi"/>
          <w:sz w:val="28"/>
          <w:szCs w:val="28"/>
        </w:rPr>
        <w:t>Puissance:</w:t>
      </w:r>
      <w:proofErr w:type="gramEnd"/>
    </w:p>
    <w:p w14:paraId="186E4FE4" w14:textId="0F9A4443"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Puissance </w:t>
      </w:r>
      <w:proofErr w:type="gramStart"/>
      <w:r w:rsidRPr="005B33B8">
        <w:rPr>
          <w:rFonts w:asciiTheme="majorBidi" w:hAnsiTheme="majorBidi" w:cstheme="majorBidi"/>
          <w:sz w:val="28"/>
          <w:szCs w:val="28"/>
        </w:rPr>
        <w:t>apparente:</w:t>
      </w:r>
      <w:proofErr w:type="gramEnd"/>
      <w:r w:rsidRPr="005B33B8">
        <w:rPr>
          <w:rFonts w:asciiTheme="majorBidi" w:hAnsiTheme="majorBidi" w:cstheme="majorBidi"/>
          <w:sz w:val="28"/>
          <w:szCs w:val="28"/>
        </w:rPr>
        <w:t xml:space="preserve"> produit couple*vitesse.</w:t>
      </w:r>
    </w:p>
    <w:p w14:paraId="5AFB9C04" w14:textId="5E34D286" w:rsidR="00461511" w:rsidRPr="005B33B8" w:rsidRDefault="00461511" w:rsidP="005B33B8">
      <w:pPr>
        <w:autoSpaceDE w:val="0"/>
        <w:autoSpaceDN w:val="0"/>
        <w:adjustRightInd w:val="0"/>
        <w:spacing w:after="0" w:line="360" w:lineRule="auto"/>
        <w:jc w:val="both"/>
        <w:rPr>
          <w:rFonts w:asciiTheme="majorBidi" w:hAnsiTheme="majorBidi" w:cstheme="majorBidi"/>
          <w:b/>
          <w:bCs/>
          <w:sz w:val="28"/>
          <w:szCs w:val="28"/>
        </w:rPr>
      </w:pPr>
      <w:r w:rsidRPr="005B33B8">
        <w:rPr>
          <w:rFonts w:asciiTheme="majorBidi" w:hAnsiTheme="majorBidi" w:cstheme="majorBidi"/>
          <w:sz w:val="28"/>
          <w:szCs w:val="28"/>
        </w:rPr>
        <w:t>– Peut atteindre 4 à 5 kW.</w:t>
      </w:r>
    </w:p>
    <w:p w14:paraId="019D3C85" w14:textId="5C8AB5B9" w:rsidR="00461511" w:rsidRPr="005B33B8" w:rsidRDefault="00461511" w:rsidP="00761DDF">
      <w:pPr>
        <w:autoSpaceDE w:val="0"/>
        <w:autoSpaceDN w:val="0"/>
        <w:adjustRightInd w:val="0"/>
        <w:spacing w:after="0" w:line="360" w:lineRule="auto"/>
        <w:jc w:val="both"/>
        <w:outlineLvl w:val="1"/>
        <w:rPr>
          <w:rFonts w:asciiTheme="majorBidi" w:hAnsiTheme="majorBidi" w:cstheme="majorBidi"/>
          <w:b/>
          <w:bCs/>
          <w:sz w:val="28"/>
          <w:szCs w:val="28"/>
        </w:rPr>
      </w:pPr>
      <w:bookmarkStart w:id="44" w:name="_Toc75706800"/>
      <w:r w:rsidRPr="005B33B8">
        <w:rPr>
          <w:rFonts w:asciiTheme="majorBidi" w:hAnsiTheme="majorBidi" w:cstheme="majorBidi"/>
          <w:b/>
          <w:bCs/>
          <w:sz w:val="28"/>
          <w:szCs w:val="28"/>
        </w:rPr>
        <w:t>8. Utilisation des moteurs pas-à-</w:t>
      </w:r>
      <w:proofErr w:type="gramStart"/>
      <w:r w:rsidRPr="005B33B8">
        <w:rPr>
          <w:rFonts w:asciiTheme="majorBidi" w:hAnsiTheme="majorBidi" w:cstheme="majorBidi"/>
          <w:b/>
          <w:bCs/>
          <w:sz w:val="28"/>
          <w:szCs w:val="28"/>
        </w:rPr>
        <w:t>pas:</w:t>
      </w:r>
      <w:bookmarkEnd w:id="44"/>
      <w:proofErr w:type="gramEnd"/>
    </w:p>
    <w:p w14:paraId="08275F7C"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w:t>
      </w:r>
      <w:proofErr w:type="gramStart"/>
      <w:r w:rsidRPr="005B33B8">
        <w:rPr>
          <w:rFonts w:asciiTheme="majorBidi" w:hAnsiTheme="majorBidi" w:cstheme="majorBidi"/>
          <w:b/>
          <w:bCs/>
          <w:sz w:val="28"/>
          <w:szCs w:val="28"/>
        </w:rPr>
        <w:t>Positionnement</w:t>
      </w:r>
      <w:r w:rsidRPr="005B33B8">
        <w:rPr>
          <w:rFonts w:asciiTheme="majorBidi" w:hAnsiTheme="majorBidi" w:cstheme="majorBidi"/>
          <w:sz w:val="28"/>
          <w:szCs w:val="28"/>
        </w:rPr>
        <w:t>:</w:t>
      </w:r>
      <w:proofErr w:type="gramEnd"/>
    </w:p>
    <w:p w14:paraId="6986CF1E"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Commande X-Y de tables machine, à dessiner et à </w:t>
      </w:r>
      <w:proofErr w:type="spellStart"/>
      <w:r w:rsidRPr="005B33B8">
        <w:rPr>
          <w:rFonts w:asciiTheme="majorBidi" w:hAnsiTheme="majorBidi" w:cstheme="majorBidi"/>
          <w:sz w:val="28"/>
          <w:szCs w:val="28"/>
        </w:rPr>
        <w:t>électro-érosion</w:t>
      </w:r>
      <w:proofErr w:type="spellEnd"/>
      <w:r w:rsidRPr="005B33B8">
        <w:rPr>
          <w:rFonts w:asciiTheme="majorBidi" w:hAnsiTheme="majorBidi" w:cstheme="majorBidi"/>
          <w:sz w:val="28"/>
          <w:szCs w:val="28"/>
        </w:rPr>
        <w:t xml:space="preserve"> </w:t>
      </w:r>
    </w:p>
    <w:p w14:paraId="73C4AAA4"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Entraînement en rotation de tables circulaires de machines-outils </w:t>
      </w:r>
    </w:p>
    <w:p w14:paraId="5AD35DF2"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Positionnement de tête de meulage sur rectifieuse</w:t>
      </w:r>
    </w:p>
    <w:p w14:paraId="79C7FD3A"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Petits systèmes à commande numérique (EMCO) </w:t>
      </w:r>
    </w:p>
    <w:p w14:paraId="084AA4FE" w14:textId="419844AC"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Lecteur de bande, de disquette, </w:t>
      </w:r>
    </w:p>
    <w:p w14:paraId="32A84EC2" w14:textId="77777777" w:rsidR="00461511" w:rsidRPr="005B33B8" w:rsidRDefault="00461511"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Imprimantes</w:t>
      </w:r>
    </w:p>
    <w:p w14:paraId="41A09326" w14:textId="68F051A4" w:rsidR="00861D0F" w:rsidRPr="005B33B8" w:rsidRDefault="00A90AFD" w:rsidP="00761DDF">
      <w:pPr>
        <w:autoSpaceDE w:val="0"/>
        <w:autoSpaceDN w:val="0"/>
        <w:adjustRightInd w:val="0"/>
        <w:spacing w:after="0" w:line="360" w:lineRule="auto"/>
        <w:jc w:val="both"/>
        <w:outlineLvl w:val="1"/>
        <w:rPr>
          <w:rFonts w:asciiTheme="majorBidi" w:hAnsiTheme="majorBidi" w:cstheme="majorBidi"/>
          <w:b/>
          <w:bCs/>
          <w:sz w:val="28"/>
          <w:szCs w:val="28"/>
          <w:u w:val="single"/>
        </w:rPr>
      </w:pPr>
      <w:bookmarkStart w:id="45" w:name="_Toc75706801"/>
      <w:r w:rsidRPr="005B33B8">
        <w:rPr>
          <w:rFonts w:asciiTheme="majorBidi" w:hAnsiTheme="majorBidi" w:cstheme="majorBidi"/>
          <w:b/>
          <w:bCs/>
          <w:sz w:val="28"/>
          <w:szCs w:val="28"/>
          <w:u w:val="single"/>
        </w:rPr>
        <w:t>4)</w:t>
      </w:r>
      <w:r w:rsidR="00861D0F" w:rsidRPr="005B33B8">
        <w:rPr>
          <w:rFonts w:asciiTheme="majorBidi" w:hAnsiTheme="majorBidi" w:cstheme="majorBidi"/>
          <w:b/>
          <w:bCs/>
          <w:sz w:val="28"/>
          <w:szCs w:val="28"/>
          <w:u w:val="single"/>
        </w:rPr>
        <w:t xml:space="preserve">Comparaison des types de Pas à </w:t>
      </w:r>
      <w:proofErr w:type="gramStart"/>
      <w:r w:rsidR="00861D0F" w:rsidRPr="005B33B8">
        <w:rPr>
          <w:rFonts w:asciiTheme="majorBidi" w:hAnsiTheme="majorBidi" w:cstheme="majorBidi"/>
          <w:b/>
          <w:bCs/>
          <w:sz w:val="28"/>
          <w:szCs w:val="28"/>
          <w:u w:val="single"/>
        </w:rPr>
        <w:t>pas:</w:t>
      </w:r>
      <w:bookmarkEnd w:id="45"/>
      <w:proofErr w:type="gramEnd"/>
    </w:p>
    <w:p w14:paraId="4839FCFC" w14:textId="77777777" w:rsidR="00861D0F" w:rsidRPr="005B33B8" w:rsidRDefault="00861D0F"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b/>
          <w:bCs/>
          <w:sz w:val="28"/>
          <w:szCs w:val="28"/>
        </w:rPr>
        <w:t xml:space="preserve">• </w:t>
      </w:r>
      <w:proofErr w:type="gramStart"/>
      <w:r w:rsidRPr="005B33B8">
        <w:rPr>
          <w:rFonts w:asciiTheme="majorBidi" w:hAnsiTheme="majorBidi" w:cstheme="majorBidi"/>
          <w:b/>
          <w:bCs/>
          <w:sz w:val="28"/>
          <w:szCs w:val="28"/>
        </w:rPr>
        <w:t>Bipolaire:</w:t>
      </w:r>
      <w:proofErr w:type="gramEnd"/>
    </w:p>
    <w:p w14:paraId="73AB23C3" w14:textId="77777777" w:rsidR="00861D0F" w:rsidRPr="005B33B8" w:rsidRDefault="00861D0F"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Puissance disponible plus élevée pour à caractéristiques mécaniques identiques.</w:t>
      </w:r>
    </w:p>
    <w:p w14:paraId="0787F657" w14:textId="77777777" w:rsidR="00861D0F" w:rsidRPr="005B33B8" w:rsidRDefault="00861D0F"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b/>
          <w:bCs/>
          <w:sz w:val="28"/>
          <w:szCs w:val="28"/>
        </w:rPr>
        <w:t xml:space="preserve">• </w:t>
      </w:r>
      <w:proofErr w:type="gramStart"/>
      <w:r w:rsidRPr="005B33B8">
        <w:rPr>
          <w:rFonts w:asciiTheme="majorBidi" w:hAnsiTheme="majorBidi" w:cstheme="majorBidi"/>
          <w:b/>
          <w:bCs/>
          <w:sz w:val="28"/>
          <w:szCs w:val="28"/>
        </w:rPr>
        <w:t>Unipolaire:</w:t>
      </w:r>
      <w:proofErr w:type="gramEnd"/>
    </w:p>
    <w:p w14:paraId="06021CE2" w14:textId="77777777" w:rsidR="00861D0F" w:rsidRPr="005B33B8" w:rsidRDefault="00861D0F"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Les moins </w:t>
      </w:r>
      <w:proofErr w:type="gramStart"/>
      <w:r w:rsidRPr="005B33B8">
        <w:rPr>
          <w:rFonts w:asciiTheme="majorBidi" w:hAnsiTheme="majorBidi" w:cstheme="majorBidi"/>
          <w:sz w:val="28"/>
          <w:szCs w:val="28"/>
        </w:rPr>
        <w:t>chers!</w:t>
      </w:r>
      <w:proofErr w:type="gramEnd"/>
    </w:p>
    <w:p w14:paraId="1A1AC333" w14:textId="77777777" w:rsidR="00003F99" w:rsidRPr="005B33B8" w:rsidRDefault="00861D0F"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Plus facile à mettre en </w:t>
      </w:r>
      <w:proofErr w:type="spellStart"/>
      <w:r w:rsidRPr="005B33B8">
        <w:rPr>
          <w:rFonts w:asciiTheme="majorBidi" w:hAnsiTheme="majorBidi" w:cstheme="majorBidi"/>
          <w:sz w:val="28"/>
          <w:szCs w:val="28"/>
        </w:rPr>
        <w:t>oeuvre</w:t>
      </w:r>
      <w:proofErr w:type="spellEnd"/>
      <w:r w:rsidRPr="005B33B8">
        <w:rPr>
          <w:rFonts w:asciiTheme="majorBidi" w:hAnsiTheme="majorBidi" w:cstheme="majorBidi"/>
          <w:sz w:val="28"/>
          <w:szCs w:val="28"/>
        </w:rPr>
        <w:t xml:space="preserve">. </w:t>
      </w:r>
      <w:proofErr w:type="gramStart"/>
      <w:r w:rsidRPr="005B33B8">
        <w:rPr>
          <w:rFonts w:asciiTheme="majorBidi" w:hAnsiTheme="majorBidi" w:cstheme="majorBidi"/>
          <w:sz w:val="28"/>
          <w:szCs w:val="28"/>
        </w:rPr>
        <w:t>C’ était</w:t>
      </w:r>
      <w:proofErr w:type="gramEnd"/>
      <w:r w:rsidRPr="005B33B8">
        <w:rPr>
          <w:rFonts w:asciiTheme="majorBidi" w:hAnsiTheme="majorBidi" w:cstheme="majorBidi"/>
          <w:sz w:val="28"/>
          <w:szCs w:val="28"/>
        </w:rPr>
        <w:t xml:space="preserve"> surtout vrai avant l’ </w:t>
      </w:r>
      <w:proofErr w:type="spellStart"/>
      <w:r w:rsidRPr="005B33B8">
        <w:rPr>
          <w:rFonts w:asciiTheme="majorBidi" w:hAnsiTheme="majorBidi" w:cstheme="majorBidi"/>
          <w:sz w:val="28"/>
          <w:szCs w:val="28"/>
        </w:rPr>
        <w:t>arriv</w:t>
      </w:r>
      <w:proofErr w:type="spellEnd"/>
    </w:p>
    <w:p w14:paraId="0FBF3EBE" w14:textId="0C2939C8" w:rsidR="00DB73D8" w:rsidRPr="00E95610" w:rsidRDefault="002B6D0F" w:rsidP="00E95610">
      <w:pPr>
        <w:pStyle w:val="a6"/>
        <w:numPr>
          <w:ilvl w:val="0"/>
          <w:numId w:val="19"/>
        </w:numPr>
        <w:autoSpaceDE w:val="0"/>
        <w:autoSpaceDN w:val="0"/>
        <w:adjustRightInd w:val="0"/>
        <w:spacing w:after="0" w:line="360" w:lineRule="auto"/>
        <w:jc w:val="both"/>
        <w:rPr>
          <w:rFonts w:asciiTheme="majorBidi" w:hAnsiTheme="majorBidi" w:cstheme="majorBidi"/>
          <w:b/>
          <w:bCs/>
          <w:sz w:val="28"/>
          <w:szCs w:val="28"/>
          <w:u w:val="single"/>
        </w:rPr>
      </w:pPr>
      <w:r w:rsidRPr="005B33B8">
        <w:rPr>
          <w:noProof/>
          <w:lang w:val="en-US" w:eastAsia="en-US"/>
        </w:rPr>
        <w:drawing>
          <wp:anchor distT="0" distB="0" distL="114300" distR="114300" simplePos="0" relativeHeight="251670016" behindDoc="0" locked="0" layoutInCell="1" allowOverlap="1" wp14:anchorId="45563B63" wp14:editId="18312F5E">
            <wp:simplePos x="0" y="0"/>
            <wp:positionH relativeFrom="column">
              <wp:posOffset>2557145</wp:posOffset>
            </wp:positionH>
            <wp:positionV relativeFrom="paragraph">
              <wp:posOffset>494665</wp:posOffset>
            </wp:positionV>
            <wp:extent cx="2961640" cy="2042160"/>
            <wp:effectExtent l="19050" t="0" r="0" b="0"/>
            <wp:wrapTopAndBottom/>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srcRect/>
                    <a:stretch>
                      <a:fillRect/>
                    </a:stretch>
                  </pic:blipFill>
                  <pic:spPr bwMode="auto">
                    <a:xfrm>
                      <a:off x="0" y="0"/>
                      <a:ext cx="2961640" cy="2042160"/>
                    </a:xfrm>
                    <a:prstGeom prst="rect">
                      <a:avLst/>
                    </a:prstGeom>
                    <a:noFill/>
                    <a:ln w="9525">
                      <a:noFill/>
                      <a:miter lim="800000"/>
                      <a:headEnd/>
                      <a:tailEnd/>
                    </a:ln>
                  </pic:spPr>
                </pic:pic>
              </a:graphicData>
            </a:graphic>
          </wp:anchor>
        </w:drawing>
      </w:r>
      <w:r w:rsidRPr="005B33B8">
        <w:rPr>
          <w:noProof/>
          <w:lang w:val="en-US" w:eastAsia="en-US"/>
        </w:rPr>
        <w:drawing>
          <wp:anchor distT="0" distB="0" distL="114300" distR="114300" simplePos="0" relativeHeight="251663872" behindDoc="0" locked="0" layoutInCell="1" allowOverlap="1" wp14:anchorId="31F2D9EE" wp14:editId="4C9F3C74">
            <wp:simplePos x="0" y="0"/>
            <wp:positionH relativeFrom="column">
              <wp:posOffset>-127000</wp:posOffset>
            </wp:positionH>
            <wp:positionV relativeFrom="paragraph">
              <wp:posOffset>589915</wp:posOffset>
            </wp:positionV>
            <wp:extent cx="2141855" cy="1816735"/>
            <wp:effectExtent l="19050" t="0" r="0" b="0"/>
            <wp:wrapTopAndBottom/>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2141855" cy="1816735"/>
                    </a:xfrm>
                    <a:prstGeom prst="rect">
                      <a:avLst/>
                    </a:prstGeom>
                    <a:noFill/>
                    <a:ln w="9525">
                      <a:noFill/>
                      <a:miter lim="800000"/>
                      <a:headEnd/>
                      <a:tailEnd/>
                    </a:ln>
                  </pic:spPr>
                </pic:pic>
              </a:graphicData>
            </a:graphic>
          </wp:anchor>
        </w:drawing>
      </w:r>
      <w:r w:rsidR="00003F99" w:rsidRPr="00E95610">
        <w:rPr>
          <w:rFonts w:asciiTheme="majorBidi" w:hAnsiTheme="majorBidi" w:cstheme="majorBidi"/>
          <w:b/>
          <w:bCs/>
          <w:sz w:val="28"/>
          <w:szCs w:val="28"/>
          <w:u w:val="single"/>
        </w:rPr>
        <w:t>Moteurs à aimants permanents et alimentation bipolaire</w:t>
      </w:r>
    </w:p>
    <w:p w14:paraId="36D6AFE1" w14:textId="77777777" w:rsidR="00873305" w:rsidRPr="005B33B8" w:rsidRDefault="00873305" w:rsidP="005B33B8">
      <w:pPr>
        <w:autoSpaceDE w:val="0"/>
        <w:autoSpaceDN w:val="0"/>
        <w:adjustRightInd w:val="0"/>
        <w:spacing w:after="0" w:line="360" w:lineRule="auto"/>
        <w:jc w:val="both"/>
        <w:rPr>
          <w:rFonts w:asciiTheme="majorBidi" w:hAnsiTheme="majorBidi" w:cstheme="majorBidi"/>
          <w:b/>
          <w:bCs/>
          <w:sz w:val="28"/>
          <w:szCs w:val="28"/>
        </w:rPr>
      </w:pPr>
      <w:r w:rsidRPr="005B33B8">
        <w:rPr>
          <w:rFonts w:asciiTheme="majorBidi" w:hAnsiTheme="majorBidi" w:cstheme="majorBidi"/>
          <w:b/>
          <w:bCs/>
          <w:sz w:val="28"/>
          <w:szCs w:val="28"/>
        </w:rPr>
        <w:lastRenderedPageBreak/>
        <w:t>Figure8 : types</w:t>
      </w:r>
      <w:r w:rsidR="002A156E" w:rsidRPr="005B33B8">
        <w:rPr>
          <w:rFonts w:asciiTheme="majorBidi" w:hAnsiTheme="majorBidi" w:cstheme="majorBidi"/>
          <w:b/>
          <w:bCs/>
          <w:sz w:val="28"/>
          <w:szCs w:val="28"/>
        </w:rPr>
        <w:t xml:space="preserve"> 1</w:t>
      </w:r>
      <w:r w:rsidRPr="005B33B8">
        <w:rPr>
          <w:rFonts w:asciiTheme="majorBidi" w:hAnsiTheme="majorBidi" w:cstheme="majorBidi"/>
          <w:b/>
          <w:bCs/>
          <w:sz w:val="28"/>
          <w:szCs w:val="28"/>
        </w:rPr>
        <w:t xml:space="preserve"> de moteurs pas à pas</w:t>
      </w:r>
    </w:p>
    <w:p w14:paraId="000EB934" w14:textId="77777777" w:rsidR="001F5588" w:rsidRPr="005B33B8" w:rsidRDefault="001F5588"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b/>
          <w:bCs/>
          <w:sz w:val="28"/>
          <w:szCs w:val="28"/>
        </w:rPr>
        <w:t>Un moteur bipolaire</w:t>
      </w:r>
      <w:r w:rsidR="00873305" w:rsidRPr="005B33B8">
        <w:rPr>
          <w:rFonts w:asciiTheme="majorBidi" w:hAnsiTheme="majorBidi" w:cstheme="majorBidi"/>
          <w:b/>
          <w:bCs/>
          <w:sz w:val="28"/>
          <w:szCs w:val="28"/>
        </w:rPr>
        <w:t> :</w:t>
      </w:r>
      <w:r w:rsidRPr="005B33B8">
        <w:rPr>
          <w:rFonts w:asciiTheme="majorBidi" w:hAnsiTheme="majorBidi" w:cstheme="majorBidi"/>
          <w:sz w:val="28"/>
          <w:szCs w:val="28"/>
        </w:rPr>
        <w:t xml:space="preserve"> est un moteur à deux phases statoriques B1 et B2 sans</w:t>
      </w:r>
    </w:p>
    <w:p w14:paraId="4FE3C101" w14:textId="77777777" w:rsidR="001F5588" w:rsidRPr="005B33B8" w:rsidRDefault="00873305"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Point</w:t>
      </w:r>
      <w:r w:rsidR="001F5588" w:rsidRPr="005B33B8">
        <w:rPr>
          <w:rFonts w:asciiTheme="majorBidi" w:hAnsiTheme="majorBidi" w:cstheme="majorBidi"/>
          <w:sz w:val="28"/>
          <w:szCs w:val="28"/>
        </w:rPr>
        <w:t xml:space="preserve"> milieu et deux interrupteurs/commutateurs/ inverseurs.</w:t>
      </w:r>
    </w:p>
    <w:p w14:paraId="6F701748" w14:textId="77777777" w:rsidR="00131E95" w:rsidRPr="005B33B8" w:rsidRDefault="001F5588"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L’inversion de la direction de flux est réalisée par une inversion du sens du</w:t>
      </w:r>
      <w:r w:rsidR="00E33125" w:rsidRPr="005B33B8">
        <w:rPr>
          <w:rFonts w:asciiTheme="majorBidi" w:hAnsiTheme="majorBidi" w:cstheme="majorBidi"/>
          <w:sz w:val="28"/>
          <w:szCs w:val="28"/>
        </w:rPr>
        <w:t xml:space="preserve"> </w:t>
      </w:r>
      <w:r w:rsidRPr="005B33B8">
        <w:rPr>
          <w:rFonts w:asciiTheme="majorBidi" w:hAnsiTheme="majorBidi" w:cstheme="majorBidi"/>
          <w:sz w:val="28"/>
          <w:szCs w:val="28"/>
        </w:rPr>
        <w:t>courant</w:t>
      </w:r>
    </w:p>
    <w:p w14:paraId="3A3A1D6B" w14:textId="06F6F5C7" w:rsidR="001F5588" w:rsidRPr="005B33B8" w:rsidRDefault="00873305" w:rsidP="00E95610">
      <w:pPr>
        <w:pStyle w:val="a7"/>
        <w:numPr>
          <w:ilvl w:val="0"/>
          <w:numId w:val="19"/>
        </w:numPr>
        <w:spacing w:line="360" w:lineRule="auto"/>
        <w:jc w:val="both"/>
        <w:rPr>
          <w:rFonts w:asciiTheme="majorBidi" w:hAnsiTheme="majorBidi" w:cstheme="majorBidi"/>
          <w:b/>
          <w:bCs/>
          <w:color w:val="000000"/>
          <w:sz w:val="28"/>
          <w:szCs w:val="28"/>
          <w:u w:val="single"/>
        </w:rPr>
      </w:pPr>
      <w:r w:rsidRPr="005B33B8">
        <w:rPr>
          <w:rFonts w:asciiTheme="majorBidi" w:hAnsiTheme="majorBidi" w:cstheme="majorBidi"/>
          <w:noProof/>
          <w:color w:val="000000"/>
          <w:sz w:val="28"/>
          <w:szCs w:val="28"/>
          <w:u w:val="single"/>
          <w:lang w:val="en-US" w:eastAsia="en-US"/>
        </w:rPr>
        <w:drawing>
          <wp:anchor distT="0" distB="0" distL="114300" distR="114300" simplePos="0" relativeHeight="251676160" behindDoc="0" locked="0" layoutInCell="1" allowOverlap="1" wp14:anchorId="13DF0270" wp14:editId="6D6D436C">
            <wp:simplePos x="0" y="0"/>
            <wp:positionH relativeFrom="column">
              <wp:posOffset>3008630</wp:posOffset>
            </wp:positionH>
            <wp:positionV relativeFrom="paragraph">
              <wp:posOffset>1071880</wp:posOffset>
            </wp:positionV>
            <wp:extent cx="2767965" cy="2881630"/>
            <wp:effectExtent l="19050" t="0" r="0" b="0"/>
            <wp:wrapTopAndBottom/>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2767965" cy="2881630"/>
                    </a:xfrm>
                    <a:prstGeom prst="rect">
                      <a:avLst/>
                    </a:prstGeom>
                    <a:noFill/>
                    <a:ln w="9525">
                      <a:noFill/>
                      <a:miter lim="800000"/>
                      <a:headEnd/>
                      <a:tailEnd/>
                    </a:ln>
                  </pic:spPr>
                </pic:pic>
              </a:graphicData>
            </a:graphic>
          </wp:anchor>
        </w:drawing>
      </w:r>
      <w:r w:rsidR="004A75AD" w:rsidRPr="005B33B8">
        <w:rPr>
          <w:rFonts w:asciiTheme="majorBidi" w:hAnsiTheme="majorBidi" w:cstheme="majorBidi"/>
          <w:noProof/>
          <w:color w:val="000000"/>
          <w:sz w:val="28"/>
          <w:szCs w:val="28"/>
          <w:u w:val="single"/>
          <w:lang w:val="en-US" w:eastAsia="en-US"/>
        </w:rPr>
        <w:drawing>
          <wp:anchor distT="0" distB="0" distL="114300" distR="114300" simplePos="0" relativeHeight="251682304" behindDoc="0" locked="0" layoutInCell="1" allowOverlap="1" wp14:anchorId="13C0840B" wp14:editId="5B964C92">
            <wp:simplePos x="0" y="0"/>
            <wp:positionH relativeFrom="column">
              <wp:posOffset>-363220</wp:posOffset>
            </wp:positionH>
            <wp:positionV relativeFrom="paragraph">
              <wp:posOffset>1071880</wp:posOffset>
            </wp:positionV>
            <wp:extent cx="2628900" cy="3006090"/>
            <wp:effectExtent l="19050" t="0" r="0" b="0"/>
            <wp:wrapTopAndBottom/>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2628900" cy="3006090"/>
                    </a:xfrm>
                    <a:prstGeom prst="rect">
                      <a:avLst/>
                    </a:prstGeom>
                    <a:noFill/>
                    <a:ln w="9525">
                      <a:noFill/>
                      <a:miter lim="800000"/>
                      <a:headEnd/>
                      <a:tailEnd/>
                    </a:ln>
                  </pic:spPr>
                </pic:pic>
              </a:graphicData>
            </a:graphic>
          </wp:anchor>
        </w:drawing>
      </w:r>
      <w:r w:rsidR="004A75AD" w:rsidRPr="005B33B8">
        <w:rPr>
          <w:rFonts w:asciiTheme="majorBidi" w:hAnsiTheme="majorBidi" w:cstheme="majorBidi"/>
          <w:b/>
          <w:bCs/>
          <w:sz w:val="28"/>
          <w:szCs w:val="28"/>
          <w:u w:val="single"/>
        </w:rPr>
        <w:t xml:space="preserve">Moteurs à aimants permanents et alimentation </w:t>
      </w:r>
      <w:r w:rsidR="00CF5A40" w:rsidRPr="005B33B8">
        <w:rPr>
          <w:rFonts w:asciiTheme="majorBidi" w:hAnsiTheme="majorBidi" w:cstheme="majorBidi"/>
          <w:b/>
          <w:bCs/>
          <w:sz w:val="28"/>
          <w:szCs w:val="28"/>
          <w:u w:val="single"/>
        </w:rPr>
        <w:t>unipolaire</w:t>
      </w:r>
    </w:p>
    <w:p w14:paraId="628759E0" w14:textId="77777777" w:rsidR="007B698F" w:rsidRPr="005B33B8" w:rsidRDefault="007B698F" w:rsidP="005B33B8">
      <w:pPr>
        <w:pStyle w:val="a7"/>
        <w:spacing w:line="360" w:lineRule="auto"/>
        <w:jc w:val="both"/>
        <w:rPr>
          <w:rFonts w:asciiTheme="majorBidi" w:hAnsiTheme="majorBidi" w:cstheme="majorBidi"/>
          <w:b/>
          <w:bCs/>
          <w:color w:val="000000"/>
          <w:sz w:val="28"/>
          <w:szCs w:val="28"/>
        </w:rPr>
      </w:pPr>
    </w:p>
    <w:p w14:paraId="7D8FD591" w14:textId="552CDFBC" w:rsidR="00873305" w:rsidRPr="005B33B8" w:rsidRDefault="00530158" w:rsidP="005B33B8">
      <w:pPr>
        <w:pStyle w:val="a7"/>
        <w:spacing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                             </w:t>
      </w:r>
      <w:r w:rsidR="00873305" w:rsidRPr="005B33B8">
        <w:rPr>
          <w:rFonts w:asciiTheme="majorBidi" w:hAnsiTheme="majorBidi" w:cstheme="majorBidi"/>
          <w:b/>
          <w:bCs/>
          <w:color w:val="000000"/>
          <w:sz w:val="28"/>
          <w:szCs w:val="28"/>
        </w:rPr>
        <w:t>Figure</w:t>
      </w:r>
      <w:r w:rsidR="00CA27FB" w:rsidRPr="005B33B8">
        <w:rPr>
          <w:rFonts w:asciiTheme="majorBidi" w:hAnsiTheme="majorBidi" w:cstheme="majorBidi"/>
          <w:b/>
          <w:bCs/>
          <w:color w:val="000000"/>
          <w:sz w:val="28"/>
          <w:szCs w:val="28"/>
        </w:rPr>
        <w:t>9 : type 2 de moteur pas à pas</w:t>
      </w:r>
    </w:p>
    <w:p w14:paraId="12010ACC" w14:textId="4B3F7888" w:rsidR="00131E95" w:rsidRPr="00E95610" w:rsidRDefault="00976D12" w:rsidP="00E95610">
      <w:pPr>
        <w:pStyle w:val="a6"/>
        <w:numPr>
          <w:ilvl w:val="0"/>
          <w:numId w:val="20"/>
        </w:numPr>
        <w:autoSpaceDE w:val="0"/>
        <w:autoSpaceDN w:val="0"/>
        <w:adjustRightInd w:val="0"/>
        <w:spacing w:after="0" w:line="360" w:lineRule="auto"/>
        <w:jc w:val="both"/>
        <w:rPr>
          <w:rFonts w:asciiTheme="majorBidi" w:hAnsiTheme="majorBidi" w:cstheme="majorBidi"/>
          <w:b/>
          <w:bCs/>
          <w:sz w:val="28"/>
          <w:szCs w:val="28"/>
        </w:rPr>
      </w:pPr>
      <w:r w:rsidRPr="00E95610">
        <w:rPr>
          <w:rFonts w:asciiTheme="majorBidi" w:hAnsiTheme="majorBidi" w:cstheme="majorBidi"/>
          <w:b/>
          <w:bCs/>
          <w:sz w:val="28"/>
          <w:szCs w:val="28"/>
        </w:rPr>
        <w:t>Les</w:t>
      </w:r>
      <w:r w:rsidR="00131E95" w:rsidRPr="00E95610">
        <w:rPr>
          <w:rFonts w:asciiTheme="majorBidi" w:hAnsiTheme="majorBidi" w:cstheme="majorBidi"/>
          <w:b/>
          <w:bCs/>
          <w:sz w:val="28"/>
          <w:szCs w:val="28"/>
        </w:rPr>
        <w:t xml:space="preserve"> </w:t>
      </w:r>
      <w:proofErr w:type="gramStart"/>
      <w:r w:rsidR="00131E95" w:rsidRPr="00E95610">
        <w:rPr>
          <w:rFonts w:asciiTheme="majorBidi" w:hAnsiTheme="majorBidi" w:cstheme="majorBidi"/>
          <w:b/>
          <w:bCs/>
          <w:sz w:val="28"/>
          <w:szCs w:val="28"/>
        </w:rPr>
        <w:t>Avantages:</w:t>
      </w:r>
      <w:proofErr w:type="gramEnd"/>
    </w:p>
    <w:p w14:paraId="4D07F5F9" w14:textId="77777777" w:rsidR="00131E95" w:rsidRPr="005B33B8" w:rsidRDefault="00131E95"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Rotation</w:t>
      </w:r>
      <w:r w:rsidR="00976D12" w:rsidRPr="005B33B8">
        <w:rPr>
          <w:rFonts w:asciiTheme="majorBidi" w:hAnsiTheme="majorBidi" w:cstheme="majorBidi"/>
          <w:sz w:val="28"/>
          <w:szCs w:val="28"/>
        </w:rPr>
        <w:t xml:space="preserve"> constante pour chaque commande </w:t>
      </w:r>
      <w:r w:rsidRPr="005B33B8">
        <w:rPr>
          <w:rFonts w:asciiTheme="majorBidi" w:hAnsiTheme="majorBidi" w:cstheme="majorBidi"/>
          <w:sz w:val="28"/>
          <w:szCs w:val="28"/>
        </w:rPr>
        <w:t>(précision meilleure</w:t>
      </w:r>
      <w:r w:rsidR="00976D12" w:rsidRPr="005B33B8">
        <w:rPr>
          <w:rFonts w:asciiTheme="majorBidi" w:hAnsiTheme="majorBidi" w:cstheme="majorBidi"/>
          <w:sz w:val="28"/>
          <w:szCs w:val="28"/>
        </w:rPr>
        <w:t xml:space="preserve"> </w:t>
      </w:r>
      <w:r w:rsidRPr="005B33B8">
        <w:rPr>
          <w:rFonts w:asciiTheme="majorBidi" w:hAnsiTheme="majorBidi" w:cstheme="majorBidi"/>
          <w:sz w:val="28"/>
          <w:szCs w:val="28"/>
        </w:rPr>
        <w:t xml:space="preserve">que 5% </w:t>
      </w:r>
      <w:proofErr w:type="gramStart"/>
      <w:r w:rsidRPr="005B33B8">
        <w:rPr>
          <w:rFonts w:asciiTheme="majorBidi" w:hAnsiTheme="majorBidi" w:cstheme="majorBidi"/>
          <w:sz w:val="28"/>
          <w:szCs w:val="28"/>
        </w:rPr>
        <w:t>d’ un</w:t>
      </w:r>
      <w:proofErr w:type="gramEnd"/>
      <w:r w:rsidRPr="005B33B8">
        <w:rPr>
          <w:rFonts w:asciiTheme="majorBidi" w:hAnsiTheme="majorBidi" w:cstheme="majorBidi"/>
          <w:sz w:val="28"/>
          <w:szCs w:val="28"/>
        </w:rPr>
        <w:t xml:space="preserve"> pas).</w:t>
      </w:r>
    </w:p>
    <w:p w14:paraId="45741E55" w14:textId="77777777" w:rsidR="00131E95" w:rsidRPr="005B33B8" w:rsidRDefault="00131E95"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xml:space="preserve">– Existence de couple à </w:t>
      </w:r>
      <w:proofErr w:type="gramStart"/>
      <w:r w:rsidRPr="005B33B8">
        <w:rPr>
          <w:rFonts w:asciiTheme="majorBidi" w:hAnsiTheme="majorBidi" w:cstheme="majorBidi"/>
          <w:sz w:val="28"/>
          <w:szCs w:val="28"/>
        </w:rPr>
        <w:t>l’ arrêt</w:t>
      </w:r>
      <w:proofErr w:type="gramEnd"/>
      <w:r w:rsidRPr="005B33B8">
        <w:rPr>
          <w:rFonts w:asciiTheme="majorBidi" w:hAnsiTheme="majorBidi" w:cstheme="majorBidi"/>
          <w:sz w:val="28"/>
          <w:szCs w:val="28"/>
        </w:rPr>
        <w:t>.</w:t>
      </w:r>
    </w:p>
    <w:p w14:paraId="12BC8AA8" w14:textId="77777777" w:rsidR="00131E95" w:rsidRPr="005B33B8" w:rsidRDefault="00131E95"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Contrôle d</w:t>
      </w:r>
      <w:r w:rsidR="00976D12" w:rsidRPr="005B33B8">
        <w:rPr>
          <w:rFonts w:asciiTheme="majorBidi" w:hAnsiTheme="majorBidi" w:cstheme="majorBidi"/>
          <w:sz w:val="28"/>
          <w:szCs w:val="28"/>
        </w:rPr>
        <w:t xml:space="preserve">e la position, de la vitesse et </w:t>
      </w:r>
      <w:r w:rsidRPr="005B33B8">
        <w:rPr>
          <w:rFonts w:asciiTheme="majorBidi" w:hAnsiTheme="majorBidi" w:cstheme="majorBidi"/>
          <w:sz w:val="28"/>
          <w:szCs w:val="28"/>
        </w:rPr>
        <w:t>synchronisation de</w:t>
      </w:r>
      <w:r w:rsidR="00976D12" w:rsidRPr="005B33B8">
        <w:rPr>
          <w:rFonts w:asciiTheme="majorBidi" w:hAnsiTheme="majorBidi" w:cstheme="majorBidi"/>
          <w:sz w:val="28"/>
          <w:szCs w:val="28"/>
        </w:rPr>
        <w:t xml:space="preserve"> </w:t>
      </w:r>
      <w:r w:rsidR="00C774E9" w:rsidRPr="005B33B8">
        <w:rPr>
          <w:rFonts w:asciiTheme="majorBidi" w:hAnsiTheme="majorBidi" w:cstheme="majorBidi"/>
          <w:sz w:val="28"/>
          <w:szCs w:val="28"/>
        </w:rPr>
        <w:t xml:space="preserve">plusieurs moteurs (pas de </w:t>
      </w:r>
      <w:r w:rsidRPr="005B33B8">
        <w:rPr>
          <w:rFonts w:asciiTheme="majorBidi" w:hAnsiTheme="majorBidi" w:cstheme="majorBidi"/>
          <w:sz w:val="28"/>
          <w:szCs w:val="28"/>
        </w:rPr>
        <w:t>besoin de contre-réaction</w:t>
      </w:r>
      <w:r w:rsidR="00C774E9" w:rsidRPr="005B33B8">
        <w:rPr>
          <w:rFonts w:asciiTheme="majorBidi" w:hAnsiTheme="majorBidi" w:cstheme="majorBidi"/>
          <w:sz w:val="28"/>
          <w:szCs w:val="28"/>
        </w:rPr>
        <w:t>)</w:t>
      </w:r>
    </w:p>
    <w:p w14:paraId="66201875" w14:textId="77777777" w:rsidR="00131E95" w:rsidRPr="005B33B8" w:rsidRDefault="00131E95"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Moteur sans balais.</w:t>
      </w:r>
    </w:p>
    <w:p w14:paraId="78574101" w14:textId="2551AD04" w:rsidR="00131E95" w:rsidRPr="00E95610" w:rsidRDefault="00976D12" w:rsidP="00E95610">
      <w:pPr>
        <w:pStyle w:val="a6"/>
        <w:numPr>
          <w:ilvl w:val="0"/>
          <w:numId w:val="20"/>
        </w:numPr>
        <w:autoSpaceDE w:val="0"/>
        <w:autoSpaceDN w:val="0"/>
        <w:adjustRightInd w:val="0"/>
        <w:spacing w:after="0" w:line="360" w:lineRule="auto"/>
        <w:jc w:val="both"/>
        <w:rPr>
          <w:rFonts w:asciiTheme="majorBidi" w:hAnsiTheme="majorBidi" w:cstheme="majorBidi"/>
          <w:sz w:val="28"/>
          <w:szCs w:val="28"/>
        </w:rPr>
      </w:pPr>
      <w:r w:rsidRPr="00E95610">
        <w:rPr>
          <w:rFonts w:asciiTheme="majorBidi" w:hAnsiTheme="majorBidi" w:cstheme="majorBidi"/>
          <w:b/>
          <w:bCs/>
          <w:sz w:val="28"/>
          <w:szCs w:val="28"/>
        </w:rPr>
        <w:t>Les</w:t>
      </w:r>
      <w:r w:rsidR="00C774E9" w:rsidRPr="00E95610">
        <w:rPr>
          <w:rFonts w:asciiTheme="majorBidi" w:hAnsiTheme="majorBidi" w:cstheme="majorBidi"/>
          <w:b/>
          <w:bCs/>
          <w:sz w:val="28"/>
          <w:szCs w:val="28"/>
        </w:rPr>
        <w:t xml:space="preserve"> </w:t>
      </w:r>
      <w:r w:rsidR="00131E95" w:rsidRPr="00E95610">
        <w:rPr>
          <w:rFonts w:asciiTheme="majorBidi" w:hAnsiTheme="majorBidi" w:cstheme="majorBidi"/>
          <w:b/>
          <w:bCs/>
          <w:sz w:val="28"/>
          <w:szCs w:val="28"/>
        </w:rPr>
        <w:t>Inconvénients</w:t>
      </w:r>
      <w:r w:rsidR="00C774E9" w:rsidRPr="00E95610">
        <w:rPr>
          <w:rFonts w:asciiTheme="majorBidi" w:hAnsiTheme="majorBidi" w:cstheme="majorBidi"/>
          <w:b/>
          <w:bCs/>
          <w:sz w:val="28"/>
          <w:szCs w:val="28"/>
        </w:rPr>
        <w:t xml:space="preserve"> </w:t>
      </w:r>
      <w:r w:rsidR="00131E95" w:rsidRPr="00E95610">
        <w:rPr>
          <w:rFonts w:asciiTheme="majorBidi" w:hAnsiTheme="majorBidi" w:cstheme="majorBidi"/>
          <w:b/>
          <w:bCs/>
          <w:sz w:val="28"/>
          <w:szCs w:val="28"/>
        </w:rPr>
        <w:t>:</w:t>
      </w:r>
    </w:p>
    <w:p w14:paraId="4665B0E9" w14:textId="77777777" w:rsidR="00131E95" w:rsidRPr="005B33B8" w:rsidRDefault="00131E95"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Plus d</w:t>
      </w:r>
      <w:r w:rsidR="00C774E9" w:rsidRPr="005B33B8">
        <w:rPr>
          <w:rFonts w:asciiTheme="majorBidi" w:hAnsiTheme="majorBidi" w:cstheme="majorBidi"/>
          <w:sz w:val="28"/>
          <w:szCs w:val="28"/>
        </w:rPr>
        <w:t>ifficile à faire fonctionner qu</w:t>
      </w:r>
      <w:r w:rsidRPr="005B33B8">
        <w:rPr>
          <w:rFonts w:asciiTheme="majorBidi" w:hAnsiTheme="majorBidi" w:cstheme="majorBidi"/>
          <w:sz w:val="28"/>
          <w:szCs w:val="28"/>
        </w:rPr>
        <w:t xml:space="preserve">’un moteur </w:t>
      </w:r>
      <w:proofErr w:type="spellStart"/>
      <w:r w:rsidRPr="005B33B8">
        <w:rPr>
          <w:rFonts w:asciiTheme="majorBidi" w:hAnsiTheme="majorBidi" w:cstheme="majorBidi"/>
          <w:sz w:val="28"/>
          <w:szCs w:val="28"/>
        </w:rPr>
        <w:t>a</w:t>
      </w:r>
      <w:proofErr w:type="spellEnd"/>
      <w:r w:rsidRPr="005B33B8">
        <w:rPr>
          <w:rFonts w:asciiTheme="majorBidi" w:hAnsiTheme="majorBidi" w:cstheme="majorBidi"/>
          <w:sz w:val="28"/>
          <w:szCs w:val="28"/>
        </w:rPr>
        <w:t xml:space="preserve"> courant continu.</w:t>
      </w:r>
    </w:p>
    <w:p w14:paraId="4640A3B3" w14:textId="77777777" w:rsidR="00131E95" w:rsidRPr="005B33B8" w:rsidRDefault="00131E95"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lastRenderedPageBreak/>
        <w:t>– Vitesse et couple relativement faible.</w:t>
      </w:r>
    </w:p>
    <w:p w14:paraId="38D4E7B0" w14:textId="77777777" w:rsidR="00131E95" w:rsidRPr="005B33B8" w:rsidRDefault="00131E95" w:rsidP="005B33B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Couple décroissant rapidement lorsque la vitesse augmente.</w:t>
      </w:r>
    </w:p>
    <w:p w14:paraId="258893C0" w14:textId="1FB51EBC" w:rsidR="00E95610" w:rsidRPr="00530158" w:rsidRDefault="00131E95" w:rsidP="00530158">
      <w:pPr>
        <w:autoSpaceDE w:val="0"/>
        <w:autoSpaceDN w:val="0"/>
        <w:adjustRightInd w:val="0"/>
        <w:spacing w:after="0" w:line="360" w:lineRule="auto"/>
        <w:jc w:val="both"/>
        <w:rPr>
          <w:rFonts w:asciiTheme="majorBidi" w:hAnsiTheme="majorBidi" w:cstheme="majorBidi"/>
          <w:sz w:val="28"/>
          <w:szCs w:val="28"/>
        </w:rPr>
      </w:pPr>
      <w:r w:rsidRPr="005B33B8">
        <w:rPr>
          <w:rFonts w:asciiTheme="majorBidi" w:hAnsiTheme="majorBidi" w:cstheme="majorBidi"/>
          <w:sz w:val="28"/>
          <w:szCs w:val="28"/>
        </w:rPr>
        <w:t>– Résonance mécanique.</w:t>
      </w:r>
    </w:p>
    <w:p w14:paraId="12F1CB40" w14:textId="2E4F7DC6" w:rsidR="00891B62" w:rsidRPr="00891B62" w:rsidRDefault="0057196C" w:rsidP="00761DDF">
      <w:pPr>
        <w:spacing w:line="360" w:lineRule="auto"/>
        <w:jc w:val="center"/>
        <w:outlineLvl w:val="0"/>
        <w:rPr>
          <w:rFonts w:asciiTheme="majorBidi" w:eastAsia="Times New Roman" w:hAnsiTheme="majorBidi" w:cstheme="majorBidi"/>
          <w:b/>
          <w:bCs/>
          <w:color w:val="0B0080"/>
          <w:sz w:val="28"/>
          <w:szCs w:val="28"/>
          <w:u w:val="single"/>
        </w:rPr>
      </w:pPr>
      <w:bookmarkStart w:id="46" w:name="_Toc75706802"/>
      <w:r w:rsidRPr="00E95610">
        <w:rPr>
          <w:rFonts w:asciiTheme="majorBidi" w:eastAsia="Times New Roman" w:hAnsiTheme="majorBidi" w:cstheme="majorBidi"/>
          <w:b/>
          <w:bCs/>
          <w:color w:val="0B0080"/>
          <w:sz w:val="28"/>
          <w:szCs w:val="28"/>
          <w:u w:val="single"/>
        </w:rPr>
        <w:t xml:space="preserve">Chapitre V      </w:t>
      </w:r>
      <w:r w:rsidR="00891B62" w:rsidRPr="00E95610">
        <w:rPr>
          <w:rFonts w:asciiTheme="majorBidi" w:eastAsia="Times New Roman" w:hAnsiTheme="majorBidi" w:cstheme="majorBidi"/>
          <w:b/>
          <w:bCs/>
          <w:color w:val="0B0080"/>
          <w:sz w:val="28"/>
          <w:szCs w:val="28"/>
          <w:u w:val="single"/>
        </w:rPr>
        <w:t xml:space="preserve"> </w:t>
      </w:r>
      <w:r w:rsidR="00891B62" w:rsidRPr="00891B62">
        <w:rPr>
          <w:rFonts w:asciiTheme="majorBidi" w:eastAsia="Times New Roman" w:hAnsiTheme="majorBidi" w:cstheme="majorBidi"/>
          <w:b/>
          <w:bCs/>
          <w:color w:val="0B0080"/>
          <w:sz w:val="28"/>
          <w:szCs w:val="28"/>
          <w:u w:val="single"/>
        </w:rPr>
        <w:t>Machine Synchrone a Aimant Permanant</w:t>
      </w:r>
      <w:bookmarkEnd w:id="46"/>
    </w:p>
    <w:p w14:paraId="610F03BB" w14:textId="38300148" w:rsidR="00891B62" w:rsidRPr="00E95610" w:rsidRDefault="00891B62" w:rsidP="00761DDF">
      <w:pPr>
        <w:pStyle w:val="a6"/>
        <w:numPr>
          <w:ilvl w:val="0"/>
          <w:numId w:val="21"/>
        </w:numPr>
        <w:spacing w:before="100" w:beforeAutospacing="1" w:after="100" w:afterAutospacing="1" w:line="360" w:lineRule="auto"/>
        <w:ind w:left="714" w:hanging="357"/>
        <w:jc w:val="both"/>
        <w:outlineLvl w:val="1"/>
        <w:rPr>
          <w:rFonts w:asciiTheme="majorBidi" w:eastAsia="Times New Roman" w:hAnsiTheme="majorBidi" w:cstheme="majorBidi"/>
          <w:sz w:val="28"/>
          <w:szCs w:val="28"/>
          <w:lang w:val="en-US" w:eastAsia="en-US"/>
        </w:rPr>
      </w:pPr>
      <w:bookmarkStart w:id="47" w:name="_Toc75706803"/>
      <w:proofErr w:type="spellStart"/>
      <w:proofErr w:type="gramStart"/>
      <w:r w:rsidRPr="00E95610">
        <w:rPr>
          <w:rFonts w:asciiTheme="majorBidi" w:eastAsia="Times New Roman" w:hAnsiTheme="majorBidi" w:cstheme="majorBidi"/>
          <w:b/>
          <w:bCs/>
          <w:sz w:val="28"/>
          <w:szCs w:val="28"/>
          <w:lang w:val="en-US" w:eastAsia="en-US"/>
        </w:rPr>
        <w:t>Dèfinition</w:t>
      </w:r>
      <w:proofErr w:type="spellEnd"/>
      <w:r w:rsidRPr="00E95610">
        <w:rPr>
          <w:rFonts w:asciiTheme="majorBidi" w:eastAsia="Times New Roman" w:hAnsiTheme="majorBidi" w:cstheme="majorBidi"/>
          <w:sz w:val="28"/>
          <w:szCs w:val="28"/>
          <w:lang w:val="en-US" w:eastAsia="en-US"/>
        </w:rPr>
        <w:t xml:space="preserve"> :</w:t>
      </w:r>
      <w:bookmarkEnd w:id="47"/>
      <w:proofErr w:type="gramEnd"/>
    </w:p>
    <w:p w14:paraId="180F0097" w14:textId="77777777" w:rsidR="00891B62" w:rsidRPr="002A23AF" w:rsidRDefault="00891B62" w:rsidP="005B33B8">
      <w:pPr>
        <w:spacing w:before="100" w:beforeAutospacing="1" w:after="100" w:afterAutospacing="1" w:line="360" w:lineRule="auto"/>
        <w:jc w:val="both"/>
        <w:rPr>
          <w:rFonts w:asciiTheme="majorBidi" w:eastAsia="Times New Roman" w:hAnsiTheme="majorBidi" w:cstheme="majorBidi"/>
          <w:sz w:val="28"/>
          <w:szCs w:val="28"/>
          <w:lang w:eastAsia="en-US"/>
        </w:rPr>
      </w:pPr>
      <w:r w:rsidRPr="002A23AF">
        <w:rPr>
          <w:rFonts w:asciiTheme="majorBidi" w:eastAsia="Times New Roman" w:hAnsiTheme="majorBidi" w:cstheme="majorBidi"/>
          <w:sz w:val="28"/>
          <w:szCs w:val="28"/>
          <w:lang w:eastAsia="en-US"/>
        </w:rPr>
        <w:t xml:space="preserve">Les machines </w:t>
      </w:r>
      <w:proofErr w:type="spellStart"/>
      <w:r w:rsidRPr="002A23AF">
        <w:rPr>
          <w:rFonts w:asciiTheme="majorBidi" w:eastAsia="Times New Roman" w:hAnsiTheme="majorBidi" w:cstheme="majorBidi"/>
          <w:sz w:val="28"/>
          <w:szCs w:val="28"/>
          <w:lang w:eastAsia="en-US"/>
        </w:rPr>
        <w:t>lectriques</w:t>
      </w:r>
      <w:proofErr w:type="spellEnd"/>
      <w:r w:rsidRPr="002A23AF">
        <w:rPr>
          <w:rFonts w:asciiTheme="majorBidi" w:eastAsia="Times New Roman" w:hAnsiTheme="majorBidi" w:cstheme="majorBidi"/>
          <w:sz w:val="28"/>
          <w:szCs w:val="28"/>
          <w:lang w:eastAsia="en-US"/>
        </w:rPr>
        <w:t xml:space="preserve"> sont des dispositifs </w:t>
      </w:r>
      <w:hyperlink r:id="rId69" w:tooltip="Électromécanique" w:history="1">
        <w:r w:rsidRPr="002A23AF">
          <w:rPr>
            <w:rFonts w:asciiTheme="majorBidi" w:eastAsia="Times New Roman" w:hAnsiTheme="majorBidi" w:cstheme="majorBidi"/>
            <w:sz w:val="28"/>
            <w:szCs w:val="28"/>
            <w:lang w:eastAsia="en-US"/>
          </w:rPr>
          <w:t>électromécanique</w:t>
        </w:r>
      </w:hyperlink>
      <w:r w:rsidRPr="002A23AF">
        <w:rPr>
          <w:rFonts w:asciiTheme="majorBidi" w:eastAsia="Times New Roman" w:hAnsiTheme="majorBidi" w:cstheme="majorBidi"/>
          <w:sz w:val="28"/>
          <w:szCs w:val="28"/>
          <w:lang w:eastAsia="en-US"/>
        </w:rPr>
        <w:t xml:space="preserve"> basé sur l'</w:t>
      </w:r>
      <w:hyperlink r:id="rId70" w:tooltip="Électromagnétisme" w:history="1">
        <w:r w:rsidRPr="002A23AF">
          <w:rPr>
            <w:rFonts w:asciiTheme="majorBidi" w:eastAsia="Times New Roman" w:hAnsiTheme="majorBidi" w:cstheme="majorBidi"/>
            <w:sz w:val="28"/>
            <w:szCs w:val="28"/>
            <w:lang w:eastAsia="en-US"/>
          </w:rPr>
          <w:t>électromagnétisme</w:t>
        </w:r>
      </w:hyperlink>
      <w:r w:rsidRPr="002A23AF">
        <w:rPr>
          <w:rFonts w:asciiTheme="majorBidi" w:eastAsia="Times New Roman" w:hAnsiTheme="majorBidi" w:cstheme="majorBidi"/>
          <w:sz w:val="28"/>
          <w:szCs w:val="28"/>
          <w:lang w:eastAsia="en-US"/>
        </w:rPr>
        <w:t xml:space="preserve"> permettant la conversion d'</w:t>
      </w:r>
      <w:hyperlink r:id="rId71" w:tooltip="Énergie électrique" w:history="1">
        <w:r w:rsidRPr="002A23AF">
          <w:rPr>
            <w:rFonts w:asciiTheme="majorBidi" w:eastAsia="Times New Roman" w:hAnsiTheme="majorBidi" w:cstheme="majorBidi"/>
            <w:sz w:val="28"/>
            <w:szCs w:val="28"/>
            <w:lang w:eastAsia="en-US"/>
          </w:rPr>
          <w:t>énergie électrique</w:t>
        </w:r>
      </w:hyperlink>
      <w:r w:rsidRPr="002A23AF">
        <w:rPr>
          <w:rFonts w:asciiTheme="majorBidi" w:eastAsia="Times New Roman" w:hAnsiTheme="majorBidi" w:cstheme="majorBidi"/>
          <w:sz w:val="28"/>
          <w:szCs w:val="28"/>
          <w:lang w:eastAsia="en-US"/>
        </w:rPr>
        <w:t xml:space="preserve"> par exemple en </w:t>
      </w:r>
      <w:hyperlink r:id="rId72" w:tooltip="Travail d'une force" w:history="1">
        <w:r w:rsidRPr="002A23AF">
          <w:rPr>
            <w:rFonts w:asciiTheme="majorBidi" w:eastAsia="Times New Roman" w:hAnsiTheme="majorBidi" w:cstheme="majorBidi"/>
            <w:sz w:val="28"/>
            <w:szCs w:val="28"/>
            <w:lang w:eastAsia="en-US"/>
          </w:rPr>
          <w:t>travail</w:t>
        </w:r>
      </w:hyperlink>
      <w:r w:rsidRPr="002A23AF">
        <w:rPr>
          <w:rFonts w:asciiTheme="majorBidi" w:eastAsia="Times New Roman" w:hAnsiTheme="majorBidi" w:cstheme="majorBidi"/>
          <w:sz w:val="28"/>
          <w:szCs w:val="28"/>
          <w:lang w:eastAsia="en-US"/>
        </w:rPr>
        <w:t xml:space="preserve"> ou </w:t>
      </w:r>
      <w:hyperlink r:id="rId73" w:tooltip="Énergie mécanique" w:history="1">
        <w:r w:rsidRPr="002A23AF">
          <w:rPr>
            <w:rFonts w:asciiTheme="majorBidi" w:eastAsia="Times New Roman" w:hAnsiTheme="majorBidi" w:cstheme="majorBidi"/>
            <w:sz w:val="28"/>
            <w:szCs w:val="28"/>
            <w:lang w:eastAsia="en-US"/>
          </w:rPr>
          <w:t>énergie mécanique</w:t>
        </w:r>
      </w:hyperlink>
      <w:r w:rsidRPr="002A23AF">
        <w:rPr>
          <w:rFonts w:asciiTheme="majorBidi" w:eastAsia="Times New Roman" w:hAnsiTheme="majorBidi" w:cstheme="majorBidi"/>
          <w:sz w:val="28"/>
          <w:szCs w:val="28"/>
          <w:lang w:eastAsia="en-US"/>
        </w:rPr>
        <w:t>. Ce processus est réversible et peut servir à produire de l'électricité :</w:t>
      </w:r>
    </w:p>
    <w:p w14:paraId="12966AAA" w14:textId="77777777" w:rsidR="00891B62" w:rsidRPr="002A23AF" w:rsidRDefault="00891B62" w:rsidP="005B33B8">
      <w:pPr>
        <w:numPr>
          <w:ilvl w:val="0"/>
          <w:numId w:val="9"/>
        </w:numPr>
        <w:spacing w:before="100" w:beforeAutospacing="1" w:after="100" w:afterAutospacing="1" w:line="360" w:lineRule="auto"/>
        <w:jc w:val="both"/>
        <w:rPr>
          <w:rFonts w:asciiTheme="majorBidi" w:eastAsia="Times New Roman" w:hAnsiTheme="majorBidi" w:cstheme="majorBidi"/>
          <w:sz w:val="28"/>
          <w:szCs w:val="28"/>
          <w:lang w:eastAsia="en-US"/>
        </w:rPr>
      </w:pPr>
      <w:r w:rsidRPr="002A23AF">
        <w:rPr>
          <w:rFonts w:asciiTheme="majorBidi" w:eastAsia="Times New Roman" w:hAnsiTheme="majorBidi" w:cstheme="majorBidi"/>
          <w:sz w:val="28"/>
          <w:szCs w:val="28"/>
          <w:lang w:eastAsia="en-US"/>
        </w:rPr>
        <w:t xml:space="preserve">Les machines électriques produisant de l'énergie électrique à partir d'une énergie mécanique sont communément appelées des </w:t>
      </w:r>
      <w:hyperlink r:id="rId74" w:tooltip="Générateur électrique" w:history="1">
        <w:r w:rsidRPr="002A23AF">
          <w:rPr>
            <w:rFonts w:asciiTheme="majorBidi" w:eastAsia="Times New Roman" w:hAnsiTheme="majorBidi" w:cstheme="majorBidi"/>
            <w:sz w:val="28"/>
            <w:szCs w:val="28"/>
            <w:lang w:eastAsia="en-US"/>
          </w:rPr>
          <w:t>génératrices</w:t>
        </w:r>
      </w:hyperlink>
      <w:r w:rsidRPr="002A23AF">
        <w:rPr>
          <w:rFonts w:asciiTheme="majorBidi" w:eastAsia="Times New Roman" w:hAnsiTheme="majorBidi" w:cstheme="majorBidi"/>
          <w:sz w:val="28"/>
          <w:szCs w:val="28"/>
          <w:lang w:eastAsia="en-US"/>
        </w:rPr>
        <w:t xml:space="preserve">, </w:t>
      </w:r>
      <w:hyperlink r:id="rId75" w:tooltip="Dynamo" w:history="1">
        <w:r w:rsidRPr="002A23AF">
          <w:rPr>
            <w:rFonts w:asciiTheme="majorBidi" w:eastAsia="Times New Roman" w:hAnsiTheme="majorBidi" w:cstheme="majorBidi"/>
            <w:sz w:val="28"/>
            <w:szCs w:val="28"/>
            <w:lang w:eastAsia="en-US"/>
          </w:rPr>
          <w:t>dynamos</w:t>
        </w:r>
      </w:hyperlink>
      <w:r w:rsidRPr="002A23AF">
        <w:rPr>
          <w:rFonts w:asciiTheme="majorBidi" w:eastAsia="Times New Roman" w:hAnsiTheme="majorBidi" w:cstheme="majorBidi"/>
          <w:sz w:val="28"/>
          <w:szCs w:val="28"/>
          <w:lang w:eastAsia="en-US"/>
        </w:rPr>
        <w:t xml:space="preserve"> ou </w:t>
      </w:r>
      <w:hyperlink r:id="rId76" w:tooltip="Alternateur" w:history="1">
        <w:r w:rsidRPr="002A23AF">
          <w:rPr>
            <w:rFonts w:asciiTheme="majorBidi" w:eastAsia="Times New Roman" w:hAnsiTheme="majorBidi" w:cstheme="majorBidi"/>
            <w:sz w:val="28"/>
            <w:szCs w:val="28"/>
            <w:lang w:eastAsia="en-US"/>
          </w:rPr>
          <w:t>alternateurs</w:t>
        </w:r>
      </w:hyperlink>
      <w:r w:rsidRPr="002A23AF">
        <w:rPr>
          <w:rFonts w:asciiTheme="majorBidi" w:eastAsia="Times New Roman" w:hAnsiTheme="majorBidi" w:cstheme="majorBidi"/>
          <w:sz w:val="28"/>
          <w:szCs w:val="28"/>
          <w:lang w:eastAsia="en-US"/>
        </w:rPr>
        <w:t xml:space="preserve"> suivant la technologie utilisée.</w:t>
      </w:r>
    </w:p>
    <w:p w14:paraId="2F86AC03" w14:textId="1E487F03" w:rsidR="00891B62" w:rsidRPr="002A23AF" w:rsidRDefault="00891B62" w:rsidP="005B33B8">
      <w:pPr>
        <w:numPr>
          <w:ilvl w:val="0"/>
          <w:numId w:val="9"/>
        </w:numPr>
        <w:spacing w:before="100" w:beforeAutospacing="1" w:after="100" w:afterAutospacing="1" w:line="360" w:lineRule="auto"/>
        <w:jc w:val="both"/>
        <w:rPr>
          <w:rFonts w:asciiTheme="majorBidi" w:eastAsia="Times New Roman" w:hAnsiTheme="majorBidi" w:cstheme="majorBidi"/>
          <w:sz w:val="28"/>
          <w:szCs w:val="28"/>
          <w:lang w:eastAsia="en-US"/>
        </w:rPr>
      </w:pPr>
      <w:r w:rsidRPr="002A23AF">
        <w:rPr>
          <w:rFonts w:asciiTheme="majorBidi" w:eastAsia="Times New Roman" w:hAnsiTheme="majorBidi" w:cstheme="majorBidi"/>
          <w:sz w:val="28"/>
          <w:szCs w:val="28"/>
          <w:lang w:eastAsia="en-US"/>
        </w:rPr>
        <w:t xml:space="preserve">Les machines électriques produisant une énergie mécanique à partir d'une énergie électrique sont communément appelées des </w:t>
      </w:r>
      <w:hyperlink r:id="rId77" w:tooltip="Moteur" w:history="1">
        <w:r w:rsidRPr="002A23AF">
          <w:rPr>
            <w:rFonts w:asciiTheme="majorBidi" w:eastAsia="Times New Roman" w:hAnsiTheme="majorBidi" w:cstheme="majorBidi"/>
            <w:sz w:val="28"/>
            <w:szCs w:val="28"/>
            <w:lang w:eastAsia="en-US"/>
          </w:rPr>
          <w:t>moteurs</w:t>
        </w:r>
      </w:hyperlink>
      <w:r w:rsidRPr="002A23AF">
        <w:rPr>
          <w:rFonts w:asciiTheme="majorBidi" w:eastAsia="Times New Roman" w:hAnsiTheme="majorBidi" w:cstheme="majorBidi"/>
          <w:sz w:val="28"/>
          <w:szCs w:val="28"/>
          <w:lang w:eastAsia="en-US"/>
        </w:rPr>
        <w:t>.</w:t>
      </w:r>
    </w:p>
    <w:p w14:paraId="7359E271" w14:textId="50BAAD12" w:rsidR="00891B62" w:rsidRPr="002A23AF" w:rsidRDefault="00CD018D" w:rsidP="005B33B8">
      <w:pPr>
        <w:spacing w:before="100" w:beforeAutospacing="1" w:after="100" w:afterAutospacing="1" w:line="360" w:lineRule="auto"/>
        <w:jc w:val="both"/>
        <w:rPr>
          <w:rFonts w:asciiTheme="majorBidi" w:eastAsia="Times New Roman" w:hAnsiTheme="majorBidi" w:cstheme="majorBidi"/>
          <w:sz w:val="28"/>
          <w:szCs w:val="28"/>
          <w:lang w:eastAsia="en-US"/>
        </w:rPr>
      </w:pPr>
      <w:r w:rsidRPr="002A23AF">
        <w:rPr>
          <w:rFonts w:asciiTheme="majorBidi" w:hAnsiTheme="majorBidi" w:cstheme="majorBidi"/>
          <w:sz w:val="28"/>
          <w:szCs w:val="28"/>
          <w:lang w:eastAsia="en-US"/>
        </w:rPr>
        <w:t xml:space="preserve">    </w:t>
      </w:r>
      <w:r w:rsidR="00891B62" w:rsidRPr="002A23AF">
        <w:rPr>
          <w:rFonts w:asciiTheme="majorBidi" w:hAnsiTheme="majorBidi" w:cstheme="majorBidi"/>
          <w:sz w:val="28"/>
          <w:szCs w:val="28"/>
          <w:lang w:eastAsia="en-US"/>
        </w:rPr>
        <w:t>Par exemple les moteurs asynchrones triphasés à cage ne sont plus uniquement utilisés par couplage, et grâce à l’électronique de puissance (variateur de fréquence) leur champ d’application s’est considérablement modifié.</w:t>
      </w:r>
      <w:r w:rsidR="00891B62" w:rsidRPr="002A23AF">
        <w:rPr>
          <w:rFonts w:asciiTheme="majorBidi" w:hAnsiTheme="majorBidi" w:cstheme="majorBidi"/>
          <w:noProof/>
          <w:sz w:val="28"/>
          <w:szCs w:val="28"/>
          <w:lang w:eastAsia="en-US"/>
        </w:rPr>
        <w:t xml:space="preserve"> </w:t>
      </w:r>
    </w:p>
    <w:p w14:paraId="5A51085A" w14:textId="77777777" w:rsidR="00891B62" w:rsidRPr="002A23AF" w:rsidRDefault="00891B62" w:rsidP="005B33B8">
      <w:pPr>
        <w:spacing w:before="100" w:beforeAutospacing="1" w:after="100" w:afterAutospacing="1" w:line="360" w:lineRule="auto"/>
        <w:jc w:val="both"/>
        <w:rPr>
          <w:rFonts w:asciiTheme="majorBidi" w:eastAsia="Times New Roman" w:hAnsiTheme="majorBidi" w:cstheme="majorBidi"/>
          <w:sz w:val="28"/>
          <w:szCs w:val="28"/>
          <w:lang w:eastAsia="en-US"/>
        </w:rPr>
      </w:pPr>
      <w:r w:rsidRPr="002A23AF">
        <w:rPr>
          <w:rFonts w:asciiTheme="majorBidi" w:eastAsia="Times New Roman" w:hAnsiTheme="majorBidi" w:cstheme="majorBidi"/>
          <w:sz w:val="28"/>
          <w:szCs w:val="28"/>
          <w:lang w:eastAsia="en-US"/>
        </w:rPr>
        <w:t xml:space="preserve">Cependant, toutes ces machines électriques étant réversibles et susceptibles de se comporter soit en « moteur » soit en « générateur » dans les quatre </w:t>
      </w:r>
      <w:hyperlink r:id="rId78" w:tooltip="Quadrant (mathématiques)" w:history="1">
        <w:r w:rsidRPr="002A23AF">
          <w:rPr>
            <w:rFonts w:asciiTheme="majorBidi" w:eastAsia="Times New Roman" w:hAnsiTheme="majorBidi" w:cstheme="majorBidi"/>
            <w:sz w:val="28"/>
            <w:szCs w:val="28"/>
            <w:lang w:eastAsia="en-US"/>
          </w:rPr>
          <w:t>quadrants</w:t>
        </w:r>
      </w:hyperlink>
      <w:r w:rsidRPr="002A23AF">
        <w:rPr>
          <w:rFonts w:asciiTheme="majorBidi" w:eastAsia="Times New Roman" w:hAnsiTheme="majorBidi" w:cstheme="majorBidi"/>
          <w:sz w:val="28"/>
          <w:szCs w:val="28"/>
          <w:lang w:eastAsia="en-US"/>
        </w:rPr>
        <w:t xml:space="preserve"> du plan couple-</w:t>
      </w:r>
      <w:proofErr w:type="spellStart"/>
      <w:r w:rsidRPr="002A23AF">
        <w:rPr>
          <w:rFonts w:asciiTheme="majorBidi" w:eastAsia="Times New Roman" w:hAnsiTheme="majorBidi" w:cstheme="majorBidi"/>
          <w:sz w:val="28"/>
          <w:szCs w:val="28"/>
          <w:lang w:eastAsia="en-US"/>
        </w:rPr>
        <w:t>vitesse</w:t>
      </w:r>
      <w:hyperlink r:id="rId79" w:anchor="cite_note-1" w:history="1">
        <w:r w:rsidRPr="002A23AF">
          <w:rPr>
            <w:rFonts w:asciiTheme="majorBidi" w:eastAsia="Times New Roman" w:hAnsiTheme="majorBidi" w:cstheme="majorBidi"/>
            <w:sz w:val="28"/>
            <w:szCs w:val="28"/>
            <w:lang w:eastAsia="en-US"/>
          </w:rPr>
          <w:t>N</w:t>
        </w:r>
        <w:proofErr w:type="spellEnd"/>
        <w:r w:rsidRPr="002A23AF">
          <w:rPr>
            <w:rFonts w:asciiTheme="majorBidi" w:eastAsia="Times New Roman" w:hAnsiTheme="majorBidi" w:cstheme="majorBidi"/>
            <w:sz w:val="28"/>
            <w:szCs w:val="28"/>
            <w:lang w:eastAsia="en-US"/>
          </w:rPr>
          <w:t xml:space="preserve"> 1</w:t>
        </w:r>
      </w:hyperlink>
      <w:r w:rsidRPr="002A23AF">
        <w:rPr>
          <w:rFonts w:asciiTheme="majorBidi" w:eastAsia="Times New Roman" w:hAnsiTheme="majorBidi" w:cstheme="majorBidi"/>
          <w:sz w:val="28"/>
          <w:szCs w:val="28"/>
          <w:lang w:eastAsia="en-US"/>
        </w:rPr>
        <w:t>,</w:t>
      </w:r>
      <w:hyperlink r:id="rId80" w:anchor="cite_note-2" w:history="1">
        <w:r w:rsidRPr="002A23AF">
          <w:rPr>
            <w:rFonts w:asciiTheme="majorBidi" w:eastAsia="Times New Roman" w:hAnsiTheme="majorBidi" w:cstheme="majorBidi"/>
            <w:sz w:val="28"/>
            <w:szCs w:val="28"/>
            <w:lang w:eastAsia="en-US"/>
          </w:rPr>
          <w:t>1</w:t>
        </w:r>
      </w:hyperlink>
      <w:r w:rsidRPr="002A23AF">
        <w:rPr>
          <w:rFonts w:asciiTheme="majorBidi" w:eastAsia="Times New Roman" w:hAnsiTheme="majorBidi" w:cstheme="majorBidi"/>
          <w:sz w:val="28"/>
          <w:szCs w:val="28"/>
          <w:lang w:eastAsia="en-US"/>
        </w:rPr>
        <w:t>,</w:t>
      </w:r>
      <w:hyperlink r:id="rId81" w:anchor="cite_note-3" w:history="1">
        <w:r w:rsidRPr="002A23AF">
          <w:rPr>
            <w:rFonts w:asciiTheme="majorBidi" w:eastAsia="Times New Roman" w:hAnsiTheme="majorBidi" w:cstheme="majorBidi"/>
            <w:sz w:val="28"/>
            <w:szCs w:val="28"/>
            <w:lang w:eastAsia="en-US"/>
          </w:rPr>
          <w:t>2</w:t>
        </w:r>
      </w:hyperlink>
      <w:r w:rsidRPr="002A23AF">
        <w:rPr>
          <w:rFonts w:asciiTheme="majorBidi" w:eastAsia="Times New Roman" w:hAnsiTheme="majorBidi" w:cstheme="majorBidi"/>
          <w:sz w:val="28"/>
          <w:szCs w:val="28"/>
          <w:lang w:eastAsia="en-US"/>
        </w:rPr>
        <w:t>,</w:t>
      </w:r>
      <w:hyperlink r:id="rId82" w:anchor="cite_note-4" w:history="1">
        <w:r w:rsidRPr="002A23AF">
          <w:rPr>
            <w:rFonts w:asciiTheme="majorBidi" w:eastAsia="Times New Roman" w:hAnsiTheme="majorBidi" w:cstheme="majorBidi"/>
            <w:sz w:val="28"/>
            <w:szCs w:val="28"/>
            <w:lang w:eastAsia="en-US"/>
          </w:rPr>
          <w:t>3</w:t>
        </w:r>
      </w:hyperlink>
      <w:r w:rsidRPr="002A23AF">
        <w:rPr>
          <w:rFonts w:asciiTheme="majorBidi" w:eastAsia="Times New Roman" w:hAnsiTheme="majorBidi" w:cstheme="majorBidi"/>
          <w:sz w:val="28"/>
          <w:szCs w:val="28"/>
          <w:lang w:eastAsia="en-US"/>
        </w:rPr>
        <w:t>, la distinction moteur/générateur se fait « communément » par rapport à l'usage final de la machine.</w:t>
      </w:r>
    </w:p>
    <w:p w14:paraId="71BA55E9" w14:textId="77777777" w:rsidR="00891B62" w:rsidRPr="002A23AF" w:rsidRDefault="00891B62" w:rsidP="005B33B8">
      <w:pPr>
        <w:spacing w:before="100" w:beforeAutospacing="1" w:after="100" w:afterAutospacing="1" w:line="360" w:lineRule="auto"/>
        <w:jc w:val="both"/>
        <w:rPr>
          <w:rFonts w:asciiTheme="majorBidi" w:eastAsia="Times New Roman" w:hAnsiTheme="majorBidi" w:cstheme="majorBidi"/>
          <w:sz w:val="28"/>
          <w:szCs w:val="28"/>
          <w:lang w:eastAsia="en-US"/>
        </w:rPr>
      </w:pPr>
      <w:r w:rsidRPr="002A23AF">
        <w:rPr>
          <w:rFonts w:asciiTheme="majorBidi" w:eastAsia="Times New Roman" w:hAnsiTheme="majorBidi" w:cstheme="majorBidi"/>
          <w:sz w:val="28"/>
          <w:szCs w:val="28"/>
          <w:lang w:eastAsia="en-US"/>
        </w:rPr>
        <w:t xml:space="preserve">Les moteurs rotatifs produisent une énergie correspondant au produit d'un </w:t>
      </w:r>
      <w:hyperlink r:id="rId83" w:tooltip="Couple (physique)" w:history="1">
        <w:r w:rsidRPr="002A23AF">
          <w:rPr>
            <w:rFonts w:asciiTheme="majorBidi" w:eastAsia="Times New Roman" w:hAnsiTheme="majorBidi" w:cstheme="majorBidi"/>
            <w:sz w:val="28"/>
            <w:szCs w:val="28"/>
            <w:lang w:eastAsia="en-US"/>
          </w:rPr>
          <w:t>couple</w:t>
        </w:r>
      </w:hyperlink>
      <w:r w:rsidRPr="002A23AF">
        <w:rPr>
          <w:rFonts w:asciiTheme="majorBidi" w:eastAsia="Times New Roman" w:hAnsiTheme="majorBidi" w:cstheme="majorBidi"/>
          <w:sz w:val="28"/>
          <w:szCs w:val="28"/>
          <w:lang w:eastAsia="en-US"/>
        </w:rPr>
        <w:t xml:space="preserve"> par un déplacement </w:t>
      </w:r>
      <w:hyperlink r:id="rId84" w:tooltip="wikt:angle" w:history="1">
        <w:r w:rsidRPr="002A23AF">
          <w:rPr>
            <w:rFonts w:asciiTheme="majorBidi" w:eastAsia="Times New Roman" w:hAnsiTheme="majorBidi" w:cstheme="majorBidi"/>
            <w:sz w:val="28"/>
            <w:szCs w:val="28"/>
            <w:lang w:eastAsia="en-US"/>
          </w:rPr>
          <w:t>angulaire</w:t>
        </w:r>
      </w:hyperlink>
      <w:r w:rsidRPr="002A23AF">
        <w:rPr>
          <w:rFonts w:asciiTheme="majorBidi" w:eastAsia="Times New Roman" w:hAnsiTheme="majorBidi" w:cstheme="majorBidi"/>
          <w:sz w:val="28"/>
          <w:szCs w:val="28"/>
          <w:lang w:eastAsia="en-US"/>
        </w:rPr>
        <w:t xml:space="preserve"> (</w:t>
      </w:r>
      <w:hyperlink r:id="rId85" w:tooltip="Mouvement de rotation" w:history="1">
        <w:r w:rsidRPr="002A23AF">
          <w:rPr>
            <w:rFonts w:asciiTheme="majorBidi" w:eastAsia="Times New Roman" w:hAnsiTheme="majorBidi" w:cstheme="majorBidi"/>
            <w:sz w:val="28"/>
            <w:szCs w:val="28"/>
            <w:lang w:eastAsia="en-US"/>
          </w:rPr>
          <w:t>rotation</w:t>
        </w:r>
      </w:hyperlink>
      <w:r w:rsidRPr="002A23AF">
        <w:rPr>
          <w:rFonts w:asciiTheme="majorBidi" w:eastAsia="Times New Roman" w:hAnsiTheme="majorBidi" w:cstheme="majorBidi"/>
          <w:sz w:val="28"/>
          <w:szCs w:val="28"/>
          <w:lang w:eastAsia="en-US"/>
        </w:rPr>
        <w:t xml:space="preserve">) tandis que les </w:t>
      </w:r>
      <w:hyperlink r:id="rId86" w:tooltip="Moteur linéaire" w:history="1">
        <w:r w:rsidRPr="002A23AF">
          <w:rPr>
            <w:rFonts w:asciiTheme="majorBidi" w:eastAsia="Times New Roman" w:hAnsiTheme="majorBidi" w:cstheme="majorBidi"/>
            <w:sz w:val="28"/>
            <w:szCs w:val="28"/>
            <w:lang w:eastAsia="en-US"/>
          </w:rPr>
          <w:t xml:space="preserve">moteurs </w:t>
        </w:r>
        <w:r w:rsidRPr="002A23AF">
          <w:rPr>
            <w:rFonts w:asciiTheme="majorBidi" w:eastAsia="Times New Roman" w:hAnsiTheme="majorBidi" w:cstheme="majorBidi"/>
            <w:sz w:val="28"/>
            <w:szCs w:val="28"/>
            <w:lang w:eastAsia="en-US"/>
          </w:rPr>
          <w:lastRenderedPageBreak/>
          <w:t>linéaires</w:t>
        </w:r>
      </w:hyperlink>
      <w:r w:rsidRPr="002A23AF">
        <w:rPr>
          <w:rFonts w:asciiTheme="majorBidi" w:eastAsia="Times New Roman" w:hAnsiTheme="majorBidi" w:cstheme="majorBidi"/>
          <w:sz w:val="28"/>
          <w:szCs w:val="28"/>
          <w:lang w:eastAsia="en-US"/>
        </w:rPr>
        <w:t xml:space="preserve"> produisent une énergie correspondant au produit d'une </w:t>
      </w:r>
      <w:hyperlink r:id="rId87" w:tooltip="Force (physique)" w:history="1">
        <w:r w:rsidRPr="002A23AF">
          <w:rPr>
            <w:rFonts w:asciiTheme="majorBidi" w:eastAsia="Times New Roman" w:hAnsiTheme="majorBidi" w:cstheme="majorBidi"/>
            <w:sz w:val="28"/>
            <w:szCs w:val="28"/>
            <w:lang w:eastAsia="en-US"/>
          </w:rPr>
          <w:t>force</w:t>
        </w:r>
      </w:hyperlink>
      <w:r w:rsidRPr="002A23AF">
        <w:rPr>
          <w:rFonts w:asciiTheme="majorBidi" w:eastAsia="Times New Roman" w:hAnsiTheme="majorBidi" w:cstheme="majorBidi"/>
          <w:sz w:val="28"/>
          <w:szCs w:val="28"/>
          <w:lang w:eastAsia="en-US"/>
        </w:rPr>
        <w:t xml:space="preserve"> par un déplacement </w:t>
      </w:r>
      <w:hyperlink r:id="rId88" w:tooltip="wikt:ligne" w:history="1">
        <w:r w:rsidRPr="002A23AF">
          <w:rPr>
            <w:rFonts w:asciiTheme="majorBidi" w:eastAsia="Times New Roman" w:hAnsiTheme="majorBidi" w:cstheme="majorBidi"/>
            <w:sz w:val="28"/>
            <w:szCs w:val="28"/>
            <w:lang w:eastAsia="en-US"/>
          </w:rPr>
          <w:t>linéaire</w:t>
        </w:r>
      </w:hyperlink>
      <w:r w:rsidRPr="002A23AF">
        <w:rPr>
          <w:rFonts w:asciiTheme="majorBidi" w:eastAsia="Times New Roman" w:hAnsiTheme="majorBidi" w:cstheme="majorBidi"/>
          <w:sz w:val="28"/>
          <w:szCs w:val="28"/>
          <w:lang w:eastAsia="en-US"/>
        </w:rPr>
        <w:t>.</w:t>
      </w:r>
    </w:p>
    <w:p w14:paraId="147EB718" w14:textId="77777777" w:rsidR="00891B62" w:rsidRPr="00891B62" w:rsidRDefault="00891B62" w:rsidP="005B33B8">
      <w:pPr>
        <w:spacing w:line="360" w:lineRule="auto"/>
        <w:jc w:val="both"/>
        <w:rPr>
          <w:rFonts w:asciiTheme="majorBidi" w:hAnsiTheme="majorBidi" w:cstheme="majorBidi"/>
          <w:sz w:val="28"/>
          <w:szCs w:val="28"/>
          <w:rtl/>
          <w:lang w:eastAsia="en-US" w:bidi="ar-DZ"/>
        </w:rPr>
      </w:pPr>
      <w:r w:rsidRPr="00891B62">
        <w:rPr>
          <w:rFonts w:asciiTheme="majorBidi" w:hAnsiTheme="majorBidi" w:cstheme="majorBidi"/>
          <w:noProof/>
          <w:sz w:val="28"/>
          <w:szCs w:val="28"/>
          <w:lang w:val="en-US" w:eastAsia="en-US"/>
        </w:rPr>
        <w:drawing>
          <wp:anchor distT="0" distB="0" distL="114300" distR="114300" simplePos="0" relativeHeight="251743744" behindDoc="1" locked="0" layoutInCell="1" allowOverlap="1" wp14:anchorId="34BEB510" wp14:editId="133500E1">
            <wp:simplePos x="0" y="0"/>
            <wp:positionH relativeFrom="column">
              <wp:posOffset>2995295</wp:posOffset>
            </wp:positionH>
            <wp:positionV relativeFrom="paragraph">
              <wp:posOffset>38100</wp:posOffset>
            </wp:positionV>
            <wp:extent cx="3114675" cy="2409825"/>
            <wp:effectExtent l="19050" t="0" r="9525" b="0"/>
            <wp:wrapTight wrapText="bothSides">
              <wp:wrapPolygon edited="0">
                <wp:start x="-132" y="0"/>
                <wp:lineTo x="-132" y="21515"/>
                <wp:lineTo x="21666" y="21515"/>
                <wp:lineTo x="21666" y="0"/>
                <wp:lineTo x="-132" y="0"/>
              </wp:wrapPolygon>
            </wp:wrapTight>
            <wp:docPr id="39" name="Image 2" descr="C:\Users\DELL\Desktop\MoteurSynchrone.jpg"/>
            <wp:cNvGraphicFramePr/>
            <a:graphic xmlns:a="http://schemas.openxmlformats.org/drawingml/2006/main">
              <a:graphicData uri="http://schemas.openxmlformats.org/drawingml/2006/picture">
                <pic:pic xmlns:pic="http://schemas.openxmlformats.org/drawingml/2006/picture">
                  <pic:nvPicPr>
                    <pic:cNvPr id="2050" name="Picture 2" descr="C:\Users\DELL\Desktop\MoteurSynchrone.jpg"/>
                    <pic:cNvPicPr>
                      <a:picLocks noGrp="1" noChangeAspect="1" noChangeArrowheads="1"/>
                    </pic:cNvPicPr>
                  </pic:nvPicPr>
                  <pic:blipFill>
                    <a:blip r:embed="rId89"/>
                    <a:srcRect/>
                    <a:stretch>
                      <a:fillRect/>
                    </a:stretch>
                  </pic:blipFill>
                  <pic:spPr bwMode="auto">
                    <a:xfrm>
                      <a:off x="0" y="0"/>
                      <a:ext cx="3114675" cy="2409825"/>
                    </a:xfrm>
                    <a:prstGeom prst="rect">
                      <a:avLst/>
                    </a:prstGeom>
                    <a:noFill/>
                  </pic:spPr>
                </pic:pic>
              </a:graphicData>
            </a:graphic>
          </wp:anchor>
        </w:drawing>
      </w:r>
      <w:r w:rsidRPr="002A23AF">
        <w:rPr>
          <w:rFonts w:asciiTheme="majorBidi" w:hAnsiTheme="majorBidi" w:cstheme="majorBidi"/>
          <w:sz w:val="28"/>
          <w:szCs w:val="28"/>
          <w:lang w:eastAsia="en-US"/>
        </w:rPr>
        <w:t xml:space="preserve">Les machine synchrone </w:t>
      </w:r>
      <w:proofErr w:type="spellStart"/>
      <w:r w:rsidRPr="002A23AF">
        <w:rPr>
          <w:rFonts w:asciiTheme="majorBidi" w:hAnsiTheme="majorBidi" w:cstheme="majorBidi"/>
          <w:sz w:val="28"/>
          <w:szCs w:val="28"/>
          <w:lang w:eastAsia="en-US"/>
        </w:rPr>
        <w:t>synchrone</w:t>
      </w:r>
      <w:proofErr w:type="spellEnd"/>
      <w:r w:rsidRPr="002A23AF">
        <w:rPr>
          <w:rFonts w:asciiTheme="majorBidi" w:hAnsiTheme="majorBidi" w:cstheme="majorBidi"/>
          <w:sz w:val="28"/>
          <w:szCs w:val="28"/>
          <w:lang w:eastAsia="en-US"/>
        </w:rPr>
        <w:t xml:space="preserve"> à aimant </w:t>
      </w:r>
      <w:proofErr w:type="spellStart"/>
      <w:r w:rsidRPr="002A23AF">
        <w:rPr>
          <w:rFonts w:asciiTheme="majorBidi" w:hAnsiTheme="majorBidi" w:cstheme="majorBidi"/>
          <w:sz w:val="28"/>
          <w:szCs w:val="28"/>
          <w:lang w:eastAsia="en-US"/>
        </w:rPr>
        <w:t>parmanant</w:t>
      </w:r>
      <w:proofErr w:type="spellEnd"/>
      <w:r w:rsidRPr="002A23AF">
        <w:rPr>
          <w:rFonts w:asciiTheme="majorBidi" w:hAnsiTheme="majorBidi" w:cstheme="majorBidi"/>
          <w:sz w:val="28"/>
          <w:szCs w:val="28"/>
          <w:lang w:eastAsia="en-US"/>
        </w:rPr>
        <w:t xml:space="preserve"> sont des convertisseur d’énergie mécanique en énergie électrique (alternateur) ou </w:t>
      </w:r>
      <w:proofErr w:type="spellStart"/>
      <w:r w:rsidRPr="002A23AF">
        <w:rPr>
          <w:rFonts w:asciiTheme="majorBidi" w:hAnsiTheme="majorBidi" w:cstheme="majorBidi"/>
          <w:sz w:val="28"/>
          <w:szCs w:val="28"/>
          <w:lang w:eastAsia="en-US"/>
        </w:rPr>
        <w:t>inverserement</w:t>
      </w:r>
      <w:proofErr w:type="spellEnd"/>
      <w:r w:rsidRPr="002A23AF">
        <w:rPr>
          <w:rFonts w:asciiTheme="majorBidi" w:hAnsiTheme="majorBidi" w:cstheme="majorBidi"/>
          <w:sz w:val="28"/>
          <w:szCs w:val="28"/>
          <w:lang w:eastAsia="en-US"/>
        </w:rPr>
        <w:t xml:space="preserve"> (moteur synchrone</w:t>
      </w:r>
      <w:proofErr w:type="gramStart"/>
      <w:r w:rsidRPr="002A23AF">
        <w:rPr>
          <w:rFonts w:asciiTheme="majorBidi" w:hAnsiTheme="majorBidi" w:cstheme="majorBidi"/>
          <w:sz w:val="28"/>
          <w:szCs w:val="28"/>
          <w:lang w:eastAsia="en-US"/>
        </w:rPr>
        <w:t>),est</w:t>
      </w:r>
      <w:proofErr w:type="gramEnd"/>
      <w:r w:rsidRPr="002A23AF">
        <w:rPr>
          <w:rFonts w:asciiTheme="majorBidi" w:hAnsiTheme="majorBidi" w:cstheme="majorBidi"/>
          <w:sz w:val="28"/>
          <w:szCs w:val="28"/>
          <w:lang w:eastAsia="en-US"/>
        </w:rPr>
        <w:t xml:space="preserve"> une machine électrique à courant alternatif au </w:t>
      </w:r>
      <w:proofErr w:type="spellStart"/>
      <w:r w:rsidRPr="002A23AF">
        <w:rPr>
          <w:rFonts w:asciiTheme="majorBidi" w:hAnsiTheme="majorBidi" w:cstheme="majorBidi"/>
          <w:sz w:val="28"/>
          <w:szCs w:val="28"/>
          <w:lang w:eastAsia="en-US"/>
        </w:rPr>
        <w:t>stator,dont</w:t>
      </w:r>
      <w:proofErr w:type="spellEnd"/>
      <w:r w:rsidRPr="002A23AF">
        <w:rPr>
          <w:rFonts w:asciiTheme="majorBidi" w:hAnsiTheme="majorBidi" w:cstheme="majorBidi"/>
          <w:sz w:val="28"/>
          <w:szCs w:val="28"/>
          <w:lang w:eastAsia="en-US"/>
        </w:rPr>
        <w:t xml:space="preserve"> le rotor tourne exactement à la vitesse de synchronisme des </w:t>
      </w:r>
      <w:proofErr w:type="spellStart"/>
      <w:r w:rsidRPr="002A23AF">
        <w:rPr>
          <w:rFonts w:asciiTheme="majorBidi" w:hAnsiTheme="majorBidi" w:cstheme="majorBidi"/>
          <w:sz w:val="28"/>
          <w:szCs w:val="28"/>
          <w:lang w:eastAsia="en-US"/>
        </w:rPr>
        <w:t>chumps</w:t>
      </w:r>
      <w:proofErr w:type="spellEnd"/>
      <w:r w:rsidRPr="002A23AF">
        <w:rPr>
          <w:rFonts w:asciiTheme="majorBidi" w:hAnsiTheme="majorBidi" w:cstheme="majorBidi"/>
          <w:sz w:val="28"/>
          <w:szCs w:val="28"/>
          <w:lang w:eastAsia="en-US"/>
        </w:rPr>
        <w:t xml:space="preserve"> tournant statique donnée par :</w:t>
      </w:r>
    </w:p>
    <w:p w14:paraId="5C42D97A" w14:textId="77777777" w:rsidR="00891B62" w:rsidRPr="00891B62" w:rsidRDefault="00891B62" w:rsidP="005B33B8">
      <w:pPr>
        <w:tabs>
          <w:tab w:val="right" w:pos="8306"/>
        </w:tabs>
        <w:spacing w:line="360" w:lineRule="auto"/>
        <w:jc w:val="both"/>
        <w:rPr>
          <w:rFonts w:asciiTheme="majorBidi" w:hAnsiTheme="majorBidi" w:cstheme="majorBidi"/>
          <w:b/>
          <w:bCs/>
          <w:sz w:val="28"/>
          <w:szCs w:val="28"/>
          <w:lang w:eastAsia="en-US" w:bidi="ar-DZ"/>
        </w:rPr>
      </w:pPr>
      <w:r w:rsidRPr="002A23AF">
        <w:rPr>
          <w:rFonts w:asciiTheme="majorBidi" w:hAnsiTheme="majorBidi" w:cstheme="majorBidi"/>
          <w:b/>
          <w:bCs/>
          <w:sz w:val="28"/>
          <w:szCs w:val="28"/>
          <w:lang w:eastAsia="en-US"/>
        </w:rPr>
        <w:t>Ns=</w:t>
      </w:r>
      <m:oMath>
        <m:f>
          <m:fPr>
            <m:ctrlPr>
              <w:rPr>
                <w:rFonts w:ascii="Cambria Math" w:hAnsi="Cambria Math" w:cstheme="majorBidi"/>
                <w:b/>
                <w:bCs/>
                <w:i/>
                <w:sz w:val="28"/>
                <w:szCs w:val="28"/>
                <w:lang w:val="en-US" w:eastAsia="en-US"/>
              </w:rPr>
            </m:ctrlPr>
          </m:fPr>
          <m:num>
            <m:r>
              <m:rPr>
                <m:sty m:val="bi"/>
              </m:rPr>
              <w:rPr>
                <w:rFonts w:ascii="Cambria Math" w:hAnsi="Cambria Math" w:cstheme="majorBidi"/>
                <w:sz w:val="28"/>
                <w:szCs w:val="28"/>
                <w:lang w:val="en-US" w:eastAsia="en-US"/>
              </w:rPr>
              <m:t>60</m:t>
            </m:r>
            <m:r>
              <m:rPr>
                <m:sty m:val="bi"/>
              </m:rPr>
              <w:rPr>
                <w:rFonts w:ascii="Cambria Math" w:hAnsi="Cambria Math" w:cstheme="majorBidi"/>
                <w:sz w:val="28"/>
                <w:szCs w:val="28"/>
                <w:lang w:val="en-US" w:eastAsia="en-US"/>
              </w:rPr>
              <m:t>fs</m:t>
            </m:r>
          </m:num>
          <m:den>
            <m:r>
              <m:rPr>
                <m:sty m:val="bi"/>
              </m:rPr>
              <w:rPr>
                <w:rFonts w:ascii="Cambria Math" w:hAnsi="Cambria Math" w:cstheme="majorBidi"/>
                <w:sz w:val="28"/>
                <w:szCs w:val="28"/>
                <w:lang w:val="en-US" w:eastAsia="en-US"/>
              </w:rPr>
              <m:t>p</m:t>
            </m:r>
          </m:den>
        </m:f>
      </m:oMath>
      <w:r w:rsidRPr="002A23AF">
        <w:rPr>
          <w:rFonts w:asciiTheme="majorBidi" w:hAnsiTheme="majorBidi" w:cstheme="majorBidi"/>
          <w:b/>
          <w:bCs/>
          <w:sz w:val="28"/>
          <w:szCs w:val="28"/>
          <w:lang w:eastAsia="en-US"/>
        </w:rPr>
        <w:t>=N</w:t>
      </w:r>
    </w:p>
    <w:p w14:paraId="0B9DFB49" w14:textId="77777777" w:rsidR="00891B62" w:rsidRPr="002A23AF" w:rsidRDefault="00891B62" w:rsidP="0057196C">
      <w:pPr>
        <w:bidi/>
        <w:spacing w:line="360" w:lineRule="auto"/>
        <w:jc w:val="right"/>
        <w:rPr>
          <w:rFonts w:asciiTheme="majorBidi" w:hAnsiTheme="majorBidi" w:cstheme="majorBidi"/>
          <w:sz w:val="28"/>
          <w:szCs w:val="28"/>
          <w:lang w:eastAsia="en-US"/>
        </w:rPr>
      </w:pPr>
      <w:proofErr w:type="spellStart"/>
      <w:proofErr w:type="gramStart"/>
      <w:r w:rsidRPr="002A23AF">
        <w:rPr>
          <w:rFonts w:asciiTheme="majorBidi" w:hAnsiTheme="majorBidi" w:cstheme="majorBidi"/>
          <w:sz w:val="28"/>
          <w:szCs w:val="28"/>
          <w:lang w:eastAsia="en-US"/>
        </w:rPr>
        <w:t>f</w:t>
      </w:r>
      <w:r w:rsidRPr="002A23AF">
        <w:rPr>
          <w:rFonts w:asciiTheme="majorBidi" w:hAnsiTheme="majorBidi" w:cstheme="majorBidi"/>
          <w:sz w:val="28"/>
          <w:szCs w:val="28"/>
          <w:vertAlign w:val="subscript"/>
          <w:lang w:eastAsia="en-US"/>
        </w:rPr>
        <w:t>s</w:t>
      </w:r>
      <w:proofErr w:type="spellEnd"/>
      <w:proofErr w:type="gramEnd"/>
      <w:r w:rsidRPr="002A23AF">
        <w:rPr>
          <w:rFonts w:asciiTheme="majorBidi" w:hAnsiTheme="majorBidi" w:cstheme="majorBidi"/>
          <w:sz w:val="28"/>
          <w:szCs w:val="28"/>
          <w:vertAlign w:val="subscript"/>
          <w:lang w:eastAsia="en-US"/>
        </w:rPr>
        <w:t> </w:t>
      </w:r>
      <w:r w:rsidRPr="002A23AF">
        <w:rPr>
          <w:rFonts w:asciiTheme="majorBidi" w:hAnsiTheme="majorBidi" w:cstheme="majorBidi"/>
          <w:sz w:val="28"/>
          <w:szCs w:val="28"/>
          <w:lang w:eastAsia="en-US"/>
        </w:rPr>
        <w:t>:</w:t>
      </w:r>
      <w:proofErr w:type="spellStart"/>
      <w:r w:rsidRPr="002A23AF">
        <w:rPr>
          <w:rFonts w:asciiTheme="majorBidi" w:hAnsiTheme="majorBidi" w:cstheme="majorBidi"/>
          <w:sz w:val="28"/>
          <w:szCs w:val="28"/>
          <w:lang w:eastAsia="en-US"/>
        </w:rPr>
        <w:t>frèquence</w:t>
      </w:r>
      <w:proofErr w:type="spellEnd"/>
      <w:r w:rsidRPr="002A23AF">
        <w:rPr>
          <w:rFonts w:asciiTheme="majorBidi" w:hAnsiTheme="majorBidi" w:cstheme="majorBidi"/>
          <w:sz w:val="28"/>
          <w:szCs w:val="28"/>
          <w:lang w:eastAsia="en-US"/>
        </w:rPr>
        <w:t xml:space="preserve"> de courants statorique</w:t>
      </w:r>
    </w:p>
    <w:p w14:paraId="46BDCA74" w14:textId="77777777" w:rsidR="00891B62" w:rsidRPr="002A23AF" w:rsidRDefault="00891B62" w:rsidP="0057196C">
      <w:pPr>
        <w:bidi/>
        <w:spacing w:line="360" w:lineRule="auto"/>
        <w:jc w:val="right"/>
        <w:rPr>
          <w:rFonts w:asciiTheme="majorBidi" w:hAnsiTheme="majorBidi" w:cstheme="majorBidi"/>
          <w:sz w:val="28"/>
          <w:szCs w:val="28"/>
          <w:lang w:eastAsia="en-US"/>
        </w:rPr>
      </w:pPr>
      <w:r w:rsidRPr="002A23AF">
        <w:rPr>
          <w:rFonts w:asciiTheme="majorBidi" w:hAnsiTheme="majorBidi" w:cstheme="majorBidi"/>
          <w:sz w:val="28"/>
          <w:szCs w:val="28"/>
          <w:lang w:eastAsia="en-US"/>
        </w:rPr>
        <w:t>N</w:t>
      </w:r>
      <w:r w:rsidRPr="002A23AF">
        <w:rPr>
          <w:rFonts w:asciiTheme="majorBidi" w:hAnsiTheme="majorBidi" w:cstheme="majorBidi"/>
          <w:sz w:val="28"/>
          <w:szCs w:val="28"/>
          <w:vertAlign w:val="subscript"/>
          <w:lang w:eastAsia="en-US"/>
        </w:rPr>
        <w:t>s</w:t>
      </w:r>
      <w:r w:rsidRPr="002A23AF">
        <w:rPr>
          <w:rFonts w:asciiTheme="majorBidi" w:hAnsiTheme="majorBidi" w:cstheme="majorBidi"/>
          <w:sz w:val="28"/>
          <w:szCs w:val="28"/>
          <w:lang w:eastAsia="en-US"/>
        </w:rPr>
        <w:t>=vitesse mécanique[rd/s] de rotor</w:t>
      </w:r>
    </w:p>
    <w:p w14:paraId="7A0CA10C" w14:textId="77777777" w:rsidR="00891B62" w:rsidRPr="002A23AF" w:rsidRDefault="00891B62" w:rsidP="0057196C">
      <w:pPr>
        <w:bidi/>
        <w:spacing w:line="360" w:lineRule="auto"/>
        <w:jc w:val="right"/>
        <w:rPr>
          <w:rFonts w:asciiTheme="majorBidi" w:hAnsiTheme="majorBidi" w:cstheme="majorBidi"/>
          <w:sz w:val="28"/>
          <w:szCs w:val="28"/>
          <w:lang w:eastAsia="en-US"/>
        </w:rPr>
      </w:pPr>
      <w:r w:rsidRPr="002A23AF">
        <w:rPr>
          <w:rFonts w:asciiTheme="majorBidi" w:hAnsiTheme="majorBidi" w:cstheme="majorBidi"/>
          <w:sz w:val="28"/>
          <w:szCs w:val="28"/>
          <w:lang w:eastAsia="en-US"/>
        </w:rPr>
        <w:t>P</w:t>
      </w:r>
      <w:proofErr w:type="gramStart"/>
      <w:r w:rsidRPr="002A23AF">
        <w:rPr>
          <w:rFonts w:asciiTheme="majorBidi" w:hAnsiTheme="majorBidi" w:cstheme="majorBidi"/>
          <w:sz w:val="28"/>
          <w:szCs w:val="28"/>
          <w:lang w:eastAsia="en-US"/>
        </w:rPr>
        <w:t> :nombre</w:t>
      </w:r>
      <w:proofErr w:type="gramEnd"/>
      <w:r w:rsidRPr="002A23AF">
        <w:rPr>
          <w:rFonts w:asciiTheme="majorBidi" w:hAnsiTheme="majorBidi" w:cstheme="majorBidi"/>
          <w:sz w:val="28"/>
          <w:szCs w:val="28"/>
          <w:lang w:eastAsia="en-US"/>
        </w:rPr>
        <w:t xml:space="preserve"> de </w:t>
      </w:r>
      <w:proofErr w:type="spellStart"/>
      <w:r w:rsidRPr="002A23AF">
        <w:rPr>
          <w:rFonts w:asciiTheme="majorBidi" w:hAnsiTheme="majorBidi" w:cstheme="majorBidi"/>
          <w:sz w:val="28"/>
          <w:szCs w:val="28"/>
          <w:lang w:eastAsia="en-US"/>
        </w:rPr>
        <w:t>paire</w:t>
      </w:r>
      <w:proofErr w:type="spellEnd"/>
      <w:r w:rsidRPr="002A23AF">
        <w:rPr>
          <w:rFonts w:asciiTheme="majorBidi" w:hAnsiTheme="majorBidi" w:cstheme="majorBidi"/>
          <w:sz w:val="28"/>
          <w:szCs w:val="28"/>
          <w:lang w:eastAsia="en-US"/>
        </w:rPr>
        <w:t xml:space="preserve"> de pole</w:t>
      </w:r>
    </w:p>
    <w:p w14:paraId="518B528D" w14:textId="6F118A3B" w:rsidR="00891B62" w:rsidRPr="002A23AF" w:rsidRDefault="00CD018D" w:rsidP="0057196C">
      <w:pPr>
        <w:bidi/>
        <w:spacing w:line="360" w:lineRule="auto"/>
        <w:jc w:val="right"/>
        <w:rPr>
          <w:rFonts w:asciiTheme="majorBidi" w:hAnsiTheme="majorBidi" w:cstheme="majorBidi"/>
          <w:sz w:val="28"/>
          <w:szCs w:val="28"/>
          <w:lang w:eastAsia="en-US"/>
        </w:rPr>
      </w:pPr>
      <w:r w:rsidRPr="002A23AF">
        <w:rPr>
          <w:rFonts w:asciiTheme="majorBidi" w:hAnsiTheme="majorBidi" w:cstheme="majorBidi"/>
          <w:sz w:val="28"/>
          <w:szCs w:val="28"/>
          <w:lang w:eastAsia="en-US"/>
        </w:rPr>
        <w:t xml:space="preserve">        </w:t>
      </w:r>
      <w:r w:rsidR="00891B62" w:rsidRPr="002A23AF">
        <w:rPr>
          <w:rFonts w:asciiTheme="majorBidi" w:hAnsiTheme="majorBidi" w:cstheme="majorBidi"/>
          <w:sz w:val="28"/>
          <w:szCs w:val="28"/>
          <w:lang w:eastAsia="en-US"/>
        </w:rPr>
        <w:t xml:space="preserve">La MSAP est </w:t>
      </w:r>
      <w:proofErr w:type="spellStart"/>
      <w:r w:rsidR="00891B62" w:rsidRPr="002A23AF">
        <w:rPr>
          <w:rFonts w:asciiTheme="majorBidi" w:hAnsiTheme="majorBidi" w:cstheme="majorBidi"/>
          <w:sz w:val="28"/>
          <w:szCs w:val="28"/>
          <w:lang w:eastAsia="en-US"/>
        </w:rPr>
        <w:t>équpée</w:t>
      </w:r>
      <w:proofErr w:type="spellEnd"/>
      <w:r w:rsidR="00891B62" w:rsidRPr="002A23AF">
        <w:rPr>
          <w:rFonts w:asciiTheme="majorBidi" w:hAnsiTheme="majorBidi" w:cstheme="majorBidi"/>
          <w:sz w:val="28"/>
          <w:szCs w:val="28"/>
          <w:lang w:eastAsia="en-US"/>
        </w:rPr>
        <w:t xml:space="preserve"> d’aimants </w:t>
      </w:r>
      <w:proofErr w:type="spellStart"/>
      <w:r w:rsidR="00891B62" w:rsidRPr="002A23AF">
        <w:rPr>
          <w:rFonts w:asciiTheme="majorBidi" w:hAnsiTheme="majorBidi" w:cstheme="majorBidi"/>
          <w:sz w:val="28"/>
          <w:szCs w:val="28"/>
          <w:lang w:eastAsia="en-US"/>
        </w:rPr>
        <w:t>parmanant</w:t>
      </w:r>
      <w:proofErr w:type="spellEnd"/>
      <w:r w:rsidR="00891B62" w:rsidRPr="002A23AF">
        <w:rPr>
          <w:rFonts w:asciiTheme="majorBidi" w:hAnsiTheme="majorBidi" w:cstheme="majorBidi"/>
          <w:sz w:val="28"/>
          <w:szCs w:val="28"/>
          <w:lang w:eastAsia="en-US"/>
        </w:rPr>
        <w:t xml:space="preserve"> au rotor (il existe aussi une autre variante de rotor c’est la MS à circuit d’excitation</w:t>
      </w:r>
      <w:proofErr w:type="gramStart"/>
      <w:r w:rsidR="00891B62" w:rsidRPr="002A23AF">
        <w:rPr>
          <w:rFonts w:asciiTheme="majorBidi" w:hAnsiTheme="majorBidi" w:cstheme="majorBidi"/>
          <w:sz w:val="28"/>
          <w:szCs w:val="28"/>
          <w:lang w:eastAsia="en-US"/>
        </w:rPr>
        <w:t> :bobine</w:t>
      </w:r>
      <w:proofErr w:type="gramEnd"/>
      <w:r w:rsidR="00891B62" w:rsidRPr="002A23AF">
        <w:rPr>
          <w:rFonts w:asciiTheme="majorBidi" w:hAnsiTheme="majorBidi" w:cstheme="majorBidi"/>
          <w:sz w:val="28"/>
          <w:szCs w:val="28"/>
          <w:lang w:eastAsia="en-US"/>
        </w:rPr>
        <w:t xml:space="preserve"> d’excitation </w:t>
      </w:r>
      <w:proofErr w:type="spellStart"/>
      <w:r w:rsidR="00891B62" w:rsidRPr="002A23AF">
        <w:rPr>
          <w:rFonts w:asciiTheme="majorBidi" w:hAnsiTheme="majorBidi" w:cstheme="majorBidi"/>
          <w:sz w:val="28"/>
          <w:szCs w:val="28"/>
          <w:lang w:eastAsia="en-US"/>
        </w:rPr>
        <w:t>parcurue</w:t>
      </w:r>
      <w:proofErr w:type="spellEnd"/>
      <w:r w:rsidR="00891B62" w:rsidRPr="002A23AF">
        <w:rPr>
          <w:rFonts w:asciiTheme="majorBidi" w:hAnsiTheme="majorBidi" w:cstheme="majorBidi"/>
          <w:sz w:val="28"/>
          <w:szCs w:val="28"/>
          <w:lang w:eastAsia="en-US"/>
        </w:rPr>
        <w:t xml:space="preserve"> par du courants continue j ou I</w:t>
      </w:r>
      <w:r w:rsidR="00891B62" w:rsidRPr="002A23AF">
        <w:rPr>
          <w:rFonts w:asciiTheme="majorBidi" w:hAnsiTheme="majorBidi" w:cstheme="majorBidi"/>
          <w:sz w:val="28"/>
          <w:szCs w:val="28"/>
          <w:vertAlign w:val="subscript"/>
          <w:lang w:eastAsia="en-US"/>
        </w:rPr>
        <w:t>f</w:t>
      </w:r>
      <w:r w:rsidR="00891B62" w:rsidRPr="002A23AF">
        <w:rPr>
          <w:rFonts w:asciiTheme="majorBidi" w:hAnsiTheme="majorBidi" w:cstheme="majorBidi"/>
          <w:sz w:val="28"/>
          <w:szCs w:val="28"/>
          <w:lang w:eastAsia="en-US"/>
        </w:rPr>
        <w:t>).</w:t>
      </w:r>
    </w:p>
    <w:p w14:paraId="68EADB8A" w14:textId="77777777" w:rsidR="00891B62" w:rsidRPr="00891B62" w:rsidRDefault="00891B62" w:rsidP="005B33B8">
      <w:pPr>
        <w:spacing w:line="360" w:lineRule="auto"/>
        <w:jc w:val="both"/>
        <w:rPr>
          <w:rFonts w:asciiTheme="majorBidi" w:hAnsiTheme="majorBidi" w:cstheme="majorBidi"/>
          <w:sz w:val="28"/>
          <w:szCs w:val="28"/>
          <w:lang w:eastAsia="en-US"/>
        </w:rPr>
      </w:pPr>
      <w:r w:rsidRPr="002A23AF">
        <w:rPr>
          <w:rFonts w:asciiTheme="majorBidi" w:hAnsiTheme="majorBidi" w:cstheme="majorBidi"/>
          <w:sz w:val="28"/>
          <w:szCs w:val="28"/>
          <w:lang w:eastAsia="en-US"/>
        </w:rPr>
        <w:t>Les moteurs à aimants permanents peuvent accepter des courants de surcharge importants pour démarrer rapidement. Associés à des variateurs de vitesse électroniques, ils trouvent leur place dans certaines applications de motorisation d'ascenseurs lorsque l'on cherche une certaine compacité et une accélération rapide (immeuble de grande hauteur par exemple). L’excitation, dans ce cas, est créée par les aimants permanents. Le </w:t>
      </w:r>
      <w:hyperlink r:id="rId90" w:tooltip="Couple (physique)" w:history="1">
        <w:r w:rsidRPr="002A23AF">
          <w:rPr>
            <w:rFonts w:asciiTheme="majorBidi" w:hAnsiTheme="majorBidi" w:cstheme="majorBidi"/>
            <w:sz w:val="28"/>
            <w:szCs w:val="28"/>
            <w:lang w:eastAsia="en-US"/>
          </w:rPr>
          <w:t>couple</w:t>
        </w:r>
      </w:hyperlink>
      <w:r w:rsidRPr="002A23AF">
        <w:rPr>
          <w:rFonts w:asciiTheme="majorBidi" w:hAnsiTheme="majorBidi" w:cstheme="majorBidi"/>
          <w:sz w:val="28"/>
          <w:szCs w:val="28"/>
          <w:lang w:eastAsia="en-US"/>
        </w:rPr>
        <w:t xml:space="preserve"> instantané (dans n’importe quelle configuration de machine à aimants) est la somme de trois </w:t>
      </w:r>
      <w:r w:rsidRPr="002A23AF">
        <w:rPr>
          <w:rFonts w:asciiTheme="majorBidi" w:hAnsiTheme="majorBidi" w:cstheme="majorBidi"/>
          <w:sz w:val="28"/>
          <w:szCs w:val="28"/>
          <w:lang w:eastAsia="en-US"/>
        </w:rPr>
        <w:lastRenderedPageBreak/>
        <w:t>couples élémentaires : le couple réluctant, le couple hybride et le couple de détente.</w:t>
      </w:r>
    </w:p>
    <w:p w14:paraId="14F521B1" w14:textId="31FE072E" w:rsidR="00891B62" w:rsidRPr="00891B62" w:rsidRDefault="00E95610" w:rsidP="00761DDF">
      <w:pPr>
        <w:spacing w:line="360" w:lineRule="auto"/>
        <w:outlineLvl w:val="1"/>
        <w:rPr>
          <w:rFonts w:asciiTheme="majorBidi" w:hAnsiTheme="majorBidi" w:cstheme="majorBidi"/>
          <w:b/>
          <w:bCs/>
          <w:sz w:val="28"/>
          <w:szCs w:val="28"/>
          <w:rtl/>
          <w:lang w:eastAsia="en-US" w:bidi="ar-DZ"/>
        </w:rPr>
      </w:pPr>
      <w:bookmarkStart w:id="48" w:name="_Toc75706804"/>
      <w:r w:rsidRPr="002A23AF">
        <w:rPr>
          <w:rFonts w:asciiTheme="majorBidi" w:hAnsiTheme="majorBidi" w:cstheme="majorBidi"/>
          <w:b/>
          <w:bCs/>
          <w:sz w:val="28"/>
          <w:szCs w:val="28"/>
          <w:lang w:eastAsia="en-US"/>
        </w:rPr>
        <w:t>2-</w:t>
      </w:r>
      <w:r w:rsidR="00891B62" w:rsidRPr="002A23AF">
        <w:rPr>
          <w:rFonts w:asciiTheme="majorBidi" w:hAnsiTheme="majorBidi" w:cstheme="majorBidi"/>
          <w:b/>
          <w:bCs/>
          <w:sz w:val="28"/>
          <w:szCs w:val="28"/>
          <w:lang w:eastAsia="en-US"/>
        </w:rPr>
        <w:t>Construction de la MSAP :</w:t>
      </w:r>
      <w:bookmarkEnd w:id="48"/>
      <w:r w:rsidRPr="002A23AF">
        <w:rPr>
          <w:rFonts w:asciiTheme="majorBidi" w:hAnsiTheme="majorBidi" w:cstheme="majorBidi"/>
          <w:b/>
          <w:bCs/>
          <w:sz w:val="28"/>
          <w:szCs w:val="28"/>
          <w:lang w:eastAsia="en-US"/>
        </w:rPr>
        <w:t xml:space="preserve"> </w:t>
      </w:r>
    </w:p>
    <w:p w14:paraId="1B1A2DA3" w14:textId="77777777" w:rsidR="00891B62" w:rsidRPr="002A23AF" w:rsidRDefault="00891B62" w:rsidP="005B33B8">
      <w:pPr>
        <w:bidi/>
        <w:spacing w:line="360" w:lineRule="auto"/>
        <w:jc w:val="right"/>
        <w:rPr>
          <w:rFonts w:asciiTheme="majorBidi" w:hAnsiTheme="majorBidi" w:cstheme="majorBidi"/>
          <w:sz w:val="28"/>
          <w:szCs w:val="28"/>
          <w:lang w:eastAsia="en-US"/>
        </w:rPr>
      </w:pPr>
      <w:r w:rsidRPr="00891B62">
        <w:rPr>
          <w:rFonts w:asciiTheme="majorBidi" w:hAnsiTheme="majorBidi" w:cstheme="majorBidi"/>
          <w:noProof/>
          <w:sz w:val="28"/>
          <w:szCs w:val="28"/>
          <w:lang w:val="en-US" w:eastAsia="en-US"/>
        </w:rPr>
        <w:drawing>
          <wp:anchor distT="0" distB="0" distL="114300" distR="114300" simplePos="0" relativeHeight="251744768" behindDoc="1" locked="0" layoutInCell="1" allowOverlap="1" wp14:anchorId="736F77F3" wp14:editId="083CCA6E">
            <wp:simplePos x="0" y="0"/>
            <wp:positionH relativeFrom="column">
              <wp:posOffset>3166745</wp:posOffset>
            </wp:positionH>
            <wp:positionV relativeFrom="paragraph">
              <wp:posOffset>-1905</wp:posOffset>
            </wp:positionV>
            <wp:extent cx="2929255" cy="2276475"/>
            <wp:effectExtent l="19050" t="0" r="4445" b="0"/>
            <wp:wrapTight wrapText="bothSides">
              <wp:wrapPolygon edited="0">
                <wp:start x="-140" y="0"/>
                <wp:lineTo x="-140" y="21510"/>
                <wp:lineTo x="21633" y="21510"/>
                <wp:lineTo x="21633" y="0"/>
                <wp:lineTo x="-140" y="0"/>
              </wp:wrapPolygon>
            </wp:wrapTight>
            <wp:docPr id="40" name="Image 1" descr="C:\Users\DELL\Desktop\BISON-CHINA-chinese-gasoline-generator-stato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BISON-CHINA-chinese-gasoline-generator-stator-and.jpg"/>
                    <pic:cNvPicPr>
                      <a:picLocks noChangeAspect="1" noChangeArrowheads="1"/>
                    </pic:cNvPicPr>
                  </pic:nvPicPr>
                  <pic:blipFill>
                    <a:blip r:embed="rId91" cstate="print"/>
                    <a:srcRect/>
                    <a:stretch>
                      <a:fillRect/>
                    </a:stretch>
                  </pic:blipFill>
                  <pic:spPr bwMode="auto">
                    <a:xfrm>
                      <a:off x="0" y="0"/>
                      <a:ext cx="2929255" cy="2276475"/>
                    </a:xfrm>
                    <a:prstGeom prst="rect">
                      <a:avLst/>
                    </a:prstGeom>
                    <a:noFill/>
                    <a:ln w="9525">
                      <a:noFill/>
                      <a:miter lim="800000"/>
                      <a:headEnd/>
                      <a:tailEnd/>
                    </a:ln>
                  </pic:spPr>
                </pic:pic>
              </a:graphicData>
            </a:graphic>
          </wp:anchor>
        </w:drawing>
      </w:r>
      <w:r w:rsidRPr="002A23AF">
        <w:rPr>
          <w:rFonts w:asciiTheme="majorBidi" w:hAnsiTheme="majorBidi" w:cstheme="majorBidi"/>
          <w:sz w:val="28"/>
          <w:szCs w:val="28"/>
          <w:lang w:eastAsia="en-US"/>
        </w:rPr>
        <w:t xml:space="preserve">La MSAP est </w:t>
      </w:r>
      <w:proofErr w:type="spellStart"/>
      <w:r w:rsidRPr="002A23AF">
        <w:rPr>
          <w:rFonts w:asciiTheme="majorBidi" w:hAnsiTheme="majorBidi" w:cstheme="majorBidi"/>
          <w:sz w:val="28"/>
          <w:szCs w:val="28"/>
          <w:lang w:eastAsia="en-US"/>
        </w:rPr>
        <w:t>constiué</w:t>
      </w:r>
      <w:proofErr w:type="spellEnd"/>
      <w:r w:rsidRPr="002A23AF">
        <w:rPr>
          <w:rFonts w:asciiTheme="majorBidi" w:hAnsiTheme="majorBidi" w:cstheme="majorBidi"/>
          <w:sz w:val="28"/>
          <w:szCs w:val="28"/>
          <w:lang w:eastAsia="en-US"/>
        </w:rPr>
        <w:t xml:space="preserve"> de :</w:t>
      </w:r>
    </w:p>
    <w:p w14:paraId="565591BE" w14:textId="77777777" w:rsidR="00891B62" w:rsidRPr="002A23AF" w:rsidRDefault="00891B62" w:rsidP="005B33B8">
      <w:pPr>
        <w:bidi/>
        <w:spacing w:line="360" w:lineRule="auto"/>
        <w:jc w:val="right"/>
        <w:rPr>
          <w:rFonts w:asciiTheme="majorBidi" w:hAnsiTheme="majorBidi" w:cstheme="majorBidi"/>
          <w:sz w:val="28"/>
          <w:szCs w:val="28"/>
          <w:lang w:eastAsia="en-US"/>
        </w:rPr>
      </w:pPr>
      <w:r w:rsidRPr="002A23AF">
        <w:rPr>
          <w:rFonts w:asciiTheme="majorBidi" w:hAnsiTheme="majorBidi" w:cstheme="majorBidi"/>
          <w:sz w:val="28"/>
          <w:szCs w:val="28"/>
          <w:lang w:eastAsia="en-US"/>
        </w:rPr>
        <w:t>Stator</w:t>
      </w:r>
      <w:proofErr w:type="gramStart"/>
      <w:r w:rsidRPr="002A23AF">
        <w:rPr>
          <w:rFonts w:asciiTheme="majorBidi" w:hAnsiTheme="majorBidi" w:cstheme="majorBidi"/>
          <w:sz w:val="28"/>
          <w:szCs w:val="28"/>
          <w:lang w:eastAsia="en-US"/>
        </w:rPr>
        <w:t> :c’est</w:t>
      </w:r>
      <w:proofErr w:type="gramEnd"/>
      <w:r w:rsidRPr="002A23AF">
        <w:rPr>
          <w:rFonts w:asciiTheme="majorBidi" w:hAnsiTheme="majorBidi" w:cstheme="majorBidi"/>
          <w:sz w:val="28"/>
          <w:szCs w:val="28"/>
          <w:lang w:eastAsia="en-US"/>
        </w:rPr>
        <w:t xml:space="preserve"> la partie fixe ,il comporte un enroulement 3 </w:t>
      </w:r>
      <w:proofErr w:type="spellStart"/>
      <w:r w:rsidRPr="002A23AF">
        <w:rPr>
          <w:rFonts w:asciiTheme="majorBidi" w:hAnsiTheme="majorBidi" w:cstheme="majorBidi"/>
          <w:sz w:val="28"/>
          <w:szCs w:val="28"/>
          <w:lang w:eastAsia="en-US"/>
        </w:rPr>
        <w:t>phasè</w:t>
      </w:r>
      <w:proofErr w:type="spellEnd"/>
      <w:r w:rsidRPr="002A23AF">
        <w:rPr>
          <w:rFonts w:asciiTheme="majorBidi" w:hAnsiTheme="majorBidi" w:cstheme="majorBidi"/>
          <w:sz w:val="28"/>
          <w:szCs w:val="28"/>
          <w:lang w:eastAsia="en-US"/>
        </w:rPr>
        <w:t xml:space="preserve"> parcourue par un </w:t>
      </w:r>
      <w:proofErr w:type="spellStart"/>
      <w:r w:rsidRPr="002A23AF">
        <w:rPr>
          <w:rFonts w:asciiTheme="majorBidi" w:hAnsiTheme="majorBidi" w:cstheme="majorBidi"/>
          <w:sz w:val="28"/>
          <w:szCs w:val="28"/>
          <w:lang w:eastAsia="en-US"/>
        </w:rPr>
        <w:t>systéme</w:t>
      </w:r>
      <w:proofErr w:type="spellEnd"/>
      <w:r w:rsidRPr="002A23AF">
        <w:rPr>
          <w:rFonts w:asciiTheme="majorBidi" w:hAnsiTheme="majorBidi" w:cstheme="majorBidi"/>
          <w:sz w:val="28"/>
          <w:szCs w:val="28"/>
          <w:lang w:eastAsia="en-US"/>
        </w:rPr>
        <w:t xml:space="preserve"> de courants /tension alternatif de </w:t>
      </w:r>
      <w:proofErr w:type="spellStart"/>
      <w:r w:rsidRPr="002A23AF">
        <w:rPr>
          <w:rFonts w:asciiTheme="majorBidi" w:hAnsiTheme="majorBidi" w:cstheme="majorBidi"/>
          <w:sz w:val="28"/>
          <w:szCs w:val="28"/>
          <w:lang w:eastAsia="en-US"/>
        </w:rPr>
        <w:t>frèquence</w:t>
      </w:r>
      <w:proofErr w:type="spell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fs</w:t>
      </w:r>
      <w:proofErr w:type="spellEnd"/>
      <w:r w:rsidRPr="002A23AF">
        <w:rPr>
          <w:rFonts w:asciiTheme="majorBidi" w:hAnsiTheme="majorBidi" w:cstheme="majorBidi"/>
          <w:sz w:val="28"/>
          <w:szCs w:val="28"/>
          <w:lang w:eastAsia="en-US"/>
        </w:rPr>
        <w:t>=50/60 HZ</w:t>
      </w:r>
    </w:p>
    <w:p w14:paraId="2BC50376" w14:textId="77777777" w:rsidR="00891B62" w:rsidRPr="00891B62" w:rsidRDefault="00891B62" w:rsidP="005B33B8">
      <w:pPr>
        <w:spacing w:line="360" w:lineRule="auto"/>
        <w:rPr>
          <w:rFonts w:asciiTheme="majorBidi" w:hAnsiTheme="majorBidi" w:cstheme="majorBidi"/>
          <w:sz w:val="28"/>
          <w:szCs w:val="28"/>
          <w:vertAlign w:val="subscript"/>
          <w:rtl/>
          <w:lang w:val="en-US" w:eastAsia="en-US" w:bidi="ar-DZ"/>
        </w:rPr>
      </w:pPr>
      <w:r w:rsidRPr="002A23AF">
        <w:rPr>
          <w:rFonts w:asciiTheme="majorBidi" w:hAnsiTheme="majorBidi" w:cstheme="majorBidi"/>
          <w:sz w:val="28"/>
          <w:szCs w:val="28"/>
          <w:lang w:eastAsia="en-US"/>
        </w:rPr>
        <w:t xml:space="preserve">Ce bobine </w:t>
      </w:r>
      <w:proofErr w:type="spellStart"/>
      <w:r w:rsidRPr="002A23AF">
        <w:rPr>
          <w:rFonts w:asciiTheme="majorBidi" w:hAnsiTheme="majorBidi" w:cstheme="majorBidi"/>
          <w:sz w:val="28"/>
          <w:szCs w:val="28"/>
          <w:lang w:eastAsia="en-US"/>
        </w:rPr>
        <w:t>crèe</w:t>
      </w:r>
      <w:proofErr w:type="spellEnd"/>
      <w:r w:rsidRPr="002A23AF">
        <w:rPr>
          <w:rFonts w:asciiTheme="majorBidi" w:hAnsiTheme="majorBidi" w:cstheme="majorBidi"/>
          <w:sz w:val="28"/>
          <w:szCs w:val="28"/>
          <w:lang w:eastAsia="en-US"/>
        </w:rPr>
        <w:t xml:space="preserve"> un </w:t>
      </w:r>
      <w:proofErr w:type="spellStart"/>
      <w:r w:rsidRPr="002A23AF">
        <w:rPr>
          <w:rFonts w:asciiTheme="majorBidi" w:hAnsiTheme="majorBidi" w:cstheme="majorBidi"/>
          <w:sz w:val="28"/>
          <w:szCs w:val="28"/>
          <w:lang w:eastAsia="en-US"/>
        </w:rPr>
        <w:t>chump</w:t>
      </w:r>
      <w:proofErr w:type="spell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magnètique</w:t>
      </w:r>
      <w:proofErr w:type="spellEnd"/>
      <w:r w:rsidRPr="002A23AF">
        <w:rPr>
          <w:rFonts w:asciiTheme="majorBidi" w:hAnsiTheme="majorBidi" w:cstheme="majorBidi"/>
          <w:sz w:val="28"/>
          <w:szCs w:val="28"/>
          <w:lang w:eastAsia="en-US"/>
        </w:rPr>
        <w:t xml:space="preserve"> tournant statorique de pulsation </w:t>
      </w:r>
      <w:proofErr w:type="spellStart"/>
      <w:r w:rsidRPr="002A23AF">
        <w:rPr>
          <w:rFonts w:asciiTheme="majorBidi" w:hAnsiTheme="majorBidi" w:cstheme="majorBidi"/>
          <w:sz w:val="28"/>
          <w:szCs w:val="28"/>
          <w:lang w:eastAsia="en-US"/>
        </w:rPr>
        <w:t>W</w:t>
      </w:r>
      <w:r w:rsidRPr="002A23AF">
        <w:rPr>
          <w:rFonts w:asciiTheme="majorBidi" w:hAnsiTheme="majorBidi" w:cstheme="majorBidi"/>
          <w:sz w:val="28"/>
          <w:szCs w:val="28"/>
          <w:vertAlign w:val="subscript"/>
          <w:lang w:eastAsia="en-US"/>
        </w:rPr>
        <w:t>s</w:t>
      </w:r>
      <w:proofErr w:type="spellEnd"/>
      <w:r w:rsidRPr="002A23AF">
        <w:rPr>
          <w:rFonts w:asciiTheme="majorBidi" w:hAnsiTheme="majorBidi" w:cstheme="majorBidi"/>
          <w:sz w:val="28"/>
          <w:szCs w:val="28"/>
          <w:lang w:eastAsia="en-US"/>
        </w:rPr>
        <w:t>=w=pΩ</w:t>
      </w:r>
      <w:r w:rsidRPr="002A23AF">
        <w:rPr>
          <w:rFonts w:asciiTheme="majorBidi" w:hAnsiTheme="majorBidi" w:cstheme="majorBidi"/>
          <w:sz w:val="28"/>
          <w:szCs w:val="28"/>
          <w:vertAlign w:val="subscript"/>
          <w:lang w:eastAsia="en-US"/>
        </w:rPr>
        <w:t>s</w:t>
      </w:r>
    </w:p>
    <w:p w14:paraId="40228CC0" w14:textId="7C54D8A7" w:rsidR="00891B62" w:rsidRPr="002A23AF" w:rsidRDefault="00891B62" w:rsidP="005B33B8">
      <w:pPr>
        <w:bidi/>
        <w:spacing w:line="360" w:lineRule="auto"/>
        <w:jc w:val="right"/>
        <w:rPr>
          <w:rFonts w:asciiTheme="majorBidi" w:hAnsiTheme="majorBidi" w:cstheme="majorBidi"/>
          <w:sz w:val="28"/>
          <w:szCs w:val="28"/>
          <w:lang w:eastAsia="en-US"/>
        </w:rPr>
      </w:pPr>
      <w:r w:rsidRPr="002A23AF">
        <w:rPr>
          <w:rFonts w:asciiTheme="majorBidi" w:hAnsiTheme="majorBidi" w:cstheme="majorBidi"/>
          <w:sz w:val="28"/>
          <w:szCs w:val="28"/>
          <w:lang w:eastAsia="en-US"/>
        </w:rPr>
        <w:t xml:space="preserve">Les conducteurs d’un bobinage de stator </w:t>
      </w:r>
      <w:proofErr w:type="gramStart"/>
      <w:r w:rsidRPr="002A23AF">
        <w:rPr>
          <w:rFonts w:asciiTheme="majorBidi" w:hAnsiTheme="majorBidi" w:cstheme="majorBidi"/>
          <w:sz w:val="28"/>
          <w:szCs w:val="28"/>
          <w:lang w:eastAsia="en-US"/>
        </w:rPr>
        <w:t>est</w:t>
      </w:r>
      <w:proofErr w:type="gram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feuillitè</w:t>
      </w:r>
      <w:proofErr w:type="spellEnd"/>
      <w:r w:rsidRPr="002A23AF">
        <w:rPr>
          <w:rFonts w:asciiTheme="majorBidi" w:hAnsiTheme="majorBidi" w:cstheme="majorBidi"/>
          <w:sz w:val="28"/>
          <w:szCs w:val="28"/>
          <w:lang w:eastAsia="en-US"/>
        </w:rPr>
        <w:t xml:space="preserve"> pour diminue les pertes </w:t>
      </w:r>
      <w:proofErr w:type="spellStart"/>
      <w:r w:rsidRPr="002A23AF">
        <w:rPr>
          <w:rFonts w:asciiTheme="majorBidi" w:hAnsiTheme="majorBidi" w:cstheme="majorBidi"/>
          <w:sz w:val="28"/>
          <w:szCs w:val="28"/>
          <w:lang w:eastAsia="en-US"/>
        </w:rPr>
        <w:t>magnètiques</w:t>
      </w:r>
      <w:proofErr w:type="spellEnd"/>
      <w:r w:rsidRPr="002A23AF">
        <w:rPr>
          <w:rFonts w:asciiTheme="majorBidi" w:hAnsiTheme="majorBidi" w:cstheme="majorBidi"/>
          <w:sz w:val="28"/>
          <w:szCs w:val="28"/>
          <w:lang w:eastAsia="en-US"/>
        </w:rPr>
        <w:t xml:space="preserve"> (disque de </w:t>
      </w:r>
      <w:proofErr w:type="spellStart"/>
      <w:r w:rsidRPr="002A23AF">
        <w:rPr>
          <w:rFonts w:asciiTheme="majorBidi" w:hAnsiTheme="majorBidi" w:cstheme="majorBidi"/>
          <w:sz w:val="28"/>
          <w:szCs w:val="28"/>
          <w:lang w:eastAsia="en-US"/>
        </w:rPr>
        <w:t>toles</w:t>
      </w:r>
      <w:proofErr w:type="spell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magnètiques</w:t>
      </w:r>
      <w:proofErr w:type="spell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isolèes</w:t>
      </w:r>
      <w:proofErr w:type="spellEnd"/>
      <w:r w:rsidRPr="002A23AF">
        <w:rPr>
          <w:rFonts w:asciiTheme="majorBidi" w:hAnsiTheme="majorBidi" w:cstheme="majorBidi"/>
          <w:sz w:val="28"/>
          <w:szCs w:val="28"/>
          <w:lang w:eastAsia="en-US"/>
        </w:rPr>
        <w:t xml:space="preserve"> entre </w:t>
      </w:r>
      <w:proofErr w:type="spellStart"/>
      <w:r w:rsidRPr="002A23AF">
        <w:rPr>
          <w:rFonts w:asciiTheme="majorBidi" w:hAnsiTheme="majorBidi" w:cstheme="majorBidi"/>
          <w:sz w:val="28"/>
          <w:szCs w:val="28"/>
          <w:lang w:eastAsia="en-US"/>
        </w:rPr>
        <w:t>élles</w:t>
      </w:r>
      <w:proofErr w:type="spellEnd"/>
      <w:r w:rsidRPr="002A23AF">
        <w:rPr>
          <w:rFonts w:asciiTheme="majorBidi" w:hAnsiTheme="majorBidi" w:cstheme="majorBidi"/>
          <w:sz w:val="28"/>
          <w:szCs w:val="28"/>
          <w:lang w:eastAsia="en-US"/>
        </w:rPr>
        <w:t>).</w:t>
      </w:r>
    </w:p>
    <w:p w14:paraId="087E7526" w14:textId="75ED08F0" w:rsidR="00891B62" w:rsidRPr="00891B62" w:rsidRDefault="005B33B8" w:rsidP="005B33B8">
      <w:pPr>
        <w:bidi/>
        <w:spacing w:line="360" w:lineRule="auto"/>
        <w:jc w:val="right"/>
        <w:rPr>
          <w:rFonts w:asciiTheme="majorBidi" w:hAnsiTheme="majorBidi" w:cstheme="majorBidi"/>
          <w:sz w:val="28"/>
          <w:szCs w:val="28"/>
          <w:lang w:eastAsia="en-US"/>
        </w:rPr>
      </w:pPr>
      <w:r w:rsidRPr="00891B62">
        <w:rPr>
          <w:rFonts w:asciiTheme="majorBidi" w:hAnsiTheme="majorBidi" w:cstheme="majorBidi"/>
          <w:noProof/>
          <w:sz w:val="28"/>
          <w:szCs w:val="28"/>
          <w:lang w:val="en-US" w:eastAsia="en-US"/>
        </w:rPr>
        <w:drawing>
          <wp:anchor distT="0" distB="0" distL="114300" distR="114300" simplePos="0" relativeHeight="251745792" behindDoc="1" locked="0" layoutInCell="1" allowOverlap="1" wp14:anchorId="0642A779" wp14:editId="202CE73B">
            <wp:simplePos x="0" y="0"/>
            <wp:positionH relativeFrom="column">
              <wp:posOffset>3774440</wp:posOffset>
            </wp:positionH>
            <wp:positionV relativeFrom="paragraph">
              <wp:posOffset>8255</wp:posOffset>
            </wp:positionV>
            <wp:extent cx="2481580" cy="1714500"/>
            <wp:effectExtent l="19050" t="0" r="0" b="0"/>
            <wp:wrapTight wrapText="bothSides">
              <wp:wrapPolygon edited="0">
                <wp:start x="-166" y="0"/>
                <wp:lineTo x="-166" y="21360"/>
                <wp:lineTo x="21556" y="21360"/>
                <wp:lineTo x="21556" y="0"/>
                <wp:lineTo x="-166" y="0"/>
              </wp:wrapPolygon>
            </wp:wrapTight>
            <wp:docPr id="41" name="Image 2" descr="C:\Users\DELL\Desktop\stock-photo-rotor-of-electric-motor-close-up-isolated-on-white-background-27398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tock-photo-rotor-of-electric-motor-close-up-isolated-on-white-background-273985007.jpg"/>
                    <pic:cNvPicPr>
                      <a:picLocks noChangeAspect="1" noChangeArrowheads="1"/>
                    </pic:cNvPicPr>
                  </pic:nvPicPr>
                  <pic:blipFill>
                    <a:blip r:embed="rId92"/>
                    <a:srcRect/>
                    <a:stretch>
                      <a:fillRect/>
                    </a:stretch>
                  </pic:blipFill>
                  <pic:spPr bwMode="auto">
                    <a:xfrm>
                      <a:off x="0" y="0"/>
                      <a:ext cx="2481580" cy="1714500"/>
                    </a:xfrm>
                    <a:prstGeom prst="rect">
                      <a:avLst/>
                    </a:prstGeom>
                    <a:noFill/>
                    <a:ln w="9525">
                      <a:noFill/>
                      <a:miter lim="800000"/>
                      <a:headEnd/>
                      <a:tailEnd/>
                    </a:ln>
                  </pic:spPr>
                </pic:pic>
              </a:graphicData>
            </a:graphic>
          </wp:anchor>
        </w:drawing>
      </w:r>
      <w:r w:rsidR="00891B62" w:rsidRPr="00891B62">
        <w:rPr>
          <w:rFonts w:asciiTheme="majorBidi" w:hAnsiTheme="majorBidi" w:cstheme="majorBidi"/>
          <w:noProof/>
          <w:sz w:val="28"/>
          <w:szCs w:val="28"/>
          <w:lang w:val="en-US" w:eastAsia="en-US"/>
        </w:rPr>
        <w:drawing>
          <wp:anchor distT="0" distB="0" distL="114300" distR="114300" simplePos="0" relativeHeight="251748864" behindDoc="1" locked="0" layoutInCell="1" allowOverlap="1" wp14:anchorId="439CFC54" wp14:editId="78890904">
            <wp:simplePos x="0" y="0"/>
            <wp:positionH relativeFrom="column">
              <wp:posOffset>3119120</wp:posOffset>
            </wp:positionH>
            <wp:positionV relativeFrom="paragraph">
              <wp:posOffset>1967230</wp:posOffset>
            </wp:positionV>
            <wp:extent cx="3143250" cy="2028825"/>
            <wp:effectExtent l="19050" t="0" r="0" b="0"/>
            <wp:wrapTight wrapText="bothSides">
              <wp:wrapPolygon edited="0">
                <wp:start x="-131" y="0"/>
                <wp:lineTo x="-131" y="21499"/>
                <wp:lineTo x="21600" y="21499"/>
                <wp:lineTo x="21600" y="0"/>
                <wp:lineTo x="-131" y="0"/>
              </wp:wrapPolygon>
            </wp:wrapTight>
            <wp:docPr id="42" name="Image 5" descr="C:\Users\DELL\Desktop\30286-2683183.jpg"/>
            <wp:cNvGraphicFramePr/>
            <a:graphic xmlns:a="http://schemas.openxmlformats.org/drawingml/2006/main">
              <a:graphicData uri="http://schemas.openxmlformats.org/drawingml/2006/picture">
                <pic:pic xmlns:pic="http://schemas.openxmlformats.org/drawingml/2006/picture">
                  <pic:nvPicPr>
                    <pic:cNvPr id="7" name="Picture 2" descr="C:\Users\DELL\Desktop\30286-2683183.jpg"/>
                    <pic:cNvPicPr>
                      <a:picLocks noChangeAspect="1" noChangeArrowheads="1"/>
                    </pic:cNvPicPr>
                  </pic:nvPicPr>
                  <pic:blipFill>
                    <a:blip r:embed="rId93"/>
                    <a:srcRect/>
                    <a:stretch>
                      <a:fillRect/>
                    </a:stretch>
                  </pic:blipFill>
                  <pic:spPr bwMode="auto">
                    <a:xfrm>
                      <a:off x="0" y="0"/>
                      <a:ext cx="3143250" cy="2028825"/>
                    </a:xfrm>
                    <a:prstGeom prst="rect">
                      <a:avLst/>
                    </a:prstGeom>
                    <a:noFill/>
                  </pic:spPr>
                </pic:pic>
              </a:graphicData>
            </a:graphic>
          </wp:anchor>
        </w:drawing>
      </w:r>
      <w:r w:rsidR="00891B62" w:rsidRPr="002A23AF">
        <w:rPr>
          <w:rFonts w:asciiTheme="majorBidi" w:hAnsiTheme="majorBidi" w:cstheme="majorBidi"/>
          <w:sz w:val="28"/>
          <w:szCs w:val="28"/>
          <w:lang w:eastAsia="en-US"/>
        </w:rPr>
        <w:t xml:space="preserve">Rotor : c’est </w:t>
      </w:r>
      <w:proofErr w:type="gramStart"/>
      <w:r w:rsidR="00891B62" w:rsidRPr="002A23AF">
        <w:rPr>
          <w:rFonts w:asciiTheme="majorBidi" w:hAnsiTheme="majorBidi" w:cstheme="majorBidi"/>
          <w:sz w:val="28"/>
          <w:szCs w:val="28"/>
          <w:lang w:eastAsia="en-US"/>
        </w:rPr>
        <w:t>la partie tournant</w:t>
      </w:r>
      <w:proofErr w:type="gramEnd"/>
      <w:r w:rsidR="00891B62" w:rsidRPr="002A23AF">
        <w:rPr>
          <w:rFonts w:asciiTheme="majorBidi" w:hAnsiTheme="majorBidi" w:cstheme="majorBidi"/>
          <w:sz w:val="28"/>
          <w:szCs w:val="28"/>
          <w:lang w:eastAsia="en-US"/>
        </w:rPr>
        <w:t xml:space="preserve"> il porte le courant d’excitation il constitue un aimants </w:t>
      </w:r>
      <w:proofErr w:type="spellStart"/>
      <w:r w:rsidR="00891B62" w:rsidRPr="002A23AF">
        <w:rPr>
          <w:rFonts w:asciiTheme="majorBidi" w:hAnsiTheme="majorBidi" w:cstheme="majorBidi"/>
          <w:sz w:val="28"/>
          <w:szCs w:val="28"/>
          <w:lang w:eastAsia="en-US"/>
        </w:rPr>
        <w:t>permanants</w:t>
      </w:r>
      <w:proofErr w:type="spellEnd"/>
      <w:r w:rsidR="00891B62" w:rsidRPr="002A23AF">
        <w:rPr>
          <w:rFonts w:asciiTheme="majorBidi" w:hAnsiTheme="majorBidi" w:cstheme="majorBidi"/>
          <w:sz w:val="28"/>
          <w:szCs w:val="28"/>
          <w:lang w:eastAsia="en-US"/>
        </w:rPr>
        <w:t xml:space="preserve"> dont le nombre de pole est égal à celui du stator produisant ainsi un </w:t>
      </w:r>
      <w:proofErr w:type="spellStart"/>
      <w:r w:rsidR="00891B62" w:rsidRPr="002A23AF">
        <w:rPr>
          <w:rFonts w:asciiTheme="majorBidi" w:hAnsiTheme="majorBidi" w:cstheme="majorBidi"/>
          <w:sz w:val="28"/>
          <w:szCs w:val="28"/>
          <w:lang w:eastAsia="en-US"/>
        </w:rPr>
        <w:t>chump</w:t>
      </w:r>
      <w:proofErr w:type="spellEnd"/>
      <w:r w:rsidR="00891B62" w:rsidRPr="002A23AF">
        <w:rPr>
          <w:rFonts w:asciiTheme="majorBidi" w:hAnsiTheme="majorBidi" w:cstheme="majorBidi"/>
          <w:sz w:val="28"/>
          <w:szCs w:val="28"/>
          <w:lang w:eastAsia="en-US"/>
        </w:rPr>
        <w:t xml:space="preserve"> </w:t>
      </w:r>
      <w:proofErr w:type="spellStart"/>
      <w:r w:rsidR="00891B62" w:rsidRPr="002A23AF">
        <w:rPr>
          <w:rFonts w:asciiTheme="majorBidi" w:hAnsiTheme="majorBidi" w:cstheme="majorBidi"/>
          <w:sz w:val="28"/>
          <w:szCs w:val="28"/>
          <w:lang w:eastAsia="en-US"/>
        </w:rPr>
        <w:t>magnètique</w:t>
      </w:r>
      <w:proofErr w:type="spellEnd"/>
      <w:r w:rsidR="00891B62" w:rsidRPr="002A23AF">
        <w:rPr>
          <w:rFonts w:asciiTheme="majorBidi" w:hAnsiTheme="majorBidi" w:cstheme="majorBidi"/>
          <w:sz w:val="28"/>
          <w:szCs w:val="28"/>
          <w:lang w:eastAsia="en-US"/>
        </w:rPr>
        <w:t xml:space="preserve"> tournant rotorique (le rotor est polaire puis entrainé le </w:t>
      </w:r>
      <w:proofErr w:type="spellStart"/>
      <w:r w:rsidR="00891B62" w:rsidRPr="002A23AF">
        <w:rPr>
          <w:rFonts w:asciiTheme="majorBidi" w:hAnsiTheme="majorBidi" w:cstheme="majorBidi"/>
          <w:sz w:val="28"/>
          <w:szCs w:val="28"/>
          <w:lang w:eastAsia="en-US"/>
        </w:rPr>
        <w:t>chumps</w:t>
      </w:r>
      <w:proofErr w:type="spellEnd"/>
      <w:r w:rsidR="00891B62" w:rsidRPr="002A23AF">
        <w:rPr>
          <w:rFonts w:asciiTheme="majorBidi" w:hAnsiTheme="majorBidi" w:cstheme="majorBidi"/>
          <w:sz w:val="28"/>
          <w:szCs w:val="28"/>
          <w:lang w:eastAsia="en-US"/>
        </w:rPr>
        <w:t xml:space="preserve"> statorique).</w:t>
      </w:r>
    </w:p>
    <w:p w14:paraId="7660ECA5" w14:textId="01735588" w:rsidR="00891B62" w:rsidRPr="00E95610" w:rsidRDefault="00891B62" w:rsidP="003B6BA3">
      <w:pPr>
        <w:pStyle w:val="a6"/>
        <w:numPr>
          <w:ilvl w:val="0"/>
          <w:numId w:val="31"/>
        </w:numPr>
        <w:spacing w:line="360" w:lineRule="auto"/>
        <w:ind w:left="714" w:hanging="357"/>
        <w:jc w:val="both"/>
        <w:outlineLvl w:val="1"/>
        <w:rPr>
          <w:rFonts w:asciiTheme="majorBidi" w:hAnsiTheme="majorBidi" w:cstheme="majorBidi"/>
          <w:b/>
          <w:bCs/>
          <w:sz w:val="28"/>
          <w:szCs w:val="28"/>
          <w:lang w:val="en-US" w:eastAsia="en-US"/>
        </w:rPr>
      </w:pPr>
      <w:bookmarkStart w:id="49" w:name="_Toc75706805"/>
      <w:r w:rsidRPr="00E95610">
        <w:rPr>
          <w:rFonts w:asciiTheme="majorBidi" w:hAnsiTheme="majorBidi" w:cstheme="majorBidi"/>
          <w:b/>
          <w:bCs/>
          <w:sz w:val="28"/>
          <w:szCs w:val="28"/>
          <w:lang w:val="en-US" w:eastAsia="en-US"/>
        </w:rPr>
        <w:t xml:space="preserve">Principe de </w:t>
      </w:r>
      <w:proofErr w:type="spellStart"/>
      <w:proofErr w:type="gramStart"/>
      <w:r w:rsidRPr="00E95610">
        <w:rPr>
          <w:rFonts w:asciiTheme="majorBidi" w:hAnsiTheme="majorBidi" w:cstheme="majorBidi"/>
          <w:b/>
          <w:bCs/>
          <w:sz w:val="28"/>
          <w:szCs w:val="28"/>
          <w:lang w:val="en-US" w:eastAsia="en-US"/>
        </w:rPr>
        <w:t>fonctionnement</w:t>
      </w:r>
      <w:proofErr w:type="spellEnd"/>
      <w:r w:rsidRPr="00E95610">
        <w:rPr>
          <w:rFonts w:asciiTheme="majorBidi" w:hAnsiTheme="majorBidi" w:cstheme="majorBidi"/>
          <w:b/>
          <w:bCs/>
          <w:sz w:val="28"/>
          <w:szCs w:val="28"/>
          <w:lang w:val="en-US" w:eastAsia="en-US"/>
        </w:rPr>
        <w:t> :</w:t>
      </w:r>
      <w:bookmarkEnd w:id="49"/>
      <w:proofErr w:type="gramEnd"/>
    </w:p>
    <w:p w14:paraId="7F637ED5" w14:textId="77777777" w:rsidR="00891B62" w:rsidRPr="002A23AF" w:rsidRDefault="00891B62" w:rsidP="005B33B8">
      <w:pPr>
        <w:spacing w:line="360" w:lineRule="auto"/>
        <w:jc w:val="both"/>
        <w:rPr>
          <w:rFonts w:asciiTheme="majorBidi" w:hAnsiTheme="majorBidi" w:cstheme="majorBidi"/>
          <w:sz w:val="28"/>
          <w:szCs w:val="28"/>
          <w:lang w:eastAsia="en-US"/>
        </w:rPr>
      </w:pPr>
      <w:r w:rsidRPr="002A23AF">
        <w:rPr>
          <w:rFonts w:asciiTheme="majorBidi" w:hAnsiTheme="majorBidi" w:cstheme="majorBidi"/>
          <w:sz w:val="28"/>
          <w:szCs w:val="28"/>
          <w:lang w:eastAsia="en-US"/>
        </w:rPr>
        <w:t>Alternateur</w:t>
      </w:r>
      <w:proofErr w:type="gramStart"/>
      <w:r w:rsidRPr="002A23AF">
        <w:rPr>
          <w:rFonts w:asciiTheme="majorBidi" w:hAnsiTheme="majorBidi" w:cstheme="majorBidi"/>
          <w:sz w:val="28"/>
          <w:szCs w:val="28"/>
          <w:lang w:eastAsia="en-US"/>
        </w:rPr>
        <w:t> :on</w:t>
      </w:r>
      <w:proofErr w:type="gramEnd"/>
      <w:r w:rsidRPr="002A23AF">
        <w:rPr>
          <w:rFonts w:asciiTheme="majorBidi" w:hAnsiTheme="majorBidi" w:cstheme="majorBidi"/>
          <w:sz w:val="28"/>
          <w:szCs w:val="28"/>
          <w:lang w:eastAsia="en-US"/>
        </w:rPr>
        <w:t xml:space="preserve"> entraine de rotor (bobine </w:t>
      </w:r>
      <w:proofErr w:type="spellStart"/>
      <w:r w:rsidRPr="002A23AF">
        <w:rPr>
          <w:rFonts w:asciiTheme="majorBidi" w:hAnsiTheme="majorBidi" w:cstheme="majorBidi"/>
          <w:sz w:val="28"/>
          <w:szCs w:val="28"/>
          <w:lang w:eastAsia="en-US"/>
        </w:rPr>
        <w:t>moniphasè</w:t>
      </w:r>
      <w:proofErr w:type="spellEnd"/>
      <w:r w:rsidRPr="002A23AF">
        <w:rPr>
          <w:rFonts w:asciiTheme="majorBidi" w:hAnsiTheme="majorBidi" w:cstheme="majorBidi"/>
          <w:sz w:val="28"/>
          <w:szCs w:val="28"/>
          <w:lang w:eastAsia="en-US"/>
        </w:rPr>
        <w:t xml:space="preserve"> 2 </w:t>
      </w:r>
      <w:proofErr w:type="spellStart"/>
      <w:r w:rsidRPr="002A23AF">
        <w:rPr>
          <w:rFonts w:asciiTheme="majorBidi" w:hAnsiTheme="majorBidi" w:cstheme="majorBidi"/>
          <w:sz w:val="28"/>
          <w:szCs w:val="28"/>
          <w:lang w:eastAsia="en-US"/>
        </w:rPr>
        <w:t>poles</w:t>
      </w:r>
      <w:proofErr w:type="spellEnd"/>
      <w:r w:rsidRPr="002A23AF">
        <w:rPr>
          <w:rFonts w:asciiTheme="majorBidi" w:hAnsiTheme="majorBidi" w:cstheme="majorBidi"/>
          <w:sz w:val="28"/>
          <w:szCs w:val="28"/>
          <w:lang w:eastAsia="en-US"/>
        </w:rPr>
        <w:t xml:space="preserve"> et </w:t>
      </w:r>
      <w:proofErr w:type="spellStart"/>
      <w:r w:rsidRPr="002A23AF">
        <w:rPr>
          <w:rFonts w:asciiTheme="majorBidi" w:hAnsiTheme="majorBidi" w:cstheme="majorBidi"/>
          <w:sz w:val="28"/>
          <w:szCs w:val="28"/>
          <w:lang w:eastAsia="en-US"/>
        </w:rPr>
        <w:t>alementç</w:t>
      </w:r>
      <w:proofErr w:type="spellEnd"/>
      <w:r w:rsidRPr="002A23AF">
        <w:rPr>
          <w:rFonts w:asciiTheme="majorBidi" w:hAnsiTheme="majorBidi" w:cstheme="majorBidi"/>
          <w:sz w:val="28"/>
          <w:szCs w:val="28"/>
          <w:lang w:eastAsia="en-US"/>
        </w:rPr>
        <w:t xml:space="preserve"> en C.C).le stator bobine 3 phases à 2 </w:t>
      </w:r>
      <w:proofErr w:type="spellStart"/>
      <w:r w:rsidRPr="002A23AF">
        <w:rPr>
          <w:rFonts w:asciiTheme="majorBidi" w:hAnsiTheme="majorBidi" w:cstheme="majorBidi"/>
          <w:sz w:val="28"/>
          <w:szCs w:val="28"/>
          <w:lang w:eastAsia="en-US"/>
        </w:rPr>
        <w:t>poles</w:t>
      </w:r>
      <w:proofErr w:type="spellEnd"/>
      <w:r w:rsidRPr="002A23AF">
        <w:rPr>
          <w:rFonts w:asciiTheme="majorBidi" w:hAnsiTheme="majorBidi" w:cstheme="majorBidi"/>
          <w:sz w:val="28"/>
          <w:szCs w:val="28"/>
          <w:lang w:eastAsia="en-US"/>
        </w:rPr>
        <w:t xml:space="preserve"> sera </w:t>
      </w:r>
      <w:proofErr w:type="spellStart"/>
      <w:r w:rsidRPr="002A23AF">
        <w:rPr>
          <w:rFonts w:asciiTheme="majorBidi" w:hAnsiTheme="majorBidi" w:cstheme="majorBidi"/>
          <w:sz w:val="28"/>
          <w:szCs w:val="28"/>
          <w:lang w:eastAsia="en-US"/>
        </w:rPr>
        <w:t>semisè</w:t>
      </w:r>
      <w:proofErr w:type="spellEnd"/>
      <w:r w:rsidRPr="002A23AF">
        <w:rPr>
          <w:rFonts w:asciiTheme="majorBidi" w:hAnsiTheme="majorBidi" w:cstheme="majorBidi"/>
          <w:sz w:val="28"/>
          <w:szCs w:val="28"/>
          <w:lang w:eastAsia="en-US"/>
        </w:rPr>
        <w:t xml:space="preserve"> à un </w:t>
      </w:r>
      <w:proofErr w:type="spellStart"/>
      <w:r w:rsidRPr="002A23AF">
        <w:rPr>
          <w:rFonts w:asciiTheme="majorBidi" w:hAnsiTheme="majorBidi" w:cstheme="majorBidi"/>
          <w:sz w:val="28"/>
          <w:szCs w:val="28"/>
          <w:lang w:eastAsia="en-US"/>
        </w:rPr>
        <w:t>chump</w:t>
      </w:r>
      <w:proofErr w:type="spellEnd"/>
      <w:r w:rsidRPr="002A23AF">
        <w:rPr>
          <w:rFonts w:asciiTheme="majorBidi" w:hAnsiTheme="majorBidi" w:cstheme="majorBidi"/>
          <w:sz w:val="28"/>
          <w:szCs w:val="28"/>
          <w:lang w:eastAsia="en-US"/>
        </w:rPr>
        <w:t xml:space="preserve"> rotorique(le stator est le </w:t>
      </w:r>
      <w:proofErr w:type="spellStart"/>
      <w:r w:rsidRPr="002A23AF">
        <w:rPr>
          <w:rFonts w:asciiTheme="majorBidi" w:hAnsiTheme="majorBidi" w:cstheme="majorBidi"/>
          <w:sz w:val="28"/>
          <w:szCs w:val="28"/>
          <w:lang w:eastAsia="en-US"/>
        </w:rPr>
        <w:t>seige</w:t>
      </w:r>
      <w:proofErr w:type="spellEnd"/>
      <w:r w:rsidRPr="002A23AF">
        <w:rPr>
          <w:rFonts w:asciiTheme="majorBidi" w:hAnsiTheme="majorBidi" w:cstheme="majorBidi"/>
          <w:sz w:val="28"/>
          <w:szCs w:val="28"/>
          <w:lang w:eastAsia="en-US"/>
        </w:rPr>
        <w:t xml:space="preserve"> des FEM induite .</w:t>
      </w:r>
      <w:r w:rsidRPr="002A23AF">
        <w:rPr>
          <w:rFonts w:asciiTheme="majorBidi" w:hAnsiTheme="majorBidi" w:cstheme="majorBidi"/>
          <w:noProof/>
          <w:sz w:val="28"/>
          <w:szCs w:val="28"/>
          <w:lang w:eastAsia="en-US"/>
        </w:rPr>
        <w:t xml:space="preserve"> </w:t>
      </w:r>
    </w:p>
    <w:p w14:paraId="2705AC30" w14:textId="77777777" w:rsidR="00891B62" w:rsidRPr="002A23AF" w:rsidRDefault="00891B62" w:rsidP="005B33B8">
      <w:pPr>
        <w:spacing w:line="360" w:lineRule="auto"/>
        <w:jc w:val="both"/>
        <w:rPr>
          <w:rFonts w:asciiTheme="majorBidi" w:hAnsiTheme="majorBidi" w:cstheme="majorBidi"/>
          <w:sz w:val="28"/>
          <w:szCs w:val="28"/>
          <w:lang w:eastAsia="en-US"/>
        </w:rPr>
      </w:pPr>
      <w:r w:rsidRPr="00891B62">
        <w:rPr>
          <w:rFonts w:asciiTheme="majorBidi" w:hAnsiTheme="majorBidi" w:cstheme="majorBidi"/>
          <w:noProof/>
          <w:sz w:val="28"/>
          <w:szCs w:val="28"/>
          <w:lang w:val="en-US" w:eastAsia="en-US"/>
        </w:rPr>
        <w:lastRenderedPageBreak/>
        <w:drawing>
          <wp:anchor distT="0" distB="0" distL="114300" distR="114300" simplePos="0" relativeHeight="251747840" behindDoc="1" locked="0" layoutInCell="1" allowOverlap="1" wp14:anchorId="3C2BCAE0" wp14:editId="7712C6EB">
            <wp:simplePos x="0" y="0"/>
            <wp:positionH relativeFrom="column">
              <wp:posOffset>2976245</wp:posOffset>
            </wp:positionH>
            <wp:positionV relativeFrom="paragraph">
              <wp:posOffset>623570</wp:posOffset>
            </wp:positionV>
            <wp:extent cx="3009900" cy="1933575"/>
            <wp:effectExtent l="19050" t="0" r="0" b="0"/>
            <wp:wrapTight wrapText="bothSides">
              <wp:wrapPolygon edited="0">
                <wp:start x="-137" y="0"/>
                <wp:lineTo x="-137" y="21494"/>
                <wp:lineTo x="21600" y="21494"/>
                <wp:lineTo x="21600" y="0"/>
                <wp:lineTo x="-137" y="0"/>
              </wp:wrapPolygon>
            </wp:wrapTight>
            <wp:docPr id="43" name="Image 4" descr="C:\Users\DELL\Desktop\St-Single-Phase-Permanent-Magn.jpg"/>
            <wp:cNvGraphicFramePr/>
            <a:graphic xmlns:a="http://schemas.openxmlformats.org/drawingml/2006/main">
              <a:graphicData uri="http://schemas.openxmlformats.org/drawingml/2006/picture">
                <pic:pic xmlns:pic="http://schemas.openxmlformats.org/drawingml/2006/picture">
                  <pic:nvPicPr>
                    <pic:cNvPr id="4" name="Picture 3" descr="C:\Users\DELL\Desktop\St-Single-Phase-Permanent-Magn.jpg"/>
                    <pic:cNvPicPr>
                      <a:picLocks noChangeAspect="1" noChangeArrowheads="1"/>
                    </pic:cNvPicPr>
                  </pic:nvPicPr>
                  <pic:blipFill>
                    <a:blip r:embed="rId94"/>
                    <a:srcRect/>
                    <a:stretch>
                      <a:fillRect/>
                    </a:stretch>
                  </pic:blipFill>
                  <pic:spPr bwMode="auto">
                    <a:xfrm>
                      <a:off x="0" y="0"/>
                      <a:ext cx="3009900" cy="1933575"/>
                    </a:xfrm>
                    <a:prstGeom prst="rect">
                      <a:avLst/>
                    </a:prstGeom>
                    <a:noFill/>
                  </pic:spPr>
                </pic:pic>
              </a:graphicData>
            </a:graphic>
          </wp:anchor>
        </w:drawing>
      </w:r>
      <w:r w:rsidRPr="002A23AF">
        <w:rPr>
          <w:rFonts w:asciiTheme="majorBidi" w:hAnsiTheme="majorBidi" w:cstheme="majorBidi"/>
          <w:sz w:val="28"/>
          <w:szCs w:val="28"/>
          <w:lang w:eastAsia="en-US"/>
        </w:rPr>
        <w:t xml:space="preserve">Si la bobine statorique débite sure une charge 3 </w:t>
      </w:r>
      <w:proofErr w:type="spellStart"/>
      <w:r w:rsidRPr="002A23AF">
        <w:rPr>
          <w:rFonts w:asciiTheme="majorBidi" w:hAnsiTheme="majorBidi" w:cstheme="majorBidi"/>
          <w:sz w:val="28"/>
          <w:szCs w:val="28"/>
          <w:lang w:eastAsia="en-US"/>
        </w:rPr>
        <w:t>phasè</w:t>
      </w:r>
      <w:proofErr w:type="spell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equilibrè</w:t>
      </w:r>
      <w:proofErr w:type="spellEnd"/>
      <w:r w:rsidRPr="002A23AF">
        <w:rPr>
          <w:rFonts w:asciiTheme="majorBidi" w:hAnsiTheme="majorBidi" w:cstheme="majorBidi"/>
          <w:sz w:val="28"/>
          <w:szCs w:val="28"/>
          <w:lang w:eastAsia="en-US"/>
        </w:rPr>
        <w:t xml:space="preserve"> elle </w:t>
      </w:r>
      <w:proofErr w:type="spellStart"/>
      <w:r w:rsidRPr="002A23AF">
        <w:rPr>
          <w:rFonts w:asciiTheme="majorBidi" w:hAnsiTheme="majorBidi" w:cstheme="majorBidi"/>
          <w:sz w:val="28"/>
          <w:szCs w:val="28"/>
          <w:lang w:eastAsia="en-US"/>
        </w:rPr>
        <w:t>debite</w:t>
      </w:r>
      <w:proofErr w:type="spellEnd"/>
      <w:r w:rsidRPr="002A23AF">
        <w:rPr>
          <w:rFonts w:asciiTheme="majorBidi" w:hAnsiTheme="majorBidi" w:cstheme="majorBidi"/>
          <w:sz w:val="28"/>
          <w:szCs w:val="28"/>
          <w:lang w:eastAsia="en-US"/>
        </w:rPr>
        <w:t xml:space="preserve"> un système 3 </w:t>
      </w:r>
      <w:proofErr w:type="spellStart"/>
      <w:r w:rsidRPr="002A23AF">
        <w:rPr>
          <w:rFonts w:asciiTheme="majorBidi" w:hAnsiTheme="majorBidi" w:cstheme="majorBidi"/>
          <w:sz w:val="28"/>
          <w:szCs w:val="28"/>
          <w:lang w:eastAsia="en-US"/>
        </w:rPr>
        <w:t>phasè</w:t>
      </w:r>
      <w:proofErr w:type="spell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équilibrè</w:t>
      </w:r>
      <w:proofErr w:type="spellEnd"/>
      <w:r w:rsidRPr="002A23AF">
        <w:rPr>
          <w:rFonts w:asciiTheme="majorBidi" w:hAnsiTheme="majorBidi" w:cstheme="majorBidi"/>
          <w:sz w:val="28"/>
          <w:szCs w:val="28"/>
          <w:lang w:eastAsia="en-US"/>
        </w:rPr>
        <w:t xml:space="preserve"> de pulsation </w:t>
      </w:r>
      <w:proofErr w:type="spellStart"/>
      <w:r w:rsidRPr="002A23AF">
        <w:rPr>
          <w:rFonts w:asciiTheme="majorBidi" w:hAnsiTheme="majorBidi" w:cstheme="majorBidi"/>
          <w:sz w:val="28"/>
          <w:szCs w:val="28"/>
          <w:lang w:eastAsia="en-US"/>
        </w:rPr>
        <w:t>W</w:t>
      </w:r>
      <w:r w:rsidRPr="002A23AF">
        <w:rPr>
          <w:rFonts w:asciiTheme="majorBidi" w:hAnsiTheme="majorBidi" w:cstheme="majorBidi"/>
          <w:sz w:val="28"/>
          <w:szCs w:val="28"/>
          <w:vertAlign w:val="subscript"/>
          <w:lang w:eastAsia="en-US"/>
        </w:rPr>
        <w:t>s</w:t>
      </w:r>
      <w:proofErr w:type="spellEnd"/>
      <w:r w:rsidRPr="002A23AF">
        <w:rPr>
          <w:rFonts w:asciiTheme="majorBidi" w:hAnsiTheme="majorBidi" w:cstheme="majorBidi"/>
          <w:sz w:val="28"/>
          <w:szCs w:val="28"/>
          <w:lang w:eastAsia="en-US"/>
        </w:rPr>
        <w:t>=pΩ</w:t>
      </w:r>
    </w:p>
    <w:p w14:paraId="1FAB7C30" w14:textId="060DD1B0" w:rsidR="00891B62" w:rsidRPr="002A23AF" w:rsidRDefault="00891B62" w:rsidP="005B33B8">
      <w:pPr>
        <w:spacing w:line="360" w:lineRule="auto"/>
        <w:jc w:val="both"/>
        <w:rPr>
          <w:rFonts w:asciiTheme="majorBidi" w:hAnsiTheme="majorBidi" w:cstheme="majorBidi"/>
          <w:sz w:val="28"/>
          <w:szCs w:val="28"/>
          <w:lang w:eastAsia="en-US"/>
        </w:rPr>
      </w:pPr>
      <w:proofErr w:type="spellStart"/>
      <w:r w:rsidRPr="002A23AF">
        <w:rPr>
          <w:rFonts w:asciiTheme="majorBidi" w:hAnsiTheme="majorBidi" w:cstheme="majorBidi"/>
          <w:sz w:val="28"/>
          <w:szCs w:val="28"/>
          <w:lang w:eastAsia="en-US"/>
        </w:rPr>
        <w:t>Moter</w:t>
      </w:r>
      <w:proofErr w:type="spellEnd"/>
      <w:r w:rsidRPr="002A23AF">
        <w:rPr>
          <w:rFonts w:asciiTheme="majorBidi" w:hAnsiTheme="majorBidi" w:cstheme="majorBidi"/>
          <w:sz w:val="28"/>
          <w:szCs w:val="28"/>
          <w:lang w:eastAsia="en-US"/>
        </w:rPr>
        <w:t xml:space="preserve"> : on </w:t>
      </w:r>
      <w:proofErr w:type="spellStart"/>
      <w:r w:rsidRPr="002A23AF">
        <w:rPr>
          <w:rFonts w:asciiTheme="majorBidi" w:hAnsiTheme="majorBidi" w:cstheme="majorBidi"/>
          <w:sz w:val="28"/>
          <w:szCs w:val="28"/>
          <w:lang w:eastAsia="en-US"/>
        </w:rPr>
        <w:t>alimentè</w:t>
      </w:r>
      <w:proofErr w:type="spellEnd"/>
      <w:r w:rsidRPr="002A23AF">
        <w:rPr>
          <w:rFonts w:asciiTheme="majorBidi" w:hAnsiTheme="majorBidi" w:cstheme="majorBidi"/>
          <w:sz w:val="28"/>
          <w:szCs w:val="28"/>
          <w:lang w:eastAsia="en-US"/>
        </w:rPr>
        <w:t xml:space="preserve"> le stator par SCTE de </w:t>
      </w:r>
      <w:proofErr w:type="spellStart"/>
      <w:r w:rsidRPr="002A23AF">
        <w:rPr>
          <w:rFonts w:asciiTheme="majorBidi" w:hAnsiTheme="majorBidi" w:cstheme="majorBidi"/>
          <w:sz w:val="28"/>
          <w:szCs w:val="28"/>
          <w:lang w:eastAsia="en-US"/>
        </w:rPr>
        <w:t>pilsation</w:t>
      </w:r>
      <w:proofErr w:type="spell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ws</w:t>
      </w:r>
      <w:proofErr w:type="spellEnd"/>
      <w:r w:rsidRPr="002A23AF">
        <w:rPr>
          <w:rFonts w:asciiTheme="majorBidi" w:hAnsiTheme="majorBidi" w:cstheme="majorBidi"/>
          <w:sz w:val="28"/>
          <w:szCs w:val="28"/>
          <w:lang w:eastAsia="en-US"/>
        </w:rPr>
        <w:t xml:space="preserve"> pour </w:t>
      </w:r>
      <w:proofErr w:type="spellStart"/>
      <w:r w:rsidRPr="002A23AF">
        <w:rPr>
          <w:rFonts w:asciiTheme="majorBidi" w:hAnsiTheme="majorBidi" w:cstheme="majorBidi"/>
          <w:sz w:val="28"/>
          <w:szCs w:val="28"/>
          <w:lang w:eastAsia="en-US"/>
        </w:rPr>
        <w:t>cr</w:t>
      </w:r>
      <w:proofErr w:type="spellEnd"/>
      <w:r w:rsidRPr="002A23AF">
        <w:rPr>
          <w:rFonts w:asciiTheme="majorBidi" w:hAnsiTheme="majorBidi" w:cstheme="majorBidi"/>
          <w:sz w:val="28"/>
          <w:szCs w:val="28"/>
          <w:lang w:eastAsia="en-US"/>
        </w:rPr>
        <w:t xml:space="preserve">-e un </w:t>
      </w:r>
      <w:proofErr w:type="spellStart"/>
      <w:r w:rsidRPr="002A23AF">
        <w:rPr>
          <w:rFonts w:asciiTheme="majorBidi" w:hAnsiTheme="majorBidi" w:cstheme="majorBidi"/>
          <w:sz w:val="28"/>
          <w:szCs w:val="28"/>
          <w:lang w:eastAsia="en-US"/>
        </w:rPr>
        <w:t>chump</w:t>
      </w:r>
      <w:proofErr w:type="spellEnd"/>
      <w:r w:rsidRPr="002A23AF">
        <w:rPr>
          <w:rFonts w:asciiTheme="majorBidi" w:hAnsiTheme="majorBidi" w:cstheme="majorBidi"/>
          <w:sz w:val="28"/>
          <w:szCs w:val="28"/>
          <w:lang w:eastAsia="en-US"/>
        </w:rPr>
        <w:t xml:space="preserve"> tournant a Ω=</w:t>
      </w:r>
      <w:proofErr w:type="spellStart"/>
      <w:r w:rsidRPr="002A23AF">
        <w:rPr>
          <w:rFonts w:asciiTheme="majorBidi" w:hAnsiTheme="majorBidi" w:cstheme="majorBidi"/>
          <w:sz w:val="28"/>
          <w:szCs w:val="28"/>
          <w:lang w:eastAsia="en-US"/>
        </w:rPr>
        <w:t>ws</w:t>
      </w:r>
      <w:proofErr w:type="spellEnd"/>
      <w:r w:rsidRPr="002A23AF">
        <w:rPr>
          <w:rFonts w:asciiTheme="majorBidi" w:hAnsiTheme="majorBidi" w:cstheme="majorBidi"/>
          <w:sz w:val="28"/>
          <w:szCs w:val="28"/>
          <w:lang w:eastAsia="en-US"/>
        </w:rPr>
        <w:t>/</w:t>
      </w:r>
      <w:proofErr w:type="gramStart"/>
      <w:r w:rsidRPr="002A23AF">
        <w:rPr>
          <w:rFonts w:asciiTheme="majorBidi" w:hAnsiTheme="majorBidi" w:cstheme="majorBidi"/>
          <w:sz w:val="28"/>
          <w:szCs w:val="28"/>
          <w:lang w:eastAsia="en-US"/>
        </w:rPr>
        <w:t>p .</w:t>
      </w:r>
      <w:proofErr w:type="gramEnd"/>
      <w:r w:rsidRPr="002A23AF">
        <w:rPr>
          <w:rFonts w:asciiTheme="majorBidi" w:hAnsiTheme="majorBidi" w:cstheme="majorBidi"/>
          <w:sz w:val="28"/>
          <w:szCs w:val="28"/>
          <w:lang w:eastAsia="en-US"/>
        </w:rPr>
        <w:t xml:space="preserve"> </w:t>
      </w:r>
      <w:proofErr w:type="gramStart"/>
      <w:r w:rsidRPr="002A23AF">
        <w:rPr>
          <w:rFonts w:asciiTheme="majorBidi" w:hAnsiTheme="majorBidi" w:cstheme="majorBidi"/>
          <w:sz w:val="28"/>
          <w:szCs w:val="28"/>
          <w:lang w:eastAsia="en-US"/>
        </w:rPr>
        <w:t>le</w:t>
      </w:r>
      <w:proofErr w:type="gramEnd"/>
      <w:r w:rsidRPr="002A23AF">
        <w:rPr>
          <w:rFonts w:asciiTheme="majorBidi" w:hAnsiTheme="majorBidi" w:cstheme="majorBidi"/>
          <w:sz w:val="28"/>
          <w:szCs w:val="28"/>
          <w:lang w:eastAsia="en-US"/>
        </w:rPr>
        <w:t xml:space="preserve"> bobinage </w:t>
      </w:r>
      <w:proofErr w:type="spellStart"/>
      <w:r w:rsidRPr="002A23AF">
        <w:rPr>
          <w:rFonts w:asciiTheme="majorBidi" w:hAnsiTheme="majorBidi" w:cstheme="majorBidi"/>
          <w:sz w:val="28"/>
          <w:szCs w:val="28"/>
          <w:lang w:eastAsia="en-US"/>
        </w:rPr>
        <w:t>rotoriqe</w:t>
      </w:r>
      <w:proofErr w:type="spellEnd"/>
      <w:r w:rsidRPr="002A23AF">
        <w:rPr>
          <w:rFonts w:asciiTheme="majorBidi" w:hAnsiTheme="majorBidi" w:cstheme="majorBidi"/>
          <w:sz w:val="28"/>
          <w:szCs w:val="28"/>
          <w:lang w:eastAsia="en-US"/>
        </w:rPr>
        <w:t xml:space="preserve"> est </w:t>
      </w:r>
      <w:proofErr w:type="spellStart"/>
      <w:r w:rsidRPr="002A23AF">
        <w:rPr>
          <w:rFonts w:asciiTheme="majorBidi" w:hAnsiTheme="majorBidi" w:cstheme="majorBidi"/>
          <w:sz w:val="28"/>
          <w:szCs w:val="28"/>
          <w:lang w:eastAsia="en-US"/>
        </w:rPr>
        <w:t>alémentè</w:t>
      </w:r>
      <w:proofErr w:type="spellEnd"/>
      <w:r w:rsidRPr="002A23AF">
        <w:rPr>
          <w:rFonts w:asciiTheme="majorBidi" w:hAnsiTheme="majorBidi" w:cstheme="majorBidi"/>
          <w:sz w:val="28"/>
          <w:szCs w:val="28"/>
          <w:lang w:eastAsia="en-US"/>
        </w:rPr>
        <w:t xml:space="preserve"> en </w:t>
      </w:r>
      <w:proofErr w:type="spellStart"/>
      <w:r w:rsidRPr="002A23AF">
        <w:rPr>
          <w:rFonts w:asciiTheme="majorBidi" w:hAnsiTheme="majorBidi" w:cstheme="majorBidi"/>
          <w:sz w:val="28"/>
          <w:szCs w:val="28"/>
          <w:lang w:eastAsia="en-US"/>
        </w:rPr>
        <w:t>c.c</w:t>
      </w:r>
      <w:proofErr w:type="spellEnd"/>
      <w:r w:rsidRPr="002A23AF">
        <w:rPr>
          <w:rFonts w:asciiTheme="majorBidi" w:hAnsiTheme="majorBidi" w:cstheme="majorBidi"/>
          <w:sz w:val="28"/>
          <w:szCs w:val="28"/>
          <w:lang w:eastAsia="en-US"/>
        </w:rPr>
        <w:t xml:space="preserve"> encore à l’</w:t>
      </w:r>
      <w:proofErr w:type="spellStart"/>
      <w:r w:rsidRPr="002A23AF">
        <w:rPr>
          <w:rFonts w:asciiTheme="majorBidi" w:hAnsiTheme="majorBidi" w:cstheme="majorBidi"/>
          <w:sz w:val="28"/>
          <w:szCs w:val="28"/>
          <w:lang w:eastAsia="en-US"/>
        </w:rPr>
        <w:t>arret</w:t>
      </w:r>
      <w:proofErr w:type="spellEnd"/>
      <w:r w:rsidRPr="002A23AF">
        <w:rPr>
          <w:rFonts w:asciiTheme="majorBidi" w:hAnsiTheme="majorBidi" w:cstheme="majorBidi"/>
          <w:sz w:val="28"/>
          <w:szCs w:val="28"/>
          <w:lang w:eastAsia="en-US"/>
        </w:rPr>
        <w:t xml:space="preserve"> et par </w:t>
      </w:r>
      <w:proofErr w:type="spellStart"/>
      <w:r w:rsidRPr="002A23AF">
        <w:rPr>
          <w:rFonts w:asciiTheme="majorBidi" w:hAnsiTheme="majorBidi" w:cstheme="majorBidi"/>
          <w:sz w:val="28"/>
          <w:szCs w:val="28"/>
          <w:lang w:eastAsia="en-US"/>
        </w:rPr>
        <w:t>consèquence</w:t>
      </w:r>
      <w:proofErr w:type="spellEnd"/>
      <w:r w:rsidRPr="002A23AF">
        <w:rPr>
          <w:rFonts w:asciiTheme="majorBidi" w:hAnsiTheme="majorBidi" w:cstheme="majorBidi"/>
          <w:sz w:val="28"/>
          <w:szCs w:val="28"/>
          <w:lang w:eastAsia="en-US"/>
        </w:rPr>
        <w:t xml:space="preserve"> le </w:t>
      </w:r>
      <w:proofErr w:type="spellStart"/>
      <w:r w:rsidRPr="002A23AF">
        <w:rPr>
          <w:rFonts w:asciiTheme="majorBidi" w:hAnsiTheme="majorBidi" w:cstheme="majorBidi"/>
          <w:sz w:val="28"/>
          <w:szCs w:val="28"/>
          <w:lang w:eastAsia="en-US"/>
        </w:rPr>
        <w:t>roteur</w:t>
      </w:r>
      <w:proofErr w:type="spellEnd"/>
      <w:r w:rsidRPr="002A23AF">
        <w:rPr>
          <w:rFonts w:asciiTheme="majorBidi" w:hAnsiTheme="majorBidi" w:cstheme="majorBidi"/>
          <w:sz w:val="28"/>
          <w:szCs w:val="28"/>
          <w:lang w:eastAsia="en-US"/>
        </w:rPr>
        <w:t xml:space="preserve"> subit un </w:t>
      </w:r>
      <w:proofErr w:type="spellStart"/>
      <w:r w:rsidRPr="002A23AF">
        <w:rPr>
          <w:rFonts w:asciiTheme="majorBidi" w:hAnsiTheme="majorBidi" w:cstheme="majorBidi"/>
          <w:sz w:val="28"/>
          <w:szCs w:val="28"/>
          <w:lang w:eastAsia="en-US"/>
        </w:rPr>
        <w:t>coupleFEM</w:t>
      </w:r>
      <w:proofErr w:type="spellEnd"/>
      <w:r w:rsidRPr="002A23AF">
        <w:rPr>
          <w:rFonts w:asciiTheme="majorBidi" w:hAnsiTheme="majorBidi" w:cstheme="majorBidi"/>
          <w:sz w:val="28"/>
          <w:szCs w:val="28"/>
          <w:lang w:eastAsia="en-US"/>
        </w:rPr>
        <w:t xml:space="preserve"> induit .</w:t>
      </w:r>
      <w:r w:rsidRPr="002A23AF">
        <w:rPr>
          <w:rFonts w:asciiTheme="majorBidi" w:hAnsiTheme="majorBidi" w:cstheme="majorBidi"/>
          <w:noProof/>
          <w:sz w:val="28"/>
          <w:szCs w:val="28"/>
          <w:lang w:eastAsia="en-US"/>
        </w:rPr>
        <w:t xml:space="preserve"> </w:t>
      </w:r>
    </w:p>
    <w:p w14:paraId="619CF9FA" w14:textId="595FC67B" w:rsidR="00891B62" w:rsidRPr="00891B62" w:rsidRDefault="00E95610" w:rsidP="00761DDF">
      <w:pPr>
        <w:spacing w:line="360" w:lineRule="auto"/>
        <w:outlineLvl w:val="1"/>
        <w:rPr>
          <w:rFonts w:asciiTheme="majorBidi" w:hAnsiTheme="majorBidi" w:cstheme="majorBidi"/>
          <w:b/>
          <w:bCs/>
          <w:sz w:val="28"/>
          <w:szCs w:val="28"/>
          <w:rtl/>
          <w:lang w:val="en-US" w:eastAsia="en-US" w:bidi="ar-DZ"/>
        </w:rPr>
      </w:pPr>
      <w:bookmarkStart w:id="50" w:name="_Toc75706806"/>
      <w:r w:rsidRPr="002A23AF">
        <w:rPr>
          <w:rFonts w:asciiTheme="majorBidi" w:hAnsiTheme="majorBidi" w:cstheme="majorBidi"/>
          <w:b/>
          <w:bCs/>
          <w:sz w:val="28"/>
          <w:szCs w:val="28"/>
          <w:lang w:eastAsia="en-US"/>
        </w:rPr>
        <w:t>4- Types</w:t>
      </w:r>
      <w:r w:rsidR="00891B62" w:rsidRPr="00891B62">
        <w:rPr>
          <w:rFonts w:asciiTheme="majorBidi" w:hAnsiTheme="majorBidi" w:cstheme="majorBidi"/>
          <w:b/>
          <w:bCs/>
          <w:sz w:val="28"/>
          <w:szCs w:val="28"/>
          <w:lang w:eastAsia="en-US"/>
        </w:rPr>
        <w:t xml:space="preserve"> des MSAP :</w:t>
      </w:r>
      <w:bookmarkEnd w:id="50"/>
      <w:r w:rsidRPr="002A23AF">
        <w:rPr>
          <w:rFonts w:asciiTheme="majorBidi" w:hAnsiTheme="majorBidi" w:cstheme="majorBidi"/>
          <w:b/>
          <w:bCs/>
          <w:sz w:val="28"/>
          <w:szCs w:val="28"/>
          <w:lang w:eastAsia="en-US"/>
        </w:rPr>
        <w:t xml:space="preserve">   </w:t>
      </w:r>
    </w:p>
    <w:p w14:paraId="5E2ECE0D" w14:textId="42B2904A" w:rsidR="00891B62" w:rsidRPr="002A23AF" w:rsidRDefault="00891B62" w:rsidP="005B33B8">
      <w:pPr>
        <w:spacing w:line="360" w:lineRule="auto"/>
        <w:rPr>
          <w:rFonts w:asciiTheme="majorBidi" w:hAnsiTheme="majorBidi" w:cstheme="majorBidi"/>
          <w:sz w:val="28"/>
          <w:szCs w:val="28"/>
          <w:lang w:eastAsia="en-US"/>
        </w:rPr>
      </w:pPr>
      <w:r w:rsidRPr="002A23AF">
        <w:rPr>
          <w:rFonts w:asciiTheme="majorBidi" w:hAnsiTheme="majorBidi" w:cstheme="majorBidi"/>
          <w:sz w:val="28"/>
          <w:szCs w:val="28"/>
          <w:lang w:eastAsia="en-US"/>
        </w:rPr>
        <w:t xml:space="preserve">Il existe </w:t>
      </w:r>
      <w:proofErr w:type="spellStart"/>
      <w:r w:rsidRPr="002A23AF">
        <w:rPr>
          <w:rFonts w:asciiTheme="majorBidi" w:hAnsiTheme="majorBidi" w:cstheme="majorBidi"/>
          <w:sz w:val="28"/>
          <w:szCs w:val="28"/>
          <w:lang w:eastAsia="en-US"/>
        </w:rPr>
        <w:t>deus</w:t>
      </w:r>
      <w:proofErr w:type="spellEnd"/>
      <w:r w:rsidRPr="002A23AF">
        <w:rPr>
          <w:rFonts w:asciiTheme="majorBidi" w:hAnsiTheme="majorBidi" w:cstheme="majorBidi"/>
          <w:sz w:val="28"/>
          <w:szCs w:val="28"/>
          <w:lang w:eastAsia="en-US"/>
        </w:rPr>
        <w:t xml:space="preserve"> type de MSA</w:t>
      </w:r>
      <w:r w:rsidR="00E64E31" w:rsidRPr="002A23AF">
        <w:rPr>
          <w:rFonts w:asciiTheme="majorBidi" w:hAnsiTheme="majorBidi" w:cstheme="majorBidi"/>
          <w:sz w:val="28"/>
          <w:szCs w:val="28"/>
          <w:lang w:eastAsia="en-US"/>
        </w:rPr>
        <w:t>P</w:t>
      </w:r>
      <w:r w:rsidRPr="002A23AF">
        <w:rPr>
          <w:rFonts w:asciiTheme="majorBidi" w:hAnsiTheme="majorBidi" w:cstheme="majorBidi"/>
          <w:sz w:val="28"/>
          <w:szCs w:val="28"/>
          <w:lang w:eastAsia="en-US"/>
        </w:rPr>
        <w:t> :</w:t>
      </w:r>
    </w:p>
    <w:p w14:paraId="44A3A795" w14:textId="77777777" w:rsidR="00891B62" w:rsidRPr="002A23AF" w:rsidRDefault="00891B62" w:rsidP="005B33B8">
      <w:pPr>
        <w:spacing w:line="360" w:lineRule="auto"/>
        <w:rPr>
          <w:rFonts w:asciiTheme="majorBidi" w:hAnsiTheme="majorBidi" w:cstheme="majorBidi"/>
          <w:sz w:val="28"/>
          <w:szCs w:val="28"/>
          <w:lang w:eastAsia="en-US"/>
        </w:rPr>
      </w:pPr>
      <w:r w:rsidRPr="002A23AF">
        <w:rPr>
          <w:rFonts w:asciiTheme="majorBidi" w:hAnsiTheme="majorBidi" w:cstheme="majorBidi"/>
          <w:sz w:val="28"/>
          <w:szCs w:val="28"/>
          <w:lang w:eastAsia="en-US"/>
        </w:rPr>
        <w:t>Machine à pole lisses</w:t>
      </w:r>
      <w:proofErr w:type="gramStart"/>
      <w:r w:rsidRPr="002A23AF">
        <w:rPr>
          <w:rFonts w:asciiTheme="majorBidi" w:hAnsiTheme="majorBidi" w:cstheme="majorBidi"/>
          <w:sz w:val="28"/>
          <w:szCs w:val="28"/>
          <w:lang w:eastAsia="en-US"/>
        </w:rPr>
        <w:t> :le</w:t>
      </w:r>
      <w:proofErr w:type="gramEnd"/>
      <w:r w:rsidRPr="002A23AF">
        <w:rPr>
          <w:rFonts w:asciiTheme="majorBidi" w:hAnsiTheme="majorBidi" w:cstheme="majorBidi"/>
          <w:sz w:val="28"/>
          <w:szCs w:val="28"/>
          <w:lang w:eastAsia="en-US"/>
        </w:rPr>
        <w:t xml:space="preserve"> bobinage inducteur est reparti dans des </w:t>
      </w:r>
      <w:proofErr w:type="spellStart"/>
      <w:r w:rsidRPr="002A23AF">
        <w:rPr>
          <w:rFonts w:asciiTheme="majorBidi" w:hAnsiTheme="majorBidi" w:cstheme="majorBidi"/>
          <w:sz w:val="28"/>
          <w:szCs w:val="28"/>
          <w:lang w:eastAsia="en-US"/>
        </w:rPr>
        <w:t>encouches</w:t>
      </w:r>
      <w:proofErr w:type="spellEnd"/>
      <w:r w:rsidRPr="002A23AF">
        <w:rPr>
          <w:rFonts w:asciiTheme="majorBidi" w:hAnsiTheme="majorBidi" w:cstheme="majorBidi"/>
          <w:sz w:val="28"/>
          <w:szCs w:val="28"/>
          <w:lang w:eastAsia="en-US"/>
        </w:rPr>
        <w:t xml:space="preserve"> de façon analogue à l’</w:t>
      </w:r>
      <w:proofErr w:type="spellStart"/>
      <w:r w:rsidRPr="002A23AF">
        <w:rPr>
          <w:rFonts w:asciiTheme="majorBidi" w:hAnsiTheme="majorBidi" w:cstheme="majorBidi"/>
          <w:sz w:val="28"/>
          <w:szCs w:val="28"/>
          <w:lang w:eastAsia="en-US"/>
        </w:rPr>
        <w:t>induit,dans</w:t>
      </w:r>
      <w:proofErr w:type="spellEnd"/>
      <w:r w:rsidRPr="002A23AF">
        <w:rPr>
          <w:rFonts w:asciiTheme="majorBidi" w:hAnsiTheme="majorBidi" w:cstheme="majorBidi"/>
          <w:sz w:val="28"/>
          <w:szCs w:val="28"/>
          <w:lang w:eastAsia="en-US"/>
        </w:rPr>
        <w:t xml:space="preserve"> ce cas la reluctance du circuit </w:t>
      </w:r>
      <w:proofErr w:type="spellStart"/>
      <w:r w:rsidRPr="002A23AF">
        <w:rPr>
          <w:rFonts w:asciiTheme="majorBidi" w:hAnsiTheme="majorBidi" w:cstheme="majorBidi"/>
          <w:sz w:val="28"/>
          <w:szCs w:val="28"/>
          <w:lang w:eastAsia="en-US"/>
        </w:rPr>
        <w:t>magnètique</w:t>
      </w:r>
      <w:proofErr w:type="spellEnd"/>
      <w:r w:rsidRPr="002A23AF">
        <w:rPr>
          <w:rFonts w:asciiTheme="majorBidi" w:hAnsiTheme="majorBidi" w:cstheme="majorBidi"/>
          <w:sz w:val="28"/>
          <w:szCs w:val="28"/>
          <w:lang w:eastAsia="en-US"/>
        </w:rPr>
        <w:t xml:space="preserve"> entre stator et </w:t>
      </w:r>
      <w:proofErr w:type="spellStart"/>
      <w:r w:rsidRPr="002A23AF">
        <w:rPr>
          <w:rFonts w:asciiTheme="majorBidi" w:hAnsiTheme="majorBidi" w:cstheme="majorBidi"/>
          <w:sz w:val="28"/>
          <w:szCs w:val="28"/>
          <w:lang w:eastAsia="en-US"/>
        </w:rPr>
        <w:t>rptor</w:t>
      </w:r>
      <w:proofErr w:type="spellEnd"/>
      <w:r w:rsidRPr="002A23AF">
        <w:rPr>
          <w:rFonts w:asciiTheme="majorBidi" w:hAnsiTheme="majorBidi" w:cstheme="majorBidi"/>
          <w:sz w:val="28"/>
          <w:szCs w:val="28"/>
          <w:lang w:eastAsia="en-US"/>
        </w:rPr>
        <w:t xml:space="preserve"> est pratiquement constante et </w:t>
      </w:r>
      <w:proofErr w:type="spellStart"/>
      <w:r w:rsidRPr="002A23AF">
        <w:rPr>
          <w:rFonts w:asciiTheme="majorBidi" w:hAnsiTheme="majorBidi" w:cstheme="majorBidi"/>
          <w:sz w:val="28"/>
          <w:szCs w:val="28"/>
          <w:lang w:eastAsia="en-US"/>
        </w:rPr>
        <w:t>indèpendant</w:t>
      </w:r>
      <w:proofErr w:type="spellEnd"/>
      <w:r w:rsidRPr="002A23AF">
        <w:rPr>
          <w:rFonts w:asciiTheme="majorBidi" w:hAnsiTheme="majorBidi" w:cstheme="majorBidi"/>
          <w:sz w:val="28"/>
          <w:szCs w:val="28"/>
          <w:lang w:eastAsia="en-US"/>
        </w:rPr>
        <w:t xml:space="preserve"> de la position de rotor (</w:t>
      </w:r>
      <w:proofErr w:type="spellStart"/>
      <w:r w:rsidRPr="002A23AF">
        <w:rPr>
          <w:rFonts w:asciiTheme="majorBidi" w:hAnsiTheme="majorBidi" w:cstheme="majorBidi"/>
          <w:sz w:val="28"/>
          <w:szCs w:val="28"/>
          <w:lang w:eastAsia="en-US"/>
        </w:rPr>
        <w:t>entreferconstante.ces</w:t>
      </w:r>
      <w:proofErr w:type="spellEnd"/>
      <w:r w:rsidRPr="002A23AF">
        <w:rPr>
          <w:rFonts w:asciiTheme="majorBidi" w:hAnsiTheme="majorBidi" w:cstheme="majorBidi"/>
          <w:sz w:val="28"/>
          <w:szCs w:val="28"/>
          <w:lang w:eastAsia="en-US"/>
        </w:rPr>
        <w:t xml:space="preserve"> machines sont robustes et </w:t>
      </w:r>
      <w:proofErr w:type="spellStart"/>
      <w:r w:rsidRPr="002A23AF">
        <w:rPr>
          <w:rFonts w:asciiTheme="majorBidi" w:hAnsiTheme="majorBidi" w:cstheme="majorBidi"/>
          <w:sz w:val="28"/>
          <w:szCs w:val="28"/>
          <w:lang w:eastAsia="en-US"/>
        </w:rPr>
        <w:t>supportement</w:t>
      </w:r>
      <w:proofErr w:type="spellEnd"/>
      <w:r w:rsidRPr="002A23AF">
        <w:rPr>
          <w:rFonts w:asciiTheme="majorBidi" w:hAnsiTheme="majorBidi" w:cstheme="majorBidi"/>
          <w:sz w:val="28"/>
          <w:szCs w:val="28"/>
          <w:lang w:eastAsia="en-US"/>
        </w:rPr>
        <w:t xml:space="preserve"> de grandes vitesse de rotation ,machine de fort puissance(50.000KVA)(turbo alternateur)</w:t>
      </w:r>
    </w:p>
    <w:p w14:paraId="5560D752" w14:textId="77777777" w:rsidR="00891B62" w:rsidRPr="002A23AF" w:rsidRDefault="00891B62" w:rsidP="005B33B8">
      <w:pPr>
        <w:spacing w:line="360" w:lineRule="auto"/>
        <w:jc w:val="both"/>
        <w:rPr>
          <w:rFonts w:asciiTheme="majorBidi" w:hAnsiTheme="majorBidi" w:cstheme="majorBidi"/>
          <w:sz w:val="28"/>
          <w:szCs w:val="28"/>
          <w:lang w:eastAsia="en-US"/>
        </w:rPr>
      </w:pPr>
      <w:r w:rsidRPr="00891B62">
        <w:rPr>
          <w:rFonts w:asciiTheme="majorBidi" w:hAnsiTheme="majorBidi" w:cstheme="majorBidi"/>
          <w:noProof/>
          <w:sz w:val="28"/>
          <w:szCs w:val="28"/>
          <w:lang w:val="en-US" w:eastAsia="en-US"/>
        </w:rPr>
        <w:drawing>
          <wp:anchor distT="0" distB="0" distL="114300" distR="114300" simplePos="0" relativeHeight="251746816" behindDoc="1" locked="0" layoutInCell="1" allowOverlap="1" wp14:anchorId="7D2EA461" wp14:editId="01652264">
            <wp:simplePos x="0" y="0"/>
            <wp:positionH relativeFrom="column">
              <wp:posOffset>261620</wp:posOffset>
            </wp:positionH>
            <wp:positionV relativeFrom="paragraph">
              <wp:posOffset>1007110</wp:posOffset>
            </wp:positionV>
            <wp:extent cx="4914900" cy="2190750"/>
            <wp:effectExtent l="19050" t="0" r="0" b="0"/>
            <wp:wrapTight wrapText="bothSides">
              <wp:wrapPolygon edited="0">
                <wp:start x="-84" y="0"/>
                <wp:lineTo x="-84" y="21412"/>
                <wp:lineTo x="21600" y="21412"/>
                <wp:lineTo x="21600" y="0"/>
                <wp:lineTo x="-84" y="0"/>
              </wp:wrapPolygon>
            </wp:wrapTight>
            <wp:docPr id="45" name="Image 3" descr="C:\Users\DELL\Desktop\rotor_20101123112657_20101123112947.png"/>
            <wp:cNvGraphicFramePr/>
            <a:graphic xmlns:a="http://schemas.openxmlformats.org/drawingml/2006/main">
              <a:graphicData uri="http://schemas.openxmlformats.org/drawingml/2006/picture">
                <pic:pic xmlns:pic="http://schemas.openxmlformats.org/drawingml/2006/picture">
                  <pic:nvPicPr>
                    <pic:cNvPr id="4098" name="Picture 2" descr="C:\Users\DELL\Desktop\rotor_20101123112657_20101123112947.png"/>
                    <pic:cNvPicPr>
                      <a:picLocks noGrp="1" noChangeAspect="1" noChangeArrowheads="1"/>
                    </pic:cNvPicPr>
                  </pic:nvPicPr>
                  <pic:blipFill>
                    <a:blip r:embed="rId95"/>
                    <a:srcRect/>
                    <a:stretch>
                      <a:fillRect/>
                    </a:stretch>
                  </pic:blipFill>
                  <pic:spPr bwMode="auto">
                    <a:xfrm>
                      <a:off x="0" y="0"/>
                      <a:ext cx="4914900" cy="2190750"/>
                    </a:xfrm>
                    <a:prstGeom prst="rect">
                      <a:avLst/>
                    </a:prstGeom>
                    <a:noFill/>
                  </pic:spPr>
                </pic:pic>
              </a:graphicData>
            </a:graphic>
          </wp:anchor>
        </w:drawing>
      </w:r>
      <w:r w:rsidRPr="002A23AF">
        <w:rPr>
          <w:rFonts w:asciiTheme="majorBidi" w:hAnsiTheme="majorBidi" w:cstheme="majorBidi"/>
          <w:sz w:val="28"/>
          <w:szCs w:val="28"/>
          <w:lang w:eastAsia="en-US"/>
        </w:rPr>
        <w:t xml:space="preserve">2-machine à </w:t>
      </w:r>
      <w:proofErr w:type="spellStart"/>
      <w:r w:rsidRPr="002A23AF">
        <w:rPr>
          <w:rFonts w:asciiTheme="majorBidi" w:hAnsiTheme="majorBidi" w:cstheme="majorBidi"/>
          <w:sz w:val="28"/>
          <w:szCs w:val="28"/>
          <w:lang w:eastAsia="en-US"/>
        </w:rPr>
        <w:t>poles</w:t>
      </w:r>
      <w:proofErr w:type="spellEnd"/>
      <w:r w:rsidRPr="002A23AF">
        <w:rPr>
          <w:rFonts w:asciiTheme="majorBidi" w:hAnsiTheme="majorBidi" w:cstheme="majorBidi"/>
          <w:sz w:val="28"/>
          <w:szCs w:val="28"/>
          <w:lang w:eastAsia="en-US"/>
        </w:rPr>
        <w:t xml:space="preserve"> saillants</w:t>
      </w:r>
      <w:proofErr w:type="gramStart"/>
      <w:r w:rsidRPr="002A23AF">
        <w:rPr>
          <w:rFonts w:asciiTheme="majorBidi" w:hAnsiTheme="majorBidi" w:cstheme="majorBidi"/>
          <w:sz w:val="28"/>
          <w:szCs w:val="28"/>
          <w:lang w:eastAsia="en-US"/>
        </w:rPr>
        <w:t> :ou</w:t>
      </w:r>
      <w:proofErr w:type="gramEnd"/>
      <w:r w:rsidRPr="002A23AF">
        <w:rPr>
          <w:rFonts w:asciiTheme="majorBidi" w:hAnsiTheme="majorBidi" w:cstheme="majorBidi"/>
          <w:sz w:val="28"/>
          <w:szCs w:val="28"/>
          <w:lang w:eastAsia="en-US"/>
        </w:rPr>
        <w:t xml:space="preserve"> le bobinage inducteur est </w:t>
      </w:r>
      <w:proofErr w:type="spellStart"/>
      <w:r w:rsidRPr="002A23AF">
        <w:rPr>
          <w:rFonts w:asciiTheme="majorBidi" w:hAnsiTheme="majorBidi" w:cstheme="majorBidi"/>
          <w:sz w:val="28"/>
          <w:szCs w:val="28"/>
          <w:lang w:eastAsia="en-US"/>
        </w:rPr>
        <w:t>concentrè</w:t>
      </w:r>
      <w:proofErr w:type="spell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autom</w:t>
      </w:r>
      <w:proofErr w:type="spellEnd"/>
      <w:r w:rsidRPr="002A23AF">
        <w:rPr>
          <w:rFonts w:asciiTheme="majorBidi" w:hAnsiTheme="majorBidi" w:cstheme="majorBidi"/>
          <w:sz w:val="28"/>
          <w:szCs w:val="28"/>
          <w:lang w:eastAsia="en-US"/>
        </w:rPr>
        <w:t xml:space="preserve"> d’un rayon ,en plus de l’enroulement d’</w:t>
      </w:r>
      <w:proofErr w:type="spellStart"/>
      <w:r w:rsidRPr="002A23AF">
        <w:rPr>
          <w:rFonts w:asciiTheme="majorBidi" w:hAnsiTheme="majorBidi" w:cstheme="majorBidi"/>
          <w:sz w:val="28"/>
          <w:szCs w:val="28"/>
          <w:lang w:eastAsia="en-US"/>
        </w:rPr>
        <w:t>excitation.le</w:t>
      </w:r>
      <w:proofErr w:type="spellEnd"/>
      <w:r w:rsidRPr="002A23AF">
        <w:rPr>
          <w:rFonts w:asciiTheme="majorBidi" w:hAnsiTheme="majorBidi" w:cstheme="majorBidi"/>
          <w:sz w:val="28"/>
          <w:szCs w:val="28"/>
          <w:lang w:eastAsia="en-US"/>
        </w:rPr>
        <w:t xml:space="preserve"> rotor de la MS comporte une cage en </w:t>
      </w:r>
      <w:proofErr w:type="spellStart"/>
      <w:r w:rsidRPr="002A23AF">
        <w:rPr>
          <w:rFonts w:asciiTheme="majorBidi" w:hAnsiTheme="majorBidi" w:cstheme="majorBidi"/>
          <w:sz w:val="28"/>
          <w:szCs w:val="28"/>
          <w:lang w:eastAsia="en-US"/>
        </w:rPr>
        <w:t>court circuit</w:t>
      </w:r>
      <w:proofErr w:type="spellEnd"/>
      <w:r w:rsidRPr="002A23AF">
        <w:rPr>
          <w:rFonts w:asciiTheme="majorBidi" w:hAnsiTheme="majorBidi" w:cstheme="majorBidi"/>
          <w:sz w:val="28"/>
          <w:szCs w:val="28"/>
          <w:lang w:eastAsia="en-US"/>
        </w:rPr>
        <w:t xml:space="preserve"> analogue à celle de la Mas </w:t>
      </w:r>
      <w:proofErr w:type="spellStart"/>
      <w:r w:rsidRPr="002A23AF">
        <w:rPr>
          <w:rFonts w:asciiTheme="majorBidi" w:hAnsiTheme="majorBidi" w:cstheme="majorBidi"/>
          <w:sz w:val="28"/>
          <w:szCs w:val="28"/>
          <w:lang w:eastAsia="en-US"/>
        </w:rPr>
        <w:t>sit</w:t>
      </w:r>
      <w:proofErr w:type="spellEnd"/>
      <w:r w:rsidRPr="002A23AF">
        <w:rPr>
          <w:rFonts w:asciiTheme="majorBidi" w:hAnsiTheme="majorBidi" w:cstheme="majorBidi"/>
          <w:sz w:val="28"/>
          <w:szCs w:val="28"/>
          <w:lang w:eastAsia="en-US"/>
        </w:rPr>
        <w:t xml:space="preserve"> ‘’amortisseur’’.</w:t>
      </w:r>
    </w:p>
    <w:p w14:paraId="7AED8544" w14:textId="6C3644AB" w:rsidR="00891B62" w:rsidRPr="002A23AF" w:rsidRDefault="00891B62" w:rsidP="005B33B8">
      <w:pPr>
        <w:spacing w:line="360" w:lineRule="auto"/>
        <w:jc w:val="both"/>
        <w:rPr>
          <w:rFonts w:asciiTheme="majorBidi" w:hAnsiTheme="majorBidi" w:cstheme="majorBidi"/>
          <w:sz w:val="28"/>
          <w:szCs w:val="28"/>
          <w:lang w:eastAsia="en-US"/>
        </w:rPr>
      </w:pPr>
      <w:proofErr w:type="spellStart"/>
      <w:r w:rsidRPr="002A23AF">
        <w:rPr>
          <w:rFonts w:asciiTheme="majorBidi" w:hAnsiTheme="majorBidi" w:cstheme="majorBidi"/>
          <w:b/>
          <w:bCs/>
          <w:sz w:val="28"/>
          <w:szCs w:val="28"/>
          <w:lang w:eastAsia="en-US"/>
        </w:rPr>
        <w:lastRenderedPageBreak/>
        <w:t>Role</w:t>
      </w:r>
      <w:proofErr w:type="spellEnd"/>
      <w:r w:rsidRPr="002A23AF">
        <w:rPr>
          <w:rFonts w:asciiTheme="majorBidi" w:hAnsiTheme="majorBidi" w:cstheme="majorBidi"/>
          <w:b/>
          <w:bCs/>
          <w:sz w:val="28"/>
          <w:szCs w:val="28"/>
          <w:lang w:eastAsia="en-US"/>
        </w:rPr>
        <w:t xml:space="preserve"> des </w:t>
      </w:r>
      <w:proofErr w:type="spellStart"/>
      <w:r w:rsidRPr="002A23AF">
        <w:rPr>
          <w:rFonts w:asciiTheme="majorBidi" w:hAnsiTheme="majorBidi" w:cstheme="majorBidi"/>
          <w:b/>
          <w:bCs/>
          <w:sz w:val="28"/>
          <w:szCs w:val="28"/>
          <w:lang w:eastAsia="en-US"/>
        </w:rPr>
        <w:t>amatesseurs</w:t>
      </w:r>
      <w:proofErr w:type="spellEnd"/>
      <w:r w:rsidRPr="002A23AF">
        <w:rPr>
          <w:rFonts w:asciiTheme="majorBidi" w:hAnsiTheme="majorBidi" w:cstheme="majorBidi"/>
          <w:sz w:val="28"/>
          <w:szCs w:val="28"/>
          <w:lang w:eastAsia="en-US"/>
        </w:rPr>
        <w:t> :</w:t>
      </w:r>
      <w:r w:rsidR="005B33B8" w:rsidRPr="002A23AF">
        <w:rPr>
          <w:rFonts w:asciiTheme="majorBidi" w:hAnsiTheme="majorBidi" w:cstheme="majorBidi"/>
          <w:sz w:val="28"/>
          <w:szCs w:val="28"/>
          <w:lang w:eastAsia="en-US"/>
        </w:rPr>
        <w:t xml:space="preserve">  </w:t>
      </w:r>
      <w:r w:rsidRPr="002A23AF">
        <w:rPr>
          <w:rFonts w:asciiTheme="majorBidi" w:hAnsiTheme="majorBidi" w:cstheme="majorBidi"/>
          <w:sz w:val="28"/>
          <w:szCs w:val="28"/>
          <w:lang w:eastAsia="en-US"/>
        </w:rPr>
        <w:t>comme son nom l’indique l’amortissement :</w:t>
      </w:r>
    </w:p>
    <w:p w14:paraId="051E7CD0" w14:textId="77777777" w:rsidR="00891B62" w:rsidRPr="002A23AF" w:rsidRDefault="00891B62" w:rsidP="005B33B8">
      <w:pPr>
        <w:numPr>
          <w:ilvl w:val="0"/>
          <w:numId w:val="10"/>
        </w:numPr>
        <w:spacing w:line="360" w:lineRule="auto"/>
        <w:contextualSpacing/>
        <w:jc w:val="both"/>
        <w:rPr>
          <w:rFonts w:asciiTheme="majorBidi" w:hAnsiTheme="majorBidi" w:cstheme="majorBidi"/>
          <w:sz w:val="28"/>
          <w:szCs w:val="28"/>
          <w:lang w:eastAsia="en-US"/>
        </w:rPr>
      </w:pPr>
      <w:r w:rsidRPr="002A23AF">
        <w:rPr>
          <w:rFonts w:asciiTheme="majorBidi" w:hAnsiTheme="majorBidi" w:cstheme="majorBidi"/>
          <w:sz w:val="28"/>
          <w:szCs w:val="28"/>
          <w:lang w:eastAsia="en-US"/>
        </w:rPr>
        <w:t xml:space="preserve">Se passe à toute variation brusque de </w:t>
      </w:r>
      <w:proofErr w:type="spellStart"/>
      <w:r w:rsidRPr="002A23AF">
        <w:rPr>
          <w:rFonts w:asciiTheme="majorBidi" w:hAnsiTheme="majorBidi" w:cstheme="majorBidi"/>
          <w:sz w:val="28"/>
          <w:szCs w:val="28"/>
          <w:lang w:eastAsia="en-US"/>
        </w:rPr>
        <w:t>règime</w:t>
      </w:r>
      <w:proofErr w:type="spellEnd"/>
    </w:p>
    <w:p w14:paraId="7DA6FBD2" w14:textId="77777777" w:rsidR="00891B62" w:rsidRPr="002A23AF" w:rsidRDefault="00891B62" w:rsidP="005B33B8">
      <w:pPr>
        <w:numPr>
          <w:ilvl w:val="0"/>
          <w:numId w:val="10"/>
        </w:numPr>
        <w:spacing w:line="360" w:lineRule="auto"/>
        <w:contextualSpacing/>
        <w:jc w:val="both"/>
        <w:rPr>
          <w:rFonts w:asciiTheme="majorBidi" w:hAnsiTheme="majorBidi" w:cstheme="majorBidi"/>
          <w:sz w:val="28"/>
          <w:szCs w:val="28"/>
          <w:lang w:eastAsia="en-US"/>
        </w:rPr>
      </w:pPr>
      <w:proofErr w:type="spellStart"/>
      <w:r w:rsidRPr="002A23AF">
        <w:rPr>
          <w:rFonts w:asciiTheme="majorBidi" w:hAnsiTheme="majorBidi" w:cstheme="majorBidi"/>
          <w:sz w:val="28"/>
          <w:szCs w:val="28"/>
          <w:lang w:eastAsia="en-US"/>
        </w:rPr>
        <w:t>Court-circit</w:t>
      </w:r>
      <w:proofErr w:type="spellEnd"/>
      <w:r w:rsidRPr="002A23AF">
        <w:rPr>
          <w:rFonts w:asciiTheme="majorBidi" w:hAnsiTheme="majorBidi" w:cstheme="majorBidi"/>
          <w:sz w:val="28"/>
          <w:szCs w:val="28"/>
          <w:lang w:eastAsia="en-US"/>
        </w:rPr>
        <w:t xml:space="preserve"> </w:t>
      </w:r>
      <w:proofErr w:type="spellStart"/>
      <w:proofErr w:type="gramStart"/>
      <w:r w:rsidRPr="002A23AF">
        <w:rPr>
          <w:rFonts w:asciiTheme="majorBidi" w:hAnsiTheme="majorBidi" w:cstheme="majorBidi"/>
          <w:sz w:val="28"/>
          <w:szCs w:val="28"/>
          <w:lang w:eastAsia="en-US"/>
        </w:rPr>
        <w:t>biphasè</w:t>
      </w:r>
      <w:proofErr w:type="spellEnd"/>
      <w:r w:rsidRPr="002A23AF">
        <w:rPr>
          <w:rFonts w:asciiTheme="majorBidi" w:hAnsiTheme="majorBidi" w:cstheme="majorBidi"/>
          <w:sz w:val="28"/>
          <w:szCs w:val="28"/>
          <w:lang w:eastAsia="en-US"/>
        </w:rPr>
        <w:t xml:space="preserve"> ,</w:t>
      </w:r>
      <w:proofErr w:type="spellStart"/>
      <w:r w:rsidRPr="002A23AF">
        <w:rPr>
          <w:rFonts w:asciiTheme="majorBidi" w:hAnsiTheme="majorBidi" w:cstheme="majorBidi"/>
          <w:sz w:val="28"/>
          <w:szCs w:val="28"/>
          <w:lang w:eastAsia="en-US"/>
        </w:rPr>
        <w:t>ouverteure</w:t>
      </w:r>
      <w:proofErr w:type="spellEnd"/>
      <w:proofErr w:type="gramEnd"/>
      <w:r w:rsidRPr="002A23AF">
        <w:rPr>
          <w:rFonts w:asciiTheme="majorBidi" w:hAnsiTheme="majorBidi" w:cstheme="majorBidi"/>
          <w:sz w:val="28"/>
          <w:szCs w:val="28"/>
          <w:lang w:eastAsia="en-US"/>
        </w:rPr>
        <w:t xml:space="preserve"> d’un phase</w:t>
      </w:r>
    </w:p>
    <w:p w14:paraId="0A179357" w14:textId="77777777" w:rsidR="00891B62" w:rsidRPr="002A23AF" w:rsidRDefault="00891B62" w:rsidP="005B33B8">
      <w:pPr>
        <w:numPr>
          <w:ilvl w:val="0"/>
          <w:numId w:val="10"/>
        </w:numPr>
        <w:spacing w:line="360" w:lineRule="auto"/>
        <w:contextualSpacing/>
        <w:jc w:val="both"/>
        <w:rPr>
          <w:rFonts w:asciiTheme="majorBidi" w:hAnsiTheme="majorBidi" w:cstheme="majorBidi"/>
          <w:sz w:val="28"/>
          <w:szCs w:val="28"/>
          <w:lang w:eastAsia="en-US"/>
        </w:rPr>
      </w:pPr>
      <w:r w:rsidRPr="002A23AF">
        <w:rPr>
          <w:rFonts w:asciiTheme="majorBidi" w:hAnsiTheme="majorBidi" w:cstheme="majorBidi"/>
          <w:sz w:val="28"/>
          <w:szCs w:val="28"/>
          <w:lang w:eastAsia="en-US"/>
        </w:rPr>
        <w:t xml:space="preserve">Il permet aussi un </w:t>
      </w:r>
      <w:proofErr w:type="spellStart"/>
      <w:r w:rsidRPr="002A23AF">
        <w:rPr>
          <w:rFonts w:asciiTheme="majorBidi" w:hAnsiTheme="majorBidi" w:cstheme="majorBidi"/>
          <w:sz w:val="28"/>
          <w:szCs w:val="28"/>
          <w:lang w:eastAsia="en-US"/>
        </w:rPr>
        <w:t>demmarage</w:t>
      </w:r>
      <w:proofErr w:type="spellEnd"/>
      <w:r w:rsidRPr="002A23AF">
        <w:rPr>
          <w:rFonts w:asciiTheme="majorBidi" w:hAnsiTheme="majorBidi" w:cstheme="majorBidi"/>
          <w:sz w:val="28"/>
          <w:szCs w:val="28"/>
          <w:lang w:eastAsia="en-US"/>
        </w:rPr>
        <w:t xml:space="preserve"> en asynchrone du moteur synchrone</w:t>
      </w:r>
    </w:p>
    <w:p w14:paraId="1E4C1604" w14:textId="0D81DB06" w:rsidR="00E64E31" w:rsidRPr="005B33B8" w:rsidRDefault="00E95610" w:rsidP="00761DDF">
      <w:pPr>
        <w:bidi/>
        <w:spacing w:line="360" w:lineRule="auto"/>
        <w:jc w:val="right"/>
        <w:outlineLvl w:val="1"/>
        <w:rPr>
          <w:rFonts w:asciiTheme="majorBidi" w:eastAsia="Times New Roman" w:hAnsiTheme="majorBidi" w:cstheme="majorBidi"/>
          <w:b/>
          <w:bCs/>
          <w:sz w:val="28"/>
          <w:szCs w:val="28"/>
          <w:u w:val="single"/>
        </w:rPr>
      </w:pPr>
      <w:bookmarkStart w:id="51" w:name="_Toc75706807"/>
      <w:r>
        <w:rPr>
          <w:rFonts w:asciiTheme="majorBidi" w:eastAsia="Times New Roman" w:hAnsiTheme="majorBidi" w:cstheme="majorBidi"/>
          <w:b/>
          <w:bCs/>
          <w:sz w:val="28"/>
          <w:szCs w:val="28"/>
          <w:u w:val="single"/>
        </w:rPr>
        <w:t xml:space="preserve">5- </w:t>
      </w:r>
      <w:r w:rsidR="00E64E31" w:rsidRPr="005B33B8">
        <w:rPr>
          <w:rFonts w:asciiTheme="majorBidi" w:eastAsia="Times New Roman" w:hAnsiTheme="majorBidi" w:cstheme="majorBidi"/>
          <w:b/>
          <w:bCs/>
          <w:sz w:val="28"/>
          <w:szCs w:val="28"/>
          <w:u w:val="single"/>
        </w:rPr>
        <w:t xml:space="preserve">Utilisations </w:t>
      </w:r>
      <w:proofErr w:type="gramStart"/>
      <w:r w:rsidR="00E64E31" w:rsidRPr="005B33B8">
        <w:rPr>
          <w:rFonts w:asciiTheme="majorBidi" w:eastAsia="Times New Roman" w:hAnsiTheme="majorBidi" w:cstheme="majorBidi"/>
          <w:b/>
          <w:bCs/>
          <w:sz w:val="28"/>
          <w:szCs w:val="28"/>
          <w:u w:val="single"/>
        </w:rPr>
        <w:t>de  la</w:t>
      </w:r>
      <w:proofErr w:type="gramEnd"/>
      <w:r w:rsidR="00E64E31" w:rsidRPr="005B33B8">
        <w:rPr>
          <w:rFonts w:asciiTheme="majorBidi" w:eastAsia="Times New Roman" w:hAnsiTheme="majorBidi" w:cstheme="majorBidi"/>
          <w:b/>
          <w:bCs/>
          <w:sz w:val="28"/>
          <w:szCs w:val="28"/>
          <w:u w:val="single"/>
        </w:rPr>
        <w:t xml:space="preserve"> Machine Synchrone:</w:t>
      </w:r>
      <w:bookmarkEnd w:id="51"/>
    </w:p>
    <w:p w14:paraId="67F5526B" w14:textId="35A64FC9" w:rsidR="00E64E31" w:rsidRPr="005B33B8" w:rsidRDefault="00E64E31" w:rsidP="003B6BA3">
      <w:pPr>
        <w:pStyle w:val="a6"/>
        <w:numPr>
          <w:ilvl w:val="1"/>
          <w:numId w:val="31"/>
        </w:numPr>
        <w:autoSpaceDE w:val="0"/>
        <w:autoSpaceDN w:val="0"/>
        <w:adjustRightInd w:val="0"/>
        <w:spacing w:after="0" w:line="360" w:lineRule="auto"/>
        <w:ind w:left="1434" w:hanging="357"/>
        <w:outlineLvl w:val="2"/>
        <w:rPr>
          <w:rFonts w:asciiTheme="majorBidi" w:hAnsiTheme="majorBidi" w:cstheme="majorBidi"/>
          <w:b/>
          <w:bCs/>
          <w:sz w:val="28"/>
          <w:szCs w:val="28"/>
          <w:u w:val="single"/>
        </w:rPr>
      </w:pPr>
      <w:bookmarkStart w:id="52" w:name="_Toc75706808"/>
      <w:r w:rsidRPr="005B33B8">
        <w:rPr>
          <w:rFonts w:asciiTheme="majorBidi" w:hAnsiTheme="majorBidi" w:cstheme="majorBidi"/>
          <w:b/>
          <w:bCs/>
          <w:sz w:val="28"/>
          <w:szCs w:val="28"/>
          <w:u w:val="single"/>
        </w:rPr>
        <w:t>Utilisation d’une machine synchrone en alternateur</w:t>
      </w:r>
      <w:bookmarkEnd w:id="52"/>
    </w:p>
    <w:p w14:paraId="4967D133"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La quasi-totalité de l’électricité produite en France est issue d’alternateur de type synchrone. Ces alternateurs de très forte puissance (jusqu’à 1500 MVA) diffèrent des machines synchrones classiques essentiellement :</w:t>
      </w:r>
    </w:p>
    <w:p w14:paraId="2ED174CF"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 par leur géométrie : l’augmentation de la puissance des alternateurs entraîne nécessairement une augmentation de leur taille. Afin de réduire les problèmes liés à l’accélération normale à la périphérie du rotor, les fabricants limitent le rayon des machines, ce qui entraîne une augmentation de la longueur.</w:t>
      </w:r>
    </w:p>
    <w:p w14:paraId="347AF687"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 par leur système d’excitation</w:t>
      </w:r>
    </w:p>
    <w:p w14:paraId="6C505DE6"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 par leur refroidissement</w:t>
      </w:r>
    </w:p>
    <w:p w14:paraId="4969C915" w14:textId="6FC6B6E0" w:rsidR="00E64E31" w:rsidRPr="005B33B8" w:rsidRDefault="00E64E31" w:rsidP="003B6BA3">
      <w:pPr>
        <w:pStyle w:val="a6"/>
        <w:numPr>
          <w:ilvl w:val="1"/>
          <w:numId w:val="31"/>
        </w:numPr>
        <w:autoSpaceDE w:val="0"/>
        <w:autoSpaceDN w:val="0"/>
        <w:adjustRightInd w:val="0"/>
        <w:spacing w:after="0" w:line="360" w:lineRule="auto"/>
        <w:ind w:left="1434" w:hanging="357"/>
        <w:jc w:val="both"/>
        <w:outlineLvl w:val="2"/>
        <w:rPr>
          <w:rFonts w:asciiTheme="majorBidi" w:hAnsiTheme="majorBidi" w:cstheme="majorBidi"/>
          <w:b/>
          <w:bCs/>
          <w:sz w:val="28"/>
          <w:szCs w:val="28"/>
          <w:u w:val="single"/>
        </w:rPr>
      </w:pPr>
      <w:bookmarkStart w:id="53" w:name="_Toc75706809"/>
      <w:r w:rsidRPr="005B33B8">
        <w:rPr>
          <w:rFonts w:asciiTheme="majorBidi" w:hAnsiTheme="majorBidi" w:cstheme="majorBidi"/>
          <w:b/>
          <w:bCs/>
          <w:sz w:val="28"/>
          <w:szCs w:val="28"/>
          <w:u w:val="single"/>
        </w:rPr>
        <w:t xml:space="preserve">Excitation des alternateurs de forte </w:t>
      </w:r>
      <w:proofErr w:type="gramStart"/>
      <w:r w:rsidRPr="005B33B8">
        <w:rPr>
          <w:rFonts w:asciiTheme="majorBidi" w:hAnsiTheme="majorBidi" w:cstheme="majorBidi"/>
          <w:b/>
          <w:bCs/>
          <w:sz w:val="28"/>
          <w:szCs w:val="28"/>
          <w:u w:val="single"/>
        </w:rPr>
        <w:t>puissance:</w:t>
      </w:r>
      <w:bookmarkEnd w:id="53"/>
      <w:proofErr w:type="gramEnd"/>
    </w:p>
    <w:p w14:paraId="7A5410FA"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Les puissances d’excitation des alternateurs de forte puissance sont telles (plusieurs mégawatts) qu’il est intéressant d’utiliser la puissance mécanique disponible sur l’arbre pour fournir le courant d’excitation. On utilise alors un système d’excitation monté sur le même arbre que le rotor de l’alternateur. De plus, il est alors possible de supprimer les contacts glissants nécessaires à l’alimentation de l’excitation :</w:t>
      </w:r>
    </w:p>
    <w:p w14:paraId="061C4BAC"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p>
    <w:p w14:paraId="18EB252F" w14:textId="0268DDC1" w:rsidR="00E64E31" w:rsidRPr="005B33B8" w:rsidRDefault="00E64E31" w:rsidP="0053015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noProof/>
          <w:sz w:val="28"/>
          <w:szCs w:val="28"/>
          <w:lang w:val="en-US" w:eastAsia="en-US"/>
        </w:rPr>
        <w:lastRenderedPageBreak/>
        <w:drawing>
          <wp:inline distT="0" distB="0" distL="0" distR="0" wp14:anchorId="27E717AC" wp14:editId="6783E870">
            <wp:extent cx="5322570" cy="3096895"/>
            <wp:effectExtent l="1905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a:stretch>
                      <a:fillRect/>
                    </a:stretch>
                  </pic:blipFill>
                  <pic:spPr bwMode="auto">
                    <a:xfrm>
                      <a:off x="0" y="0"/>
                      <a:ext cx="5322570" cy="3096895"/>
                    </a:xfrm>
                    <a:prstGeom prst="rect">
                      <a:avLst/>
                    </a:prstGeom>
                    <a:noFill/>
                    <a:ln w="9525">
                      <a:noFill/>
                      <a:miter lim="800000"/>
                      <a:headEnd/>
                      <a:tailEnd/>
                    </a:ln>
                  </pic:spPr>
                </pic:pic>
              </a:graphicData>
            </a:graphic>
          </wp:inline>
        </w:drawing>
      </w:r>
    </w:p>
    <w:p w14:paraId="0FFE2DAE"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L’excitatrice est en fait un alternateur inversé où le circuit d’excitation est placé sur le stator. Le rotor comporte un système d’enroulement triphasé dont les courants sont redressés afin d’alimenter l’inducteur de l’alternateur.</w:t>
      </w:r>
    </w:p>
    <w:p w14:paraId="03D5A451" w14:textId="503E879F" w:rsidR="00E64E31" w:rsidRPr="005B33B8" w:rsidRDefault="00E64E31" w:rsidP="00761DDF">
      <w:pPr>
        <w:pStyle w:val="a6"/>
        <w:numPr>
          <w:ilvl w:val="0"/>
          <w:numId w:val="24"/>
        </w:numPr>
        <w:tabs>
          <w:tab w:val="right" w:pos="284"/>
        </w:tabs>
        <w:spacing w:after="0" w:line="360" w:lineRule="auto"/>
        <w:ind w:left="714" w:hanging="357"/>
        <w:jc w:val="both"/>
        <w:outlineLvl w:val="1"/>
        <w:rPr>
          <w:rFonts w:asciiTheme="majorBidi" w:eastAsia="Times New Roman" w:hAnsiTheme="majorBidi" w:cstheme="majorBidi"/>
          <w:b/>
          <w:bCs/>
          <w:sz w:val="28"/>
          <w:szCs w:val="28"/>
          <w:u w:val="single"/>
        </w:rPr>
      </w:pPr>
      <w:bookmarkStart w:id="54" w:name="_Toc75706810"/>
      <w:r w:rsidRPr="005B33B8">
        <w:rPr>
          <w:rFonts w:asciiTheme="majorBidi" w:eastAsia="Times New Roman" w:hAnsiTheme="majorBidi" w:cstheme="majorBidi"/>
          <w:b/>
          <w:bCs/>
          <w:sz w:val="28"/>
          <w:szCs w:val="28"/>
          <w:u w:val="single"/>
        </w:rPr>
        <w:t xml:space="preserve">Refroidissement des </w:t>
      </w:r>
      <w:proofErr w:type="gramStart"/>
      <w:r w:rsidRPr="005B33B8">
        <w:rPr>
          <w:rFonts w:asciiTheme="majorBidi" w:eastAsia="Times New Roman" w:hAnsiTheme="majorBidi" w:cstheme="majorBidi"/>
          <w:b/>
          <w:bCs/>
          <w:sz w:val="28"/>
          <w:szCs w:val="28"/>
          <w:u w:val="single"/>
        </w:rPr>
        <w:t>alternateurs:</w:t>
      </w:r>
      <w:bookmarkEnd w:id="54"/>
      <w:proofErr w:type="gramEnd"/>
    </w:p>
    <w:p w14:paraId="360D7C49"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Même si le rendement des alternateurs est excellent (proche de 99% pour un alternateur 1000MW) les puissances dissipées sous forme pertes joules sont énormes (proche de 1MW pour un alternateur 1000MW) et ceci dans un volume restreint. Il est donc nécessaire de mettre en place des systèmes d’évacuation des calories basés sur l’utilisation de fluides caloporteurs circulants dans le stator, dans le rotor ainsi que dans les conducteurs statoriques. Le schéma de refroidissement d’un alternateur 300MW est donné ci-dessous :</w:t>
      </w:r>
    </w:p>
    <w:p w14:paraId="3E65D396" w14:textId="26BED32A" w:rsidR="00E64E31" w:rsidRPr="00E95610" w:rsidRDefault="00E64E31" w:rsidP="00761DDF">
      <w:pPr>
        <w:pStyle w:val="a6"/>
        <w:numPr>
          <w:ilvl w:val="0"/>
          <w:numId w:val="24"/>
        </w:numPr>
        <w:tabs>
          <w:tab w:val="right" w:pos="284"/>
        </w:tabs>
        <w:spacing w:after="0" w:line="360" w:lineRule="auto"/>
        <w:ind w:left="714" w:hanging="357"/>
        <w:jc w:val="both"/>
        <w:outlineLvl w:val="1"/>
        <w:rPr>
          <w:rFonts w:asciiTheme="majorBidi" w:eastAsia="Times New Roman" w:hAnsiTheme="majorBidi" w:cstheme="majorBidi"/>
          <w:b/>
          <w:bCs/>
          <w:sz w:val="28"/>
          <w:szCs w:val="28"/>
          <w:u w:val="single"/>
        </w:rPr>
      </w:pPr>
      <w:bookmarkStart w:id="55" w:name="_Toc75706811"/>
      <w:r w:rsidRPr="00E95610">
        <w:rPr>
          <w:rFonts w:asciiTheme="majorBidi" w:eastAsia="Times New Roman" w:hAnsiTheme="majorBidi" w:cstheme="majorBidi"/>
          <w:b/>
          <w:bCs/>
          <w:sz w:val="28"/>
          <w:szCs w:val="28"/>
          <w:u w:val="single"/>
        </w:rPr>
        <w:t>Utilisation d’une machine synchrone en compensateur synchrone.</w:t>
      </w:r>
      <w:bookmarkEnd w:id="55"/>
    </w:p>
    <w:p w14:paraId="6372FDE0"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 xml:space="preserve">On appelle compensateur synchrone une machine synchrone tournant à vide dont la seule fonction est de consommer ou de fournir de la puissance réactive au réseau. C’est en ajustant le courant d’excitation qu’il est possible de fournir de l’énergie réactive (la machine est surexcitée) ou de consommer de l’énergie (si la machine est sous excitée). </w:t>
      </w:r>
    </w:p>
    <w:p w14:paraId="4D827927"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lastRenderedPageBreak/>
        <w:t>De telles machines sont utilisées notamment pour fournir de l’énergie réactive lorsque le réseau est chargé, et pour absorber l’énergie réactive générée par les lignes lorsque la consommation est faible</w:t>
      </w:r>
    </w:p>
    <w:p w14:paraId="2EF83328" w14:textId="71A41E95" w:rsidR="00E64E31" w:rsidRPr="00E95610" w:rsidRDefault="00E64E31" w:rsidP="00761DDF">
      <w:pPr>
        <w:pStyle w:val="a6"/>
        <w:numPr>
          <w:ilvl w:val="0"/>
          <w:numId w:val="24"/>
        </w:numPr>
        <w:tabs>
          <w:tab w:val="right" w:pos="284"/>
        </w:tabs>
        <w:spacing w:after="0" w:line="360" w:lineRule="auto"/>
        <w:ind w:left="714" w:hanging="357"/>
        <w:jc w:val="both"/>
        <w:outlineLvl w:val="1"/>
        <w:rPr>
          <w:rFonts w:asciiTheme="majorBidi" w:eastAsia="Times New Roman" w:hAnsiTheme="majorBidi" w:cstheme="majorBidi"/>
          <w:b/>
          <w:bCs/>
          <w:sz w:val="28"/>
          <w:szCs w:val="28"/>
          <w:u w:val="single"/>
        </w:rPr>
      </w:pPr>
      <w:bookmarkStart w:id="56" w:name="_Toc75706812"/>
      <w:r w:rsidRPr="00E95610">
        <w:rPr>
          <w:rFonts w:asciiTheme="majorBidi" w:eastAsia="Times New Roman" w:hAnsiTheme="majorBidi" w:cstheme="majorBidi"/>
          <w:b/>
          <w:bCs/>
          <w:sz w:val="28"/>
          <w:szCs w:val="28"/>
          <w:u w:val="single"/>
        </w:rPr>
        <w:t xml:space="preserve">Avantages et Inconvénients </w:t>
      </w:r>
      <w:proofErr w:type="gramStart"/>
      <w:r w:rsidRPr="00E95610">
        <w:rPr>
          <w:rFonts w:asciiTheme="majorBidi" w:eastAsia="Times New Roman" w:hAnsiTheme="majorBidi" w:cstheme="majorBidi"/>
          <w:b/>
          <w:bCs/>
          <w:sz w:val="28"/>
          <w:szCs w:val="28"/>
          <w:u w:val="single"/>
        </w:rPr>
        <w:t>de  la</w:t>
      </w:r>
      <w:proofErr w:type="gramEnd"/>
      <w:r w:rsidRPr="00E95610">
        <w:rPr>
          <w:rFonts w:asciiTheme="majorBidi" w:eastAsia="Times New Roman" w:hAnsiTheme="majorBidi" w:cstheme="majorBidi"/>
          <w:b/>
          <w:bCs/>
          <w:sz w:val="28"/>
          <w:szCs w:val="28"/>
          <w:u w:val="single"/>
        </w:rPr>
        <w:t xml:space="preserve"> Machine Synchrone:</w:t>
      </w:r>
      <w:bookmarkEnd w:id="56"/>
    </w:p>
    <w:p w14:paraId="02CF4CA4"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La machine synchrone à aimants permanents en surface semble être le meilleur choix pour le moteur-roue.  Ces machines ont effectivement des avantages non négligeables :</w:t>
      </w:r>
    </w:p>
    <w:p w14:paraId="65BBF183"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Rapports couple/masse et puissance/masse élevés.</w:t>
      </w:r>
    </w:p>
    <w:p w14:paraId="762D28CC"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Très bon rendement.</w:t>
      </w:r>
    </w:p>
    <w:p w14:paraId="3D8314C4"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Moindre usure et moins de frais d'entretien (pas de balais, ni charbons).</w:t>
      </w:r>
    </w:p>
    <w:p w14:paraId="3D8989A6" w14:textId="77777777" w:rsidR="00E64E31" w:rsidRPr="005B33B8" w:rsidRDefault="00E64E31" w:rsidP="005B33B8">
      <w:p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Cependant ils ont tout de même certains inconvénients :</w:t>
      </w:r>
    </w:p>
    <w:p w14:paraId="60727A0C"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Coût élevé (à cause du prix des aimants).</w:t>
      </w:r>
    </w:p>
    <w:p w14:paraId="22C108E9"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Problème de tenue en température des aimants (250 °C pour le samarium-cobalt)</w:t>
      </w:r>
    </w:p>
    <w:p w14:paraId="627F915C"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Risque de démagnétisation irréversible des aimants par la réaction d’induit.</w:t>
      </w:r>
    </w:p>
    <w:p w14:paraId="52F85189"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 xml:space="preserve">Difficulté de </w:t>
      </w:r>
      <w:proofErr w:type="spellStart"/>
      <w:r w:rsidRPr="005B33B8">
        <w:rPr>
          <w:rFonts w:asciiTheme="majorBidi" w:eastAsia="Times New Roman" w:hAnsiTheme="majorBidi" w:cstheme="majorBidi"/>
          <w:sz w:val="28"/>
          <w:szCs w:val="28"/>
        </w:rPr>
        <w:t>défluxage</w:t>
      </w:r>
      <w:proofErr w:type="spellEnd"/>
      <w:r w:rsidRPr="005B33B8">
        <w:rPr>
          <w:rFonts w:asciiTheme="majorBidi" w:eastAsia="Times New Roman" w:hAnsiTheme="majorBidi" w:cstheme="majorBidi"/>
          <w:sz w:val="28"/>
          <w:szCs w:val="28"/>
        </w:rPr>
        <w:t xml:space="preserve"> et complexité de son électronique de commande (nécessité d’un capteur de position).</w:t>
      </w:r>
    </w:p>
    <w:p w14:paraId="1B5CC9D1"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Impossibilité de régler l’excitation.</w:t>
      </w:r>
    </w:p>
    <w:p w14:paraId="51B7109F"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Pour atteindre des vitesses élevées, il est nécessaire d’augmenter le courant statorique afin de démagnétiser la machine. Ceci entraînera inévitablement une augmentation des pertes statoriques par effet Joule.</w:t>
      </w:r>
    </w:p>
    <w:p w14:paraId="7705785A" w14:textId="77777777" w:rsidR="00E64E31" w:rsidRPr="005B33B8" w:rsidRDefault="00E64E31" w:rsidP="005B33B8">
      <w:pPr>
        <w:pStyle w:val="a6"/>
        <w:numPr>
          <w:ilvl w:val="0"/>
          <w:numId w:val="13"/>
        </w:numPr>
        <w:tabs>
          <w:tab w:val="right" w:pos="284"/>
        </w:tabs>
        <w:spacing w:after="0" w:line="360" w:lineRule="auto"/>
        <w:jc w:val="both"/>
        <w:rPr>
          <w:rFonts w:asciiTheme="majorBidi" w:eastAsia="Times New Roman" w:hAnsiTheme="majorBidi" w:cstheme="majorBidi"/>
          <w:sz w:val="28"/>
          <w:szCs w:val="28"/>
        </w:rPr>
      </w:pPr>
      <w:r w:rsidRPr="005B33B8">
        <w:rPr>
          <w:rFonts w:asciiTheme="majorBidi" w:eastAsia="Times New Roman" w:hAnsiTheme="majorBidi" w:cstheme="majorBidi"/>
          <w:sz w:val="28"/>
          <w:szCs w:val="28"/>
        </w:rPr>
        <w:t>La non-régulation de ce flux ne permet pas une souplesse de contrôle sur une très large plage de vitesse.</w:t>
      </w:r>
    </w:p>
    <w:p w14:paraId="30599E6B" w14:textId="77777777" w:rsidR="005B33B8" w:rsidRPr="005B33B8" w:rsidRDefault="005B33B8" w:rsidP="005B33B8">
      <w:pPr>
        <w:spacing w:after="0" w:line="360" w:lineRule="auto"/>
        <w:jc w:val="both"/>
        <w:rPr>
          <w:rFonts w:asciiTheme="majorBidi" w:eastAsia="Times New Roman" w:hAnsiTheme="majorBidi" w:cstheme="majorBidi"/>
          <w:b/>
          <w:bCs/>
          <w:sz w:val="28"/>
          <w:szCs w:val="28"/>
          <w:u w:val="single"/>
        </w:rPr>
      </w:pPr>
      <w:proofErr w:type="gramStart"/>
      <w:r w:rsidRPr="005B33B8">
        <w:rPr>
          <w:rFonts w:asciiTheme="majorBidi" w:eastAsia="Times New Roman" w:hAnsiTheme="majorBidi" w:cstheme="majorBidi"/>
          <w:b/>
          <w:bCs/>
          <w:sz w:val="28"/>
          <w:szCs w:val="28"/>
          <w:u w:val="single"/>
        </w:rPr>
        <w:t>Bibliographie:</w:t>
      </w:r>
      <w:proofErr w:type="gramEnd"/>
    </w:p>
    <w:p w14:paraId="791F2AD0"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Fonts w:asciiTheme="majorBidi" w:hAnsiTheme="majorBidi" w:cstheme="majorBidi"/>
          <w:sz w:val="28"/>
          <w:szCs w:val="28"/>
        </w:rPr>
      </w:pP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Les quadrants</w:t>
      </w:r>
      <w:r w:rsidRPr="005B33B8">
        <w:rPr>
          <w:rStyle w:val="apple-converted-space"/>
          <w:rFonts w:asciiTheme="majorBidi" w:hAnsiTheme="majorBidi" w:cstheme="majorBidi"/>
          <w:sz w:val="28"/>
          <w:szCs w:val="28"/>
        </w:rPr>
        <w:t> </w:t>
      </w:r>
      <w:r w:rsidRPr="005B33B8">
        <w:rPr>
          <w:rStyle w:val="romain"/>
          <w:rFonts w:asciiTheme="majorBidi" w:hAnsiTheme="majorBidi" w:cstheme="majorBidi"/>
          <w:caps/>
          <w:smallCaps/>
          <w:sz w:val="28"/>
          <w:szCs w:val="28"/>
        </w:rPr>
        <w:t>II</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ou</w:t>
      </w:r>
      <w:r w:rsidRPr="005B33B8">
        <w:rPr>
          <w:rStyle w:val="apple-converted-space"/>
          <w:rFonts w:asciiTheme="majorBidi" w:hAnsiTheme="majorBidi" w:cstheme="majorBidi"/>
          <w:sz w:val="28"/>
          <w:szCs w:val="28"/>
        </w:rPr>
        <w:t> </w:t>
      </w:r>
      <w:r w:rsidRPr="005B33B8">
        <w:rPr>
          <w:rStyle w:val="romain"/>
          <w:rFonts w:asciiTheme="majorBidi" w:hAnsiTheme="majorBidi" w:cstheme="majorBidi"/>
          <w:caps/>
          <w:smallCaps/>
          <w:sz w:val="28"/>
          <w:szCs w:val="28"/>
        </w:rPr>
        <w:t>IV</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du plan couple-vitesse (dit des « quatre quadrants »), figurant dans l'article « </w:t>
      </w:r>
      <w:hyperlink r:id="rId97" w:tooltip="Quadrant (mathématiques)" w:history="1">
        <w:r w:rsidRPr="005B33B8">
          <w:rPr>
            <w:rStyle w:val="Hyperlink"/>
            <w:rFonts w:asciiTheme="majorBidi" w:hAnsiTheme="majorBidi" w:cstheme="majorBidi"/>
            <w:sz w:val="28"/>
            <w:szCs w:val="28"/>
          </w:rPr>
          <w:t>Quadrant (mathématiques)</w:t>
        </w:r>
      </w:hyperlink>
      <w:r w:rsidRPr="005B33B8">
        <w:rPr>
          <w:rStyle w:val="reference-text"/>
          <w:rFonts w:asciiTheme="majorBidi" w:hAnsiTheme="majorBidi" w:cstheme="majorBidi"/>
          <w:sz w:val="28"/>
          <w:szCs w:val="28"/>
        </w:rPr>
        <w:t> », avec la vitesse en</w:t>
      </w:r>
      <w:r w:rsidRPr="005B33B8">
        <w:rPr>
          <w:rStyle w:val="apple-converted-space"/>
          <w:rFonts w:asciiTheme="majorBidi" w:hAnsiTheme="majorBidi" w:cstheme="majorBidi"/>
          <w:sz w:val="28"/>
          <w:szCs w:val="28"/>
        </w:rPr>
        <w:t> </w:t>
      </w:r>
      <w:hyperlink r:id="rId98" w:tooltip="Coordonnées cartésiennes" w:history="1">
        <w:r w:rsidRPr="005B33B8">
          <w:rPr>
            <w:rStyle w:val="Hyperlink"/>
            <w:rFonts w:asciiTheme="majorBidi" w:hAnsiTheme="majorBidi" w:cstheme="majorBidi"/>
            <w:sz w:val="28"/>
            <w:szCs w:val="28"/>
          </w:rPr>
          <w:t>ordonnée</w:t>
        </w:r>
      </w:hyperlink>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et le couple en</w:t>
      </w:r>
      <w:r w:rsidRPr="005B33B8">
        <w:rPr>
          <w:rStyle w:val="apple-converted-space"/>
          <w:rFonts w:asciiTheme="majorBidi" w:hAnsiTheme="majorBidi" w:cstheme="majorBidi"/>
          <w:sz w:val="28"/>
          <w:szCs w:val="28"/>
        </w:rPr>
        <w:t> </w:t>
      </w:r>
      <w:hyperlink r:id="rId99" w:tooltip="Coordonnées cartésiennes" w:history="1">
        <w:r w:rsidRPr="005B33B8">
          <w:rPr>
            <w:rStyle w:val="Hyperlink"/>
            <w:rFonts w:asciiTheme="majorBidi" w:hAnsiTheme="majorBidi" w:cstheme="majorBidi"/>
            <w:sz w:val="28"/>
            <w:szCs w:val="28"/>
          </w:rPr>
          <w:t>abscisse</w:t>
        </w:r>
      </w:hyperlink>
      <w:r w:rsidRPr="005B33B8">
        <w:rPr>
          <w:rStyle w:val="reference-text"/>
          <w:rFonts w:asciiTheme="majorBidi" w:hAnsiTheme="majorBidi" w:cstheme="majorBidi"/>
          <w:sz w:val="28"/>
          <w:szCs w:val="28"/>
        </w:rPr>
        <w:t xml:space="preserve">. Comme toutes les machines </w:t>
      </w:r>
      <w:r w:rsidRPr="005B33B8">
        <w:rPr>
          <w:rStyle w:val="reference-text"/>
          <w:rFonts w:asciiTheme="majorBidi" w:hAnsiTheme="majorBidi" w:cstheme="majorBidi"/>
          <w:sz w:val="28"/>
          <w:szCs w:val="28"/>
        </w:rPr>
        <w:lastRenderedPageBreak/>
        <w:t>électriques — qui sont par nature réversibles —, une machine synchrone passe sans discontinuité du fonctionnement « moteur » au fonctionnement « générateur » par simple inversion du signe du couple (charge entraînée ou entraînante, par exemple pendant les phases d'accélération ou de freinage) ou du signe de la vitesse (inversion du sens de rotation).</w:t>
      </w:r>
    </w:p>
    <w:p w14:paraId="3BBA5364"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Fonts w:asciiTheme="majorBidi" w:hAnsiTheme="majorBidi" w:cstheme="majorBidi"/>
          <w:sz w:val="28"/>
          <w:szCs w:val="28"/>
        </w:rPr>
      </w:pPr>
      <w:r w:rsidRPr="005B33B8">
        <w:rPr>
          <w:rStyle w:val="apple-converted-space"/>
          <w:rFonts w:asciiTheme="majorBidi" w:hAnsiTheme="majorBidi" w:cstheme="majorBidi"/>
          <w:sz w:val="28"/>
          <w:szCs w:val="28"/>
        </w:rPr>
        <w:t> </w:t>
      </w:r>
      <w:hyperlink r:id="rId100" w:history="1">
        <w:r w:rsidRPr="005B33B8">
          <w:rPr>
            <w:rStyle w:val="Hyperlink"/>
            <w:rFonts w:asciiTheme="majorBidi" w:hAnsiTheme="majorBidi" w:cstheme="majorBidi"/>
            <w:sz w:val="28"/>
            <w:szCs w:val="28"/>
          </w:rPr>
          <w:t>BTS Électrotechnique (deuxième année) – Machine à courant continu – Quadrants de fonctionnement</w:t>
        </w:r>
      </w:hyperlink>
      <w:r w:rsidRPr="005B33B8">
        <w:rPr>
          <w:rStyle w:val="reference-text"/>
          <w:rFonts w:asciiTheme="majorBidi" w:hAnsiTheme="majorBidi" w:cstheme="majorBidi"/>
          <w:sz w:val="28"/>
          <w:szCs w:val="28"/>
        </w:rPr>
        <w:t> [</w:t>
      </w:r>
      <w:hyperlink r:id="rId101" w:tooltip="archive sur Wikiwix" w:history="1">
        <w:r w:rsidRPr="005B33B8">
          <w:rPr>
            <w:rStyle w:val="Hyperlink"/>
            <w:rFonts w:asciiTheme="majorBidi" w:hAnsiTheme="majorBidi" w:cstheme="majorBidi"/>
            <w:sz w:val="28"/>
            <w:szCs w:val="28"/>
          </w:rPr>
          <w:t>archive</w:t>
        </w:r>
      </w:hyperlink>
      <w:r w:rsidRPr="005B33B8">
        <w:rPr>
          <w:rStyle w:val="reference-text"/>
          <w:rFonts w:asciiTheme="majorBidi" w:hAnsiTheme="majorBidi" w:cstheme="majorBidi"/>
          <w:sz w:val="28"/>
          <w:szCs w:val="28"/>
        </w:rPr>
        <w:t>], site physique.vije.net, consulté le 8 août 2012.</w:t>
      </w:r>
    </w:p>
    <w:p w14:paraId="761DF778"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Fonts w:asciiTheme="majorBidi" w:hAnsiTheme="majorBidi" w:cstheme="majorBidi"/>
          <w:sz w:val="28"/>
          <w:szCs w:val="28"/>
        </w:rPr>
      </w:pPr>
      <w:r w:rsidRPr="005B33B8">
        <w:rPr>
          <w:rStyle w:val="apple-converted-space"/>
          <w:rFonts w:asciiTheme="majorBidi" w:hAnsiTheme="majorBidi" w:cstheme="majorBidi"/>
          <w:sz w:val="28"/>
          <w:szCs w:val="28"/>
        </w:rPr>
        <w:t> </w:t>
      </w:r>
      <w:hyperlink r:id="rId102" w:anchor="cite_ref-Chauprade-Milsant_3-0" w:history="1">
        <w:proofErr w:type="gramStart"/>
        <w:r w:rsidRPr="005B33B8">
          <w:rPr>
            <w:rStyle w:val="Hyperlink"/>
            <w:rFonts w:asciiTheme="majorBidi" w:hAnsiTheme="majorBidi" w:cstheme="majorBidi"/>
            <w:sz w:val="28"/>
            <w:szCs w:val="28"/>
            <w:vertAlign w:val="superscript"/>
          </w:rPr>
          <w:t>a</w:t>
        </w:r>
        <w:proofErr w:type="gramEnd"/>
      </w:hyperlink>
      <w:r w:rsidRPr="005B33B8">
        <w:rPr>
          <w:rStyle w:val="apple-converted-space"/>
          <w:rFonts w:asciiTheme="majorBidi" w:hAnsiTheme="majorBidi" w:cstheme="majorBidi"/>
          <w:sz w:val="28"/>
          <w:szCs w:val="28"/>
          <w:vertAlign w:val="superscript"/>
        </w:rPr>
        <w:t> </w:t>
      </w:r>
      <w:r w:rsidRPr="005B33B8">
        <w:rPr>
          <w:rStyle w:val="noprint"/>
          <w:rFonts w:asciiTheme="majorBidi" w:hAnsiTheme="majorBidi" w:cstheme="majorBidi"/>
          <w:sz w:val="28"/>
          <w:szCs w:val="28"/>
          <w:vertAlign w:val="superscript"/>
        </w:rPr>
        <w:t>et</w:t>
      </w:r>
      <w:r w:rsidRPr="005B33B8">
        <w:rPr>
          <w:rStyle w:val="apple-converted-space"/>
          <w:rFonts w:asciiTheme="majorBidi" w:hAnsiTheme="majorBidi" w:cstheme="majorBidi"/>
          <w:sz w:val="28"/>
          <w:szCs w:val="28"/>
          <w:vertAlign w:val="superscript"/>
        </w:rPr>
        <w:t> </w:t>
      </w:r>
      <w:hyperlink r:id="rId103" w:anchor="cite_ref-Chauprade-Milsant_3-1" w:history="1">
        <w:r w:rsidRPr="005B33B8">
          <w:rPr>
            <w:rStyle w:val="Hyperlink"/>
            <w:rFonts w:asciiTheme="majorBidi" w:hAnsiTheme="majorBidi" w:cstheme="majorBidi"/>
            <w:sz w:val="28"/>
            <w:szCs w:val="28"/>
            <w:vertAlign w:val="superscript"/>
          </w:rPr>
          <w:t>b</w:t>
        </w:r>
      </w:hyperlink>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 xml:space="preserve">Robert </w:t>
      </w:r>
      <w:proofErr w:type="spellStart"/>
      <w:r w:rsidRPr="005B33B8">
        <w:rPr>
          <w:rStyle w:val="reference-text"/>
          <w:rFonts w:asciiTheme="majorBidi" w:hAnsiTheme="majorBidi" w:cstheme="majorBidi"/>
          <w:sz w:val="28"/>
          <w:szCs w:val="28"/>
        </w:rPr>
        <w:t>Chauprade</w:t>
      </w:r>
      <w:proofErr w:type="spellEnd"/>
      <w:r w:rsidRPr="005B33B8">
        <w:rPr>
          <w:rStyle w:val="reference-text"/>
          <w:rFonts w:asciiTheme="majorBidi" w:hAnsiTheme="majorBidi" w:cstheme="majorBidi"/>
          <w:sz w:val="28"/>
          <w:szCs w:val="28"/>
        </w:rPr>
        <w:t xml:space="preserve">, Francis </w:t>
      </w:r>
      <w:proofErr w:type="spellStart"/>
      <w:r w:rsidRPr="005B33B8">
        <w:rPr>
          <w:rStyle w:val="reference-text"/>
          <w:rFonts w:asciiTheme="majorBidi" w:hAnsiTheme="majorBidi" w:cstheme="majorBidi"/>
          <w:sz w:val="28"/>
          <w:szCs w:val="28"/>
        </w:rPr>
        <w:t>Milsant</w:t>
      </w:r>
      <w:proofErr w:type="spellEnd"/>
      <w:r w:rsidRPr="005B33B8">
        <w:rPr>
          <w:rStyle w:val="reference-text"/>
          <w:rFonts w:asciiTheme="majorBidi" w:hAnsiTheme="majorBidi" w:cstheme="majorBidi"/>
          <w:sz w:val="28"/>
          <w:szCs w:val="28"/>
        </w:rPr>
        <w:t>,</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i/>
          <w:iCs/>
          <w:sz w:val="28"/>
          <w:szCs w:val="28"/>
        </w:rPr>
        <w:t>Commande électronique des moteurs à courant alternatif – À l'usage de l'enseignement supérieur, écoles d'ingénieurs, facultés, CNAM</w:t>
      </w:r>
      <w:r w:rsidRPr="005B33B8">
        <w:rPr>
          <w:rStyle w:val="reference-text"/>
          <w:rFonts w:asciiTheme="majorBidi" w:hAnsiTheme="majorBidi" w:cstheme="majorBidi"/>
          <w:sz w:val="28"/>
          <w:szCs w:val="28"/>
        </w:rPr>
        <w:t>, Paris, éd.</w:t>
      </w:r>
      <w:r w:rsidRPr="005B33B8">
        <w:rPr>
          <w:rStyle w:val="apple-converted-space"/>
          <w:rFonts w:asciiTheme="majorBidi" w:hAnsiTheme="majorBidi" w:cstheme="majorBidi"/>
          <w:sz w:val="28"/>
          <w:szCs w:val="28"/>
        </w:rPr>
        <w:t> </w:t>
      </w:r>
      <w:hyperlink r:id="rId104" w:tooltip="Eyrolles" w:history="1">
        <w:r w:rsidRPr="005B33B8">
          <w:rPr>
            <w:rStyle w:val="Hyperlink"/>
            <w:rFonts w:asciiTheme="majorBidi" w:hAnsiTheme="majorBidi" w:cstheme="majorBidi"/>
            <w:sz w:val="28"/>
            <w:szCs w:val="28"/>
          </w:rPr>
          <w:t>Eyrolles</w:t>
        </w:r>
      </w:hyperlink>
      <w:r w:rsidRPr="005B33B8">
        <w:rPr>
          <w:rStyle w:val="reference-text"/>
          <w:rFonts w:asciiTheme="majorBidi" w:hAnsiTheme="majorBidi" w:cstheme="majorBidi"/>
          <w:sz w:val="28"/>
          <w:szCs w:val="28"/>
        </w:rPr>
        <w:t>,</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coll. « Ingénieurs EEA », 1980, 200 p.,</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p. 86-92.</w:t>
      </w:r>
    </w:p>
    <w:p w14:paraId="76ABB61E"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Fonts w:asciiTheme="majorBidi" w:hAnsiTheme="majorBidi" w:cstheme="majorBidi"/>
          <w:sz w:val="28"/>
          <w:szCs w:val="28"/>
        </w:rPr>
      </w:pP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Dans les quadrants</w:t>
      </w:r>
      <w:r w:rsidRPr="005B33B8">
        <w:rPr>
          <w:rStyle w:val="apple-converted-space"/>
          <w:rFonts w:asciiTheme="majorBidi" w:hAnsiTheme="majorBidi" w:cstheme="majorBidi"/>
          <w:sz w:val="28"/>
          <w:szCs w:val="28"/>
        </w:rPr>
        <w:t> </w:t>
      </w:r>
      <w:r w:rsidRPr="005B33B8">
        <w:rPr>
          <w:rStyle w:val="romain"/>
          <w:rFonts w:asciiTheme="majorBidi" w:hAnsiTheme="majorBidi" w:cstheme="majorBidi"/>
          <w:caps/>
          <w:smallCaps/>
          <w:sz w:val="28"/>
          <w:szCs w:val="28"/>
        </w:rPr>
        <w:t>I</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ou</w:t>
      </w:r>
      <w:r w:rsidRPr="005B33B8">
        <w:rPr>
          <w:rStyle w:val="apple-converted-space"/>
          <w:rFonts w:asciiTheme="majorBidi" w:hAnsiTheme="majorBidi" w:cstheme="majorBidi"/>
          <w:sz w:val="28"/>
          <w:szCs w:val="28"/>
        </w:rPr>
        <w:t> </w:t>
      </w:r>
      <w:r w:rsidRPr="005B33B8">
        <w:rPr>
          <w:rStyle w:val="romain"/>
          <w:rFonts w:asciiTheme="majorBidi" w:hAnsiTheme="majorBidi" w:cstheme="majorBidi"/>
          <w:caps/>
          <w:smallCaps/>
          <w:sz w:val="28"/>
          <w:szCs w:val="28"/>
        </w:rPr>
        <w:t>III</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du plan couple-vitesse défini dans la note ci-dessus.</w:t>
      </w:r>
    </w:p>
    <w:p w14:paraId="3476A319"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Fonts w:asciiTheme="majorBidi" w:hAnsiTheme="majorBidi" w:cstheme="majorBidi"/>
          <w:sz w:val="28"/>
          <w:szCs w:val="28"/>
        </w:rPr>
      </w:pPr>
      <w:r w:rsidRPr="005B33B8">
        <w:rPr>
          <w:rStyle w:val="apple-converted-space"/>
          <w:rFonts w:asciiTheme="majorBidi" w:hAnsiTheme="majorBidi" w:cstheme="majorBidi"/>
          <w:sz w:val="28"/>
          <w:szCs w:val="28"/>
        </w:rPr>
        <w:t> </w:t>
      </w:r>
      <w:hyperlink r:id="rId105" w:history="1">
        <w:r w:rsidRPr="005B33B8">
          <w:rPr>
            <w:rStyle w:val="Hyperlink"/>
            <w:rFonts w:asciiTheme="majorBidi" w:hAnsiTheme="majorBidi" w:cstheme="majorBidi"/>
            <w:sz w:val="28"/>
            <w:szCs w:val="28"/>
          </w:rPr>
          <w:t>Description d'un moteur synchrone</w:t>
        </w:r>
      </w:hyperlink>
      <w:r w:rsidRPr="005B33B8">
        <w:rPr>
          <w:rStyle w:val="reference-text"/>
          <w:rFonts w:asciiTheme="majorBidi" w:hAnsiTheme="majorBidi" w:cstheme="majorBidi"/>
          <w:sz w:val="28"/>
          <w:szCs w:val="28"/>
        </w:rPr>
        <w:t> [</w:t>
      </w:r>
      <w:hyperlink r:id="rId106" w:tooltip="archive sur Wikiwix" w:history="1">
        <w:r w:rsidRPr="005B33B8">
          <w:rPr>
            <w:rStyle w:val="Hyperlink"/>
            <w:rFonts w:asciiTheme="majorBidi" w:hAnsiTheme="majorBidi" w:cstheme="majorBidi"/>
            <w:sz w:val="28"/>
            <w:szCs w:val="28"/>
          </w:rPr>
          <w:t>archive</w:t>
        </w:r>
      </w:hyperlink>
      <w:r w:rsidRPr="005B33B8">
        <w:rPr>
          <w:rStyle w:val="reference-text"/>
          <w:rFonts w:asciiTheme="majorBidi" w:hAnsiTheme="majorBidi" w:cstheme="majorBidi"/>
          <w:sz w:val="28"/>
          <w:szCs w:val="28"/>
        </w:rPr>
        <w:t>], sur le site sitelec.org, 7 septembre 2001, consulté le 28 mars 2012.</w:t>
      </w:r>
    </w:p>
    <w:p w14:paraId="465BB5D9"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Fonts w:asciiTheme="majorBidi" w:hAnsiTheme="majorBidi" w:cstheme="majorBidi"/>
          <w:sz w:val="28"/>
          <w:szCs w:val="28"/>
        </w:rPr>
      </w:pPr>
      <w:r w:rsidRPr="005B33B8">
        <w:rPr>
          <w:rStyle w:val="apple-converted-space"/>
          <w:rFonts w:asciiTheme="majorBidi" w:hAnsiTheme="majorBidi" w:cstheme="majorBidi"/>
          <w:sz w:val="28"/>
          <w:szCs w:val="28"/>
        </w:rPr>
        <w:t> </w:t>
      </w:r>
      <w:hyperlink r:id="rId107" w:anchor="cite_ref-pavel_6-0" w:history="1">
        <w:proofErr w:type="gramStart"/>
        <w:r w:rsidRPr="005B33B8">
          <w:rPr>
            <w:rStyle w:val="Hyperlink"/>
            <w:rFonts w:asciiTheme="majorBidi" w:hAnsiTheme="majorBidi" w:cstheme="majorBidi"/>
            <w:sz w:val="28"/>
            <w:szCs w:val="28"/>
            <w:vertAlign w:val="superscript"/>
          </w:rPr>
          <w:t>a</w:t>
        </w:r>
        <w:proofErr w:type="gramEnd"/>
      </w:hyperlink>
      <w:r w:rsidRPr="005B33B8">
        <w:rPr>
          <w:rStyle w:val="apple-converted-space"/>
          <w:rFonts w:asciiTheme="majorBidi" w:hAnsiTheme="majorBidi" w:cstheme="majorBidi"/>
          <w:sz w:val="28"/>
          <w:szCs w:val="28"/>
          <w:vertAlign w:val="superscript"/>
        </w:rPr>
        <w:t> </w:t>
      </w:r>
      <w:r w:rsidRPr="005B33B8">
        <w:rPr>
          <w:rStyle w:val="noprint"/>
          <w:rFonts w:asciiTheme="majorBidi" w:hAnsiTheme="majorBidi" w:cstheme="majorBidi"/>
          <w:sz w:val="28"/>
          <w:szCs w:val="28"/>
          <w:vertAlign w:val="superscript"/>
        </w:rPr>
        <w:t>et</w:t>
      </w:r>
      <w:r w:rsidRPr="005B33B8">
        <w:rPr>
          <w:rStyle w:val="apple-converted-space"/>
          <w:rFonts w:asciiTheme="majorBidi" w:hAnsiTheme="majorBidi" w:cstheme="majorBidi"/>
          <w:sz w:val="28"/>
          <w:szCs w:val="28"/>
          <w:vertAlign w:val="superscript"/>
        </w:rPr>
        <w:t> </w:t>
      </w:r>
      <w:hyperlink r:id="rId108" w:anchor="cite_ref-pavel_6-1" w:history="1">
        <w:r w:rsidRPr="005B33B8">
          <w:rPr>
            <w:rStyle w:val="Hyperlink"/>
            <w:rFonts w:asciiTheme="majorBidi" w:hAnsiTheme="majorBidi" w:cstheme="majorBidi"/>
            <w:sz w:val="28"/>
            <w:szCs w:val="28"/>
            <w:vertAlign w:val="superscript"/>
          </w:rPr>
          <w:t>b</w:t>
        </w:r>
      </w:hyperlink>
      <w:r w:rsidRPr="005B33B8">
        <w:rPr>
          <w:rStyle w:val="apple-converted-space"/>
          <w:rFonts w:asciiTheme="majorBidi" w:hAnsiTheme="majorBidi" w:cstheme="majorBidi"/>
          <w:sz w:val="28"/>
          <w:szCs w:val="28"/>
        </w:rPr>
        <w:t> </w:t>
      </w:r>
      <w:proofErr w:type="spellStart"/>
      <w:r w:rsidR="005659F2">
        <w:fldChar w:fldCharType="begin"/>
      </w:r>
      <w:r w:rsidR="005659F2">
        <w:instrText xml:space="preserve"> HYPERLINK "https://fr.wikipedia.org/wiki/Machine_synchrone" \l "Ilarion_Pavel" </w:instrText>
      </w:r>
      <w:r w:rsidR="005659F2">
        <w:fldChar w:fldCharType="separate"/>
      </w:r>
      <w:r w:rsidRPr="005B33B8">
        <w:rPr>
          <w:rStyle w:val="Hyperlink"/>
          <w:rFonts w:asciiTheme="majorBidi" w:hAnsiTheme="majorBidi" w:cstheme="majorBidi"/>
          <w:sz w:val="28"/>
          <w:szCs w:val="28"/>
        </w:rPr>
        <w:t>Ilarion</w:t>
      </w:r>
      <w:proofErr w:type="spellEnd"/>
      <w:r w:rsidRPr="005B33B8">
        <w:rPr>
          <w:rStyle w:val="Hyperlink"/>
          <w:rFonts w:asciiTheme="majorBidi" w:hAnsiTheme="majorBidi" w:cstheme="majorBidi"/>
          <w:sz w:val="28"/>
          <w:szCs w:val="28"/>
        </w:rPr>
        <w:t xml:space="preserve"> Pavel</w:t>
      </w:r>
      <w:r w:rsidR="005659F2">
        <w:rPr>
          <w:rStyle w:val="Hyperlink"/>
          <w:rFonts w:asciiTheme="majorBidi" w:hAnsiTheme="majorBidi" w:cstheme="majorBidi"/>
          <w:sz w:val="28"/>
          <w:szCs w:val="28"/>
        </w:rPr>
        <w:fldChar w:fldCharType="end"/>
      </w:r>
      <w:r w:rsidRPr="005B33B8">
        <w:rPr>
          <w:rStyle w:val="reference-text"/>
          <w:rFonts w:asciiTheme="majorBidi" w:hAnsiTheme="majorBidi" w:cstheme="majorBidi"/>
          <w:sz w:val="28"/>
          <w:szCs w:val="28"/>
        </w:rPr>
        <w:t>,</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p. 18-28.</w:t>
      </w:r>
    </w:p>
    <w:p w14:paraId="475C0F69" w14:textId="77777777" w:rsidR="005B33B8" w:rsidRPr="002A23AF" w:rsidRDefault="001A7A9F" w:rsidP="005B33B8">
      <w:pPr>
        <w:numPr>
          <w:ilvl w:val="0"/>
          <w:numId w:val="15"/>
        </w:numPr>
        <w:tabs>
          <w:tab w:val="right" w:pos="284"/>
        </w:tabs>
        <w:spacing w:before="100" w:beforeAutospacing="1" w:after="0" w:line="360" w:lineRule="auto"/>
        <w:ind w:left="0" w:right="-58" w:firstLine="0"/>
        <w:jc w:val="both"/>
        <w:rPr>
          <w:rFonts w:asciiTheme="majorBidi" w:hAnsiTheme="majorBidi" w:cstheme="majorBidi"/>
          <w:sz w:val="28"/>
          <w:szCs w:val="28"/>
          <w:lang w:val="en-US"/>
        </w:rPr>
      </w:pPr>
      <w:hyperlink r:id="rId109" w:anchor="cite_ref-Z78-81_7-0" w:history="1">
        <w:proofErr w:type="spellStart"/>
        <w:r w:rsidR="005B33B8" w:rsidRPr="002A23AF">
          <w:rPr>
            <w:rStyle w:val="Hyperlink"/>
            <w:rFonts w:asciiTheme="majorBidi" w:hAnsiTheme="majorBidi" w:cstheme="majorBidi"/>
            <w:sz w:val="28"/>
            <w:szCs w:val="28"/>
            <w:vertAlign w:val="superscript"/>
            <w:lang w:val="en-US"/>
          </w:rPr>
          <w:t>a</w:t>
        </w:r>
        <w:proofErr w:type="spellEnd"/>
      </w:hyperlink>
      <w:r w:rsidR="005B33B8" w:rsidRPr="002A23AF">
        <w:rPr>
          <w:rStyle w:val="apple-converted-space"/>
          <w:rFonts w:asciiTheme="majorBidi" w:hAnsiTheme="majorBidi" w:cstheme="majorBidi"/>
          <w:sz w:val="28"/>
          <w:szCs w:val="28"/>
          <w:vertAlign w:val="superscript"/>
          <w:lang w:val="en-US"/>
        </w:rPr>
        <w:t> </w:t>
      </w:r>
      <w:r w:rsidR="005B33B8" w:rsidRPr="002A23AF">
        <w:rPr>
          <w:rStyle w:val="noprint"/>
          <w:rFonts w:asciiTheme="majorBidi" w:hAnsiTheme="majorBidi" w:cstheme="majorBidi"/>
          <w:sz w:val="28"/>
          <w:szCs w:val="28"/>
          <w:vertAlign w:val="superscript"/>
          <w:lang w:val="en-US"/>
        </w:rPr>
        <w:t>et</w:t>
      </w:r>
      <w:r w:rsidR="005B33B8" w:rsidRPr="002A23AF">
        <w:rPr>
          <w:rStyle w:val="apple-converted-space"/>
          <w:rFonts w:asciiTheme="majorBidi" w:hAnsiTheme="majorBidi" w:cstheme="majorBidi"/>
          <w:sz w:val="28"/>
          <w:szCs w:val="28"/>
          <w:vertAlign w:val="superscript"/>
          <w:lang w:val="en-US"/>
        </w:rPr>
        <w:t> </w:t>
      </w:r>
      <w:hyperlink r:id="rId110" w:anchor="cite_ref-Z78-81_7-1" w:history="1">
        <w:r w:rsidR="005B33B8" w:rsidRPr="002A23AF">
          <w:rPr>
            <w:rStyle w:val="Hyperlink"/>
            <w:rFonts w:asciiTheme="majorBidi" w:hAnsiTheme="majorBidi" w:cstheme="majorBidi"/>
            <w:sz w:val="28"/>
            <w:szCs w:val="28"/>
            <w:vertAlign w:val="superscript"/>
            <w:lang w:val="en-US"/>
          </w:rPr>
          <w:t>b</w:t>
        </w:r>
      </w:hyperlink>
      <w:r w:rsidR="005B33B8" w:rsidRPr="002A23AF">
        <w:rPr>
          <w:rStyle w:val="apple-converted-space"/>
          <w:rFonts w:asciiTheme="majorBidi" w:hAnsiTheme="majorBidi" w:cstheme="majorBidi"/>
          <w:sz w:val="28"/>
          <w:szCs w:val="28"/>
          <w:lang w:val="en-US"/>
        </w:rPr>
        <w:t> </w:t>
      </w:r>
      <w:r w:rsidR="005B33B8" w:rsidRPr="002A23AF">
        <w:rPr>
          <w:rStyle w:val="indicateur-langue"/>
          <w:rFonts w:asciiTheme="majorBidi" w:hAnsiTheme="majorBidi" w:cstheme="majorBidi"/>
          <w:b/>
          <w:bCs/>
          <w:sz w:val="28"/>
          <w:szCs w:val="28"/>
          <w:lang w:val="en-US"/>
        </w:rPr>
        <w:t>(</w:t>
      </w:r>
      <w:proofErr w:type="spellStart"/>
      <w:r w:rsidR="005B33B8" w:rsidRPr="002A23AF">
        <w:rPr>
          <w:rStyle w:val="indicateur-langue"/>
          <w:rFonts w:asciiTheme="majorBidi" w:hAnsiTheme="majorBidi" w:cstheme="majorBidi"/>
          <w:b/>
          <w:bCs/>
          <w:sz w:val="28"/>
          <w:szCs w:val="28"/>
          <w:lang w:val="en-US"/>
        </w:rPr>
        <w:t>en</w:t>
      </w:r>
      <w:proofErr w:type="spellEnd"/>
      <w:r w:rsidR="005B33B8" w:rsidRPr="002A23AF">
        <w:rPr>
          <w:rStyle w:val="indicateur-langue"/>
          <w:rFonts w:asciiTheme="majorBidi" w:hAnsiTheme="majorBidi" w:cstheme="majorBidi"/>
          <w:b/>
          <w:bCs/>
          <w:sz w:val="28"/>
          <w:szCs w:val="28"/>
          <w:lang w:val="en-US"/>
        </w:rPr>
        <w:t>)</w:t>
      </w:r>
      <w:r w:rsidR="005B33B8" w:rsidRPr="002A23AF">
        <w:rPr>
          <w:rStyle w:val="apple-converted-space"/>
          <w:rFonts w:asciiTheme="majorBidi" w:hAnsiTheme="majorBidi" w:cstheme="majorBidi"/>
          <w:sz w:val="28"/>
          <w:szCs w:val="28"/>
          <w:lang w:val="en-US"/>
        </w:rPr>
        <w:t> </w:t>
      </w:r>
      <w:r w:rsidR="005B33B8" w:rsidRPr="002A23AF">
        <w:rPr>
          <w:rStyle w:val="reference-text"/>
          <w:rFonts w:asciiTheme="majorBidi" w:hAnsiTheme="majorBidi" w:cstheme="majorBidi"/>
          <w:sz w:val="28"/>
          <w:szCs w:val="28"/>
          <w:lang w:val="en-US"/>
        </w:rPr>
        <w:t>P. Zimmermann, « </w:t>
      </w:r>
      <w:r w:rsidR="005B33B8" w:rsidRPr="002A23AF">
        <w:rPr>
          <w:rStyle w:val="lang-en"/>
          <w:rFonts w:asciiTheme="majorBidi" w:hAnsiTheme="majorBidi" w:cstheme="majorBidi"/>
          <w:sz w:val="28"/>
          <w:szCs w:val="28"/>
          <w:lang w:val="en-US"/>
        </w:rPr>
        <w:t>Electronically Commutated D.C. Feed Drives for Machines Tools</w:t>
      </w:r>
      <w:r w:rsidR="005B33B8" w:rsidRPr="002A23AF">
        <w:rPr>
          <w:rStyle w:val="reference-text"/>
          <w:rFonts w:asciiTheme="majorBidi" w:hAnsiTheme="majorBidi" w:cstheme="majorBidi"/>
          <w:sz w:val="28"/>
          <w:szCs w:val="28"/>
          <w:lang w:val="en-US"/>
        </w:rPr>
        <w:t xml:space="preserve"> », Robert Bosch GmbH – </w:t>
      </w:r>
      <w:proofErr w:type="spellStart"/>
      <w:r w:rsidR="005B33B8" w:rsidRPr="002A23AF">
        <w:rPr>
          <w:rStyle w:val="reference-text"/>
          <w:rFonts w:asciiTheme="majorBidi" w:hAnsiTheme="majorBidi" w:cstheme="majorBidi"/>
          <w:sz w:val="28"/>
          <w:szCs w:val="28"/>
          <w:lang w:val="en-US"/>
        </w:rPr>
        <w:t>Geschäftsbereich</w:t>
      </w:r>
      <w:proofErr w:type="spellEnd"/>
      <w:r w:rsidR="005B33B8" w:rsidRPr="002A23AF">
        <w:rPr>
          <w:rStyle w:val="reference-text"/>
          <w:rFonts w:asciiTheme="majorBidi" w:hAnsiTheme="majorBidi" w:cstheme="majorBidi"/>
          <w:sz w:val="28"/>
          <w:szCs w:val="28"/>
          <w:lang w:val="en-US"/>
        </w:rPr>
        <w:t xml:space="preserve"> </w:t>
      </w:r>
      <w:proofErr w:type="spellStart"/>
      <w:r w:rsidR="005B33B8" w:rsidRPr="002A23AF">
        <w:rPr>
          <w:rStyle w:val="reference-text"/>
          <w:rFonts w:asciiTheme="majorBidi" w:hAnsiTheme="majorBidi" w:cstheme="majorBidi"/>
          <w:sz w:val="28"/>
          <w:szCs w:val="28"/>
          <w:lang w:val="en-US"/>
        </w:rPr>
        <w:t>Industrieaurüstung</w:t>
      </w:r>
      <w:proofErr w:type="spellEnd"/>
      <w:r w:rsidR="005B33B8" w:rsidRPr="002A23AF">
        <w:rPr>
          <w:rStyle w:val="reference-text"/>
          <w:rFonts w:asciiTheme="majorBidi" w:hAnsiTheme="majorBidi" w:cstheme="majorBidi"/>
          <w:sz w:val="28"/>
          <w:szCs w:val="28"/>
          <w:lang w:val="en-US"/>
        </w:rPr>
        <w:t xml:space="preserve">, </w:t>
      </w:r>
      <w:proofErr w:type="spellStart"/>
      <w:r w:rsidR="005B33B8" w:rsidRPr="002A23AF">
        <w:rPr>
          <w:rStyle w:val="reference-text"/>
          <w:rFonts w:asciiTheme="majorBidi" w:hAnsiTheme="majorBidi" w:cstheme="majorBidi"/>
          <w:sz w:val="28"/>
          <w:szCs w:val="28"/>
          <w:lang w:val="en-US"/>
        </w:rPr>
        <w:t>Erbach</w:t>
      </w:r>
      <w:proofErr w:type="spellEnd"/>
      <w:r w:rsidR="005B33B8" w:rsidRPr="002A23AF">
        <w:rPr>
          <w:rStyle w:val="reference-text"/>
          <w:rFonts w:asciiTheme="majorBidi" w:hAnsiTheme="majorBidi" w:cstheme="majorBidi"/>
          <w:sz w:val="28"/>
          <w:szCs w:val="28"/>
          <w:lang w:val="en-US"/>
        </w:rPr>
        <w:t>, Germany,</w:t>
      </w:r>
      <w:r w:rsidR="005B33B8" w:rsidRPr="002A23AF">
        <w:rPr>
          <w:rStyle w:val="apple-converted-space"/>
          <w:rFonts w:asciiTheme="majorBidi" w:hAnsiTheme="majorBidi" w:cstheme="majorBidi"/>
          <w:sz w:val="28"/>
          <w:szCs w:val="28"/>
          <w:lang w:val="en-US"/>
        </w:rPr>
        <w:t> </w:t>
      </w:r>
      <w:r w:rsidR="005B33B8" w:rsidRPr="002A23AF">
        <w:rPr>
          <w:rStyle w:val="reference-text"/>
          <w:rFonts w:asciiTheme="majorBidi" w:hAnsiTheme="majorBidi" w:cstheme="majorBidi"/>
          <w:sz w:val="28"/>
          <w:szCs w:val="28"/>
          <w:lang w:val="en-US"/>
        </w:rPr>
        <w:t>p. 69-86, dans</w:t>
      </w:r>
      <w:r w:rsidR="005B33B8" w:rsidRPr="002A23AF">
        <w:rPr>
          <w:rStyle w:val="apple-converted-space"/>
          <w:rFonts w:asciiTheme="majorBidi" w:hAnsiTheme="majorBidi" w:cstheme="majorBidi"/>
          <w:sz w:val="28"/>
          <w:szCs w:val="28"/>
          <w:lang w:val="en-US"/>
        </w:rPr>
        <w:t> </w:t>
      </w:r>
      <w:proofErr w:type="spellStart"/>
      <w:r w:rsidR="005B33B8" w:rsidRPr="002A23AF">
        <w:rPr>
          <w:rStyle w:val="reference-text"/>
          <w:rFonts w:asciiTheme="majorBidi" w:hAnsiTheme="majorBidi" w:cstheme="majorBidi"/>
          <w:i/>
          <w:iCs/>
          <w:sz w:val="28"/>
          <w:szCs w:val="28"/>
          <w:lang w:val="en-US"/>
        </w:rPr>
        <w:t>Proceding</w:t>
      </w:r>
      <w:proofErr w:type="spellEnd"/>
      <w:r w:rsidR="005B33B8" w:rsidRPr="002A23AF">
        <w:rPr>
          <w:rStyle w:val="reference-text"/>
          <w:rFonts w:asciiTheme="majorBidi" w:hAnsiTheme="majorBidi" w:cstheme="majorBidi"/>
          <w:i/>
          <w:iCs/>
          <w:sz w:val="28"/>
          <w:szCs w:val="28"/>
          <w:lang w:val="en-US"/>
        </w:rPr>
        <w:t xml:space="preserve"> of PCI </w:t>
      </w:r>
      <w:proofErr w:type="spellStart"/>
      <w:r w:rsidR="005B33B8" w:rsidRPr="002A23AF">
        <w:rPr>
          <w:rStyle w:val="reference-text"/>
          <w:rFonts w:asciiTheme="majorBidi" w:hAnsiTheme="majorBidi" w:cstheme="majorBidi"/>
          <w:i/>
          <w:iCs/>
          <w:sz w:val="28"/>
          <w:szCs w:val="28"/>
          <w:lang w:val="en-US"/>
        </w:rPr>
        <w:t>Motorcon</w:t>
      </w:r>
      <w:proofErr w:type="spellEnd"/>
      <w:r w:rsidR="005B33B8" w:rsidRPr="002A23AF">
        <w:rPr>
          <w:rStyle w:val="reference-text"/>
          <w:rFonts w:asciiTheme="majorBidi" w:hAnsiTheme="majorBidi" w:cstheme="majorBidi"/>
          <w:sz w:val="28"/>
          <w:szCs w:val="28"/>
          <w:lang w:val="en-US"/>
        </w:rPr>
        <w:t xml:space="preserve">, </w:t>
      </w:r>
      <w:proofErr w:type="spellStart"/>
      <w:r w:rsidR="005B33B8" w:rsidRPr="002A23AF">
        <w:rPr>
          <w:rStyle w:val="reference-text"/>
          <w:rFonts w:asciiTheme="majorBidi" w:hAnsiTheme="majorBidi" w:cstheme="majorBidi"/>
          <w:sz w:val="28"/>
          <w:szCs w:val="28"/>
          <w:lang w:val="en-US"/>
        </w:rPr>
        <w:t>septembre</w:t>
      </w:r>
      <w:proofErr w:type="spellEnd"/>
      <w:r w:rsidR="005B33B8" w:rsidRPr="002A23AF">
        <w:rPr>
          <w:rStyle w:val="reference-text"/>
          <w:rFonts w:asciiTheme="majorBidi" w:hAnsiTheme="majorBidi" w:cstheme="majorBidi"/>
          <w:sz w:val="28"/>
          <w:szCs w:val="28"/>
          <w:lang w:val="en-US"/>
        </w:rPr>
        <w:t xml:space="preserve"> 1982,</w:t>
      </w:r>
      <w:r w:rsidR="005B33B8" w:rsidRPr="002A23AF">
        <w:rPr>
          <w:rStyle w:val="apple-converted-space"/>
          <w:rFonts w:asciiTheme="majorBidi" w:hAnsiTheme="majorBidi" w:cstheme="majorBidi"/>
          <w:sz w:val="28"/>
          <w:szCs w:val="28"/>
          <w:lang w:val="en-US"/>
        </w:rPr>
        <w:t> </w:t>
      </w:r>
      <w:r w:rsidR="005B33B8" w:rsidRPr="002A23AF">
        <w:rPr>
          <w:rStyle w:val="reference-text"/>
          <w:rFonts w:asciiTheme="majorBidi" w:hAnsiTheme="majorBidi" w:cstheme="majorBidi"/>
          <w:sz w:val="28"/>
          <w:szCs w:val="28"/>
          <w:lang w:val="en-US"/>
        </w:rPr>
        <w:t>p. 78-81.</w:t>
      </w:r>
    </w:p>
    <w:p w14:paraId="31C81739"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Fonts w:asciiTheme="majorBidi" w:hAnsiTheme="majorBidi" w:cstheme="majorBidi"/>
          <w:sz w:val="28"/>
          <w:szCs w:val="28"/>
        </w:rPr>
      </w:pPr>
      <w:r w:rsidRPr="002A23AF">
        <w:rPr>
          <w:rStyle w:val="apple-converted-space"/>
          <w:rFonts w:asciiTheme="majorBidi" w:hAnsiTheme="majorBidi" w:cstheme="majorBidi"/>
          <w:sz w:val="28"/>
          <w:szCs w:val="28"/>
          <w:lang w:val="en-US"/>
        </w:rPr>
        <w:t> </w:t>
      </w:r>
      <w:hyperlink r:id="rId111" w:anchor="cite_ref-schneider_8-0" w:history="1">
        <w:r w:rsidRPr="005B33B8">
          <w:rPr>
            <w:rStyle w:val="Hyperlink"/>
            <w:rFonts w:asciiTheme="majorBidi" w:hAnsiTheme="majorBidi" w:cstheme="majorBidi"/>
            <w:sz w:val="28"/>
            <w:szCs w:val="28"/>
            <w:vertAlign w:val="superscript"/>
          </w:rPr>
          <w:t>a</w:t>
        </w:r>
      </w:hyperlink>
      <w:r w:rsidRPr="005B33B8">
        <w:rPr>
          <w:rStyle w:val="noprint"/>
          <w:rFonts w:asciiTheme="majorBidi" w:hAnsiTheme="majorBidi" w:cstheme="majorBidi"/>
          <w:sz w:val="28"/>
          <w:szCs w:val="28"/>
          <w:vertAlign w:val="superscript"/>
        </w:rPr>
        <w:t>,</w:t>
      </w:r>
      <w:r w:rsidRPr="005B33B8">
        <w:rPr>
          <w:rStyle w:val="apple-converted-space"/>
          <w:rFonts w:asciiTheme="majorBidi" w:hAnsiTheme="majorBidi" w:cstheme="majorBidi"/>
          <w:sz w:val="28"/>
          <w:szCs w:val="28"/>
          <w:vertAlign w:val="superscript"/>
        </w:rPr>
        <w:t> </w:t>
      </w:r>
      <w:hyperlink r:id="rId112" w:anchor="cite_ref-schneider_8-1" w:history="1">
        <w:r w:rsidRPr="005B33B8">
          <w:rPr>
            <w:rStyle w:val="Hyperlink"/>
            <w:rFonts w:asciiTheme="majorBidi" w:hAnsiTheme="majorBidi" w:cstheme="majorBidi"/>
            <w:sz w:val="28"/>
            <w:szCs w:val="28"/>
            <w:vertAlign w:val="superscript"/>
          </w:rPr>
          <w:t>b</w:t>
        </w:r>
      </w:hyperlink>
      <w:r w:rsidRPr="005B33B8">
        <w:rPr>
          <w:rStyle w:val="apple-converted-space"/>
          <w:rFonts w:asciiTheme="majorBidi" w:hAnsiTheme="majorBidi" w:cstheme="majorBidi"/>
          <w:sz w:val="28"/>
          <w:szCs w:val="28"/>
          <w:vertAlign w:val="superscript"/>
        </w:rPr>
        <w:t> </w:t>
      </w:r>
      <w:r w:rsidRPr="005B33B8">
        <w:rPr>
          <w:rStyle w:val="noprint"/>
          <w:rFonts w:asciiTheme="majorBidi" w:hAnsiTheme="majorBidi" w:cstheme="majorBidi"/>
          <w:sz w:val="28"/>
          <w:szCs w:val="28"/>
          <w:vertAlign w:val="superscript"/>
        </w:rPr>
        <w:t>et</w:t>
      </w:r>
      <w:r w:rsidRPr="005B33B8">
        <w:rPr>
          <w:rStyle w:val="apple-converted-space"/>
          <w:rFonts w:asciiTheme="majorBidi" w:hAnsiTheme="majorBidi" w:cstheme="majorBidi"/>
          <w:sz w:val="28"/>
          <w:szCs w:val="28"/>
          <w:vertAlign w:val="superscript"/>
        </w:rPr>
        <w:t> </w:t>
      </w:r>
      <w:hyperlink r:id="rId113" w:anchor="cite_ref-schneider_8-2" w:history="1">
        <w:r w:rsidRPr="005B33B8">
          <w:rPr>
            <w:rStyle w:val="Hyperlink"/>
            <w:rFonts w:asciiTheme="majorBidi" w:hAnsiTheme="majorBidi" w:cstheme="majorBidi"/>
            <w:sz w:val="28"/>
            <w:szCs w:val="28"/>
            <w:vertAlign w:val="superscript"/>
          </w:rPr>
          <w:t>c</w:t>
        </w:r>
      </w:hyperlink>
      <w:r w:rsidRPr="005B33B8">
        <w:rPr>
          <w:rStyle w:val="apple-converted-space"/>
          <w:rFonts w:asciiTheme="majorBidi" w:hAnsiTheme="majorBidi" w:cstheme="majorBidi"/>
          <w:sz w:val="28"/>
          <w:szCs w:val="28"/>
        </w:rPr>
        <w:t> </w:t>
      </w:r>
      <w:hyperlink r:id="rId114" w:history="1">
        <w:r w:rsidRPr="005B33B8">
          <w:rPr>
            <w:rStyle w:val="Hyperlink"/>
            <w:rFonts w:asciiTheme="majorBidi" w:hAnsiTheme="majorBidi" w:cstheme="majorBidi"/>
            <w:sz w:val="28"/>
            <w:szCs w:val="28"/>
          </w:rPr>
          <w:t>« </w:t>
        </w:r>
        <w:r w:rsidRPr="005B33B8">
          <w:rPr>
            <w:rStyle w:val="HTML"/>
            <w:rFonts w:asciiTheme="majorBidi" w:hAnsiTheme="majorBidi" w:cstheme="majorBidi"/>
            <w:sz w:val="28"/>
            <w:szCs w:val="28"/>
          </w:rPr>
          <w:t>Stabilité dynamique des réseaux électriques industriels</w:t>
        </w:r>
        <w:r w:rsidRPr="005B33B8">
          <w:rPr>
            <w:rStyle w:val="Hyperlink"/>
            <w:rFonts w:asciiTheme="majorBidi" w:hAnsiTheme="majorBidi" w:cstheme="majorBidi"/>
            <w:sz w:val="28"/>
            <w:szCs w:val="28"/>
          </w:rPr>
          <w:t> »</w:t>
        </w:r>
      </w:hyperlink>
      <w:r w:rsidRPr="005B33B8">
        <w:rPr>
          <w:rStyle w:val="ouvrage"/>
          <w:rFonts w:asciiTheme="majorBidi" w:hAnsiTheme="majorBidi" w:cstheme="majorBidi"/>
          <w:sz w:val="28"/>
          <w:szCs w:val="28"/>
        </w:rPr>
        <w:t> [</w:t>
      </w:r>
      <w:hyperlink r:id="rId115" w:tooltip="archive sur Wikiwix" w:history="1">
        <w:r w:rsidRPr="005B33B8">
          <w:rPr>
            <w:rStyle w:val="Hyperlink"/>
            <w:rFonts w:asciiTheme="majorBidi" w:hAnsiTheme="majorBidi" w:cstheme="majorBidi"/>
            <w:sz w:val="28"/>
            <w:szCs w:val="28"/>
          </w:rPr>
          <w:t>archive</w:t>
        </w:r>
      </w:hyperlink>
      <w:r w:rsidRPr="005B33B8">
        <w:rPr>
          <w:rStyle w:val="ouvrage"/>
          <w:rFonts w:asciiTheme="majorBidi" w:hAnsiTheme="majorBidi" w:cstheme="majorBidi"/>
          <w:sz w:val="28"/>
          <w:szCs w:val="28"/>
        </w:rPr>
        <w:t>]</w:t>
      </w:r>
      <w:r w:rsidRPr="005B33B8">
        <w:rPr>
          <w:rStyle w:val="apple-converted-space"/>
          <w:rFonts w:asciiTheme="majorBidi" w:hAnsiTheme="majorBidi" w:cstheme="majorBidi"/>
          <w:sz w:val="28"/>
          <w:szCs w:val="28"/>
        </w:rPr>
        <w:t> </w:t>
      </w:r>
      <w:r w:rsidRPr="005B33B8">
        <w:rPr>
          <w:rStyle w:val="ouvrage"/>
          <w:rFonts w:asciiTheme="majorBidi" w:hAnsiTheme="majorBidi" w:cstheme="majorBidi"/>
          <w:sz w:val="28"/>
          <w:szCs w:val="28"/>
        </w:rPr>
        <w:t>(consulté le</w:t>
      </w:r>
      <w:r w:rsidRPr="005B33B8">
        <w:rPr>
          <w:rStyle w:val="apple-converted-space"/>
          <w:rFonts w:asciiTheme="majorBidi" w:hAnsiTheme="majorBidi" w:cstheme="majorBidi"/>
          <w:sz w:val="28"/>
          <w:szCs w:val="28"/>
        </w:rPr>
        <w:t> </w:t>
      </w:r>
      <w:r w:rsidRPr="005B33B8">
        <w:rPr>
          <w:rStyle w:val="nowrap"/>
          <w:rFonts w:asciiTheme="majorBidi" w:hAnsiTheme="majorBidi" w:cstheme="majorBidi"/>
          <w:sz w:val="28"/>
          <w:szCs w:val="28"/>
        </w:rPr>
        <w:t>18 décembre 2012</w:t>
      </w:r>
      <w:r w:rsidRPr="005B33B8">
        <w:rPr>
          <w:rStyle w:val="ouvrage"/>
          <w:rFonts w:asciiTheme="majorBidi" w:hAnsiTheme="majorBidi" w:cstheme="majorBidi"/>
          <w:sz w:val="28"/>
          <w:szCs w:val="28"/>
        </w:rPr>
        <w:t>)</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[PDF].</w:t>
      </w:r>
    </w:p>
    <w:p w14:paraId="642FA4A5"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Fonts w:asciiTheme="majorBidi" w:hAnsiTheme="majorBidi" w:cstheme="majorBidi"/>
          <w:sz w:val="28"/>
          <w:szCs w:val="28"/>
        </w:rPr>
      </w:pP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Diagramme inspiré du polycopié</w:t>
      </w:r>
      <w:r w:rsidRPr="005B33B8">
        <w:rPr>
          <w:rStyle w:val="apple-converted-space"/>
          <w:rFonts w:asciiTheme="majorBidi" w:hAnsiTheme="majorBidi" w:cstheme="majorBidi"/>
          <w:sz w:val="28"/>
          <w:szCs w:val="28"/>
        </w:rPr>
        <w:t> </w:t>
      </w:r>
      <w:proofErr w:type="spellStart"/>
      <w:r w:rsidRPr="005B33B8">
        <w:rPr>
          <w:rStyle w:val="reference-text"/>
          <w:rFonts w:asciiTheme="majorBidi" w:hAnsiTheme="majorBidi" w:cstheme="majorBidi"/>
          <w:i/>
          <w:iCs/>
          <w:sz w:val="28"/>
          <w:szCs w:val="28"/>
        </w:rPr>
        <w:t>Grundlagen</w:t>
      </w:r>
      <w:proofErr w:type="spellEnd"/>
      <w:r w:rsidRPr="005B33B8">
        <w:rPr>
          <w:rStyle w:val="reference-text"/>
          <w:rFonts w:asciiTheme="majorBidi" w:hAnsiTheme="majorBidi" w:cstheme="majorBidi"/>
          <w:i/>
          <w:iCs/>
          <w:sz w:val="28"/>
          <w:szCs w:val="28"/>
        </w:rPr>
        <w:t xml:space="preserve"> der </w:t>
      </w:r>
      <w:proofErr w:type="spellStart"/>
      <w:r w:rsidRPr="005B33B8">
        <w:rPr>
          <w:rStyle w:val="reference-text"/>
          <w:rFonts w:asciiTheme="majorBidi" w:hAnsiTheme="majorBidi" w:cstheme="majorBidi"/>
          <w:i/>
          <w:iCs/>
          <w:sz w:val="28"/>
          <w:szCs w:val="28"/>
        </w:rPr>
        <w:t>Hochspannungs</w:t>
      </w:r>
      <w:proofErr w:type="spellEnd"/>
      <w:r w:rsidRPr="005B33B8">
        <w:rPr>
          <w:rStyle w:val="reference-text"/>
          <w:rFonts w:asciiTheme="majorBidi" w:hAnsiTheme="majorBidi" w:cstheme="majorBidi"/>
          <w:i/>
          <w:iCs/>
          <w:sz w:val="28"/>
          <w:szCs w:val="28"/>
        </w:rPr>
        <w:t xml:space="preserve">- </w:t>
      </w:r>
      <w:proofErr w:type="spellStart"/>
      <w:r w:rsidRPr="005B33B8">
        <w:rPr>
          <w:rStyle w:val="reference-text"/>
          <w:rFonts w:asciiTheme="majorBidi" w:hAnsiTheme="majorBidi" w:cstheme="majorBidi"/>
          <w:i/>
          <w:iCs/>
          <w:sz w:val="28"/>
          <w:szCs w:val="28"/>
        </w:rPr>
        <w:t>und</w:t>
      </w:r>
      <w:proofErr w:type="spellEnd"/>
      <w:r w:rsidRPr="005B33B8">
        <w:rPr>
          <w:rStyle w:val="reference-text"/>
          <w:rFonts w:asciiTheme="majorBidi" w:hAnsiTheme="majorBidi" w:cstheme="majorBidi"/>
          <w:i/>
          <w:iCs/>
          <w:sz w:val="28"/>
          <w:szCs w:val="28"/>
        </w:rPr>
        <w:t xml:space="preserve"> </w:t>
      </w:r>
      <w:proofErr w:type="spellStart"/>
      <w:r w:rsidRPr="005B33B8">
        <w:rPr>
          <w:rStyle w:val="reference-text"/>
          <w:rFonts w:asciiTheme="majorBidi" w:hAnsiTheme="majorBidi" w:cstheme="majorBidi"/>
          <w:i/>
          <w:iCs/>
          <w:sz w:val="28"/>
          <w:szCs w:val="28"/>
        </w:rPr>
        <w:t>Energieübertragungstechnik</w:t>
      </w:r>
      <w:proofErr w:type="spellEnd"/>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de la</w:t>
      </w:r>
      <w:r w:rsidRPr="005B33B8">
        <w:rPr>
          <w:rStyle w:val="apple-converted-space"/>
          <w:rFonts w:asciiTheme="majorBidi" w:hAnsiTheme="majorBidi" w:cstheme="majorBidi"/>
          <w:sz w:val="28"/>
          <w:szCs w:val="28"/>
        </w:rPr>
        <w:t> </w:t>
      </w:r>
      <w:hyperlink r:id="rId116" w:tooltip="TU Munich" w:history="1">
        <w:r w:rsidRPr="005B33B8">
          <w:rPr>
            <w:rStyle w:val="Hyperlink"/>
            <w:rFonts w:asciiTheme="majorBidi" w:hAnsiTheme="majorBidi" w:cstheme="majorBidi"/>
            <w:sz w:val="28"/>
            <w:szCs w:val="28"/>
          </w:rPr>
          <w:t>TU Munich</w:t>
        </w:r>
      </w:hyperlink>
      <w:r w:rsidRPr="005B33B8">
        <w:rPr>
          <w:rStyle w:val="reference-text"/>
          <w:rFonts w:asciiTheme="majorBidi" w:hAnsiTheme="majorBidi" w:cstheme="majorBidi"/>
          <w:sz w:val="28"/>
          <w:szCs w:val="28"/>
        </w:rPr>
        <w:t>,</w:t>
      </w:r>
      <w:r w:rsidRPr="005B33B8">
        <w:rPr>
          <w:rStyle w:val="apple-converted-space"/>
          <w:rFonts w:asciiTheme="majorBidi" w:hAnsiTheme="majorBidi" w:cstheme="majorBidi"/>
          <w:sz w:val="28"/>
          <w:szCs w:val="28"/>
        </w:rPr>
        <w:t> </w:t>
      </w:r>
      <w:r w:rsidRPr="005B33B8">
        <w:rPr>
          <w:rStyle w:val="reference-text"/>
          <w:rFonts w:asciiTheme="majorBidi" w:hAnsiTheme="majorBidi" w:cstheme="majorBidi"/>
          <w:sz w:val="28"/>
          <w:szCs w:val="28"/>
        </w:rPr>
        <w:t>p. 246.</w:t>
      </w:r>
    </w:p>
    <w:p w14:paraId="12CC3DF6"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Style w:val="reference-text"/>
          <w:rFonts w:asciiTheme="majorBidi" w:hAnsiTheme="majorBidi" w:cstheme="majorBidi"/>
          <w:i/>
          <w:iCs/>
          <w:sz w:val="28"/>
          <w:szCs w:val="28"/>
        </w:rPr>
      </w:pPr>
      <w:r w:rsidRPr="005B33B8">
        <w:rPr>
          <w:rStyle w:val="reference-text"/>
          <w:rFonts w:asciiTheme="majorBidi" w:hAnsiTheme="majorBidi" w:cstheme="majorBidi"/>
          <w:i/>
          <w:iCs/>
          <w:sz w:val="28"/>
          <w:szCs w:val="28"/>
        </w:rPr>
        <w:t xml:space="preserve">Mikhail </w:t>
      </w:r>
      <w:proofErr w:type="spellStart"/>
      <w:r w:rsidRPr="005B33B8">
        <w:rPr>
          <w:rStyle w:val="reference-text"/>
          <w:rFonts w:asciiTheme="majorBidi" w:hAnsiTheme="majorBidi" w:cstheme="majorBidi"/>
          <w:i/>
          <w:iCs/>
          <w:sz w:val="28"/>
          <w:szCs w:val="28"/>
        </w:rPr>
        <w:t>Kostenko</w:t>
      </w:r>
      <w:proofErr w:type="spellEnd"/>
      <w:r w:rsidRPr="005B33B8">
        <w:rPr>
          <w:rStyle w:val="reference-text"/>
          <w:rFonts w:asciiTheme="majorBidi" w:hAnsiTheme="majorBidi" w:cstheme="majorBidi"/>
          <w:i/>
          <w:iCs/>
          <w:sz w:val="28"/>
          <w:szCs w:val="28"/>
        </w:rPr>
        <w:t xml:space="preserve"> et Ludvik </w:t>
      </w:r>
      <w:proofErr w:type="spellStart"/>
      <w:r w:rsidRPr="005B33B8">
        <w:rPr>
          <w:rStyle w:val="reference-text"/>
          <w:rFonts w:asciiTheme="majorBidi" w:hAnsiTheme="majorBidi" w:cstheme="majorBidi"/>
          <w:i/>
          <w:iCs/>
          <w:sz w:val="28"/>
          <w:szCs w:val="28"/>
        </w:rPr>
        <w:t>Piotrovski</w:t>
      </w:r>
      <w:proofErr w:type="spellEnd"/>
      <w:r w:rsidRPr="005B33B8">
        <w:rPr>
          <w:rStyle w:val="reference-text"/>
          <w:rFonts w:asciiTheme="majorBidi" w:hAnsiTheme="majorBidi" w:cstheme="majorBidi"/>
          <w:i/>
          <w:iCs/>
          <w:sz w:val="28"/>
          <w:szCs w:val="28"/>
        </w:rPr>
        <w:t>, </w:t>
      </w:r>
      <w:r w:rsidRPr="005B33B8">
        <w:rPr>
          <w:rStyle w:val="reference-text"/>
          <w:rFonts w:asciiTheme="majorBidi" w:hAnsiTheme="majorBidi" w:cstheme="majorBidi"/>
          <w:sz w:val="28"/>
          <w:szCs w:val="28"/>
        </w:rPr>
        <w:t>Machines électriques</w:t>
      </w:r>
      <w:r w:rsidRPr="005B33B8">
        <w:rPr>
          <w:rStyle w:val="reference-text"/>
          <w:rFonts w:asciiTheme="majorBidi" w:hAnsiTheme="majorBidi" w:cstheme="majorBidi"/>
          <w:i/>
          <w:iCs/>
          <w:sz w:val="28"/>
          <w:szCs w:val="28"/>
        </w:rPr>
        <w:t>, t. II, </w:t>
      </w:r>
      <w:r w:rsidRPr="005B33B8">
        <w:rPr>
          <w:rStyle w:val="reference-text"/>
          <w:rFonts w:asciiTheme="majorBidi" w:hAnsiTheme="majorBidi" w:cstheme="majorBidi"/>
          <w:sz w:val="28"/>
          <w:szCs w:val="28"/>
        </w:rPr>
        <w:t>Machines à courant alternatif</w:t>
      </w:r>
      <w:r w:rsidRPr="005B33B8">
        <w:rPr>
          <w:rStyle w:val="reference-text"/>
          <w:rFonts w:asciiTheme="majorBidi" w:hAnsiTheme="majorBidi" w:cstheme="majorBidi"/>
          <w:i/>
          <w:iCs/>
          <w:sz w:val="28"/>
          <w:szCs w:val="28"/>
        </w:rPr>
        <w:t>, Éditions de Moscou (MIR), 1969 ; 3e édition, 1979, 766 p.</w:t>
      </w:r>
    </w:p>
    <w:p w14:paraId="4071CF0C" w14:textId="77777777" w:rsidR="005B33B8" w:rsidRPr="005B33B8" w:rsidRDefault="005B33B8" w:rsidP="005B33B8">
      <w:pPr>
        <w:numPr>
          <w:ilvl w:val="0"/>
          <w:numId w:val="15"/>
        </w:numPr>
        <w:tabs>
          <w:tab w:val="right" w:pos="284"/>
        </w:tabs>
        <w:spacing w:before="100" w:beforeAutospacing="1" w:after="0" w:line="360" w:lineRule="auto"/>
        <w:ind w:left="0" w:right="-58" w:firstLine="0"/>
        <w:jc w:val="both"/>
        <w:rPr>
          <w:rStyle w:val="reference-text"/>
          <w:rFonts w:asciiTheme="majorBidi" w:hAnsiTheme="majorBidi" w:cstheme="majorBidi"/>
          <w:i/>
          <w:iCs/>
          <w:sz w:val="28"/>
          <w:szCs w:val="28"/>
        </w:rPr>
      </w:pPr>
      <w:proofErr w:type="spellStart"/>
      <w:r w:rsidRPr="005B33B8">
        <w:rPr>
          <w:rStyle w:val="reference-text"/>
          <w:rFonts w:asciiTheme="majorBidi" w:hAnsiTheme="majorBidi" w:cstheme="majorBidi"/>
          <w:i/>
          <w:iCs/>
          <w:sz w:val="28"/>
          <w:szCs w:val="28"/>
        </w:rPr>
        <w:lastRenderedPageBreak/>
        <w:t>Ilarion</w:t>
      </w:r>
      <w:proofErr w:type="spellEnd"/>
      <w:r w:rsidRPr="005B33B8">
        <w:rPr>
          <w:rStyle w:val="reference-text"/>
          <w:rFonts w:asciiTheme="majorBidi" w:hAnsiTheme="majorBidi" w:cstheme="majorBidi"/>
          <w:i/>
          <w:iCs/>
          <w:sz w:val="28"/>
          <w:szCs w:val="28"/>
        </w:rPr>
        <w:t xml:space="preserve"> Pavel, </w:t>
      </w:r>
      <w:hyperlink r:id="rId117" w:history="1">
        <w:r w:rsidRPr="005B33B8">
          <w:rPr>
            <w:rStyle w:val="reference-text"/>
            <w:rFonts w:asciiTheme="majorBidi" w:hAnsiTheme="majorBidi" w:cstheme="majorBidi"/>
            <w:i/>
            <w:iCs/>
            <w:sz w:val="28"/>
            <w:szCs w:val="28"/>
          </w:rPr>
          <w:t>« </w:t>
        </w:r>
        <w:r w:rsidRPr="005B33B8">
          <w:rPr>
            <w:rStyle w:val="reference-text"/>
            <w:rFonts w:asciiTheme="majorBidi" w:hAnsiTheme="majorBidi" w:cstheme="majorBidi"/>
            <w:sz w:val="28"/>
            <w:szCs w:val="28"/>
          </w:rPr>
          <w:t>L'invention du moteur synchrone par Nikola Tesla</w:t>
        </w:r>
        <w:r w:rsidRPr="005B33B8">
          <w:rPr>
            <w:rStyle w:val="reference-text"/>
            <w:rFonts w:asciiTheme="majorBidi" w:hAnsiTheme="majorBidi" w:cstheme="majorBidi"/>
            <w:i/>
            <w:iCs/>
            <w:sz w:val="28"/>
            <w:szCs w:val="28"/>
          </w:rPr>
          <w:t> »</w:t>
        </w:r>
      </w:hyperlink>
      <w:r w:rsidRPr="005B33B8">
        <w:rPr>
          <w:rStyle w:val="reference-text"/>
          <w:rFonts w:asciiTheme="majorBidi" w:hAnsiTheme="majorBidi" w:cstheme="majorBidi"/>
          <w:i/>
          <w:iCs/>
          <w:sz w:val="28"/>
          <w:szCs w:val="28"/>
        </w:rPr>
        <w:t> [</w:t>
      </w:r>
      <w:hyperlink r:id="rId118" w:tooltip="archive sur Wikiwix" w:history="1">
        <w:r w:rsidRPr="005B33B8">
          <w:rPr>
            <w:rStyle w:val="reference-text"/>
            <w:rFonts w:asciiTheme="majorBidi" w:hAnsiTheme="majorBidi" w:cstheme="majorBidi"/>
            <w:i/>
            <w:iCs/>
            <w:sz w:val="28"/>
            <w:szCs w:val="28"/>
          </w:rPr>
          <w:t>archive</w:t>
        </w:r>
      </w:hyperlink>
      <w:r w:rsidRPr="005B33B8">
        <w:rPr>
          <w:rStyle w:val="reference-text"/>
          <w:rFonts w:asciiTheme="majorBidi" w:hAnsiTheme="majorBidi" w:cstheme="majorBidi"/>
          <w:i/>
          <w:iCs/>
          <w:sz w:val="28"/>
          <w:szCs w:val="28"/>
        </w:rPr>
        <w:t>] [PDF], sur </w:t>
      </w:r>
      <w:hyperlink r:id="rId119" w:history="1">
        <w:r w:rsidRPr="005B33B8">
          <w:rPr>
            <w:rStyle w:val="reference-text"/>
            <w:rFonts w:asciiTheme="majorBidi" w:hAnsiTheme="majorBidi" w:cstheme="majorBidi"/>
            <w:sz w:val="28"/>
            <w:szCs w:val="28"/>
          </w:rPr>
          <w:t>bibnum.education.fr</w:t>
        </w:r>
      </w:hyperlink>
      <w:r w:rsidRPr="005B33B8">
        <w:rPr>
          <w:rStyle w:val="reference-text"/>
          <w:rFonts w:asciiTheme="majorBidi" w:hAnsiTheme="majorBidi" w:cstheme="majorBidi"/>
          <w:sz w:val="28"/>
          <w:szCs w:val="28"/>
        </w:rPr>
        <w:t> [</w:t>
      </w:r>
      <w:hyperlink r:id="rId120" w:tooltip="archive sur Wikiwix" w:history="1">
        <w:r w:rsidRPr="005B33B8">
          <w:rPr>
            <w:rStyle w:val="reference-text"/>
            <w:rFonts w:asciiTheme="majorBidi" w:hAnsiTheme="majorBidi" w:cstheme="majorBidi"/>
            <w:sz w:val="28"/>
            <w:szCs w:val="28"/>
          </w:rPr>
          <w:t>archive</w:t>
        </w:r>
      </w:hyperlink>
      <w:r w:rsidRPr="005B33B8">
        <w:rPr>
          <w:rStyle w:val="reference-text"/>
          <w:rFonts w:asciiTheme="majorBidi" w:hAnsiTheme="majorBidi" w:cstheme="majorBidi"/>
          <w:sz w:val="28"/>
          <w:szCs w:val="28"/>
        </w:rPr>
        <w:t>]</w:t>
      </w:r>
      <w:r w:rsidRPr="005B33B8">
        <w:rPr>
          <w:rStyle w:val="reference-text"/>
          <w:rFonts w:asciiTheme="majorBidi" w:hAnsiTheme="majorBidi" w:cstheme="majorBidi"/>
          <w:i/>
          <w:iCs/>
          <w:sz w:val="28"/>
          <w:szCs w:val="28"/>
        </w:rPr>
        <w:t>,</w:t>
      </w:r>
      <w:proofErr w:type="spellStart"/>
      <w:r w:rsidR="005659F2">
        <w:fldChar w:fldCharType="begin"/>
      </w:r>
      <w:r w:rsidR="005659F2">
        <w:instrText xml:space="preserve"> HYPERLINK "https://www.bibnum.education.fr/sciencesdelingenieur/electrotechnique/l-invention-du-moteur-synchrone-par-nikola-tesla" </w:instrText>
      </w:r>
      <w:r w:rsidR="005659F2">
        <w:fldChar w:fldCharType="separate"/>
      </w:r>
      <w:r w:rsidRPr="005B33B8">
        <w:rPr>
          <w:rStyle w:val="reference-text"/>
          <w:rFonts w:asciiTheme="majorBidi" w:hAnsiTheme="majorBidi" w:cstheme="majorBidi"/>
          <w:i/>
          <w:iCs/>
          <w:sz w:val="28"/>
          <w:szCs w:val="28"/>
        </w:rPr>
        <w:t>bibnum</w:t>
      </w:r>
      <w:proofErr w:type="spellEnd"/>
      <w:r w:rsidR="005659F2">
        <w:rPr>
          <w:rStyle w:val="reference-text"/>
          <w:rFonts w:asciiTheme="majorBidi" w:hAnsiTheme="majorBidi" w:cstheme="majorBidi"/>
          <w:i/>
          <w:iCs/>
          <w:sz w:val="28"/>
          <w:szCs w:val="28"/>
        </w:rPr>
        <w:fldChar w:fldCharType="end"/>
      </w:r>
      <w:r w:rsidRPr="005B33B8">
        <w:rPr>
          <w:rStyle w:val="reference-text"/>
          <w:rFonts w:asciiTheme="majorBidi" w:hAnsiTheme="majorBidi" w:cstheme="majorBidi"/>
          <w:i/>
          <w:iCs/>
          <w:sz w:val="28"/>
          <w:szCs w:val="28"/>
        </w:rPr>
        <w:t> [</w:t>
      </w:r>
      <w:hyperlink r:id="rId121" w:tooltip="archive sur Wikiwix" w:history="1">
        <w:r w:rsidRPr="005B33B8">
          <w:rPr>
            <w:rStyle w:val="reference-text"/>
            <w:rFonts w:asciiTheme="majorBidi" w:hAnsiTheme="majorBidi" w:cstheme="majorBidi"/>
            <w:i/>
            <w:iCs/>
            <w:sz w:val="28"/>
            <w:szCs w:val="28"/>
          </w:rPr>
          <w:t>archive</w:t>
        </w:r>
      </w:hyperlink>
      <w:r w:rsidRPr="005B33B8">
        <w:rPr>
          <w:rStyle w:val="reference-text"/>
          <w:rFonts w:asciiTheme="majorBidi" w:hAnsiTheme="majorBidi" w:cstheme="majorBidi"/>
          <w:i/>
          <w:iCs/>
          <w:sz w:val="28"/>
          <w:szCs w:val="28"/>
        </w:rPr>
        <w:t>], janvier 2013.</w:t>
      </w:r>
    </w:p>
    <w:p w14:paraId="18FF0AC3" w14:textId="77777777" w:rsidR="005B33B8" w:rsidRPr="00891B62" w:rsidRDefault="005B33B8" w:rsidP="005B33B8">
      <w:pPr>
        <w:spacing w:line="360" w:lineRule="auto"/>
        <w:jc w:val="both"/>
        <w:rPr>
          <w:rFonts w:asciiTheme="majorBidi" w:hAnsiTheme="majorBidi" w:cstheme="majorBidi"/>
          <w:sz w:val="28"/>
          <w:szCs w:val="28"/>
          <w:lang w:eastAsia="en-US"/>
        </w:rPr>
      </w:pPr>
    </w:p>
    <w:sectPr w:rsidR="005B33B8" w:rsidRPr="00891B62" w:rsidSect="00C774E9">
      <w:footerReference w:type="default" r:id="rId122"/>
      <w:pgSz w:w="11906" w:h="16838"/>
      <w:pgMar w:top="1440" w:right="155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CBBC2" w14:textId="77777777" w:rsidR="001A7A9F" w:rsidRDefault="001A7A9F" w:rsidP="00E55AEF">
      <w:pPr>
        <w:spacing w:after="0" w:line="240" w:lineRule="auto"/>
      </w:pPr>
      <w:r>
        <w:separator/>
      </w:r>
    </w:p>
  </w:endnote>
  <w:endnote w:type="continuationSeparator" w:id="0">
    <w:p w14:paraId="10C3229F" w14:textId="77777777" w:rsidR="001A7A9F" w:rsidRDefault="001A7A9F" w:rsidP="00E55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Bold">
    <w:altName w:val="Times New Roman"/>
    <w:panose1 w:val="00000000000000000000"/>
    <w:charset w:val="B2"/>
    <w:family w:val="auto"/>
    <w:notTrueType/>
    <w:pitch w:val="default"/>
    <w:sig w:usb0="00002000" w:usb1="00000000" w:usb2="00000000" w:usb3="00000000" w:csb0="00000040" w:csb1="00000000"/>
  </w:font>
  <w:font w:name="A.C.M.E. Secret Agent">
    <w:altName w:val="Trebuchet MS"/>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24376"/>
      <w:docPartObj>
        <w:docPartGallery w:val="Page Numbers (Bottom of Page)"/>
        <w:docPartUnique/>
      </w:docPartObj>
    </w:sdtPr>
    <w:sdtEndPr/>
    <w:sdtContent>
      <w:p w14:paraId="5CC8426C" w14:textId="77777777" w:rsidR="007E0310" w:rsidRDefault="007E0310">
        <w:pPr>
          <w:pStyle w:val="a5"/>
          <w:jc w:val="center"/>
        </w:pPr>
        <w:r>
          <w:fldChar w:fldCharType="begin"/>
        </w:r>
        <w:r>
          <w:instrText xml:space="preserve"> PAGE   \* MERGEFORMAT </w:instrText>
        </w:r>
        <w:r>
          <w:fldChar w:fldCharType="separate"/>
        </w:r>
        <w:r w:rsidR="00AF2F9A">
          <w:rPr>
            <w:noProof/>
          </w:rPr>
          <w:t>9</w:t>
        </w:r>
        <w:r>
          <w:rPr>
            <w:noProof/>
          </w:rPr>
          <w:fldChar w:fldCharType="end"/>
        </w:r>
      </w:p>
    </w:sdtContent>
  </w:sdt>
  <w:p w14:paraId="09A9034D" w14:textId="77777777" w:rsidR="007E0310" w:rsidRDefault="007E03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44BE2" w14:textId="77777777" w:rsidR="001A7A9F" w:rsidRDefault="001A7A9F" w:rsidP="00E55AEF">
      <w:pPr>
        <w:spacing w:after="0" w:line="240" w:lineRule="auto"/>
      </w:pPr>
      <w:r>
        <w:separator/>
      </w:r>
    </w:p>
  </w:footnote>
  <w:footnote w:type="continuationSeparator" w:id="0">
    <w:p w14:paraId="253ABE69" w14:textId="77777777" w:rsidR="001A7A9F" w:rsidRDefault="001A7A9F" w:rsidP="00E55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7C5"/>
    <w:multiLevelType w:val="multilevel"/>
    <w:tmpl w:val="13FE44D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A7886"/>
    <w:multiLevelType w:val="hybridMultilevel"/>
    <w:tmpl w:val="1BAA904C"/>
    <w:lvl w:ilvl="0" w:tplc="DFB82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13D13"/>
    <w:multiLevelType w:val="hybridMultilevel"/>
    <w:tmpl w:val="790C2D14"/>
    <w:lvl w:ilvl="0" w:tplc="444EB726">
      <w:start w:val="1"/>
      <w:numFmt w:val="upperRoman"/>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06ED6FF9"/>
    <w:multiLevelType w:val="hybridMultilevel"/>
    <w:tmpl w:val="D07A6FB0"/>
    <w:lvl w:ilvl="0" w:tplc="4FA6F2AA">
      <w:numFmt w:val="bullet"/>
      <w:lvlText w:val="•"/>
      <w:lvlJc w:val="left"/>
      <w:pPr>
        <w:ind w:left="720" w:hanging="360"/>
      </w:pPr>
      <w:rPr>
        <w:rFonts w:asciiTheme="majorBidi" w:eastAsiaTheme="minorHAnsi" w:hAnsiTheme="majorBidi" w:cstheme="majorBidi"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363C45"/>
    <w:multiLevelType w:val="hybridMultilevel"/>
    <w:tmpl w:val="D0A4C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8258F"/>
    <w:multiLevelType w:val="multilevel"/>
    <w:tmpl w:val="12DCC0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F02EEE"/>
    <w:multiLevelType w:val="hybridMultilevel"/>
    <w:tmpl w:val="3948063C"/>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9A6C03"/>
    <w:multiLevelType w:val="hybridMultilevel"/>
    <w:tmpl w:val="EA8482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05325C"/>
    <w:multiLevelType w:val="hybridMultilevel"/>
    <w:tmpl w:val="FDA09F06"/>
    <w:lvl w:ilvl="0" w:tplc="11623C5E">
      <w:numFmt w:val="bullet"/>
      <w:lvlText w:val="•"/>
      <w:lvlJc w:val="left"/>
      <w:pPr>
        <w:ind w:left="720" w:hanging="360"/>
      </w:pPr>
      <w:rPr>
        <w:rFonts w:asciiTheme="majorBidi" w:eastAsiaTheme="minorHAnsi" w:hAnsiTheme="majorBidi" w:cstheme="majorBidi"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B45DB7"/>
    <w:multiLevelType w:val="hybridMultilevel"/>
    <w:tmpl w:val="F8765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11368"/>
    <w:multiLevelType w:val="hybridMultilevel"/>
    <w:tmpl w:val="BE28B654"/>
    <w:lvl w:ilvl="0" w:tplc="8FBE12D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B54979"/>
    <w:multiLevelType w:val="multilevel"/>
    <w:tmpl w:val="F8E296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B504F06"/>
    <w:multiLevelType w:val="hybridMultilevel"/>
    <w:tmpl w:val="DE18F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452278"/>
    <w:multiLevelType w:val="multilevel"/>
    <w:tmpl w:val="DEBA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E046AD"/>
    <w:multiLevelType w:val="hybridMultilevel"/>
    <w:tmpl w:val="5D588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F0DD9"/>
    <w:multiLevelType w:val="hybridMultilevel"/>
    <w:tmpl w:val="EC0C2C70"/>
    <w:lvl w:ilvl="0" w:tplc="0BA2AF5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FE3205E"/>
    <w:multiLevelType w:val="hybridMultilevel"/>
    <w:tmpl w:val="7F78A654"/>
    <w:lvl w:ilvl="0" w:tplc="11623C5E">
      <w:numFmt w:val="bullet"/>
      <w:lvlText w:val="•"/>
      <w:lvlJc w:val="left"/>
      <w:pPr>
        <w:ind w:left="720" w:hanging="360"/>
      </w:pPr>
      <w:rPr>
        <w:rFonts w:asciiTheme="majorBidi" w:eastAsiaTheme="minorHAnsi" w:hAnsiTheme="majorBidi" w:cstheme="majorBidi"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32084E"/>
    <w:multiLevelType w:val="hybridMultilevel"/>
    <w:tmpl w:val="789688EC"/>
    <w:lvl w:ilvl="0" w:tplc="11623C5E">
      <w:numFmt w:val="bullet"/>
      <w:lvlText w:val="•"/>
      <w:lvlJc w:val="left"/>
      <w:pPr>
        <w:ind w:left="720" w:hanging="360"/>
      </w:pPr>
      <w:rPr>
        <w:rFonts w:asciiTheme="majorBidi" w:eastAsiaTheme="minorHAnsi" w:hAnsiTheme="majorBidi" w:cstheme="majorBidi"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6E2BB8"/>
    <w:multiLevelType w:val="hybridMultilevel"/>
    <w:tmpl w:val="836E9254"/>
    <w:lvl w:ilvl="0" w:tplc="11623C5E">
      <w:numFmt w:val="bullet"/>
      <w:lvlText w:val="•"/>
      <w:lvlJc w:val="left"/>
      <w:pPr>
        <w:ind w:left="720" w:hanging="360"/>
      </w:pPr>
      <w:rPr>
        <w:rFonts w:asciiTheme="majorBidi" w:eastAsiaTheme="minorHAnsi" w:hAnsiTheme="majorBidi" w:cstheme="majorBidi" w:hint="default"/>
        <w:sz w:val="28"/>
        <w:szCs w:val="28"/>
      </w:rPr>
    </w:lvl>
    <w:lvl w:ilvl="1" w:tplc="20860AD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1A371D"/>
    <w:multiLevelType w:val="multilevel"/>
    <w:tmpl w:val="CC94C11C"/>
    <w:lvl w:ilvl="0">
      <w:start w:val="1"/>
      <w:numFmt w:val="decimal"/>
      <w:lvlText w:val="%1."/>
      <w:lvlJc w:val="left"/>
      <w:pPr>
        <w:ind w:left="360" w:hanging="360"/>
      </w:pPr>
      <w:rPr>
        <w:rFonts w:hint="default"/>
        <w:b w:val="0"/>
        <w:bCs w:val="0"/>
      </w:rPr>
    </w:lvl>
    <w:lvl w:ilvl="1">
      <w:start w:val="1"/>
      <w:numFmt w:val="decimal"/>
      <w:isLgl/>
      <w:lvlText w:val="%1.%2."/>
      <w:lvlJc w:val="left"/>
      <w:pPr>
        <w:ind w:left="1004" w:hanging="720"/>
      </w:pPr>
      <w:rPr>
        <w:rFonts w:hint="default"/>
        <w:b w:val="0"/>
        <w:bCs w:val="0"/>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0" w15:restartNumberingAfterBreak="0">
    <w:nsid w:val="5D0B2632"/>
    <w:multiLevelType w:val="hybridMultilevel"/>
    <w:tmpl w:val="BF6ABD10"/>
    <w:lvl w:ilvl="0" w:tplc="B3904EA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D9433C2"/>
    <w:multiLevelType w:val="hybridMultilevel"/>
    <w:tmpl w:val="40F67480"/>
    <w:lvl w:ilvl="0" w:tplc="4E743C2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56239D"/>
    <w:multiLevelType w:val="hybridMultilevel"/>
    <w:tmpl w:val="0EC8661A"/>
    <w:lvl w:ilvl="0" w:tplc="59B276B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6124B7"/>
    <w:multiLevelType w:val="multilevel"/>
    <w:tmpl w:val="56849858"/>
    <w:lvl w:ilvl="0">
      <w:start w:val="1"/>
      <w:numFmt w:val="decimal"/>
      <w:lvlText w:val="%1."/>
      <w:lvlJc w:val="left"/>
      <w:pPr>
        <w:ind w:left="644" w:hanging="360"/>
      </w:pPr>
      <w:rPr>
        <w:b w:val="0"/>
        <w:bCs w:val="0"/>
      </w:rPr>
    </w:lvl>
    <w:lvl w:ilvl="1">
      <w:start w:val="1"/>
      <w:numFmt w:val="decimal"/>
      <w:isLgl/>
      <w:lvlText w:val="%1.%2."/>
      <w:lvlJc w:val="left"/>
      <w:pPr>
        <w:ind w:left="2824" w:hanging="2115"/>
      </w:pPr>
      <w:rPr>
        <w:rFonts w:hint="default"/>
        <w:b w:val="0"/>
        <w:bCs w:val="0"/>
      </w:rPr>
    </w:lvl>
    <w:lvl w:ilvl="2">
      <w:start w:val="1"/>
      <w:numFmt w:val="decimal"/>
      <w:isLgl/>
      <w:lvlText w:val="%1.%2.%3."/>
      <w:lvlJc w:val="left"/>
      <w:pPr>
        <w:ind w:left="2399" w:hanging="2115"/>
      </w:pPr>
      <w:rPr>
        <w:rFonts w:hint="default"/>
      </w:rPr>
    </w:lvl>
    <w:lvl w:ilvl="3">
      <w:start w:val="1"/>
      <w:numFmt w:val="decimal"/>
      <w:isLgl/>
      <w:lvlText w:val="%1.%2.%3.%4."/>
      <w:lvlJc w:val="left"/>
      <w:pPr>
        <w:ind w:left="2399" w:hanging="2115"/>
      </w:pPr>
      <w:rPr>
        <w:rFonts w:hint="default"/>
      </w:rPr>
    </w:lvl>
    <w:lvl w:ilvl="4">
      <w:start w:val="1"/>
      <w:numFmt w:val="decimal"/>
      <w:isLgl/>
      <w:lvlText w:val="%1.%2.%3.%4.%5."/>
      <w:lvlJc w:val="left"/>
      <w:pPr>
        <w:ind w:left="2399" w:hanging="2115"/>
      </w:pPr>
      <w:rPr>
        <w:rFonts w:hint="default"/>
      </w:rPr>
    </w:lvl>
    <w:lvl w:ilvl="5">
      <w:start w:val="1"/>
      <w:numFmt w:val="decimal"/>
      <w:isLgl/>
      <w:lvlText w:val="%1.%2.%3.%4.%5.%6."/>
      <w:lvlJc w:val="left"/>
      <w:pPr>
        <w:ind w:left="2399" w:hanging="2115"/>
      </w:pPr>
      <w:rPr>
        <w:rFonts w:hint="default"/>
      </w:rPr>
    </w:lvl>
    <w:lvl w:ilvl="6">
      <w:start w:val="1"/>
      <w:numFmt w:val="decimal"/>
      <w:isLgl/>
      <w:lvlText w:val="%1.%2.%3.%4.%5.%6.%7."/>
      <w:lvlJc w:val="left"/>
      <w:pPr>
        <w:ind w:left="2399" w:hanging="2115"/>
      </w:pPr>
      <w:rPr>
        <w:rFonts w:hint="default"/>
      </w:rPr>
    </w:lvl>
    <w:lvl w:ilvl="7">
      <w:start w:val="1"/>
      <w:numFmt w:val="decimal"/>
      <w:isLgl/>
      <w:lvlText w:val="%1.%2.%3.%4.%5.%6.%7.%8."/>
      <w:lvlJc w:val="left"/>
      <w:pPr>
        <w:ind w:left="2399" w:hanging="2115"/>
      </w:pPr>
      <w:rPr>
        <w:rFonts w:hint="default"/>
      </w:rPr>
    </w:lvl>
    <w:lvl w:ilvl="8">
      <w:start w:val="1"/>
      <w:numFmt w:val="decimal"/>
      <w:isLgl/>
      <w:lvlText w:val="%1.%2.%3.%4.%5.%6.%7.%8.%9."/>
      <w:lvlJc w:val="left"/>
      <w:pPr>
        <w:ind w:left="2444" w:hanging="2160"/>
      </w:pPr>
      <w:rPr>
        <w:rFonts w:hint="default"/>
      </w:rPr>
    </w:lvl>
  </w:abstractNum>
  <w:abstractNum w:abstractNumId="24" w15:restartNumberingAfterBreak="0">
    <w:nsid w:val="623C72BA"/>
    <w:multiLevelType w:val="multilevel"/>
    <w:tmpl w:val="00F6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845A98"/>
    <w:multiLevelType w:val="hybridMultilevel"/>
    <w:tmpl w:val="8952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904A60"/>
    <w:multiLevelType w:val="multilevel"/>
    <w:tmpl w:val="0CBAB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405629"/>
    <w:multiLevelType w:val="multilevel"/>
    <w:tmpl w:val="E66AF7FC"/>
    <w:lvl w:ilvl="0">
      <w:start w:val="2"/>
      <w:numFmt w:val="decimal"/>
      <w:lvlText w:val="%1."/>
      <w:lvlJc w:val="left"/>
      <w:pPr>
        <w:ind w:left="734" w:hanging="450"/>
      </w:pPr>
      <w:rPr>
        <w:rFonts w:hint="default"/>
        <w:b w:val="0"/>
        <w:bCs w:val="0"/>
      </w:rPr>
    </w:lvl>
    <w:lvl w:ilvl="1">
      <w:start w:val="1"/>
      <w:numFmt w:val="decimal"/>
      <w:lvlText w:val="%2."/>
      <w:lvlJc w:val="left"/>
      <w:pPr>
        <w:ind w:left="1004" w:hanging="720"/>
      </w:pPr>
      <w:rPr>
        <w:rFonts w:asciiTheme="majorBidi" w:eastAsiaTheme="minorEastAsia" w:hAnsiTheme="majorBidi" w:cstheme="majorBidi"/>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6F2358B9"/>
    <w:multiLevelType w:val="hybridMultilevel"/>
    <w:tmpl w:val="2398015C"/>
    <w:lvl w:ilvl="0" w:tplc="77F2FAF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457E96"/>
    <w:multiLevelType w:val="multilevel"/>
    <w:tmpl w:val="32B0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3729F6"/>
    <w:multiLevelType w:val="multilevel"/>
    <w:tmpl w:val="D8C208E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9E7F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7970974">
    <w:abstractNumId w:val="29"/>
  </w:num>
  <w:num w:numId="2" w16cid:durableId="685060032">
    <w:abstractNumId w:val="0"/>
  </w:num>
  <w:num w:numId="3" w16cid:durableId="1748452766">
    <w:abstractNumId w:val="24"/>
  </w:num>
  <w:num w:numId="4" w16cid:durableId="1609385388">
    <w:abstractNumId w:val="3"/>
  </w:num>
  <w:num w:numId="5" w16cid:durableId="1933539602">
    <w:abstractNumId w:val="16"/>
  </w:num>
  <w:num w:numId="6" w16cid:durableId="403186283">
    <w:abstractNumId w:val="18"/>
  </w:num>
  <w:num w:numId="7" w16cid:durableId="676887842">
    <w:abstractNumId w:val="17"/>
  </w:num>
  <w:num w:numId="8" w16cid:durableId="1380089101">
    <w:abstractNumId w:val="8"/>
  </w:num>
  <w:num w:numId="9" w16cid:durableId="1695686951">
    <w:abstractNumId w:val="13"/>
  </w:num>
  <w:num w:numId="10" w16cid:durableId="1665938492">
    <w:abstractNumId w:val="1"/>
  </w:num>
  <w:num w:numId="11" w16cid:durableId="1370034405">
    <w:abstractNumId w:val="6"/>
  </w:num>
  <w:num w:numId="12" w16cid:durableId="1971009354">
    <w:abstractNumId w:val="30"/>
  </w:num>
  <w:num w:numId="13" w16cid:durableId="1274361737">
    <w:abstractNumId w:val="25"/>
  </w:num>
  <w:num w:numId="14" w16cid:durableId="878316560">
    <w:abstractNumId w:val="5"/>
  </w:num>
  <w:num w:numId="15" w16cid:durableId="185337332">
    <w:abstractNumId w:val="26"/>
  </w:num>
  <w:num w:numId="16" w16cid:durableId="1002052987">
    <w:abstractNumId w:val="11"/>
  </w:num>
  <w:num w:numId="17" w16cid:durableId="857349716">
    <w:abstractNumId w:val="27"/>
  </w:num>
  <w:num w:numId="18" w16cid:durableId="904796040">
    <w:abstractNumId w:val="12"/>
  </w:num>
  <w:num w:numId="19" w16cid:durableId="1294210096">
    <w:abstractNumId w:val="21"/>
  </w:num>
  <w:num w:numId="20" w16cid:durableId="1403722665">
    <w:abstractNumId w:val="7"/>
  </w:num>
  <w:num w:numId="21" w16cid:durableId="167331081">
    <w:abstractNumId w:val="15"/>
  </w:num>
  <w:num w:numId="22" w16cid:durableId="629825067">
    <w:abstractNumId w:val="10"/>
  </w:num>
  <w:num w:numId="23" w16cid:durableId="904724609">
    <w:abstractNumId w:val="20"/>
  </w:num>
  <w:num w:numId="24" w16cid:durableId="698168762">
    <w:abstractNumId w:val="28"/>
  </w:num>
  <w:num w:numId="25" w16cid:durableId="1806657881">
    <w:abstractNumId w:val="14"/>
  </w:num>
  <w:num w:numId="26" w16cid:durableId="1554807287">
    <w:abstractNumId w:val="23"/>
  </w:num>
  <w:num w:numId="27" w16cid:durableId="1067459265">
    <w:abstractNumId w:val="4"/>
  </w:num>
  <w:num w:numId="28" w16cid:durableId="1885756279">
    <w:abstractNumId w:val="22"/>
  </w:num>
  <w:num w:numId="29" w16cid:durableId="1554080886">
    <w:abstractNumId w:val="31"/>
  </w:num>
  <w:num w:numId="30" w16cid:durableId="2090036265">
    <w:abstractNumId w:val="9"/>
  </w:num>
  <w:num w:numId="31" w16cid:durableId="910042924">
    <w:abstractNumId w:val="19"/>
  </w:num>
  <w:num w:numId="32" w16cid:durableId="2138253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EE"/>
    <w:rsid w:val="000024A3"/>
    <w:rsid w:val="00003F99"/>
    <w:rsid w:val="000128A9"/>
    <w:rsid w:val="000272C6"/>
    <w:rsid w:val="00030EF3"/>
    <w:rsid w:val="000326DA"/>
    <w:rsid w:val="0003418F"/>
    <w:rsid w:val="0003630A"/>
    <w:rsid w:val="0008014F"/>
    <w:rsid w:val="00084548"/>
    <w:rsid w:val="000966E9"/>
    <w:rsid w:val="000A3066"/>
    <w:rsid w:val="000F47C0"/>
    <w:rsid w:val="001074EB"/>
    <w:rsid w:val="00121831"/>
    <w:rsid w:val="00124281"/>
    <w:rsid w:val="00131E95"/>
    <w:rsid w:val="001362D6"/>
    <w:rsid w:val="00142ADA"/>
    <w:rsid w:val="00152EAE"/>
    <w:rsid w:val="0016255D"/>
    <w:rsid w:val="001714AD"/>
    <w:rsid w:val="00172729"/>
    <w:rsid w:val="00182251"/>
    <w:rsid w:val="00186404"/>
    <w:rsid w:val="001A13DE"/>
    <w:rsid w:val="001A17C2"/>
    <w:rsid w:val="001A7A9F"/>
    <w:rsid w:val="001D1EAC"/>
    <w:rsid w:val="001F5588"/>
    <w:rsid w:val="001F7FE1"/>
    <w:rsid w:val="002300CA"/>
    <w:rsid w:val="00256B39"/>
    <w:rsid w:val="0026187C"/>
    <w:rsid w:val="00270F33"/>
    <w:rsid w:val="00274B0C"/>
    <w:rsid w:val="00281C64"/>
    <w:rsid w:val="00282517"/>
    <w:rsid w:val="00284601"/>
    <w:rsid w:val="00291C71"/>
    <w:rsid w:val="00292C8B"/>
    <w:rsid w:val="0029306A"/>
    <w:rsid w:val="00293B87"/>
    <w:rsid w:val="00297B96"/>
    <w:rsid w:val="002A156E"/>
    <w:rsid w:val="002A23AF"/>
    <w:rsid w:val="002A7951"/>
    <w:rsid w:val="002B6D0F"/>
    <w:rsid w:val="002E0B7D"/>
    <w:rsid w:val="002E426E"/>
    <w:rsid w:val="002E6764"/>
    <w:rsid w:val="002F15C1"/>
    <w:rsid w:val="00304BE6"/>
    <w:rsid w:val="00307FED"/>
    <w:rsid w:val="00326E9C"/>
    <w:rsid w:val="003377AC"/>
    <w:rsid w:val="0034539E"/>
    <w:rsid w:val="0037201A"/>
    <w:rsid w:val="00377D59"/>
    <w:rsid w:val="0038327A"/>
    <w:rsid w:val="00397E57"/>
    <w:rsid w:val="003A3107"/>
    <w:rsid w:val="003B1D85"/>
    <w:rsid w:val="003B4919"/>
    <w:rsid w:val="003B6BA3"/>
    <w:rsid w:val="003C284B"/>
    <w:rsid w:val="003C2B0B"/>
    <w:rsid w:val="003D0555"/>
    <w:rsid w:val="003D7644"/>
    <w:rsid w:val="003E5ABE"/>
    <w:rsid w:val="003F1BAB"/>
    <w:rsid w:val="00402319"/>
    <w:rsid w:val="004139D6"/>
    <w:rsid w:val="00413E48"/>
    <w:rsid w:val="00417F7B"/>
    <w:rsid w:val="0044061B"/>
    <w:rsid w:val="00452C89"/>
    <w:rsid w:val="00461511"/>
    <w:rsid w:val="0046511A"/>
    <w:rsid w:val="00465569"/>
    <w:rsid w:val="00470060"/>
    <w:rsid w:val="00475BA0"/>
    <w:rsid w:val="004828FF"/>
    <w:rsid w:val="00496F59"/>
    <w:rsid w:val="004A75AD"/>
    <w:rsid w:val="004B7343"/>
    <w:rsid w:val="004C7C00"/>
    <w:rsid w:val="004D0C1D"/>
    <w:rsid w:val="004F71AF"/>
    <w:rsid w:val="00500A27"/>
    <w:rsid w:val="00502452"/>
    <w:rsid w:val="00507AE5"/>
    <w:rsid w:val="00516FDF"/>
    <w:rsid w:val="00517179"/>
    <w:rsid w:val="00530158"/>
    <w:rsid w:val="005316A8"/>
    <w:rsid w:val="0053227C"/>
    <w:rsid w:val="00536A9B"/>
    <w:rsid w:val="005659F2"/>
    <w:rsid w:val="0057196C"/>
    <w:rsid w:val="00583046"/>
    <w:rsid w:val="005A0D49"/>
    <w:rsid w:val="005A0E3F"/>
    <w:rsid w:val="005A76EE"/>
    <w:rsid w:val="005B33B8"/>
    <w:rsid w:val="005E3845"/>
    <w:rsid w:val="005F0F2A"/>
    <w:rsid w:val="006200A4"/>
    <w:rsid w:val="006271A8"/>
    <w:rsid w:val="00633167"/>
    <w:rsid w:val="0063494C"/>
    <w:rsid w:val="00645BF9"/>
    <w:rsid w:val="006550D8"/>
    <w:rsid w:val="0065674E"/>
    <w:rsid w:val="006614B3"/>
    <w:rsid w:val="006726DA"/>
    <w:rsid w:val="006814F7"/>
    <w:rsid w:val="00682E2B"/>
    <w:rsid w:val="00683536"/>
    <w:rsid w:val="00686D4E"/>
    <w:rsid w:val="006A49FE"/>
    <w:rsid w:val="006B173B"/>
    <w:rsid w:val="006C5743"/>
    <w:rsid w:val="00715F1B"/>
    <w:rsid w:val="0072044A"/>
    <w:rsid w:val="00732D2A"/>
    <w:rsid w:val="0074484C"/>
    <w:rsid w:val="00756736"/>
    <w:rsid w:val="00761DDF"/>
    <w:rsid w:val="007728A2"/>
    <w:rsid w:val="00774B40"/>
    <w:rsid w:val="00780EF5"/>
    <w:rsid w:val="007861F0"/>
    <w:rsid w:val="0079522C"/>
    <w:rsid w:val="007A50CB"/>
    <w:rsid w:val="007A7188"/>
    <w:rsid w:val="007B5AAF"/>
    <w:rsid w:val="007B698F"/>
    <w:rsid w:val="007C5478"/>
    <w:rsid w:val="007D72CA"/>
    <w:rsid w:val="007E0310"/>
    <w:rsid w:val="007E12E2"/>
    <w:rsid w:val="007F0588"/>
    <w:rsid w:val="00802CA0"/>
    <w:rsid w:val="008328F4"/>
    <w:rsid w:val="008355FC"/>
    <w:rsid w:val="00836B29"/>
    <w:rsid w:val="00843102"/>
    <w:rsid w:val="00846C16"/>
    <w:rsid w:val="00856FCF"/>
    <w:rsid w:val="00861D0F"/>
    <w:rsid w:val="00865548"/>
    <w:rsid w:val="00873305"/>
    <w:rsid w:val="008844DA"/>
    <w:rsid w:val="00884E46"/>
    <w:rsid w:val="00891B62"/>
    <w:rsid w:val="00894E27"/>
    <w:rsid w:val="008B02AB"/>
    <w:rsid w:val="008D4D39"/>
    <w:rsid w:val="008F72C9"/>
    <w:rsid w:val="0090680F"/>
    <w:rsid w:val="00916F16"/>
    <w:rsid w:val="00937C52"/>
    <w:rsid w:val="00953083"/>
    <w:rsid w:val="009703FD"/>
    <w:rsid w:val="00976D12"/>
    <w:rsid w:val="00993404"/>
    <w:rsid w:val="009A26A5"/>
    <w:rsid w:val="009B0391"/>
    <w:rsid w:val="009C170F"/>
    <w:rsid w:val="009C4848"/>
    <w:rsid w:val="009D1923"/>
    <w:rsid w:val="009F0182"/>
    <w:rsid w:val="009F3E8E"/>
    <w:rsid w:val="00A02500"/>
    <w:rsid w:val="00A029A8"/>
    <w:rsid w:val="00A04946"/>
    <w:rsid w:val="00A35A9B"/>
    <w:rsid w:val="00A40603"/>
    <w:rsid w:val="00A4115C"/>
    <w:rsid w:val="00A525A0"/>
    <w:rsid w:val="00A72EDF"/>
    <w:rsid w:val="00A90AFD"/>
    <w:rsid w:val="00AB0516"/>
    <w:rsid w:val="00AB12A4"/>
    <w:rsid w:val="00AB5EA3"/>
    <w:rsid w:val="00AC0D32"/>
    <w:rsid w:val="00AF2F9A"/>
    <w:rsid w:val="00AF7892"/>
    <w:rsid w:val="00B3016C"/>
    <w:rsid w:val="00B315E4"/>
    <w:rsid w:val="00B34047"/>
    <w:rsid w:val="00B45F68"/>
    <w:rsid w:val="00B5756D"/>
    <w:rsid w:val="00B663E8"/>
    <w:rsid w:val="00B73673"/>
    <w:rsid w:val="00B74BC2"/>
    <w:rsid w:val="00B81760"/>
    <w:rsid w:val="00B8718E"/>
    <w:rsid w:val="00B93AF8"/>
    <w:rsid w:val="00BB1D87"/>
    <w:rsid w:val="00BC35E5"/>
    <w:rsid w:val="00BE35DF"/>
    <w:rsid w:val="00BE6271"/>
    <w:rsid w:val="00BE7ACB"/>
    <w:rsid w:val="00BF4C51"/>
    <w:rsid w:val="00C07355"/>
    <w:rsid w:val="00C17FB5"/>
    <w:rsid w:val="00C249DA"/>
    <w:rsid w:val="00C35F48"/>
    <w:rsid w:val="00C40F7F"/>
    <w:rsid w:val="00C47760"/>
    <w:rsid w:val="00C524B8"/>
    <w:rsid w:val="00C649E2"/>
    <w:rsid w:val="00C774C5"/>
    <w:rsid w:val="00C774E9"/>
    <w:rsid w:val="00C87C81"/>
    <w:rsid w:val="00C97165"/>
    <w:rsid w:val="00CA27FB"/>
    <w:rsid w:val="00CC7113"/>
    <w:rsid w:val="00CD018D"/>
    <w:rsid w:val="00CD737C"/>
    <w:rsid w:val="00CE1AC2"/>
    <w:rsid w:val="00CE39D1"/>
    <w:rsid w:val="00CF5A40"/>
    <w:rsid w:val="00D129DF"/>
    <w:rsid w:val="00D17DD0"/>
    <w:rsid w:val="00D2012D"/>
    <w:rsid w:val="00D22524"/>
    <w:rsid w:val="00D31BDE"/>
    <w:rsid w:val="00D54248"/>
    <w:rsid w:val="00D71F45"/>
    <w:rsid w:val="00D72A22"/>
    <w:rsid w:val="00D751CB"/>
    <w:rsid w:val="00D91747"/>
    <w:rsid w:val="00D9517F"/>
    <w:rsid w:val="00DB73D8"/>
    <w:rsid w:val="00DC2C89"/>
    <w:rsid w:val="00DD0FBA"/>
    <w:rsid w:val="00DF2447"/>
    <w:rsid w:val="00E24C2C"/>
    <w:rsid w:val="00E271C6"/>
    <w:rsid w:val="00E33125"/>
    <w:rsid w:val="00E40269"/>
    <w:rsid w:val="00E55AEF"/>
    <w:rsid w:val="00E64E31"/>
    <w:rsid w:val="00E713EB"/>
    <w:rsid w:val="00E77901"/>
    <w:rsid w:val="00E95610"/>
    <w:rsid w:val="00ED2E18"/>
    <w:rsid w:val="00ED5B86"/>
    <w:rsid w:val="00EE110F"/>
    <w:rsid w:val="00EF031D"/>
    <w:rsid w:val="00EF5623"/>
    <w:rsid w:val="00F07D10"/>
    <w:rsid w:val="00F30A12"/>
    <w:rsid w:val="00F47074"/>
    <w:rsid w:val="00F535C8"/>
    <w:rsid w:val="00F56B77"/>
    <w:rsid w:val="00F65263"/>
    <w:rsid w:val="00F74FED"/>
    <w:rsid w:val="00F75CD5"/>
    <w:rsid w:val="00F828B1"/>
    <w:rsid w:val="00F9223C"/>
    <w:rsid w:val="00FA029A"/>
    <w:rsid w:val="00FA2F1F"/>
    <w:rsid w:val="00FA611F"/>
    <w:rsid w:val="00FC3AD8"/>
    <w:rsid w:val="00FD6A09"/>
    <w:rsid w:val="00FE135C"/>
    <w:rsid w:val="00FF1861"/>
    <w:rsid w:val="00FF3612"/>
    <w:rsid w:val="00FF7E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EFC51"/>
  <w15:docId w15:val="{19A37255-4885-4AE5-8320-3EF5CD45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1F45"/>
  </w:style>
  <w:style w:type="paragraph" w:styleId="1">
    <w:name w:val="heading 1"/>
    <w:basedOn w:val="a"/>
    <w:next w:val="a"/>
    <w:link w:val="1Char"/>
    <w:uiPriority w:val="9"/>
    <w:qFormat/>
    <w:rsid w:val="009A26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5AE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55AEF"/>
    <w:rPr>
      <w:rFonts w:ascii="Tahoma" w:hAnsi="Tahoma" w:cs="Tahoma"/>
      <w:sz w:val="16"/>
      <w:szCs w:val="16"/>
    </w:rPr>
  </w:style>
  <w:style w:type="paragraph" w:styleId="a4">
    <w:name w:val="header"/>
    <w:basedOn w:val="a"/>
    <w:link w:val="Char0"/>
    <w:uiPriority w:val="99"/>
    <w:unhideWhenUsed/>
    <w:rsid w:val="00E55AEF"/>
    <w:pPr>
      <w:tabs>
        <w:tab w:val="center" w:pos="4153"/>
        <w:tab w:val="right" w:pos="8306"/>
      </w:tabs>
      <w:spacing w:after="0" w:line="240" w:lineRule="auto"/>
    </w:pPr>
  </w:style>
  <w:style w:type="character" w:customStyle="1" w:styleId="Char0">
    <w:name w:val="رأس الصفحة Char"/>
    <w:basedOn w:val="a0"/>
    <w:link w:val="a4"/>
    <w:uiPriority w:val="99"/>
    <w:rsid w:val="00E55AEF"/>
  </w:style>
  <w:style w:type="paragraph" w:styleId="a5">
    <w:name w:val="footer"/>
    <w:basedOn w:val="a"/>
    <w:link w:val="Char1"/>
    <w:uiPriority w:val="99"/>
    <w:unhideWhenUsed/>
    <w:rsid w:val="00E55AEF"/>
    <w:pPr>
      <w:tabs>
        <w:tab w:val="center" w:pos="4153"/>
        <w:tab w:val="right" w:pos="8306"/>
      </w:tabs>
      <w:spacing w:after="0" w:line="240" w:lineRule="auto"/>
    </w:pPr>
  </w:style>
  <w:style w:type="character" w:customStyle="1" w:styleId="Char1">
    <w:name w:val="تذييل الصفحة Char"/>
    <w:basedOn w:val="a0"/>
    <w:link w:val="a5"/>
    <w:uiPriority w:val="99"/>
    <w:rsid w:val="00E55AEF"/>
  </w:style>
  <w:style w:type="paragraph" w:customStyle="1" w:styleId="align-justify">
    <w:name w:val="align-justify"/>
    <w:basedOn w:val="a"/>
    <w:rsid w:val="00937C52"/>
    <w:pPr>
      <w:spacing w:before="100" w:beforeAutospacing="1" w:after="100" w:afterAutospacing="1" w:line="240" w:lineRule="auto"/>
    </w:pPr>
    <w:rPr>
      <w:rFonts w:ascii="Times New Roman" w:hAnsi="Times New Roman" w:cs="Times New Roman"/>
      <w:sz w:val="24"/>
      <w:szCs w:val="24"/>
    </w:rPr>
  </w:style>
  <w:style w:type="paragraph" w:styleId="a6">
    <w:name w:val="List Paragraph"/>
    <w:basedOn w:val="a"/>
    <w:uiPriority w:val="34"/>
    <w:qFormat/>
    <w:rsid w:val="00774B40"/>
    <w:pPr>
      <w:ind w:left="720"/>
      <w:contextualSpacing/>
    </w:pPr>
  </w:style>
  <w:style w:type="character" w:customStyle="1" w:styleId="1Char">
    <w:name w:val="العنوان 1 Char"/>
    <w:basedOn w:val="a0"/>
    <w:link w:val="1"/>
    <w:uiPriority w:val="9"/>
    <w:rsid w:val="009A26A5"/>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465569"/>
  </w:style>
  <w:style w:type="character" w:customStyle="1" w:styleId="tlfcdefinition">
    <w:name w:val="tlf_cdefinition"/>
    <w:basedOn w:val="a0"/>
    <w:rsid w:val="00465569"/>
  </w:style>
  <w:style w:type="character" w:customStyle="1" w:styleId="tlfcsource">
    <w:name w:val="tlf_csource"/>
    <w:basedOn w:val="a0"/>
    <w:rsid w:val="00465569"/>
  </w:style>
  <w:style w:type="character" w:customStyle="1" w:styleId="tlfcsyntagme">
    <w:name w:val="tlf_csyntagme"/>
    <w:basedOn w:val="a0"/>
    <w:rsid w:val="00465569"/>
  </w:style>
  <w:style w:type="character" w:customStyle="1" w:styleId="tlfcexemple">
    <w:name w:val="tlf_cexemple"/>
    <w:basedOn w:val="a0"/>
    <w:rsid w:val="00465569"/>
  </w:style>
  <w:style w:type="character" w:customStyle="1" w:styleId="tlfcmot">
    <w:name w:val="tlf_cmot"/>
    <w:basedOn w:val="a0"/>
    <w:rsid w:val="00465569"/>
  </w:style>
  <w:style w:type="character" w:customStyle="1" w:styleId="tlfccode">
    <w:name w:val="tlf_ccode"/>
    <w:basedOn w:val="a0"/>
    <w:rsid w:val="00465569"/>
  </w:style>
  <w:style w:type="character" w:customStyle="1" w:styleId="sous-paragraphe">
    <w:name w:val="sous-paragraphe"/>
    <w:basedOn w:val="a0"/>
    <w:rsid w:val="00B81760"/>
  </w:style>
  <w:style w:type="paragraph" w:styleId="a7">
    <w:name w:val="Normal (Web)"/>
    <w:basedOn w:val="a"/>
    <w:uiPriority w:val="99"/>
    <w:unhideWhenUsed/>
    <w:rsid w:val="0079522C"/>
    <w:pPr>
      <w:spacing w:before="100" w:beforeAutospacing="1" w:after="100" w:afterAutospacing="1" w:line="240" w:lineRule="auto"/>
    </w:pPr>
    <w:rPr>
      <w:rFonts w:ascii="Times New Roman" w:hAnsi="Times New Roman" w:cs="Times New Roman"/>
      <w:sz w:val="24"/>
      <w:szCs w:val="24"/>
    </w:rPr>
  </w:style>
  <w:style w:type="character" w:customStyle="1" w:styleId="mw-headline">
    <w:name w:val="mw-headline"/>
    <w:basedOn w:val="a0"/>
    <w:rsid w:val="00846C16"/>
  </w:style>
  <w:style w:type="paragraph" w:customStyle="1" w:styleId="Default">
    <w:name w:val="Default"/>
    <w:rsid w:val="0046151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a0"/>
    <w:uiPriority w:val="99"/>
    <w:unhideWhenUsed/>
    <w:rsid w:val="005B33B8"/>
    <w:rPr>
      <w:color w:val="0000FF"/>
      <w:u w:val="single"/>
    </w:rPr>
  </w:style>
  <w:style w:type="character" w:customStyle="1" w:styleId="noprint">
    <w:name w:val="noprint"/>
    <w:basedOn w:val="a0"/>
    <w:rsid w:val="005B33B8"/>
  </w:style>
  <w:style w:type="character" w:customStyle="1" w:styleId="reference-text">
    <w:name w:val="reference-text"/>
    <w:basedOn w:val="a0"/>
    <w:rsid w:val="005B33B8"/>
  </w:style>
  <w:style w:type="character" w:customStyle="1" w:styleId="romain">
    <w:name w:val="romain"/>
    <w:basedOn w:val="a0"/>
    <w:rsid w:val="005B33B8"/>
  </w:style>
  <w:style w:type="character" w:customStyle="1" w:styleId="indicateur-langue">
    <w:name w:val="indicateur-langue"/>
    <w:basedOn w:val="a0"/>
    <w:rsid w:val="005B33B8"/>
  </w:style>
  <w:style w:type="character" w:customStyle="1" w:styleId="lang-en">
    <w:name w:val="lang-en"/>
    <w:basedOn w:val="a0"/>
    <w:rsid w:val="005B33B8"/>
  </w:style>
  <w:style w:type="character" w:customStyle="1" w:styleId="ouvrage">
    <w:name w:val="ouvrage"/>
    <w:basedOn w:val="a0"/>
    <w:rsid w:val="005B33B8"/>
  </w:style>
  <w:style w:type="character" w:styleId="HTML">
    <w:name w:val="HTML Cite"/>
    <w:basedOn w:val="a0"/>
    <w:uiPriority w:val="99"/>
    <w:semiHidden/>
    <w:unhideWhenUsed/>
    <w:rsid w:val="005B33B8"/>
    <w:rPr>
      <w:i/>
      <w:iCs/>
    </w:rPr>
  </w:style>
  <w:style w:type="character" w:customStyle="1" w:styleId="nowrap">
    <w:name w:val="nowrap"/>
    <w:basedOn w:val="a0"/>
    <w:rsid w:val="005B33B8"/>
  </w:style>
  <w:style w:type="paragraph" w:styleId="a8">
    <w:name w:val="TOC Heading"/>
    <w:basedOn w:val="1"/>
    <w:next w:val="a"/>
    <w:uiPriority w:val="39"/>
    <w:unhideWhenUsed/>
    <w:qFormat/>
    <w:rsid w:val="006200A4"/>
    <w:pPr>
      <w:bidi/>
      <w:spacing w:before="240" w:line="259" w:lineRule="auto"/>
      <w:outlineLvl w:val="9"/>
    </w:pPr>
    <w:rPr>
      <w:b w:val="0"/>
      <w:bCs w:val="0"/>
      <w:sz w:val="32"/>
      <w:szCs w:val="32"/>
      <w:rtl/>
      <w:lang w:val="en-US" w:eastAsia="en-US"/>
    </w:rPr>
  </w:style>
  <w:style w:type="paragraph" w:styleId="10">
    <w:name w:val="toc 1"/>
    <w:basedOn w:val="a"/>
    <w:next w:val="a"/>
    <w:autoRedefine/>
    <w:uiPriority w:val="39"/>
    <w:unhideWhenUsed/>
    <w:rsid w:val="006200A4"/>
    <w:pPr>
      <w:spacing w:after="100"/>
    </w:pPr>
  </w:style>
  <w:style w:type="paragraph" w:styleId="2">
    <w:name w:val="toc 2"/>
    <w:basedOn w:val="a"/>
    <w:next w:val="a"/>
    <w:autoRedefine/>
    <w:uiPriority w:val="39"/>
    <w:unhideWhenUsed/>
    <w:rsid w:val="006200A4"/>
    <w:pPr>
      <w:spacing w:after="100"/>
      <w:ind w:left="220"/>
    </w:pPr>
  </w:style>
  <w:style w:type="paragraph" w:styleId="3">
    <w:name w:val="toc 3"/>
    <w:basedOn w:val="a"/>
    <w:next w:val="a"/>
    <w:autoRedefine/>
    <w:uiPriority w:val="39"/>
    <w:unhideWhenUsed/>
    <w:rsid w:val="00F9223C"/>
    <w:pPr>
      <w:tabs>
        <w:tab w:val="right" w:leader="dot" w:pos="8538"/>
      </w:tabs>
      <w:spacing w:after="100" w:line="259" w:lineRule="auto"/>
      <w:ind w:left="440"/>
      <w:jc w:val="right"/>
    </w:pPr>
    <w:rPr>
      <w:rFonts w:cs="Times New Roman"/>
      <w:rt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Gradateur" TargetMode="External"/><Relationship Id="rId117" Type="http://schemas.openxmlformats.org/officeDocument/2006/relationships/hyperlink" Target="https://www.bibnum.education.fr/sites/default/files/110-Tesla-Analyse-Vf.pdf" TargetMode="External"/><Relationship Id="rId21" Type="http://schemas.openxmlformats.org/officeDocument/2006/relationships/hyperlink" Target="https://fr.wikipedia.org/wiki/Watt" TargetMode="External"/><Relationship Id="rId42" Type="http://schemas.openxmlformats.org/officeDocument/2006/relationships/image" Target="media/image7.png"/><Relationship Id="rId47" Type="http://schemas.openxmlformats.org/officeDocument/2006/relationships/hyperlink" Target="https://fr.wikipedia.org/wiki/%C3%89lectroaimant" TargetMode="External"/><Relationship Id="rId63" Type="http://schemas.openxmlformats.org/officeDocument/2006/relationships/image" Target="media/image20.emf"/><Relationship Id="rId68" Type="http://schemas.openxmlformats.org/officeDocument/2006/relationships/image" Target="media/image25.emf"/><Relationship Id="rId84" Type="http://schemas.openxmlformats.org/officeDocument/2006/relationships/hyperlink" Target="https://fr.wiktionary.org/wiki/angle" TargetMode="External"/><Relationship Id="rId89" Type="http://schemas.openxmlformats.org/officeDocument/2006/relationships/image" Target="media/image26.jpeg"/><Relationship Id="rId112" Type="http://schemas.openxmlformats.org/officeDocument/2006/relationships/hyperlink" Target="https://fr.wikipedia.org/wiki/Machine_synchrone" TargetMode="External"/><Relationship Id="rId16" Type="http://schemas.openxmlformats.org/officeDocument/2006/relationships/hyperlink" Target="https://fr.wikipedia.org/wiki/T%C3%B4les_feuillet%C3%A9es" TargetMode="External"/><Relationship Id="rId107" Type="http://schemas.openxmlformats.org/officeDocument/2006/relationships/hyperlink" Target="https://fr.wikipedia.org/wiki/Machine_synchrone" TargetMode="External"/><Relationship Id="rId11" Type="http://schemas.openxmlformats.org/officeDocument/2006/relationships/hyperlink" Target="https://fr.wikipedia.org/wiki/Courant_alternatif" TargetMode="External"/><Relationship Id="rId32" Type="http://schemas.openxmlformats.org/officeDocument/2006/relationships/hyperlink" Target="https://fr.wikipedia.org/wiki/%C3%89lectromagn%C3%A9tique" TargetMode="External"/><Relationship Id="rId37" Type="http://schemas.openxmlformats.org/officeDocument/2006/relationships/hyperlink" Target="https://fr.wikipedia.org/wiki/Puissance_(physique)" TargetMode="External"/><Relationship Id="rId53" Type="http://schemas.openxmlformats.org/officeDocument/2006/relationships/image" Target="media/image10.png"/><Relationship Id="rId58" Type="http://schemas.openxmlformats.org/officeDocument/2006/relationships/image" Target="media/image15.emf"/><Relationship Id="rId74" Type="http://schemas.openxmlformats.org/officeDocument/2006/relationships/hyperlink" Target="https://fr.wikipedia.org/wiki/G%C3%A9n%C3%A9rateur_%C3%A9lectrique" TargetMode="External"/><Relationship Id="rId79" Type="http://schemas.openxmlformats.org/officeDocument/2006/relationships/hyperlink" Target="https://fr.wikipedia.org/wiki/Machine_%C3%A9lectrique" TargetMode="External"/><Relationship Id="rId102" Type="http://schemas.openxmlformats.org/officeDocument/2006/relationships/hyperlink" Target="https://fr.wikipedia.org/wiki/Machine_synchrone"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hyperlink" Target="https://fr.wikipedia.org/wiki/Machine_%C3%A9lectrique" TargetMode="External"/><Relationship Id="rId90" Type="http://schemas.openxmlformats.org/officeDocument/2006/relationships/hyperlink" Target="https://fr.wikipedia.org/wiki/Couple_(physique)" TargetMode="External"/><Relationship Id="rId95" Type="http://schemas.openxmlformats.org/officeDocument/2006/relationships/image" Target="media/image31.png"/><Relationship Id="rId19" Type="http://schemas.openxmlformats.org/officeDocument/2006/relationships/hyperlink" Target="https://fr.wikipedia.org/wiki/%C3%89lectrom%C3%A9nager" TargetMode="External"/><Relationship Id="rId14" Type="http://schemas.openxmlformats.org/officeDocument/2006/relationships/hyperlink" Target="https://fr.wikipedia.org/wiki/Stator" TargetMode="External"/><Relationship Id="rId22" Type="http://schemas.openxmlformats.org/officeDocument/2006/relationships/hyperlink" Target="https://fr.wikipedia.org/wiki/Aspirateur" TargetMode="External"/><Relationship Id="rId27" Type="http://schemas.openxmlformats.org/officeDocument/2006/relationships/hyperlink" Target="https://fr.wikipedia.org/wiki/Luminaire" TargetMode="External"/><Relationship Id="rId30" Type="http://schemas.openxmlformats.org/officeDocument/2006/relationships/hyperlink" Target="https://fr.wikipedia.org/wiki/Parasite_(%C3%A9lectricit%C3%A9)" TargetMode="External"/><Relationship Id="rId35" Type="http://schemas.openxmlformats.org/officeDocument/2006/relationships/hyperlink" Target="https://fr.wikipedia.org/wiki/R%C3%A9cepteur_radio" TargetMode="External"/><Relationship Id="rId43" Type="http://schemas.openxmlformats.org/officeDocument/2006/relationships/hyperlink" Target="https://fr.wikipedia.org/wiki/Moteur_lin%C3%A9aire" TargetMode="External"/><Relationship Id="rId48" Type="http://schemas.openxmlformats.org/officeDocument/2006/relationships/hyperlink" Target="https://fr.wikipedia.org/wiki/Machine_asynchrone" TargetMode="External"/><Relationship Id="rId56" Type="http://schemas.openxmlformats.org/officeDocument/2006/relationships/image" Target="media/image13.gif"/><Relationship Id="rId64" Type="http://schemas.openxmlformats.org/officeDocument/2006/relationships/image" Target="media/image21.emf"/><Relationship Id="rId69" Type="http://schemas.openxmlformats.org/officeDocument/2006/relationships/hyperlink" Target="https://fr.wikipedia.org/wiki/%C3%89lectrom%C3%A9canique" TargetMode="External"/><Relationship Id="rId77" Type="http://schemas.openxmlformats.org/officeDocument/2006/relationships/hyperlink" Target="https://fr.wikipedia.org/wiki/Moteur" TargetMode="External"/><Relationship Id="rId100" Type="http://schemas.openxmlformats.org/officeDocument/2006/relationships/hyperlink" Target="http://physique.vije.net/BTS/index2.php?page=mcc6" TargetMode="External"/><Relationship Id="rId105" Type="http://schemas.openxmlformats.org/officeDocument/2006/relationships/hyperlink" Target="http://www.sitelec.org/cours/abati/synch.htm" TargetMode="External"/><Relationship Id="rId113" Type="http://schemas.openxmlformats.org/officeDocument/2006/relationships/hyperlink" Target="https://fr.wikipedia.org/wiki/Machine_synchrone" TargetMode="External"/><Relationship Id="rId118" Type="http://schemas.openxmlformats.org/officeDocument/2006/relationships/hyperlink" Target="http://archive.wikiwix.com/cache/?url=https%3A%2F%2Fwww.bibnum.education.fr%2Fsites%2Fdefault%2Ffiles%2F110-Tesla-Analyse-Vf.pdf" TargetMode="External"/><Relationship Id="rId8" Type="http://schemas.openxmlformats.org/officeDocument/2006/relationships/image" Target="media/image1.png"/><Relationship Id="rId51" Type="http://schemas.openxmlformats.org/officeDocument/2006/relationships/hyperlink" Target="https://fr.wikipedia.org/wiki/Loi_de_Lenz" TargetMode="External"/><Relationship Id="rId72" Type="http://schemas.openxmlformats.org/officeDocument/2006/relationships/hyperlink" Target="https://fr.wikipedia.org/wiki/Travail_d%27une_force" TargetMode="External"/><Relationship Id="rId80" Type="http://schemas.openxmlformats.org/officeDocument/2006/relationships/hyperlink" Target="https://fr.wikipedia.org/wiki/Machine_%C3%A9lectrique" TargetMode="External"/><Relationship Id="rId85" Type="http://schemas.openxmlformats.org/officeDocument/2006/relationships/hyperlink" Target="https://fr.wikipedia.org/wiki/Mouvement_de_rotation" TargetMode="External"/><Relationship Id="rId93" Type="http://schemas.openxmlformats.org/officeDocument/2006/relationships/image" Target="media/image29.jpeg"/><Relationship Id="rId98" Type="http://schemas.openxmlformats.org/officeDocument/2006/relationships/hyperlink" Target="https://fr.wikipedia.org/wiki/Coordonn%C3%A9es_cart%C3%A9siennes" TargetMode="External"/><Relationship Id="rId121" Type="http://schemas.openxmlformats.org/officeDocument/2006/relationships/hyperlink" Target="http://archive.wikiwix.com/cache/?url=https%3A%2F%2Fwww.bibnum.education.fr%2Fsciencesdelingenieur%2Felectrotechnique%2Fl-invention-du-moteur-synchrone-par-nikola-tesla"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fr.wikipedia.org/wiki/Couple_(physique)" TargetMode="External"/><Relationship Id="rId25" Type="http://schemas.openxmlformats.org/officeDocument/2006/relationships/hyperlink" Target="https://fr.wikipedia.org/wiki/Tension_%C3%A9lectrique" TargetMode="External"/><Relationship Id="rId33" Type="http://schemas.openxmlformats.org/officeDocument/2006/relationships/hyperlink" Target="https://fr.wikipedia.org/wiki/Radio%C3%A9lectrique" TargetMode="External"/><Relationship Id="rId38" Type="http://schemas.openxmlformats.org/officeDocument/2006/relationships/image" Target="media/image3.jpeg"/><Relationship Id="rId46" Type="http://schemas.openxmlformats.org/officeDocument/2006/relationships/hyperlink" Target="https://fr.wikipedia.org/wiki/Fr%C3%A9quence" TargetMode="External"/><Relationship Id="rId59" Type="http://schemas.openxmlformats.org/officeDocument/2006/relationships/image" Target="media/image16.emf"/><Relationship Id="rId67" Type="http://schemas.openxmlformats.org/officeDocument/2006/relationships/image" Target="media/image24.emf"/><Relationship Id="rId103" Type="http://schemas.openxmlformats.org/officeDocument/2006/relationships/hyperlink" Target="https://fr.wikipedia.org/wiki/Machine_synchrone" TargetMode="External"/><Relationship Id="rId108" Type="http://schemas.openxmlformats.org/officeDocument/2006/relationships/hyperlink" Target="https://fr.wikipedia.org/wiki/Machine_synchrone" TargetMode="External"/><Relationship Id="rId116" Type="http://schemas.openxmlformats.org/officeDocument/2006/relationships/hyperlink" Target="https://fr.wikipedia.org/wiki/TU_Munich" TargetMode="External"/><Relationship Id="rId124" Type="http://schemas.openxmlformats.org/officeDocument/2006/relationships/theme" Target="theme/theme1.xml"/><Relationship Id="rId20" Type="http://schemas.openxmlformats.org/officeDocument/2006/relationships/hyperlink" Target="https://fr.wikipedia.org/wiki/Outillage_%C3%A9lectroportatif" TargetMode="External"/><Relationship Id="rId41" Type="http://schemas.openxmlformats.org/officeDocument/2006/relationships/image" Target="media/image6.jpeg"/><Relationship Id="rId54" Type="http://schemas.openxmlformats.org/officeDocument/2006/relationships/image" Target="media/image11.jpeg"/><Relationship Id="rId62" Type="http://schemas.openxmlformats.org/officeDocument/2006/relationships/image" Target="media/image19.emf"/><Relationship Id="rId70" Type="http://schemas.openxmlformats.org/officeDocument/2006/relationships/hyperlink" Target="https://fr.wikipedia.org/wiki/%C3%89lectromagn%C3%A9tisme" TargetMode="External"/><Relationship Id="rId75" Type="http://schemas.openxmlformats.org/officeDocument/2006/relationships/hyperlink" Target="https://fr.wikipedia.org/wiki/Dynamo" TargetMode="External"/><Relationship Id="rId83" Type="http://schemas.openxmlformats.org/officeDocument/2006/relationships/hyperlink" Target="https://fr.wikipedia.org/wiki/Couple_(physique)" TargetMode="External"/><Relationship Id="rId88" Type="http://schemas.openxmlformats.org/officeDocument/2006/relationships/hyperlink" Target="https://fr.wiktionary.org/wiki/ligne" TargetMode="External"/><Relationship Id="rId91" Type="http://schemas.openxmlformats.org/officeDocument/2006/relationships/image" Target="media/image27.jpeg"/><Relationship Id="rId96" Type="http://schemas.openxmlformats.org/officeDocument/2006/relationships/image" Target="media/image32.png"/><Relationship Id="rId111" Type="http://schemas.openxmlformats.org/officeDocument/2006/relationships/hyperlink" Target="https://fr.wikipedia.org/wiki/Machine_synchro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Rotor_(%C3%A9lectrotechnique)" TargetMode="External"/><Relationship Id="rId23" Type="http://schemas.openxmlformats.org/officeDocument/2006/relationships/hyperlink" Target="https://fr.wikipedia.org/wiki/Entrefer" TargetMode="External"/><Relationship Id="rId28" Type="http://schemas.openxmlformats.org/officeDocument/2006/relationships/hyperlink" Target="https://fr.wikipedia.org/wiki/Collecteur_tournant" TargetMode="External"/><Relationship Id="rId36" Type="http://schemas.openxmlformats.org/officeDocument/2006/relationships/hyperlink" Target="https://fr.wikipedia.org/wiki/T%C3%A9l%C3%A9phone" TargetMode="External"/><Relationship Id="rId49" Type="http://schemas.openxmlformats.org/officeDocument/2006/relationships/hyperlink" Target="https://fr.wikipedia.org/wiki/Courants_de_Foucault" TargetMode="External"/><Relationship Id="rId57" Type="http://schemas.openxmlformats.org/officeDocument/2006/relationships/image" Target="media/image14.emf"/><Relationship Id="rId106" Type="http://schemas.openxmlformats.org/officeDocument/2006/relationships/hyperlink" Target="http://archive.wikiwix.com/cache/?url=http%3A%2F%2Fwww.sitelec.org%2Fcours%2Fabati%2Fsynch.htm" TargetMode="External"/><Relationship Id="rId114" Type="http://schemas.openxmlformats.org/officeDocument/2006/relationships/hyperlink" Target="http://www2.schneider-electric.com/documents/technical-publications/fr/shared/electrotechnique/savoir-electrotechnique/haute-tension-plus-1kv/ct185.pdf" TargetMode="External"/><Relationship Id="rId119" Type="http://schemas.openxmlformats.org/officeDocument/2006/relationships/hyperlink" Target="https://www.bibnum.education.fr/" TargetMode="External"/><Relationship Id="rId10" Type="http://schemas.openxmlformats.org/officeDocument/2006/relationships/hyperlink" Target="https://fr.wikipedia.org/wiki/Courant_continu" TargetMode="External"/><Relationship Id="rId31" Type="http://schemas.openxmlformats.org/officeDocument/2006/relationships/hyperlink" Target="https://fr.wiktionary.org/wiki/interf%C3%A9rence" TargetMode="External"/><Relationship Id="rId44" Type="http://schemas.openxmlformats.org/officeDocument/2006/relationships/image" Target="media/image8.png"/><Relationship Id="rId52" Type="http://schemas.openxmlformats.org/officeDocument/2006/relationships/image" Target="media/image9.png"/><Relationship Id="rId60" Type="http://schemas.openxmlformats.org/officeDocument/2006/relationships/image" Target="media/image17.emf"/><Relationship Id="rId65" Type="http://schemas.openxmlformats.org/officeDocument/2006/relationships/image" Target="media/image22.emf"/><Relationship Id="rId73" Type="http://schemas.openxmlformats.org/officeDocument/2006/relationships/hyperlink" Target="https://fr.wikipedia.org/wiki/%C3%89nergie_m%C3%A9canique" TargetMode="External"/><Relationship Id="rId78" Type="http://schemas.openxmlformats.org/officeDocument/2006/relationships/hyperlink" Target="https://fr.wikipedia.org/wiki/Quadrant_(math%C3%A9matiques)" TargetMode="External"/><Relationship Id="rId81" Type="http://schemas.openxmlformats.org/officeDocument/2006/relationships/hyperlink" Target="https://fr.wikipedia.org/wiki/Machine_%C3%A9lectrique" TargetMode="External"/><Relationship Id="rId86" Type="http://schemas.openxmlformats.org/officeDocument/2006/relationships/hyperlink" Target="https://fr.wikipedia.org/wiki/Moteur_lin%C3%A9aire" TargetMode="External"/><Relationship Id="rId94" Type="http://schemas.openxmlformats.org/officeDocument/2006/relationships/image" Target="media/image30.jpeg"/><Relationship Id="rId99" Type="http://schemas.openxmlformats.org/officeDocument/2006/relationships/hyperlink" Target="https://fr.wikipedia.org/wiki/Coordonn%C3%A9es_cart%C3%A9siennes" TargetMode="External"/><Relationship Id="rId101" Type="http://schemas.openxmlformats.org/officeDocument/2006/relationships/hyperlink" Target="http://archive.wikiwix.com/cache/?url=http%3A%2F%2Fphysique.vije.net%2FBTS%2Findex2.php%3Fpage%3Dmcc6"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r.wikipedia.org/wiki/Machine_%C3%A0_courant_continu" TargetMode="External"/><Relationship Id="rId13" Type="http://schemas.openxmlformats.org/officeDocument/2006/relationships/hyperlink" Target="https://fr.wikipedia.org/wiki/Courant_de_Foucault" TargetMode="External"/><Relationship Id="rId18" Type="http://schemas.openxmlformats.org/officeDocument/2006/relationships/hyperlink" Target="https://fr.wikipedia.org/wiki/R%C3%A9ducteur_m%C3%A9canique" TargetMode="External"/><Relationship Id="rId39" Type="http://schemas.openxmlformats.org/officeDocument/2006/relationships/image" Target="media/image4.jpeg"/><Relationship Id="rId109" Type="http://schemas.openxmlformats.org/officeDocument/2006/relationships/hyperlink" Target="https://fr.wikipedia.org/wiki/Machine_synchrone" TargetMode="External"/><Relationship Id="rId34" Type="http://schemas.openxmlformats.org/officeDocument/2006/relationships/hyperlink" Target="https://fr.wikipedia.org/wiki/T%C3%A9l%C3%A9vision" TargetMode="External"/><Relationship Id="rId50" Type="http://schemas.openxmlformats.org/officeDocument/2006/relationships/hyperlink" Target="https://fr.wikipedia.org/wiki/Courant_induit" TargetMode="External"/><Relationship Id="rId55" Type="http://schemas.openxmlformats.org/officeDocument/2006/relationships/image" Target="media/image12.jpeg"/><Relationship Id="rId76" Type="http://schemas.openxmlformats.org/officeDocument/2006/relationships/hyperlink" Target="https://fr.wikipedia.org/wiki/Alternateur" TargetMode="External"/><Relationship Id="rId97" Type="http://schemas.openxmlformats.org/officeDocument/2006/relationships/hyperlink" Target="https://fr.wikipedia.org/wiki/Quadrant_(math%C3%A9matiques)" TargetMode="External"/><Relationship Id="rId104" Type="http://schemas.openxmlformats.org/officeDocument/2006/relationships/hyperlink" Target="https://fr.wikipedia.org/wiki/Eyrolles" TargetMode="External"/><Relationship Id="rId120" Type="http://schemas.openxmlformats.org/officeDocument/2006/relationships/hyperlink" Target="http://archive.wikiwix.com/cache/?url=https%3A%2F%2Fwww.bibnum.education.fr%2F" TargetMode="External"/><Relationship Id="rId7" Type="http://schemas.openxmlformats.org/officeDocument/2006/relationships/endnotes" Target="endnotes.xml"/><Relationship Id="rId71" Type="http://schemas.openxmlformats.org/officeDocument/2006/relationships/hyperlink" Target="https://fr.wikipedia.org/wiki/%C3%89nergie_%C3%A9lectrique" TargetMode="External"/><Relationship Id="rId92"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hyperlink" Target="https://fr.wikipedia.org/wiki/Collecteur_tournant" TargetMode="External"/><Relationship Id="rId24" Type="http://schemas.openxmlformats.org/officeDocument/2006/relationships/hyperlink" Target="https://fr.wikipedia.org/wiki/Vitesse_angulaire" TargetMode="External"/><Relationship Id="rId40" Type="http://schemas.openxmlformats.org/officeDocument/2006/relationships/image" Target="media/image5.jpeg"/><Relationship Id="rId45" Type="http://schemas.openxmlformats.org/officeDocument/2006/relationships/hyperlink" Target="https://fr.wikipedia.org/wiki/Aimant_permanent" TargetMode="External"/><Relationship Id="rId66" Type="http://schemas.openxmlformats.org/officeDocument/2006/relationships/image" Target="media/image23.emf"/><Relationship Id="rId87" Type="http://schemas.openxmlformats.org/officeDocument/2006/relationships/hyperlink" Target="https://fr.wikipedia.org/wiki/Force_(physique)" TargetMode="External"/><Relationship Id="rId110" Type="http://schemas.openxmlformats.org/officeDocument/2006/relationships/hyperlink" Target="https://fr.wikipedia.org/wiki/Machine_synchrone" TargetMode="External"/><Relationship Id="rId115" Type="http://schemas.openxmlformats.org/officeDocument/2006/relationships/hyperlink" Target="http://archive.wikiwix.com/cache/?url=http%3A%2F%2Fwww2.schneider-electric.com%2Fdocuments%2Ftechnical-publications%2Ffr%2Fshared%2Felectrotechnique%2Fsavoir-electrotechnique%2Fhaute-tension-plus-1kv%2Fct185.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8F777-32B8-4DA9-A53F-378D43160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6244</Words>
  <Characters>34343</Characters>
  <Application>Microsoft Office Word</Application>
  <DocSecurity>0</DocSecurity>
  <Lines>286</Lines>
  <Paragraphs>81</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dc:creator>
  <cp:keywords/>
  <dc:description/>
  <cp:lastModifiedBy>pc</cp:lastModifiedBy>
  <cp:revision>2</cp:revision>
  <dcterms:created xsi:type="dcterms:W3CDTF">2022-06-12T22:36:00Z</dcterms:created>
  <dcterms:modified xsi:type="dcterms:W3CDTF">2022-06-12T22:36:00Z</dcterms:modified>
</cp:coreProperties>
</file>