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FF" w:rsidRDefault="009120FF" w:rsidP="009120FF">
      <w:pPr>
        <w:bidi/>
        <w:jc w:val="center"/>
        <w:rPr>
          <w:rFonts w:ascii="Times New Roman" w:hAnsi="Times New Roman" w:cs="Times New Roman"/>
          <w:b/>
          <w:bCs/>
          <w:sz w:val="36"/>
          <w:szCs w:val="36"/>
          <w:rtl/>
          <w:lang w:bidi="ar-DZ"/>
        </w:rPr>
      </w:pPr>
    </w:p>
    <w:p w:rsidR="009120FF" w:rsidRDefault="009120FF" w:rsidP="009120FF">
      <w:pPr>
        <w:bidi/>
        <w:jc w:val="center"/>
        <w:rPr>
          <w:rFonts w:ascii="Times New Roman" w:hAnsi="Times New Roman" w:cs="Times New Roman"/>
          <w:b/>
          <w:bCs/>
          <w:sz w:val="36"/>
          <w:szCs w:val="36"/>
          <w:rtl/>
          <w:lang w:bidi="ar-DZ"/>
        </w:rPr>
      </w:pPr>
    </w:p>
    <w:p w:rsidR="009120FF" w:rsidRDefault="009120FF" w:rsidP="009120FF">
      <w:pPr>
        <w:bidi/>
        <w:jc w:val="center"/>
        <w:rPr>
          <w:rFonts w:ascii="Times New Roman" w:hAnsi="Times New Roman" w:cs="Times New Roman"/>
          <w:b/>
          <w:bCs/>
          <w:sz w:val="36"/>
          <w:szCs w:val="36"/>
          <w:rtl/>
          <w:lang w:bidi="ar-DZ"/>
        </w:rPr>
      </w:pPr>
    </w:p>
    <w:p w:rsidR="009120FF" w:rsidRDefault="009120FF" w:rsidP="009120FF">
      <w:pPr>
        <w:bidi/>
        <w:jc w:val="center"/>
        <w:rPr>
          <w:rFonts w:ascii="Times New Roman" w:hAnsi="Times New Roman" w:cs="Times New Roman"/>
          <w:b/>
          <w:bCs/>
          <w:sz w:val="36"/>
          <w:szCs w:val="36"/>
          <w:rtl/>
          <w:lang w:bidi="ar-DZ"/>
        </w:rPr>
      </w:pPr>
    </w:p>
    <w:p w:rsidR="009120FF" w:rsidRDefault="009120FF" w:rsidP="009120FF">
      <w:pPr>
        <w:bidi/>
        <w:jc w:val="center"/>
        <w:rPr>
          <w:rFonts w:ascii="Times New Roman" w:hAnsi="Times New Roman" w:cs="Times New Roman"/>
          <w:b/>
          <w:bCs/>
          <w:sz w:val="36"/>
          <w:szCs w:val="36"/>
          <w:rtl/>
          <w:lang w:bidi="ar-DZ"/>
        </w:rPr>
      </w:pPr>
    </w:p>
    <w:p w:rsidR="006B3BC4" w:rsidRPr="009120FF" w:rsidRDefault="009120FF" w:rsidP="009120FF">
      <w:pPr>
        <w:bidi/>
        <w:jc w:val="center"/>
        <w:rPr>
          <w:rFonts w:ascii="Times New Roman" w:hAnsi="Times New Roman" w:cs="Times New Roman"/>
          <w:b/>
          <w:bCs/>
          <w:sz w:val="72"/>
          <w:szCs w:val="72"/>
          <w:rtl/>
          <w:lang w:bidi="ar-DZ"/>
        </w:rPr>
      </w:pPr>
      <w:r w:rsidRPr="009120FF">
        <w:rPr>
          <w:rFonts w:ascii="Times New Roman" w:hAnsi="Times New Roman" w:cs="Times New Roman" w:hint="cs"/>
          <w:b/>
          <w:bCs/>
          <w:sz w:val="72"/>
          <w:szCs w:val="72"/>
          <w:rtl/>
          <w:lang w:bidi="ar-DZ"/>
        </w:rPr>
        <w:t>محاضرات السداسي الثاني2021/2022</w:t>
      </w:r>
    </w:p>
    <w:p w:rsidR="009120FF" w:rsidRPr="009120FF" w:rsidRDefault="009120FF" w:rsidP="009120FF">
      <w:pPr>
        <w:bidi/>
        <w:jc w:val="center"/>
        <w:rPr>
          <w:rFonts w:ascii="Times New Roman" w:hAnsi="Times New Roman" w:cs="Times New Roman"/>
          <w:b/>
          <w:bCs/>
          <w:sz w:val="72"/>
          <w:szCs w:val="72"/>
          <w:rtl/>
          <w:lang w:bidi="ar-DZ"/>
        </w:rPr>
      </w:pPr>
      <w:r w:rsidRPr="009120FF">
        <w:rPr>
          <w:rFonts w:ascii="Times New Roman" w:hAnsi="Times New Roman" w:cs="Times New Roman" w:hint="cs"/>
          <w:b/>
          <w:bCs/>
          <w:sz w:val="72"/>
          <w:szCs w:val="72"/>
          <w:rtl/>
          <w:lang w:bidi="ar-DZ"/>
        </w:rPr>
        <w:t xml:space="preserve">لطلبة الأولى </w:t>
      </w:r>
      <w:proofErr w:type="spellStart"/>
      <w:r w:rsidRPr="009120FF">
        <w:rPr>
          <w:rFonts w:ascii="Times New Roman" w:hAnsi="Times New Roman" w:cs="Times New Roman" w:hint="cs"/>
          <w:b/>
          <w:bCs/>
          <w:sz w:val="72"/>
          <w:szCs w:val="72"/>
          <w:rtl/>
          <w:lang w:bidi="ar-DZ"/>
        </w:rPr>
        <w:t>الماستر</w:t>
      </w:r>
      <w:proofErr w:type="spellEnd"/>
      <w:r w:rsidRPr="009120FF">
        <w:rPr>
          <w:rFonts w:ascii="Times New Roman" w:hAnsi="Times New Roman" w:cs="Times New Roman" w:hint="cs"/>
          <w:b/>
          <w:bCs/>
          <w:sz w:val="72"/>
          <w:szCs w:val="72"/>
          <w:rtl/>
          <w:lang w:bidi="ar-DZ"/>
        </w:rPr>
        <w:t>: أدر عربي حديث ومعاصر</w:t>
      </w:r>
    </w:p>
    <w:p w:rsidR="009120FF" w:rsidRDefault="009120FF" w:rsidP="009120FF">
      <w:pPr>
        <w:bidi/>
        <w:jc w:val="center"/>
        <w:rPr>
          <w:rFonts w:ascii="Times New Roman" w:hAnsi="Times New Roman" w:cs="Times New Roman"/>
          <w:b/>
          <w:bCs/>
          <w:sz w:val="72"/>
          <w:szCs w:val="72"/>
          <w:rtl/>
          <w:lang w:bidi="ar-DZ"/>
        </w:rPr>
      </w:pPr>
      <w:r w:rsidRPr="009120FF">
        <w:rPr>
          <w:rFonts w:ascii="Times New Roman" w:hAnsi="Times New Roman" w:cs="Times New Roman" w:hint="cs"/>
          <w:b/>
          <w:bCs/>
          <w:sz w:val="72"/>
          <w:szCs w:val="72"/>
          <w:rtl/>
          <w:lang w:bidi="ar-DZ"/>
        </w:rPr>
        <w:t xml:space="preserve">اتجاهات النقد المعاصر   أ. </w:t>
      </w:r>
      <w:proofErr w:type="spellStart"/>
      <w:r w:rsidRPr="009120FF">
        <w:rPr>
          <w:rFonts w:ascii="Times New Roman" w:hAnsi="Times New Roman" w:cs="Times New Roman" w:hint="cs"/>
          <w:b/>
          <w:bCs/>
          <w:sz w:val="72"/>
          <w:szCs w:val="72"/>
          <w:rtl/>
          <w:lang w:bidi="ar-DZ"/>
        </w:rPr>
        <w:t>حميداتو</w:t>
      </w:r>
      <w:proofErr w:type="spellEnd"/>
    </w:p>
    <w:p w:rsidR="009120FF" w:rsidRDefault="009120FF" w:rsidP="009120FF">
      <w:pPr>
        <w:bidi/>
        <w:jc w:val="center"/>
        <w:rPr>
          <w:rFonts w:ascii="Times New Roman" w:hAnsi="Times New Roman" w:cs="Times New Roman"/>
          <w:b/>
          <w:bCs/>
          <w:sz w:val="72"/>
          <w:szCs w:val="72"/>
          <w:rtl/>
          <w:lang w:bidi="ar-DZ"/>
        </w:rPr>
      </w:pPr>
    </w:p>
    <w:p w:rsidR="009120FF" w:rsidRDefault="009120FF" w:rsidP="009120FF">
      <w:pPr>
        <w:bidi/>
        <w:jc w:val="center"/>
        <w:rPr>
          <w:rFonts w:ascii="Times New Roman" w:hAnsi="Times New Roman" w:cs="Times New Roman"/>
          <w:b/>
          <w:bCs/>
          <w:sz w:val="72"/>
          <w:szCs w:val="72"/>
          <w:rtl/>
          <w:lang w:bidi="ar-DZ"/>
        </w:rPr>
      </w:pPr>
    </w:p>
    <w:p w:rsidR="009120FF" w:rsidRDefault="009120FF" w:rsidP="009120FF">
      <w:pPr>
        <w:bidi/>
        <w:jc w:val="center"/>
        <w:rPr>
          <w:rFonts w:ascii="Times New Roman" w:hAnsi="Times New Roman" w:cs="Times New Roman"/>
          <w:b/>
          <w:bCs/>
          <w:sz w:val="72"/>
          <w:szCs w:val="72"/>
          <w:rtl/>
          <w:lang w:bidi="ar-DZ"/>
        </w:rPr>
      </w:pPr>
    </w:p>
    <w:p w:rsidR="009120FF" w:rsidRDefault="009120FF" w:rsidP="009120FF">
      <w:pPr>
        <w:bidi/>
        <w:jc w:val="center"/>
        <w:rPr>
          <w:rFonts w:ascii="Times New Roman" w:hAnsi="Times New Roman" w:cs="Times New Roman"/>
          <w:b/>
          <w:bCs/>
          <w:sz w:val="72"/>
          <w:szCs w:val="72"/>
          <w:rtl/>
          <w:lang w:bidi="ar-DZ"/>
        </w:rPr>
      </w:pPr>
    </w:p>
    <w:p w:rsidR="009120FF" w:rsidRDefault="009120FF" w:rsidP="009120FF">
      <w:pPr>
        <w:bidi/>
        <w:jc w:val="center"/>
        <w:rPr>
          <w:rFonts w:ascii="Times New Roman" w:hAnsi="Times New Roman" w:cs="Times New Roman"/>
          <w:b/>
          <w:bCs/>
          <w:sz w:val="36"/>
          <w:szCs w:val="36"/>
          <w:rtl/>
          <w:lang w:bidi="ar-DZ"/>
        </w:rPr>
      </w:pPr>
    </w:p>
    <w:p w:rsidR="009120FF" w:rsidRPr="008B1824" w:rsidRDefault="008B1824" w:rsidP="009120FF">
      <w:pPr>
        <w:bidi/>
        <w:jc w:val="both"/>
        <w:rPr>
          <w:rFonts w:ascii="Times New Roman" w:hAnsi="Times New Roman" w:cs="Times New Roman"/>
          <w:b/>
          <w:bCs/>
          <w:sz w:val="36"/>
          <w:szCs w:val="36"/>
          <w:u w:val="single"/>
          <w:rtl/>
          <w:lang w:bidi="ar-DZ"/>
        </w:rPr>
      </w:pPr>
      <w:r w:rsidRPr="008B1824">
        <w:rPr>
          <w:rFonts w:ascii="Times New Roman" w:hAnsi="Times New Roman" w:cs="Times New Roman" w:hint="cs"/>
          <w:b/>
          <w:bCs/>
          <w:sz w:val="36"/>
          <w:szCs w:val="36"/>
          <w:u w:val="single"/>
          <w:rtl/>
          <w:lang w:bidi="ar-DZ"/>
        </w:rPr>
        <w:lastRenderedPageBreak/>
        <w:t>الدرس الأول :</w:t>
      </w:r>
    </w:p>
    <w:p w:rsidR="009120FF" w:rsidRDefault="009120FF" w:rsidP="009120FF">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الأصول اللسانية للنظرية </w:t>
      </w:r>
      <w:proofErr w:type="spellStart"/>
      <w:r>
        <w:rPr>
          <w:rFonts w:ascii="Times New Roman" w:hAnsi="Times New Roman" w:cs="Times New Roman" w:hint="cs"/>
          <w:b/>
          <w:bCs/>
          <w:sz w:val="36"/>
          <w:szCs w:val="36"/>
          <w:rtl/>
          <w:lang w:bidi="ar-DZ"/>
        </w:rPr>
        <w:t>السيميائية</w:t>
      </w:r>
      <w:proofErr w:type="spellEnd"/>
      <w:r>
        <w:rPr>
          <w:rFonts w:ascii="Times New Roman" w:hAnsi="Times New Roman" w:cs="Times New Roman" w:hint="cs"/>
          <w:b/>
          <w:bCs/>
          <w:sz w:val="36"/>
          <w:szCs w:val="36"/>
          <w:rtl/>
          <w:lang w:bidi="ar-DZ"/>
        </w:rPr>
        <w:t>:</w:t>
      </w:r>
    </w:p>
    <w:p w:rsidR="0063416B" w:rsidRDefault="0063416B" w:rsidP="0063416B">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أ/ موقع المسألة الدلالية من البحوث اللسانية</w:t>
      </w:r>
    </w:p>
    <w:p w:rsidR="009120FF" w:rsidRDefault="009120FF" w:rsidP="009120FF">
      <w:pPr>
        <w:bidi/>
        <w:jc w:val="both"/>
        <w:rPr>
          <w:rFonts w:ascii="Times New Roman" w:hAnsi="Times New Roman" w:cs="Times New Roman"/>
          <w:b/>
          <w:bCs/>
          <w:sz w:val="32"/>
          <w:szCs w:val="32"/>
          <w:rtl/>
          <w:lang w:bidi="ar-DZ"/>
        </w:rPr>
      </w:pPr>
      <w:r>
        <w:rPr>
          <w:rFonts w:ascii="Times New Roman" w:hAnsi="Times New Roman" w:cs="Times New Roman" w:hint="cs"/>
          <w:b/>
          <w:bCs/>
          <w:sz w:val="36"/>
          <w:szCs w:val="36"/>
          <w:rtl/>
          <w:lang w:bidi="ar-DZ"/>
        </w:rPr>
        <w:t xml:space="preserve">   يمكن أن نقول في البداية، إنّ الاهتمام بالمسألة الدلالية حديث العهد وقد تبلورت معالم البحث الدلالي بظهور كتاب((علم الدلالة البنيوي))</w:t>
      </w:r>
      <w:r>
        <w:rPr>
          <w:rFonts w:ascii="Times New Roman" w:hAnsi="Times New Roman" w:cs="Times New Roman"/>
          <w:b/>
          <w:bCs/>
          <w:sz w:val="32"/>
          <w:szCs w:val="32"/>
          <w:lang w:bidi="ar-DZ"/>
        </w:rPr>
        <w:t>Sémantique Structurale</w:t>
      </w:r>
      <w:r>
        <w:rPr>
          <w:rFonts w:ascii="Times New Roman" w:hAnsi="Times New Roman" w:cs="Times New Roman" w:hint="cs"/>
          <w:b/>
          <w:bCs/>
          <w:sz w:val="32"/>
          <w:szCs w:val="32"/>
          <w:rtl/>
          <w:lang w:bidi="ar-DZ"/>
        </w:rPr>
        <w:t xml:space="preserve"> لـ:</w:t>
      </w:r>
      <w:proofErr w:type="spellStart"/>
      <w:r>
        <w:rPr>
          <w:rFonts w:ascii="Times New Roman" w:hAnsi="Times New Roman" w:cs="Times New Roman" w:hint="cs"/>
          <w:b/>
          <w:bCs/>
          <w:sz w:val="32"/>
          <w:szCs w:val="32"/>
          <w:rtl/>
          <w:lang w:bidi="ar-DZ"/>
        </w:rPr>
        <w:t>غريماس</w:t>
      </w:r>
      <w:proofErr w:type="spellEnd"/>
      <w:r>
        <w:rPr>
          <w:rFonts w:ascii="Times New Roman" w:hAnsi="Times New Roman" w:cs="Times New Roman" w:hint="cs"/>
          <w:b/>
          <w:bCs/>
          <w:sz w:val="32"/>
          <w:szCs w:val="32"/>
          <w:rtl/>
          <w:lang w:bidi="ar-DZ"/>
        </w:rPr>
        <w:t xml:space="preserve"> الذي يُعدّ أوّل بحث في </w:t>
      </w:r>
      <w:proofErr w:type="spellStart"/>
      <w:r>
        <w:rPr>
          <w:rFonts w:ascii="Times New Roman" w:hAnsi="Times New Roman" w:cs="Times New Roman" w:hint="cs"/>
          <w:b/>
          <w:bCs/>
          <w:sz w:val="32"/>
          <w:szCs w:val="32"/>
          <w:rtl/>
          <w:lang w:bidi="ar-DZ"/>
        </w:rPr>
        <w:t>السيميا</w:t>
      </w:r>
      <w:r w:rsidR="006226B2">
        <w:rPr>
          <w:rFonts w:ascii="Times New Roman" w:hAnsi="Times New Roman" w:cs="Times New Roman" w:hint="cs"/>
          <w:b/>
          <w:bCs/>
          <w:sz w:val="32"/>
          <w:szCs w:val="32"/>
          <w:rtl/>
          <w:lang w:bidi="ar-DZ"/>
        </w:rPr>
        <w:t>ئية</w:t>
      </w:r>
      <w:proofErr w:type="spellEnd"/>
      <w:r w:rsidR="006226B2">
        <w:rPr>
          <w:rFonts w:ascii="Times New Roman" w:hAnsi="Times New Roman" w:cs="Times New Roman" w:hint="cs"/>
          <w:b/>
          <w:bCs/>
          <w:sz w:val="32"/>
          <w:szCs w:val="32"/>
          <w:rtl/>
          <w:lang w:bidi="ar-DZ"/>
        </w:rPr>
        <w:t xml:space="preserve"> اللسانية.</w:t>
      </w:r>
    </w:p>
    <w:p w:rsidR="009120FF" w:rsidRPr="00305029" w:rsidRDefault="006226B2" w:rsidP="00305029">
      <w:pPr>
        <w:bidi/>
        <w:jc w:val="both"/>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    والحقيقة أنّ الدلالة في حدّ ذاتها شكّلت قبل هذا التاريخ(1966)</w:t>
      </w:r>
      <w:r>
        <w:rPr>
          <w:rFonts w:ascii="Times New Roman" w:hAnsi="Times New Roman" w:cs="Times New Roman" w:hint="cs"/>
          <w:b/>
          <w:bCs/>
          <w:sz w:val="36"/>
          <w:szCs w:val="36"/>
          <w:rtl/>
          <w:lang w:bidi="ar-DZ"/>
        </w:rPr>
        <w:t xml:space="preserve"> عائقا لم يكن من السهل تجاوز </w:t>
      </w:r>
      <w:proofErr w:type="spellStart"/>
      <w:r>
        <w:rPr>
          <w:rFonts w:ascii="Times New Roman" w:hAnsi="Times New Roman" w:cs="Times New Roman" w:hint="cs"/>
          <w:b/>
          <w:bCs/>
          <w:sz w:val="36"/>
          <w:szCs w:val="36"/>
          <w:rtl/>
          <w:lang w:bidi="ar-DZ"/>
        </w:rPr>
        <w:t>مفعولاته</w:t>
      </w:r>
      <w:proofErr w:type="spellEnd"/>
      <w:r>
        <w:rPr>
          <w:rFonts w:ascii="Times New Roman" w:hAnsi="Times New Roman" w:cs="Times New Roman" w:hint="cs"/>
          <w:b/>
          <w:bCs/>
          <w:sz w:val="36"/>
          <w:szCs w:val="36"/>
          <w:rtl/>
          <w:lang w:bidi="ar-DZ"/>
        </w:rPr>
        <w:t xml:space="preserve"> لاعتبارات عديدة منها:</w:t>
      </w:r>
    </w:p>
    <w:p w:rsidR="006226B2" w:rsidRDefault="006226B2" w:rsidP="006226B2">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أنّ الدراسة اللسانية في مجال الصوتيات (مدرسة براغ) والنحو (مدرسة كوبنهاجن) تقدمت تقدما كبيرا وذلك على حساب علم المعاني الذي بقي منسيا، ولم يكن للباحث في تلك الفترة الحق في الكلام عن المعنى، على حدّ تعبير (</w:t>
      </w:r>
      <w:proofErr w:type="spellStart"/>
      <w:r>
        <w:rPr>
          <w:rFonts w:ascii="Times New Roman" w:hAnsi="Times New Roman" w:cs="Times New Roman" w:hint="cs"/>
          <w:b/>
          <w:bCs/>
          <w:sz w:val="36"/>
          <w:szCs w:val="36"/>
          <w:rtl/>
          <w:lang w:bidi="ar-DZ"/>
        </w:rPr>
        <w:t>بلومفيلد</w:t>
      </w:r>
      <w:proofErr w:type="spellEnd"/>
      <w:r>
        <w:rPr>
          <w:rFonts w:ascii="Times New Roman" w:hAnsi="Times New Roman" w:cs="Times New Roman" w:hint="cs"/>
          <w:b/>
          <w:bCs/>
          <w:sz w:val="36"/>
          <w:szCs w:val="36"/>
          <w:rtl/>
          <w:lang w:bidi="ar-DZ"/>
        </w:rPr>
        <w:t>) الذي يعزّز هذا الطرح قائلا: الكلمات والجمل تعطي معنى، غير أنّ المعنى ليس شيئا نحسّه باللمس. بعبارة أخرى:</w:t>
      </w:r>
    </w:p>
    <w:p w:rsidR="006226B2" w:rsidRDefault="006226B2" w:rsidP="006226B2">
      <w:pPr>
        <w:bidi/>
        <w:ind w:left="360"/>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إنّ موضوع البحث في العلوم التجريبية تراه بالعين فهو قابل للملاحظة(</w:t>
      </w:r>
      <w:r>
        <w:rPr>
          <w:rFonts w:ascii="Times New Roman" w:hAnsi="Times New Roman" w:cs="Times New Roman"/>
          <w:b/>
          <w:bCs/>
          <w:sz w:val="32"/>
          <w:szCs w:val="32"/>
          <w:lang w:bidi="ar-DZ"/>
        </w:rPr>
        <w:t>observable</w:t>
      </w:r>
      <w:r>
        <w:rPr>
          <w:rFonts w:ascii="Times New Roman" w:hAnsi="Times New Roman" w:cs="Times New Roman" w:hint="cs"/>
          <w:b/>
          <w:bCs/>
          <w:sz w:val="36"/>
          <w:szCs w:val="36"/>
          <w:rtl/>
          <w:lang w:bidi="ar-DZ"/>
        </w:rPr>
        <w:t>) والقياس(</w:t>
      </w:r>
      <w:r>
        <w:rPr>
          <w:rFonts w:ascii="Times New Roman" w:hAnsi="Times New Roman" w:cs="Times New Roman"/>
          <w:b/>
          <w:bCs/>
          <w:sz w:val="36"/>
          <w:szCs w:val="36"/>
          <w:lang w:bidi="ar-DZ"/>
        </w:rPr>
        <w:t>mesurable</w:t>
      </w:r>
      <w:r>
        <w:rPr>
          <w:rFonts w:ascii="Times New Roman" w:hAnsi="Times New Roman" w:cs="Times New Roman" w:hint="cs"/>
          <w:b/>
          <w:bCs/>
          <w:sz w:val="36"/>
          <w:szCs w:val="36"/>
          <w:rtl/>
          <w:lang w:bidi="ar-DZ"/>
        </w:rPr>
        <w:t>) والدلالة على عكس ذلك إذ هي مجردة وغير ملموسة وغير قابلة للملاحظة أو القياس لا تراها العين، وإذا كانت الدلالة مجردة فإنه</w:t>
      </w:r>
      <w:r w:rsidR="00034CAC">
        <w:rPr>
          <w:rFonts w:ascii="Times New Roman" w:hAnsi="Times New Roman" w:cs="Times New Roman" w:hint="cs"/>
          <w:b/>
          <w:bCs/>
          <w:sz w:val="36"/>
          <w:szCs w:val="36"/>
          <w:rtl/>
          <w:lang w:bidi="ar-DZ"/>
        </w:rPr>
        <w:t>(يستحيل التقاطها علم</w:t>
      </w:r>
      <w:r w:rsidR="000A6625">
        <w:rPr>
          <w:rFonts w:ascii="Times New Roman" w:hAnsi="Times New Roman" w:cs="Times New Roman" w:hint="cs"/>
          <w:b/>
          <w:bCs/>
          <w:sz w:val="36"/>
          <w:szCs w:val="36"/>
          <w:rtl/>
          <w:lang w:bidi="ar-DZ"/>
        </w:rPr>
        <w:t>يا) وبالتالي فهي لا تشكل موضوع ب</w:t>
      </w:r>
      <w:r w:rsidR="00034CAC">
        <w:rPr>
          <w:rFonts w:ascii="Times New Roman" w:hAnsi="Times New Roman" w:cs="Times New Roman" w:hint="cs"/>
          <w:b/>
          <w:bCs/>
          <w:sz w:val="36"/>
          <w:szCs w:val="36"/>
          <w:rtl/>
          <w:lang w:bidi="ar-DZ"/>
        </w:rPr>
        <w:t>حث حقيقي.</w:t>
      </w:r>
    </w:p>
    <w:p w:rsidR="00034CAC" w:rsidRDefault="00034CAC" w:rsidP="00034CAC">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غير أنّ التطورات التي شهدتها البحوث اللسانية ألجأت الباحثين إلى التساؤل حول الدور الذي يلعبه في منهجية وصف اللغة.</w:t>
      </w:r>
    </w:p>
    <w:p w:rsidR="00034CAC" w:rsidRDefault="00034CAC" w:rsidP="00034CAC">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إنّ الإجابات المصوغة في هذا الشأن قادتهم إلى الإقلال من أهمية الدور إلى درجة إقصائه إقصاء كاملا. ومردُّ ذلك إلى أنّ أيّ بحث حديث كان يثار حول المعنى في تقدير الظاهرة اللسانية إلاّ وينزلق إلى إشكالات هي أقر إلى الفلسفة منها إلى اللسانيات.</w:t>
      </w:r>
    </w:p>
    <w:p w:rsidR="00034CAC" w:rsidRDefault="00034CAC" w:rsidP="00034CAC">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lastRenderedPageBreak/>
        <w:t xml:space="preserve">  هكذا نلاحظ أنّ اهتمامات اللسانيين، بصرف النظر عن الدعم المنهجي الذي قدّمته نظرياتهم </w:t>
      </w:r>
      <w:proofErr w:type="spellStart"/>
      <w:r>
        <w:rPr>
          <w:rFonts w:ascii="Times New Roman" w:hAnsi="Times New Roman" w:cs="Times New Roman" w:hint="cs"/>
          <w:b/>
          <w:bCs/>
          <w:sz w:val="36"/>
          <w:szCs w:val="36"/>
          <w:rtl/>
          <w:lang w:bidi="ar-DZ"/>
        </w:rPr>
        <w:t>للسيميائية</w:t>
      </w:r>
      <w:proofErr w:type="spellEnd"/>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lang w:bidi="ar-DZ"/>
        </w:rPr>
        <w:t>sémiotique</w:t>
      </w:r>
      <w:r w:rsidR="000A6625">
        <w:rPr>
          <w:rFonts w:ascii="Times New Roman" w:hAnsi="Times New Roman" w:cs="Times New Roman" w:hint="cs"/>
          <w:b/>
          <w:bCs/>
          <w:sz w:val="36"/>
          <w:szCs w:val="36"/>
          <w:rtl/>
          <w:lang w:bidi="ar-DZ"/>
        </w:rPr>
        <w:t xml:space="preserve"> لم تقترب من معالجة المع</w:t>
      </w:r>
      <w:r>
        <w:rPr>
          <w:rFonts w:ascii="Times New Roman" w:hAnsi="Times New Roman" w:cs="Times New Roman" w:hint="cs"/>
          <w:b/>
          <w:bCs/>
          <w:sz w:val="36"/>
          <w:szCs w:val="36"/>
          <w:rtl/>
          <w:lang w:bidi="ar-DZ"/>
        </w:rPr>
        <w:t xml:space="preserve">نى وتفرعاته اقترابا يٌفضي إلى التقاطه كموضوع قابل للمعرفة، بل استبعد أحيانا وبقي أحيانا أخرى محصورا في </w:t>
      </w:r>
      <w:proofErr w:type="spellStart"/>
      <w:r>
        <w:rPr>
          <w:rFonts w:ascii="Times New Roman" w:hAnsi="Times New Roman" w:cs="Times New Roman" w:hint="cs"/>
          <w:b/>
          <w:bCs/>
          <w:sz w:val="36"/>
          <w:szCs w:val="36"/>
          <w:rtl/>
          <w:lang w:bidi="ar-DZ"/>
        </w:rPr>
        <w:t>اطار</w:t>
      </w:r>
      <w:proofErr w:type="spellEnd"/>
      <w:r>
        <w:rPr>
          <w:rFonts w:ascii="Times New Roman" w:hAnsi="Times New Roman" w:cs="Times New Roman" w:hint="cs"/>
          <w:b/>
          <w:bCs/>
          <w:sz w:val="36"/>
          <w:szCs w:val="36"/>
          <w:rtl/>
          <w:lang w:bidi="ar-DZ"/>
        </w:rPr>
        <w:t xml:space="preserve"> الكلمة والجملة، ولهذا التوجه والتحفظ اتجاه الممارسة الدلالية مبرراته </w:t>
      </w:r>
      <w:r w:rsidR="0063416B">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ومنطلقاته</w:t>
      </w:r>
      <w:proofErr w:type="spellEnd"/>
      <w:r w:rsidR="0063416B">
        <w:rPr>
          <w:rFonts w:ascii="Times New Roman" w:hAnsi="Times New Roman" w:cs="Times New Roman" w:hint="cs"/>
          <w:b/>
          <w:bCs/>
          <w:sz w:val="36"/>
          <w:szCs w:val="36"/>
          <w:rtl/>
          <w:lang w:bidi="ar-DZ"/>
        </w:rPr>
        <w:t xml:space="preserve">  النظري</w:t>
      </w:r>
      <w:r>
        <w:rPr>
          <w:rFonts w:ascii="Times New Roman" w:hAnsi="Times New Roman" w:cs="Times New Roman" w:hint="cs"/>
          <w:b/>
          <w:bCs/>
          <w:sz w:val="36"/>
          <w:szCs w:val="36"/>
          <w:rtl/>
          <w:lang w:bidi="ar-DZ"/>
        </w:rPr>
        <w:t>ة</w:t>
      </w:r>
      <w:r w:rsidR="0063416B">
        <w:rPr>
          <w:rFonts w:ascii="Times New Roman" w:hAnsi="Times New Roman" w:cs="Times New Roman" w:hint="cs"/>
          <w:b/>
          <w:bCs/>
          <w:sz w:val="36"/>
          <w:szCs w:val="36"/>
          <w:rtl/>
          <w:lang w:bidi="ar-DZ"/>
        </w:rPr>
        <w:t xml:space="preserve"> المبنية على استحالة تلمّس وفحص الدلالة كما هي الحال في تلمٌّس الأشياء باعتبارها موضوعا مجرّدا وغير قابل للملاحظة.</w:t>
      </w:r>
    </w:p>
    <w:p w:rsidR="0063416B" w:rsidRDefault="0063416B" w:rsidP="0063416B">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إنّ هذا التوجه على أهميته ، يطرح إشكالا ، فهم يقدّم البديل للكيفية التي ينبغي أن ندرس </w:t>
      </w:r>
      <w:proofErr w:type="spellStart"/>
      <w:r>
        <w:rPr>
          <w:rFonts w:ascii="Times New Roman" w:hAnsi="Times New Roman" w:cs="Times New Roman" w:hint="cs"/>
          <w:b/>
          <w:bCs/>
          <w:sz w:val="36"/>
          <w:szCs w:val="36"/>
          <w:rtl/>
          <w:lang w:bidi="ar-DZ"/>
        </w:rPr>
        <w:t>بها</w:t>
      </w:r>
      <w:proofErr w:type="spellEnd"/>
      <w:r>
        <w:rPr>
          <w:rFonts w:ascii="Times New Roman" w:hAnsi="Times New Roman" w:cs="Times New Roman" w:hint="cs"/>
          <w:b/>
          <w:bCs/>
          <w:sz w:val="36"/>
          <w:szCs w:val="36"/>
          <w:rtl/>
          <w:lang w:bidi="ar-DZ"/>
        </w:rPr>
        <w:t xml:space="preserve"> ما نقول ونكتب ونسمع علما بأنّ المتكلّم لا يتكلّم بالكلمة </w:t>
      </w:r>
      <w:proofErr w:type="spellStart"/>
      <w:r>
        <w:rPr>
          <w:rFonts w:ascii="Times New Roman" w:hAnsi="Times New Roman" w:cs="Times New Roman" w:hint="cs"/>
          <w:b/>
          <w:bCs/>
          <w:sz w:val="36"/>
          <w:szCs w:val="36"/>
          <w:rtl/>
          <w:lang w:bidi="ar-DZ"/>
        </w:rPr>
        <w:t>إو</w:t>
      </w:r>
      <w:proofErr w:type="spellEnd"/>
      <w:r>
        <w:rPr>
          <w:rFonts w:ascii="Times New Roman" w:hAnsi="Times New Roman" w:cs="Times New Roman" w:hint="cs"/>
          <w:b/>
          <w:bCs/>
          <w:sz w:val="36"/>
          <w:szCs w:val="36"/>
          <w:rtl/>
          <w:lang w:bidi="ar-DZ"/>
        </w:rPr>
        <w:t xml:space="preserve"> الجملة ولكنه يتكلم بالحديث. ول\ن افترضنا أنّ الدلالة غير قابلة للمعرفة فإننا نستطيع أن نتكلم عنها بطريقة دالة.</w:t>
      </w:r>
    </w:p>
    <w:p w:rsidR="0063416B" w:rsidRDefault="0063416B" w:rsidP="0063416B">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ب/  مبدأ </w:t>
      </w:r>
      <w:proofErr w:type="spellStart"/>
      <w:r>
        <w:rPr>
          <w:rFonts w:ascii="Times New Roman" w:hAnsi="Times New Roman" w:cs="Times New Roman" w:hint="cs"/>
          <w:b/>
          <w:bCs/>
          <w:sz w:val="36"/>
          <w:szCs w:val="36"/>
          <w:rtl/>
          <w:lang w:bidi="ar-DZ"/>
        </w:rPr>
        <w:t>المحايثة</w:t>
      </w:r>
      <w:proofErr w:type="spellEnd"/>
      <w:r>
        <w:rPr>
          <w:rFonts w:ascii="Times New Roman" w:hAnsi="Times New Roman" w:cs="Times New Roman" w:hint="cs"/>
          <w:b/>
          <w:bCs/>
          <w:sz w:val="36"/>
          <w:szCs w:val="36"/>
          <w:rtl/>
          <w:lang w:bidi="ar-DZ"/>
        </w:rPr>
        <w:t>:</w:t>
      </w:r>
    </w:p>
    <w:p w:rsidR="0063416B" w:rsidRDefault="0063416B" w:rsidP="0063416B">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بناء على ما تقدّم تسعى </w:t>
      </w:r>
      <w:proofErr w:type="spellStart"/>
      <w:r>
        <w:rPr>
          <w:rFonts w:ascii="Times New Roman" w:hAnsi="Times New Roman" w:cs="Times New Roman" w:hint="cs"/>
          <w:b/>
          <w:bCs/>
          <w:sz w:val="36"/>
          <w:szCs w:val="36"/>
          <w:rtl/>
          <w:lang w:bidi="ar-DZ"/>
        </w:rPr>
        <w:t>السيميائية</w:t>
      </w:r>
      <w:proofErr w:type="spellEnd"/>
      <w:r>
        <w:rPr>
          <w:rFonts w:ascii="Times New Roman" w:hAnsi="Times New Roman" w:cs="Times New Roman" w:hint="cs"/>
          <w:b/>
          <w:bCs/>
          <w:sz w:val="36"/>
          <w:szCs w:val="36"/>
          <w:rtl/>
          <w:lang w:bidi="ar-DZ"/>
        </w:rPr>
        <w:t xml:space="preserve"> إلى دراسة التجليات الدلالية من الداخل مرتكزة في ذلك على مبدأ </w:t>
      </w:r>
      <w:proofErr w:type="spellStart"/>
      <w:r>
        <w:rPr>
          <w:rFonts w:ascii="Times New Roman" w:hAnsi="Times New Roman" w:cs="Times New Roman" w:hint="cs"/>
          <w:b/>
          <w:bCs/>
          <w:sz w:val="36"/>
          <w:szCs w:val="36"/>
          <w:rtl/>
          <w:lang w:bidi="ar-DZ"/>
        </w:rPr>
        <w:t>المحايثة</w:t>
      </w:r>
      <w:proofErr w:type="spellEnd"/>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lang w:bidi="ar-DZ"/>
        </w:rPr>
        <w:t>(immanence)</w:t>
      </w:r>
      <w:r>
        <w:rPr>
          <w:rFonts w:ascii="Times New Roman" w:hAnsi="Times New Roman" w:cs="Times New Roman" w:hint="cs"/>
          <w:b/>
          <w:bCs/>
          <w:sz w:val="36"/>
          <w:szCs w:val="36"/>
          <w:rtl/>
          <w:lang w:bidi="ar-DZ"/>
        </w:rPr>
        <w:t xml:space="preserve"> الذي تخضع فيه الدلالة لـ(( قوانين داخلية خاصة مستقلة عن المعطيات الخارجية))</w:t>
      </w:r>
    </w:p>
    <w:p w:rsidR="0063416B" w:rsidRDefault="000A6625" w:rsidP="0063416B">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وقد كرّس </w:t>
      </w:r>
      <w:proofErr w:type="spellStart"/>
      <w:r>
        <w:rPr>
          <w:rFonts w:ascii="Times New Roman" w:hAnsi="Times New Roman" w:cs="Times New Roman" w:hint="cs"/>
          <w:b/>
          <w:bCs/>
          <w:sz w:val="36"/>
          <w:szCs w:val="36"/>
          <w:rtl/>
          <w:lang w:bidi="ar-DZ"/>
        </w:rPr>
        <w:t>فردينا</w:t>
      </w:r>
      <w:r w:rsidR="00600AB2">
        <w:rPr>
          <w:rFonts w:ascii="Times New Roman" w:hAnsi="Times New Roman" w:cs="Times New Roman" w:hint="cs"/>
          <w:b/>
          <w:bCs/>
          <w:sz w:val="36"/>
          <w:szCs w:val="36"/>
          <w:rtl/>
          <w:lang w:bidi="ar-DZ"/>
        </w:rPr>
        <w:t>ن</w:t>
      </w:r>
      <w:proofErr w:type="spellEnd"/>
      <w:r w:rsidR="00600AB2">
        <w:rPr>
          <w:rFonts w:ascii="Times New Roman" w:hAnsi="Times New Roman" w:cs="Times New Roman" w:hint="cs"/>
          <w:b/>
          <w:bCs/>
          <w:sz w:val="36"/>
          <w:szCs w:val="36"/>
          <w:rtl/>
          <w:lang w:bidi="ar-DZ"/>
        </w:rPr>
        <w:t xml:space="preserve"> </w:t>
      </w:r>
      <w:proofErr w:type="spellStart"/>
      <w:r w:rsidR="00600AB2">
        <w:rPr>
          <w:rFonts w:ascii="Times New Roman" w:hAnsi="Times New Roman" w:cs="Times New Roman" w:hint="cs"/>
          <w:b/>
          <w:bCs/>
          <w:sz w:val="36"/>
          <w:szCs w:val="36"/>
          <w:rtl/>
          <w:lang w:bidi="ar-DZ"/>
        </w:rPr>
        <w:t>دي</w:t>
      </w:r>
      <w:proofErr w:type="spellEnd"/>
      <w:r w:rsidR="00600AB2">
        <w:rPr>
          <w:rFonts w:ascii="Times New Roman" w:hAnsi="Times New Roman" w:cs="Times New Roman" w:hint="cs"/>
          <w:b/>
          <w:bCs/>
          <w:sz w:val="36"/>
          <w:szCs w:val="36"/>
          <w:rtl/>
          <w:lang w:bidi="ar-DZ"/>
        </w:rPr>
        <w:t xml:space="preserve"> </w:t>
      </w:r>
      <w:proofErr w:type="spellStart"/>
      <w:r w:rsidR="00600AB2">
        <w:rPr>
          <w:rFonts w:ascii="Times New Roman" w:hAnsi="Times New Roman" w:cs="Times New Roman" w:hint="cs"/>
          <w:b/>
          <w:bCs/>
          <w:sz w:val="36"/>
          <w:szCs w:val="36"/>
          <w:rtl/>
          <w:lang w:bidi="ar-DZ"/>
        </w:rPr>
        <w:t>سوسير</w:t>
      </w:r>
      <w:proofErr w:type="spellEnd"/>
      <w:r w:rsidR="00600AB2">
        <w:rPr>
          <w:rFonts w:ascii="Times New Roman" w:hAnsi="Times New Roman" w:cs="Times New Roman"/>
          <w:b/>
          <w:bCs/>
          <w:sz w:val="36"/>
          <w:szCs w:val="36"/>
          <w:lang w:bidi="ar-DZ"/>
        </w:rPr>
        <w:t>Ferdinand de Saussure</w:t>
      </w:r>
      <w:r w:rsidR="00600AB2">
        <w:rPr>
          <w:rFonts w:ascii="Times New Roman" w:hAnsi="Times New Roman" w:cs="Times New Roman" w:hint="cs"/>
          <w:b/>
          <w:bCs/>
          <w:sz w:val="36"/>
          <w:szCs w:val="36"/>
          <w:rtl/>
          <w:lang w:bidi="ar-DZ"/>
        </w:rPr>
        <w:t xml:space="preserve"> هذا المبدأ اللساني في كتابه(دروس في اللسانيات العامة) في أثناء حديثه عن استقلالية اللسانيات في موضوعها ومنهجها.</w:t>
      </w:r>
    </w:p>
    <w:p w:rsidR="00600AB2" w:rsidRDefault="00600AB2" w:rsidP="00600AB2">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ويعبّر (</w:t>
      </w:r>
      <w:proofErr w:type="spellStart"/>
      <w:r>
        <w:rPr>
          <w:rFonts w:ascii="Times New Roman" w:hAnsi="Times New Roman" w:cs="Times New Roman" w:hint="cs"/>
          <w:b/>
          <w:bCs/>
          <w:sz w:val="36"/>
          <w:szCs w:val="36"/>
          <w:rtl/>
          <w:lang w:bidi="ar-DZ"/>
        </w:rPr>
        <w:t>سوسير</w:t>
      </w:r>
      <w:proofErr w:type="spellEnd"/>
      <w:r>
        <w:rPr>
          <w:rFonts w:ascii="Times New Roman" w:hAnsi="Times New Roman" w:cs="Times New Roman" w:hint="cs"/>
          <w:b/>
          <w:bCs/>
          <w:sz w:val="36"/>
          <w:szCs w:val="36"/>
          <w:rtl/>
          <w:lang w:bidi="ar-DZ"/>
        </w:rPr>
        <w:t>) عن هذا المبدأ باستناده إلى لعبة الشطرنج التي لا تحتاج دراسة قواعدها إلى البحث في</w:t>
      </w:r>
      <w:r w:rsidR="00305029">
        <w:rPr>
          <w:rFonts w:ascii="Times New Roman" w:hAnsi="Times New Roman" w:cs="Times New Roman" w:hint="cs"/>
          <w:b/>
          <w:bCs/>
          <w:sz w:val="36"/>
          <w:szCs w:val="36"/>
          <w:rtl/>
          <w:lang w:bidi="ar-DZ"/>
        </w:rPr>
        <w:t xml:space="preserve"> أصولها، وفي نفس الاتجاه يتبنى لـ</w:t>
      </w:r>
      <w:r>
        <w:rPr>
          <w:rFonts w:ascii="Times New Roman" w:hAnsi="Times New Roman" w:cs="Times New Roman" w:hint="cs"/>
          <w:b/>
          <w:bCs/>
          <w:sz w:val="36"/>
          <w:szCs w:val="36"/>
          <w:rtl/>
          <w:lang w:bidi="ar-DZ"/>
        </w:rPr>
        <w:t xml:space="preserve">. </w:t>
      </w:r>
      <w:proofErr w:type="spellStart"/>
      <w:r>
        <w:rPr>
          <w:rFonts w:ascii="Times New Roman" w:hAnsi="Times New Roman" w:cs="Times New Roman" w:hint="cs"/>
          <w:b/>
          <w:bCs/>
          <w:sz w:val="36"/>
          <w:szCs w:val="36"/>
          <w:rtl/>
          <w:lang w:bidi="ar-DZ"/>
        </w:rPr>
        <w:t>هيالمسليف</w:t>
      </w:r>
      <w:proofErr w:type="spellEnd"/>
      <w:r>
        <w:rPr>
          <w:rFonts w:ascii="Times New Roman" w:hAnsi="Times New Roman" w:cs="Times New Roman" w:hint="cs"/>
          <w:b/>
          <w:bCs/>
          <w:sz w:val="36"/>
          <w:szCs w:val="36"/>
          <w:rtl/>
          <w:lang w:bidi="ar-DZ"/>
        </w:rPr>
        <w:t xml:space="preserve"> </w:t>
      </w:r>
      <w:r>
        <w:rPr>
          <w:rFonts w:ascii="Times New Roman" w:hAnsi="Times New Roman" w:cs="Times New Roman"/>
          <w:b/>
          <w:bCs/>
          <w:sz w:val="36"/>
          <w:szCs w:val="36"/>
          <w:lang w:bidi="ar-DZ"/>
        </w:rPr>
        <w:t>Hjelmslev</w:t>
      </w:r>
      <w:r>
        <w:rPr>
          <w:rFonts w:ascii="Times New Roman" w:hAnsi="Times New Roman" w:cs="Times New Roman" w:hint="cs"/>
          <w:b/>
          <w:bCs/>
          <w:sz w:val="36"/>
          <w:szCs w:val="36"/>
          <w:rtl/>
          <w:lang w:bidi="ar-DZ"/>
        </w:rPr>
        <w:t xml:space="preserve"> مبدأ </w:t>
      </w:r>
      <w:proofErr w:type="spellStart"/>
      <w:r>
        <w:rPr>
          <w:rFonts w:ascii="Times New Roman" w:hAnsi="Times New Roman" w:cs="Times New Roman" w:hint="cs"/>
          <w:b/>
          <w:bCs/>
          <w:sz w:val="36"/>
          <w:szCs w:val="36"/>
          <w:rtl/>
          <w:lang w:bidi="ar-DZ"/>
        </w:rPr>
        <w:t>المحايثة</w:t>
      </w:r>
      <w:proofErr w:type="spellEnd"/>
      <w:r>
        <w:rPr>
          <w:rFonts w:ascii="Times New Roman" w:hAnsi="Times New Roman" w:cs="Times New Roman" w:hint="cs"/>
          <w:b/>
          <w:bCs/>
          <w:sz w:val="36"/>
          <w:szCs w:val="36"/>
          <w:rtl/>
          <w:lang w:bidi="ar-DZ"/>
        </w:rPr>
        <w:t xml:space="preserve"> ليؤكّد على ضرورة استبعاد الوقائع غير اللسانية من عملية الوصف والنظر إلى  موضوع اللسانيات باعتباره شكلا. </w:t>
      </w:r>
    </w:p>
    <w:p w:rsidR="00305029" w:rsidRDefault="00305029" w:rsidP="00305029">
      <w:pPr>
        <w:bidi/>
        <w:jc w:val="both"/>
        <w:rPr>
          <w:rFonts w:ascii="Times New Roman" w:hAnsi="Times New Roman" w:cs="Times New Roman"/>
          <w:b/>
          <w:bCs/>
          <w:sz w:val="36"/>
          <w:szCs w:val="36"/>
          <w:rtl/>
          <w:lang w:bidi="ar-DZ"/>
        </w:rPr>
      </w:pPr>
    </w:p>
    <w:p w:rsidR="00305029" w:rsidRDefault="00305029" w:rsidP="00305029">
      <w:pPr>
        <w:bidi/>
        <w:jc w:val="both"/>
        <w:rPr>
          <w:rFonts w:ascii="Times New Roman" w:hAnsi="Times New Roman" w:cs="Times New Roman"/>
          <w:b/>
          <w:bCs/>
          <w:sz w:val="36"/>
          <w:szCs w:val="36"/>
          <w:rtl/>
          <w:lang w:bidi="ar-DZ"/>
        </w:rPr>
      </w:pPr>
    </w:p>
    <w:p w:rsidR="00305029" w:rsidRDefault="00305029" w:rsidP="00305029">
      <w:pPr>
        <w:bidi/>
        <w:jc w:val="both"/>
        <w:rPr>
          <w:rFonts w:ascii="Times New Roman" w:hAnsi="Times New Roman" w:cs="Times New Roman"/>
          <w:b/>
          <w:bCs/>
          <w:sz w:val="36"/>
          <w:szCs w:val="36"/>
          <w:rtl/>
          <w:lang w:bidi="ar-DZ"/>
        </w:rPr>
      </w:pPr>
    </w:p>
    <w:p w:rsidR="00305029" w:rsidRPr="008B1824" w:rsidRDefault="00305029" w:rsidP="008B1824">
      <w:pPr>
        <w:bidi/>
        <w:jc w:val="both"/>
        <w:rPr>
          <w:rFonts w:ascii="Times New Roman" w:hAnsi="Times New Roman" w:cs="Times New Roman"/>
          <w:b/>
          <w:bCs/>
          <w:sz w:val="36"/>
          <w:szCs w:val="36"/>
          <w:u w:val="single"/>
          <w:rtl/>
          <w:lang w:bidi="ar-DZ"/>
        </w:rPr>
      </w:pPr>
      <w:r w:rsidRPr="008B1824">
        <w:rPr>
          <w:rFonts w:ascii="Times New Roman" w:hAnsi="Times New Roman" w:cs="Times New Roman" w:hint="cs"/>
          <w:b/>
          <w:bCs/>
          <w:sz w:val="36"/>
          <w:szCs w:val="36"/>
          <w:u w:val="single"/>
          <w:rtl/>
          <w:lang w:bidi="ar-DZ"/>
        </w:rPr>
        <w:lastRenderedPageBreak/>
        <w:t>الدرس الثاني:</w:t>
      </w:r>
      <w:r w:rsidR="0052270E" w:rsidRPr="008B1824">
        <w:rPr>
          <w:rFonts w:ascii="Times New Roman" w:hAnsi="Times New Roman" w:cs="Times New Roman" w:hint="cs"/>
          <w:b/>
          <w:bCs/>
          <w:sz w:val="36"/>
          <w:szCs w:val="36"/>
          <w:u w:val="single"/>
          <w:rtl/>
          <w:lang w:bidi="ar-DZ"/>
        </w:rPr>
        <w:t xml:space="preserve">  </w:t>
      </w:r>
    </w:p>
    <w:p w:rsidR="00894790" w:rsidRDefault="00894790" w:rsidP="00894790">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المركبة السردية.</w:t>
      </w:r>
    </w:p>
    <w:p w:rsidR="00894790" w:rsidRDefault="00894790" w:rsidP="00894790">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السردية والبرنامج السردي</w:t>
      </w:r>
    </w:p>
    <w:p w:rsidR="00305029" w:rsidRDefault="00894790" w:rsidP="00305029">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w:t>
      </w:r>
      <w:r w:rsidR="009A330F">
        <w:rPr>
          <w:rFonts w:ascii="Times New Roman" w:hAnsi="Times New Roman" w:cs="Times New Roman" w:hint="cs"/>
          <w:b/>
          <w:bCs/>
          <w:sz w:val="36"/>
          <w:szCs w:val="36"/>
          <w:rtl/>
          <w:lang w:bidi="ar-DZ"/>
        </w:rPr>
        <w:t xml:space="preserve">رأينا فيما سبق أنّ المعنى يوجد حيث يوجد الاختلاف وهو مبدأ من المبادئ الهامة التي يتكئ عليها التحليل </w:t>
      </w:r>
      <w:proofErr w:type="spellStart"/>
      <w:r w:rsidR="009A330F">
        <w:rPr>
          <w:rFonts w:ascii="Times New Roman" w:hAnsi="Times New Roman" w:cs="Times New Roman" w:hint="cs"/>
          <w:b/>
          <w:bCs/>
          <w:sz w:val="36"/>
          <w:szCs w:val="36"/>
          <w:rtl/>
          <w:lang w:bidi="ar-DZ"/>
        </w:rPr>
        <w:t>السيميائي</w:t>
      </w:r>
      <w:proofErr w:type="spellEnd"/>
      <w:r w:rsidR="009A330F">
        <w:rPr>
          <w:rFonts w:ascii="Times New Roman" w:hAnsi="Times New Roman" w:cs="Times New Roman" w:hint="cs"/>
          <w:b/>
          <w:bCs/>
          <w:sz w:val="36"/>
          <w:szCs w:val="36"/>
          <w:rtl/>
          <w:lang w:bidi="ar-DZ"/>
        </w:rPr>
        <w:t xml:space="preserve"> للخطاب أو يتأسس عليها نراها مثلا: في حالة </w:t>
      </w:r>
      <w:r>
        <w:rPr>
          <w:rFonts w:ascii="Times New Roman" w:hAnsi="Times New Roman" w:cs="Times New Roman" w:hint="cs"/>
          <w:b/>
          <w:bCs/>
          <w:sz w:val="36"/>
          <w:szCs w:val="36"/>
          <w:rtl/>
          <w:lang w:bidi="ar-DZ"/>
        </w:rPr>
        <w:t>((</w:t>
      </w:r>
      <w:r w:rsidR="009A330F">
        <w:rPr>
          <w:rFonts w:ascii="Times New Roman" w:hAnsi="Times New Roman" w:cs="Times New Roman" w:hint="cs"/>
          <w:b/>
          <w:bCs/>
          <w:sz w:val="36"/>
          <w:szCs w:val="36"/>
          <w:rtl/>
          <w:lang w:bidi="ar-DZ"/>
        </w:rPr>
        <w:t>الرجل ذو العقل الذهبي فهو غني ثم تتقدم الحياة ثم لا ذهب يملك ثم يموت</w:t>
      </w:r>
      <w:r>
        <w:rPr>
          <w:rFonts w:ascii="Times New Roman" w:hAnsi="Times New Roman" w:cs="Times New Roman" w:hint="cs"/>
          <w:b/>
          <w:bCs/>
          <w:sz w:val="36"/>
          <w:szCs w:val="36"/>
          <w:rtl/>
          <w:lang w:bidi="ar-DZ"/>
        </w:rPr>
        <w:t>)).</w:t>
      </w:r>
    </w:p>
    <w:p w:rsidR="00894790" w:rsidRDefault="00894790" w:rsidP="00894790">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مثال:</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sidRPr="00894790">
        <w:rPr>
          <w:rFonts w:ascii="Times New Roman" w:hAnsi="Times New Roman" w:cs="Times New Roman" w:hint="cs"/>
          <w:b/>
          <w:bCs/>
          <w:sz w:val="36"/>
          <w:szCs w:val="36"/>
          <w:rtl/>
          <w:lang w:bidi="ar-DZ"/>
        </w:rPr>
        <w:t>الرجل ذو العقل الحكيم</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الأستاذ متفائل</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الرجل ذو العقل الذهبي</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 xml:space="preserve">المدير  مسؤول </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السارد حزين</w:t>
      </w:r>
    </w:p>
    <w:p w:rsidR="00894790" w:rsidRDefault="00894790" w:rsidP="00894790">
      <w:pPr>
        <w:pStyle w:val="Paragraphedeliste"/>
        <w:numPr>
          <w:ilvl w:val="0"/>
          <w:numId w:val="1"/>
        </w:numPr>
        <w:bidi/>
        <w:jc w:val="both"/>
        <w:rPr>
          <w:rFonts w:ascii="Times New Roman" w:hAnsi="Times New Roman" w:cs="Times New Roman"/>
          <w:b/>
          <w:bCs/>
          <w:sz w:val="36"/>
          <w:szCs w:val="36"/>
          <w:lang w:bidi="ar-DZ"/>
        </w:rPr>
      </w:pPr>
      <w:r>
        <w:rPr>
          <w:rFonts w:ascii="Times New Roman" w:hAnsi="Times New Roman" w:cs="Times New Roman" w:hint="cs"/>
          <w:b/>
          <w:bCs/>
          <w:sz w:val="36"/>
          <w:szCs w:val="36"/>
          <w:rtl/>
          <w:lang w:bidi="ar-DZ"/>
        </w:rPr>
        <w:t>الصابر محتسب</w:t>
      </w:r>
    </w:p>
    <w:p w:rsidR="00894790" w:rsidRDefault="008A740D" w:rsidP="00894790">
      <w:pPr>
        <w:bidi/>
        <w:ind w:left="360"/>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w:t>
      </w:r>
      <w:r w:rsidR="00894790">
        <w:rPr>
          <w:rFonts w:ascii="Times New Roman" w:hAnsi="Times New Roman" w:cs="Times New Roman" w:hint="cs"/>
          <w:b/>
          <w:bCs/>
          <w:sz w:val="36"/>
          <w:szCs w:val="36"/>
          <w:rtl/>
          <w:lang w:bidi="ar-DZ"/>
        </w:rPr>
        <w:t>الأمثلة السابقة تمثل (ملفوظات حالة) حيث فاعل الحالة(</w:t>
      </w:r>
      <w:r w:rsidR="00894790">
        <w:rPr>
          <w:rFonts w:ascii="Times New Roman" w:hAnsi="Times New Roman" w:cs="Times New Roman"/>
          <w:b/>
          <w:bCs/>
          <w:sz w:val="36"/>
          <w:szCs w:val="36"/>
          <w:lang w:bidi="ar-DZ"/>
        </w:rPr>
        <w:t>sujet d’</w:t>
      </w:r>
      <w:proofErr w:type="spellStart"/>
      <w:r w:rsidR="00894790">
        <w:rPr>
          <w:rFonts w:ascii="Times New Roman" w:hAnsi="Times New Roman" w:cs="Times New Roman"/>
          <w:b/>
          <w:bCs/>
          <w:sz w:val="36"/>
          <w:szCs w:val="36"/>
          <w:lang w:bidi="ar-DZ"/>
        </w:rPr>
        <w:t>etat</w:t>
      </w:r>
      <w:proofErr w:type="spellEnd"/>
      <w:r w:rsidR="00894790">
        <w:rPr>
          <w:rFonts w:ascii="Times New Roman" w:hAnsi="Times New Roman" w:cs="Times New Roman" w:hint="cs"/>
          <w:b/>
          <w:bCs/>
          <w:sz w:val="36"/>
          <w:szCs w:val="36"/>
          <w:rtl/>
          <w:lang w:bidi="ar-DZ"/>
        </w:rPr>
        <w:t>)</w:t>
      </w:r>
      <w:r w:rsidR="00894790">
        <w:rPr>
          <w:rFonts w:ascii="Times New Roman" w:hAnsi="Times New Roman" w:cs="Times New Roman"/>
          <w:b/>
          <w:bCs/>
          <w:sz w:val="36"/>
          <w:szCs w:val="36"/>
          <w:lang w:bidi="ar-DZ"/>
        </w:rPr>
        <w:t xml:space="preserve"> </w:t>
      </w:r>
      <w:r w:rsidR="00894790">
        <w:rPr>
          <w:rFonts w:ascii="Times New Roman" w:hAnsi="Times New Roman" w:cs="Times New Roman" w:hint="cs"/>
          <w:b/>
          <w:bCs/>
          <w:sz w:val="36"/>
          <w:szCs w:val="36"/>
          <w:rtl/>
          <w:lang w:bidi="ar-DZ"/>
        </w:rPr>
        <w:t>هو: الرجل، الأستاذ، الرجل، المدير، السارد، الصابر.</w:t>
      </w:r>
    </w:p>
    <w:p w:rsidR="00894790" w:rsidRDefault="008A740D" w:rsidP="00894790">
      <w:pPr>
        <w:bidi/>
        <w:ind w:left="360"/>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w:t>
      </w:r>
      <w:r w:rsidR="00894790">
        <w:rPr>
          <w:rFonts w:ascii="Times New Roman" w:hAnsi="Times New Roman" w:cs="Times New Roman" w:hint="cs"/>
          <w:b/>
          <w:bCs/>
          <w:sz w:val="36"/>
          <w:szCs w:val="36"/>
          <w:rtl/>
          <w:lang w:bidi="ar-DZ"/>
        </w:rPr>
        <w:t xml:space="preserve"> بينما الموضوع(</w:t>
      </w:r>
      <w:r w:rsidR="00894790">
        <w:rPr>
          <w:rFonts w:ascii="Times New Roman" w:hAnsi="Times New Roman" w:cs="Times New Roman"/>
          <w:b/>
          <w:bCs/>
          <w:sz w:val="36"/>
          <w:szCs w:val="36"/>
          <w:lang w:bidi="ar-DZ"/>
        </w:rPr>
        <w:t>l’objet</w:t>
      </w:r>
      <w:r w:rsidR="000A6625">
        <w:rPr>
          <w:rFonts w:ascii="Times New Roman" w:hAnsi="Times New Roman" w:cs="Times New Roman" w:hint="cs"/>
          <w:b/>
          <w:bCs/>
          <w:sz w:val="36"/>
          <w:szCs w:val="36"/>
          <w:rtl/>
          <w:lang w:bidi="ar-DZ"/>
        </w:rPr>
        <w:t xml:space="preserve">) فهو: </w:t>
      </w:r>
      <w:r w:rsidR="00894790">
        <w:rPr>
          <w:rFonts w:ascii="Times New Roman" w:hAnsi="Times New Roman" w:cs="Times New Roman" w:hint="cs"/>
          <w:b/>
          <w:bCs/>
          <w:sz w:val="36"/>
          <w:szCs w:val="36"/>
          <w:rtl/>
          <w:lang w:bidi="ar-DZ"/>
        </w:rPr>
        <w:t xml:space="preserve"> العقل الحكيم، مت</w:t>
      </w:r>
      <w:r w:rsidR="000A6625">
        <w:rPr>
          <w:rFonts w:ascii="Times New Roman" w:hAnsi="Times New Roman" w:cs="Times New Roman" w:hint="cs"/>
          <w:b/>
          <w:bCs/>
          <w:sz w:val="36"/>
          <w:szCs w:val="36"/>
          <w:rtl/>
          <w:lang w:bidi="ar-DZ"/>
        </w:rPr>
        <w:t xml:space="preserve">فائل، </w:t>
      </w:r>
      <w:r w:rsidR="00894790">
        <w:rPr>
          <w:rFonts w:ascii="Times New Roman" w:hAnsi="Times New Roman" w:cs="Times New Roman" w:hint="cs"/>
          <w:b/>
          <w:bCs/>
          <w:sz w:val="36"/>
          <w:szCs w:val="36"/>
          <w:rtl/>
          <w:lang w:bidi="ar-DZ"/>
        </w:rPr>
        <w:t xml:space="preserve"> العقل الذهبي،  مسؤول، حزين، محتسب.</w:t>
      </w:r>
    </w:p>
    <w:p w:rsidR="00894790" w:rsidRDefault="008A740D" w:rsidP="0052270E">
      <w:pPr>
        <w:bidi/>
        <w:ind w:left="360"/>
        <w:jc w:val="both"/>
        <w:rPr>
          <w:rFonts w:asciiTheme="majorBidi" w:hAnsiTheme="majorBidi" w:cstheme="majorBidi"/>
          <w:color w:val="212529"/>
          <w:sz w:val="36"/>
          <w:szCs w:val="36"/>
          <w:shd w:val="clear" w:color="auto" w:fill="FFFFFF"/>
          <w:rtl/>
        </w:rPr>
      </w:pPr>
      <w:r>
        <w:rPr>
          <w:rFonts w:ascii="Times New Roman" w:hAnsi="Times New Roman" w:cs="Times New Roman" w:hint="cs"/>
          <w:b/>
          <w:bCs/>
          <w:sz w:val="36"/>
          <w:szCs w:val="36"/>
          <w:rtl/>
          <w:lang w:bidi="ar-DZ"/>
        </w:rPr>
        <w:t xml:space="preserve">     </w:t>
      </w:r>
      <w:r w:rsidR="00894790">
        <w:rPr>
          <w:rFonts w:ascii="Times New Roman" w:hAnsi="Times New Roman" w:cs="Times New Roman" w:hint="cs"/>
          <w:b/>
          <w:bCs/>
          <w:sz w:val="36"/>
          <w:szCs w:val="36"/>
          <w:rtl/>
          <w:lang w:bidi="ar-DZ"/>
        </w:rPr>
        <w:t>العلاقة بين الفاعل والموضوع(</w:t>
      </w:r>
      <w:r w:rsidR="000A6625">
        <w:rPr>
          <w:rFonts w:ascii="Times New Roman" w:hAnsi="Times New Roman" w:cs="Times New Roman" w:hint="cs"/>
          <w:b/>
          <w:bCs/>
          <w:sz w:val="36"/>
          <w:szCs w:val="36"/>
          <w:rtl/>
          <w:lang w:bidi="ar-DZ"/>
        </w:rPr>
        <w:t>الرجل ذو</w:t>
      </w:r>
      <w:r w:rsidR="0052270E">
        <w:rPr>
          <w:rFonts w:ascii="Times New Roman" w:hAnsi="Times New Roman" w:cs="Times New Roman" w:hint="cs"/>
          <w:b/>
          <w:bCs/>
          <w:sz w:val="36"/>
          <w:szCs w:val="36"/>
          <w:rtl/>
          <w:lang w:bidi="ar-DZ"/>
        </w:rPr>
        <w:t xml:space="preserve"> العقل </w:t>
      </w:r>
      <w:r>
        <w:rPr>
          <w:rFonts w:ascii="Times New Roman" w:hAnsi="Times New Roman" w:cs="Times New Roman" w:hint="cs"/>
          <w:b/>
          <w:bCs/>
          <w:sz w:val="36"/>
          <w:szCs w:val="36"/>
          <w:rtl/>
          <w:lang w:bidi="ar-DZ"/>
        </w:rPr>
        <w:t>الذهبي) هي علاقة اتصال وكذلك الأمر في باقي الأ</w:t>
      </w:r>
      <w:r w:rsidR="0052270E">
        <w:rPr>
          <w:rFonts w:ascii="Times New Roman" w:hAnsi="Times New Roman" w:cs="Times New Roman" w:hint="cs"/>
          <w:b/>
          <w:bCs/>
          <w:sz w:val="36"/>
          <w:szCs w:val="36"/>
          <w:rtl/>
          <w:lang w:bidi="ar-DZ"/>
        </w:rPr>
        <w:t xml:space="preserve">مثلة ونرمز </w:t>
      </w:r>
      <w:r>
        <w:rPr>
          <w:rFonts w:ascii="Times New Roman" w:hAnsi="Times New Roman" w:cs="Times New Roman" w:hint="cs"/>
          <w:b/>
          <w:bCs/>
          <w:sz w:val="36"/>
          <w:szCs w:val="36"/>
          <w:rtl/>
          <w:lang w:bidi="ar-DZ"/>
        </w:rPr>
        <w:t>للاتصال</w:t>
      </w:r>
      <w:r w:rsidR="0052270E">
        <w:rPr>
          <w:rFonts w:ascii="Times New Roman" w:hAnsi="Times New Roman" w:cs="Times New Roman" w:hint="cs"/>
          <w:b/>
          <w:bCs/>
          <w:sz w:val="36"/>
          <w:szCs w:val="36"/>
          <w:rtl/>
          <w:lang w:bidi="ar-DZ"/>
        </w:rPr>
        <w:t xml:space="preserve"> بـالرمز:</w:t>
      </w:r>
      <w:r w:rsidR="0052270E" w:rsidRPr="0052270E">
        <w:rPr>
          <w:rFonts w:ascii="Times New Roman" w:hAnsi="Times New Roman" w:cs="Times New Roman" w:hint="cs"/>
          <w:b/>
          <w:bCs/>
          <w:sz w:val="36"/>
          <w:szCs w:val="36"/>
          <w:rtl/>
          <w:lang w:bidi="ar-DZ"/>
        </w:rPr>
        <w:t xml:space="preserve"> </w:t>
      </w:r>
      <w:r w:rsidR="0052270E">
        <w:rPr>
          <w:rFonts w:ascii="Times New Roman" w:hAnsi="Times New Roman" w:cs="Times New Roman" w:hint="cs"/>
          <w:b/>
          <w:bCs/>
          <w:sz w:val="36"/>
          <w:szCs w:val="36"/>
          <w:rtl/>
          <w:lang w:bidi="ar-DZ"/>
        </w:rPr>
        <w:t xml:space="preserve"> </w:t>
      </w:r>
      <w:r w:rsidR="0052270E" w:rsidRPr="0052270E">
        <w:rPr>
          <w:rFonts w:ascii="Calibri" w:hAnsi="Calibri"/>
          <w:color w:val="212529"/>
          <w:sz w:val="40"/>
          <w:szCs w:val="40"/>
          <w:shd w:val="clear" w:color="auto" w:fill="FFFFFF"/>
          <w:rtl/>
        </w:rPr>
        <w:t>^</w:t>
      </w:r>
      <w:r>
        <w:rPr>
          <w:rFonts w:ascii="Calibri" w:hAnsi="Calibri" w:hint="cs"/>
          <w:color w:val="212529"/>
          <w:sz w:val="40"/>
          <w:szCs w:val="40"/>
          <w:shd w:val="clear" w:color="auto" w:fill="FFFFFF"/>
          <w:rtl/>
        </w:rPr>
        <w:t xml:space="preserve"> </w:t>
      </w:r>
      <w:r w:rsidRPr="008A740D">
        <w:rPr>
          <w:rFonts w:asciiTheme="majorBidi" w:hAnsiTheme="majorBidi" w:cstheme="majorBidi" w:hint="cs"/>
          <w:b/>
          <w:bCs/>
          <w:color w:val="212529"/>
          <w:sz w:val="36"/>
          <w:szCs w:val="36"/>
          <w:shd w:val="clear" w:color="auto" w:fill="FFFFFF"/>
          <w:rtl/>
        </w:rPr>
        <w:t>والانفصال</w:t>
      </w:r>
      <w:r w:rsidRPr="008A740D">
        <w:rPr>
          <w:rFonts w:ascii="Calibri" w:hAnsi="Calibri" w:hint="cs"/>
          <w:b/>
          <w:bCs/>
          <w:color w:val="212529"/>
          <w:sz w:val="36"/>
          <w:szCs w:val="36"/>
          <w:shd w:val="clear" w:color="auto" w:fill="FFFFFF"/>
          <w:rtl/>
        </w:rPr>
        <w:t xml:space="preserve"> </w:t>
      </w:r>
      <w:proofErr w:type="spellStart"/>
      <w:r>
        <w:rPr>
          <w:rFonts w:ascii="Calibri" w:hAnsi="Calibri" w:hint="cs"/>
          <w:b/>
          <w:bCs/>
          <w:color w:val="212529"/>
          <w:sz w:val="36"/>
          <w:szCs w:val="36"/>
          <w:shd w:val="clear" w:color="auto" w:fill="FFFFFF"/>
          <w:rtl/>
        </w:rPr>
        <w:t>بـ</w:t>
      </w:r>
      <w:proofErr w:type="spellEnd"/>
      <w:r>
        <w:rPr>
          <w:rFonts w:ascii="Calibri" w:hAnsi="Calibri" w:hint="cs"/>
          <w:b/>
          <w:bCs/>
          <w:color w:val="212529"/>
          <w:sz w:val="36"/>
          <w:szCs w:val="36"/>
          <w:shd w:val="clear" w:color="auto" w:fill="FFFFFF"/>
          <w:rtl/>
        </w:rPr>
        <w:t xml:space="preserve"> </w:t>
      </w:r>
      <w:r w:rsidRPr="0052270E">
        <w:rPr>
          <w:color w:val="212529"/>
          <w:sz w:val="36"/>
          <w:szCs w:val="36"/>
          <w:shd w:val="clear" w:color="auto" w:fill="FFFFFF"/>
        </w:rPr>
        <w:t>V</w:t>
      </w:r>
      <w:r>
        <w:rPr>
          <w:rFonts w:hint="cs"/>
          <w:color w:val="212529"/>
          <w:sz w:val="36"/>
          <w:szCs w:val="36"/>
          <w:shd w:val="clear" w:color="auto" w:fill="FFFFFF"/>
          <w:rtl/>
        </w:rPr>
        <w:t xml:space="preserve"> </w:t>
      </w:r>
      <w:r>
        <w:rPr>
          <w:rFonts w:asciiTheme="majorBidi" w:hAnsiTheme="majorBidi" w:cstheme="majorBidi" w:hint="cs"/>
          <w:color w:val="212529"/>
          <w:sz w:val="36"/>
          <w:szCs w:val="36"/>
          <w:shd w:val="clear" w:color="auto" w:fill="FFFFFF"/>
          <w:rtl/>
        </w:rPr>
        <w:t>.</w:t>
      </w:r>
    </w:p>
    <w:p w:rsidR="008A740D" w:rsidRDefault="008A740D" w:rsidP="008A740D">
      <w:pPr>
        <w:bidi/>
        <w:ind w:left="360"/>
        <w:jc w:val="both"/>
        <w:rPr>
          <w:rFonts w:asciiTheme="majorBidi" w:hAnsiTheme="majorBidi" w:cstheme="majorBidi"/>
          <w:b/>
          <w:bCs/>
          <w:sz w:val="36"/>
          <w:szCs w:val="36"/>
          <w:rtl/>
        </w:rPr>
      </w:pPr>
      <w:r>
        <w:rPr>
          <w:rFonts w:ascii="Times New Roman" w:hAnsi="Times New Roman" w:cs="Times New Roman" w:hint="cs"/>
          <w:b/>
          <w:bCs/>
          <w:sz w:val="36"/>
          <w:szCs w:val="36"/>
          <w:rtl/>
        </w:rPr>
        <w:t xml:space="preserve">      في مستوى المركبة السردية </w:t>
      </w:r>
      <w:proofErr w:type="spellStart"/>
      <w:r>
        <w:rPr>
          <w:rFonts w:ascii="Times New Roman" w:hAnsi="Times New Roman" w:cs="Times New Roman" w:hint="cs"/>
          <w:b/>
          <w:bCs/>
          <w:sz w:val="36"/>
          <w:szCs w:val="36"/>
          <w:rtl/>
        </w:rPr>
        <w:t>يتمظهر</w:t>
      </w:r>
      <w:proofErr w:type="spellEnd"/>
      <w:r>
        <w:rPr>
          <w:rFonts w:ascii="Times New Roman" w:hAnsi="Times New Roman" w:cs="Times New Roman" w:hint="cs"/>
          <w:b/>
          <w:bCs/>
          <w:sz w:val="36"/>
          <w:szCs w:val="36"/>
          <w:rtl/>
        </w:rPr>
        <w:t xml:space="preserve"> النص كتتابع للحالات وتحولاتها من حالة( أ ) تتحول إلى الحالة ( ب ) أي من حالة الاتصال إلى حالة الانفصال أو العكس ، وحينها تصبح السردية</w:t>
      </w:r>
      <w:r w:rsidRPr="008A740D">
        <w:rPr>
          <w:rFonts w:asciiTheme="majorBidi" w:hAnsiTheme="majorBidi" w:cstheme="majorBidi" w:hint="cs"/>
          <w:b/>
          <w:bCs/>
          <w:sz w:val="36"/>
          <w:szCs w:val="36"/>
          <w:rtl/>
        </w:rPr>
        <w:t>:</w:t>
      </w:r>
      <w:r>
        <w:rPr>
          <w:rFonts w:asciiTheme="majorBidi" w:hAnsiTheme="majorBidi" w:cstheme="majorBidi" w:hint="cs"/>
          <w:b/>
          <w:bCs/>
          <w:sz w:val="36"/>
          <w:szCs w:val="36"/>
          <w:rtl/>
        </w:rPr>
        <w:t xml:space="preserve"> ظاهرة تتابع الحالات وتحولاتها المتضمنة في الخطاب </w:t>
      </w:r>
      <w:proofErr w:type="spellStart"/>
      <w:r>
        <w:rPr>
          <w:rFonts w:asciiTheme="majorBidi" w:hAnsiTheme="majorBidi" w:cstheme="majorBidi" w:hint="cs"/>
          <w:b/>
          <w:bCs/>
          <w:sz w:val="36"/>
          <w:szCs w:val="36"/>
          <w:rtl/>
        </w:rPr>
        <w:t>والمسؤولة</w:t>
      </w:r>
      <w:proofErr w:type="spellEnd"/>
      <w:r>
        <w:rPr>
          <w:rFonts w:asciiTheme="majorBidi" w:hAnsiTheme="majorBidi" w:cstheme="majorBidi" w:hint="cs"/>
          <w:b/>
          <w:bCs/>
          <w:sz w:val="36"/>
          <w:szCs w:val="36"/>
          <w:rtl/>
        </w:rPr>
        <w:t xml:space="preserve"> عن إنتاج المعنى.</w:t>
      </w:r>
    </w:p>
    <w:p w:rsidR="008A740D" w:rsidRDefault="008A740D" w:rsidP="008A740D">
      <w:pPr>
        <w:bidi/>
        <w:jc w:val="both"/>
        <w:rPr>
          <w:rFonts w:asciiTheme="majorBidi" w:hAnsiTheme="majorBidi" w:cstheme="majorBidi"/>
          <w:b/>
          <w:bCs/>
          <w:sz w:val="36"/>
          <w:szCs w:val="36"/>
          <w:rtl/>
        </w:rPr>
      </w:pPr>
      <w:r>
        <w:rPr>
          <w:rFonts w:ascii="Times New Roman" w:hAnsi="Times New Roman" w:cs="Times New Roman" w:hint="cs"/>
          <w:b/>
          <w:bCs/>
          <w:sz w:val="36"/>
          <w:szCs w:val="36"/>
          <w:rtl/>
        </w:rPr>
        <w:t>الحالة وتحولاتها</w:t>
      </w:r>
      <w:r w:rsidRPr="008A740D">
        <w:rPr>
          <w:rFonts w:asciiTheme="majorBidi" w:hAnsiTheme="majorBidi" w:cstheme="majorBidi" w:hint="cs"/>
          <w:b/>
          <w:bCs/>
          <w:sz w:val="36"/>
          <w:szCs w:val="36"/>
          <w:rtl/>
        </w:rPr>
        <w:t>:</w:t>
      </w:r>
    </w:p>
    <w:p w:rsidR="008A740D" w:rsidRDefault="008A740D" w:rsidP="00DF4725">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rPr>
        <w:lastRenderedPageBreak/>
        <w:t xml:space="preserve">  </w:t>
      </w:r>
      <w:r w:rsidR="00DF4725">
        <w:rPr>
          <w:rFonts w:asciiTheme="majorBidi" w:hAnsiTheme="majorBidi" w:cstheme="majorBidi" w:hint="cs"/>
          <w:b/>
          <w:bCs/>
          <w:sz w:val="36"/>
          <w:szCs w:val="36"/>
          <w:rtl/>
        </w:rPr>
        <w:t xml:space="preserve">في المستوى القاعدي للتحليل السردي نضع الفواصل </w:t>
      </w:r>
      <w:proofErr w:type="spellStart"/>
      <w:r w:rsidR="00DF4725">
        <w:rPr>
          <w:rFonts w:asciiTheme="majorBidi" w:hAnsiTheme="majorBidi" w:cstheme="majorBidi" w:hint="cs"/>
          <w:b/>
          <w:bCs/>
          <w:sz w:val="36"/>
          <w:szCs w:val="36"/>
          <w:rtl/>
        </w:rPr>
        <w:t>والفروقات</w:t>
      </w:r>
      <w:proofErr w:type="spellEnd"/>
      <w:r w:rsidR="00DF4725">
        <w:rPr>
          <w:rFonts w:asciiTheme="majorBidi" w:hAnsiTheme="majorBidi" w:cstheme="majorBidi" w:hint="cs"/>
          <w:b/>
          <w:bCs/>
          <w:sz w:val="36"/>
          <w:szCs w:val="36"/>
          <w:rtl/>
        </w:rPr>
        <w:t xml:space="preserve"> فيما بين الحالات وتحولاتها  أي ما بين الذي يقع ويتعلق بالكينونة والذي يقع ويتعلق بالفعل( </w:t>
      </w:r>
      <w:r w:rsidR="00DF4725">
        <w:rPr>
          <w:rFonts w:asciiTheme="majorBidi" w:hAnsiTheme="majorBidi" w:cstheme="majorBidi"/>
          <w:b/>
          <w:bCs/>
          <w:sz w:val="36"/>
          <w:szCs w:val="36"/>
        </w:rPr>
        <w:t>être et avoir</w:t>
      </w:r>
      <w:r w:rsidR="00DF4725">
        <w:rPr>
          <w:rFonts w:asciiTheme="majorBidi" w:hAnsiTheme="majorBidi" w:cstheme="majorBidi" w:hint="cs"/>
          <w:b/>
          <w:bCs/>
          <w:sz w:val="36"/>
          <w:szCs w:val="36"/>
          <w:rtl/>
        </w:rPr>
        <w:t>)</w:t>
      </w:r>
      <w:r w:rsidR="00DF4725">
        <w:rPr>
          <w:rFonts w:asciiTheme="majorBidi" w:hAnsiTheme="majorBidi" w:cstheme="majorBidi" w:hint="cs"/>
          <w:b/>
          <w:bCs/>
          <w:sz w:val="36"/>
          <w:szCs w:val="36"/>
          <w:rtl/>
          <w:lang w:bidi="ar-DZ"/>
        </w:rPr>
        <w:t>. فالحالة يُعبّرُ عنها بفعل من نمط  (يكون) أو (يمتلك).</w:t>
      </w:r>
    </w:p>
    <w:p w:rsidR="004A6836" w:rsidRDefault="00DF4725" w:rsidP="00DF4725">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أمثلة: </w:t>
      </w:r>
    </w:p>
    <w:p w:rsidR="00DF4725" w:rsidRDefault="00DF4725" w:rsidP="004A6836">
      <w:pPr>
        <w:pStyle w:val="Paragraphedeliste"/>
        <w:numPr>
          <w:ilvl w:val="0"/>
          <w:numId w:val="1"/>
        </w:numPr>
        <w:bidi/>
        <w:jc w:val="both"/>
        <w:rPr>
          <w:rFonts w:asciiTheme="majorBidi" w:hAnsiTheme="majorBidi" w:cstheme="majorBidi"/>
          <w:b/>
          <w:bCs/>
          <w:sz w:val="36"/>
          <w:szCs w:val="36"/>
          <w:lang w:bidi="ar-DZ"/>
        </w:rPr>
      </w:pPr>
      <w:r w:rsidRPr="004A6836">
        <w:rPr>
          <w:rFonts w:asciiTheme="majorBidi" w:hAnsiTheme="majorBidi" w:cstheme="majorBidi" w:hint="cs"/>
          <w:b/>
          <w:bCs/>
          <w:sz w:val="36"/>
          <w:szCs w:val="36"/>
          <w:rtl/>
          <w:lang w:bidi="ar-DZ"/>
        </w:rPr>
        <w:t>السارد حزين أو السارد ليس حزينا</w:t>
      </w:r>
    </w:p>
    <w:p w:rsidR="004A6836" w:rsidRDefault="004A6836" w:rsidP="004A6836">
      <w:pPr>
        <w:pStyle w:val="Paragraphedeliste"/>
        <w:numPr>
          <w:ilvl w:val="0"/>
          <w:numId w:val="1"/>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زوجة الرجل ذو العقل الذهبي تملك شيئا </w:t>
      </w:r>
      <w:proofErr w:type="spellStart"/>
      <w:r>
        <w:rPr>
          <w:rFonts w:asciiTheme="majorBidi" w:hAnsiTheme="majorBidi" w:cstheme="majorBidi" w:hint="cs"/>
          <w:b/>
          <w:bCs/>
          <w:sz w:val="36"/>
          <w:szCs w:val="36"/>
          <w:rtl/>
          <w:lang w:bidi="ar-DZ"/>
        </w:rPr>
        <w:t>باهضا</w:t>
      </w:r>
      <w:proofErr w:type="spellEnd"/>
      <w:r>
        <w:rPr>
          <w:rFonts w:asciiTheme="majorBidi" w:hAnsiTheme="majorBidi" w:cstheme="majorBidi" w:hint="cs"/>
          <w:b/>
          <w:bCs/>
          <w:sz w:val="36"/>
          <w:szCs w:val="36"/>
          <w:rtl/>
          <w:lang w:bidi="ar-DZ"/>
        </w:rPr>
        <w:t>.</w:t>
      </w:r>
    </w:p>
    <w:p w:rsidR="004A6836" w:rsidRDefault="004A6836" w:rsidP="004A6836">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أمّا التحول فيعبر عنه بفعل من نمط (يفعل) مثل: يشتري الرجل شيئا ثمينا.</w:t>
      </w:r>
    </w:p>
    <w:p w:rsidR="004A6836" w:rsidRDefault="004A6836" w:rsidP="004A6836">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إنّ القيام بتحليل سردي لنص ما هو قبل كل شيء القيام بترتيب وتصنيف ملفوظات الحالة </w:t>
      </w:r>
      <w:proofErr w:type="spellStart"/>
      <w:r>
        <w:rPr>
          <w:rFonts w:asciiTheme="majorBidi" w:hAnsiTheme="majorBidi" w:cstheme="majorBidi" w:hint="cs"/>
          <w:b/>
          <w:bCs/>
          <w:sz w:val="36"/>
          <w:szCs w:val="36"/>
          <w:rtl/>
          <w:lang w:bidi="ar-DZ"/>
        </w:rPr>
        <w:t>وملفوظات</w:t>
      </w:r>
      <w:proofErr w:type="spellEnd"/>
      <w:r>
        <w:rPr>
          <w:rFonts w:asciiTheme="majorBidi" w:hAnsiTheme="majorBidi" w:cstheme="majorBidi" w:hint="cs"/>
          <w:b/>
          <w:bCs/>
          <w:sz w:val="36"/>
          <w:szCs w:val="36"/>
          <w:rtl/>
          <w:lang w:bidi="ar-DZ"/>
        </w:rPr>
        <w:t xml:space="preserve"> الفعل.</w:t>
      </w:r>
    </w:p>
    <w:p w:rsidR="004A6836" w:rsidRDefault="004A6836" w:rsidP="004A6836">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ملحوظة هامة:</w:t>
      </w:r>
    </w:p>
    <w:p w:rsidR="004A6836" w:rsidRDefault="004A6836" w:rsidP="004A6836">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في التحليل السردي نلاحظ مستوى </w:t>
      </w:r>
      <w:proofErr w:type="spellStart"/>
      <w:r>
        <w:rPr>
          <w:rFonts w:asciiTheme="majorBidi" w:hAnsiTheme="majorBidi" w:cstheme="majorBidi" w:hint="cs"/>
          <w:b/>
          <w:bCs/>
          <w:sz w:val="36"/>
          <w:szCs w:val="36"/>
          <w:rtl/>
          <w:lang w:bidi="ar-DZ"/>
        </w:rPr>
        <w:t>التمظهر</w:t>
      </w:r>
      <w:proofErr w:type="spellEnd"/>
      <w:r>
        <w:rPr>
          <w:rFonts w:asciiTheme="majorBidi" w:hAnsiTheme="majorBidi" w:cstheme="majorBidi" w:hint="cs"/>
          <w:b/>
          <w:bCs/>
          <w:sz w:val="36"/>
          <w:szCs w:val="36"/>
          <w:rtl/>
          <w:lang w:bidi="ar-DZ"/>
        </w:rPr>
        <w:t xml:space="preserve"> وهو المستوى القابل للقراءة (المقروء</w:t>
      </w:r>
      <w:r w:rsidR="00773A0F">
        <w:rPr>
          <w:rFonts w:asciiTheme="majorBidi" w:hAnsiTheme="majorBidi" w:cstheme="majorBidi" w:hint="cs"/>
          <w:b/>
          <w:bCs/>
          <w:sz w:val="36"/>
          <w:szCs w:val="36"/>
          <w:rtl/>
          <w:lang w:bidi="ar-DZ"/>
        </w:rPr>
        <w:t>) ومستوى البناء هذا الأخير تتعلق عناصره بالنحو السردي. وبعبارة أ</w:t>
      </w:r>
      <w:r>
        <w:rPr>
          <w:rFonts w:asciiTheme="majorBidi" w:hAnsiTheme="majorBidi" w:cstheme="majorBidi" w:hint="cs"/>
          <w:b/>
          <w:bCs/>
          <w:sz w:val="36"/>
          <w:szCs w:val="36"/>
          <w:rtl/>
          <w:lang w:bidi="ar-DZ"/>
        </w:rPr>
        <w:t xml:space="preserve">خرى الجمل في النص تعود لمستوى </w:t>
      </w:r>
      <w:proofErr w:type="spellStart"/>
      <w:r>
        <w:rPr>
          <w:rFonts w:asciiTheme="majorBidi" w:hAnsiTheme="majorBidi" w:cstheme="majorBidi" w:hint="cs"/>
          <w:b/>
          <w:bCs/>
          <w:sz w:val="36"/>
          <w:szCs w:val="36"/>
          <w:rtl/>
          <w:lang w:bidi="ar-DZ"/>
        </w:rPr>
        <w:t>التمظهر</w:t>
      </w:r>
      <w:proofErr w:type="spellEnd"/>
      <w:r w:rsidR="00773A0F">
        <w:rPr>
          <w:rFonts w:asciiTheme="majorBidi" w:hAnsiTheme="majorBidi" w:cstheme="majorBidi" w:hint="cs"/>
          <w:b/>
          <w:bCs/>
          <w:sz w:val="36"/>
          <w:szCs w:val="36"/>
          <w:rtl/>
          <w:lang w:bidi="ar-DZ"/>
        </w:rPr>
        <w:t xml:space="preserve"> </w:t>
      </w:r>
      <w:proofErr w:type="spellStart"/>
      <w:r w:rsidR="00773A0F">
        <w:rPr>
          <w:rFonts w:asciiTheme="majorBidi" w:hAnsiTheme="majorBidi" w:cstheme="majorBidi" w:hint="cs"/>
          <w:b/>
          <w:bCs/>
          <w:sz w:val="36"/>
          <w:szCs w:val="36"/>
          <w:rtl/>
          <w:lang w:bidi="ar-DZ"/>
        </w:rPr>
        <w:t>وملفوظات</w:t>
      </w:r>
      <w:proofErr w:type="spellEnd"/>
      <w:r w:rsidR="00773A0F">
        <w:rPr>
          <w:rFonts w:asciiTheme="majorBidi" w:hAnsiTheme="majorBidi" w:cstheme="majorBidi" w:hint="cs"/>
          <w:b/>
          <w:bCs/>
          <w:sz w:val="36"/>
          <w:szCs w:val="36"/>
          <w:rtl/>
          <w:lang w:bidi="ar-DZ"/>
        </w:rPr>
        <w:t xml:space="preserve"> الحالة أو الفعل تعود لمستوى البناء.</w:t>
      </w:r>
    </w:p>
    <w:p w:rsidR="00773A0F" w:rsidRDefault="00773A0F" w:rsidP="00773A0F">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ولتحديد دقيق </w:t>
      </w:r>
      <w:proofErr w:type="spellStart"/>
      <w:r>
        <w:rPr>
          <w:rFonts w:asciiTheme="majorBidi" w:hAnsiTheme="majorBidi" w:cstheme="majorBidi" w:hint="cs"/>
          <w:b/>
          <w:bCs/>
          <w:sz w:val="36"/>
          <w:szCs w:val="36"/>
          <w:rtl/>
          <w:lang w:bidi="ar-DZ"/>
        </w:rPr>
        <w:t>لملفوظات</w:t>
      </w:r>
      <w:proofErr w:type="spellEnd"/>
      <w:r>
        <w:rPr>
          <w:rFonts w:asciiTheme="majorBidi" w:hAnsiTheme="majorBidi" w:cstheme="majorBidi" w:hint="cs"/>
          <w:b/>
          <w:bCs/>
          <w:sz w:val="36"/>
          <w:szCs w:val="36"/>
          <w:rtl/>
          <w:lang w:bidi="ar-DZ"/>
        </w:rPr>
        <w:t xml:space="preserve"> الحالة نُدخل مفهوم الفاعل / والموضوع فملفوظ الحالة هو تلك العلاقة بين الفاعل و الموضوع .</w:t>
      </w:r>
    </w:p>
    <w:p w:rsidR="00773A0F" w:rsidRDefault="00773A0F" w:rsidP="00773A0F">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مثال: الرجل ذو العقل الذهبي. لكن احذر: الرجل(</w:t>
      </w:r>
      <w:r>
        <w:rPr>
          <w:rFonts w:asciiTheme="majorBidi" w:hAnsiTheme="majorBidi" w:cstheme="majorBidi"/>
          <w:b/>
          <w:bCs/>
          <w:sz w:val="36"/>
          <w:szCs w:val="36"/>
          <w:lang w:bidi="ar-DZ"/>
        </w:rPr>
        <w:t>s</w:t>
      </w:r>
      <w:r>
        <w:rPr>
          <w:rFonts w:asciiTheme="majorBidi" w:hAnsiTheme="majorBidi" w:cstheme="majorBidi" w:hint="cs"/>
          <w:b/>
          <w:bCs/>
          <w:sz w:val="36"/>
          <w:szCs w:val="36"/>
          <w:rtl/>
          <w:lang w:bidi="ar-DZ"/>
        </w:rPr>
        <w:t>) ليس شخصية، العقل الذهبي(</w:t>
      </w:r>
      <w:r>
        <w:rPr>
          <w:rFonts w:asciiTheme="majorBidi" w:hAnsiTheme="majorBidi" w:cstheme="majorBidi"/>
          <w:b/>
          <w:bCs/>
          <w:sz w:val="36"/>
          <w:szCs w:val="36"/>
          <w:lang w:bidi="ar-DZ"/>
        </w:rPr>
        <w:t>o</w:t>
      </w:r>
      <w:r>
        <w:rPr>
          <w:rFonts w:asciiTheme="majorBidi" w:hAnsiTheme="majorBidi" w:cstheme="majorBidi" w:hint="cs"/>
          <w:b/>
          <w:bCs/>
          <w:sz w:val="36"/>
          <w:szCs w:val="36"/>
          <w:rtl/>
          <w:lang w:bidi="ar-DZ"/>
        </w:rPr>
        <w:t>) ليس شيئا إنها أدوار فقط</w:t>
      </w:r>
    </w:p>
    <w:p w:rsidR="00773A0F" w:rsidRDefault="00773A0F" w:rsidP="00773A0F">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تطبيق: هات أمثلة لملفوظ الحالة وأمثلة أخرى لملفوظ الفعل</w:t>
      </w:r>
      <w:r w:rsidR="00686026">
        <w:rPr>
          <w:rFonts w:asciiTheme="majorBidi" w:hAnsiTheme="majorBidi" w:cstheme="majorBidi" w:hint="cs"/>
          <w:b/>
          <w:bCs/>
          <w:sz w:val="36"/>
          <w:szCs w:val="36"/>
          <w:rtl/>
          <w:lang w:bidi="ar-DZ"/>
        </w:rPr>
        <w:t>.</w:t>
      </w:r>
      <w:r w:rsidR="000A6625">
        <w:rPr>
          <w:rFonts w:asciiTheme="majorBidi" w:hAnsiTheme="majorBidi" w:cstheme="majorBidi" w:hint="cs"/>
          <w:b/>
          <w:bCs/>
          <w:sz w:val="36"/>
          <w:szCs w:val="36"/>
          <w:rtl/>
          <w:lang w:bidi="ar-DZ"/>
        </w:rPr>
        <w:t>(تنجز الأعمال في حصص التطبيق)</w:t>
      </w:r>
    </w:p>
    <w:p w:rsidR="00686026" w:rsidRDefault="00686026" w:rsidP="00686026">
      <w:pPr>
        <w:pStyle w:val="Paragraphedeliste"/>
        <w:numPr>
          <w:ilvl w:val="0"/>
          <w:numId w:val="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هناك شكلان فقط لملفوظ الحالة بمعنى أنّ  العلاقة بين الفاعل والموضوع توجد في شكلين فقط ليس إلاّ:</w:t>
      </w:r>
    </w:p>
    <w:p w:rsidR="00686026" w:rsidRPr="00686026" w:rsidRDefault="00686026" w:rsidP="00686026">
      <w:pPr>
        <w:pStyle w:val="Paragraphedeliste"/>
        <w:numPr>
          <w:ilvl w:val="0"/>
          <w:numId w:val="1"/>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ملفوظ حالة منفصل، بمعنى أنّ الفاعل والموضوع منفصلان وتأخذ علاقة الانفصال علامة: </w:t>
      </w:r>
      <w:r w:rsidRPr="0052270E">
        <w:rPr>
          <w:color w:val="212529"/>
          <w:sz w:val="36"/>
          <w:szCs w:val="36"/>
          <w:shd w:val="clear" w:color="auto" w:fill="FFFFFF"/>
        </w:rPr>
        <w:t>V</w:t>
      </w:r>
      <w:r>
        <w:rPr>
          <w:rFonts w:hint="cs"/>
          <w:color w:val="212529"/>
          <w:sz w:val="36"/>
          <w:szCs w:val="36"/>
          <w:shd w:val="clear" w:color="auto" w:fill="FFFFFF"/>
          <w:rtl/>
        </w:rPr>
        <w:t xml:space="preserve">  ( </w:t>
      </w:r>
      <w:r>
        <w:rPr>
          <w:color w:val="212529"/>
          <w:sz w:val="36"/>
          <w:szCs w:val="36"/>
          <w:shd w:val="clear" w:color="auto" w:fill="FFFFFF"/>
        </w:rPr>
        <w:t>S</w:t>
      </w:r>
      <w:r w:rsidRPr="00686026">
        <w:rPr>
          <w:color w:val="212529"/>
          <w:sz w:val="36"/>
          <w:szCs w:val="36"/>
          <w:shd w:val="clear" w:color="auto" w:fill="FFFFFF"/>
        </w:rPr>
        <w:t xml:space="preserve"> </w:t>
      </w:r>
      <w:r w:rsidRPr="0052270E">
        <w:rPr>
          <w:color w:val="212529"/>
          <w:sz w:val="36"/>
          <w:szCs w:val="36"/>
          <w:shd w:val="clear" w:color="auto" w:fill="FFFFFF"/>
        </w:rPr>
        <w:t>V</w:t>
      </w:r>
      <w:r>
        <w:rPr>
          <w:color w:val="212529"/>
          <w:sz w:val="36"/>
          <w:szCs w:val="36"/>
          <w:shd w:val="clear" w:color="auto" w:fill="FFFFFF"/>
        </w:rPr>
        <w:t xml:space="preserve"> O </w:t>
      </w:r>
      <w:r>
        <w:rPr>
          <w:rFonts w:hint="cs"/>
          <w:color w:val="212529"/>
          <w:sz w:val="36"/>
          <w:szCs w:val="36"/>
          <w:shd w:val="clear" w:color="auto" w:fill="FFFFFF"/>
          <w:rtl/>
        </w:rPr>
        <w:t xml:space="preserve">)      </w:t>
      </w:r>
      <w:r w:rsidR="000A6625">
        <w:rPr>
          <w:rFonts w:asciiTheme="majorBidi" w:hAnsiTheme="majorBidi" w:cstheme="majorBidi" w:hint="cs"/>
          <w:b/>
          <w:bCs/>
          <w:color w:val="212529"/>
          <w:sz w:val="36"/>
          <w:szCs w:val="36"/>
          <w:shd w:val="clear" w:color="auto" w:fill="FFFFFF"/>
          <w:rtl/>
        </w:rPr>
        <w:t>ونعبر عنه</w:t>
      </w:r>
      <w:r w:rsidRPr="00686026">
        <w:rPr>
          <w:rFonts w:asciiTheme="majorBidi" w:hAnsiTheme="majorBidi" w:cstheme="majorBidi"/>
          <w:b/>
          <w:bCs/>
          <w:color w:val="212529"/>
          <w:sz w:val="36"/>
          <w:szCs w:val="36"/>
          <w:shd w:val="clear" w:color="auto" w:fill="FFFFFF"/>
          <w:rtl/>
          <w:lang w:bidi="ar-DZ"/>
        </w:rPr>
        <w:t xml:space="preserve"> </w:t>
      </w:r>
      <w:r w:rsidR="000A6625">
        <w:rPr>
          <w:rFonts w:asciiTheme="majorBidi" w:hAnsiTheme="majorBidi" w:cstheme="majorBidi" w:hint="cs"/>
          <w:b/>
          <w:bCs/>
          <w:color w:val="212529"/>
          <w:sz w:val="36"/>
          <w:szCs w:val="36"/>
          <w:shd w:val="clear" w:color="auto" w:fill="FFFFFF"/>
          <w:rtl/>
          <w:lang w:bidi="ar-DZ"/>
        </w:rPr>
        <w:t xml:space="preserve"> بالعربية </w:t>
      </w:r>
      <w:proofErr w:type="spellStart"/>
      <w:r w:rsidR="000A6625">
        <w:rPr>
          <w:rFonts w:asciiTheme="majorBidi" w:hAnsiTheme="majorBidi" w:cstheme="majorBidi" w:hint="cs"/>
          <w:b/>
          <w:bCs/>
          <w:color w:val="212529"/>
          <w:sz w:val="36"/>
          <w:szCs w:val="36"/>
          <w:shd w:val="clear" w:color="auto" w:fill="FFFFFF"/>
          <w:rtl/>
          <w:lang w:bidi="ar-DZ"/>
        </w:rPr>
        <w:t>بـ</w:t>
      </w:r>
      <w:proofErr w:type="spellEnd"/>
      <w:r>
        <w:rPr>
          <w:rFonts w:asciiTheme="majorBidi" w:hAnsiTheme="majorBidi" w:cstheme="majorBidi" w:hint="cs"/>
          <w:b/>
          <w:bCs/>
          <w:color w:val="212529"/>
          <w:sz w:val="36"/>
          <w:szCs w:val="36"/>
          <w:shd w:val="clear" w:color="auto" w:fill="FFFFFF"/>
          <w:rtl/>
          <w:lang w:bidi="ar-DZ"/>
        </w:rPr>
        <w:t xml:space="preserve"> (</w:t>
      </w:r>
      <w:r w:rsidRPr="00686026">
        <w:rPr>
          <w:rFonts w:asciiTheme="majorBidi" w:hAnsiTheme="majorBidi" w:cstheme="majorBidi"/>
          <w:b/>
          <w:bCs/>
          <w:color w:val="212529"/>
          <w:sz w:val="36"/>
          <w:szCs w:val="36"/>
          <w:shd w:val="clear" w:color="auto" w:fill="FFFFFF"/>
          <w:rtl/>
          <w:lang w:bidi="ar-DZ"/>
        </w:rPr>
        <w:t xml:space="preserve"> ف </w:t>
      </w:r>
      <w:r w:rsidRPr="00686026">
        <w:rPr>
          <w:rFonts w:asciiTheme="majorBidi" w:hAnsiTheme="majorBidi" w:cstheme="majorBidi"/>
          <w:b/>
          <w:bCs/>
          <w:color w:val="212529"/>
          <w:sz w:val="36"/>
          <w:szCs w:val="36"/>
          <w:shd w:val="clear" w:color="auto" w:fill="FFFFFF"/>
        </w:rPr>
        <w:t>V</w:t>
      </w:r>
      <w:r w:rsidRPr="00686026">
        <w:rPr>
          <w:rFonts w:asciiTheme="majorBidi" w:hAnsiTheme="majorBidi" w:cstheme="majorBidi"/>
          <w:b/>
          <w:bCs/>
          <w:color w:val="212529"/>
          <w:sz w:val="36"/>
          <w:szCs w:val="36"/>
          <w:shd w:val="clear" w:color="auto" w:fill="FFFFFF"/>
          <w:rtl/>
        </w:rPr>
        <w:t xml:space="preserve"> م</w:t>
      </w:r>
      <w:r>
        <w:rPr>
          <w:rFonts w:asciiTheme="majorBidi" w:hAnsiTheme="majorBidi" w:cstheme="majorBidi" w:hint="cs"/>
          <w:b/>
          <w:bCs/>
          <w:color w:val="212529"/>
          <w:sz w:val="36"/>
          <w:szCs w:val="36"/>
          <w:shd w:val="clear" w:color="auto" w:fill="FFFFFF"/>
          <w:rtl/>
        </w:rPr>
        <w:t>).</w:t>
      </w:r>
    </w:p>
    <w:p w:rsidR="00686026" w:rsidRDefault="00686026" w:rsidP="00686026">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lastRenderedPageBreak/>
        <w:t>مثال: خسر الرجل كل ذهبه أين  (ف) تمثل: الرجل</w:t>
      </w:r>
      <w:r w:rsidR="003039EE">
        <w:rPr>
          <w:rFonts w:asciiTheme="majorBidi" w:hAnsiTheme="majorBidi" w:cstheme="majorBidi" w:hint="cs"/>
          <w:b/>
          <w:bCs/>
          <w:sz w:val="36"/>
          <w:szCs w:val="36"/>
          <w:rtl/>
          <w:lang w:bidi="ar-DZ"/>
        </w:rPr>
        <w:t xml:space="preserve"> و (م) ممثلة : الذهب.</w:t>
      </w:r>
    </w:p>
    <w:p w:rsidR="003039EE" w:rsidRPr="003039EE" w:rsidRDefault="003039EE" w:rsidP="005E2EE7">
      <w:pPr>
        <w:pStyle w:val="Paragraphedeliste"/>
        <w:numPr>
          <w:ilvl w:val="0"/>
          <w:numId w:val="1"/>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ملفوظ حالة متصل: بمعنى أنّ الفاعل والموضوع متصلان ويأخذ الاتصال الرمز</w:t>
      </w:r>
      <w:r w:rsidRPr="003039EE">
        <w:rPr>
          <w:rFonts w:asciiTheme="majorBidi" w:hAnsiTheme="majorBidi" w:cstheme="majorBidi"/>
          <w:b/>
          <w:bCs/>
          <w:sz w:val="36"/>
          <w:szCs w:val="36"/>
          <w:rtl/>
          <w:lang w:bidi="ar-DZ"/>
        </w:rPr>
        <w:t xml:space="preserve">: </w:t>
      </w:r>
      <w:r w:rsidR="005E2EE7">
        <w:rPr>
          <w:rFonts w:asciiTheme="majorBidi" w:hAnsiTheme="majorBidi" w:cstheme="majorBidi"/>
          <w:b/>
          <w:bCs/>
          <w:color w:val="212529"/>
          <w:sz w:val="36"/>
          <w:szCs w:val="36"/>
          <w:shd w:val="clear" w:color="auto" w:fill="FFFFFF"/>
          <w:rtl/>
        </w:rPr>
        <w:t>˄</w:t>
      </w:r>
      <w:r w:rsidRPr="003039EE">
        <w:rPr>
          <w:rFonts w:asciiTheme="majorBidi" w:hAnsiTheme="majorBidi" w:cstheme="majorBidi"/>
          <w:b/>
          <w:bCs/>
          <w:color w:val="212529"/>
          <w:sz w:val="36"/>
          <w:szCs w:val="36"/>
          <w:shd w:val="clear" w:color="auto" w:fill="FFFFFF"/>
          <w:rtl/>
        </w:rPr>
        <w:t xml:space="preserve"> ونكتب (ف </w:t>
      </w:r>
      <w:r w:rsidR="005E2EE7">
        <w:rPr>
          <w:rFonts w:asciiTheme="majorBidi" w:hAnsiTheme="majorBidi" w:cstheme="majorBidi"/>
          <w:b/>
          <w:bCs/>
          <w:color w:val="212529"/>
          <w:sz w:val="36"/>
          <w:szCs w:val="36"/>
          <w:shd w:val="clear" w:color="auto" w:fill="FFFFFF"/>
          <w:rtl/>
        </w:rPr>
        <w:t>˄</w:t>
      </w:r>
      <w:r w:rsidRPr="003039EE">
        <w:rPr>
          <w:rFonts w:asciiTheme="majorBidi" w:hAnsiTheme="majorBidi" w:cstheme="majorBidi"/>
          <w:b/>
          <w:bCs/>
          <w:color w:val="212529"/>
          <w:sz w:val="36"/>
          <w:szCs w:val="36"/>
          <w:shd w:val="clear" w:color="auto" w:fill="FFFFFF"/>
          <w:rtl/>
        </w:rPr>
        <w:t xml:space="preserve"> م)</w:t>
      </w:r>
      <w:r>
        <w:rPr>
          <w:rFonts w:asciiTheme="majorBidi" w:hAnsiTheme="majorBidi" w:cstheme="majorBidi" w:hint="cs"/>
          <w:b/>
          <w:bCs/>
          <w:color w:val="212529"/>
          <w:sz w:val="36"/>
          <w:szCs w:val="36"/>
          <w:shd w:val="clear" w:color="auto" w:fill="FFFFFF"/>
          <w:rtl/>
        </w:rPr>
        <w:t xml:space="preserve"> .</w:t>
      </w:r>
    </w:p>
    <w:p w:rsidR="003039EE" w:rsidRDefault="003039EE" w:rsidP="003039EE">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مثال: يملك الصديق قليلا من الذهب أين (ف) تمثل :الصديق و(م) تمثل: الذهب</w:t>
      </w:r>
    </w:p>
    <w:p w:rsidR="000A6625" w:rsidRDefault="000A6625" w:rsidP="000A6625">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تطبيقات : ملفوظ الحالة وملفوظ الفعل(ينجز في حصص التطبيق)</w:t>
      </w:r>
    </w:p>
    <w:p w:rsidR="00B84448" w:rsidRDefault="00B84448" w:rsidP="00B84448">
      <w:pPr>
        <w:bidi/>
        <w:ind w:left="360"/>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الدرس الثالث:</w:t>
      </w:r>
    </w:p>
    <w:p w:rsidR="003039EE" w:rsidRDefault="003039EE" w:rsidP="003039EE">
      <w:pPr>
        <w:pStyle w:val="Paragraphedeliste"/>
        <w:numPr>
          <w:ilvl w:val="0"/>
          <w:numId w:val="2"/>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التحولات:</w:t>
      </w:r>
    </w:p>
    <w:p w:rsidR="003039EE" w:rsidRDefault="003039EE" w:rsidP="003039EE">
      <w:pPr>
        <w:pStyle w:val="Paragraphedeliste"/>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إنها</w:t>
      </w:r>
      <w:r w:rsidR="005E2EE7">
        <w:rPr>
          <w:rFonts w:asciiTheme="majorBidi" w:hAnsiTheme="majorBidi" w:cstheme="majorBidi" w:hint="cs"/>
          <w:b/>
          <w:bCs/>
          <w:sz w:val="36"/>
          <w:szCs w:val="36"/>
          <w:rtl/>
          <w:lang w:bidi="ar-DZ"/>
        </w:rPr>
        <w:t xml:space="preserve"> المرور من شكل حالة ما إلى أخرى وهناك شكلان فقط للتحول.</w:t>
      </w:r>
    </w:p>
    <w:p w:rsidR="005E2EE7" w:rsidRDefault="005E2EE7" w:rsidP="005E2EE7">
      <w:pPr>
        <w:pStyle w:val="Paragraphedeliste"/>
        <w:bidi/>
        <w:jc w:val="both"/>
        <w:rPr>
          <w:rFonts w:asciiTheme="majorBidi" w:hAnsiTheme="majorBidi" w:cstheme="majorBidi"/>
          <w:b/>
          <w:bCs/>
          <w:color w:val="212529"/>
          <w:sz w:val="36"/>
          <w:szCs w:val="36"/>
          <w:shd w:val="clear" w:color="auto" w:fill="FFFFFF"/>
          <w:rtl/>
        </w:rPr>
      </w:pPr>
      <w:r>
        <w:rPr>
          <w:rFonts w:asciiTheme="majorBidi" w:hAnsiTheme="majorBidi" w:cstheme="majorBidi" w:hint="cs"/>
          <w:b/>
          <w:bCs/>
          <w:sz w:val="36"/>
          <w:szCs w:val="36"/>
          <w:rtl/>
          <w:lang w:bidi="ar-DZ"/>
        </w:rPr>
        <w:t xml:space="preserve">1/ تحول اتصالي تأخذ الشكل الآتي:  </w:t>
      </w:r>
      <w:r>
        <w:rPr>
          <w:rFonts w:asciiTheme="majorBidi" w:hAnsiTheme="majorBidi" w:cstheme="majorBidi" w:hint="cs"/>
          <w:b/>
          <w:bCs/>
          <w:color w:val="212529"/>
          <w:sz w:val="36"/>
          <w:szCs w:val="36"/>
          <w:shd w:val="clear" w:color="auto" w:fill="FFFFFF"/>
          <w:rtl/>
          <w:lang w:bidi="ar-DZ"/>
        </w:rPr>
        <w:t>(</w:t>
      </w:r>
      <w:r w:rsidRPr="00686026">
        <w:rPr>
          <w:rFonts w:asciiTheme="majorBidi" w:hAnsiTheme="majorBidi" w:cstheme="majorBidi"/>
          <w:b/>
          <w:bCs/>
          <w:color w:val="212529"/>
          <w:sz w:val="36"/>
          <w:szCs w:val="36"/>
          <w:shd w:val="clear" w:color="auto" w:fill="FFFFFF"/>
          <w:rtl/>
          <w:lang w:bidi="ar-DZ"/>
        </w:rPr>
        <w:t xml:space="preserve"> ف </w:t>
      </w:r>
      <w:r w:rsidRPr="00686026">
        <w:rPr>
          <w:rFonts w:asciiTheme="majorBidi" w:hAnsiTheme="majorBidi" w:cstheme="majorBidi"/>
          <w:b/>
          <w:bCs/>
          <w:color w:val="212529"/>
          <w:sz w:val="36"/>
          <w:szCs w:val="36"/>
          <w:shd w:val="clear" w:color="auto" w:fill="FFFFFF"/>
        </w:rPr>
        <w:t>V</w:t>
      </w:r>
      <w:r w:rsidRPr="00686026">
        <w:rPr>
          <w:rFonts w:asciiTheme="majorBidi" w:hAnsiTheme="majorBidi" w:cstheme="majorBidi"/>
          <w:b/>
          <w:bCs/>
          <w:color w:val="212529"/>
          <w:sz w:val="36"/>
          <w:szCs w:val="36"/>
          <w:shd w:val="clear" w:color="auto" w:fill="FFFFFF"/>
          <w:rtl/>
        </w:rPr>
        <w:t xml:space="preserve"> م</w:t>
      </w:r>
      <w:r>
        <w:rPr>
          <w:rFonts w:asciiTheme="majorBidi" w:hAnsiTheme="majorBidi" w:cstheme="majorBidi" w:hint="cs"/>
          <w:b/>
          <w:bCs/>
          <w:color w:val="212529"/>
          <w:sz w:val="36"/>
          <w:szCs w:val="36"/>
          <w:shd w:val="clear" w:color="auto" w:fill="FFFFFF"/>
          <w:rtl/>
        </w:rPr>
        <w:t xml:space="preserve">) </w:t>
      </w:r>
      <w:r>
        <w:rPr>
          <w:rFonts w:asciiTheme="majorBidi" w:hAnsiTheme="majorBidi" w:cstheme="majorBidi"/>
          <w:b/>
          <w:bCs/>
          <w:color w:val="212529"/>
          <w:sz w:val="36"/>
          <w:szCs w:val="36"/>
          <w:shd w:val="clear" w:color="auto" w:fill="FFFFFF"/>
          <w:rtl/>
        </w:rPr>
        <w:t>←</w:t>
      </w:r>
      <w:r>
        <w:rPr>
          <w:rFonts w:asciiTheme="majorBidi" w:hAnsiTheme="majorBidi" w:cstheme="majorBidi" w:hint="cs"/>
          <w:b/>
          <w:bCs/>
          <w:color w:val="212529"/>
          <w:sz w:val="36"/>
          <w:szCs w:val="36"/>
          <w:shd w:val="clear" w:color="auto" w:fill="FFFFFF"/>
          <w:rtl/>
        </w:rPr>
        <w:t xml:space="preserve">  </w:t>
      </w:r>
      <w:r w:rsidRPr="003039EE">
        <w:rPr>
          <w:rFonts w:asciiTheme="majorBidi" w:hAnsiTheme="majorBidi" w:cstheme="majorBidi"/>
          <w:b/>
          <w:bCs/>
          <w:color w:val="212529"/>
          <w:sz w:val="36"/>
          <w:szCs w:val="36"/>
          <w:shd w:val="clear" w:color="auto" w:fill="FFFFFF"/>
          <w:rtl/>
        </w:rPr>
        <w:t>(ف</w:t>
      </w:r>
      <w:r>
        <w:rPr>
          <w:rFonts w:asciiTheme="majorBidi" w:hAnsiTheme="majorBidi" w:cstheme="majorBidi" w:hint="cs"/>
          <w:b/>
          <w:bCs/>
          <w:color w:val="212529"/>
          <w:sz w:val="36"/>
          <w:szCs w:val="36"/>
          <w:shd w:val="clear" w:color="auto" w:fill="FFFFFF"/>
          <w:rtl/>
        </w:rPr>
        <w:t xml:space="preserve"> </w:t>
      </w:r>
      <w:r>
        <w:rPr>
          <w:rFonts w:asciiTheme="majorBidi" w:hAnsiTheme="majorBidi" w:cstheme="majorBidi"/>
          <w:b/>
          <w:bCs/>
          <w:color w:val="212529"/>
          <w:sz w:val="36"/>
          <w:szCs w:val="36"/>
          <w:shd w:val="clear" w:color="auto" w:fill="FFFFFF"/>
          <w:rtl/>
        </w:rPr>
        <w:t>˄</w:t>
      </w:r>
      <w:r>
        <w:rPr>
          <w:rFonts w:asciiTheme="majorBidi" w:hAnsiTheme="majorBidi" w:cstheme="majorBidi" w:hint="cs"/>
          <w:b/>
          <w:bCs/>
          <w:color w:val="212529"/>
          <w:sz w:val="36"/>
          <w:szCs w:val="36"/>
          <w:shd w:val="clear" w:color="auto" w:fill="FFFFFF"/>
          <w:rtl/>
        </w:rPr>
        <w:t xml:space="preserve">  </w:t>
      </w:r>
      <w:r w:rsidRPr="003039EE">
        <w:rPr>
          <w:rFonts w:asciiTheme="majorBidi" w:hAnsiTheme="majorBidi" w:cstheme="majorBidi"/>
          <w:b/>
          <w:bCs/>
          <w:color w:val="212529"/>
          <w:sz w:val="36"/>
          <w:szCs w:val="36"/>
          <w:shd w:val="clear" w:color="auto" w:fill="FFFFFF"/>
          <w:rtl/>
        </w:rPr>
        <w:t>م)</w:t>
      </w:r>
      <w:r>
        <w:rPr>
          <w:rFonts w:asciiTheme="majorBidi" w:hAnsiTheme="majorBidi" w:cstheme="majorBidi" w:hint="cs"/>
          <w:b/>
          <w:bCs/>
          <w:color w:val="212529"/>
          <w:sz w:val="36"/>
          <w:szCs w:val="36"/>
          <w:shd w:val="clear" w:color="auto" w:fill="FFFFFF"/>
          <w:rtl/>
        </w:rPr>
        <w:t>، حيث السهم يؤشر على المرور من حالة إلى أخرى.</w:t>
      </w:r>
    </w:p>
    <w:p w:rsidR="005E2EE7" w:rsidRDefault="005E2EE7" w:rsidP="005E2EE7">
      <w:pPr>
        <w:pStyle w:val="Paragraphedeliste"/>
        <w:bidi/>
        <w:jc w:val="both"/>
        <w:rPr>
          <w:rFonts w:asciiTheme="majorBidi" w:hAnsiTheme="majorBidi" w:cstheme="majorBidi"/>
          <w:b/>
          <w:bCs/>
          <w:color w:val="212529"/>
          <w:sz w:val="36"/>
          <w:szCs w:val="36"/>
          <w:shd w:val="clear" w:color="auto" w:fill="FFFFFF"/>
          <w:rtl/>
        </w:rPr>
      </w:pPr>
      <w:r>
        <w:rPr>
          <w:rFonts w:asciiTheme="majorBidi" w:hAnsiTheme="majorBidi" w:cstheme="majorBidi" w:hint="cs"/>
          <w:b/>
          <w:bCs/>
          <w:sz w:val="36"/>
          <w:szCs w:val="36"/>
          <w:rtl/>
        </w:rPr>
        <w:t xml:space="preserve">2/ تحول انفصالي يأخذ الشكل الآتي:  </w:t>
      </w:r>
      <w:r w:rsidRPr="003039EE">
        <w:rPr>
          <w:rFonts w:asciiTheme="majorBidi" w:hAnsiTheme="majorBidi" w:cstheme="majorBidi"/>
          <w:b/>
          <w:bCs/>
          <w:color w:val="212529"/>
          <w:sz w:val="36"/>
          <w:szCs w:val="36"/>
          <w:shd w:val="clear" w:color="auto" w:fill="FFFFFF"/>
          <w:rtl/>
        </w:rPr>
        <w:t>(ف</w:t>
      </w:r>
      <w:r>
        <w:rPr>
          <w:rFonts w:asciiTheme="majorBidi" w:hAnsiTheme="majorBidi" w:cstheme="majorBidi" w:hint="cs"/>
          <w:b/>
          <w:bCs/>
          <w:color w:val="212529"/>
          <w:sz w:val="36"/>
          <w:szCs w:val="36"/>
          <w:shd w:val="clear" w:color="auto" w:fill="FFFFFF"/>
          <w:rtl/>
        </w:rPr>
        <w:t xml:space="preserve"> </w:t>
      </w:r>
      <w:r>
        <w:rPr>
          <w:rFonts w:asciiTheme="majorBidi" w:hAnsiTheme="majorBidi" w:cstheme="majorBidi"/>
          <w:b/>
          <w:bCs/>
          <w:color w:val="212529"/>
          <w:sz w:val="36"/>
          <w:szCs w:val="36"/>
          <w:shd w:val="clear" w:color="auto" w:fill="FFFFFF"/>
          <w:rtl/>
        </w:rPr>
        <w:t>˄</w:t>
      </w:r>
      <w:r>
        <w:rPr>
          <w:rFonts w:asciiTheme="majorBidi" w:hAnsiTheme="majorBidi" w:cstheme="majorBidi" w:hint="cs"/>
          <w:b/>
          <w:bCs/>
          <w:color w:val="212529"/>
          <w:sz w:val="36"/>
          <w:szCs w:val="36"/>
          <w:shd w:val="clear" w:color="auto" w:fill="FFFFFF"/>
          <w:rtl/>
        </w:rPr>
        <w:t xml:space="preserve">  </w:t>
      </w:r>
      <w:r w:rsidRPr="003039EE">
        <w:rPr>
          <w:rFonts w:asciiTheme="majorBidi" w:hAnsiTheme="majorBidi" w:cstheme="majorBidi"/>
          <w:b/>
          <w:bCs/>
          <w:color w:val="212529"/>
          <w:sz w:val="36"/>
          <w:szCs w:val="36"/>
          <w:shd w:val="clear" w:color="auto" w:fill="FFFFFF"/>
          <w:rtl/>
        </w:rPr>
        <w:t>م)</w:t>
      </w:r>
      <w:r>
        <w:rPr>
          <w:rFonts w:asciiTheme="majorBidi" w:hAnsiTheme="majorBidi" w:cstheme="majorBidi" w:hint="cs"/>
          <w:b/>
          <w:bCs/>
          <w:color w:val="212529"/>
          <w:sz w:val="36"/>
          <w:szCs w:val="36"/>
          <w:shd w:val="clear" w:color="auto" w:fill="FFFFFF"/>
          <w:rtl/>
        </w:rPr>
        <w:t xml:space="preserve">    </w:t>
      </w:r>
      <w:r>
        <w:rPr>
          <w:rFonts w:asciiTheme="majorBidi" w:hAnsiTheme="majorBidi" w:cstheme="majorBidi"/>
          <w:b/>
          <w:bCs/>
          <w:color w:val="212529"/>
          <w:sz w:val="36"/>
          <w:szCs w:val="36"/>
          <w:shd w:val="clear" w:color="auto" w:fill="FFFFFF"/>
          <w:rtl/>
        </w:rPr>
        <w:t>←</w:t>
      </w:r>
      <w:r>
        <w:rPr>
          <w:rFonts w:asciiTheme="majorBidi" w:hAnsiTheme="majorBidi" w:cstheme="majorBidi" w:hint="cs"/>
          <w:b/>
          <w:bCs/>
          <w:color w:val="212529"/>
          <w:sz w:val="36"/>
          <w:szCs w:val="36"/>
          <w:shd w:val="clear" w:color="auto" w:fill="FFFFFF"/>
          <w:rtl/>
        </w:rPr>
        <w:t xml:space="preserve">    </w:t>
      </w:r>
      <w:r>
        <w:rPr>
          <w:rFonts w:asciiTheme="majorBidi" w:hAnsiTheme="majorBidi" w:cstheme="majorBidi" w:hint="cs"/>
          <w:b/>
          <w:bCs/>
          <w:color w:val="212529"/>
          <w:sz w:val="36"/>
          <w:szCs w:val="36"/>
          <w:shd w:val="clear" w:color="auto" w:fill="FFFFFF"/>
          <w:rtl/>
          <w:lang w:bidi="ar-DZ"/>
        </w:rPr>
        <w:t>(</w:t>
      </w:r>
      <w:r w:rsidRPr="00686026">
        <w:rPr>
          <w:rFonts w:asciiTheme="majorBidi" w:hAnsiTheme="majorBidi" w:cstheme="majorBidi"/>
          <w:b/>
          <w:bCs/>
          <w:color w:val="212529"/>
          <w:sz w:val="36"/>
          <w:szCs w:val="36"/>
          <w:shd w:val="clear" w:color="auto" w:fill="FFFFFF"/>
          <w:rtl/>
          <w:lang w:bidi="ar-DZ"/>
        </w:rPr>
        <w:t xml:space="preserve"> ف </w:t>
      </w:r>
      <w:r w:rsidRPr="00686026">
        <w:rPr>
          <w:rFonts w:asciiTheme="majorBidi" w:hAnsiTheme="majorBidi" w:cstheme="majorBidi"/>
          <w:b/>
          <w:bCs/>
          <w:color w:val="212529"/>
          <w:sz w:val="36"/>
          <w:szCs w:val="36"/>
          <w:shd w:val="clear" w:color="auto" w:fill="FFFFFF"/>
        </w:rPr>
        <w:t>V</w:t>
      </w:r>
      <w:r w:rsidRPr="00686026">
        <w:rPr>
          <w:rFonts w:asciiTheme="majorBidi" w:hAnsiTheme="majorBidi" w:cstheme="majorBidi"/>
          <w:b/>
          <w:bCs/>
          <w:color w:val="212529"/>
          <w:sz w:val="36"/>
          <w:szCs w:val="36"/>
          <w:shd w:val="clear" w:color="auto" w:fill="FFFFFF"/>
          <w:rtl/>
        </w:rPr>
        <w:t xml:space="preserve"> م</w:t>
      </w:r>
      <w:r>
        <w:rPr>
          <w:rFonts w:asciiTheme="majorBidi" w:hAnsiTheme="majorBidi" w:cstheme="majorBidi" w:hint="cs"/>
          <w:b/>
          <w:bCs/>
          <w:color w:val="212529"/>
          <w:sz w:val="36"/>
          <w:szCs w:val="36"/>
          <w:shd w:val="clear" w:color="auto" w:fill="FFFFFF"/>
          <w:rtl/>
        </w:rPr>
        <w:t>).</w:t>
      </w:r>
    </w:p>
    <w:p w:rsidR="005E2EE7" w:rsidRDefault="005E2EE7" w:rsidP="005E2EE7">
      <w:pPr>
        <w:pStyle w:val="Paragraphedeliste"/>
        <w:bidi/>
        <w:jc w:val="both"/>
        <w:rPr>
          <w:rFonts w:asciiTheme="majorBidi" w:hAnsiTheme="majorBidi" w:cstheme="majorBidi" w:hint="cs"/>
          <w:b/>
          <w:bCs/>
          <w:color w:val="212529"/>
          <w:sz w:val="36"/>
          <w:szCs w:val="36"/>
          <w:shd w:val="clear" w:color="auto" w:fill="FFFFFF"/>
          <w:rtl/>
        </w:rPr>
      </w:pPr>
      <w:r>
        <w:rPr>
          <w:rFonts w:asciiTheme="majorBidi" w:hAnsiTheme="majorBidi" w:cstheme="majorBidi" w:hint="cs"/>
          <w:b/>
          <w:bCs/>
          <w:color w:val="212529"/>
          <w:sz w:val="36"/>
          <w:szCs w:val="36"/>
          <w:shd w:val="clear" w:color="auto" w:fill="FFFFFF"/>
          <w:rtl/>
        </w:rPr>
        <w:t>السهم يؤشر على المرور من حالة إلى أخرى.</w:t>
      </w:r>
    </w:p>
    <w:p w:rsidR="00B84448" w:rsidRDefault="00B84448" w:rsidP="00B84448">
      <w:pPr>
        <w:pStyle w:val="Paragraphedeliste"/>
        <w:bidi/>
        <w:jc w:val="both"/>
        <w:rPr>
          <w:rFonts w:asciiTheme="majorBidi" w:hAnsiTheme="majorBidi" w:cstheme="majorBidi"/>
          <w:b/>
          <w:bCs/>
          <w:color w:val="212529"/>
          <w:sz w:val="36"/>
          <w:szCs w:val="36"/>
          <w:shd w:val="clear" w:color="auto" w:fill="FFFFFF"/>
          <w:rtl/>
        </w:rPr>
      </w:pPr>
      <w:r>
        <w:rPr>
          <w:rFonts w:asciiTheme="majorBidi" w:hAnsiTheme="majorBidi" w:cstheme="majorBidi" w:hint="cs"/>
          <w:b/>
          <w:bCs/>
          <w:color w:val="212529"/>
          <w:sz w:val="36"/>
          <w:szCs w:val="36"/>
          <w:shd w:val="clear" w:color="auto" w:fill="FFFFFF"/>
          <w:rtl/>
        </w:rPr>
        <w:t>أمثلة : تنجز على السبورة</w:t>
      </w:r>
    </w:p>
    <w:p w:rsidR="005E2EE7" w:rsidRDefault="005E2EE7" w:rsidP="005E2EE7">
      <w:pPr>
        <w:bidi/>
        <w:jc w:val="both"/>
        <w:rPr>
          <w:rFonts w:asciiTheme="majorBidi" w:hAnsiTheme="majorBidi" w:cstheme="majorBidi"/>
          <w:b/>
          <w:bCs/>
          <w:sz w:val="36"/>
          <w:szCs w:val="36"/>
          <w:rtl/>
        </w:rPr>
      </w:pPr>
      <w:r>
        <w:rPr>
          <w:rFonts w:asciiTheme="majorBidi" w:hAnsiTheme="majorBidi" w:cstheme="majorBidi" w:hint="cs"/>
          <w:b/>
          <w:bCs/>
          <w:sz w:val="36"/>
          <w:szCs w:val="36"/>
          <w:rtl/>
        </w:rPr>
        <w:t>البرنامج السردي:</w:t>
      </w:r>
    </w:p>
    <w:p w:rsidR="005E2EE7" w:rsidRDefault="00E94429" w:rsidP="005E2EE7">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rPr>
        <w:t xml:space="preserve">  نسمي البرنامج السردي (</w:t>
      </w:r>
      <w:r>
        <w:rPr>
          <w:rFonts w:asciiTheme="majorBidi" w:hAnsiTheme="majorBidi" w:cstheme="majorBidi"/>
          <w:b/>
          <w:bCs/>
          <w:sz w:val="36"/>
          <w:szCs w:val="36"/>
        </w:rPr>
        <w:t>PN</w:t>
      </w:r>
      <w:r>
        <w:rPr>
          <w:rFonts w:asciiTheme="majorBidi" w:hAnsiTheme="majorBidi" w:cstheme="majorBidi" w:hint="cs"/>
          <w:b/>
          <w:bCs/>
          <w:sz w:val="36"/>
          <w:szCs w:val="36"/>
          <w:rtl/>
        </w:rPr>
        <w:t>)</w:t>
      </w:r>
      <w:r>
        <w:rPr>
          <w:rFonts w:asciiTheme="majorBidi" w:hAnsiTheme="majorBidi" w:cstheme="majorBidi"/>
          <w:b/>
          <w:bCs/>
          <w:sz w:val="36"/>
          <w:szCs w:val="36"/>
        </w:rPr>
        <w:t xml:space="preserve"> </w:t>
      </w:r>
      <w:r>
        <w:rPr>
          <w:rFonts w:asciiTheme="majorBidi" w:hAnsiTheme="majorBidi" w:cstheme="majorBidi" w:hint="cs"/>
          <w:b/>
          <w:bCs/>
          <w:sz w:val="36"/>
          <w:szCs w:val="36"/>
          <w:lang w:bidi="ar-DZ"/>
        </w:rPr>
        <w:t xml:space="preserve">  </w:t>
      </w:r>
      <w:r>
        <w:rPr>
          <w:rFonts w:asciiTheme="majorBidi" w:hAnsiTheme="majorBidi" w:cstheme="majorBidi" w:hint="cs"/>
          <w:b/>
          <w:bCs/>
          <w:sz w:val="36"/>
          <w:szCs w:val="36"/>
          <w:rtl/>
          <w:lang w:bidi="ar-DZ"/>
        </w:rPr>
        <w:t xml:space="preserve"> تتابع الحالات  وتحولاتها وهدف التحليل السردي هو وصف نظام البرنامج السردي وجعل التتابع منطقيا.</w:t>
      </w: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مخطط البرنامج السردي</w:t>
      </w:r>
      <w:r w:rsidR="008B1824">
        <w:rPr>
          <w:rFonts w:asciiTheme="majorBidi" w:hAnsiTheme="majorBidi" w:cstheme="majorBidi" w:hint="cs"/>
          <w:b/>
          <w:bCs/>
          <w:sz w:val="36"/>
          <w:szCs w:val="36"/>
          <w:rtl/>
          <w:lang w:bidi="ar-DZ"/>
        </w:rPr>
        <w:t>(تقديم أوّلي غير تام)</w:t>
      </w:r>
      <w:r>
        <w:rPr>
          <w:rFonts w:asciiTheme="majorBidi" w:hAnsiTheme="majorBidi" w:cstheme="majorBidi" w:hint="cs"/>
          <w:b/>
          <w:bCs/>
          <w:sz w:val="36"/>
          <w:szCs w:val="36"/>
          <w:rtl/>
          <w:lang w:bidi="ar-DZ"/>
        </w:rPr>
        <w:t>:</w:t>
      </w:r>
    </w:p>
    <w:tbl>
      <w:tblPr>
        <w:tblStyle w:val="Grilledutableau"/>
        <w:bidiVisual/>
        <w:tblW w:w="0" w:type="auto"/>
        <w:tblLook w:val="04A0"/>
      </w:tblPr>
      <w:tblGrid>
        <w:gridCol w:w="2303"/>
        <w:gridCol w:w="2303"/>
        <w:gridCol w:w="2303"/>
        <w:gridCol w:w="2303"/>
      </w:tblGrid>
      <w:tr w:rsidR="00E94429" w:rsidTr="00E94429">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التقويم</w:t>
            </w:r>
          </w:p>
        </w:tc>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الانجاز</w:t>
            </w:r>
          </w:p>
        </w:tc>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الكفاءة</w:t>
            </w:r>
          </w:p>
        </w:tc>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التحريك</w:t>
            </w:r>
          </w:p>
        </w:tc>
      </w:tr>
      <w:tr w:rsidR="00E94429" w:rsidTr="00E94429">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كينونة الكينونة</w:t>
            </w: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علاقة المرسل بالفاعل</w:t>
            </w:r>
          </w:p>
        </w:tc>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فعل الكينونة</w:t>
            </w: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الفعل</w:t>
            </w:r>
          </w:p>
        </w:tc>
        <w:tc>
          <w:tcPr>
            <w:tcW w:w="2303" w:type="dxa"/>
          </w:tcPr>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كينونة الفعل</w:t>
            </w: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رغبة الفعل</w:t>
            </w: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وجوب الفعل</w:t>
            </w: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معرفة الفعل</w:t>
            </w: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إرادة الفعل</w:t>
            </w:r>
          </w:p>
        </w:tc>
        <w:tc>
          <w:tcPr>
            <w:tcW w:w="2303" w:type="dxa"/>
          </w:tcPr>
          <w:p w:rsidR="00E94429" w:rsidRDefault="00E94429" w:rsidP="00E9442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فعل الفعل</w:t>
            </w:r>
          </w:p>
          <w:p w:rsidR="00E94429" w:rsidRPr="00E94429" w:rsidRDefault="00E94429" w:rsidP="00E94429">
            <w:pPr>
              <w:bidi/>
              <w:jc w:val="both"/>
              <w:rPr>
                <w:rFonts w:asciiTheme="majorBidi" w:hAnsiTheme="majorBidi" w:cstheme="majorBidi"/>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العلاقة التي بين المرسل وفاعل الفعل(</w:t>
            </w:r>
            <w:proofErr w:type="spellStart"/>
            <w:r>
              <w:rPr>
                <w:rFonts w:asciiTheme="majorBidi" w:hAnsiTheme="majorBidi" w:cstheme="majorBidi" w:hint="cs"/>
                <w:b/>
                <w:bCs/>
                <w:sz w:val="36"/>
                <w:szCs w:val="36"/>
                <w:rtl/>
                <w:lang w:bidi="ar-DZ"/>
              </w:rPr>
              <w:t>اقناع</w:t>
            </w:r>
            <w:proofErr w:type="spellEnd"/>
            <w:r>
              <w:rPr>
                <w:rFonts w:asciiTheme="majorBidi" w:hAnsiTheme="majorBidi" w:cstheme="majorBidi" w:hint="cs"/>
                <w:b/>
                <w:bCs/>
                <w:sz w:val="36"/>
                <w:szCs w:val="36"/>
                <w:rtl/>
                <w:lang w:bidi="ar-DZ"/>
              </w:rPr>
              <w:t>...، ترهيب...)</w:t>
            </w: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tc>
      </w:tr>
    </w:tbl>
    <w:p w:rsidR="00E94429" w:rsidRDefault="00E94429" w:rsidP="00E94429">
      <w:pPr>
        <w:bidi/>
        <w:jc w:val="both"/>
        <w:rPr>
          <w:rFonts w:asciiTheme="majorBidi" w:hAnsiTheme="majorBidi" w:cstheme="majorBidi"/>
          <w:b/>
          <w:bCs/>
          <w:sz w:val="36"/>
          <w:szCs w:val="36"/>
          <w:rtl/>
          <w:lang w:bidi="ar-DZ"/>
        </w:rPr>
      </w:pPr>
    </w:p>
    <w:p w:rsidR="008B1824" w:rsidRDefault="008B1824" w:rsidP="008B1824">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تطبيق: تحليل البرنامج السردي لقصة: الناسك واللص والشيطان</w:t>
      </w:r>
      <w:r w:rsidR="000A6625">
        <w:rPr>
          <w:rFonts w:asciiTheme="majorBidi" w:hAnsiTheme="majorBidi" w:cstheme="majorBidi" w:hint="cs"/>
          <w:b/>
          <w:bCs/>
          <w:sz w:val="36"/>
          <w:szCs w:val="36"/>
          <w:rtl/>
          <w:lang w:bidi="ar-DZ"/>
        </w:rPr>
        <w:t>(يتم انجازها خارج الدرس وتُقوّم أعمال الطلبة كأعمال فردية)</w:t>
      </w:r>
    </w:p>
    <w:p w:rsidR="008B1824" w:rsidRDefault="00B84448" w:rsidP="008B1824">
      <w:pPr>
        <w:bidi/>
        <w:jc w:val="both"/>
        <w:rPr>
          <w:rFonts w:asciiTheme="majorBidi" w:hAnsiTheme="majorBidi" w:cstheme="majorBidi" w:hint="cs"/>
          <w:b/>
          <w:bCs/>
          <w:sz w:val="36"/>
          <w:szCs w:val="36"/>
          <w:u w:val="single"/>
          <w:rtl/>
          <w:lang w:bidi="ar-DZ"/>
        </w:rPr>
      </w:pPr>
      <w:r>
        <w:rPr>
          <w:rFonts w:asciiTheme="majorBidi" w:hAnsiTheme="majorBidi" w:cstheme="majorBidi" w:hint="cs"/>
          <w:b/>
          <w:bCs/>
          <w:sz w:val="36"/>
          <w:szCs w:val="36"/>
          <w:u w:val="single"/>
          <w:rtl/>
          <w:lang w:bidi="ar-DZ"/>
        </w:rPr>
        <w:t>الدرس الرابع</w:t>
      </w:r>
      <w:r w:rsidR="008B1824" w:rsidRPr="008B1824">
        <w:rPr>
          <w:rFonts w:asciiTheme="majorBidi" w:hAnsiTheme="majorBidi" w:cstheme="majorBidi" w:hint="cs"/>
          <w:b/>
          <w:bCs/>
          <w:sz w:val="36"/>
          <w:szCs w:val="36"/>
          <w:u w:val="single"/>
          <w:rtl/>
          <w:lang w:bidi="ar-DZ"/>
        </w:rPr>
        <w:t xml:space="preserve">: </w:t>
      </w:r>
    </w:p>
    <w:p w:rsidR="000A6625" w:rsidRDefault="000A6625" w:rsidP="000A6625">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التحليل </w:t>
      </w:r>
      <w:proofErr w:type="spellStart"/>
      <w:r>
        <w:rPr>
          <w:rFonts w:asciiTheme="majorBidi" w:hAnsiTheme="majorBidi" w:cstheme="majorBidi" w:hint="cs"/>
          <w:b/>
          <w:bCs/>
          <w:sz w:val="36"/>
          <w:szCs w:val="36"/>
          <w:rtl/>
          <w:lang w:bidi="ar-DZ"/>
        </w:rPr>
        <w:t>السيميائي</w:t>
      </w:r>
      <w:proofErr w:type="spellEnd"/>
      <w:r>
        <w:rPr>
          <w:rFonts w:asciiTheme="majorBidi" w:hAnsiTheme="majorBidi" w:cstheme="majorBidi" w:hint="cs"/>
          <w:b/>
          <w:bCs/>
          <w:sz w:val="36"/>
          <w:szCs w:val="36"/>
          <w:rtl/>
          <w:lang w:bidi="ar-DZ"/>
        </w:rPr>
        <w:t xml:space="preserve"> للخطاب السردي:</w:t>
      </w:r>
    </w:p>
    <w:p w:rsidR="000A6625" w:rsidRDefault="000A6625" w:rsidP="000A6625">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النص: ((  </w:t>
      </w:r>
      <w:r w:rsidR="00390E34">
        <w:rPr>
          <w:rFonts w:asciiTheme="majorBidi" w:hAnsiTheme="majorBidi" w:cstheme="majorBidi" w:hint="cs"/>
          <w:b/>
          <w:bCs/>
          <w:sz w:val="36"/>
          <w:szCs w:val="36"/>
          <w:rtl/>
          <w:lang w:bidi="ar-DZ"/>
        </w:rPr>
        <w:t>يُحكى أنّ ملكا له من البنين أربع و له بنت واحدة تعهدها بالرعاية فكانت قرة عينه ترافقه في كل أسفاره ورحلاته ملازمة له في جلساته وخلواته</w:t>
      </w:r>
      <w:r w:rsidR="001A0130">
        <w:rPr>
          <w:rFonts w:asciiTheme="majorBidi" w:hAnsiTheme="majorBidi" w:cstheme="majorBidi" w:hint="cs"/>
          <w:b/>
          <w:bCs/>
          <w:sz w:val="36"/>
          <w:szCs w:val="36"/>
          <w:rtl/>
          <w:lang w:bidi="ar-DZ"/>
        </w:rPr>
        <w:t xml:space="preserve"> </w:t>
      </w:r>
      <w:r w:rsidR="00390E34">
        <w:rPr>
          <w:rFonts w:asciiTheme="majorBidi" w:hAnsiTheme="majorBidi" w:cstheme="majorBidi"/>
          <w:b/>
          <w:bCs/>
          <w:sz w:val="36"/>
          <w:szCs w:val="36"/>
          <w:rtl/>
          <w:lang w:bidi="ar-DZ"/>
        </w:rPr>
        <w:t>[</w:t>
      </w:r>
      <w:r w:rsidR="00390E34">
        <w:rPr>
          <w:rFonts w:asciiTheme="majorBidi" w:hAnsiTheme="majorBidi" w:cstheme="majorBidi" w:hint="cs"/>
          <w:b/>
          <w:bCs/>
          <w:sz w:val="36"/>
          <w:szCs w:val="36"/>
          <w:rtl/>
          <w:lang w:bidi="ar-DZ"/>
        </w:rPr>
        <w:t>وكانت كلما طلبت شيئا إلاّ وأحضره الملك حيث عاشت حياة مرهفة بين دور المال والجاه والسلطان واستمر نموها على هذا الحال المترفة إلى أن صارت أميرة</w:t>
      </w:r>
      <w:r w:rsidR="001A0130">
        <w:rPr>
          <w:rFonts w:asciiTheme="majorBidi" w:hAnsiTheme="majorBidi" w:cstheme="majorBidi" w:hint="cs"/>
          <w:b/>
          <w:bCs/>
          <w:sz w:val="36"/>
          <w:szCs w:val="36"/>
          <w:rtl/>
          <w:lang w:bidi="ar-DZ"/>
        </w:rPr>
        <w:t xml:space="preserve"> </w:t>
      </w:r>
      <w:r w:rsidR="00390E34">
        <w:rPr>
          <w:rFonts w:asciiTheme="majorBidi" w:hAnsiTheme="majorBidi" w:cstheme="majorBidi"/>
          <w:b/>
          <w:bCs/>
          <w:sz w:val="36"/>
          <w:szCs w:val="36"/>
          <w:rtl/>
          <w:lang w:bidi="ar-DZ"/>
        </w:rPr>
        <w:t>]</w:t>
      </w:r>
      <w:r w:rsidR="00390E34">
        <w:rPr>
          <w:rFonts w:asciiTheme="majorBidi" w:hAnsiTheme="majorBidi" w:cstheme="majorBidi" w:hint="cs"/>
          <w:b/>
          <w:bCs/>
          <w:sz w:val="36"/>
          <w:szCs w:val="36"/>
          <w:rtl/>
          <w:lang w:bidi="ar-DZ"/>
        </w:rPr>
        <w:t xml:space="preserve"> ولما كبرت كان لها الرأي والمشورة لحصافتها وذكائها وسرعة بديهتها حتى عزم على أن يجعلها ملكة من بعده، ومرت الأيام والسنين ، وفي أحد الأيام لما كانت عائلة الملك في نزهة بريف المملكة ، وبعد أن تناولوا طعام العشاء وعزموا أن يخلدوا للنوم.</w:t>
      </w:r>
    </w:p>
    <w:p w:rsidR="00390E34" w:rsidRDefault="00390E34" w:rsidP="00390E3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وفي غفلة من الحرس اقترب منها جرو كلب صغير ولمّا علمت بدنّوه منها أرادت أخذه فهرب منها </w:t>
      </w:r>
      <w:proofErr w:type="spellStart"/>
      <w:r>
        <w:rPr>
          <w:rFonts w:asciiTheme="majorBidi" w:hAnsiTheme="majorBidi" w:cstheme="majorBidi" w:hint="cs"/>
          <w:b/>
          <w:bCs/>
          <w:sz w:val="36"/>
          <w:szCs w:val="36"/>
          <w:rtl/>
          <w:lang w:bidi="ar-DZ"/>
        </w:rPr>
        <w:t>فلحقته</w:t>
      </w:r>
      <w:proofErr w:type="spellEnd"/>
      <w:r>
        <w:rPr>
          <w:rFonts w:asciiTheme="majorBidi" w:hAnsiTheme="majorBidi" w:cstheme="majorBidi" w:hint="cs"/>
          <w:b/>
          <w:bCs/>
          <w:sz w:val="36"/>
          <w:szCs w:val="36"/>
          <w:rtl/>
          <w:lang w:bidi="ar-DZ"/>
        </w:rPr>
        <w:t xml:space="preserve"> وإذا </w:t>
      </w:r>
      <w:proofErr w:type="spellStart"/>
      <w:r>
        <w:rPr>
          <w:rFonts w:asciiTheme="majorBidi" w:hAnsiTheme="majorBidi" w:cstheme="majorBidi" w:hint="cs"/>
          <w:b/>
          <w:bCs/>
          <w:sz w:val="36"/>
          <w:szCs w:val="36"/>
          <w:rtl/>
          <w:lang w:bidi="ar-DZ"/>
        </w:rPr>
        <w:t>به</w:t>
      </w:r>
      <w:proofErr w:type="spellEnd"/>
      <w:r>
        <w:rPr>
          <w:rFonts w:asciiTheme="majorBidi" w:hAnsiTheme="majorBidi" w:cstheme="majorBidi" w:hint="cs"/>
          <w:b/>
          <w:bCs/>
          <w:sz w:val="36"/>
          <w:szCs w:val="36"/>
          <w:rtl/>
          <w:lang w:bidi="ar-DZ"/>
        </w:rPr>
        <w:t xml:space="preserve"> يأخذها بعيدا عن العائلة ، وإذا بعصبة من اللصوص يتربصون </w:t>
      </w:r>
      <w:proofErr w:type="spellStart"/>
      <w:r>
        <w:rPr>
          <w:rFonts w:asciiTheme="majorBidi" w:hAnsiTheme="majorBidi" w:cstheme="majorBidi" w:hint="cs"/>
          <w:b/>
          <w:bCs/>
          <w:sz w:val="36"/>
          <w:szCs w:val="36"/>
          <w:rtl/>
          <w:lang w:bidi="ar-DZ"/>
        </w:rPr>
        <w:t>بها</w:t>
      </w:r>
      <w:proofErr w:type="spellEnd"/>
      <w:r>
        <w:rPr>
          <w:rFonts w:asciiTheme="majorBidi" w:hAnsiTheme="majorBidi" w:cstheme="majorBidi" w:hint="cs"/>
          <w:b/>
          <w:bCs/>
          <w:sz w:val="36"/>
          <w:szCs w:val="36"/>
          <w:rtl/>
          <w:lang w:bidi="ar-DZ"/>
        </w:rPr>
        <w:t xml:space="preserve"> فوقعت أسيرة بين أيديهم وفروا </w:t>
      </w:r>
      <w:proofErr w:type="spellStart"/>
      <w:r>
        <w:rPr>
          <w:rFonts w:asciiTheme="majorBidi" w:hAnsiTheme="majorBidi" w:cstheme="majorBidi" w:hint="cs"/>
          <w:b/>
          <w:bCs/>
          <w:sz w:val="36"/>
          <w:szCs w:val="36"/>
          <w:rtl/>
          <w:lang w:bidi="ar-DZ"/>
        </w:rPr>
        <w:t>بها</w:t>
      </w:r>
      <w:proofErr w:type="spellEnd"/>
      <w:r>
        <w:rPr>
          <w:rFonts w:asciiTheme="majorBidi" w:hAnsiTheme="majorBidi" w:cstheme="majorBidi" w:hint="cs"/>
          <w:b/>
          <w:bCs/>
          <w:sz w:val="36"/>
          <w:szCs w:val="36"/>
          <w:rtl/>
          <w:lang w:bidi="ar-DZ"/>
        </w:rPr>
        <w:t xml:space="preserve"> بعيدا إلى كهوف الجبال .</w:t>
      </w:r>
    </w:p>
    <w:p w:rsidR="00390E34" w:rsidRDefault="00390E34" w:rsidP="00390E3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فاق الملك من نومه ولم يجد أميرته فجنّ جنونه وبحث عنها فلم يجد لها طريقا فصال وجال في قرى مملكته ولكنه كان يخفق في معرفة مكانها</w:t>
      </w:r>
      <w:r w:rsidR="001A0130">
        <w:rPr>
          <w:rFonts w:asciiTheme="majorBidi" w:hAnsiTheme="majorBidi" w:cstheme="majorBidi" w:hint="cs"/>
          <w:b/>
          <w:bCs/>
          <w:sz w:val="36"/>
          <w:szCs w:val="36"/>
          <w:rtl/>
          <w:lang w:bidi="ar-DZ"/>
        </w:rPr>
        <w:t xml:space="preserve"> في كل مرة، فعزم </w:t>
      </w:r>
      <w:proofErr w:type="spellStart"/>
      <w:r w:rsidR="001A0130">
        <w:rPr>
          <w:rFonts w:asciiTheme="majorBidi" w:hAnsiTheme="majorBidi" w:cstheme="majorBidi" w:hint="cs"/>
          <w:b/>
          <w:bCs/>
          <w:sz w:val="36"/>
          <w:szCs w:val="36"/>
          <w:rtl/>
          <w:lang w:bidi="ar-DZ"/>
        </w:rPr>
        <w:t>ان</w:t>
      </w:r>
      <w:proofErr w:type="spellEnd"/>
      <w:r w:rsidR="001A0130">
        <w:rPr>
          <w:rFonts w:asciiTheme="majorBidi" w:hAnsiTheme="majorBidi" w:cstheme="majorBidi" w:hint="cs"/>
          <w:b/>
          <w:bCs/>
          <w:sz w:val="36"/>
          <w:szCs w:val="36"/>
          <w:rtl/>
          <w:lang w:bidi="ar-DZ"/>
        </w:rPr>
        <w:t xml:space="preserve"> يجعل لمن يخبره من أمرها عزيز أهله ومقربا منه.</w:t>
      </w:r>
    </w:p>
    <w:p w:rsidR="001A0130" w:rsidRDefault="001A0130" w:rsidP="001A0130">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ومرّت شهور ثم قدم إلى المملكة رجل طاعن في السن أخبر الملك بأنّ عصابة من اللصوص اقتادوا فتاة لتكون لهم خادمة في كهوف الجبال ولكنه غير متأكد من أن تكون الأميرة المقصودة فأكرمه الملك وقرّبه ودلّه على شاب شجاع له </w:t>
      </w:r>
      <w:r>
        <w:rPr>
          <w:rFonts w:asciiTheme="majorBidi" w:hAnsiTheme="majorBidi" w:cstheme="majorBidi" w:hint="cs"/>
          <w:b/>
          <w:bCs/>
          <w:sz w:val="36"/>
          <w:szCs w:val="36"/>
          <w:rtl/>
          <w:lang w:bidi="ar-DZ"/>
        </w:rPr>
        <w:lastRenderedPageBreak/>
        <w:t xml:space="preserve">من الحيلة والذكاء والفطنة والقوة ما يمكّنه من تخليصها من أسرها </w:t>
      </w:r>
      <w:r>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 xml:space="preserve"> حيث نشأ هذا الشاب فقيرا معدما حيث فقد أبويه صغيرا وتحمّل </w:t>
      </w:r>
      <w:proofErr w:type="spellStart"/>
      <w:r>
        <w:rPr>
          <w:rFonts w:asciiTheme="majorBidi" w:hAnsiTheme="majorBidi" w:cstheme="majorBidi" w:hint="cs"/>
          <w:b/>
          <w:bCs/>
          <w:sz w:val="36"/>
          <w:szCs w:val="36"/>
          <w:rtl/>
          <w:lang w:bidi="ar-DZ"/>
        </w:rPr>
        <w:t>مشاق</w:t>
      </w:r>
      <w:proofErr w:type="spellEnd"/>
      <w:r>
        <w:rPr>
          <w:rFonts w:asciiTheme="majorBidi" w:hAnsiTheme="majorBidi" w:cstheme="majorBidi" w:hint="cs"/>
          <w:b/>
          <w:bCs/>
          <w:sz w:val="36"/>
          <w:szCs w:val="36"/>
          <w:rtl/>
          <w:lang w:bidi="ar-DZ"/>
        </w:rPr>
        <w:t xml:space="preserve"> الحياة </w:t>
      </w:r>
      <w:proofErr w:type="spellStart"/>
      <w:r>
        <w:rPr>
          <w:rFonts w:asciiTheme="majorBidi" w:hAnsiTheme="majorBidi" w:cstheme="majorBidi" w:hint="cs"/>
          <w:b/>
          <w:bCs/>
          <w:sz w:val="36"/>
          <w:szCs w:val="36"/>
          <w:rtl/>
          <w:lang w:bidi="ar-DZ"/>
        </w:rPr>
        <w:t>الضنكة</w:t>
      </w:r>
      <w:proofErr w:type="spellEnd"/>
      <w:r>
        <w:rPr>
          <w:rFonts w:asciiTheme="majorBidi" w:hAnsiTheme="majorBidi" w:cstheme="majorBidi" w:hint="cs"/>
          <w:b/>
          <w:bCs/>
          <w:sz w:val="36"/>
          <w:szCs w:val="36"/>
          <w:rtl/>
          <w:lang w:bidi="ar-DZ"/>
        </w:rPr>
        <w:t xml:space="preserve"> وحيدا عركته الحياة وثقّفت سيرته</w:t>
      </w:r>
      <w:r>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w:t>
      </w:r>
    </w:p>
    <w:p w:rsidR="001A0130" w:rsidRDefault="001A0130" w:rsidP="001A0130">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فاستدعاه الملك ولمّا مثُل أمامه وشرح له الأمر ووعده بأمر جلل يعلي شأنه، فاقتنع الشاب وقفل باحثا عنها فقد كان يعرف مكان اللصوص ، ولمّا وصل الكهف كان الليل قد أسدل </w:t>
      </w:r>
      <w:proofErr w:type="spellStart"/>
      <w:r>
        <w:rPr>
          <w:rFonts w:asciiTheme="majorBidi" w:hAnsiTheme="majorBidi" w:cstheme="majorBidi" w:hint="cs"/>
          <w:b/>
          <w:bCs/>
          <w:sz w:val="36"/>
          <w:szCs w:val="36"/>
          <w:rtl/>
          <w:lang w:bidi="ar-DZ"/>
        </w:rPr>
        <w:t>سدوله</w:t>
      </w:r>
      <w:proofErr w:type="spellEnd"/>
      <w:r>
        <w:rPr>
          <w:rFonts w:asciiTheme="majorBidi" w:hAnsiTheme="majorBidi" w:cstheme="majorBidi" w:hint="cs"/>
          <w:b/>
          <w:bCs/>
          <w:sz w:val="36"/>
          <w:szCs w:val="36"/>
          <w:rtl/>
          <w:lang w:bidi="ar-DZ"/>
        </w:rPr>
        <w:t xml:space="preserve">، وعلى حين غرّة دخل الكهف فقتل من فيه وخلّص الأميرة ممّا كانت فيه وأرجعها إلى أبيها الملك فقرّبه وأكرمه بعد </w:t>
      </w:r>
      <w:proofErr w:type="spellStart"/>
      <w:r>
        <w:rPr>
          <w:rFonts w:asciiTheme="majorBidi" w:hAnsiTheme="majorBidi" w:cstheme="majorBidi" w:hint="cs"/>
          <w:b/>
          <w:bCs/>
          <w:sz w:val="36"/>
          <w:szCs w:val="36"/>
          <w:rtl/>
          <w:lang w:bidi="ar-DZ"/>
        </w:rPr>
        <w:t>ان</w:t>
      </w:r>
      <w:proofErr w:type="spellEnd"/>
      <w:r>
        <w:rPr>
          <w:rFonts w:asciiTheme="majorBidi" w:hAnsiTheme="majorBidi" w:cstheme="majorBidi" w:hint="cs"/>
          <w:b/>
          <w:bCs/>
          <w:sz w:val="36"/>
          <w:szCs w:val="36"/>
          <w:rtl/>
          <w:lang w:bidi="ar-DZ"/>
        </w:rPr>
        <w:t xml:space="preserve"> علم بنبله  وشهامته وحسن صنيعه.</w:t>
      </w:r>
    </w:p>
    <w:p w:rsidR="001A0130" w:rsidRDefault="00B84448" w:rsidP="001A0130">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ملحو</w:t>
      </w:r>
      <w:r w:rsidR="001A0130">
        <w:rPr>
          <w:rFonts w:asciiTheme="majorBidi" w:hAnsiTheme="majorBidi" w:cstheme="majorBidi" w:hint="cs"/>
          <w:b/>
          <w:bCs/>
          <w:sz w:val="36"/>
          <w:szCs w:val="36"/>
          <w:rtl/>
          <w:lang w:bidi="ar-DZ"/>
        </w:rPr>
        <w:t xml:space="preserve">ظة: ما بين معقوفين لسنا معنيين </w:t>
      </w:r>
      <w:proofErr w:type="spellStart"/>
      <w:r w:rsidR="001A0130">
        <w:rPr>
          <w:rFonts w:asciiTheme="majorBidi" w:hAnsiTheme="majorBidi" w:cstheme="majorBidi" w:hint="cs"/>
          <w:b/>
          <w:bCs/>
          <w:sz w:val="36"/>
          <w:szCs w:val="36"/>
          <w:rtl/>
          <w:lang w:bidi="ar-DZ"/>
        </w:rPr>
        <w:t>بها</w:t>
      </w:r>
      <w:proofErr w:type="spellEnd"/>
      <w:r w:rsidR="001A0130">
        <w:rPr>
          <w:rFonts w:asciiTheme="majorBidi" w:hAnsiTheme="majorBidi" w:cstheme="majorBidi" w:hint="cs"/>
          <w:b/>
          <w:bCs/>
          <w:sz w:val="36"/>
          <w:szCs w:val="36"/>
          <w:rtl/>
          <w:lang w:bidi="ar-DZ"/>
        </w:rPr>
        <w:t xml:space="preserve"> الآن، سنتحدث عنها لاحقا.</w:t>
      </w:r>
    </w:p>
    <w:p w:rsidR="008E0724" w:rsidRDefault="008E0724" w:rsidP="008E072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التحليل:</w:t>
      </w:r>
    </w:p>
    <w:p w:rsidR="008E0724" w:rsidRDefault="008E0724" w:rsidP="008E072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مخطط البنية </w:t>
      </w:r>
      <w:proofErr w:type="spellStart"/>
      <w:r>
        <w:rPr>
          <w:rFonts w:asciiTheme="majorBidi" w:hAnsiTheme="majorBidi" w:cstheme="majorBidi" w:hint="cs"/>
          <w:b/>
          <w:bCs/>
          <w:sz w:val="36"/>
          <w:szCs w:val="36"/>
          <w:rtl/>
          <w:lang w:bidi="ar-DZ"/>
        </w:rPr>
        <w:t>العاملية</w:t>
      </w:r>
      <w:proofErr w:type="spellEnd"/>
      <w:r>
        <w:rPr>
          <w:rFonts w:asciiTheme="majorBidi" w:hAnsiTheme="majorBidi" w:cstheme="majorBidi" w:hint="cs"/>
          <w:b/>
          <w:bCs/>
          <w:sz w:val="36"/>
          <w:szCs w:val="36"/>
          <w:rtl/>
          <w:lang w:bidi="ar-DZ"/>
        </w:rPr>
        <w:t xml:space="preserve"> كالآتي:</w:t>
      </w:r>
    </w:p>
    <w:p w:rsidR="008E0724" w:rsidRDefault="001534C1" w:rsidP="008E072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الملك              تخليص </w:t>
      </w:r>
      <w:proofErr w:type="spellStart"/>
      <w:r>
        <w:rPr>
          <w:rFonts w:asciiTheme="majorBidi" w:hAnsiTheme="majorBidi" w:cstheme="majorBidi" w:hint="cs"/>
          <w:b/>
          <w:bCs/>
          <w:sz w:val="36"/>
          <w:szCs w:val="36"/>
          <w:rtl/>
          <w:lang w:bidi="ar-DZ"/>
        </w:rPr>
        <w:t>الاميرة</w:t>
      </w:r>
      <w:proofErr w:type="spellEnd"/>
      <w:r>
        <w:rPr>
          <w:rFonts w:asciiTheme="majorBidi" w:hAnsiTheme="majorBidi" w:cstheme="majorBidi" w:hint="cs"/>
          <w:b/>
          <w:bCs/>
          <w:sz w:val="36"/>
          <w:szCs w:val="36"/>
          <w:rtl/>
          <w:lang w:bidi="ar-DZ"/>
        </w:rPr>
        <w:t xml:space="preserve">           الملك</w:t>
      </w:r>
    </w:p>
    <w:p w:rsidR="008E0724" w:rsidRDefault="008E0724" w:rsidP="001534C1">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w:t>
      </w:r>
      <w:r w:rsidR="001534C1">
        <w:rPr>
          <w:rFonts w:asciiTheme="majorBidi" w:hAnsiTheme="majorBidi" w:cstheme="majorBidi" w:hint="cs"/>
          <w:b/>
          <w:bCs/>
          <w:sz w:val="36"/>
          <w:szCs w:val="36"/>
          <w:rtl/>
          <w:lang w:bidi="ar-DZ"/>
        </w:rPr>
        <w:t xml:space="preserve">المرسل </w:t>
      </w:r>
      <w:r>
        <w:rPr>
          <w:rFonts w:asciiTheme="majorBidi" w:hAnsiTheme="majorBidi" w:cstheme="majorBidi" w:hint="cs"/>
          <w:b/>
          <w:bCs/>
          <w:sz w:val="36"/>
          <w:szCs w:val="36"/>
          <w:rtl/>
          <w:lang w:bidi="ar-DZ"/>
        </w:rPr>
        <w:t xml:space="preserve"> </w:t>
      </w:r>
      <w:r w:rsidR="001534C1">
        <w:rPr>
          <w:rFonts w:asciiTheme="majorBidi" w:hAnsiTheme="majorBidi" w:cstheme="majorBidi" w:hint="cs"/>
          <w:b/>
          <w:bCs/>
          <w:sz w:val="36"/>
          <w:szCs w:val="36"/>
          <w:rtl/>
          <w:lang w:bidi="ar-DZ"/>
        </w:rPr>
        <w:t xml:space="preserve"> </w:t>
      </w:r>
      <w:r w:rsidR="001534C1">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 xml:space="preserve">  موضوع القيمة     </w:t>
      </w:r>
      <w:r>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 xml:space="preserve">  المرسل إليه</w:t>
      </w:r>
    </w:p>
    <w:p w:rsidR="008E0724" w:rsidRDefault="008E0724" w:rsidP="008E072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w:t>
      </w:r>
      <w:r w:rsidR="001534C1">
        <w:rPr>
          <w:rFonts w:asciiTheme="majorBidi" w:hAnsiTheme="majorBidi" w:cstheme="majorBidi" w:hint="cs"/>
          <w:b/>
          <w:bCs/>
          <w:sz w:val="36"/>
          <w:szCs w:val="36"/>
          <w:rtl/>
          <w:lang w:bidi="ar-DZ"/>
        </w:rPr>
        <w:t xml:space="preserve">           </w:t>
      </w:r>
      <w:r>
        <w:rPr>
          <w:rFonts w:asciiTheme="majorBidi" w:hAnsiTheme="majorBidi" w:cstheme="majorBidi" w:hint="cs"/>
          <w:b/>
          <w:bCs/>
          <w:sz w:val="36"/>
          <w:szCs w:val="36"/>
          <w:rtl/>
          <w:lang w:bidi="ar-DZ"/>
        </w:rPr>
        <w:t xml:space="preserve">    </w:t>
      </w:r>
      <w:r>
        <w:rPr>
          <w:rFonts w:asciiTheme="majorBidi" w:hAnsiTheme="majorBidi" w:cstheme="majorBidi"/>
          <w:b/>
          <w:bCs/>
          <w:sz w:val="36"/>
          <w:szCs w:val="36"/>
          <w:rtl/>
          <w:lang w:bidi="ar-DZ"/>
        </w:rPr>
        <w:t>↑</w:t>
      </w:r>
      <w:r w:rsidR="001534C1">
        <w:rPr>
          <w:rFonts w:asciiTheme="majorBidi" w:hAnsiTheme="majorBidi" w:cstheme="majorBidi" w:hint="cs"/>
          <w:b/>
          <w:bCs/>
          <w:sz w:val="36"/>
          <w:szCs w:val="36"/>
          <w:rtl/>
          <w:lang w:bidi="ar-DZ"/>
        </w:rPr>
        <w:t xml:space="preserve"> </w:t>
      </w:r>
    </w:p>
    <w:p w:rsidR="008E0724" w:rsidRPr="000A6625" w:rsidRDefault="008E0724" w:rsidP="001534C1">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المساعد   </w:t>
      </w:r>
      <w:r w:rsidRPr="008E0724">
        <w:rPr>
          <w:rFonts w:asciiTheme="majorBidi" w:hAnsiTheme="majorBidi" w:cstheme="majorBidi"/>
          <w:b/>
          <w:bCs/>
          <w:sz w:val="36"/>
          <w:szCs w:val="36"/>
          <w:rtl/>
          <w:lang w:bidi="ar-DZ"/>
        </w:rPr>
        <w:t>←</w:t>
      </w:r>
      <w:r w:rsidR="001534C1">
        <w:rPr>
          <w:rFonts w:asciiTheme="majorBidi" w:hAnsiTheme="majorBidi" w:cstheme="majorBidi" w:hint="cs"/>
          <w:b/>
          <w:bCs/>
          <w:sz w:val="36"/>
          <w:szCs w:val="36"/>
          <w:rtl/>
          <w:lang w:bidi="ar-DZ"/>
        </w:rPr>
        <w:t xml:space="preserve">   </w:t>
      </w:r>
      <w:r w:rsidRPr="008E0724">
        <w:rPr>
          <w:rFonts w:asciiTheme="majorBidi" w:hAnsiTheme="majorBidi" w:cstheme="majorBidi" w:hint="cs"/>
          <w:b/>
          <w:bCs/>
          <w:sz w:val="36"/>
          <w:szCs w:val="36"/>
          <w:rtl/>
          <w:lang w:bidi="ar-DZ"/>
        </w:rPr>
        <w:t xml:space="preserve">    </w:t>
      </w:r>
      <w:r>
        <w:rPr>
          <w:rFonts w:asciiTheme="majorBidi" w:hAnsiTheme="majorBidi" w:cstheme="majorBidi" w:hint="cs"/>
          <w:b/>
          <w:bCs/>
          <w:sz w:val="36"/>
          <w:szCs w:val="36"/>
          <w:rtl/>
          <w:lang w:bidi="ar-DZ"/>
        </w:rPr>
        <w:t xml:space="preserve">الفاعل     </w:t>
      </w:r>
      <w:r w:rsidRPr="008E0724">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 xml:space="preserve">        المعارض</w:t>
      </w:r>
    </w:p>
    <w:p w:rsidR="008B1824" w:rsidRDefault="001534C1" w:rsidP="008B182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نوم اللصوص       الشاب              لم يعتر طريقه أحد</w:t>
      </w:r>
    </w:p>
    <w:p w:rsidR="001534C1" w:rsidRDefault="001534C1" w:rsidP="001534C1">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 xml:space="preserve">(الملك) هو المرسل وقام </w:t>
      </w:r>
      <w:proofErr w:type="spellStart"/>
      <w:r>
        <w:rPr>
          <w:rFonts w:asciiTheme="majorBidi" w:hAnsiTheme="majorBidi" w:cstheme="majorBidi" w:hint="cs"/>
          <w:b/>
          <w:bCs/>
          <w:sz w:val="36"/>
          <w:szCs w:val="36"/>
          <w:rtl/>
          <w:lang w:bidi="ar-DZ"/>
        </w:rPr>
        <w:t>باقناع</w:t>
      </w:r>
      <w:proofErr w:type="spellEnd"/>
      <w:r>
        <w:rPr>
          <w:rFonts w:asciiTheme="majorBidi" w:hAnsiTheme="majorBidi" w:cstheme="majorBidi" w:hint="cs"/>
          <w:b/>
          <w:bCs/>
          <w:sz w:val="36"/>
          <w:szCs w:val="36"/>
          <w:rtl/>
          <w:lang w:bidi="ar-DZ"/>
        </w:rPr>
        <w:t xml:space="preserve"> الشاب بالقيام بالتحري وجلب الأميرة المخطوفة فهو فاعل الفعل بينما (الشاب) فهو من قبل المهمة فهو فاعل الفعل.</w:t>
      </w:r>
    </w:p>
    <w:p w:rsidR="001534C1" w:rsidRDefault="001534C1" w:rsidP="001534C1">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 xml:space="preserve">التحريك هو تلك العلاقة التي تجمع الملك بالشاب من خلال </w:t>
      </w:r>
      <w:proofErr w:type="spellStart"/>
      <w:r>
        <w:rPr>
          <w:rFonts w:asciiTheme="majorBidi" w:hAnsiTheme="majorBidi" w:cstheme="majorBidi" w:hint="cs"/>
          <w:b/>
          <w:bCs/>
          <w:sz w:val="36"/>
          <w:szCs w:val="36"/>
          <w:rtl/>
          <w:lang w:bidi="ar-DZ"/>
        </w:rPr>
        <w:t>اقناعه</w:t>
      </w:r>
      <w:proofErr w:type="spellEnd"/>
      <w:r>
        <w:rPr>
          <w:rFonts w:asciiTheme="majorBidi" w:hAnsiTheme="majorBidi" w:cstheme="majorBidi" w:hint="cs"/>
          <w:b/>
          <w:bCs/>
          <w:sz w:val="36"/>
          <w:szCs w:val="36"/>
          <w:rtl/>
          <w:lang w:bidi="ar-DZ"/>
        </w:rPr>
        <w:t xml:space="preserve"> بالمهمة التي أوكل </w:t>
      </w:r>
      <w:proofErr w:type="spellStart"/>
      <w:r>
        <w:rPr>
          <w:rFonts w:asciiTheme="majorBidi" w:hAnsiTheme="majorBidi" w:cstheme="majorBidi" w:hint="cs"/>
          <w:b/>
          <w:bCs/>
          <w:sz w:val="36"/>
          <w:szCs w:val="36"/>
          <w:rtl/>
          <w:lang w:bidi="ar-DZ"/>
        </w:rPr>
        <w:t>بها</w:t>
      </w:r>
      <w:proofErr w:type="spellEnd"/>
      <w:r>
        <w:rPr>
          <w:rFonts w:asciiTheme="majorBidi" w:hAnsiTheme="majorBidi" w:cstheme="majorBidi" w:hint="cs"/>
          <w:b/>
          <w:bCs/>
          <w:sz w:val="36"/>
          <w:szCs w:val="36"/>
          <w:rtl/>
          <w:lang w:bidi="ar-DZ"/>
        </w:rPr>
        <w:t xml:space="preserve"> إليه فاقتنع ولذلك يعب عنها بفعل الفعل أي فعل المرسل وهو عملية </w:t>
      </w:r>
      <w:proofErr w:type="spellStart"/>
      <w:r>
        <w:rPr>
          <w:rFonts w:asciiTheme="majorBidi" w:hAnsiTheme="majorBidi" w:cstheme="majorBidi" w:hint="cs"/>
          <w:b/>
          <w:bCs/>
          <w:sz w:val="36"/>
          <w:szCs w:val="36"/>
          <w:rtl/>
          <w:lang w:bidi="ar-DZ"/>
        </w:rPr>
        <w:t>الاقناع</w:t>
      </w:r>
      <w:proofErr w:type="spellEnd"/>
      <w:r>
        <w:rPr>
          <w:rFonts w:asciiTheme="majorBidi" w:hAnsiTheme="majorBidi" w:cstheme="majorBidi" w:hint="cs"/>
          <w:b/>
          <w:bCs/>
          <w:sz w:val="36"/>
          <w:szCs w:val="36"/>
          <w:rtl/>
          <w:lang w:bidi="ar-DZ"/>
        </w:rPr>
        <w:t xml:space="preserve"> في حدّ ذاتها لأن يقتنع الشاب بالمهمة التي يبدو أنها صعبة بداية.</w:t>
      </w:r>
    </w:p>
    <w:p w:rsidR="001534C1" w:rsidRDefault="00701765" w:rsidP="001534C1">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أما مسألة تأهيل</w:t>
      </w:r>
      <w:r w:rsidR="001534C1">
        <w:rPr>
          <w:rFonts w:asciiTheme="majorBidi" w:hAnsiTheme="majorBidi" w:cstheme="majorBidi" w:hint="cs"/>
          <w:b/>
          <w:bCs/>
          <w:sz w:val="36"/>
          <w:szCs w:val="36"/>
          <w:rtl/>
          <w:lang w:bidi="ar-DZ"/>
        </w:rPr>
        <w:t xml:space="preserve"> الف</w:t>
      </w:r>
      <w:r>
        <w:rPr>
          <w:rFonts w:asciiTheme="majorBidi" w:hAnsiTheme="majorBidi" w:cstheme="majorBidi" w:hint="cs"/>
          <w:b/>
          <w:bCs/>
          <w:sz w:val="36"/>
          <w:szCs w:val="36"/>
          <w:rtl/>
          <w:lang w:bidi="ar-DZ"/>
        </w:rPr>
        <w:t>ا</w:t>
      </w:r>
      <w:r w:rsidR="001534C1">
        <w:rPr>
          <w:rFonts w:asciiTheme="majorBidi" w:hAnsiTheme="majorBidi" w:cstheme="majorBidi" w:hint="cs"/>
          <w:b/>
          <w:bCs/>
          <w:sz w:val="36"/>
          <w:szCs w:val="36"/>
          <w:rtl/>
          <w:lang w:bidi="ar-DZ"/>
        </w:rPr>
        <w:t>عل فقد نبعت من معرفة الفعل</w:t>
      </w:r>
      <w:r>
        <w:rPr>
          <w:rFonts w:asciiTheme="majorBidi" w:hAnsiTheme="majorBidi" w:cstheme="majorBidi" w:hint="cs"/>
          <w:b/>
          <w:bCs/>
          <w:sz w:val="36"/>
          <w:szCs w:val="36"/>
          <w:rtl/>
          <w:lang w:bidi="ar-DZ"/>
        </w:rPr>
        <w:t xml:space="preserve"> تحيينا ويمكن </w:t>
      </w:r>
      <w:proofErr w:type="spellStart"/>
      <w:r>
        <w:rPr>
          <w:rFonts w:asciiTheme="majorBidi" w:hAnsiTheme="majorBidi" w:cstheme="majorBidi" w:hint="cs"/>
          <w:b/>
          <w:bCs/>
          <w:sz w:val="36"/>
          <w:szCs w:val="36"/>
          <w:rtl/>
          <w:lang w:bidi="ar-DZ"/>
        </w:rPr>
        <w:t>ان</w:t>
      </w:r>
      <w:proofErr w:type="spellEnd"/>
      <w:r>
        <w:rPr>
          <w:rFonts w:asciiTheme="majorBidi" w:hAnsiTheme="majorBidi" w:cstheme="majorBidi" w:hint="cs"/>
          <w:b/>
          <w:bCs/>
          <w:sz w:val="36"/>
          <w:szCs w:val="36"/>
          <w:rtl/>
          <w:lang w:bidi="ar-DZ"/>
        </w:rPr>
        <w:t xml:space="preserve"> يكون إضمارا وجود الإرادة والوجوب أي إرادة القيام /ووجوب الفعل.</w:t>
      </w:r>
      <w:r w:rsidR="001534C1">
        <w:rPr>
          <w:rFonts w:asciiTheme="majorBidi" w:hAnsiTheme="majorBidi" w:cstheme="majorBidi" w:hint="cs"/>
          <w:b/>
          <w:bCs/>
          <w:sz w:val="36"/>
          <w:szCs w:val="36"/>
          <w:rtl/>
          <w:lang w:bidi="ar-DZ"/>
        </w:rPr>
        <w:t xml:space="preserve"> فالشاب </w:t>
      </w:r>
      <w:r w:rsidR="001534C1">
        <w:rPr>
          <w:rFonts w:asciiTheme="majorBidi" w:hAnsiTheme="majorBidi" w:cstheme="majorBidi" w:hint="cs"/>
          <w:b/>
          <w:bCs/>
          <w:sz w:val="36"/>
          <w:szCs w:val="36"/>
          <w:rtl/>
          <w:lang w:bidi="ar-DZ"/>
        </w:rPr>
        <w:lastRenderedPageBreak/>
        <w:t>يعرف مكان اللصوص في كهوف الجبال وبالتالي ساعده هذا العنصر المهم بأن يتأسس</w:t>
      </w:r>
      <w:r>
        <w:rPr>
          <w:rFonts w:asciiTheme="majorBidi" w:hAnsiTheme="majorBidi" w:cstheme="majorBidi" w:hint="cs"/>
          <w:b/>
          <w:bCs/>
          <w:sz w:val="36"/>
          <w:szCs w:val="36"/>
          <w:rtl/>
          <w:lang w:bidi="ar-DZ"/>
        </w:rPr>
        <w:t xml:space="preserve"> ويتأهل</w:t>
      </w:r>
      <w:r w:rsidR="001534C1">
        <w:rPr>
          <w:rFonts w:asciiTheme="majorBidi" w:hAnsiTheme="majorBidi" w:cstheme="majorBidi" w:hint="cs"/>
          <w:b/>
          <w:bCs/>
          <w:sz w:val="36"/>
          <w:szCs w:val="36"/>
          <w:rtl/>
          <w:lang w:bidi="ar-DZ"/>
        </w:rPr>
        <w:t xml:space="preserve"> كفاعل فعل </w:t>
      </w:r>
      <w:proofErr w:type="spellStart"/>
      <w:r w:rsidR="001534C1">
        <w:rPr>
          <w:rFonts w:asciiTheme="majorBidi" w:hAnsiTheme="majorBidi" w:cstheme="majorBidi" w:hint="cs"/>
          <w:b/>
          <w:bCs/>
          <w:sz w:val="36"/>
          <w:szCs w:val="36"/>
          <w:rtl/>
          <w:lang w:bidi="ar-DZ"/>
        </w:rPr>
        <w:t>حقيقي</w:t>
      </w:r>
      <w:proofErr w:type="spellEnd"/>
      <w:r w:rsidR="001534C1">
        <w:rPr>
          <w:rFonts w:asciiTheme="majorBidi" w:hAnsiTheme="majorBidi" w:cstheme="majorBidi" w:hint="cs"/>
          <w:b/>
          <w:bCs/>
          <w:sz w:val="36"/>
          <w:szCs w:val="36"/>
          <w:rtl/>
          <w:lang w:bidi="ar-DZ"/>
        </w:rPr>
        <w:t xml:space="preserve">، </w:t>
      </w:r>
      <w:r>
        <w:rPr>
          <w:rFonts w:asciiTheme="majorBidi" w:hAnsiTheme="majorBidi" w:cstheme="majorBidi" w:hint="cs"/>
          <w:b/>
          <w:bCs/>
          <w:sz w:val="36"/>
          <w:szCs w:val="36"/>
          <w:rtl/>
          <w:lang w:bidi="ar-DZ"/>
        </w:rPr>
        <w:t>ونعبّ</w:t>
      </w:r>
      <w:r w:rsidR="001534C1">
        <w:rPr>
          <w:rFonts w:asciiTheme="majorBidi" w:hAnsiTheme="majorBidi" w:cstheme="majorBidi" w:hint="cs"/>
          <w:b/>
          <w:bCs/>
          <w:sz w:val="36"/>
          <w:szCs w:val="36"/>
          <w:rtl/>
          <w:lang w:bidi="ar-DZ"/>
        </w:rPr>
        <w:t>ر عنها بكينونة الفعل أي تأسيسه</w:t>
      </w:r>
      <w:r>
        <w:rPr>
          <w:rFonts w:asciiTheme="majorBidi" w:hAnsiTheme="majorBidi" w:cstheme="majorBidi" w:hint="cs"/>
          <w:b/>
          <w:bCs/>
          <w:sz w:val="36"/>
          <w:szCs w:val="36"/>
          <w:rtl/>
          <w:lang w:bidi="ar-DZ"/>
        </w:rPr>
        <w:t xml:space="preserve"> وتأهيله وتحقيقه </w:t>
      </w:r>
      <w:r w:rsidR="001534C1">
        <w:rPr>
          <w:rFonts w:asciiTheme="majorBidi" w:hAnsiTheme="majorBidi" w:cstheme="majorBidi" w:hint="cs"/>
          <w:b/>
          <w:bCs/>
          <w:sz w:val="36"/>
          <w:szCs w:val="36"/>
          <w:rtl/>
          <w:lang w:bidi="ar-DZ"/>
        </w:rPr>
        <w:t>.</w:t>
      </w:r>
    </w:p>
    <w:p w:rsidR="001534C1" w:rsidRDefault="001534C1" w:rsidP="001534C1">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 xml:space="preserve">أما الانجاز فنعبر عنه بالفعل الذي قام </w:t>
      </w:r>
      <w:proofErr w:type="spellStart"/>
      <w:r>
        <w:rPr>
          <w:rFonts w:asciiTheme="majorBidi" w:hAnsiTheme="majorBidi" w:cstheme="majorBidi" w:hint="cs"/>
          <w:b/>
          <w:bCs/>
          <w:sz w:val="36"/>
          <w:szCs w:val="36"/>
          <w:rtl/>
          <w:lang w:bidi="ar-DZ"/>
        </w:rPr>
        <w:t>به</w:t>
      </w:r>
      <w:proofErr w:type="spellEnd"/>
      <w:r>
        <w:rPr>
          <w:rFonts w:asciiTheme="majorBidi" w:hAnsiTheme="majorBidi" w:cstheme="majorBidi" w:hint="cs"/>
          <w:b/>
          <w:bCs/>
          <w:sz w:val="36"/>
          <w:szCs w:val="36"/>
          <w:rtl/>
          <w:lang w:bidi="ar-DZ"/>
        </w:rPr>
        <w:t xml:space="preserve"> الشاب</w:t>
      </w:r>
      <w:r w:rsidR="002229A4">
        <w:rPr>
          <w:rFonts w:asciiTheme="majorBidi" w:hAnsiTheme="majorBidi" w:cstheme="majorBidi" w:hint="cs"/>
          <w:b/>
          <w:bCs/>
          <w:sz w:val="36"/>
          <w:szCs w:val="36"/>
          <w:rtl/>
          <w:lang w:bidi="ar-DZ"/>
        </w:rPr>
        <w:t xml:space="preserve"> وهو فعل الكينونة.</w:t>
      </w:r>
    </w:p>
    <w:p w:rsidR="002229A4" w:rsidRDefault="002229A4" w:rsidP="002229A4">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 xml:space="preserve">أما كينونة الكينونة فهي تأويل للعلاقة التي جمعت المرسل وفاعل الفعل وتفسير العقد الائتماني الذي اتفقا عليه أو وعده </w:t>
      </w:r>
      <w:proofErr w:type="spellStart"/>
      <w:r>
        <w:rPr>
          <w:rFonts w:asciiTheme="majorBidi" w:hAnsiTheme="majorBidi" w:cstheme="majorBidi" w:hint="cs"/>
          <w:b/>
          <w:bCs/>
          <w:sz w:val="36"/>
          <w:szCs w:val="36"/>
          <w:rtl/>
          <w:lang w:bidi="ar-DZ"/>
        </w:rPr>
        <w:t>بها</w:t>
      </w:r>
      <w:proofErr w:type="spellEnd"/>
      <w:r>
        <w:rPr>
          <w:rFonts w:asciiTheme="majorBidi" w:hAnsiTheme="majorBidi" w:cstheme="majorBidi" w:hint="cs"/>
          <w:b/>
          <w:bCs/>
          <w:sz w:val="36"/>
          <w:szCs w:val="36"/>
          <w:rtl/>
          <w:lang w:bidi="ar-DZ"/>
        </w:rPr>
        <w:t xml:space="preserve"> الملك وفعلا قام الملك بما وعد حيث أكرمه وقرّبه</w:t>
      </w:r>
    </w:p>
    <w:p w:rsidR="002229A4" w:rsidRDefault="00B84448"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الدرس: الخامس</w:t>
      </w:r>
      <w:r w:rsidR="002229A4">
        <w:rPr>
          <w:rFonts w:asciiTheme="majorBidi" w:hAnsiTheme="majorBidi" w:cstheme="majorBidi" w:hint="cs"/>
          <w:b/>
          <w:bCs/>
          <w:sz w:val="36"/>
          <w:szCs w:val="36"/>
          <w:rtl/>
          <w:lang w:bidi="ar-DZ"/>
        </w:rPr>
        <w:t>:</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البرنامج السردي (مخطط تام):</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أطوار البرنامج السردي أربعة وهي على التوالي: </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1/ التحريك.</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2/ الكفاءة.</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3/ الانجاز.</w:t>
      </w:r>
    </w:p>
    <w:p w:rsidR="002229A4" w:rsidRDefault="002229A4"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4/ التقويم</w:t>
      </w:r>
      <w:r w:rsidR="00265582">
        <w:rPr>
          <w:rFonts w:asciiTheme="majorBidi" w:hAnsiTheme="majorBidi" w:cstheme="majorBidi" w:hint="cs"/>
          <w:b/>
          <w:bCs/>
          <w:sz w:val="36"/>
          <w:szCs w:val="36"/>
          <w:rtl/>
          <w:lang w:bidi="ar-DZ"/>
        </w:rPr>
        <w:t xml:space="preserve">  </w:t>
      </w:r>
      <w:r>
        <w:rPr>
          <w:rFonts w:asciiTheme="majorBidi" w:hAnsiTheme="majorBidi" w:cstheme="majorBidi" w:hint="cs"/>
          <w:b/>
          <w:bCs/>
          <w:sz w:val="36"/>
          <w:szCs w:val="36"/>
          <w:rtl/>
          <w:lang w:bidi="ar-DZ"/>
        </w:rPr>
        <w:t xml:space="preserve"> نفصلها كالآتي:</w:t>
      </w:r>
    </w:p>
    <w:tbl>
      <w:tblPr>
        <w:tblStyle w:val="Grilledutableau"/>
        <w:bidiVisual/>
        <w:tblW w:w="0" w:type="auto"/>
        <w:tblLook w:val="04A0"/>
      </w:tblPr>
      <w:tblGrid>
        <w:gridCol w:w="2303"/>
        <w:gridCol w:w="2303"/>
        <w:gridCol w:w="2303"/>
        <w:gridCol w:w="2303"/>
      </w:tblGrid>
      <w:tr w:rsidR="002229A4" w:rsidTr="002229A4">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التقويم</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sanction</w:t>
            </w:r>
          </w:p>
        </w:tc>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الانجاز</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performance</w:t>
            </w:r>
          </w:p>
        </w:tc>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الكفاءة</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compétence</w:t>
            </w:r>
          </w:p>
        </w:tc>
        <w:tc>
          <w:tcPr>
            <w:tcW w:w="2303" w:type="dxa"/>
          </w:tcPr>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التحريك</w:t>
            </w:r>
          </w:p>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b/>
                <w:bCs/>
                <w:sz w:val="36"/>
                <w:szCs w:val="36"/>
                <w:lang w:bidi="ar-DZ"/>
              </w:rPr>
              <w:t>manipulation</w:t>
            </w:r>
          </w:p>
        </w:tc>
      </w:tr>
      <w:tr w:rsidR="002229A4" w:rsidTr="002229A4">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كينونة الكينونة</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 xml:space="preserve">Etre être </w:t>
            </w:r>
          </w:p>
        </w:tc>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فعل الكينونة</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 xml:space="preserve">Faire être </w:t>
            </w:r>
          </w:p>
        </w:tc>
        <w:tc>
          <w:tcPr>
            <w:tcW w:w="2303" w:type="dxa"/>
          </w:tcPr>
          <w:p w:rsidR="002229A4" w:rsidRDefault="002229A4" w:rsidP="002229A4">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كينونة الفعل</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Etre du faire</w:t>
            </w:r>
          </w:p>
        </w:tc>
        <w:tc>
          <w:tcPr>
            <w:tcW w:w="2303" w:type="dxa"/>
          </w:tcPr>
          <w:p w:rsidR="002229A4" w:rsidRDefault="002229A4" w:rsidP="002229A4">
            <w:p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فعل الفعل</w:t>
            </w:r>
          </w:p>
          <w:p w:rsidR="002229A4" w:rsidRDefault="002229A4" w:rsidP="002229A4">
            <w:pPr>
              <w:bidi/>
              <w:jc w:val="both"/>
              <w:rPr>
                <w:rFonts w:asciiTheme="majorBidi" w:hAnsiTheme="majorBidi" w:cstheme="majorBidi" w:hint="cs"/>
                <w:b/>
                <w:bCs/>
                <w:sz w:val="36"/>
                <w:szCs w:val="36"/>
                <w:rtl/>
                <w:lang w:bidi="ar-DZ"/>
              </w:rPr>
            </w:pPr>
            <w:r>
              <w:rPr>
                <w:rFonts w:asciiTheme="majorBidi" w:hAnsiTheme="majorBidi" w:cstheme="majorBidi"/>
                <w:b/>
                <w:bCs/>
                <w:sz w:val="36"/>
                <w:szCs w:val="36"/>
                <w:lang w:bidi="ar-DZ"/>
              </w:rPr>
              <w:t>Faire-faire</w:t>
            </w:r>
          </w:p>
        </w:tc>
      </w:tr>
      <w:tr w:rsidR="002229A4" w:rsidTr="002229A4">
        <w:tc>
          <w:tcPr>
            <w:tcW w:w="2303" w:type="dxa"/>
          </w:tcPr>
          <w:p w:rsidR="002229A4" w:rsidRDefault="00265582"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علاقة المرسل بفاعل الفعل.</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علاقة المرسل بفاعل الحالة وفاعل الفعل</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معرفة حول الفاعل/و/ أو الموضوع و/أو/ المرسل</w:t>
            </w: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المهيمنة التأويلية</w:t>
            </w:r>
          </w:p>
        </w:tc>
        <w:tc>
          <w:tcPr>
            <w:tcW w:w="2303" w:type="dxa"/>
          </w:tcPr>
          <w:p w:rsidR="002229A4" w:rsidRDefault="002229A4" w:rsidP="002229A4">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الفعل</w:t>
            </w: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lastRenderedPageBreak/>
              <w:t>بُعد تداولي(</w:t>
            </w:r>
            <w:proofErr w:type="spellStart"/>
            <w:r>
              <w:rPr>
                <w:rFonts w:asciiTheme="majorBidi" w:hAnsiTheme="majorBidi" w:cstheme="majorBidi" w:hint="cs"/>
                <w:b/>
                <w:bCs/>
                <w:sz w:val="36"/>
                <w:szCs w:val="36"/>
                <w:rtl/>
                <w:lang w:bidi="ar-DZ"/>
              </w:rPr>
              <w:t>براغماتي</w:t>
            </w:r>
            <w:proofErr w:type="spellEnd"/>
            <w:r>
              <w:rPr>
                <w:rFonts w:asciiTheme="majorBidi" w:hAnsiTheme="majorBidi" w:cstheme="majorBidi" w:hint="cs"/>
                <w:b/>
                <w:bCs/>
                <w:sz w:val="36"/>
                <w:szCs w:val="36"/>
                <w:rtl/>
                <w:lang w:bidi="ar-DZ"/>
              </w:rPr>
              <w:t>)</w:t>
            </w:r>
          </w:p>
        </w:tc>
        <w:tc>
          <w:tcPr>
            <w:tcW w:w="2303" w:type="dxa"/>
          </w:tcPr>
          <w:p w:rsidR="002229A4" w:rsidRDefault="002229A4" w:rsidP="002229A4">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وجوب الفعل</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w:t>
            </w:r>
            <w:proofErr w:type="spellStart"/>
            <w:r>
              <w:rPr>
                <w:rFonts w:asciiTheme="majorBidi" w:hAnsiTheme="majorBidi" w:cstheme="majorBidi" w:hint="cs"/>
                <w:b/>
                <w:bCs/>
                <w:sz w:val="36"/>
                <w:szCs w:val="36"/>
                <w:rtl/>
                <w:lang w:bidi="ar-DZ"/>
              </w:rPr>
              <w:t>ارادة</w:t>
            </w:r>
            <w:proofErr w:type="spellEnd"/>
            <w:r>
              <w:rPr>
                <w:rFonts w:asciiTheme="majorBidi" w:hAnsiTheme="majorBidi" w:cstheme="majorBidi" w:hint="cs"/>
                <w:b/>
                <w:bCs/>
                <w:sz w:val="36"/>
                <w:szCs w:val="36"/>
                <w:rtl/>
                <w:lang w:bidi="ar-DZ"/>
              </w:rPr>
              <w:t xml:space="preserve"> الفعل.</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القدرة على الفعل</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معرفة الفعل </w:t>
            </w: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lastRenderedPageBreak/>
              <w:t>بُعد تداولي(</w:t>
            </w:r>
            <w:proofErr w:type="spellStart"/>
            <w:r>
              <w:rPr>
                <w:rFonts w:asciiTheme="majorBidi" w:hAnsiTheme="majorBidi" w:cstheme="majorBidi" w:hint="cs"/>
                <w:b/>
                <w:bCs/>
                <w:sz w:val="36"/>
                <w:szCs w:val="36"/>
                <w:rtl/>
                <w:lang w:bidi="ar-DZ"/>
              </w:rPr>
              <w:t>براغماتي</w:t>
            </w:r>
            <w:proofErr w:type="spellEnd"/>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tc>
        <w:tc>
          <w:tcPr>
            <w:tcW w:w="2303" w:type="dxa"/>
          </w:tcPr>
          <w:p w:rsidR="002229A4" w:rsidRDefault="00265582"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lastRenderedPageBreak/>
              <w:t>-علاقة المرسل بفاعل الفعل</w:t>
            </w:r>
          </w:p>
          <w:p w:rsidR="00265582" w:rsidRDefault="00265582"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-فعل </w:t>
            </w:r>
            <w:r w:rsidR="002229A4">
              <w:rPr>
                <w:rFonts w:asciiTheme="majorBidi" w:hAnsiTheme="majorBidi" w:cstheme="majorBidi" w:hint="cs"/>
                <w:b/>
                <w:bCs/>
                <w:sz w:val="36"/>
                <w:szCs w:val="36"/>
                <w:rtl/>
                <w:lang w:bidi="ar-DZ"/>
              </w:rPr>
              <w:t>المعرفة</w:t>
            </w:r>
          </w:p>
          <w:p w:rsidR="002229A4" w:rsidRDefault="002229A4"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(معرفة حول الموضوع وكينونة القيم)</w:t>
            </w: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-فعل </w:t>
            </w:r>
            <w:proofErr w:type="spellStart"/>
            <w:r>
              <w:rPr>
                <w:rFonts w:asciiTheme="majorBidi" w:hAnsiTheme="majorBidi" w:cstheme="majorBidi" w:hint="cs"/>
                <w:b/>
                <w:bCs/>
                <w:sz w:val="36"/>
                <w:szCs w:val="36"/>
                <w:rtl/>
                <w:lang w:bidi="ar-DZ"/>
              </w:rPr>
              <w:t>الارادة</w:t>
            </w:r>
            <w:proofErr w:type="spellEnd"/>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المهيمنة </w:t>
            </w:r>
            <w:proofErr w:type="spellStart"/>
            <w:r>
              <w:rPr>
                <w:rFonts w:asciiTheme="majorBidi" w:hAnsiTheme="majorBidi" w:cstheme="majorBidi" w:hint="cs"/>
                <w:b/>
                <w:bCs/>
                <w:sz w:val="36"/>
                <w:szCs w:val="36"/>
                <w:rtl/>
                <w:lang w:bidi="ar-DZ"/>
              </w:rPr>
              <w:t>الاقناعية</w:t>
            </w:r>
            <w:proofErr w:type="spellEnd"/>
          </w:p>
          <w:p w:rsidR="00265582" w:rsidRDefault="00265582" w:rsidP="00265582">
            <w:pPr>
              <w:bidi/>
              <w:jc w:val="both"/>
              <w:rPr>
                <w:rFonts w:asciiTheme="majorBidi" w:hAnsiTheme="majorBidi" w:cstheme="majorBidi" w:hint="cs"/>
                <w:b/>
                <w:bCs/>
                <w:sz w:val="36"/>
                <w:szCs w:val="36"/>
                <w:rtl/>
                <w:lang w:bidi="ar-DZ"/>
              </w:rPr>
            </w:pPr>
          </w:p>
          <w:p w:rsidR="00265582" w:rsidRDefault="00265582" w:rsidP="00265582">
            <w:pPr>
              <w:bidi/>
              <w:jc w:val="both"/>
              <w:rPr>
                <w:rFonts w:asciiTheme="majorBidi" w:hAnsiTheme="majorBidi" w:cstheme="majorBidi" w:hint="cs"/>
                <w:b/>
                <w:bCs/>
                <w:sz w:val="36"/>
                <w:szCs w:val="36"/>
                <w:rtl/>
                <w:lang w:bidi="ar-DZ"/>
              </w:rPr>
            </w:pPr>
          </w:p>
        </w:tc>
      </w:tr>
    </w:tbl>
    <w:p w:rsidR="00701765" w:rsidRDefault="00701765" w:rsidP="002229A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lastRenderedPageBreak/>
        <w:t>الإمكانات المختلفة والممكنة لفعل الفعل:</w:t>
      </w:r>
    </w:p>
    <w:p w:rsidR="00701765" w:rsidRDefault="00701765" w:rsidP="00701765">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المنع </w:t>
      </w:r>
      <w:r>
        <w:rPr>
          <w:rFonts w:asciiTheme="majorBidi" w:hAnsiTheme="majorBidi" w:cstheme="majorBidi"/>
          <w:b/>
          <w:bCs/>
          <w:sz w:val="36"/>
          <w:szCs w:val="36"/>
          <w:lang w:bidi="ar-DZ"/>
        </w:rPr>
        <w:t xml:space="preserve">Faire ne pas faire   </w:t>
      </w:r>
      <w:r>
        <w:rPr>
          <w:rFonts w:asciiTheme="majorBidi" w:hAnsiTheme="majorBidi" w:cstheme="majorBidi" w:hint="cs"/>
          <w:b/>
          <w:bCs/>
          <w:sz w:val="36"/>
          <w:szCs w:val="36"/>
          <w:rtl/>
          <w:lang w:bidi="ar-DZ"/>
        </w:rPr>
        <w:t xml:space="preserve">          التدخل </w:t>
      </w:r>
      <w:r>
        <w:rPr>
          <w:rFonts w:asciiTheme="majorBidi" w:hAnsiTheme="majorBidi" w:cstheme="majorBidi"/>
          <w:b/>
          <w:bCs/>
          <w:sz w:val="36"/>
          <w:szCs w:val="36"/>
          <w:lang w:bidi="ar-DZ"/>
        </w:rPr>
        <w:t xml:space="preserve">faire faire  </w:t>
      </w:r>
    </w:p>
    <w:p w:rsidR="00701765" w:rsidRDefault="00701765" w:rsidP="00701765">
      <w:pPr>
        <w:bidi/>
        <w:jc w:val="both"/>
        <w:rPr>
          <w:rFonts w:asciiTheme="majorBidi" w:hAnsiTheme="majorBidi" w:cstheme="majorBidi"/>
          <w:b/>
          <w:bCs/>
          <w:sz w:val="36"/>
          <w:szCs w:val="36"/>
          <w:lang w:bidi="ar-DZ"/>
        </w:rPr>
      </w:pPr>
    </w:p>
    <w:p w:rsidR="00701765" w:rsidRDefault="00701765" w:rsidP="00701765">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w:t>
      </w:r>
    </w:p>
    <w:p w:rsidR="00701765" w:rsidRDefault="00701765" w:rsidP="00701765">
      <w:p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لا تدخل     </w:t>
      </w:r>
      <w:r>
        <w:rPr>
          <w:rFonts w:asciiTheme="majorBidi" w:hAnsiTheme="majorBidi" w:cstheme="majorBidi"/>
          <w:b/>
          <w:bCs/>
          <w:sz w:val="36"/>
          <w:szCs w:val="36"/>
          <w:lang w:bidi="ar-DZ"/>
        </w:rPr>
        <w:t>ne pas faire faire</w:t>
      </w:r>
      <w:r>
        <w:rPr>
          <w:rFonts w:asciiTheme="majorBidi" w:hAnsiTheme="majorBidi" w:cstheme="majorBidi" w:hint="cs"/>
          <w:b/>
          <w:bCs/>
          <w:sz w:val="36"/>
          <w:szCs w:val="36"/>
          <w:rtl/>
          <w:lang w:bidi="ar-DZ"/>
        </w:rPr>
        <w:t xml:space="preserve">       لا منع</w:t>
      </w:r>
      <w:r>
        <w:rPr>
          <w:rFonts w:asciiTheme="majorBidi" w:hAnsiTheme="majorBidi" w:cstheme="majorBidi"/>
          <w:b/>
          <w:bCs/>
          <w:sz w:val="36"/>
          <w:szCs w:val="36"/>
          <w:lang w:bidi="ar-DZ"/>
        </w:rPr>
        <w:t xml:space="preserve">ne pas faire ne pas faire </w:t>
      </w:r>
    </w:p>
    <w:p w:rsidR="00701765" w:rsidRDefault="00701765" w:rsidP="00701765">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حيث يتعارض (المنع </w:t>
      </w:r>
      <w:proofErr w:type="spellStart"/>
      <w:r>
        <w:rPr>
          <w:rFonts w:asciiTheme="majorBidi" w:hAnsiTheme="majorBidi" w:cstheme="majorBidi" w:hint="cs"/>
          <w:b/>
          <w:bCs/>
          <w:sz w:val="36"/>
          <w:szCs w:val="36"/>
          <w:rtl/>
          <w:lang w:bidi="ar-DZ"/>
        </w:rPr>
        <w:t>بـ</w:t>
      </w:r>
      <w:proofErr w:type="spellEnd"/>
      <w:r>
        <w:rPr>
          <w:rFonts w:asciiTheme="majorBidi" w:hAnsiTheme="majorBidi" w:cstheme="majorBidi" w:hint="cs"/>
          <w:b/>
          <w:bCs/>
          <w:sz w:val="36"/>
          <w:szCs w:val="36"/>
          <w:rtl/>
          <w:lang w:bidi="ar-DZ"/>
        </w:rPr>
        <w:t xml:space="preserve"> </w:t>
      </w:r>
      <w:proofErr w:type="spellStart"/>
      <w:r>
        <w:rPr>
          <w:rFonts w:asciiTheme="majorBidi" w:hAnsiTheme="majorBidi" w:cstheme="majorBidi" w:hint="cs"/>
          <w:b/>
          <w:bCs/>
          <w:sz w:val="36"/>
          <w:szCs w:val="36"/>
          <w:rtl/>
          <w:lang w:bidi="ar-DZ"/>
        </w:rPr>
        <w:t>الا</w:t>
      </w:r>
      <w:proofErr w:type="spellEnd"/>
      <w:r>
        <w:rPr>
          <w:rFonts w:asciiTheme="majorBidi" w:hAnsiTheme="majorBidi" w:cstheme="majorBidi" w:hint="cs"/>
          <w:b/>
          <w:bCs/>
          <w:sz w:val="36"/>
          <w:szCs w:val="36"/>
          <w:rtl/>
          <w:lang w:bidi="ar-DZ"/>
        </w:rPr>
        <w:t xml:space="preserve"> منع) و(التدخل </w:t>
      </w:r>
      <w:proofErr w:type="spellStart"/>
      <w:r>
        <w:rPr>
          <w:rFonts w:asciiTheme="majorBidi" w:hAnsiTheme="majorBidi" w:cstheme="majorBidi" w:hint="cs"/>
          <w:b/>
          <w:bCs/>
          <w:sz w:val="36"/>
          <w:szCs w:val="36"/>
          <w:rtl/>
          <w:lang w:bidi="ar-DZ"/>
        </w:rPr>
        <w:t>بـ</w:t>
      </w:r>
      <w:proofErr w:type="spellEnd"/>
      <w:r>
        <w:rPr>
          <w:rFonts w:asciiTheme="majorBidi" w:hAnsiTheme="majorBidi" w:cstheme="majorBidi" w:hint="cs"/>
          <w:b/>
          <w:bCs/>
          <w:sz w:val="36"/>
          <w:szCs w:val="36"/>
          <w:rtl/>
          <w:lang w:bidi="ar-DZ"/>
        </w:rPr>
        <w:t xml:space="preserve"> لا تدخل)</w:t>
      </w:r>
      <w:r w:rsidR="00064754">
        <w:rPr>
          <w:rFonts w:asciiTheme="majorBidi" w:hAnsiTheme="majorBidi" w:cstheme="majorBidi" w:hint="cs"/>
          <w:b/>
          <w:bCs/>
          <w:sz w:val="36"/>
          <w:szCs w:val="36"/>
          <w:rtl/>
          <w:lang w:bidi="ar-DZ"/>
        </w:rPr>
        <w:t>ن</w:t>
      </w:r>
    </w:p>
    <w:p w:rsidR="00064754" w:rsidRDefault="00064754" w:rsidP="0006475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يقدم هذا النظام </w:t>
      </w:r>
      <w:proofErr w:type="spellStart"/>
      <w:r>
        <w:rPr>
          <w:rFonts w:asciiTheme="majorBidi" w:hAnsiTheme="majorBidi" w:cstheme="majorBidi" w:hint="cs"/>
          <w:b/>
          <w:bCs/>
          <w:sz w:val="36"/>
          <w:szCs w:val="36"/>
          <w:rtl/>
          <w:lang w:bidi="ar-DZ"/>
        </w:rPr>
        <w:t>الامكانات</w:t>
      </w:r>
      <w:proofErr w:type="spellEnd"/>
      <w:r>
        <w:rPr>
          <w:rFonts w:asciiTheme="majorBidi" w:hAnsiTheme="majorBidi" w:cstheme="majorBidi" w:hint="cs"/>
          <w:b/>
          <w:bCs/>
          <w:sz w:val="36"/>
          <w:szCs w:val="36"/>
          <w:rtl/>
          <w:lang w:bidi="ar-DZ"/>
        </w:rPr>
        <w:t xml:space="preserve"> الأربع القاعدية للتحريك ولكن كل </w:t>
      </w:r>
      <w:proofErr w:type="spellStart"/>
      <w:r>
        <w:rPr>
          <w:rFonts w:asciiTheme="majorBidi" w:hAnsiTheme="majorBidi" w:cstheme="majorBidi" w:hint="cs"/>
          <w:b/>
          <w:bCs/>
          <w:sz w:val="36"/>
          <w:szCs w:val="36"/>
          <w:rtl/>
          <w:lang w:bidi="ar-DZ"/>
        </w:rPr>
        <w:t>امكانية</w:t>
      </w:r>
      <w:proofErr w:type="spellEnd"/>
      <w:r>
        <w:rPr>
          <w:rFonts w:asciiTheme="majorBidi" w:hAnsiTheme="majorBidi" w:cstheme="majorBidi" w:hint="cs"/>
          <w:b/>
          <w:bCs/>
          <w:sz w:val="36"/>
          <w:szCs w:val="36"/>
          <w:rtl/>
          <w:lang w:bidi="ar-DZ"/>
        </w:rPr>
        <w:t xml:space="preserve"> فرعية يمكن </w:t>
      </w:r>
      <w:proofErr w:type="spellStart"/>
      <w:r>
        <w:rPr>
          <w:rFonts w:asciiTheme="majorBidi" w:hAnsiTheme="majorBidi" w:cstheme="majorBidi" w:hint="cs"/>
          <w:b/>
          <w:bCs/>
          <w:sz w:val="36"/>
          <w:szCs w:val="36"/>
          <w:rtl/>
          <w:lang w:bidi="ar-DZ"/>
        </w:rPr>
        <w:t>ان</w:t>
      </w:r>
      <w:proofErr w:type="spellEnd"/>
      <w:r>
        <w:rPr>
          <w:rFonts w:asciiTheme="majorBidi" w:hAnsiTheme="majorBidi" w:cstheme="majorBidi" w:hint="cs"/>
          <w:b/>
          <w:bCs/>
          <w:sz w:val="36"/>
          <w:szCs w:val="36"/>
          <w:rtl/>
          <w:lang w:bidi="ar-DZ"/>
        </w:rPr>
        <w:t xml:space="preserve"> تعطي اختلافا متعددا من الصور يكفي فقط </w:t>
      </w:r>
      <w:proofErr w:type="spellStart"/>
      <w:r>
        <w:rPr>
          <w:rFonts w:asciiTheme="majorBidi" w:hAnsiTheme="majorBidi" w:cstheme="majorBidi" w:hint="cs"/>
          <w:b/>
          <w:bCs/>
          <w:sz w:val="36"/>
          <w:szCs w:val="36"/>
          <w:rtl/>
          <w:lang w:bidi="ar-DZ"/>
        </w:rPr>
        <w:t>ان</w:t>
      </w:r>
      <w:proofErr w:type="spellEnd"/>
      <w:r>
        <w:rPr>
          <w:rFonts w:asciiTheme="majorBidi" w:hAnsiTheme="majorBidi" w:cstheme="majorBidi" w:hint="cs"/>
          <w:b/>
          <w:bCs/>
          <w:sz w:val="36"/>
          <w:szCs w:val="36"/>
          <w:rtl/>
          <w:lang w:bidi="ar-DZ"/>
        </w:rPr>
        <w:t xml:space="preserve"> نخمّن لما يمكن </w:t>
      </w:r>
      <w:proofErr w:type="spellStart"/>
      <w:r>
        <w:rPr>
          <w:rFonts w:asciiTheme="majorBidi" w:hAnsiTheme="majorBidi" w:cstheme="majorBidi" w:hint="cs"/>
          <w:b/>
          <w:bCs/>
          <w:sz w:val="36"/>
          <w:szCs w:val="36"/>
          <w:rtl/>
          <w:lang w:bidi="ar-DZ"/>
        </w:rPr>
        <w:t>ان</w:t>
      </w:r>
      <w:proofErr w:type="spellEnd"/>
      <w:r>
        <w:rPr>
          <w:rFonts w:asciiTheme="majorBidi" w:hAnsiTheme="majorBidi" w:cstheme="majorBidi" w:hint="cs"/>
          <w:b/>
          <w:bCs/>
          <w:sz w:val="36"/>
          <w:szCs w:val="36"/>
          <w:rtl/>
          <w:lang w:bidi="ar-DZ"/>
        </w:rPr>
        <w:t xml:space="preserve"> نتصوّره من خلال التدخل(  أمر، طلب ، تحدّي ، ابتزاز ، تهديد ، محاولة .....).</w:t>
      </w:r>
    </w:p>
    <w:p w:rsidR="00064754" w:rsidRDefault="00064754" w:rsidP="00064754">
      <w:pPr>
        <w:pStyle w:val="Paragraphedeliste"/>
        <w:numPr>
          <w:ilvl w:val="0"/>
          <w:numId w:val="2"/>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 xml:space="preserve">التحريك هو علاقة بين </w:t>
      </w:r>
      <w:proofErr w:type="spellStart"/>
      <w:r>
        <w:rPr>
          <w:rFonts w:asciiTheme="majorBidi" w:hAnsiTheme="majorBidi" w:cstheme="majorBidi" w:hint="cs"/>
          <w:b/>
          <w:bCs/>
          <w:sz w:val="36"/>
          <w:szCs w:val="36"/>
          <w:rtl/>
          <w:lang w:bidi="ar-DZ"/>
        </w:rPr>
        <w:t>إثنين</w:t>
      </w:r>
      <w:proofErr w:type="spellEnd"/>
      <w:r>
        <w:rPr>
          <w:rFonts w:asciiTheme="majorBidi" w:hAnsiTheme="majorBidi" w:cstheme="majorBidi" w:hint="cs"/>
          <w:b/>
          <w:bCs/>
          <w:sz w:val="36"/>
          <w:szCs w:val="36"/>
          <w:rtl/>
          <w:lang w:bidi="ar-DZ"/>
        </w:rPr>
        <w:t>، التحريك هو فعل الفعل. ملفوظ الفعل 1 مع فاعل الفعل(ف1) له موضوع من ملفوظ فعل2 مع فاعل الفعل(ف2) .</w:t>
      </w:r>
    </w:p>
    <w:p w:rsidR="00064754" w:rsidRDefault="00064754" w:rsidP="00064754">
      <w:pPr>
        <w:bidi/>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تطبيق:</w:t>
      </w:r>
    </w:p>
    <w:p w:rsidR="00064754" w:rsidRDefault="00064754" w:rsidP="00064754">
      <w:pPr>
        <w:bidi/>
        <w:jc w:val="both"/>
        <w:rPr>
          <w:rFonts w:asciiTheme="majorBidi" w:hAnsiTheme="majorBidi" w:cstheme="majorBidi" w:hint="cs"/>
          <w:b/>
          <w:bCs/>
          <w:sz w:val="36"/>
          <w:szCs w:val="36"/>
          <w:rtl/>
          <w:lang w:bidi="ar-DZ"/>
        </w:rPr>
      </w:pPr>
      <w:proofErr w:type="spellStart"/>
      <w:r>
        <w:rPr>
          <w:rFonts w:asciiTheme="majorBidi" w:hAnsiTheme="majorBidi" w:cstheme="majorBidi" w:hint="cs"/>
          <w:b/>
          <w:bCs/>
          <w:sz w:val="36"/>
          <w:szCs w:val="36"/>
          <w:rtl/>
          <w:lang w:bidi="ar-DZ"/>
        </w:rPr>
        <w:t>اليك</w:t>
      </w:r>
      <w:proofErr w:type="spellEnd"/>
      <w:r>
        <w:rPr>
          <w:rFonts w:asciiTheme="majorBidi" w:hAnsiTheme="majorBidi" w:cstheme="majorBidi" w:hint="cs"/>
          <w:b/>
          <w:bCs/>
          <w:sz w:val="36"/>
          <w:szCs w:val="36"/>
          <w:rtl/>
          <w:lang w:bidi="ar-DZ"/>
        </w:rPr>
        <w:t xml:space="preserve"> المثال </w:t>
      </w:r>
      <w:proofErr w:type="spellStart"/>
      <w:r>
        <w:rPr>
          <w:rFonts w:asciiTheme="majorBidi" w:hAnsiTheme="majorBidi" w:cstheme="majorBidi" w:hint="cs"/>
          <w:b/>
          <w:bCs/>
          <w:sz w:val="36"/>
          <w:szCs w:val="36"/>
          <w:rtl/>
          <w:lang w:bidi="ar-DZ"/>
        </w:rPr>
        <w:t>الاتي</w:t>
      </w:r>
      <w:proofErr w:type="spellEnd"/>
      <w:r>
        <w:rPr>
          <w:rFonts w:asciiTheme="majorBidi" w:hAnsiTheme="majorBidi" w:cstheme="majorBidi" w:hint="cs"/>
          <w:b/>
          <w:bCs/>
          <w:sz w:val="36"/>
          <w:szCs w:val="36"/>
          <w:rtl/>
          <w:lang w:bidi="ar-DZ"/>
        </w:rPr>
        <w:t>: تطلب (المرأة) من الرجل ذو العقل الذهبي أن يشتري لها شيئا ثمينا.</w:t>
      </w:r>
    </w:p>
    <w:p w:rsidR="00064754" w:rsidRDefault="00064754" w:rsidP="00064754">
      <w:pPr>
        <w:pStyle w:val="Paragraphedeliste"/>
        <w:numPr>
          <w:ilvl w:val="0"/>
          <w:numId w:val="1"/>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فالطلب هو الفعل1 من طرف (المرأة) (ف1) من أجل موضوع الفعل2 (الشراء) من الفاعل (الرجل) (ف2).</w:t>
      </w:r>
    </w:p>
    <w:p w:rsidR="00064754" w:rsidRDefault="00064754" w:rsidP="00064754">
      <w:pPr>
        <w:pStyle w:val="Paragraphedeliste"/>
        <w:numPr>
          <w:ilvl w:val="0"/>
          <w:numId w:val="1"/>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الفعل1 هو: الطلب                               الفاعل1 هو الزوجة(ف1)</w:t>
      </w:r>
    </w:p>
    <w:p w:rsidR="00064754" w:rsidRDefault="00064754" w:rsidP="00064754">
      <w:pPr>
        <w:pStyle w:val="Paragraphedeliste"/>
        <w:numPr>
          <w:ilvl w:val="0"/>
          <w:numId w:val="1"/>
        </w:numPr>
        <w:bidi/>
        <w:jc w:val="both"/>
        <w:rPr>
          <w:rFonts w:asciiTheme="majorBidi" w:hAnsiTheme="majorBidi" w:cstheme="majorBidi" w:hint="cs"/>
          <w:b/>
          <w:bCs/>
          <w:sz w:val="36"/>
          <w:szCs w:val="36"/>
          <w:lang w:bidi="ar-DZ"/>
        </w:rPr>
      </w:pPr>
      <w:r>
        <w:rPr>
          <w:rFonts w:asciiTheme="majorBidi" w:hAnsiTheme="majorBidi" w:cstheme="majorBidi" w:hint="cs"/>
          <w:b/>
          <w:bCs/>
          <w:sz w:val="36"/>
          <w:szCs w:val="36"/>
          <w:rtl/>
          <w:lang w:bidi="ar-DZ"/>
        </w:rPr>
        <w:t>الفعل2 هو: الشراء                              الفاعل2 هو الزوج (ف2).</w:t>
      </w:r>
    </w:p>
    <w:p w:rsidR="00064754" w:rsidRDefault="00064754" w:rsidP="00064754">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فالتحريك </w:t>
      </w:r>
      <w:proofErr w:type="spellStart"/>
      <w:r>
        <w:rPr>
          <w:rFonts w:asciiTheme="majorBidi" w:hAnsiTheme="majorBidi" w:cstheme="majorBidi" w:hint="cs"/>
          <w:b/>
          <w:bCs/>
          <w:sz w:val="36"/>
          <w:szCs w:val="36"/>
          <w:rtl/>
          <w:lang w:bidi="ar-DZ"/>
        </w:rPr>
        <w:t>اذن</w:t>
      </w:r>
      <w:proofErr w:type="spellEnd"/>
      <w:r>
        <w:rPr>
          <w:rFonts w:asciiTheme="majorBidi" w:hAnsiTheme="majorBidi" w:cstheme="majorBidi" w:hint="cs"/>
          <w:b/>
          <w:bCs/>
          <w:sz w:val="36"/>
          <w:szCs w:val="36"/>
          <w:rtl/>
          <w:lang w:bidi="ar-DZ"/>
        </w:rPr>
        <w:t xml:space="preserve"> هو: عملية </w:t>
      </w:r>
      <w:proofErr w:type="spellStart"/>
      <w:r>
        <w:rPr>
          <w:rFonts w:asciiTheme="majorBidi" w:hAnsiTheme="majorBidi" w:cstheme="majorBidi" w:hint="cs"/>
          <w:b/>
          <w:bCs/>
          <w:sz w:val="36"/>
          <w:szCs w:val="36"/>
          <w:rtl/>
          <w:lang w:bidi="ar-DZ"/>
        </w:rPr>
        <w:t>اقناعية</w:t>
      </w:r>
      <w:proofErr w:type="spellEnd"/>
      <w:r>
        <w:rPr>
          <w:rFonts w:asciiTheme="majorBidi" w:hAnsiTheme="majorBidi" w:cstheme="majorBidi" w:hint="cs"/>
          <w:b/>
          <w:bCs/>
          <w:sz w:val="36"/>
          <w:szCs w:val="36"/>
          <w:rtl/>
          <w:lang w:bidi="ar-DZ"/>
        </w:rPr>
        <w:t xml:space="preserve"> يقوم </w:t>
      </w:r>
      <w:proofErr w:type="spellStart"/>
      <w:r>
        <w:rPr>
          <w:rFonts w:asciiTheme="majorBidi" w:hAnsiTheme="majorBidi" w:cstheme="majorBidi" w:hint="cs"/>
          <w:b/>
          <w:bCs/>
          <w:sz w:val="36"/>
          <w:szCs w:val="36"/>
          <w:rtl/>
          <w:lang w:bidi="ar-DZ"/>
        </w:rPr>
        <w:t>بها</w:t>
      </w:r>
      <w:proofErr w:type="spellEnd"/>
      <w:r>
        <w:rPr>
          <w:rFonts w:asciiTheme="majorBidi" w:hAnsiTheme="majorBidi" w:cstheme="majorBidi" w:hint="cs"/>
          <w:b/>
          <w:bCs/>
          <w:sz w:val="36"/>
          <w:szCs w:val="36"/>
          <w:rtl/>
          <w:lang w:bidi="ar-DZ"/>
        </w:rPr>
        <w:t xml:space="preserve"> المرسل </w:t>
      </w:r>
      <w:proofErr w:type="spellStart"/>
      <w:r>
        <w:rPr>
          <w:rFonts w:asciiTheme="majorBidi" w:hAnsiTheme="majorBidi" w:cstheme="majorBidi" w:hint="cs"/>
          <w:b/>
          <w:bCs/>
          <w:sz w:val="36"/>
          <w:szCs w:val="36"/>
          <w:rtl/>
          <w:lang w:bidi="ar-DZ"/>
        </w:rPr>
        <w:t>باقناع</w:t>
      </w:r>
      <w:proofErr w:type="spellEnd"/>
      <w:r>
        <w:rPr>
          <w:rFonts w:asciiTheme="majorBidi" w:hAnsiTheme="majorBidi" w:cstheme="majorBidi" w:hint="cs"/>
          <w:b/>
          <w:bCs/>
          <w:sz w:val="36"/>
          <w:szCs w:val="36"/>
          <w:rtl/>
          <w:lang w:bidi="ar-DZ"/>
        </w:rPr>
        <w:t xml:space="preserve"> المرسل إليه(الفاعل) ليؤسسه كفاعل فعل من اجل القيام ببرنامج سردي معطى.</w:t>
      </w:r>
    </w:p>
    <w:p w:rsidR="00064754" w:rsidRDefault="00417BF8" w:rsidP="00064754">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lastRenderedPageBreak/>
        <w:t xml:space="preserve">والتحريك أيضا نضع له مخططا </w:t>
      </w:r>
      <w:proofErr w:type="spellStart"/>
      <w:r>
        <w:rPr>
          <w:rFonts w:asciiTheme="majorBidi" w:hAnsiTheme="majorBidi" w:cstheme="majorBidi" w:hint="cs"/>
          <w:b/>
          <w:bCs/>
          <w:sz w:val="36"/>
          <w:szCs w:val="36"/>
          <w:rtl/>
          <w:lang w:bidi="ar-DZ"/>
        </w:rPr>
        <w:t>كالاتي</w:t>
      </w:r>
      <w:proofErr w:type="spellEnd"/>
      <w:r>
        <w:rPr>
          <w:rFonts w:asciiTheme="majorBidi" w:hAnsiTheme="majorBidi" w:cstheme="majorBidi" w:hint="cs"/>
          <w:b/>
          <w:bCs/>
          <w:sz w:val="36"/>
          <w:szCs w:val="36"/>
          <w:rtl/>
          <w:lang w:bidi="ar-DZ"/>
        </w:rPr>
        <w:t>:</w:t>
      </w:r>
    </w:p>
    <w:p w:rsidR="00417BF8" w:rsidRDefault="00417BF8" w:rsidP="00417BF8">
      <w:pPr>
        <w:bidi/>
        <w:ind w:left="360"/>
        <w:jc w:val="both"/>
        <w:rPr>
          <w:rFonts w:asciiTheme="majorBidi" w:hAnsiTheme="majorBidi" w:cstheme="majorBidi" w:hint="cs"/>
          <w:b/>
          <w:bCs/>
          <w:sz w:val="36"/>
          <w:szCs w:val="36"/>
          <w:rtl/>
          <w:lang w:bidi="ar-DZ"/>
        </w:rPr>
      </w:pPr>
    </w:p>
    <w:p w:rsidR="00417BF8" w:rsidRDefault="00417BF8" w:rsidP="00417BF8">
      <w:pPr>
        <w:bidi/>
        <w:ind w:left="360"/>
        <w:jc w:val="both"/>
        <w:rPr>
          <w:rFonts w:asciiTheme="majorBidi" w:hAnsiTheme="majorBidi" w:cstheme="majorBidi" w:hint="cs"/>
          <w:b/>
          <w:bCs/>
          <w:sz w:val="36"/>
          <w:szCs w:val="36"/>
          <w:rtl/>
          <w:lang w:bidi="ar-DZ"/>
        </w:rPr>
      </w:pPr>
    </w:p>
    <w:p w:rsidR="00417BF8" w:rsidRDefault="00417BF8" w:rsidP="00417BF8">
      <w:pPr>
        <w:bidi/>
        <w:ind w:left="360"/>
        <w:jc w:val="center"/>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التحريك</w:t>
      </w: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w:t>
      </w:r>
      <w:r>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ـــــــــــــــــــــــــــــــــــــــــــــــــــــــــــــــــــــــــــــــــــــــــــــــ</w:t>
      </w:r>
      <w:r>
        <w:rPr>
          <w:rFonts w:asciiTheme="majorBidi" w:hAnsiTheme="majorBidi" w:cstheme="majorBidi"/>
          <w:b/>
          <w:bCs/>
          <w:sz w:val="36"/>
          <w:szCs w:val="36"/>
          <w:rtl/>
          <w:lang w:bidi="ar-DZ"/>
        </w:rPr>
        <w:t>↓</w:t>
      </w: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من وجهة نظر الفاعل                                         من وجهة نظر المرسل</w:t>
      </w: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امتلاك موضوع الصيغة(الجهة)                                </w:t>
      </w:r>
      <w:proofErr w:type="spellStart"/>
      <w:r>
        <w:rPr>
          <w:rFonts w:asciiTheme="majorBidi" w:hAnsiTheme="majorBidi" w:cstheme="majorBidi" w:hint="cs"/>
          <w:b/>
          <w:bCs/>
          <w:sz w:val="36"/>
          <w:szCs w:val="36"/>
          <w:rtl/>
          <w:lang w:bidi="ar-DZ"/>
        </w:rPr>
        <w:t>اقناع</w:t>
      </w:r>
      <w:proofErr w:type="spellEnd"/>
      <w:r>
        <w:rPr>
          <w:rFonts w:asciiTheme="majorBidi" w:hAnsiTheme="majorBidi" w:cstheme="majorBidi" w:hint="cs"/>
          <w:b/>
          <w:bCs/>
          <w:sz w:val="36"/>
          <w:szCs w:val="36"/>
          <w:rtl/>
          <w:lang w:bidi="ar-DZ"/>
        </w:rPr>
        <w:t xml:space="preserve"> (فعل فعل)</w:t>
      </w:r>
    </w:p>
    <w:p w:rsidR="00417BF8" w:rsidRDefault="00417BF8" w:rsidP="00417BF8">
      <w:pPr>
        <w:bidi/>
        <w:ind w:left="360"/>
        <w:jc w:val="both"/>
        <w:rPr>
          <w:rFonts w:asciiTheme="majorBidi" w:hAnsiTheme="majorBidi" w:cstheme="majorBidi" w:hint="cs"/>
          <w:b/>
          <w:bCs/>
          <w:sz w:val="36"/>
          <w:szCs w:val="36"/>
          <w:rtl/>
          <w:lang w:bidi="ar-DZ"/>
        </w:rPr>
      </w:pP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تطبيقات:</w:t>
      </w: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 قم بتحليل قصة الناسك واللص والشيطان  مركزا على :</w:t>
      </w:r>
    </w:p>
    <w:p w:rsidR="00417BF8"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1- البنية </w:t>
      </w:r>
      <w:proofErr w:type="spellStart"/>
      <w:r>
        <w:rPr>
          <w:rFonts w:asciiTheme="majorBidi" w:hAnsiTheme="majorBidi" w:cstheme="majorBidi" w:hint="cs"/>
          <w:b/>
          <w:bCs/>
          <w:sz w:val="36"/>
          <w:szCs w:val="36"/>
          <w:rtl/>
          <w:lang w:bidi="ar-DZ"/>
        </w:rPr>
        <w:t>العاملية</w:t>
      </w:r>
      <w:proofErr w:type="spellEnd"/>
    </w:p>
    <w:p w:rsidR="00417BF8" w:rsidRPr="00064754" w:rsidRDefault="00417BF8" w:rsidP="00417BF8">
      <w:pPr>
        <w:bidi/>
        <w:ind w:left="360"/>
        <w:jc w:val="both"/>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2- البرنامج السردي.</w:t>
      </w:r>
    </w:p>
    <w:p w:rsidR="002229A4" w:rsidRDefault="002229A4" w:rsidP="00701765">
      <w:pPr>
        <w:bidi/>
        <w:jc w:val="both"/>
        <w:rPr>
          <w:rFonts w:asciiTheme="majorBidi" w:hAnsiTheme="majorBidi" w:cstheme="majorBidi" w:hint="cs"/>
          <w:b/>
          <w:bCs/>
          <w:sz w:val="36"/>
          <w:szCs w:val="36"/>
          <w:rtl/>
          <w:lang w:bidi="ar-DZ"/>
        </w:rPr>
      </w:pPr>
      <w:r w:rsidRPr="002229A4">
        <w:rPr>
          <w:rFonts w:asciiTheme="majorBidi" w:hAnsiTheme="majorBidi" w:cstheme="majorBidi" w:hint="cs"/>
          <w:b/>
          <w:bCs/>
          <w:sz w:val="36"/>
          <w:szCs w:val="36"/>
          <w:rtl/>
          <w:lang w:bidi="ar-DZ"/>
        </w:rPr>
        <w:t xml:space="preserve"> </w:t>
      </w:r>
    </w:p>
    <w:p w:rsidR="00265582" w:rsidRPr="002229A4" w:rsidRDefault="00265582" w:rsidP="00265582">
      <w:pPr>
        <w:bidi/>
        <w:jc w:val="both"/>
        <w:rPr>
          <w:rFonts w:asciiTheme="majorBidi" w:hAnsiTheme="majorBidi" w:cstheme="majorBidi"/>
          <w:b/>
          <w:bCs/>
          <w:sz w:val="36"/>
          <w:szCs w:val="36"/>
          <w:rtl/>
          <w:lang w:bidi="ar-DZ"/>
        </w:rPr>
      </w:pPr>
    </w:p>
    <w:p w:rsidR="00E94429" w:rsidRDefault="00E94429" w:rsidP="00E94429">
      <w:pPr>
        <w:bidi/>
        <w:jc w:val="both"/>
        <w:rPr>
          <w:rFonts w:asciiTheme="majorBidi" w:hAnsiTheme="majorBidi" w:cstheme="majorBidi"/>
          <w:b/>
          <w:bCs/>
          <w:sz w:val="36"/>
          <w:szCs w:val="36"/>
          <w:rtl/>
          <w:lang w:bidi="ar-DZ"/>
        </w:rPr>
      </w:pPr>
    </w:p>
    <w:p w:rsidR="005E2EE7" w:rsidRPr="005E2EE7" w:rsidRDefault="005E2EE7" w:rsidP="005E2EE7">
      <w:pPr>
        <w:bidi/>
        <w:jc w:val="both"/>
        <w:rPr>
          <w:rFonts w:asciiTheme="majorBidi" w:hAnsiTheme="majorBidi" w:cstheme="majorBidi"/>
          <w:b/>
          <w:bCs/>
          <w:sz w:val="36"/>
          <w:szCs w:val="36"/>
          <w:rtl/>
        </w:rPr>
      </w:pPr>
    </w:p>
    <w:p w:rsidR="00773A0F" w:rsidRPr="004A6836" w:rsidRDefault="00773A0F" w:rsidP="00773A0F">
      <w:pPr>
        <w:bidi/>
        <w:ind w:left="360"/>
        <w:jc w:val="both"/>
        <w:rPr>
          <w:rFonts w:asciiTheme="majorBidi" w:hAnsiTheme="majorBidi" w:cstheme="majorBidi"/>
          <w:b/>
          <w:bCs/>
          <w:sz w:val="36"/>
          <w:szCs w:val="36"/>
          <w:rtl/>
          <w:lang w:bidi="ar-DZ"/>
        </w:rPr>
      </w:pPr>
    </w:p>
    <w:p w:rsidR="008A740D" w:rsidRPr="008A740D" w:rsidRDefault="008A740D" w:rsidP="008A740D">
      <w:pPr>
        <w:bidi/>
        <w:ind w:left="360"/>
        <w:jc w:val="both"/>
        <w:rPr>
          <w:rFonts w:asciiTheme="majorBidi" w:hAnsiTheme="majorBidi" w:cstheme="majorBidi"/>
          <w:b/>
          <w:bCs/>
          <w:sz w:val="36"/>
          <w:szCs w:val="36"/>
          <w:rtl/>
          <w:lang w:bidi="ar-DZ"/>
        </w:rPr>
      </w:pPr>
    </w:p>
    <w:p w:rsidR="00894790" w:rsidRDefault="00894790" w:rsidP="00894790">
      <w:pPr>
        <w:bidi/>
        <w:jc w:val="both"/>
        <w:rPr>
          <w:rFonts w:ascii="Times New Roman" w:hAnsi="Times New Roman" w:cs="Times New Roman"/>
          <w:b/>
          <w:bCs/>
          <w:sz w:val="36"/>
          <w:szCs w:val="36"/>
          <w:rtl/>
          <w:lang w:bidi="ar-DZ"/>
        </w:rPr>
      </w:pPr>
    </w:p>
    <w:p w:rsidR="00894790" w:rsidRDefault="00894790" w:rsidP="00894790">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w:t>
      </w:r>
    </w:p>
    <w:p w:rsidR="00034CAC" w:rsidRPr="006226B2" w:rsidRDefault="00034CAC" w:rsidP="00034CAC">
      <w:pPr>
        <w:bidi/>
        <w:jc w:val="both"/>
        <w:rPr>
          <w:rFonts w:ascii="Times New Roman" w:hAnsi="Times New Roman" w:cs="Times New Roman"/>
          <w:b/>
          <w:bCs/>
          <w:sz w:val="36"/>
          <w:szCs w:val="36"/>
          <w:rtl/>
          <w:lang w:bidi="ar-DZ"/>
        </w:rPr>
      </w:pPr>
      <w:r>
        <w:rPr>
          <w:rFonts w:ascii="Times New Roman" w:hAnsi="Times New Roman" w:cs="Times New Roman" w:hint="cs"/>
          <w:b/>
          <w:bCs/>
          <w:sz w:val="36"/>
          <w:szCs w:val="36"/>
          <w:rtl/>
          <w:lang w:bidi="ar-DZ"/>
        </w:rPr>
        <w:t xml:space="preserve">  </w:t>
      </w:r>
    </w:p>
    <w:p w:rsidR="009120FF" w:rsidRPr="009120FF" w:rsidRDefault="009120FF" w:rsidP="009120FF">
      <w:pPr>
        <w:bidi/>
        <w:jc w:val="center"/>
        <w:rPr>
          <w:rFonts w:ascii="Times New Roman" w:hAnsi="Times New Roman" w:cs="Times New Roman"/>
          <w:b/>
          <w:bCs/>
          <w:sz w:val="36"/>
          <w:szCs w:val="36"/>
          <w:lang w:bidi="ar-DZ"/>
        </w:rPr>
      </w:pPr>
    </w:p>
    <w:sectPr w:rsidR="009120FF" w:rsidRPr="009120FF" w:rsidSect="006B3B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680C"/>
    <w:multiLevelType w:val="hybridMultilevel"/>
    <w:tmpl w:val="CE1A42BE"/>
    <w:lvl w:ilvl="0" w:tplc="3F46BA3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A82BF1"/>
    <w:multiLevelType w:val="hybridMultilevel"/>
    <w:tmpl w:val="0A442E10"/>
    <w:lvl w:ilvl="0" w:tplc="2E2828A8">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120FF"/>
    <w:rsid w:val="00034CAC"/>
    <w:rsid w:val="00064754"/>
    <w:rsid w:val="000A6625"/>
    <w:rsid w:val="001534C1"/>
    <w:rsid w:val="001A0130"/>
    <w:rsid w:val="002229A4"/>
    <w:rsid w:val="00265582"/>
    <w:rsid w:val="003039EE"/>
    <w:rsid w:val="00305029"/>
    <w:rsid w:val="00390E34"/>
    <w:rsid w:val="003F62EA"/>
    <w:rsid w:val="00417BF8"/>
    <w:rsid w:val="004A6836"/>
    <w:rsid w:val="0052270E"/>
    <w:rsid w:val="005E2EE7"/>
    <w:rsid w:val="00600AB2"/>
    <w:rsid w:val="006226B2"/>
    <w:rsid w:val="0063416B"/>
    <w:rsid w:val="00686026"/>
    <w:rsid w:val="006B3BC4"/>
    <w:rsid w:val="00701765"/>
    <w:rsid w:val="00773A0F"/>
    <w:rsid w:val="00894790"/>
    <w:rsid w:val="008A740D"/>
    <w:rsid w:val="008B1824"/>
    <w:rsid w:val="008E0724"/>
    <w:rsid w:val="009120FF"/>
    <w:rsid w:val="009A330F"/>
    <w:rsid w:val="00B84448"/>
    <w:rsid w:val="00DF4725"/>
    <w:rsid w:val="00E94429"/>
    <w:rsid w:val="00F53C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26B2"/>
    <w:pPr>
      <w:ind w:left="720"/>
      <w:contextualSpacing/>
    </w:pPr>
  </w:style>
  <w:style w:type="table" w:styleId="Grilledutableau">
    <w:name w:val="Table Grid"/>
    <w:basedOn w:val="TableauNormal"/>
    <w:uiPriority w:val="59"/>
    <w:rsid w:val="00E94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345D-40D5-4169-A98E-F101B520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1737</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arwa</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5</cp:revision>
  <dcterms:created xsi:type="dcterms:W3CDTF">2022-05-08T18:11:00Z</dcterms:created>
  <dcterms:modified xsi:type="dcterms:W3CDTF">2022-05-12T20:40:00Z</dcterms:modified>
</cp:coreProperties>
</file>