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8E" w:rsidRPr="004E01AB" w:rsidRDefault="005E328E" w:rsidP="004E01AB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E01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المراجع المعتمدة في المحاضرات</w:t>
      </w:r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1-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ليلى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برغوث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المرئي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والمشاركة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السياسية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تحليل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سيميولوجي</w:t>
      </w:r>
      <w:proofErr w:type="spellEnd"/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لخطابات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الرئيس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العزيز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بوتفليقة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الحملة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الانتحابية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-2009-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مذكرة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ماجستير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علوم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والاتصال،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الحقوق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والعلوم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السياسية،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لخضر،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باتنة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2010/2011 .</w:t>
      </w:r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2-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رشتي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جهان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أحمد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الأسس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لنظريات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الفكر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1978  .</w:t>
      </w:r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3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أحمد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عريقات،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ملخص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كتاب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مقدمة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الأتصال</w:t>
      </w:r>
      <w:proofErr w:type="spellEnd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مكتبة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نانسي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للنشر،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دمياط،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2005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4-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الرزاق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الدليمي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نظريات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الاتصال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القرن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الحادي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والعشرين،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اليازوري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للنشر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والتوزيع،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عمان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الاردن،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2016.</w:t>
      </w:r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5-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العزيز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الحيزان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البحوث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أسسها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أساليبها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مجالاتها،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مكتبة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الملك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للنشر،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الرياض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2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2004.</w:t>
      </w:r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6-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نبيل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السمالوطي</w:t>
      </w:r>
      <w:proofErr w:type="spellEnd"/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كتاب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بناء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الانساني،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الشروق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للنشر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والتوزيع،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3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1998  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8-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الحميد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نظريات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واتجاهات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التأثير،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عالم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الكتب،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1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1997.</w:t>
      </w:r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9-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حسن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عماد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مكاوي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وليلى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الاتصال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ونظرياته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المعاصرة،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مجلة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الفن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الإذاعي،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187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مصر،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2007</w:t>
      </w:r>
      <w:proofErr w:type="gramStart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10-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جيهان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رشتي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الأسس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لنظريات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الفكر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العربي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للنشر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والتوزيع،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1985.</w:t>
      </w:r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11-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ميس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فريد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الله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صورة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المرأة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الأردنية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الصحافة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الأردنية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اليومية،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ماجستير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الشرق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الأوسط،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الأردن،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عمان،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2009.</w:t>
      </w:r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13-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حسن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مكاوي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وليلى</w:t>
      </w:r>
      <w:proofErr w:type="gramEnd"/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الاتصال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ونظرياته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المعاصرة،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المصرية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للنشر،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القاهرة،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2001.</w:t>
      </w:r>
    </w:p>
    <w:p w:rsid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14-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مخلوف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بوكروح</w:t>
      </w:r>
      <w:proofErr w:type="spellEnd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محاضرات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مقياس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نظريات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التلقي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للسنة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ماجستير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علوم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والاتصال،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الأحد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10- 12- 2006.</w:t>
      </w:r>
    </w:p>
    <w:p w:rsidR="004E01AB" w:rsidRPr="004E01AB" w:rsidRDefault="004E01AB" w:rsidP="004E01AB">
      <w:pPr>
        <w:tabs>
          <w:tab w:val="left" w:pos="3086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17-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قسايسية</w:t>
      </w:r>
      <w:proofErr w:type="spellEnd"/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المنطلقات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والمنهجية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لدراسات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التلقي،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أطروحة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دكتوراه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علوم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والاتصال،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العلوم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السياسية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E01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والإعلام،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2007  </w:t>
      </w:r>
    </w:p>
    <w:p w:rsidR="004E01AB" w:rsidRPr="004E01AB" w:rsidRDefault="004E01AB" w:rsidP="004E01AB">
      <w:pPr>
        <w:tabs>
          <w:tab w:val="left" w:pos="3086"/>
        </w:tabs>
        <w:bidi w:val="0"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18-</w:t>
      </w:r>
      <w:r w:rsidRPr="004E01AB">
        <w:rPr>
          <w:rFonts w:ascii="Simplified Arabic" w:hAnsi="Simplified Arabic" w:cs="Simplified Arabic"/>
          <w:sz w:val="28"/>
          <w:szCs w:val="28"/>
          <w:lang w:bidi="ar-DZ"/>
        </w:rPr>
        <w:t>Daniel CHANDLER, Why do People Watch Television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? </w:t>
      </w:r>
    </w:p>
    <w:p w:rsidR="004E01AB" w:rsidRPr="004E01AB" w:rsidRDefault="004E01AB" w:rsidP="004E01AB">
      <w:pPr>
        <w:tabs>
          <w:tab w:val="left" w:pos="3086"/>
        </w:tabs>
        <w:bidi w:val="0"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</w:t>
      </w:r>
      <w:r w:rsidRPr="004E01AB">
        <w:rPr>
          <w:rFonts w:ascii="Simplified Arabic" w:hAnsi="Simplified Arabic" w:cs="Simplified Arabic"/>
          <w:sz w:val="28"/>
          <w:szCs w:val="28"/>
          <w:lang w:bidi="ar-DZ"/>
        </w:rPr>
        <w:t xml:space="preserve">Source:www.aber.ac.uk/media/Documents/short/usegrat.html-16k-. </w:t>
      </w:r>
      <w:proofErr w:type="gramStart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Le20/03/2008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proofErr w:type="gramEnd"/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4E01AB" w:rsidRPr="004E01AB" w:rsidRDefault="004E01AB" w:rsidP="004E01AB">
      <w:pPr>
        <w:tabs>
          <w:tab w:val="left" w:pos="3086"/>
        </w:tabs>
        <w:bidi w:val="0"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20- </w:t>
      </w:r>
      <w:r w:rsidRPr="004E01AB">
        <w:rPr>
          <w:rFonts w:ascii="Simplified Arabic" w:hAnsi="Simplified Arabic" w:cs="Simplified Arabic"/>
          <w:sz w:val="28"/>
          <w:szCs w:val="28"/>
          <w:lang w:bidi="ar-DZ"/>
        </w:rPr>
        <w:t xml:space="preserve">Communication et </w:t>
      </w:r>
      <w:proofErr w:type="spellStart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Théories</w:t>
      </w:r>
      <w:proofErr w:type="spellEnd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Littéraires</w:t>
      </w:r>
      <w:proofErr w:type="spellEnd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, Source: http://www.</w:t>
      </w:r>
      <w:proofErr w:type="gramStart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ditl.info</w:t>
      </w:r>
      <w:proofErr w:type="gramEnd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. Le 26/01/2008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4E01AB" w:rsidRPr="004E01AB" w:rsidRDefault="004E01AB" w:rsidP="004E01AB">
      <w:pPr>
        <w:tabs>
          <w:tab w:val="left" w:pos="3086"/>
        </w:tabs>
        <w:bidi w:val="0"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21-  </w:t>
      </w:r>
      <w:r w:rsidRPr="004E01AB">
        <w:rPr>
          <w:rFonts w:ascii="Simplified Arabic" w:hAnsi="Simplified Arabic" w:cs="Simplified Arabic"/>
          <w:sz w:val="28"/>
          <w:szCs w:val="28"/>
          <w:lang w:bidi="ar-DZ"/>
        </w:rPr>
        <w:t xml:space="preserve">John CORNER, (1996)" Reappraising Reception: Aims, Concepts and Methods" in, James CURRAN and </w:t>
      </w:r>
      <w:proofErr w:type="spellStart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Micheal</w:t>
      </w:r>
      <w:proofErr w:type="spellEnd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 xml:space="preserve"> GUREVITCH (</w:t>
      </w:r>
      <w:proofErr w:type="spellStart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eds</w:t>
      </w:r>
      <w:proofErr w:type="spellEnd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)1996:  Mass Media and Society, Edition N°2, London, Arnold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4E01AB" w:rsidRPr="004E01AB" w:rsidRDefault="004E01AB" w:rsidP="004E01AB">
      <w:pPr>
        <w:tabs>
          <w:tab w:val="left" w:pos="3086"/>
        </w:tabs>
        <w:bidi w:val="0"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22- </w:t>
      </w:r>
      <w:r w:rsidRPr="004E01AB">
        <w:rPr>
          <w:rFonts w:ascii="Simplified Arabic" w:hAnsi="Simplified Arabic" w:cs="Simplified Arabic"/>
          <w:sz w:val="28"/>
          <w:szCs w:val="28"/>
          <w:lang w:bidi="ar-DZ"/>
        </w:rPr>
        <w:t xml:space="preserve">Judith LAZAR, </w:t>
      </w:r>
      <w:proofErr w:type="spellStart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Sociologie</w:t>
      </w:r>
      <w:proofErr w:type="spellEnd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 xml:space="preserve"> de l</w:t>
      </w:r>
      <w:bookmarkStart w:id="0" w:name="_GoBack"/>
      <w:bookmarkEnd w:id="0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 xml:space="preserve">a Communication de masse, Armand </w:t>
      </w:r>
      <w:proofErr w:type="spellStart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colin</w:t>
      </w:r>
      <w:proofErr w:type="spellEnd"/>
      <w:r w:rsidRPr="004E01AB">
        <w:rPr>
          <w:rFonts w:ascii="Simplified Arabic" w:hAnsi="Simplified Arabic" w:cs="Simplified Arabic"/>
          <w:sz w:val="28"/>
          <w:szCs w:val="28"/>
          <w:lang w:bidi="ar-DZ"/>
        </w:rPr>
        <w:t>, Paris, p 32</w:t>
      </w:r>
      <w:r w:rsidRPr="004E01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  </w:t>
      </w:r>
    </w:p>
    <w:p w:rsidR="00123253" w:rsidRPr="004E01AB" w:rsidRDefault="00123253" w:rsidP="004E01AB">
      <w:pPr>
        <w:tabs>
          <w:tab w:val="left" w:pos="3086"/>
        </w:tabs>
        <w:bidi w:val="0"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123253" w:rsidRPr="004E01AB" w:rsidSect="009039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8E"/>
    <w:rsid w:val="00123253"/>
    <w:rsid w:val="004E01AB"/>
    <w:rsid w:val="005E328E"/>
    <w:rsid w:val="0090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1736</Characters>
  <Application>Microsoft Office Word</Application>
  <DocSecurity>0</DocSecurity>
  <Lines>14</Lines>
  <Paragraphs>4</Paragraphs>
  <ScaleCrop>false</ScaleCrop>
  <Company>SPI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2021-12-17T20:58:00Z</dcterms:created>
  <dcterms:modified xsi:type="dcterms:W3CDTF">2022-05-11T18:30:00Z</dcterms:modified>
</cp:coreProperties>
</file>