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28E" w:rsidRPr="004E01AB" w:rsidRDefault="005E328E" w:rsidP="004E01AB">
      <w:pPr>
        <w:spacing w:line="240" w:lineRule="auto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 w:rsidRPr="004E01AB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المراجع المعتمدة في المحاضرات</w:t>
      </w:r>
    </w:p>
    <w:p w:rsidR="004E01AB" w:rsidRPr="004E01AB" w:rsidRDefault="004E01AB" w:rsidP="004E01AB">
      <w:pPr>
        <w:tabs>
          <w:tab w:val="left" w:pos="3086"/>
        </w:tabs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4E01AB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4E01AB">
        <w:rPr>
          <w:rFonts w:ascii="Simplified Arabic" w:hAnsi="Simplified Arabic" w:cs="Simplified Arabic"/>
          <w:sz w:val="28"/>
          <w:szCs w:val="28"/>
          <w:rtl/>
          <w:lang w:bidi="ar-DZ"/>
        </w:rPr>
        <w:t>1-</w:t>
      </w:r>
      <w:r w:rsidRPr="004E01AB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ليلى</w:t>
      </w:r>
      <w:r w:rsidRPr="004E01A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E01AB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بن</w:t>
      </w:r>
      <w:r w:rsidRPr="004E01A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E01AB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برغوث</w:t>
      </w:r>
      <w:r w:rsidRPr="004E01A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: </w:t>
      </w:r>
      <w:r w:rsidRPr="004E01AB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الإعلام</w:t>
      </w:r>
      <w:r w:rsidRPr="004E01A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E01AB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المرئي</w:t>
      </w:r>
      <w:r w:rsidRPr="004E01A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E01AB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والمشاركة</w:t>
      </w:r>
      <w:r w:rsidRPr="004E01A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E01AB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السياسية</w:t>
      </w:r>
      <w:r w:rsidRPr="004E01A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- </w:t>
      </w:r>
      <w:r w:rsidRPr="004E01AB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تحليل</w:t>
      </w:r>
      <w:r w:rsidRPr="004E01A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spellStart"/>
      <w:r w:rsidRPr="004E01AB">
        <w:rPr>
          <w:rFonts w:ascii="Simplified Arabic" w:hAnsi="Simplified Arabic" w:cs="Simplified Arabic" w:hint="cs"/>
          <w:sz w:val="28"/>
          <w:szCs w:val="28"/>
          <w:rtl/>
          <w:lang w:bidi="ar-DZ"/>
        </w:rPr>
        <w:t>سيميولوجي</w:t>
      </w:r>
      <w:proofErr w:type="spellEnd"/>
      <w:r w:rsidRPr="004E01A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E01AB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لخطابات</w:t>
      </w:r>
      <w:r w:rsidRPr="004E01A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E01AB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الرئيس</w:t>
      </w:r>
      <w:r w:rsidRPr="004E01A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E01AB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عبد</w:t>
      </w:r>
      <w:r w:rsidRPr="004E01A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E01AB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العزيز</w:t>
      </w:r>
      <w:r w:rsidRPr="004E01A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E01AB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بوتفليقة</w:t>
      </w:r>
      <w:r w:rsidRPr="004E01A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E01AB">
        <w:rPr>
          <w:rFonts w:ascii="Simplified Arabic" w:hAnsi="Simplified Arabic" w:cs="Simplified Arabic" w:hint="cs"/>
          <w:sz w:val="28"/>
          <w:szCs w:val="28"/>
          <w:rtl/>
          <w:lang w:bidi="ar-DZ"/>
        </w:rPr>
        <w:t>خلال</w:t>
      </w:r>
      <w:r w:rsidRPr="004E01A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E01AB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الحملة</w:t>
      </w:r>
      <w:r w:rsidRPr="004E01A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E01AB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الانتحابية</w:t>
      </w:r>
      <w:r w:rsidRPr="004E01AB">
        <w:rPr>
          <w:rFonts w:ascii="Simplified Arabic" w:hAnsi="Simplified Arabic" w:cs="Simplified Arabic"/>
          <w:sz w:val="28"/>
          <w:szCs w:val="28"/>
          <w:rtl/>
          <w:lang w:bidi="ar-DZ"/>
        </w:rPr>
        <w:t>-2009-</w:t>
      </w:r>
      <w:r w:rsidRPr="004E01AB"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r w:rsidRPr="004E01A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E01AB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مذكرة</w:t>
      </w:r>
      <w:r w:rsidRPr="004E01A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E01AB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ماجستير</w:t>
      </w:r>
      <w:r w:rsidRPr="004E01A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E01AB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في</w:t>
      </w:r>
      <w:r w:rsidRPr="004E01A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E01AB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علوم</w:t>
      </w:r>
      <w:r w:rsidRPr="004E01A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E01AB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الإعلام</w:t>
      </w:r>
      <w:r w:rsidRPr="004E01A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E01AB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والاتصال،</w:t>
      </w:r>
      <w:r w:rsidRPr="004E01A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E01AB">
        <w:rPr>
          <w:rFonts w:ascii="Simplified Arabic" w:hAnsi="Simplified Arabic" w:cs="Simplified Arabic" w:hint="cs"/>
          <w:sz w:val="28"/>
          <w:szCs w:val="28"/>
          <w:rtl/>
          <w:lang w:bidi="ar-DZ"/>
        </w:rPr>
        <w:t>كلية</w:t>
      </w:r>
      <w:r w:rsidRPr="004E01A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E01AB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الحقوق</w:t>
      </w:r>
      <w:r w:rsidRPr="004E01A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E01AB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والعلوم</w:t>
      </w:r>
      <w:r w:rsidRPr="004E01A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E01AB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السياسية،</w:t>
      </w:r>
      <w:r w:rsidRPr="004E01A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E01AB">
        <w:rPr>
          <w:rFonts w:ascii="Simplified Arabic" w:hAnsi="Simplified Arabic" w:cs="Simplified Arabic" w:hint="cs"/>
          <w:sz w:val="28"/>
          <w:szCs w:val="28"/>
          <w:rtl/>
          <w:lang w:bidi="ar-DZ"/>
        </w:rPr>
        <w:t>جامعة</w:t>
      </w:r>
      <w:r w:rsidRPr="004E01A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E01AB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الحاج</w:t>
      </w:r>
      <w:r w:rsidRPr="004E01A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E01AB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لخضر،</w:t>
      </w:r>
      <w:r w:rsidRPr="004E01A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E01AB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باتنة</w:t>
      </w:r>
      <w:r w:rsidRPr="004E01A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E01AB"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r w:rsidRPr="004E01A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2010/2011 .</w:t>
      </w:r>
    </w:p>
    <w:p w:rsidR="004E01AB" w:rsidRPr="004E01AB" w:rsidRDefault="004E01AB" w:rsidP="004E01AB">
      <w:pPr>
        <w:tabs>
          <w:tab w:val="left" w:pos="3086"/>
        </w:tabs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4E01AB">
        <w:rPr>
          <w:rFonts w:ascii="Simplified Arabic" w:hAnsi="Simplified Arabic" w:cs="Simplified Arabic"/>
          <w:sz w:val="28"/>
          <w:szCs w:val="28"/>
          <w:rtl/>
          <w:lang w:bidi="ar-DZ"/>
        </w:rPr>
        <w:t>2-</w:t>
      </w:r>
      <w:r w:rsidRPr="004E01AB">
        <w:rPr>
          <w:rFonts w:ascii="Simplified Arabic" w:hAnsi="Simplified Arabic" w:cs="Simplified Arabic" w:hint="cs"/>
          <w:sz w:val="28"/>
          <w:szCs w:val="28"/>
          <w:rtl/>
          <w:lang w:bidi="ar-DZ"/>
        </w:rPr>
        <w:t>رشتي</w:t>
      </w:r>
      <w:r w:rsidRPr="004E01A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E01AB">
        <w:rPr>
          <w:rFonts w:ascii="Simplified Arabic" w:hAnsi="Simplified Arabic" w:cs="Simplified Arabic" w:hint="cs"/>
          <w:sz w:val="28"/>
          <w:szCs w:val="28"/>
          <w:rtl/>
          <w:lang w:bidi="ar-DZ"/>
        </w:rPr>
        <w:t>جهان</w:t>
      </w:r>
      <w:r w:rsidRPr="004E01A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E01AB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أحمد</w:t>
      </w:r>
      <w:r w:rsidRPr="004E01A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: </w:t>
      </w:r>
      <w:r w:rsidRPr="004E01AB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الأسس</w:t>
      </w:r>
      <w:r w:rsidRPr="004E01A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E01AB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العلمية</w:t>
      </w:r>
      <w:r w:rsidRPr="004E01A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E01AB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لنظريات</w:t>
      </w:r>
      <w:r w:rsidRPr="004E01A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E01AB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الإعلام،</w:t>
      </w:r>
      <w:r w:rsidRPr="004E01A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E01AB">
        <w:rPr>
          <w:rFonts w:ascii="Simplified Arabic" w:hAnsi="Simplified Arabic" w:cs="Simplified Arabic" w:hint="cs"/>
          <w:sz w:val="28"/>
          <w:szCs w:val="28"/>
          <w:rtl/>
          <w:lang w:bidi="ar-DZ"/>
        </w:rPr>
        <w:t>جار</w:t>
      </w:r>
      <w:r w:rsidRPr="004E01A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E01AB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الفكر</w:t>
      </w:r>
      <w:r w:rsidRPr="004E01A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E01AB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العربي،</w:t>
      </w:r>
      <w:r w:rsidRPr="004E01A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E01AB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القاهرة،</w:t>
      </w:r>
      <w:r w:rsidRPr="004E01A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1978  .</w:t>
      </w:r>
    </w:p>
    <w:p w:rsidR="004E01AB" w:rsidRPr="004E01AB" w:rsidRDefault="004E01AB" w:rsidP="004E01AB">
      <w:pPr>
        <w:tabs>
          <w:tab w:val="left" w:pos="3086"/>
        </w:tabs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4E01AB">
        <w:rPr>
          <w:rFonts w:ascii="Simplified Arabic" w:hAnsi="Simplified Arabic" w:cs="Simplified Arabic"/>
          <w:sz w:val="28"/>
          <w:szCs w:val="28"/>
          <w:rtl/>
          <w:lang w:bidi="ar-DZ"/>
        </w:rPr>
        <w:t>3</w:t>
      </w:r>
      <w:r w:rsidRPr="004E01AB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أحمد</w:t>
      </w:r>
      <w:r w:rsidRPr="004E01A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E01AB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عريقات،</w:t>
      </w:r>
      <w:r w:rsidRPr="004E01A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E01AB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ملخص</w:t>
      </w:r>
      <w:r w:rsidRPr="004E01A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E01AB">
        <w:rPr>
          <w:rFonts w:ascii="Simplified Arabic" w:hAnsi="Simplified Arabic" w:cs="Simplified Arabic" w:hint="cs"/>
          <w:sz w:val="28"/>
          <w:szCs w:val="28"/>
          <w:rtl/>
          <w:lang w:bidi="ar-DZ"/>
        </w:rPr>
        <w:t>كتاب</w:t>
      </w:r>
      <w:r w:rsidRPr="004E01A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E01AB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مقدمة</w:t>
      </w:r>
      <w:r w:rsidRPr="004E01A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E01AB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إلى</w:t>
      </w:r>
      <w:r w:rsidRPr="004E01A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E01AB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علم</w:t>
      </w:r>
      <w:r w:rsidRPr="004E01A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spellStart"/>
      <w:r w:rsidRPr="004E01AB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الأتصال</w:t>
      </w:r>
      <w:proofErr w:type="spellEnd"/>
      <w:r w:rsidRPr="004E01AB"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r w:rsidRPr="004E01A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E01AB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مكتبة</w:t>
      </w:r>
      <w:r w:rsidRPr="004E01A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E01AB">
        <w:rPr>
          <w:rFonts w:ascii="Simplified Arabic" w:hAnsi="Simplified Arabic" w:cs="Simplified Arabic" w:hint="cs"/>
          <w:sz w:val="28"/>
          <w:szCs w:val="28"/>
          <w:rtl/>
          <w:lang w:bidi="ar-DZ"/>
        </w:rPr>
        <w:t>نانسي</w:t>
      </w:r>
      <w:r w:rsidRPr="004E01A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E01AB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للنشر،</w:t>
      </w:r>
      <w:r w:rsidRPr="004E01A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E01AB">
        <w:rPr>
          <w:rFonts w:ascii="Simplified Arabic" w:hAnsi="Simplified Arabic" w:cs="Simplified Arabic" w:hint="cs"/>
          <w:sz w:val="28"/>
          <w:szCs w:val="28"/>
          <w:rtl/>
          <w:lang w:bidi="ar-DZ"/>
        </w:rPr>
        <w:t>دمياط،</w:t>
      </w:r>
      <w:r w:rsidRPr="004E01A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2005</w:t>
      </w:r>
      <w:r w:rsidRPr="004E01AB"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r w:rsidRPr="004E01AB">
        <w:rPr>
          <w:rFonts w:ascii="Simplified Arabic" w:hAnsi="Simplified Arabic" w:cs="Simplified Arabic"/>
          <w:sz w:val="28"/>
          <w:szCs w:val="28"/>
          <w:rtl/>
          <w:lang w:bidi="ar-DZ"/>
        </w:rPr>
        <w:t>.</w:t>
      </w:r>
    </w:p>
    <w:p w:rsidR="004E01AB" w:rsidRPr="004E01AB" w:rsidRDefault="004E01AB" w:rsidP="004E01AB">
      <w:pPr>
        <w:tabs>
          <w:tab w:val="left" w:pos="3086"/>
        </w:tabs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4E01AB">
        <w:rPr>
          <w:rFonts w:ascii="Simplified Arabic" w:hAnsi="Simplified Arabic" w:cs="Simplified Arabic"/>
          <w:sz w:val="28"/>
          <w:szCs w:val="28"/>
          <w:rtl/>
          <w:lang w:bidi="ar-DZ"/>
        </w:rPr>
        <w:t>4-</w:t>
      </w:r>
      <w:r w:rsidRPr="004E01AB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عبد</w:t>
      </w:r>
      <w:r w:rsidRPr="004E01A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E01AB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الرزاق</w:t>
      </w:r>
      <w:r w:rsidRPr="004E01A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E01AB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الدليمي</w:t>
      </w:r>
      <w:r w:rsidRPr="004E01A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: </w:t>
      </w:r>
      <w:r w:rsidRPr="004E01AB">
        <w:rPr>
          <w:rFonts w:ascii="Simplified Arabic" w:hAnsi="Simplified Arabic" w:cs="Simplified Arabic" w:hint="cs"/>
          <w:sz w:val="28"/>
          <w:szCs w:val="28"/>
          <w:rtl/>
          <w:lang w:bidi="ar-DZ"/>
        </w:rPr>
        <w:t>نظريات</w:t>
      </w:r>
      <w:r w:rsidRPr="004E01A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E01AB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الاتصال</w:t>
      </w:r>
      <w:r w:rsidRPr="004E01A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E01AB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في</w:t>
      </w:r>
      <w:r w:rsidRPr="004E01A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E01AB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القرن</w:t>
      </w:r>
      <w:r w:rsidRPr="004E01A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E01AB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الحادي</w:t>
      </w:r>
      <w:r w:rsidRPr="004E01A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E01AB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والعشرين،</w:t>
      </w:r>
      <w:r w:rsidRPr="004E01A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E01AB">
        <w:rPr>
          <w:rFonts w:ascii="Simplified Arabic" w:hAnsi="Simplified Arabic" w:cs="Simplified Arabic" w:hint="cs"/>
          <w:sz w:val="28"/>
          <w:szCs w:val="28"/>
          <w:rtl/>
          <w:lang w:bidi="ar-DZ"/>
        </w:rPr>
        <w:t>دار</w:t>
      </w:r>
      <w:r w:rsidRPr="004E01A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E01AB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اليازوري</w:t>
      </w:r>
      <w:r w:rsidRPr="004E01A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E01AB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للنشر</w:t>
      </w:r>
      <w:r w:rsidRPr="004E01A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E01AB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والتوزيع،</w:t>
      </w:r>
      <w:r w:rsidRPr="004E01A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E01AB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عمان</w:t>
      </w:r>
      <w:r w:rsidRPr="004E01A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 </w:t>
      </w:r>
      <w:r w:rsidRPr="004E01AB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الاردن،</w:t>
      </w:r>
      <w:r w:rsidRPr="004E01A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2016.</w:t>
      </w:r>
    </w:p>
    <w:p w:rsidR="004E01AB" w:rsidRPr="004E01AB" w:rsidRDefault="004E01AB" w:rsidP="004E01AB">
      <w:pPr>
        <w:tabs>
          <w:tab w:val="left" w:pos="3086"/>
        </w:tabs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4E01AB">
        <w:rPr>
          <w:rFonts w:ascii="Simplified Arabic" w:hAnsi="Simplified Arabic" w:cs="Simplified Arabic"/>
          <w:sz w:val="28"/>
          <w:szCs w:val="28"/>
          <w:rtl/>
          <w:lang w:bidi="ar-DZ"/>
        </w:rPr>
        <w:t>5-</w:t>
      </w:r>
      <w:r w:rsidRPr="004E01AB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محمد</w:t>
      </w:r>
      <w:r w:rsidRPr="004E01A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E01AB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عبد</w:t>
      </w:r>
      <w:r w:rsidRPr="004E01A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E01AB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العزيز</w:t>
      </w:r>
      <w:r w:rsidRPr="004E01A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E01AB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الحيزان</w:t>
      </w:r>
      <w:r w:rsidRPr="004E01A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: </w:t>
      </w:r>
      <w:r w:rsidRPr="004E01AB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البحوث</w:t>
      </w:r>
      <w:r w:rsidRPr="004E01A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E01AB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الإعلامية</w:t>
      </w:r>
      <w:r w:rsidRPr="004E01A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- </w:t>
      </w:r>
      <w:r w:rsidRPr="004E01AB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أسسها</w:t>
      </w:r>
      <w:r w:rsidRPr="004E01A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- </w:t>
      </w:r>
      <w:r w:rsidRPr="004E01AB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أساليبها</w:t>
      </w:r>
      <w:r w:rsidRPr="004E01A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- </w:t>
      </w:r>
      <w:r w:rsidRPr="004E01AB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مجالاتها،</w:t>
      </w:r>
      <w:r w:rsidRPr="004E01A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E01AB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مكتبة</w:t>
      </w:r>
      <w:r w:rsidRPr="004E01A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E01AB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الملك</w:t>
      </w:r>
      <w:r w:rsidRPr="004E01A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E01AB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فهد</w:t>
      </w:r>
      <w:r w:rsidRPr="004E01A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E01AB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الوطنية</w:t>
      </w:r>
      <w:r w:rsidRPr="004E01A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E01AB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للنشر،</w:t>
      </w:r>
      <w:r w:rsidRPr="004E01A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gramStart"/>
      <w:r w:rsidRPr="004E01AB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الرياض</w:t>
      </w:r>
      <w:r w:rsidRPr="004E01A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E01AB"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proofErr w:type="gramEnd"/>
      <w:r w:rsidRPr="004E01AB">
        <w:rPr>
          <w:rFonts w:ascii="Simplified Arabic" w:hAnsi="Simplified Arabic" w:cs="Simplified Arabic" w:hint="cs"/>
          <w:sz w:val="28"/>
          <w:szCs w:val="28"/>
          <w:rtl/>
          <w:lang w:bidi="ar-DZ"/>
        </w:rPr>
        <w:t>ط</w:t>
      </w:r>
      <w:r w:rsidRPr="004E01AB">
        <w:rPr>
          <w:rFonts w:ascii="Simplified Arabic" w:hAnsi="Simplified Arabic" w:cs="Simplified Arabic"/>
          <w:sz w:val="28"/>
          <w:szCs w:val="28"/>
          <w:rtl/>
          <w:lang w:bidi="ar-DZ"/>
        </w:rPr>
        <w:t>2</w:t>
      </w:r>
      <w:r w:rsidRPr="004E01AB"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r w:rsidRPr="004E01A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 2004.</w:t>
      </w:r>
    </w:p>
    <w:p w:rsidR="004E01AB" w:rsidRPr="004E01AB" w:rsidRDefault="004E01AB" w:rsidP="004E01AB">
      <w:pPr>
        <w:tabs>
          <w:tab w:val="left" w:pos="3086"/>
        </w:tabs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4E01AB">
        <w:rPr>
          <w:rFonts w:ascii="Simplified Arabic" w:hAnsi="Simplified Arabic" w:cs="Simplified Arabic"/>
          <w:sz w:val="28"/>
          <w:szCs w:val="28"/>
          <w:rtl/>
          <w:lang w:bidi="ar-DZ"/>
        </w:rPr>
        <w:t>6-</w:t>
      </w:r>
      <w:r w:rsidRPr="004E01AB">
        <w:rPr>
          <w:rFonts w:ascii="Simplified Arabic" w:hAnsi="Simplified Arabic" w:cs="Simplified Arabic" w:hint="cs"/>
          <w:sz w:val="28"/>
          <w:szCs w:val="28"/>
          <w:rtl/>
          <w:lang w:bidi="ar-DZ"/>
        </w:rPr>
        <w:t>نبيل</w:t>
      </w:r>
      <w:r w:rsidRPr="004E01A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spellStart"/>
      <w:r w:rsidRPr="004E01AB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السمالوطي</w:t>
      </w:r>
      <w:proofErr w:type="spellEnd"/>
      <w:r w:rsidRPr="004E01A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:  </w:t>
      </w:r>
      <w:r w:rsidRPr="004E01AB">
        <w:rPr>
          <w:rFonts w:ascii="Simplified Arabic" w:hAnsi="Simplified Arabic" w:cs="Simplified Arabic" w:hint="cs"/>
          <w:sz w:val="28"/>
          <w:szCs w:val="28"/>
          <w:rtl/>
          <w:lang w:bidi="ar-DZ"/>
        </w:rPr>
        <w:t>كتاب</w:t>
      </w:r>
      <w:r w:rsidRPr="004E01A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 </w:t>
      </w:r>
      <w:r w:rsidRPr="004E01AB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بناء</w:t>
      </w:r>
      <w:r w:rsidRPr="004E01A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E01AB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المجتمع</w:t>
      </w:r>
      <w:r w:rsidRPr="004E01A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E01AB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الانساني،</w:t>
      </w:r>
      <w:r w:rsidRPr="004E01A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E01AB">
        <w:rPr>
          <w:rFonts w:ascii="Simplified Arabic" w:hAnsi="Simplified Arabic" w:cs="Simplified Arabic" w:hint="cs"/>
          <w:sz w:val="28"/>
          <w:szCs w:val="28"/>
          <w:rtl/>
          <w:lang w:bidi="ar-DZ"/>
        </w:rPr>
        <w:t>جار</w:t>
      </w:r>
      <w:r w:rsidRPr="004E01A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E01AB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الشروق</w:t>
      </w:r>
      <w:r w:rsidRPr="004E01A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E01AB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للنشر</w:t>
      </w:r>
      <w:r w:rsidRPr="004E01A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E01AB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والتوزيع،</w:t>
      </w:r>
      <w:r w:rsidRPr="004E01A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E01AB">
        <w:rPr>
          <w:rFonts w:ascii="Simplified Arabic" w:hAnsi="Simplified Arabic" w:cs="Simplified Arabic" w:hint="cs"/>
          <w:sz w:val="28"/>
          <w:szCs w:val="28"/>
          <w:rtl/>
          <w:lang w:bidi="ar-DZ"/>
        </w:rPr>
        <w:t>ط</w:t>
      </w:r>
      <w:r w:rsidRPr="004E01AB">
        <w:rPr>
          <w:rFonts w:ascii="Simplified Arabic" w:hAnsi="Simplified Arabic" w:cs="Simplified Arabic"/>
          <w:sz w:val="28"/>
          <w:szCs w:val="28"/>
          <w:rtl/>
          <w:lang w:bidi="ar-DZ"/>
        </w:rPr>
        <w:t>3</w:t>
      </w:r>
      <w:r w:rsidRPr="004E01AB"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1998  </w:t>
      </w:r>
      <w:r w:rsidRPr="004E01A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8- </w:t>
      </w:r>
      <w:r w:rsidRPr="004E01AB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محمد</w:t>
      </w:r>
      <w:r w:rsidRPr="004E01A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E01AB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عبد</w:t>
      </w:r>
      <w:r w:rsidRPr="004E01A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E01AB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الحميد</w:t>
      </w:r>
      <w:r w:rsidRPr="004E01A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: </w:t>
      </w:r>
      <w:r w:rsidRPr="004E01AB">
        <w:rPr>
          <w:rFonts w:ascii="Simplified Arabic" w:hAnsi="Simplified Arabic" w:cs="Simplified Arabic" w:hint="cs"/>
          <w:sz w:val="28"/>
          <w:szCs w:val="28"/>
          <w:rtl/>
          <w:lang w:bidi="ar-DZ"/>
        </w:rPr>
        <w:t>نظريات</w:t>
      </w:r>
      <w:r w:rsidRPr="004E01A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E01AB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الإعلام</w:t>
      </w:r>
      <w:r w:rsidRPr="004E01A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E01AB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واتجاهات</w:t>
      </w:r>
      <w:r w:rsidRPr="004E01A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E01AB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التأثير،</w:t>
      </w:r>
      <w:r w:rsidRPr="004E01A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E01AB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عالم</w:t>
      </w:r>
      <w:r w:rsidRPr="004E01A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E01AB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الكتب،</w:t>
      </w:r>
      <w:r w:rsidRPr="004E01A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E01AB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القاهرة،</w:t>
      </w:r>
      <w:r w:rsidRPr="004E01A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E01AB">
        <w:rPr>
          <w:rFonts w:ascii="Simplified Arabic" w:hAnsi="Simplified Arabic" w:cs="Simplified Arabic" w:hint="cs"/>
          <w:sz w:val="28"/>
          <w:szCs w:val="28"/>
          <w:rtl/>
          <w:lang w:bidi="ar-DZ"/>
        </w:rPr>
        <w:t>ط</w:t>
      </w:r>
      <w:r w:rsidRPr="004E01AB">
        <w:rPr>
          <w:rFonts w:ascii="Simplified Arabic" w:hAnsi="Simplified Arabic" w:cs="Simplified Arabic"/>
          <w:sz w:val="28"/>
          <w:szCs w:val="28"/>
          <w:rtl/>
          <w:lang w:bidi="ar-DZ"/>
        </w:rPr>
        <w:t>1</w:t>
      </w:r>
      <w:r w:rsidRPr="004E01AB"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r w:rsidRPr="004E01A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1997.</w:t>
      </w:r>
    </w:p>
    <w:p w:rsidR="004E01AB" w:rsidRPr="004E01AB" w:rsidRDefault="004E01AB" w:rsidP="004E01AB">
      <w:pPr>
        <w:tabs>
          <w:tab w:val="left" w:pos="3086"/>
        </w:tabs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4E01A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9- </w:t>
      </w:r>
      <w:r w:rsidRPr="004E01AB">
        <w:rPr>
          <w:rFonts w:ascii="Simplified Arabic" w:hAnsi="Simplified Arabic" w:cs="Simplified Arabic" w:hint="cs"/>
          <w:sz w:val="28"/>
          <w:szCs w:val="28"/>
          <w:rtl/>
          <w:lang w:bidi="ar-DZ"/>
        </w:rPr>
        <w:t>حسن</w:t>
      </w:r>
      <w:r w:rsidRPr="004E01A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E01AB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عماد</w:t>
      </w:r>
      <w:r w:rsidRPr="004E01A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E01AB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مكاوي</w:t>
      </w:r>
      <w:r w:rsidRPr="004E01A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E01AB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وليلى</w:t>
      </w:r>
      <w:r w:rsidRPr="004E01A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E01AB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السيد</w:t>
      </w:r>
      <w:r w:rsidRPr="004E01A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: </w:t>
      </w:r>
      <w:r w:rsidRPr="004E01AB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الاتصال</w:t>
      </w:r>
      <w:r w:rsidRPr="004E01A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E01AB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ونظرياته</w:t>
      </w:r>
      <w:r w:rsidRPr="004E01A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E01AB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المعاصرة،</w:t>
      </w:r>
      <w:r w:rsidRPr="004E01A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E01AB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مجلة</w:t>
      </w:r>
      <w:r w:rsidRPr="004E01A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E01AB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الفن</w:t>
      </w:r>
      <w:r w:rsidRPr="004E01A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E01AB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الإذاعي،</w:t>
      </w:r>
      <w:r w:rsidRPr="004E01A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E01AB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عدد</w:t>
      </w:r>
      <w:r w:rsidRPr="004E01AB">
        <w:rPr>
          <w:rFonts w:ascii="Simplified Arabic" w:hAnsi="Simplified Arabic" w:cs="Simplified Arabic"/>
          <w:sz w:val="28"/>
          <w:szCs w:val="28"/>
          <w:rtl/>
          <w:lang w:bidi="ar-DZ"/>
        </w:rPr>
        <w:t>187</w:t>
      </w:r>
      <w:r w:rsidRPr="004E01AB"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r w:rsidRPr="004E01A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E01AB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مصر،</w:t>
      </w:r>
      <w:r w:rsidRPr="004E01A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2007</w:t>
      </w:r>
      <w:proofErr w:type="gramStart"/>
      <w:r w:rsidRPr="004E01AB"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r w:rsidRPr="004E01AB">
        <w:rPr>
          <w:rFonts w:ascii="Simplified Arabic" w:hAnsi="Simplified Arabic" w:cs="Simplified Arabic"/>
          <w:sz w:val="28"/>
          <w:szCs w:val="28"/>
          <w:rtl/>
          <w:lang w:bidi="ar-DZ"/>
        </w:rPr>
        <w:t>.</w:t>
      </w:r>
      <w:proofErr w:type="gramEnd"/>
    </w:p>
    <w:p w:rsidR="004E01AB" w:rsidRPr="004E01AB" w:rsidRDefault="004E01AB" w:rsidP="004E01AB">
      <w:pPr>
        <w:tabs>
          <w:tab w:val="left" w:pos="3086"/>
        </w:tabs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4E01AB">
        <w:rPr>
          <w:rFonts w:ascii="Simplified Arabic" w:hAnsi="Simplified Arabic" w:cs="Simplified Arabic"/>
          <w:sz w:val="28"/>
          <w:szCs w:val="28"/>
          <w:rtl/>
          <w:lang w:bidi="ar-DZ"/>
        </w:rPr>
        <w:t>10-</w:t>
      </w:r>
      <w:r w:rsidRPr="004E01AB">
        <w:rPr>
          <w:rFonts w:ascii="Simplified Arabic" w:hAnsi="Simplified Arabic" w:cs="Simplified Arabic" w:hint="cs"/>
          <w:sz w:val="28"/>
          <w:szCs w:val="28"/>
          <w:rtl/>
          <w:lang w:bidi="ar-DZ"/>
        </w:rPr>
        <w:t>جيهان</w:t>
      </w:r>
      <w:r w:rsidRPr="004E01A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E01AB">
        <w:rPr>
          <w:rFonts w:ascii="Simplified Arabic" w:hAnsi="Simplified Arabic" w:cs="Simplified Arabic" w:hint="cs"/>
          <w:sz w:val="28"/>
          <w:szCs w:val="28"/>
          <w:rtl/>
          <w:lang w:bidi="ar-DZ"/>
        </w:rPr>
        <w:t>رشتي</w:t>
      </w:r>
      <w:r w:rsidRPr="004E01A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: </w:t>
      </w:r>
      <w:r w:rsidRPr="004E01AB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الأسس</w:t>
      </w:r>
      <w:r w:rsidRPr="004E01A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E01AB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العلمية</w:t>
      </w:r>
      <w:r w:rsidRPr="004E01A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E01AB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لنظريات</w:t>
      </w:r>
      <w:r w:rsidRPr="004E01A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E01AB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الإعلام،</w:t>
      </w:r>
      <w:r w:rsidRPr="004E01A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E01AB">
        <w:rPr>
          <w:rFonts w:ascii="Simplified Arabic" w:hAnsi="Simplified Arabic" w:cs="Simplified Arabic" w:hint="cs"/>
          <w:sz w:val="28"/>
          <w:szCs w:val="28"/>
          <w:rtl/>
          <w:lang w:bidi="ar-DZ"/>
        </w:rPr>
        <w:t>دار</w:t>
      </w:r>
      <w:r w:rsidRPr="004E01A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E01AB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الفكر</w:t>
      </w:r>
      <w:r w:rsidRPr="004E01A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E01AB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العربي</w:t>
      </w:r>
      <w:r w:rsidRPr="004E01A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E01AB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للنشر</w:t>
      </w:r>
      <w:r w:rsidRPr="004E01A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E01AB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والتوزيع،</w:t>
      </w:r>
      <w:r w:rsidRPr="004E01A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E01AB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القاهرة،</w:t>
      </w:r>
      <w:r w:rsidRPr="004E01A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1985.</w:t>
      </w:r>
    </w:p>
    <w:p w:rsidR="004E01AB" w:rsidRPr="004E01AB" w:rsidRDefault="004E01AB" w:rsidP="004E01AB">
      <w:pPr>
        <w:tabs>
          <w:tab w:val="left" w:pos="3086"/>
        </w:tabs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4E01AB">
        <w:rPr>
          <w:rFonts w:ascii="Simplified Arabic" w:hAnsi="Simplified Arabic" w:cs="Simplified Arabic"/>
          <w:sz w:val="28"/>
          <w:szCs w:val="28"/>
          <w:rtl/>
          <w:lang w:bidi="ar-DZ"/>
        </w:rPr>
        <w:t>11-</w:t>
      </w:r>
      <w:r w:rsidRPr="004E01AB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ميس</w:t>
      </w:r>
      <w:r w:rsidRPr="004E01A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E01AB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فريد</w:t>
      </w:r>
      <w:r w:rsidRPr="004E01A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E01AB">
        <w:rPr>
          <w:rFonts w:ascii="Simplified Arabic" w:hAnsi="Simplified Arabic" w:cs="Simplified Arabic" w:hint="cs"/>
          <w:sz w:val="28"/>
          <w:szCs w:val="28"/>
          <w:rtl/>
          <w:lang w:bidi="ar-DZ"/>
        </w:rPr>
        <w:t>جاد</w:t>
      </w:r>
      <w:r w:rsidRPr="004E01A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E01AB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الله</w:t>
      </w:r>
      <w:r w:rsidRPr="004E01A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E01AB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بدر</w:t>
      </w:r>
      <w:r w:rsidRPr="004E01A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: </w:t>
      </w:r>
      <w:r w:rsidRPr="004E01AB">
        <w:rPr>
          <w:rFonts w:ascii="Simplified Arabic" w:hAnsi="Simplified Arabic" w:cs="Simplified Arabic" w:hint="cs"/>
          <w:sz w:val="28"/>
          <w:szCs w:val="28"/>
          <w:rtl/>
          <w:lang w:bidi="ar-DZ"/>
        </w:rPr>
        <w:t>صورة</w:t>
      </w:r>
      <w:r w:rsidRPr="004E01A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E01AB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المرأة</w:t>
      </w:r>
      <w:r w:rsidRPr="004E01A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E01AB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الأردنية</w:t>
      </w:r>
      <w:r w:rsidRPr="004E01A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E01AB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في</w:t>
      </w:r>
      <w:r w:rsidRPr="004E01A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E01AB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الصحافة</w:t>
      </w:r>
      <w:r w:rsidRPr="004E01A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E01AB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الأردنية</w:t>
      </w:r>
      <w:r w:rsidRPr="004E01A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E01AB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اليومية،</w:t>
      </w:r>
      <w:r w:rsidRPr="004E01A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 </w:t>
      </w:r>
      <w:r w:rsidRPr="004E01AB">
        <w:rPr>
          <w:rFonts w:ascii="Simplified Arabic" w:hAnsi="Simplified Arabic" w:cs="Simplified Arabic" w:hint="cs"/>
          <w:sz w:val="28"/>
          <w:szCs w:val="28"/>
          <w:rtl/>
          <w:lang w:bidi="ar-DZ"/>
        </w:rPr>
        <w:t>رسالة</w:t>
      </w:r>
      <w:r w:rsidRPr="004E01A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E01AB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ماجستير</w:t>
      </w:r>
      <w:r w:rsidRPr="004E01A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 </w:t>
      </w:r>
      <w:r w:rsidRPr="004E01AB">
        <w:rPr>
          <w:rFonts w:ascii="Simplified Arabic" w:hAnsi="Simplified Arabic" w:cs="Simplified Arabic" w:hint="cs"/>
          <w:sz w:val="28"/>
          <w:szCs w:val="28"/>
          <w:rtl/>
          <w:lang w:bidi="ar-DZ"/>
        </w:rPr>
        <w:t>جامعة</w:t>
      </w:r>
      <w:r w:rsidRPr="004E01A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E01AB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الشرق</w:t>
      </w:r>
      <w:r w:rsidRPr="004E01A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E01AB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الأوسط،</w:t>
      </w:r>
      <w:r w:rsidRPr="004E01A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E01AB">
        <w:rPr>
          <w:rFonts w:ascii="Simplified Arabic" w:hAnsi="Simplified Arabic" w:cs="Simplified Arabic" w:hint="cs"/>
          <w:sz w:val="28"/>
          <w:szCs w:val="28"/>
          <w:rtl/>
          <w:lang w:bidi="ar-DZ"/>
        </w:rPr>
        <w:t>كلية</w:t>
      </w:r>
      <w:r w:rsidRPr="004E01A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E01AB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الأدب،</w:t>
      </w:r>
      <w:r w:rsidRPr="004E01A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E01AB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الأردن،</w:t>
      </w:r>
      <w:r w:rsidRPr="004E01A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E01AB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عمان،</w:t>
      </w:r>
      <w:r w:rsidRPr="004E01A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2009.</w:t>
      </w:r>
    </w:p>
    <w:p w:rsidR="004E01AB" w:rsidRPr="004E01AB" w:rsidRDefault="004E01AB" w:rsidP="004E01AB">
      <w:pPr>
        <w:tabs>
          <w:tab w:val="left" w:pos="3086"/>
        </w:tabs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4E01A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13- </w:t>
      </w:r>
      <w:r w:rsidRPr="004E01AB">
        <w:rPr>
          <w:rFonts w:ascii="Simplified Arabic" w:hAnsi="Simplified Arabic" w:cs="Simplified Arabic" w:hint="cs"/>
          <w:sz w:val="28"/>
          <w:szCs w:val="28"/>
          <w:rtl/>
          <w:lang w:bidi="ar-DZ"/>
        </w:rPr>
        <w:t>حسن</w:t>
      </w:r>
      <w:r w:rsidRPr="004E01A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E01AB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مكاوي</w:t>
      </w:r>
      <w:r w:rsidRPr="004E01A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gramStart"/>
      <w:r w:rsidRPr="004E01AB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وليلى</w:t>
      </w:r>
      <w:proofErr w:type="gramEnd"/>
      <w:r w:rsidRPr="004E01A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E01AB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السيد</w:t>
      </w:r>
      <w:r w:rsidRPr="004E01A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: </w:t>
      </w:r>
      <w:r w:rsidRPr="004E01AB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الاتصال</w:t>
      </w:r>
      <w:r w:rsidRPr="004E01A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E01AB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ونظرياته</w:t>
      </w:r>
      <w:r w:rsidRPr="004E01A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E01AB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المعاصرة،</w:t>
      </w:r>
      <w:r w:rsidRPr="004E01A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E01AB">
        <w:rPr>
          <w:rFonts w:ascii="Simplified Arabic" w:hAnsi="Simplified Arabic" w:cs="Simplified Arabic" w:hint="cs"/>
          <w:sz w:val="28"/>
          <w:szCs w:val="28"/>
          <w:rtl/>
          <w:lang w:bidi="ar-DZ"/>
        </w:rPr>
        <w:t>دار</w:t>
      </w:r>
      <w:r w:rsidRPr="004E01A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E01AB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المصرية</w:t>
      </w:r>
      <w:r w:rsidRPr="004E01A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E01AB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للنشر،</w:t>
      </w:r>
      <w:r w:rsidRPr="004E01A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E01AB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القاهرة،</w:t>
      </w:r>
      <w:r w:rsidRPr="004E01A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2001.</w:t>
      </w:r>
    </w:p>
    <w:p w:rsidR="004E01AB" w:rsidRDefault="004E01AB" w:rsidP="004E01AB">
      <w:pPr>
        <w:tabs>
          <w:tab w:val="left" w:pos="3086"/>
        </w:tabs>
        <w:spacing w:line="240" w:lineRule="auto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 w:rsidRPr="004E01AB">
        <w:rPr>
          <w:rFonts w:ascii="Simplified Arabic" w:hAnsi="Simplified Arabic" w:cs="Simplified Arabic"/>
          <w:sz w:val="28"/>
          <w:szCs w:val="28"/>
          <w:rtl/>
          <w:lang w:bidi="ar-DZ"/>
        </w:rPr>
        <w:t>14-</w:t>
      </w:r>
      <w:r w:rsidRPr="004E01AB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مخلوف</w:t>
      </w:r>
      <w:r w:rsidRPr="004E01A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spellStart"/>
      <w:r w:rsidRPr="004E01AB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بوكروح</w:t>
      </w:r>
      <w:proofErr w:type="spellEnd"/>
      <w:r w:rsidRPr="004E01AB"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r w:rsidRPr="004E01A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E01AB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محاضرات</w:t>
      </w:r>
      <w:r w:rsidRPr="004E01A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E01AB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في</w:t>
      </w:r>
      <w:r w:rsidRPr="004E01A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E01AB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مقياس</w:t>
      </w:r>
      <w:r w:rsidRPr="004E01A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E01AB">
        <w:rPr>
          <w:rFonts w:ascii="Simplified Arabic" w:hAnsi="Simplified Arabic" w:cs="Simplified Arabic" w:hint="cs"/>
          <w:sz w:val="28"/>
          <w:szCs w:val="28"/>
          <w:rtl/>
          <w:lang w:bidi="ar-DZ"/>
        </w:rPr>
        <w:t>نظريات</w:t>
      </w:r>
      <w:r w:rsidRPr="004E01A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E01AB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التلقي</w:t>
      </w:r>
      <w:r w:rsidRPr="004E01A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E01AB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للسنة</w:t>
      </w:r>
      <w:r w:rsidRPr="004E01A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E01AB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الأولى</w:t>
      </w:r>
      <w:r w:rsidRPr="004E01A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E01AB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ماجستير</w:t>
      </w:r>
      <w:r w:rsidRPr="004E01A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E01AB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علوم</w:t>
      </w:r>
      <w:r w:rsidRPr="004E01A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E01AB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الإعلام</w:t>
      </w:r>
      <w:r w:rsidRPr="004E01A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E01AB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والاتصال،</w:t>
      </w:r>
      <w:r w:rsidRPr="004E01A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E01AB">
        <w:rPr>
          <w:rFonts w:ascii="Simplified Arabic" w:hAnsi="Simplified Arabic" w:cs="Simplified Arabic" w:hint="cs"/>
          <w:sz w:val="28"/>
          <w:szCs w:val="28"/>
          <w:rtl/>
          <w:lang w:bidi="ar-DZ"/>
        </w:rPr>
        <w:t>جامعة</w:t>
      </w:r>
      <w:r w:rsidRPr="004E01A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E01AB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الجزائر،</w:t>
      </w:r>
      <w:r w:rsidRPr="004E01A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E01AB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الأحد</w:t>
      </w:r>
      <w:r w:rsidRPr="004E01A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10- 12- 2006.</w:t>
      </w:r>
    </w:p>
    <w:p w:rsidR="004E01AB" w:rsidRPr="004E01AB" w:rsidRDefault="004E01AB" w:rsidP="004E01AB">
      <w:pPr>
        <w:tabs>
          <w:tab w:val="left" w:pos="3086"/>
        </w:tabs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4E01AB">
        <w:rPr>
          <w:rFonts w:ascii="Simplified Arabic" w:hAnsi="Simplified Arabic" w:cs="Simplified Arabic"/>
          <w:sz w:val="28"/>
          <w:szCs w:val="28"/>
          <w:rtl/>
          <w:lang w:bidi="ar-DZ"/>
        </w:rPr>
        <w:t>17-</w:t>
      </w:r>
      <w:r w:rsidRPr="004E01AB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علي</w:t>
      </w:r>
      <w:r w:rsidRPr="004E01A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spellStart"/>
      <w:r w:rsidRPr="004E01AB">
        <w:rPr>
          <w:rFonts w:ascii="Simplified Arabic" w:hAnsi="Simplified Arabic" w:cs="Simplified Arabic" w:hint="cs"/>
          <w:sz w:val="28"/>
          <w:szCs w:val="28"/>
          <w:rtl/>
          <w:lang w:bidi="ar-DZ"/>
        </w:rPr>
        <w:t>قسايسية</w:t>
      </w:r>
      <w:proofErr w:type="spellEnd"/>
      <w:r w:rsidRPr="004E01A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: </w:t>
      </w:r>
      <w:r w:rsidRPr="004E01AB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المنطلقات</w:t>
      </w:r>
      <w:r w:rsidRPr="004E01A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E01AB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النظرية</w:t>
      </w:r>
      <w:r w:rsidRPr="004E01A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E01AB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والمنهجية</w:t>
      </w:r>
      <w:r w:rsidRPr="004E01A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E01AB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لدراسات</w:t>
      </w:r>
      <w:r w:rsidRPr="004E01A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E01AB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التلقي،</w:t>
      </w:r>
      <w:r w:rsidRPr="004E01A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E01AB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أطروحة</w:t>
      </w:r>
      <w:r w:rsidRPr="004E01A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E01AB">
        <w:rPr>
          <w:rFonts w:ascii="Simplified Arabic" w:hAnsi="Simplified Arabic" w:cs="Simplified Arabic" w:hint="cs"/>
          <w:sz w:val="28"/>
          <w:szCs w:val="28"/>
          <w:rtl/>
          <w:lang w:bidi="ar-DZ"/>
        </w:rPr>
        <w:t>دكتوراه</w:t>
      </w:r>
      <w:r w:rsidRPr="004E01A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E01AB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في</w:t>
      </w:r>
      <w:r w:rsidRPr="004E01A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E01AB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علوم</w:t>
      </w:r>
      <w:r w:rsidRPr="004E01A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E01AB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الإعلام</w:t>
      </w:r>
      <w:r w:rsidRPr="004E01A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E01AB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والاتصال،</w:t>
      </w:r>
      <w:r w:rsidRPr="004E01A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E01AB">
        <w:rPr>
          <w:rFonts w:ascii="Simplified Arabic" w:hAnsi="Simplified Arabic" w:cs="Simplified Arabic" w:hint="cs"/>
          <w:sz w:val="28"/>
          <w:szCs w:val="28"/>
          <w:rtl/>
          <w:lang w:bidi="ar-DZ"/>
        </w:rPr>
        <w:t>جامعة</w:t>
      </w:r>
      <w:r w:rsidRPr="004E01A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E01AB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الجزائر،</w:t>
      </w:r>
      <w:r w:rsidRPr="004E01A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E01AB">
        <w:rPr>
          <w:rFonts w:ascii="Simplified Arabic" w:hAnsi="Simplified Arabic" w:cs="Simplified Arabic" w:hint="cs"/>
          <w:sz w:val="28"/>
          <w:szCs w:val="28"/>
          <w:rtl/>
          <w:lang w:bidi="ar-DZ"/>
        </w:rPr>
        <w:t>كلية</w:t>
      </w:r>
      <w:r w:rsidRPr="004E01A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E01AB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العلوم</w:t>
      </w:r>
      <w:r w:rsidRPr="004E01A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E01AB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السياسية</w:t>
      </w:r>
      <w:r w:rsidRPr="004E01A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E01AB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والإعلام،</w:t>
      </w:r>
      <w:r w:rsidRPr="004E01A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2007  </w:t>
      </w:r>
    </w:p>
    <w:p w:rsidR="004E01AB" w:rsidRPr="004E01AB" w:rsidRDefault="004E01AB" w:rsidP="004E01AB">
      <w:pPr>
        <w:tabs>
          <w:tab w:val="left" w:pos="3086"/>
        </w:tabs>
        <w:bidi w:val="0"/>
        <w:spacing w:line="240" w:lineRule="auto"/>
        <w:rPr>
          <w:rFonts w:ascii="Simplified Arabic" w:hAnsi="Simplified Arabic" w:cs="Simplified Arabic"/>
          <w:sz w:val="28"/>
          <w:szCs w:val="28"/>
          <w:lang w:bidi="ar-DZ"/>
        </w:rPr>
      </w:pPr>
      <w:r w:rsidRPr="004E01AB">
        <w:rPr>
          <w:rFonts w:ascii="Simplified Arabic" w:hAnsi="Simplified Arabic" w:cs="Simplified Arabic"/>
          <w:sz w:val="28"/>
          <w:szCs w:val="28"/>
          <w:rtl/>
          <w:lang w:bidi="ar-DZ"/>
        </w:rPr>
        <w:lastRenderedPageBreak/>
        <w:t>18-</w:t>
      </w:r>
      <w:r w:rsidRPr="004E01AB">
        <w:rPr>
          <w:rFonts w:ascii="Simplified Arabic" w:hAnsi="Simplified Arabic" w:cs="Simplified Arabic"/>
          <w:sz w:val="28"/>
          <w:szCs w:val="28"/>
          <w:lang w:bidi="ar-DZ"/>
        </w:rPr>
        <w:t>Daniel CHANDLER, Why do People Watch Television</w:t>
      </w:r>
      <w:r w:rsidRPr="004E01A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? </w:t>
      </w:r>
    </w:p>
    <w:p w:rsidR="004E01AB" w:rsidRPr="004E01AB" w:rsidRDefault="004E01AB" w:rsidP="004E01AB">
      <w:pPr>
        <w:tabs>
          <w:tab w:val="left" w:pos="3086"/>
        </w:tabs>
        <w:bidi w:val="0"/>
        <w:spacing w:line="240" w:lineRule="auto"/>
        <w:rPr>
          <w:rFonts w:ascii="Simplified Arabic" w:hAnsi="Simplified Arabic" w:cs="Simplified Arabic"/>
          <w:sz w:val="28"/>
          <w:szCs w:val="28"/>
          <w:lang w:bidi="ar-DZ"/>
        </w:rPr>
      </w:pPr>
      <w:r w:rsidRPr="004E01A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  </w:t>
      </w:r>
      <w:r w:rsidRPr="004E01AB">
        <w:rPr>
          <w:rFonts w:ascii="Simplified Arabic" w:hAnsi="Simplified Arabic" w:cs="Simplified Arabic"/>
          <w:sz w:val="28"/>
          <w:szCs w:val="28"/>
          <w:lang w:bidi="ar-DZ"/>
        </w:rPr>
        <w:t xml:space="preserve">Source:www.aber.ac.uk/media/Documents/short/usegrat.html-16k-. </w:t>
      </w:r>
      <w:proofErr w:type="gramStart"/>
      <w:r w:rsidRPr="004E01AB">
        <w:rPr>
          <w:rFonts w:ascii="Simplified Arabic" w:hAnsi="Simplified Arabic" w:cs="Simplified Arabic"/>
          <w:sz w:val="28"/>
          <w:szCs w:val="28"/>
          <w:lang w:bidi="ar-DZ"/>
        </w:rPr>
        <w:t>Le20/03/2008</w:t>
      </w:r>
      <w:r w:rsidRPr="004E01AB">
        <w:rPr>
          <w:rFonts w:ascii="Simplified Arabic" w:hAnsi="Simplified Arabic" w:cs="Simplified Arabic"/>
          <w:sz w:val="28"/>
          <w:szCs w:val="28"/>
          <w:rtl/>
          <w:lang w:bidi="ar-DZ"/>
        </w:rPr>
        <w:t>.</w:t>
      </w:r>
      <w:proofErr w:type="gramEnd"/>
      <w:r w:rsidRPr="004E01A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</w:p>
    <w:p w:rsidR="004E01AB" w:rsidRPr="004E01AB" w:rsidRDefault="004E01AB" w:rsidP="004E01AB">
      <w:pPr>
        <w:tabs>
          <w:tab w:val="left" w:pos="3086"/>
        </w:tabs>
        <w:bidi w:val="0"/>
        <w:spacing w:line="240" w:lineRule="auto"/>
        <w:rPr>
          <w:rFonts w:ascii="Simplified Arabic" w:hAnsi="Simplified Arabic" w:cs="Simplified Arabic"/>
          <w:sz w:val="28"/>
          <w:szCs w:val="28"/>
          <w:lang w:bidi="ar-DZ"/>
        </w:rPr>
      </w:pPr>
      <w:r w:rsidRPr="004E01A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 20- </w:t>
      </w:r>
      <w:r w:rsidRPr="004E01AB">
        <w:rPr>
          <w:rFonts w:ascii="Simplified Arabic" w:hAnsi="Simplified Arabic" w:cs="Simplified Arabic"/>
          <w:sz w:val="28"/>
          <w:szCs w:val="28"/>
          <w:lang w:bidi="ar-DZ"/>
        </w:rPr>
        <w:t xml:space="preserve">Communication et </w:t>
      </w:r>
      <w:proofErr w:type="spellStart"/>
      <w:r w:rsidRPr="004E01AB">
        <w:rPr>
          <w:rFonts w:ascii="Simplified Arabic" w:hAnsi="Simplified Arabic" w:cs="Simplified Arabic"/>
          <w:sz w:val="28"/>
          <w:szCs w:val="28"/>
          <w:lang w:bidi="ar-DZ"/>
        </w:rPr>
        <w:t>Théories</w:t>
      </w:r>
      <w:proofErr w:type="spellEnd"/>
      <w:r w:rsidRPr="004E01AB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proofErr w:type="spellStart"/>
      <w:r w:rsidRPr="004E01AB">
        <w:rPr>
          <w:rFonts w:ascii="Simplified Arabic" w:hAnsi="Simplified Arabic" w:cs="Simplified Arabic"/>
          <w:sz w:val="28"/>
          <w:szCs w:val="28"/>
          <w:lang w:bidi="ar-DZ"/>
        </w:rPr>
        <w:t>Littéraires</w:t>
      </w:r>
      <w:proofErr w:type="spellEnd"/>
      <w:r w:rsidRPr="004E01AB">
        <w:rPr>
          <w:rFonts w:ascii="Simplified Arabic" w:hAnsi="Simplified Arabic" w:cs="Simplified Arabic"/>
          <w:sz w:val="28"/>
          <w:szCs w:val="28"/>
          <w:lang w:bidi="ar-DZ"/>
        </w:rPr>
        <w:t>, Source: http://www.</w:t>
      </w:r>
      <w:proofErr w:type="gramStart"/>
      <w:r w:rsidRPr="004E01AB">
        <w:rPr>
          <w:rFonts w:ascii="Simplified Arabic" w:hAnsi="Simplified Arabic" w:cs="Simplified Arabic"/>
          <w:sz w:val="28"/>
          <w:szCs w:val="28"/>
          <w:lang w:bidi="ar-DZ"/>
        </w:rPr>
        <w:t>ditl.info</w:t>
      </w:r>
      <w:proofErr w:type="gramEnd"/>
      <w:r w:rsidRPr="004E01AB">
        <w:rPr>
          <w:rFonts w:ascii="Simplified Arabic" w:hAnsi="Simplified Arabic" w:cs="Simplified Arabic"/>
          <w:sz w:val="28"/>
          <w:szCs w:val="28"/>
          <w:lang w:bidi="ar-DZ"/>
        </w:rPr>
        <w:t>. Le 26/01/2008</w:t>
      </w:r>
      <w:r w:rsidRPr="004E01AB">
        <w:rPr>
          <w:rFonts w:ascii="Simplified Arabic" w:hAnsi="Simplified Arabic" w:cs="Simplified Arabic"/>
          <w:sz w:val="28"/>
          <w:szCs w:val="28"/>
          <w:rtl/>
          <w:lang w:bidi="ar-DZ"/>
        </w:rPr>
        <w:t>.</w:t>
      </w:r>
    </w:p>
    <w:p w:rsidR="004E01AB" w:rsidRPr="004E01AB" w:rsidRDefault="004E01AB" w:rsidP="004E01AB">
      <w:pPr>
        <w:tabs>
          <w:tab w:val="left" w:pos="3086"/>
        </w:tabs>
        <w:bidi w:val="0"/>
        <w:spacing w:line="240" w:lineRule="auto"/>
        <w:rPr>
          <w:rFonts w:ascii="Simplified Arabic" w:hAnsi="Simplified Arabic" w:cs="Simplified Arabic"/>
          <w:sz w:val="28"/>
          <w:szCs w:val="28"/>
          <w:lang w:bidi="ar-DZ"/>
        </w:rPr>
      </w:pPr>
      <w:r w:rsidRPr="004E01A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21-  </w:t>
      </w:r>
      <w:r w:rsidRPr="004E01AB">
        <w:rPr>
          <w:rFonts w:ascii="Simplified Arabic" w:hAnsi="Simplified Arabic" w:cs="Simplified Arabic"/>
          <w:sz w:val="28"/>
          <w:szCs w:val="28"/>
          <w:lang w:bidi="ar-DZ"/>
        </w:rPr>
        <w:t xml:space="preserve">John CORNER, (1996)" Reappraising Reception: Aims, Concepts and Methods" in, James CURRAN and </w:t>
      </w:r>
      <w:proofErr w:type="spellStart"/>
      <w:r w:rsidRPr="004E01AB">
        <w:rPr>
          <w:rFonts w:ascii="Simplified Arabic" w:hAnsi="Simplified Arabic" w:cs="Simplified Arabic"/>
          <w:sz w:val="28"/>
          <w:szCs w:val="28"/>
          <w:lang w:bidi="ar-DZ"/>
        </w:rPr>
        <w:t>Micheal</w:t>
      </w:r>
      <w:proofErr w:type="spellEnd"/>
      <w:r w:rsidRPr="004E01AB">
        <w:rPr>
          <w:rFonts w:ascii="Simplified Arabic" w:hAnsi="Simplified Arabic" w:cs="Simplified Arabic"/>
          <w:sz w:val="28"/>
          <w:szCs w:val="28"/>
          <w:lang w:bidi="ar-DZ"/>
        </w:rPr>
        <w:t xml:space="preserve"> GUREVITCH (</w:t>
      </w:r>
      <w:proofErr w:type="spellStart"/>
      <w:r w:rsidRPr="004E01AB">
        <w:rPr>
          <w:rFonts w:ascii="Simplified Arabic" w:hAnsi="Simplified Arabic" w:cs="Simplified Arabic"/>
          <w:sz w:val="28"/>
          <w:szCs w:val="28"/>
          <w:lang w:bidi="ar-DZ"/>
        </w:rPr>
        <w:t>eds</w:t>
      </w:r>
      <w:proofErr w:type="spellEnd"/>
      <w:r w:rsidRPr="004E01AB">
        <w:rPr>
          <w:rFonts w:ascii="Simplified Arabic" w:hAnsi="Simplified Arabic" w:cs="Simplified Arabic"/>
          <w:sz w:val="28"/>
          <w:szCs w:val="28"/>
          <w:lang w:bidi="ar-DZ"/>
        </w:rPr>
        <w:t>)1996:  Mass Media and Society, Edition N°2, London, Arnold</w:t>
      </w:r>
      <w:r w:rsidRPr="004E01AB">
        <w:rPr>
          <w:rFonts w:ascii="Simplified Arabic" w:hAnsi="Simplified Arabic" w:cs="Simplified Arabic"/>
          <w:sz w:val="28"/>
          <w:szCs w:val="28"/>
          <w:rtl/>
          <w:lang w:bidi="ar-DZ"/>
        </w:rPr>
        <w:t>.</w:t>
      </w:r>
    </w:p>
    <w:p w:rsidR="004E01AB" w:rsidRPr="004E01AB" w:rsidRDefault="004E01AB" w:rsidP="004E01AB">
      <w:pPr>
        <w:tabs>
          <w:tab w:val="left" w:pos="3086"/>
        </w:tabs>
        <w:bidi w:val="0"/>
        <w:spacing w:line="240" w:lineRule="auto"/>
        <w:rPr>
          <w:rFonts w:ascii="Simplified Arabic" w:hAnsi="Simplified Arabic" w:cs="Simplified Arabic"/>
          <w:sz w:val="28"/>
          <w:szCs w:val="28"/>
          <w:lang w:bidi="ar-DZ"/>
        </w:rPr>
      </w:pPr>
      <w:r w:rsidRPr="004E01A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22- </w:t>
      </w:r>
      <w:r w:rsidRPr="004E01AB">
        <w:rPr>
          <w:rFonts w:ascii="Simplified Arabic" w:hAnsi="Simplified Arabic" w:cs="Simplified Arabic"/>
          <w:sz w:val="28"/>
          <w:szCs w:val="28"/>
          <w:lang w:bidi="ar-DZ"/>
        </w:rPr>
        <w:t xml:space="preserve">Judith LAZAR, </w:t>
      </w:r>
      <w:proofErr w:type="spellStart"/>
      <w:r w:rsidRPr="004E01AB">
        <w:rPr>
          <w:rFonts w:ascii="Simplified Arabic" w:hAnsi="Simplified Arabic" w:cs="Simplified Arabic"/>
          <w:sz w:val="28"/>
          <w:szCs w:val="28"/>
          <w:lang w:bidi="ar-DZ"/>
        </w:rPr>
        <w:t>Sociologie</w:t>
      </w:r>
      <w:proofErr w:type="spellEnd"/>
      <w:r w:rsidRPr="004E01AB">
        <w:rPr>
          <w:rFonts w:ascii="Simplified Arabic" w:hAnsi="Simplified Arabic" w:cs="Simplified Arabic"/>
          <w:sz w:val="28"/>
          <w:szCs w:val="28"/>
          <w:lang w:bidi="ar-DZ"/>
        </w:rPr>
        <w:t xml:space="preserve"> de l</w:t>
      </w:r>
      <w:bookmarkStart w:id="0" w:name="_GoBack"/>
      <w:bookmarkEnd w:id="0"/>
      <w:r w:rsidRPr="004E01AB">
        <w:rPr>
          <w:rFonts w:ascii="Simplified Arabic" w:hAnsi="Simplified Arabic" w:cs="Simplified Arabic"/>
          <w:sz w:val="28"/>
          <w:szCs w:val="28"/>
          <w:lang w:bidi="ar-DZ"/>
        </w:rPr>
        <w:t xml:space="preserve">a Communication de masse, Armand </w:t>
      </w:r>
      <w:proofErr w:type="spellStart"/>
      <w:r w:rsidRPr="004E01AB">
        <w:rPr>
          <w:rFonts w:ascii="Simplified Arabic" w:hAnsi="Simplified Arabic" w:cs="Simplified Arabic"/>
          <w:sz w:val="28"/>
          <w:szCs w:val="28"/>
          <w:lang w:bidi="ar-DZ"/>
        </w:rPr>
        <w:t>colin</w:t>
      </w:r>
      <w:proofErr w:type="spellEnd"/>
      <w:r w:rsidRPr="004E01AB">
        <w:rPr>
          <w:rFonts w:ascii="Simplified Arabic" w:hAnsi="Simplified Arabic" w:cs="Simplified Arabic"/>
          <w:sz w:val="28"/>
          <w:szCs w:val="28"/>
          <w:lang w:bidi="ar-DZ"/>
        </w:rPr>
        <w:t>, Paris, p 32</w:t>
      </w:r>
      <w:r w:rsidRPr="004E01A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.   </w:t>
      </w:r>
    </w:p>
    <w:p w:rsidR="00123253" w:rsidRPr="004E01AB" w:rsidRDefault="00123253" w:rsidP="004E01AB">
      <w:pPr>
        <w:tabs>
          <w:tab w:val="left" w:pos="3086"/>
        </w:tabs>
        <w:bidi w:val="0"/>
        <w:spacing w:line="240" w:lineRule="auto"/>
        <w:rPr>
          <w:rFonts w:ascii="Simplified Arabic" w:hAnsi="Simplified Arabic" w:cs="Simplified Arabic"/>
          <w:sz w:val="28"/>
          <w:szCs w:val="28"/>
          <w:lang w:bidi="ar-DZ"/>
        </w:rPr>
      </w:pPr>
    </w:p>
    <w:sectPr w:rsidR="00123253" w:rsidRPr="004E01AB" w:rsidSect="0090392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28E"/>
    <w:rsid w:val="00123253"/>
    <w:rsid w:val="004E01AB"/>
    <w:rsid w:val="005E328E"/>
    <w:rsid w:val="0090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304</Words>
  <Characters>1736</Characters>
  <Application>Microsoft Office Word</Application>
  <DocSecurity>0</DocSecurity>
  <Lines>14</Lines>
  <Paragraphs>4</Paragraphs>
  <ScaleCrop>false</ScaleCrop>
  <Company>SPI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2021-12-17T20:58:00Z</dcterms:created>
  <dcterms:modified xsi:type="dcterms:W3CDTF">2022-05-11T18:30:00Z</dcterms:modified>
</cp:coreProperties>
</file>