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FA" w:rsidRPr="007F13FA" w:rsidRDefault="007F13FA" w:rsidP="00C818E7">
      <w:pPr>
        <w:pStyle w:val="a3"/>
        <w:tabs>
          <w:tab w:val="left" w:pos="5798"/>
        </w:tabs>
        <w:jc w:val="both"/>
        <w:rPr>
          <w:rFonts w:ascii="Simplified Arabic" w:hAnsi="Simplified Arabic" w:cs="Simplified Arabic"/>
          <w:b/>
          <w:bCs/>
          <w:sz w:val="28"/>
          <w:szCs w:val="28"/>
          <w:lang w:val="fr-FR" w:bidi="ar-DZ"/>
        </w:rPr>
      </w:pPr>
      <w:r>
        <w:rPr>
          <w:rFonts w:ascii="Simplified Arabic" w:hAnsi="Simplified Arabic" w:cs="Simplified Arabic" w:hint="cs"/>
          <w:b/>
          <w:bCs/>
          <w:sz w:val="32"/>
          <w:szCs w:val="32"/>
          <w:u w:val="double"/>
          <w:rtl/>
          <w:lang w:val="fr-FR" w:bidi="ar-DZ"/>
        </w:rPr>
        <w:t xml:space="preserve"> </w:t>
      </w:r>
    </w:p>
    <w:p w:rsidR="00C818E7" w:rsidRPr="00C818E7" w:rsidRDefault="00C818E7" w:rsidP="00C818E7">
      <w:pPr>
        <w:pStyle w:val="a3"/>
        <w:numPr>
          <w:ilvl w:val="0"/>
          <w:numId w:val="1"/>
        </w:numPr>
        <w:tabs>
          <w:tab w:val="left" w:pos="5798"/>
        </w:tabs>
        <w:ind w:left="1080"/>
        <w:jc w:val="center"/>
        <w:rPr>
          <w:rFonts w:ascii="Simplified Arabic" w:hAnsi="Simplified Arabic" w:cs="Simplified Arabic"/>
          <w:b/>
          <w:bCs/>
          <w:sz w:val="32"/>
          <w:szCs w:val="32"/>
          <w:rtl/>
          <w:lang w:val="fr-FR" w:bidi="ar-DZ"/>
        </w:rPr>
      </w:pPr>
      <w:r w:rsidRPr="00C818E7">
        <w:rPr>
          <w:rFonts w:ascii="Simplified Arabic" w:hAnsi="Simplified Arabic" w:cs="Simplified Arabic"/>
          <w:b/>
          <w:bCs/>
          <w:sz w:val="32"/>
          <w:szCs w:val="32"/>
          <w:u w:val="single"/>
          <w:rtl/>
          <w:lang w:val="fr-FR" w:bidi="ar-DZ"/>
        </w:rPr>
        <w:t>المحاضرة الثانية</w:t>
      </w:r>
      <w:r w:rsidRPr="00C818E7">
        <w:rPr>
          <w:rFonts w:ascii="Simplified Arabic" w:hAnsi="Simplified Arabic" w:cs="Simplified Arabic"/>
          <w:b/>
          <w:bCs/>
          <w:sz w:val="32"/>
          <w:szCs w:val="32"/>
          <w:rtl/>
          <w:lang w:val="fr-FR" w:bidi="ar-DZ"/>
        </w:rPr>
        <w:t>:  الفعل الاعلامي ونماذج العملية الاعلامية:</w:t>
      </w:r>
    </w:p>
    <w:p w:rsidR="00C818E7" w:rsidRPr="00E83F1F" w:rsidRDefault="00C818E7" w:rsidP="00C818E7">
      <w:pPr>
        <w:pStyle w:val="a3"/>
        <w:numPr>
          <w:ilvl w:val="0"/>
          <w:numId w:val="3"/>
        </w:numPr>
        <w:tabs>
          <w:tab w:val="left" w:pos="5798"/>
        </w:tabs>
        <w:jc w:val="both"/>
        <w:rPr>
          <w:rFonts w:ascii="Simplified Arabic" w:hAnsi="Simplified Arabic" w:cs="Simplified Arabic"/>
          <w:b/>
          <w:bCs/>
          <w:sz w:val="28"/>
          <w:szCs w:val="28"/>
          <w:lang w:val="fr-FR" w:bidi="ar-DZ"/>
        </w:rPr>
      </w:pPr>
      <w:r w:rsidRPr="00E83F1F">
        <w:rPr>
          <w:rFonts w:ascii="Simplified Arabic" w:hAnsi="Simplified Arabic" w:cs="Simplified Arabic"/>
          <w:b/>
          <w:bCs/>
          <w:sz w:val="28"/>
          <w:szCs w:val="28"/>
          <w:rtl/>
          <w:lang w:val="fr-FR" w:bidi="ar-DZ"/>
        </w:rPr>
        <w:t xml:space="preserve">الفعل الاعلامي: </w:t>
      </w:r>
      <w:r w:rsidRPr="00E83F1F">
        <w:rPr>
          <w:rFonts w:ascii="Simplified Arabic" w:hAnsi="Simplified Arabic" w:cs="Simplified Arabic"/>
          <w:sz w:val="28"/>
          <w:szCs w:val="28"/>
          <w:rtl/>
          <w:lang w:val="fr-FR" w:bidi="ar-DZ"/>
        </w:rPr>
        <w:t>هو عملية انتاج ونقل المادة الاعلامية من المرسل الى الجمهور المتلقي عبر احدى وسائل الاعلام ( الاتصال الجماهيري), اذ تتميز هذه العملية انها مقصودة ويتم التخطيط لها وتصميمها وتنفيذها وادارتها بصورة منظمة, وتلامي الى تحقيق هدف محدد وهو ارسال المعلومات ونقل الافكار</w:t>
      </w:r>
      <w:r>
        <w:rPr>
          <w:rFonts w:ascii="Simplified Arabic" w:hAnsi="Simplified Arabic" w:cs="Simplified Arabic" w:hint="cs"/>
          <w:sz w:val="28"/>
          <w:szCs w:val="28"/>
          <w:rtl/>
          <w:lang w:val="fr-FR" w:bidi="ar-DZ"/>
        </w:rPr>
        <w:t xml:space="preserve"> </w:t>
      </w:r>
      <w:r w:rsidRPr="00E83F1F">
        <w:rPr>
          <w:rFonts w:ascii="Simplified Arabic" w:hAnsi="Simplified Arabic" w:cs="Simplified Arabic"/>
          <w:sz w:val="28"/>
          <w:szCs w:val="28"/>
          <w:rtl/>
          <w:lang w:val="fr-FR" w:bidi="ar-DZ"/>
        </w:rPr>
        <w:t xml:space="preserve"> وتتميز هذه العملية ايضا بالتنوع حيث لا تتوقف على استخدام وسيلة واحدة فقط, كما انها عبارة عن فكرة او خبرة او معلومة  او حدث ملموس.</w:t>
      </w:r>
    </w:p>
    <w:p w:rsidR="00C818E7" w:rsidRPr="00E83F1F" w:rsidRDefault="00FA0566" w:rsidP="00FA0566">
      <w:pPr>
        <w:tabs>
          <w:tab w:val="left" w:pos="5798"/>
        </w:tabs>
        <w:ind w:left="72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وانطلاقا من أن </w:t>
      </w:r>
      <w:r w:rsidRPr="00E83F1F">
        <w:rPr>
          <w:rFonts w:ascii="Simplified Arabic" w:hAnsi="Simplified Arabic" w:cs="Simplified Arabic"/>
          <w:b/>
          <w:bCs/>
          <w:sz w:val="28"/>
          <w:szCs w:val="28"/>
          <w:rtl/>
          <w:lang w:val="fr-FR" w:bidi="ar-DZ"/>
        </w:rPr>
        <w:t>الاتصال</w:t>
      </w:r>
      <w:r>
        <w:rPr>
          <w:rFonts w:ascii="Simplified Arabic" w:hAnsi="Simplified Arabic" w:cs="Simplified Arabic" w:hint="cs"/>
          <w:sz w:val="28"/>
          <w:szCs w:val="28"/>
          <w:rtl/>
          <w:lang w:val="fr-FR" w:bidi="ar-DZ"/>
        </w:rPr>
        <w:t>( ذكرنا هنا مصطلح الاتصال لأنه أشمل من الإعلام بحيث هذا الأخير هو عبارة عن اتصال جماهير)</w:t>
      </w:r>
      <w:r w:rsidRPr="00E83F1F">
        <w:rPr>
          <w:rFonts w:ascii="Simplified Arabic" w:hAnsi="Simplified Arabic" w:cs="Simplified Arabic"/>
          <w:sz w:val="28"/>
          <w:szCs w:val="28"/>
          <w:rtl/>
          <w:lang w:val="fr-FR" w:bidi="ar-DZ"/>
        </w:rPr>
        <w:t>: هو العملية التي ينقل بمقتضاها الفرد ( القائم بالاتصال) منبهات( عادة رموز لغوية) لكي يعدل سلوك الأفراد الأخرين( المستقبلين للرسالة). في هذه الحالة ينص التعريف على أن القائم بالاتصال ينقل عمدا وبشكل هادف منبهات لإحداث تأثير معين</w:t>
      </w:r>
      <w:r>
        <w:rPr>
          <w:rFonts w:ascii="Simplified Arabic" w:hAnsi="Simplified Arabic" w:cs="Simplified Arabic" w:hint="cs"/>
          <w:sz w:val="28"/>
          <w:szCs w:val="28"/>
          <w:rtl/>
          <w:lang w:val="fr-FR" w:bidi="ar-DZ"/>
        </w:rPr>
        <w:t>، وعليه نجد أن</w:t>
      </w:r>
      <w:r w:rsidR="00C818E7">
        <w:rPr>
          <w:rFonts w:ascii="Simplified Arabic" w:hAnsi="Simplified Arabic" w:cs="Simplified Arabic" w:hint="cs"/>
          <w:sz w:val="28"/>
          <w:szCs w:val="28"/>
          <w:rtl/>
          <w:lang w:val="fr-FR" w:bidi="ar-DZ"/>
        </w:rPr>
        <w:t xml:space="preserve"> </w:t>
      </w:r>
      <w:r w:rsidRPr="00E83F1F">
        <w:rPr>
          <w:rFonts w:ascii="Simplified Arabic" w:hAnsi="Simplified Arabic" w:cs="Simplified Arabic"/>
          <w:sz w:val="28"/>
          <w:szCs w:val="28"/>
          <w:rtl/>
          <w:lang w:val="fr-FR" w:bidi="ar-DZ"/>
        </w:rPr>
        <w:t>العملية الاعلامية</w:t>
      </w:r>
      <w:r w:rsidRPr="00E83F1F">
        <w:rPr>
          <w:rFonts w:ascii="Simplified Arabic" w:hAnsi="Simplified Arabic" w:cs="Simplified Arabic"/>
          <w:sz w:val="28"/>
          <w:szCs w:val="28"/>
          <w:rtl/>
          <w:lang w:val="fr-FR" w:bidi="ar-DZ"/>
        </w:rPr>
        <w:t xml:space="preserve"> </w:t>
      </w:r>
      <w:r w:rsidR="00C818E7" w:rsidRPr="00E83F1F">
        <w:rPr>
          <w:rFonts w:ascii="Simplified Arabic" w:hAnsi="Simplified Arabic" w:cs="Simplified Arabic"/>
          <w:sz w:val="28"/>
          <w:szCs w:val="28"/>
          <w:rtl/>
          <w:lang w:val="fr-FR" w:bidi="ar-DZ"/>
        </w:rPr>
        <w:t>تتطلب توفر مجموعة من العناصر الاساسية( المرسل/ الوسيلة/ الرسالة/ المتلقي)</w:t>
      </w:r>
      <w:r w:rsidR="00C818E7">
        <w:rPr>
          <w:rFonts w:ascii="Simplified Arabic" w:hAnsi="Simplified Arabic" w:cs="Simplified Arabic" w:hint="cs"/>
          <w:sz w:val="28"/>
          <w:szCs w:val="28"/>
          <w:rtl/>
          <w:lang w:val="fr-FR" w:bidi="ar-DZ"/>
        </w:rPr>
        <w:t xml:space="preserve"> </w:t>
      </w:r>
      <w:r w:rsidR="00C818E7" w:rsidRPr="00E83F1F">
        <w:rPr>
          <w:rFonts w:ascii="Simplified Arabic" w:hAnsi="Simplified Arabic" w:cs="Simplified Arabic"/>
          <w:sz w:val="28"/>
          <w:szCs w:val="28"/>
          <w:rtl/>
          <w:lang w:val="fr-FR" w:bidi="ar-DZ"/>
        </w:rPr>
        <w:t xml:space="preserve"> والثانوية مثل رجع الصدى والتأثير, ومن وظائفها الاعلام والإخبار وتكوين المواقف والاتجاهات, التعليم والتنشئة الاجتماعية, والإعلان والدعاية, التسلية والترفيه, ونقل التراث من جيل الى جيل.</w:t>
      </w:r>
    </w:p>
    <w:p w:rsidR="00C818E7" w:rsidRPr="00E83F1F" w:rsidRDefault="00C818E7" w:rsidP="00C818E7">
      <w:pPr>
        <w:pStyle w:val="a3"/>
        <w:numPr>
          <w:ilvl w:val="0"/>
          <w:numId w:val="3"/>
        </w:numPr>
        <w:tabs>
          <w:tab w:val="left" w:pos="5798"/>
        </w:tabs>
        <w:jc w:val="both"/>
        <w:rPr>
          <w:rFonts w:ascii="Simplified Arabic" w:hAnsi="Simplified Arabic" w:cs="Simplified Arabic"/>
          <w:sz w:val="28"/>
          <w:szCs w:val="28"/>
          <w:rtl/>
          <w:lang w:val="fr-FR" w:bidi="ar-DZ"/>
        </w:rPr>
      </w:pPr>
      <w:r w:rsidRPr="00E83F1F">
        <w:rPr>
          <w:rFonts w:ascii="Simplified Arabic" w:hAnsi="Simplified Arabic" w:cs="Simplified Arabic"/>
          <w:b/>
          <w:bCs/>
          <w:sz w:val="28"/>
          <w:szCs w:val="28"/>
          <w:rtl/>
          <w:lang w:val="fr-FR" w:bidi="ar-DZ"/>
        </w:rPr>
        <w:t xml:space="preserve">النموذج </w:t>
      </w:r>
      <w:r w:rsidRPr="00E83F1F">
        <w:rPr>
          <w:rFonts w:ascii="Simplified Arabic" w:hAnsi="Simplified Arabic" w:cs="Simplified Arabic"/>
          <w:sz w:val="28"/>
          <w:szCs w:val="28"/>
          <w:rtl/>
          <w:lang w:val="fr-FR" w:bidi="ar-DZ"/>
        </w:rPr>
        <w:t>هو تمثيل مبسط ونظري للعالم الواقعي, يقوم بتنظيم الافكار ويشجع على القيام بأبحاث, كما يساهم في فهم وتفسير الواقع ويسهل عملية التنبؤ, للحصول على المعلومات وحقائق جديدة , بالإضافة الى وظيفة القياس والتحكم والسيطرة على الظواهر.</w:t>
      </w:r>
    </w:p>
    <w:p w:rsidR="00C818E7" w:rsidRDefault="00C818E7" w:rsidP="0036790B">
      <w:pPr>
        <w:tabs>
          <w:tab w:val="left" w:pos="5798"/>
        </w:tabs>
        <w:ind w:left="36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Pr="00E83F1F">
        <w:rPr>
          <w:rFonts w:ascii="Simplified Arabic" w:hAnsi="Simplified Arabic" w:cs="Simplified Arabic"/>
          <w:sz w:val="28"/>
          <w:szCs w:val="28"/>
          <w:rtl/>
          <w:lang w:val="fr-FR" w:bidi="ar-DZ"/>
        </w:rPr>
        <w:t>هناك مجموعة من النماذج التي تحاول فهم وتبسيط العملية الاعلامية, يمكن تصنيفها في نوعين: -</w:t>
      </w:r>
      <w:r w:rsidRPr="00E83F1F">
        <w:rPr>
          <w:rFonts w:ascii="Simplified Arabic" w:hAnsi="Simplified Arabic" w:cs="Simplified Arabic"/>
          <w:b/>
          <w:bCs/>
          <w:sz w:val="28"/>
          <w:szCs w:val="28"/>
          <w:rtl/>
          <w:lang w:val="fr-FR" w:bidi="ar-DZ"/>
        </w:rPr>
        <w:t xml:space="preserve">النماذج الخطية والنماذج الثنائية, </w:t>
      </w:r>
      <w:r w:rsidRPr="00E83F1F">
        <w:rPr>
          <w:rFonts w:ascii="Simplified Arabic" w:hAnsi="Simplified Arabic" w:cs="Simplified Arabic"/>
          <w:sz w:val="28"/>
          <w:szCs w:val="28"/>
          <w:rtl/>
          <w:lang w:val="fr-FR" w:bidi="ar-DZ"/>
        </w:rPr>
        <w:t xml:space="preserve">حيث تعتبر النماذج الخطية ان العملية الاعلامية ذات اتجاه واحد وليست عملية تفاعلية, ومن اهم النماذج في هذا النوع نموذج </w:t>
      </w:r>
      <w:proofErr w:type="spellStart"/>
      <w:r w:rsidRPr="00E83F1F">
        <w:rPr>
          <w:rFonts w:ascii="Simplified Arabic" w:hAnsi="Simplified Arabic" w:cs="Simplified Arabic"/>
          <w:b/>
          <w:bCs/>
          <w:sz w:val="28"/>
          <w:szCs w:val="28"/>
          <w:rtl/>
          <w:lang w:val="fr-FR" w:bidi="ar-DZ"/>
        </w:rPr>
        <w:t>لاسويل</w:t>
      </w:r>
      <w:proofErr w:type="spellEnd"/>
      <w:r w:rsidRPr="00E83F1F">
        <w:rPr>
          <w:rFonts w:ascii="Simplified Arabic" w:hAnsi="Simplified Arabic" w:cs="Simplified Arabic"/>
          <w:sz w:val="28"/>
          <w:szCs w:val="28"/>
          <w:rtl/>
          <w:lang w:val="fr-FR" w:bidi="ar-DZ"/>
        </w:rPr>
        <w:t xml:space="preserve"> الذي لخصه في الاسئلة المشهورة ( من يقول؟ ماذا يقول؟ لمن يقول؟ بأي </w:t>
      </w:r>
      <w:proofErr w:type="gramStart"/>
      <w:r w:rsidRPr="00E83F1F">
        <w:rPr>
          <w:rFonts w:ascii="Simplified Arabic" w:hAnsi="Simplified Arabic" w:cs="Simplified Arabic"/>
          <w:sz w:val="28"/>
          <w:szCs w:val="28"/>
          <w:rtl/>
          <w:lang w:val="fr-FR" w:bidi="ar-DZ"/>
        </w:rPr>
        <w:t>وسيلة</w:t>
      </w:r>
      <w:proofErr w:type="gramEnd"/>
      <w:r w:rsidRPr="00E83F1F">
        <w:rPr>
          <w:rFonts w:ascii="Simplified Arabic" w:hAnsi="Simplified Arabic" w:cs="Simplified Arabic"/>
          <w:sz w:val="28"/>
          <w:szCs w:val="28"/>
          <w:rtl/>
          <w:lang w:val="fr-FR" w:bidi="ar-DZ"/>
        </w:rPr>
        <w:t xml:space="preserve">؟ ولأي </w:t>
      </w:r>
      <w:proofErr w:type="gramStart"/>
      <w:r w:rsidRPr="00E83F1F">
        <w:rPr>
          <w:rFonts w:ascii="Simplified Arabic" w:hAnsi="Simplified Arabic" w:cs="Simplified Arabic"/>
          <w:sz w:val="28"/>
          <w:szCs w:val="28"/>
          <w:rtl/>
          <w:lang w:val="fr-FR" w:bidi="ar-DZ"/>
        </w:rPr>
        <w:t>غرض</w:t>
      </w:r>
      <w:proofErr w:type="gramEnd"/>
      <w:r w:rsidRPr="00E83F1F">
        <w:rPr>
          <w:rFonts w:ascii="Simplified Arabic" w:hAnsi="Simplified Arabic" w:cs="Simplified Arabic"/>
          <w:sz w:val="28"/>
          <w:szCs w:val="28"/>
          <w:rtl/>
          <w:lang w:val="fr-FR" w:bidi="ar-DZ"/>
        </w:rPr>
        <w:t xml:space="preserve">؟ ) .ونموذج  </w:t>
      </w:r>
      <w:r w:rsidRPr="00E83F1F">
        <w:rPr>
          <w:rFonts w:ascii="Simplified Arabic" w:hAnsi="Simplified Arabic" w:cs="Simplified Arabic"/>
          <w:b/>
          <w:bCs/>
          <w:sz w:val="28"/>
          <w:szCs w:val="28"/>
          <w:rtl/>
          <w:lang w:val="fr-FR" w:bidi="ar-DZ"/>
        </w:rPr>
        <w:t xml:space="preserve">شانون </w:t>
      </w:r>
      <w:proofErr w:type="spellStart"/>
      <w:r w:rsidRPr="00E83F1F">
        <w:rPr>
          <w:rFonts w:ascii="Simplified Arabic" w:hAnsi="Simplified Arabic" w:cs="Simplified Arabic"/>
          <w:b/>
          <w:bCs/>
          <w:sz w:val="28"/>
          <w:szCs w:val="28"/>
          <w:rtl/>
          <w:lang w:val="fr-FR" w:bidi="ar-DZ"/>
        </w:rPr>
        <w:t>وويفر</w:t>
      </w:r>
      <w:proofErr w:type="spellEnd"/>
      <w:r w:rsidRPr="00E83F1F">
        <w:rPr>
          <w:rFonts w:ascii="Simplified Arabic" w:hAnsi="Simplified Arabic" w:cs="Simplified Arabic"/>
          <w:sz w:val="28"/>
          <w:szCs w:val="28"/>
          <w:rtl/>
          <w:lang w:val="fr-FR" w:bidi="ar-DZ"/>
        </w:rPr>
        <w:t xml:space="preserve"> الذين أضافا عنصر التشويش الذي يعترض الرسالة الإعلامية عند انتقالها من المصدر إلى المستقبل . بينما ترى النماذج الثنائية أن العملية الإعلامية تقتضي وجود تفاعل بين المرسل والمستقبل، ومن بين هذه النماذج  نموذج </w:t>
      </w:r>
      <w:proofErr w:type="spellStart"/>
      <w:r w:rsidRPr="00E83F1F">
        <w:rPr>
          <w:rFonts w:ascii="Simplified Arabic" w:hAnsi="Simplified Arabic" w:cs="Simplified Arabic"/>
          <w:b/>
          <w:bCs/>
          <w:sz w:val="28"/>
          <w:szCs w:val="28"/>
          <w:rtl/>
          <w:lang w:val="fr-FR" w:bidi="ar-DZ"/>
        </w:rPr>
        <w:t>ولبرشرام</w:t>
      </w:r>
      <w:proofErr w:type="spellEnd"/>
      <w:r w:rsidRPr="00E83F1F">
        <w:rPr>
          <w:rFonts w:ascii="Simplified Arabic" w:hAnsi="Simplified Arabic" w:cs="Simplified Arabic"/>
          <w:sz w:val="28"/>
          <w:szCs w:val="28"/>
          <w:rtl/>
          <w:lang w:val="fr-FR" w:bidi="ar-DZ"/>
        </w:rPr>
        <w:t xml:space="preserve"> الذي لاحظ دائرية الاتصال من خلال ثلاث مفاهيم هي : تعددية الاتجاه، الخبرة المشتركة</w:t>
      </w:r>
      <w:r w:rsidR="0036790B">
        <w:rPr>
          <w:rFonts w:ascii="Simplified Arabic" w:hAnsi="Simplified Arabic" w:cs="Simplified Arabic" w:hint="cs"/>
          <w:sz w:val="28"/>
          <w:szCs w:val="28"/>
          <w:rtl/>
          <w:lang w:val="fr-FR" w:bidi="ar-DZ"/>
        </w:rPr>
        <w:t xml:space="preserve"> </w:t>
      </w:r>
      <w:r w:rsidRPr="00E83F1F">
        <w:rPr>
          <w:rFonts w:ascii="Simplified Arabic" w:hAnsi="Simplified Arabic" w:cs="Simplified Arabic"/>
          <w:sz w:val="28"/>
          <w:szCs w:val="28"/>
          <w:rtl/>
          <w:lang w:val="fr-FR" w:bidi="ar-DZ"/>
        </w:rPr>
        <w:t xml:space="preserve"> </w:t>
      </w:r>
      <w:r w:rsidRPr="00E83F1F">
        <w:rPr>
          <w:rFonts w:ascii="Simplified Arabic" w:hAnsi="Simplified Arabic" w:cs="Simplified Arabic"/>
          <w:sz w:val="28"/>
          <w:szCs w:val="28"/>
          <w:rtl/>
          <w:lang w:val="fr-FR" w:bidi="ar-DZ"/>
        </w:rPr>
        <w:lastRenderedPageBreak/>
        <w:t xml:space="preserve">التفاعلية. </w:t>
      </w:r>
      <w:proofErr w:type="gramStart"/>
      <w:r w:rsidRPr="00E83F1F">
        <w:rPr>
          <w:rFonts w:ascii="Simplified Arabic" w:hAnsi="Simplified Arabic" w:cs="Simplified Arabic"/>
          <w:sz w:val="28"/>
          <w:szCs w:val="28"/>
          <w:rtl/>
          <w:lang w:val="fr-FR" w:bidi="ar-DZ"/>
        </w:rPr>
        <w:t>بالإضافة</w:t>
      </w:r>
      <w:proofErr w:type="gramEnd"/>
      <w:r w:rsidRPr="00E83F1F">
        <w:rPr>
          <w:rFonts w:ascii="Simplified Arabic" w:hAnsi="Simplified Arabic" w:cs="Simplified Arabic"/>
          <w:sz w:val="28"/>
          <w:szCs w:val="28"/>
          <w:rtl/>
          <w:lang w:val="fr-FR" w:bidi="ar-DZ"/>
        </w:rPr>
        <w:t xml:space="preserve"> إلى نموذج روس الذي اهتم برجع الصدى، ويوضح مدى تأثير العملية الإعلامية بمشاعر واتجاهات ومعلومات المرسل والمستقبل( وهو ما سماه </w:t>
      </w:r>
      <w:r w:rsidRPr="00E83F1F">
        <w:rPr>
          <w:rFonts w:ascii="Simplified Arabic" w:hAnsi="Simplified Arabic" w:cs="Simplified Arabic"/>
          <w:b/>
          <w:bCs/>
          <w:sz w:val="28"/>
          <w:szCs w:val="28"/>
          <w:rtl/>
          <w:lang w:val="fr-FR" w:bidi="ar-DZ"/>
        </w:rPr>
        <w:t xml:space="preserve">روس </w:t>
      </w:r>
      <w:r w:rsidRPr="00E83F1F">
        <w:rPr>
          <w:rFonts w:ascii="Simplified Arabic" w:hAnsi="Simplified Arabic" w:cs="Simplified Arabic"/>
          <w:sz w:val="28"/>
          <w:szCs w:val="28"/>
          <w:rtl/>
          <w:lang w:val="fr-FR" w:bidi="ar-DZ"/>
        </w:rPr>
        <w:t xml:space="preserve">بـ السياق ويقصد به الإطار الاجتماعي العام الذي تحدث فيه العملية الإعلامية). </w:t>
      </w:r>
    </w:p>
    <w:p w:rsidR="00C818E7" w:rsidRPr="00E83F1F" w:rsidRDefault="00C818E7" w:rsidP="00C818E7">
      <w:pPr>
        <w:tabs>
          <w:tab w:val="left" w:pos="5798"/>
        </w:tabs>
        <w:ind w:left="360"/>
        <w:jc w:val="both"/>
        <w:rPr>
          <w:rFonts w:ascii="Simplified Arabic" w:hAnsi="Simplified Arabic" w:cs="Simplified Arabic"/>
          <w:sz w:val="28"/>
          <w:szCs w:val="28"/>
          <w:rtl/>
          <w:lang w:val="fr-FR" w:bidi="ar-DZ"/>
        </w:rPr>
      </w:pPr>
      <w:r>
        <w:rPr>
          <w:rFonts w:ascii="Simplified Arabic" w:hAnsi="Simplified Arabic" w:cs="Simplified Arabic"/>
          <w:noProof/>
          <w:sz w:val="28"/>
          <w:szCs w:val="28"/>
          <w:rtl/>
        </w:rPr>
        <w:drawing>
          <wp:inline distT="0" distB="0" distL="0" distR="0">
            <wp:extent cx="5600700" cy="3103880"/>
            <wp:effectExtent l="0" t="0" r="0" b="1270"/>
            <wp:docPr id="1" name="صورة 1" descr="E:\مراجع الاستاذة دليلة وفق المقايسس\توضيح لعناصر العملية الاعلام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مراجع الاستاذة دليلة وفق المقايسس\توضيح لعناصر العملية الاعلامية.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103880"/>
                    </a:xfrm>
                    <a:prstGeom prst="rect">
                      <a:avLst/>
                    </a:prstGeom>
                    <a:noFill/>
                    <a:ln>
                      <a:noFill/>
                    </a:ln>
                  </pic:spPr>
                </pic:pic>
              </a:graphicData>
            </a:graphic>
          </wp:inline>
        </w:drawing>
      </w:r>
    </w:p>
    <w:p w:rsidR="00C818E7" w:rsidRPr="00FA0566" w:rsidRDefault="00C818E7" w:rsidP="00C818E7">
      <w:pPr>
        <w:tabs>
          <w:tab w:val="left" w:pos="3006"/>
        </w:tabs>
        <w:jc w:val="center"/>
        <w:rPr>
          <w:rFonts w:ascii="Simplified Arabic" w:hAnsi="Simplified Arabic" w:cs="Simplified Arabic"/>
          <w:b/>
          <w:bCs/>
          <w:sz w:val="28"/>
          <w:szCs w:val="28"/>
          <w:lang w:val="fr-FR" w:bidi="ar-DZ"/>
        </w:rPr>
      </w:pPr>
      <w:proofErr w:type="gramStart"/>
      <w:r w:rsidRPr="00FA0566">
        <w:rPr>
          <w:rFonts w:ascii="Simplified Arabic" w:hAnsi="Simplified Arabic" w:cs="Simplified Arabic"/>
          <w:b/>
          <w:bCs/>
          <w:sz w:val="28"/>
          <w:szCs w:val="28"/>
          <w:rtl/>
          <w:lang w:val="fr-FR" w:bidi="ar-DZ"/>
        </w:rPr>
        <w:t>مخطط</w:t>
      </w:r>
      <w:proofErr w:type="gramEnd"/>
      <w:r w:rsidRPr="00FA0566">
        <w:rPr>
          <w:rFonts w:ascii="Simplified Arabic" w:hAnsi="Simplified Arabic" w:cs="Simplified Arabic"/>
          <w:b/>
          <w:bCs/>
          <w:sz w:val="28"/>
          <w:szCs w:val="28"/>
          <w:rtl/>
          <w:lang w:val="fr-FR" w:bidi="ar-DZ"/>
        </w:rPr>
        <w:t xml:space="preserve"> لعناصر العملية الإعلامية</w:t>
      </w:r>
    </w:p>
    <w:p w:rsidR="00123253" w:rsidRDefault="00C818E7" w:rsidP="00353118">
      <w:pPr>
        <w:ind w:firstLine="720"/>
        <w:jc w:val="both"/>
        <w:rPr>
          <w:rFonts w:ascii="Simplified Arabic" w:hAnsi="Simplified Arabic" w:cs="Simplified Arabic"/>
          <w:sz w:val="36"/>
          <w:szCs w:val="36"/>
          <w:rtl/>
          <w:lang w:val="fr-FR" w:bidi="ar-DZ"/>
        </w:rPr>
      </w:pPr>
      <w:r w:rsidRPr="00353118">
        <w:rPr>
          <w:rFonts w:ascii="Simplified Arabic" w:hAnsi="Simplified Arabic" w:cs="Simplified Arabic" w:hint="cs"/>
          <w:sz w:val="28"/>
          <w:szCs w:val="28"/>
          <w:rtl/>
          <w:lang w:val="fr-FR" w:bidi="ar-DZ"/>
        </w:rPr>
        <w:t xml:space="preserve">ويمكن توضيح النماذج فيما يلي: </w:t>
      </w:r>
    </w:p>
    <w:p w:rsidR="00C818E7" w:rsidRPr="005A07BD" w:rsidRDefault="00353118" w:rsidP="00353118">
      <w:pPr>
        <w:pStyle w:val="a3"/>
        <w:numPr>
          <w:ilvl w:val="0"/>
          <w:numId w:val="5"/>
        </w:numPr>
        <w:autoSpaceDE w:val="0"/>
        <w:autoSpaceDN w:val="0"/>
        <w:adjustRightInd w:val="0"/>
        <w:spacing w:after="0" w:line="240" w:lineRule="auto"/>
        <w:jc w:val="both"/>
        <w:rPr>
          <w:rFonts w:ascii="Simplified Arabic" w:hAnsi="Simplified Arabic" w:cs="Simplified Arabic"/>
          <w:b/>
          <w:bCs/>
          <w:sz w:val="32"/>
          <w:szCs w:val="32"/>
          <w:u w:val="single"/>
          <w:lang w:val="fr-FR" w:bidi="ar-DZ"/>
        </w:rPr>
      </w:pPr>
      <w:proofErr w:type="gramStart"/>
      <w:r w:rsidRPr="005A07BD">
        <w:rPr>
          <w:rFonts w:ascii="Simplified Arabic" w:hAnsi="Simplified Arabic" w:cs="Simplified Arabic" w:hint="cs"/>
          <w:b/>
          <w:bCs/>
          <w:sz w:val="32"/>
          <w:szCs w:val="32"/>
          <w:u w:val="single"/>
          <w:rtl/>
          <w:lang w:val="fr-FR" w:bidi="ar-DZ"/>
        </w:rPr>
        <w:t>النماذج</w:t>
      </w:r>
      <w:proofErr w:type="gramEnd"/>
      <w:r w:rsidRPr="005A07BD">
        <w:rPr>
          <w:rFonts w:ascii="Simplified Arabic" w:hAnsi="Simplified Arabic" w:cs="Simplified Arabic" w:hint="cs"/>
          <w:b/>
          <w:bCs/>
          <w:sz w:val="32"/>
          <w:szCs w:val="32"/>
          <w:u w:val="single"/>
          <w:rtl/>
          <w:lang w:val="fr-FR" w:bidi="ar-DZ"/>
        </w:rPr>
        <w:t xml:space="preserve"> الخطية: </w:t>
      </w:r>
    </w:p>
    <w:p w:rsidR="00353118" w:rsidRPr="00D369EF" w:rsidRDefault="00353118" w:rsidP="00353118">
      <w:pPr>
        <w:pStyle w:val="a3"/>
        <w:numPr>
          <w:ilvl w:val="0"/>
          <w:numId w:val="6"/>
        </w:numPr>
        <w:autoSpaceDE w:val="0"/>
        <w:autoSpaceDN w:val="0"/>
        <w:adjustRightInd w:val="0"/>
        <w:spacing w:after="0" w:line="240" w:lineRule="auto"/>
        <w:jc w:val="both"/>
        <w:rPr>
          <w:rFonts w:ascii="Simplified Arabic" w:hAnsi="Simplified Arabic" w:cs="Simplified Arabic"/>
          <w:b/>
          <w:bCs/>
          <w:sz w:val="28"/>
          <w:szCs w:val="28"/>
          <w:lang w:val="fr-FR" w:bidi="ar-DZ"/>
        </w:rPr>
      </w:pPr>
      <w:r w:rsidRPr="00D369EF">
        <w:rPr>
          <w:rFonts w:ascii="Simplified Arabic" w:hAnsi="Simplified Arabic" w:cs="Simplified Arabic" w:hint="cs"/>
          <w:b/>
          <w:bCs/>
          <w:sz w:val="28"/>
          <w:szCs w:val="28"/>
          <w:rtl/>
          <w:lang w:val="fr-FR" w:bidi="ar-DZ"/>
        </w:rPr>
        <w:t>النموذج الكلامي  لأرسطو:</w:t>
      </w:r>
    </w:p>
    <w:p w:rsidR="00353118" w:rsidRPr="00353118" w:rsidRDefault="00353118" w:rsidP="00353118">
      <w:pPr>
        <w:autoSpaceDE w:val="0"/>
        <w:autoSpaceDN w:val="0"/>
        <w:adjustRightInd w:val="0"/>
        <w:spacing w:after="0" w:line="240" w:lineRule="auto"/>
        <w:rPr>
          <w:rFonts w:ascii="Simplified Arabic" w:hAnsi="Simplified Arabic" w:cs="Simplified Arabic"/>
          <w:sz w:val="28"/>
          <w:szCs w:val="28"/>
        </w:rPr>
      </w:pPr>
      <w:r w:rsidRPr="00353118">
        <w:rPr>
          <w:rFonts w:ascii="Simplified Arabic" w:hAnsi="Simplified Arabic" w:cs="Simplified Arabic"/>
          <w:sz w:val="28"/>
          <w:szCs w:val="28"/>
          <w:rtl/>
        </w:rPr>
        <w:t>وضع</w:t>
      </w:r>
      <w:r w:rsidRPr="00353118">
        <w:rPr>
          <w:rFonts w:ascii="Simplified Arabic" w:hAnsi="Simplified Arabic" w:cs="Simplified Arabic"/>
          <w:sz w:val="28"/>
          <w:szCs w:val="28"/>
        </w:rPr>
        <w:t xml:space="preserve"> </w:t>
      </w:r>
      <w:r w:rsidRPr="00353118">
        <w:rPr>
          <w:rFonts w:ascii="Simplified Arabic" w:hAnsi="Simplified Arabic" w:cs="Simplified Arabic"/>
          <w:sz w:val="28"/>
          <w:szCs w:val="28"/>
          <w:rtl/>
        </w:rPr>
        <w:t>ارسطو</w:t>
      </w:r>
      <w:r w:rsidRPr="00353118">
        <w:rPr>
          <w:rFonts w:ascii="Simplified Arabic" w:hAnsi="Simplified Arabic" w:cs="Simplified Arabic"/>
          <w:sz w:val="28"/>
          <w:szCs w:val="28"/>
        </w:rPr>
        <w:t xml:space="preserve"> </w:t>
      </w:r>
      <w:r w:rsidRPr="00353118">
        <w:rPr>
          <w:rFonts w:ascii="Simplified Arabic" w:hAnsi="Simplified Arabic" w:cs="Simplified Arabic"/>
          <w:sz w:val="28"/>
          <w:szCs w:val="28"/>
          <w:rtl/>
        </w:rPr>
        <w:t>قبل</w:t>
      </w:r>
      <w:r w:rsidRPr="00353118">
        <w:rPr>
          <w:rFonts w:ascii="Simplified Arabic" w:hAnsi="Simplified Arabic" w:cs="Simplified Arabic"/>
          <w:sz w:val="28"/>
          <w:szCs w:val="28"/>
        </w:rPr>
        <w:t xml:space="preserve">2500 </w:t>
      </w:r>
      <w:r w:rsidRPr="00353118">
        <w:rPr>
          <w:rFonts w:ascii="Simplified Arabic" w:hAnsi="Simplified Arabic" w:cs="Simplified Arabic"/>
          <w:sz w:val="28"/>
          <w:szCs w:val="28"/>
          <w:rtl/>
        </w:rPr>
        <w:t>عام</w:t>
      </w:r>
      <w:r w:rsidRPr="00353118">
        <w:rPr>
          <w:rFonts w:ascii="Simplified Arabic" w:hAnsi="Simplified Arabic" w:cs="Simplified Arabic"/>
          <w:sz w:val="28"/>
          <w:szCs w:val="28"/>
        </w:rPr>
        <w:t xml:space="preserve"> </w:t>
      </w:r>
      <w:r w:rsidRPr="00353118">
        <w:rPr>
          <w:rFonts w:ascii="Simplified Arabic" w:hAnsi="Simplified Arabic" w:cs="Simplified Arabic"/>
          <w:sz w:val="28"/>
          <w:szCs w:val="28"/>
          <w:rtl/>
        </w:rPr>
        <w:t>إطارا</w:t>
      </w:r>
      <w:r w:rsidRPr="00353118">
        <w:rPr>
          <w:rFonts w:ascii="Simplified Arabic" w:hAnsi="Simplified Arabic" w:cs="Simplified Arabic"/>
          <w:sz w:val="28"/>
          <w:szCs w:val="28"/>
        </w:rPr>
        <w:t xml:space="preserve"> </w:t>
      </w:r>
      <w:r w:rsidRPr="00353118">
        <w:rPr>
          <w:rFonts w:ascii="Simplified Arabic" w:hAnsi="Simplified Arabic" w:cs="Simplified Arabic"/>
          <w:sz w:val="28"/>
          <w:szCs w:val="28"/>
          <w:rtl/>
        </w:rPr>
        <w:t>تنظيريا</w:t>
      </w:r>
      <w:r w:rsidRPr="00353118">
        <w:rPr>
          <w:rFonts w:ascii="Simplified Arabic" w:hAnsi="Simplified Arabic" w:cs="Simplified Arabic"/>
          <w:sz w:val="28"/>
          <w:szCs w:val="28"/>
        </w:rPr>
        <w:t xml:space="preserve"> </w:t>
      </w:r>
      <w:r w:rsidRPr="00353118">
        <w:rPr>
          <w:rFonts w:ascii="Simplified Arabic" w:hAnsi="Simplified Arabic" w:cs="Simplified Arabic"/>
          <w:sz w:val="28"/>
          <w:szCs w:val="28"/>
          <w:rtl/>
        </w:rPr>
        <w:t>لعملية</w:t>
      </w:r>
      <w:r w:rsidRPr="00353118">
        <w:rPr>
          <w:rFonts w:ascii="Simplified Arabic" w:hAnsi="Simplified Arabic" w:cs="Simplified Arabic"/>
          <w:sz w:val="28"/>
          <w:szCs w:val="28"/>
        </w:rPr>
        <w:t xml:space="preserve"> </w:t>
      </w:r>
      <w:r w:rsidRPr="00353118">
        <w:rPr>
          <w:rFonts w:ascii="Simplified Arabic" w:hAnsi="Simplified Arabic" w:cs="Simplified Arabic"/>
          <w:sz w:val="28"/>
          <w:szCs w:val="28"/>
          <w:rtl/>
        </w:rPr>
        <w:t>الاتصال</w:t>
      </w:r>
      <w:r w:rsidRPr="00353118">
        <w:rPr>
          <w:rFonts w:ascii="Simplified Arabic" w:hAnsi="Simplified Arabic" w:cs="Simplified Arabic"/>
          <w:sz w:val="28"/>
          <w:szCs w:val="28"/>
        </w:rPr>
        <w:t xml:space="preserve"> </w:t>
      </w:r>
      <w:r w:rsidRPr="00353118">
        <w:rPr>
          <w:rFonts w:ascii="Simplified Arabic" w:hAnsi="Simplified Arabic" w:cs="Simplified Arabic"/>
          <w:sz w:val="28"/>
          <w:szCs w:val="28"/>
          <w:rtl/>
        </w:rPr>
        <w:t>من</w:t>
      </w:r>
      <w:r w:rsidRPr="00353118">
        <w:rPr>
          <w:rFonts w:ascii="Simplified Arabic" w:hAnsi="Simplified Arabic" w:cs="Simplified Arabic"/>
          <w:sz w:val="28"/>
          <w:szCs w:val="28"/>
        </w:rPr>
        <w:t xml:space="preserve"> </w:t>
      </w:r>
      <w:r w:rsidRPr="00353118">
        <w:rPr>
          <w:rFonts w:ascii="Simplified Arabic" w:hAnsi="Simplified Arabic" w:cs="Simplified Arabic"/>
          <w:sz w:val="28"/>
          <w:szCs w:val="28"/>
          <w:rtl/>
        </w:rPr>
        <w:t>خلال</w:t>
      </w:r>
      <w:r w:rsidRPr="00353118">
        <w:rPr>
          <w:rFonts w:ascii="Simplified Arabic" w:hAnsi="Simplified Arabic" w:cs="Simplified Arabic"/>
          <w:sz w:val="28"/>
          <w:szCs w:val="28"/>
        </w:rPr>
        <w:t xml:space="preserve"> </w:t>
      </w:r>
      <w:r w:rsidRPr="00353118">
        <w:rPr>
          <w:rFonts w:ascii="Simplified Arabic" w:hAnsi="Simplified Arabic" w:cs="Simplified Arabic"/>
          <w:sz w:val="28"/>
          <w:szCs w:val="28"/>
          <w:rtl/>
        </w:rPr>
        <w:t>ثلاثة</w:t>
      </w:r>
      <w:r w:rsidRPr="00353118">
        <w:rPr>
          <w:rFonts w:ascii="Simplified Arabic" w:hAnsi="Simplified Arabic" w:cs="Simplified Arabic"/>
          <w:sz w:val="28"/>
          <w:szCs w:val="28"/>
        </w:rPr>
        <w:t xml:space="preserve"> </w:t>
      </w:r>
      <w:r w:rsidRPr="00353118">
        <w:rPr>
          <w:rFonts w:ascii="Simplified Arabic" w:hAnsi="Simplified Arabic" w:cs="Simplified Arabic"/>
          <w:sz w:val="28"/>
          <w:szCs w:val="28"/>
          <w:rtl/>
        </w:rPr>
        <w:t>عناصر</w:t>
      </w:r>
      <w:r w:rsidRPr="00353118">
        <w:rPr>
          <w:rFonts w:ascii="Simplified Arabic" w:hAnsi="Simplified Arabic" w:cs="Simplified Arabic"/>
          <w:sz w:val="28"/>
          <w:szCs w:val="28"/>
        </w:rPr>
        <w:t xml:space="preserve"> </w:t>
      </w:r>
      <w:r w:rsidRPr="00353118">
        <w:rPr>
          <w:rFonts w:ascii="Simplified Arabic" w:hAnsi="Simplified Arabic" w:cs="Simplified Arabic"/>
          <w:sz w:val="28"/>
          <w:szCs w:val="28"/>
          <w:rtl/>
        </w:rPr>
        <w:t>هي</w:t>
      </w:r>
      <w:r w:rsidRPr="00353118">
        <w:rPr>
          <w:rFonts w:ascii="Simplified Arabic" w:hAnsi="Simplified Arabic" w:cs="Simplified Arabic"/>
          <w:sz w:val="28"/>
          <w:szCs w:val="28"/>
        </w:rPr>
        <w:t>:</w:t>
      </w:r>
    </w:p>
    <w:p w:rsidR="00353118" w:rsidRDefault="00353118" w:rsidP="00353118">
      <w:pPr>
        <w:pStyle w:val="a3"/>
        <w:autoSpaceDE w:val="0"/>
        <w:autoSpaceDN w:val="0"/>
        <w:adjustRightInd w:val="0"/>
        <w:spacing w:after="0" w:line="240" w:lineRule="auto"/>
        <w:ind w:left="1080"/>
        <w:jc w:val="both"/>
        <w:rPr>
          <w:rFonts w:ascii="Simplified Arabic" w:hAnsi="Simplified Arabic" w:cs="Simplified Arabic"/>
          <w:sz w:val="28"/>
          <w:szCs w:val="28"/>
          <w:lang w:val="fr-FR" w:bidi="ar-DZ"/>
        </w:rPr>
      </w:pPr>
      <w:r>
        <w:rPr>
          <w:noProof/>
        </w:rPr>
        <w:drawing>
          <wp:inline distT="0" distB="0" distL="0" distR="0" wp14:anchorId="56971DB8" wp14:editId="2A5FDB91">
            <wp:extent cx="3780692" cy="660703"/>
            <wp:effectExtent l="0" t="0" r="0" b="635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82265" cy="660978"/>
                    </a:xfrm>
                    <a:prstGeom prst="rect">
                      <a:avLst/>
                    </a:prstGeom>
                  </pic:spPr>
                </pic:pic>
              </a:graphicData>
            </a:graphic>
          </wp:inline>
        </w:drawing>
      </w:r>
    </w:p>
    <w:p w:rsidR="00353118" w:rsidRPr="00353118" w:rsidRDefault="00353118" w:rsidP="00353118">
      <w:pPr>
        <w:rPr>
          <w:rFonts w:ascii="Simplified Arabic" w:hAnsi="Simplified Arabic" w:cs="Simplified Arabic"/>
          <w:sz w:val="28"/>
          <w:szCs w:val="28"/>
          <w:lang w:bidi="ar-DZ"/>
        </w:rPr>
      </w:pPr>
      <w:r w:rsidRPr="00353118">
        <w:rPr>
          <w:rFonts w:ascii="Simplified Arabic" w:hAnsi="Simplified Arabic" w:cs="Simplified Arabic"/>
          <w:sz w:val="28"/>
          <w:szCs w:val="28"/>
          <w:rtl/>
          <w:lang w:val="fr-FR"/>
        </w:rPr>
        <w:t>في</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هذا</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النموذج</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ثلاث</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نقاط</w:t>
      </w:r>
      <w:r w:rsidRPr="00353118">
        <w:rPr>
          <w:rFonts w:ascii="Simplified Arabic" w:hAnsi="Simplified Arabic" w:cs="Simplified Arabic"/>
          <w:sz w:val="28"/>
          <w:szCs w:val="28"/>
          <w:lang w:bidi="ar-DZ"/>
        </w:rPr>
        <w:t xml:space="preserve"> </w:t>
      </w:r>
      <w:proofErr w:type="gramStart"/>
      <w:r w:rsidRPr="00353118">
        <w:rPr>
          <w:rFonts w:ascii="Simplified Arabic" w:hAnsi="Simplified Arabic" w:cs="Simplified Arabic"/>
          <w:sz w:val="28"/>
          <w:szCs w:val="28"/>
          <w:rtl/>
          <w:lang w:val="fr-FR"/>
        </w:rPr>
        <w:t>مهمة</w:t>
      </w:r>
      <w:proofErr w:type="gramEnd"/>
      <w:r w:rsidRPr="00353118">
        <w:rPr>
          <w:rFonts w:ascii="Simplified Arabic" w:hAnsi="Simplified Arabic" w:cs="Simplified Arabic"/>
          <w:sz w:val="28"/>
          <w:szCs w:val="28"/>
          <w:lang w:bidi="ar-DZ"/>
        </w:rPr>
        <w:t>:</w:t>
      </w:r>
    </w:p>
    <w:p w:rsidR="00353118" w:rsidRPr="00353118" w:rsidRDefault="00353118" w:rsidP="00353118">
      <w:pPr>
        <w:pStyle w:val="a3"/>
        <w:numPr>
          <w:ilvl w:val="0"/>
          <w:numId w:val="3"/>
        </w:numPr>
        <w:rPr>
          <w:rFonts w:ascii="Simplified Arabic" w:hAnsi="Simplified Arabic" w:cs="Simplified Arabic"/>
          <w:sz w:val="28"/>
          <w:szCs w:val="28"/>
          <w:lang w:bidi="ar-DZ"/>
        </w:rPr>
      </w:pPr>
      <w:r w:rsidRPr="00353118">
        <w:rPr>
          <w:rFonts w:ascii="Simplified Arabic" w:hAnsi="Simplified Arabic" w:cs="Simplified Arabic"/>
          <w:sz w:val="28"/>
          <w:szCs w:val="28"/>
          <w:lang w:bidi="ar-DZ"/>
        </w:rPr>
        <w:t xml:space="preserve"> </w:t>
      </w:r>
      <w:proofErr w:type="gramStart"/>
      <w:r w:rsidRPr="00353118">
        <w:rPr>
          <w:rFonts w:ascii="Simplified Arabic" w:hAnsi="Simplified Arabic" w:cs="Simplified Arabic"/>
          <w:sz w:val="28"/>
          <w:szCs w:val="28"/>
          <w:rtl/>
          <w:lang w:val="fr-FR"/>
        </w:rPr>
        <w:t>الاتصال</w:t>
      </w:r>
      <w:proofErr w:type="gramEnd"/>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عملية</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أحادية</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الاتجاه</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وليست</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تفاعلية</w:t>
      </w:r>
      <w:r w:rsidRPr="00353118">
        <w:rPr>
          <w:rFonts w:ascii="Simplified Arabic" w:hAnsi="Simplified Arabic" w:cs="Simplified Arabic"/>
          <w:sz w:val="28"/>
          <w:szCs w:val="28"/>
          <w:lang w:bidi="ar-DZ"/>
        </w:rPr>
        <w:t xml:space="preserve"> "</w:t>
      </w:r>
    </w:p>
    <w:p w:rsidR="00353118" w:rsidRPr="00353118" w:rsidRDefault="00353118" w:rsidP="00353118">
      <w:pPr>
        <w:pStyle w:val="a3"/>
        <w:numPr>
          <w:ilvl w:val="0"/>
          <w:numId w:val="3"/>
        </w:numPr>
        <w:rPr>
          <w:rFonts w:ascii="Simplified Arabic" w:hAnsi="Simplified Arabic" w:cs="Simplified Arabic"/>
          <w:sz w:val="28"/>
          <w:szCs w:val="28"/>
          <w:lang w:bidi="ar-DZ"/>
        </w:rPr>
      </w:pP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يعتمد</w:t>
      </w:r>
      <w:r w:rsidRPr="00353118">
        <w:rPr>
          <w:rFonts w:ascii="Simplified Arabic" w:hAnsi="Simplified Arabic" w:cs="Simplified Arabic"/>
          <w:sz w:val="28"/>
          <w:szCs w:val="28"/>
          <w:lang w:bidi="ar-DZ"/>
        </w:rPr>
        <w:t xml:space="preserve"> </w:t>
      </w:r>
      <w:proofErr w:type="gramStart"/>
      <w:r w:rsidRPr="00353118">
        <w:rPr>
          <w:rFonts w:ascii="Simplified Arabic" w:hAnsi="Simplified Arabic" w:cs="Simplified Arabic"/>
          <w:sz w:val="28"/>
          <w:szCs w:val="28"/>
          <w:rtl/>
          <w:lang w:val="fr-FR"/>
        </w:rPr>
        <w:t>نجاح</w:t>
      </w:r>
      <w:proofErr w:type="gramEnd"/>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الاتصال</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على</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قدرة</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المرسل</w:t>
      </w:r>
      <w:r w:rsidRPr="00353118">
        <w:rPr>
          <w:rFonts w:ascii="Simplified Arabic" w:hAnsi="Simplified Arabic" w:cs="Simplified Arabic"/>
          <w:sz w:val="28"/>
          <w:szCs w:val="28"/>
          <w:lang w:bidi="ar-DZ"/>
        </w:rPr>
        <w:t>.</w:t>
      </w:r>
    </w:p>
    <w:p w:rsidR="00353118" w:rsidRDefault="00353118" w:rsidP="00353118">
      <w:pPr>
        <w:pStyle w:val="a3"/>
        <w:numPr>
          <w:ilvl w:val="0"/>
          <w:numId w:val="3"/>
        </w:numPr>
        <w:rPr>
          <w:rFonts w:ascii="Simplified Arabic" w:hAnsi="Simplified Arabic" w:cs="Simplified Arabic"/>
          <w:sz w:val="28"/>
          <w:szCs w:val="28"/>
          <w:lang w:bidi="ar-DZ"/>
        </w:rPr>
      </w:pPr>
      <w:r w:rsidRPr="00353118">
        <w:rPr>
          <w:rFonts w:ascii="Simplified Arabic" w:hAnsi="Simplified Arabic" w:cs="Simplified Arabic"/>
          <w:sz w:val="28"/>
          <w:szCs w:val="28"/>
          <w:lang w:bidi="ar-DZ"/>
        </w:rPr>
        <w:t xml:space="preserve"> </w:t>
      </w:r>
      <w:proofErr w:type="gramStart"/>
      <w:r w:rsidRPr="00353118">
        <w:rPr>
          <w:rFonts w:ascii="Simplified Arabic" w:hAnsi="Simplified Arabic" w:cs="Simplified Arabic"/>
          <w:sz w:val="28"/>
          <w:szCs w:val="28"/>
          <w:rtl/>
          <w:lang w:val="fr-FR"/>
        </w:rPr>
        <w:t>لا</w:t>
      </w:r>
      <w:proofErr w:type="gramEnd"/>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يقوم</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المستقبل</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بدور</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مهم</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في</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استقبال</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الرسالة،</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فنحن</w:t>
      </w:r>
      <w:r w:rsidRPr="00353118">
        <w:rPr>
          <w:rFonts w:ascii="Simplified Arabic" w:hAnsi="Simplified Arabic" w:cs="Simplified Arabic"/>
          <w:sz w:val="28"/>
          <w:szCs w:val="28"/>
          <w:rtl/>
          <w:lang w:bidi="ar-DZ"/>
        </w:rPr>
        <w:t xml:space="preserve"> </w:t>
      </w:r>
      <w:r w:rsidRPr="00353118">
        <w:rPr>
          <w:rFonts w:ascii="Simplified Arabic" w:hAnsi="Simplified Arabic" w:cs="Simplified Arabic"/>
          <w:sz w:val="28"/>
          <w:szCs w:val="28"/>
          <w:rtl/>
          <w:lang w:val="fr-FR"/>
        </w:rPr>
        <w:t>لا</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نعرف</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كيفية</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استقباله</w:t>
      </w:r>
      <w:r w:rsidRPr="00353118">
        <w:rPr>
          <w:rFonts w:ascii="Simplified Arabic" w:hAnsi="Simplified Arabic" w:cs="Simplified Arabic"/>
          <w:sz w:val="28"/>
          <w:szCs w:val="28"/>
          <w:lang w:bidi="ar-DZ"/>
        </w:rPr>
        <w:t xml:space="preserve"> </w:t>
      </w:r>
      <w:r w:rsidRPr="00353118">
        <w:rPr>
          <w:rFonts w:ascii="Simplified Arabic" w:hAnsi="Simplified Arabic" w:cs="Simplified Arabic"/>
          <w:sz w:val="28"/>
          <w:szCs w:val="28"/>
          <w:rtl/>
          <w:lang w:val="fr-FR"/>
        </w:rPr>
        <w:t>للرسالة</w:t>
      </w:r>
      <w:r w:rsidRPr="00353118">
        <w:rPr>
          <w:rFonts w:ascii="Simplified Arabic" w:hAnsi="Simplified Arabic" w:cs="Simplified Arabic"/>
          <w:sz w:val="28"/>
          <w:szCs w:val="28"/>
          <w:lang w:bidi="ar-DZ"/>
        </w:rPr>
        <w:t>.</w:t>
      </w:r>
    </w:p>
    <w:p w:rsidR="00D369EF" w:rsidRPr="00D369EF" w:rsidRDefault="00D369EF" w:rsidP="00D369EF">
      <w:pPr>
        <w:pStyle w:val="a3"/>
        <w:numPr>
          <w:ilvl w:val="0"/>
          <w:numId w:val="6"/>
        </w:numPr>
        <w:rPr>
          <w:rFonts w:ascii="Simplified Arabic" w:hAnsi="Simplified Arabic" w:cs="Simplified Arabic"/>
          <w:b/>
          <w:bCs/>
          <w:sz w:val="36"/>
          <w:szCs w:val="36"/>
          <w:lang w:bidi="ar-DZ"/>
        </w:rPr>
      </w:pPr>
      <w:r w:rsidRPr="00D369EF">
        <w:rPr>
          <w:rFonts w:ascii="Simplified Arabic" w:hAnsi="Simplified Arabic" w:cs="Simplified Arabic" w:hint="cs"/>
          <w:b/>
          <w:bCs/>
          <w:sz w:val="28"/>
          <w:szCs w:val="28"/>
          <w:rtl/>
          <w:lang w:bidi="ar-DZ"/>
        </w:rPr>
        <w:lastRenderedPageBreak/>
        <w:t xml:space="preserve">نموذج </w:t>
      </w:r>
      <w:proofErr w:type="spellStart"/>
      <w:r w:rsidRPr="00D369EF">
        <w:rPr>
          <w:rFonts w:ascii="Simplified Arabic" w:hAnsi="Simplified Arabic" w:cs="Simplified Arabic" w:hint="cs"/>
          <w:b/>
          <w:bCs/>
          <w:sz w:val="28"/>
          <w:szCs w:val="28"/>
          <w:rtl/>
          <w:lang w:bidi="ar-DZ"/>
        </w:rPr>
        <w:t>لازويل</w:t>
      </w:r>
      <w:proofErr w:type="spellEnd"/>
      <w:r w:rsidRPr="00D369EF">
        <w:rPr>
          <w:rFonts w:ascii="Simplified Arabic" w:hAnsi="Simplified Arabic" w:cs="Simplified Arabic" w:hint="cs"/>
          <w:b/>
          <w:bCs/>
          <w:sz w:val="28"/>
          <w:szCs w:val="28"/>
          <w:rtl/>
          <w:lang w:bidi="ar-DZ"/>
        </w:rPr>
        <w:t xml:space="preserve">: </w:t>
      </w:r>
    </w:p>
    <w:p w:rsidR="00D369EF" w:rsidRPr="00D369EF" w:rsidRDefault="00D369EF" w:rsidP="00D369EF">
      <w:pPr>
        <w:tabs>
          <w:tab w:val="left" w:pos="1884"/>
        </w:tabs>
        <w:rPr>
          <w:rFonts w:ascii="Simplified Arabic" w:hAnsi="Simplified Arabic" w:cs="Simplified Arabic"/>
          <w:sz w:val="28"/>
          <w:szCs w:val="28"/>
          <w:rtl/>
          <w:lang w:bidi="ar-DZ"/>
        </w:rPr>
      </w:pPr>
      <w:r w:rsidRPr="00D369EF">
        <w:rPr>
          <w:rFonts w:ascii="Simplified Arabic" w:hAnsi="Simplified Arabic" w:cs="Simplified Arabic"/>
          <w:sz w:val="28"/>
          <w:szCs w:val="28"/>
          <w:rtl/>
          <w:lang w:bidi="ar-DZ"/>
        </w:rPr>
        <w:t xml:space="preserve">   يقترح </w:t>
      </w:r>
      <w:proofErr w:type="spellStart"/>
      <w:r w:rsidRPr="00D369EF">
        <w:rPr>
          <w:rFonts w:ascii="Simplified Arabic" w:hAnsi="Simplified Arabic" w:cs="Simplified Arabic"/>
          <w:sz w:val="28"/>
          <w:szCs w:val="28"/>
          <w:rtl/>
          <w:lang w:bidi="ar-DZ"/>
        </w:rPr>
        <w:t>لازويل</w:t>
      </w:r>
      <w:proofErr w:type="spellEnd"/>
      <w:r w:rsidRPr="00D369EF">
        <w:rPr>
          <w:rFonts w:ascii="Simplified Arabic" w:hAnsi="Simplified Arabic" w:cs="Simplified Arabic"/>
          <w:sz w:val="28"/>
          <w:szCs w:val="28"/>
          <w:rtl/>
          <w:lang w:bidi="ar-DZ"/>
        </w:rPr>
        <w:t xml:space="preserve"> مجموعة من الاسئلة، ويرى ان الاجابة عليها تكون بمثابة عملية الاتصال، وهي:</w:t>
      </w:r>
    </w:p>
    <w:p w:rsidR="00D369EF" w:rsidRPr="00D369EF" w:rsidRDefault="00D369EF" w:rsidP="00D369EF">
      <w:pPr>
        <w:pStyle w:val="a3"/>
        <w:numPr>
          <w:ilvl w:val="0"/>
          <w:numId w:val="3"/>
        </w:numPr>
        <w:tabs>
          <w:tab w:val="left" w:pos="1884"/>
        </w:tabs>
        <w:rPr>
          <w:rFonts w:ascii="Simplified Arabic" w:hAnsi="Simplified Arabic" w:cs="Simplified Arabic"/>
          <w:sz w:val="28"/>
          <w:szCs w:val="28"/>
          <w:rtl/>
          <w:lang w:bidi="ar-DZ"/>
        </w:rPr>
      </w:pPr>
      <w:r w:rsidRPr="00D369EF">
        <w:rPr>
          <w:rFonts w:ascii="Simplified Arabic" w:hAnsi="Simplified Arabic" w:cs="Simplified Arabic"/>
          <w:sz w:val="28"/>
          <w:szCs w:val="28"/>
          <w:rtl/>
          <w:lang w:bidi="ar-DZ"/>
        </w:rPr>
        <w:t xml:space="preserve"> من؟ </w:t>
      </w:r>
      <w:r w:rsidRPr="00D369EF">
        <w:rPr>
          <w:rFonts w:ascii="Simplified Arabic" w:hAnsi="Simplified Arabic" w:cs="Simplified Arabic"/>
          <w:sz w:val="28"/>
          <w:szCs w:val="28"/>
          <w:lang w:bidi="ar-DZ"/>
        </w:rPr>
        <w:t>Who</w:t>
      </w:r>
      <w:r w:rsidRPr="00D369EF">
        <w:rPr>
          <w:rFonts w:ascii="Simplified Arabic" w:hAnsi="Simplified Arabic" w:cs="Simplified Arabic"/>
          <w:sz w:val="28"/>
          <w:szCs w:val="28"/>
          <w:rtl/>
          <w:lang w:bidi="ar-DZ"/>
        </w:rPr>
        <w:t>?</w:t>
      </w:r>
    </w:p>
    <w:p w:rsidR="00D369EF" w:rsidRPr="00D369EF" w:rsidRDefault="00D369EF" w:rsidP="00D369EF">
      <w:pPr>
        <w:pStyle w:val="a3"/>
        <w:numPr>
          <w:ilvl w:val="0"/>
          <w:numId w:val="3"/>
        </w:numPr>
        <w:tabs>
          <w:tab w:val="left" w:pos="1884"/>
        </w:tabs>
        <w:rPr>
          <w:rFonts w:ascii="Simplified Arabic" w:hAnsi="Simplified Arabic" w:cs="Simplified Arabic"/>
          <w:sz w:val="28"/>
          <w:szCs w:val="28"/>
          <w:rtl/>
          <w:lang w:bidi="ar-DZ"/>
        </w:rPr>
      </w:pPr>
      <w:r w:rsidRPr="00D369EF">
        <w:rPr>
          <w:rFonts w:ascii="Simplified Arabic" w:hAnsi="Simplified Arabic" w:cs="Simplified Arabic"/>
          <w:sz w:val="28"/>
          <w:szCs w:val="28"/>
          <w:rtl/>
          <w:lang w:bidi="ar-DZ"/>
        </w:rPr>
        <w:t xml:space="preserve"> ماذا؟ </w:t>
      </w:r>
      <w:r w:rsidRPr="00D369EF">
        <w:rPr>
          <w:rFonts w:ascii="Simplified Arabic" w:hAnsi="Simplified Arabic" w:cs="Simplified Arabic"/>
          <w:sz w:val="28"/>
          <w:szCs w:val="28"/>
          <w:lang w:bidi="ar-DZ"/>
        </w:rPr>
        <w:t>Says what</w:t>
      </w:r>
      <w:r w:rsidRPr="00D369EF">
        <w:rPr>
          <w:rFonts w:ascii="Simplified Arabic" w:hAnsi="Simplified Arabic" w:cs="Simplified Arabic"/>
          <w:sz w:val="28"/>
          <w:szCs w:val="28"/>
          <w:rtl/>
          <w:lang w:bidi="ar-DZ"/>
        </w:rPr>
        <w:t>?</w:t>
      </w:r>
    </w:p>
    <w:p w:rsidR="00D369EF" w:rsidRPr="00D369EF" w:rsidRDefault="00D369EF" w:rsidP="00D369EF">
      <w:pPr>
        <w:pStyle w:val="a3"/>
        <w:numPr>
          <w:ilvl w:val="0"/>
          <w:numId w:val="3"/>
        </w:numPr>
        <w:tabs>
          <w:tab w:val="left" w:pos="1884"/>
        </w:tabs>
        <w:rPr>
          <w:rFonts w:ascii="Simplified Arabic" w:hAnsi="Simplified Arabic" w:cs="Simplified Arabic"/>
          <w:sz w:val="28"/>
          <w:szCs w:val="28"/>
          <w:rtl/>
          <w:lang w:bidi="ar-DZ"/>
        </w:rPr>
      </w:pPr>
      <w:r w:rsidRPr="00D369EF">
        <w:rPr>
          <w:rFonts w:ascii="Simplified Arabic" w:hAnsi="Simplified Arabic" w:cs="Simplified Arabic"/>
          <w:sz w:val="28"/>
          <w:szCs w:val="28"/>
          <w:rtl/>
          <w:lang w:bidi="ar-DZ"/>
        </w:rPr>
        <w:t xml:space="preserve"> بأية وسيلة؟ </w:t>
      </w:r>
      <w:r w:rsidRPr="00D369EF">
        <w:rPr>
          <w:rFonts w:ascii="Simplified Arabic" w:hAnsi="Simplified Arabic" w:cs="Simplified Arabic"/>
          <w:sz w:val="28"/>
          <w:szCs w:val="28"/>
          <w:lang w:bidi="ar-DZ"/>
        </w:rPr>
        <w:t>In which channel</w:t>
      </w:r>
      <w:r w:rsidRPr="00D369EF">
        <w:rPr>
          <w:rFonts w:ascii="Simplified Arabic" w:hAnsi="Simplified Arabic" w:cs="Simplified Arabic"/>
          <w:sz w:val="28"/>
          <w:szCs w:val="28"/>
          <w:rtl/>
          <w:lang w:bidi="ar-DZ"/>
        </w:rPr>
        <w:t>?</w:t>
      </w:r>
    </w:p>
    <w:p w:rsidR="00D369EF" w:rsidRPr="00D369EF" w:rsidRDefault="00D369EF" w:rsidP="00D369EF">
      <w:pPr>
        <w:pStyle w:val="a3"/>
        <w:numPr>
          <w:ilvl w:val="0"/>
          <w:numId w:val="3"/>
        </w:numPr>
        <w:tabs>
          <w:tab w:val="left" w:pos="1884"/>
        </w:tabs>
        <w:rPr>
          <w:rFonts w:ascii="Simplified Arabic" w:hAnsi="Simplified Arabic" w:cs="Simplified Arabic"/>
          <w:sz w:val="28"/>
          <w:szCs w:val="28"/>
          <w:rtl/>
          <w:lang w:bidi="ar-DZ"/>
        </w:rPr>
      </w:pPr>
      <w:r w:rsidRPr="00D369EF">
        <w:rPr>
          <w:rFonts w:ascii="Simplified Arabic" w:hAnsi="Simplified Arabic" w:cs="Simplified Arabic"/>
          <w:sz w:val="28"/>
          <w:szCs w:val="28"/>
          <w:rtl/>
          <w:lang w:bidi="ar-DZ"/>
        </w:rPr>
        <w:t xml:space="preserve"> لمن؟ </w:t>
      </w:r>
      <w:r w:rsidRPr="00D369EF">
        <w:rPr>
          <w:rFonts w:ascii="Simplified Arabic" w:hAnsi="Simplified Arabic" w:cs="Simplified Arabic"/>
          <w:sz w:val="28"/>
          <w:szCs w:val="28"/>
          <w:lang w:bidi="ar-DZ"/>
        </w:rPr>
        <w:t xml:space="preserve">To </w:t>
      </w:r>
      <w:proofErr w:type="gramStart"/>
      <w:r w:rsidRPr="00D369EF">
        <w:rPr>
          <w:rFonts w:ascii="Simplified Arabic" w:hAnsi="Simplified Arabic" w:cs="Simplified Arabic"/>
          <w:sz w:val="28"/>
          <w:szCs w:val="28"/>
          <w:lang w:bidi="ar-DZ"/>
        </w:rPr>
        <w:t>whom</w:t>
      </w:r>
      <w:r w:rsidRPr="00D369EF">
        <w:rPr>
          <w:rFonts w:ascii="Simplified Arabic" w:hAnsi="Simplified Arabic" w:cs="Simplified Arabic"/>
          <w:sz w:val="28"/>
          <w:szCs w:val="28"/>
          <w:rtl/>
          <w:lang w:bidi="ar-DZ"/>
        </w:rPr>
        <w:t xml:space="preserve"> ?</w:t>
      </w:r>
      <w:proofErr w:type="gramEnd"/>
    </w:p>
    <w:p w:rsidR="00ED3AE3" w:rsidRDefault="00D369EF" w:rsidP="00D369EF">
      <w:pPr>
        <w:pStyle w:val="a3"/>
        <w:numPr>
          <w:ilvl w:val="0"/>
          <w:numId w:val="3"/>
        </w:numPr>
        <w:tabs>
          <w:tab w:val="left" w:pos="1884"/>
        </w:tabs>
        <w:rPr>
          <w:rFonts w:ascii="Simplified Arabic" w:hAnsi="Simplified Arabic" w:cs="Simplified Arabic"/>
          <w:sz w:val="28"/>
          <w:szCs w:val="28"/>
          <w:lang w:bidi="ar-DZ"/>
        </w:rPr>
      </w:pPr>
      <w:r w:rsidRPr="00D369EF">
        <w:rPr>
          <w:rFonts w:ascii="Simplified Arabic" w:hAnsi="Simplified Arabic" w:cs="Simplified Arabic"/>
          <w:sz w:val="28"/>
          <w:szCs w:val="28"/>
          <w:rtl/>
          <w:lang w:bidi="ar-DZ"/>
        </w:rPr>
        <w:t xml:space="preserve"> بأي </w:t>
      </w:r>
      <w:proofErr w:type="gramStart"/>
      <w:r w:rsidRPr="00D369EF">
        <w:rPr>
          <w:rFonts w:ascii="Simplified Arabic" w:hAnsi="Simplified Arabic" w:cs="Simplified Arabic"/>
          <w:sz w:val="28"/>
          <w:szCs w:val="28"/>
          <w:rtl/>
          <w:lang w:bidi="ar-DZ"/>
        </w:rPr>
        <w:t>تأثير</w:t>
      </w:r>
      <w:proofErr w:type="gramEnd"/>
      <w:r w:rsidRPr="00D369EF">
        <w:rPr>
          <w:rFonts w:ascii="Simplified Arabic" w:hAnsi="Simplified Arabic" w:cs="Simplified Arabic"/>
          <w:sz w:val="28"/>
          <w:szCs w:val="28"/>
          <w:rtl/>
          <w:lang w:bidi="ar-DZ"/>
        </w:rPr>
        <w:t xml:space="preserve">؟ </w:t>
      </w:r>
      <w:r w:rsidRPr="00D369EF">
        <w:rPr>
          <w:rFonts w:ascii="Simplified Arabic" w:hAnsi="Simplified Arabic" w:cs="Simplified Arabic"/>
          <w:sz w:val="28"/>
          <w:szCs w:val="28"/>
          <w:lang w:bidi="ar-DZ"/>
        </w:rPr>
        <w:t xml:space="preserve">With what </w:t>
      </w:r>
      <w:proofErr w:type="gramStart"/>
      <w:r w:rsidRPr="00D369EF">
        <w:rPr>
          <w:rFonts w:ascii="Simplified Arabic" w:hAnsi="Simplified Arabic" w:cs="Simplified Arabic"/>
          <w:sz w:val="28"/>
          <w:szCs w:val="28"/>
          <w:lang w:bidi="ar-DZ"/>
        </w:rPr>
        <w:t>effect</w:t>
      </w:r>
      <w:r w:rsidRPr="00D369EF">
        <w:rPr>
          <w:rFonts w:ascii="Simplified Arabic" w:hAnsi="Simplified Arabic" w:cs="Simplified Arabic"/>
          <w:sz w:val="28"/>
          <w:szCs w:val="28"/>
          <w:rtl/>
          <w:lang w:bidi="ar-DZ"/>
        </w:rPr>
        <w:t xml:space="preserve"> ?</w:t>
      </w:r>
      <w:proofErr w:type="gramEnd"/>
    </w:p>
    <w:p w:rsidR="00ED3AE3" w:rsidRDefault="00ED3AE3" w:rsidP="00ED3AE3">
      <w:pPr>
        <w:tabs>
          <w:tab w:val="left" w:pos="1884"/>
        </w:tabs>
        <w:rPr>
          <w:rtl/>
          <w:lang w:bidi="ar-DZ"/>
        </w:rPr>
      </w:pPr>
      <w:r>
        <w:rPr>
          <w:rFonts w:cs="Arial" w:hint="cs"/>
          <w:noProof/>
          <w:rtl/>
        </w:rPr>
        <w:drawing>
          <wp:anchor distT="0" distB="0" distL="114300" distR="114300" simplePos="0" relativeHeight="251658240" behindDoc="0" locked="0" layoutInCell="1" allowOverlap="1" wp14:anchorId="28DC2B23" wp14:editId="216FB216">
            <wp:simplePos x="0" y="0"/>
            <wp:positionH relativeFrom="column">
              <wp:posOffset>721848</wp:posOffset>
            </wp:positionH>
            <wp:positionV relativeFrom="paragraph">
              <wp:posOffset>30529</wp:posOffset>
            </wp:positionV>
            <wp:extent cx="4783016" cy="1063869"/>
            <wp:effectExtent l="0" t="0" r="0" b="317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2713" cy="1063802"/>
                    </a:xfrm>
                    <a:prstGeom prst="rect">
                      <a:avLst/>
                    </a:prstGeom>
                    <a:noFill/>
                    <a:ln>
                      <a:noFill/>
                    </a:ln>
                  </pic:spPr>
                </pic:pic>
              </a:graphicData>
            </a:graphic>
            <wp14:sizeRelH relativeFrom="page">
              <wp14:pctWidth>0</wp14:pctWidth>
            </wp14:sizeRelH>
            <wp14:sizeRelV relativeFrom="page">
              <wp14:pctHeight>0</wp14:pctHeight>
            </wp14:sizeRelV>
          </wp:anchor>
        </w:drawing>
      </w:r>
      <w:r>
        <w:rPr>
          <w:rtl/>
          <w:lang w:bidi="ar-DZ"/>
        </w:rPr>
        <w:tab/>
      </w:r>
    </w:p>
    <w:p w:rsidR="00ED3AE3" w:rsidRPr="00ED3AE3" w:rsidRDefault="00ED3AE3" w:rsidP="00ED3AE3">
      <w:pPr>
        <w:rPr>
          <w:rtl/>
          <w:lang w:bidi="ar-DZ"/>
        </w:rPr>
      </w:pPr>
    </w:p>
    <w:p w:rsidR="00ED3AE3" w:rsidRPr="00ED3AE3" w:rsidRDefault="00ED3AE3" w:rsidP="00ED3AE3">
      <w:pPr>
        <w:rPr>
          <w:rtl/>
          <w:lang w:bidi="ar-DZ"/>
        </w:rPr>
      </w:pPr>
    </w:p>
    <w:p w:rsidR="00ED3AE3" w:rsidRPr="00ED3AE3" w:rsidRDefault="00ED3AE3" w:rsidP="00ED3AE3">
      <w:pPr>
        <w:rPr>
          <w:rtl/>
          <w:lang w:bidi="ar-DZ"/>
        </w:rPr>
      </w:pPr>
    </w:p>
    <w:p w:rsidR="00ED3AE3" w:rsidRPr="00DC4083" w:rsidRDefault="00DC4083" w:rsidP="00DC4083">
      <w:pPr>
        <w:pStyle w:val="a3"/>
        <w:numPr>
          <w:ilvl w:val="0"/>
          <w:numId w:val="6"/>
        </w:numPr>
        <w:rPr>
          <w:rFonts w:ascii="Simplified Arabic" w:hAnsi="Simplified Arabic" w:cs="Simplified Arabic"/>
          <w:b/>
          <w:bCs/>
          <w:sz w:val="28"/>
          <w:szCs w:val="28"/>
          <w:rtl/>
          <w:lang w:bidi="ar-DZ"/>
        </w:rPr>
      </w:pPr>
      <w:r w:rsidRPr="00DC4083">
        <w:rPr>
          <w:rFonts w:ascii="Simplified Arabic" w:hAnsi="Simplified Arabic" w:cs="Simplified Arabic"/>
          <w:b/>
          <w:bCs/>
          <w:sz w:val="28"/>
          <w:szCs w:val="28"/>
          <w:rtl/>
          <w:lang w:bidi="ar-DZ"/>
        </w:rPr>
        <w:t xml:space="preserve">نموذج شانون </w:t>
      </w:r>
      <w:proofErr w:type="spellStart"/>
      <w:r w:rsidRPr="00DC4083">
        <w:rPr>
          <w:rFonts w:ascii="Simplified Arabic" w:hAnsi="Simplified Arabic" w:cs="Simplified Arabic"/>
          <w:b/>
          <w:bCs/>
          <w:sz w:val="28"/>
          <w:szCs w:val="28"/>
          <w:rtl/>
          <w:lang w:bidi="ar-DZ"/>
        </w:rPr>
        <w:t>وويفر</w:t>
      </w:r>
      <w:proofErr w:type="spellEnd"/>
      <w:r w:rsidRPr="00DC4083">
        <w:rPr>
          <w:rFonts w:ascii="Simplified Arabic" w:hAnsi="Simplified Arabic" w:cs="Simplified Arabic"/>
          <w:b/>
          <w:bCs/>
          <w:sz w:val="28"/>
          <w:szCs w:val="28"/>
          <w:rtl/>
          <w:lang w:bidi="ar-DZ"/>
        </w:rPr>
        <w:t>:</w:t>
      </w:r>
    </w:p>
    <w:p w:rsidR="00DC4083" w:rsidRPr="00DC4083" w:rsidRDefault="001C64CC" w:rsidP="0048738C">
      <w:pPr>
        <w:tabs>
          <w:tab w:val="left" w:pos="2756"/>
        </w:tabs>
        <w:jc w:val="both"/>
        <w:rPr>
          <w:rFonts w:ascii="Simplified Arabic" w:hAnsi="Simplified Arabic" w:cs="Simplified Arabic"/>
          <w:sz w:val="28"/>
          <w:szCs w:val="28"/>
          <w:rtl/>
          <w:lang w:bidi="ar-DZ"/>
        </w:rPr>
      </w:pPr>
      <w:r w:rsidRPr="001C64CC">
        <w:rPr>
          <w:noProof/>
          <w:rtl/>
        </w:rPr>
        <w:drawing>
          <wp:anchor distT="0" distB="0" distL="114300" distR="114300" simplePos="0" relativeHeight="251659264" behindDoc="0" locked="0" layoutInCell="1" allowOverlap="1" wp14:anchorId="002342F7" wp14:editId="63CCBC38">
            <wp:simplePos x="0" y="0"/>
            <wp:positionH relativeFrom="column">
              <wp:posOffset>-509270</wp:posOffset>
            </wp:positionH>
            <wp:positionV relativeFrom="paragraph">
              <wp:posOffset>1548130</wp:posOffset>
            </wp:positionV>
            <wp:extent cx="5151755" cy="1098550"/>
            <wp:effectExtent l="0" t="0" r="0" b="6350"/>
            <wp:wrapTopAndBottom/>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1755"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38C">
        <w:rPr>
          <w:rFonts w:hint="cs"/>
          <w:noProof/>
          <w:rtl/>
        </w:rPr>
        <w:t xml:space="preserve">   </w:t>
      </w:r>
      <w:r>
        <w:rPr>
          <w:rFonts w:hint="cs"/>
          <w:noProof/>
          <w:rtl/>
        </w:rPr>
        <w:t xml:space="preserve"> </w:t>
      </w:r>
      <w:r w:rsidR="00DC4083" w:rsidRPr="00DC4083">
        <w:rPr>
          <w:rFonts w:ascii="Simplified Arabic" w:hAnsi="Simplified Arabic" w:cs="Simplified Arabic"/>
          <w:sz w:val="28"/>
          <w:szCs w:val="28"/>
          <w:rtl/>
          <w:lang w:bidi="ar-DZ"/>
        </w:rPr>
        <w:t xml:space="preserve">قام كل من شانون </w:t>
      </w:r>
      <w:proofErr w:type="spellStart"/>
      <w:r w:rsidR="00DC4083" w:rsidRPr="00DC4083">
        <w:rPr>
          <w:rFonts w:ascii="Simplified Arabic" w:hAnsi="Simplified Arabic" w:cs="Simplified Arabic"/>
          <w:sz w:val="28"/>
          <w:szCs w:val="28"/>
          <w:rtl/>
          <w:lang w:bidi="ar-DZ"/>
        </w:rPr>
        <w:t>وويفر</w:t>
      </w:r>
      <w:proofErr w:type="spellEnd"/>
      <w:r w:rsidR="00DC4083" w:rsidRPr="00DC4083">
        <w:rPr>
          <w:rFonts w:ascii="Simplified Arabic" w:hAnsi="Simplified Arabic" w:cs="Simplified Arabic"/>
          <w:sz w:val="28"/>
          <w:szCs w:val="28"/>
          <w:rtl/>
          <w:lang w:bidi="ar-DZ"/>
        </w:rPr>
        <w:t xml:space="preserve"> بتصميم نموذج للعملية الاتصالية. هذا النموذج تم فيه فصل المصدر عن جهاز الإرسال الذي تم تسميته بالمرسل، كما تم فصل جهاز الاستقبال (المستقبل) عن الهدف، وتمت إضافة عنصر التشويش المؤثر على العملية الاتصالية، بالإضافة لعملية ترميز المعاني إلى إشارات يتم نقلها عبر القناة، ثم يتم إعادة فكها من رموز إلى معاني.</w:t>
      </w:r>
    </w:p>
    <w:p w:rsidR="00DC4083" w:rsidRDefault="00DC4083" w:rsidP="0036790B">
      <w:pPr>
        <w:tabs>
          <w:tab w:val="left" w:pos="2756"/>
        </w:tabs>
        <w:rPr>
          <w:rFonts w:ascii="Simplified Arabic" w:hAnsi="Simplified Arabic" w:cs="Simplified Arabic" w:hint="cs"/>
          <w:sz w:val="28"/>
          <w:szCs w:val="28"/>
          <w:rtl/>
          <w:lang w:bidi="ar-DZ"/>
        </w:rPr>
      </w:pPr>
      <w:r w:rsidRPr="00DC4083">
        <w:rPr>
          <w:rFonts w:ascii="Simplified Arabic" w:hAnsi="Simplified Arabic" w:cs="Simplified Arabic"/>
          <w:sz w:val="28"/>
          <w:szCs w:val="28"/>
          <w:rtl/>
          <w:lang w:bidi="ar-DZ"/>
        </w:rPr>
        <w:t xml:space="preserve"> </w:t>
      </w:r>
      <w:proofErr w:type="gramStart"/>
      <w:r w:rsidRPr="00DC4083">
        <w:rPr>
          <w:rFonts w:ascii="Simplified Arabic" w:hAnsi="Simplified Arabic" w:cs="Simplified Arabic"/>
          <w:sz w:val="28"/>
          <w:szCs w:val="28"/>
          <w:rtl/>
        </w:rPr>
        <w:t>يركز</w:t>
      </w:r>
      <w:proofErr w:type="gramEnd"/>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هذا</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النموذج</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على</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شرح</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طريقة</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انتقال</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المعلومات</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والمعاني</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من</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مصدر</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إلى</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مستقبل</w:t>
      </w:r>
      <w:r>
        <w:rPr>
          <w:rFonts w:ascii="Simplified Arabic" w:hAnsi="Simplified Arabic" w:cs="Simplified Arabic" w:hint="cs"/>
          <w:sz w:val="28"/>
          <w:szCs w:val="28"/>
          <w:rtl/>
          <w:lang w:bidi="ar-DZ"/>
        </w:rPr>
        <w:t xml:space="preserve"> </w:t>
      </w:r>
      <w:r w:rsidRPr="00DC4083">
        <w:rPr>
          <w:rFonts w:ascii="Simplified Arabic" w:hAnsi="Simplified Arabic" w:cs="Simplified Arabic"/>
          <w:sz w:val="28"/>
          <w:szCs w:val="28"/>
          <w:rtl/>
        </w:rPr>
        <w:t>دون</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الإشارة</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إلى</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دور</w:t>
      </w:r>
      <w:r w:rsidRPr="00DC4083">
        <w:rPr>
          <w:rFonts w:ascii="Simplified Arabic" w:hAnsi="Simplified Arabic" w:cs="Simplified Arabic"/>
          <w:sz w:val="28"/>
          <w:szCs w:val="28"/>
          <w:lang w:bidi="ar-DZ"/>
        </w:rPr>
        <w:t xml:space="preserve"> </w:t>
      </w:r>
      <w:r w:rsidRPr="00DC4083">
        <w:rPr>
          <w:rFonts w:ascii="Simplified Arabic" w:hAnsi="Simplified Arabic" w:cs="Simplified Arabic"/>
          <w:sz w:val="28"/>
          <w:szCs w:val="28"/>
          <w:rtl/>
        </w:rPr>
        <w:t>المستقبل</w:t>
      </w:r>
      <w:r w:rsidRPr="00DC4083">
        <w:rPr>
          <w:rFonts w:ascii="Simplified Arabic" w:hAnsi="Simplified Arabic" w:cs="Simplified Arabic"/>
          <w:sz w:val="28"/>
          <w:szCs w:val="28"/>
          <w:lang w:bidi="ar-DZ"/>
        </w:rPr>
        <w:t>.</w:t>
      </w:r>
    </w:p>
    <w:p w:rsidR="0036790B" w:rsidRDefault="0036790B" w:rsidP="0036790B">
      <w:pPr>
        <w:tabs>
          <w:tab w:val="left" w:pos="2756"/>
        </w:tabs>
        <w:rPr>
          <w:rFonts w:ascii="Simplified Arabic" w:hAnsi="Simplified Arabic" w:cs="Simplified Arabic"/>
          <w:sz w:val="28"/>
          <w:szCs w:val="28"/>
          <w:rtl/>
          <w:lang w:bidi="ar-DZ"/>
        </w:rPr>
      </w:pPr>
    </w:p>
    <w:p w:rsidR="001C64CC" w:rsidRDefault="001C64CC" w:rsidP="001C64CC">
      <w:pPr>
        <w:pStyle w:val="a3"/>
        <w:numPr>
          <w:ilvl w:val="0"/>
          <w:numId w:val="6"/>
        </w:numPr>
        <w:rPr>
          <w:rFonts w:ascii="Simplified Arabic" w:hAnsi="Simplified Arabic" w:cs="Simplified Arabic"/>
          <w:b/>
          <w:bCs/>
          <w:sz w:val="28"/>
          <w:szCs w:val="28"/>
          <w:rtl/>
          <w:lang w:bidi="ar-DZ"/>
        </w:rPr>
      </w:pPr>
      <w:r w:rsidRPr="001C64CC">
        <w:rPr>
          <w:rFonts w:ascii="Simplified Arabic" w:hAnsi="Simplified Arabic" w:cs="Simplified Arabic" w:hint="cs"/>
          <w:b/>
          <w:bCs/>
          <w:sz w:val="28"/>
          <w:szCs w:val="28"/>
          <w:rtl/>
          <w:lang w:bidi="ar-DZ"/>
        </w:rPr>
        <w:lastRenderedPageBreak/>
        <w:t xml:space="preserve">نموذج </w:t>
      </w:r>
      <w:proofErr w:type="spellStart"/>
      <w:r w:rsidRPr="001C64CC">
        <w:rPr>
          <w:rFonts w:ascii="Simplified Arabic" w:hAnsi="Simplified Arabic" w:cs="Simplified Arabic" w:hint="cs"/>
          <w:b/>
          <w:bCs/>
          <w:sz w:val="28"/>
          <w:szCs w:val="28"/>
          <w:rtl/>
          <w:lang w:bidi="ar-DZ"/>
        </w:rPr>
        <w:t>بيرلو</w:t>
      </w:r>
      <w:proofErr w:type="spellEnd"/>
      <w:r w:rsidRPr="001C64CC">
        <w:rPr>
          <w:rFonts w:ascii="Simplified Arabic" w:hAnsi="Simplified Arabic" w:cs="Simplified Arabic" w:hint="cs"/>
          <w:b/>
          <w:bCs/>
          <w:sz w:val="28"/>
          <w:szCs w:val="28"/>
          <w:rtl/>
          <w:lang w:bidi="ar-DZ"/>
        </w:rPr>
        <w:t>:</w:t>
      </w:r>
    </w:p>
    <w:p w:rsidR="00D369EF" w:rsidRDefault="001C64CC" w:rsidP="001C64CC">
      <w:pPr>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Pr="001C64CC">
        <w:rPr>
          <w:rFonts w:ascii="Simplified Arabic" w:hAnsi="Simplified Arabic" w:cs="Simplified Arabic"/>
          <w:sz w:val="28"/>
          <w:szCs w:val="28"/>
          <w:rtl/>
        </w:rPr>
        <w:t>لا</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يختلف</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عن</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النماذج</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السابقة</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في</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توجيه</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تدفق</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الاتصال</w:t>
      </w:r>
      <w:r w:rsidRPr="001C64CC">
        <w:rPr>
          <w:rFonts w:ascii="Simplified Arabic" w:hAnsi="Simplified Arabic" w:cs="Simplified Arabic"/>
          <w:sz w:val="28"/>
          <w:szCs w:val="28"/>
          <w:rtl/>
          <w:lang w:val="fr-FR" w:bidi="ar-DZ"/>
        </w:rPr>
        <w:t xml:space="preserve">، </w:t>
      </w:r>
      <w:r w:rsidRPr="001C64CC">
        <w:rPr>
          <w:rFonts w:ascii="Simplified Arabic" w:hAnsi="Simplified Arabic" w:cs="Simplified Arabic"/>
          <w:sz w:val="28"/>
          <w:szCs w:val="28"/>
          <w:rtl/>
        </w:rPr>
        <w:t xml:space="preserve"> ولكنه</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قدم</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بعدا</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جديدا</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في</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الاتصال</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اذ</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يعتبر</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الاتصال</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عملية</w:t>
      </w:r>
      <w:r w:rsidRPr="001C64CC">
        <w:rPr>
          <w:rFonts w:ascii="Simplified Arabic" w:hAnsi="Simplified Arabic" w:cs="Simplified Arabic"/>
          <w:sz w:val="28"/>
          <w:szCs w:val="28"/>
          <w:lang w:bidi="ar-DZ"/>
        </w:rPr>
        <w:t xml:space="preserve"> “process” </w:t>
      </w:r>
      <w:r w:rsidRPr="001C64CC">
        <w:rPr>
          <w:rFonts w:ascii="Simplified Arabic" w:hAnsi="Simplified Arabic" w:cs="Simplified Arabic"/>
          <w:sz w:val="28"/>
          <w:szCs w:val="28"/>
          <w:rtl/>
        </w:rPr>
        <w:t>،</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لا</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يمكن</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ان</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نحدد</w:t>
      </w:r>
      <w:r w:rsidRPr="001C64CC">
        <w:rPr>
          <w:rFonts w:ascii="Simplified Arabic" w:hAnsi="Simplified Arabic" w:cs="Simplified Arabic"/>
          <w:sz w:val="28"/>
          <w:szCs w:val="28"/>
          <w:rtl/>
          <w:lang w:bidi="ar-DZ"/>
        </w:rPr>
        <w:t xml:space="preserve"> </w:t>
      </w:r>
      <w:r w:rsidRPr="001C64CC">
        <w:rPr>
          <w:rFonts w:ascii="Simplified Arabic" w:hAnsi="Simplified Arabic" w:cs="Simplified Arabic"/>
          <w:sz w:val="28"/>
          <w:szCs w:val="28"/>
          <w:rtl/>
        </w:rPr>
        <w:t>لها</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بداية</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أو</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نهاية</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للاتصال،</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لان</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الاتصال</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يعد</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أحداثا</w:t>
      </w:r>
      <w:r w:rsidRPr="001C64CC">
        <w:rPr>
          <w:rFonts w:ascii="Simplified Arabic" w:hAnsi="Simplified Arabic" w:cs="Simplified Arabic"/>
          <w:sz w:val="28"/>
          <w:szCs w:val="28"/>
          <w:lang w:bidi="ar-DZ"/>
        </w:rPr>
        <w:t xml:space="preserve"> </w:t>
      </w:r>
      <w:r w:rsidRPr="001C64CC">
        <w:rPr>
          <w:rFonts w:ascii="Simplified Arabic" w:hAnsi="Simplified Arabic" w:cs="Simplified Arabic"/>
          <w:sz w:val="28"/>
          <w:szCs w:val="28"/>
          <w:rtl/>
        </w:rPr>
        <w:t>متصلة</w:t>
      </w:r>
      <w:r w:rsidRPr="001C64CC">
        <w:rPr>
          <w:rFonts w:ascii="Simplified Arabic" w:hAnsi="Simplified Arabic" w:cs="Simplified Arabic"/>
          <w:sz w:val="28"/>
          <w:szCs w:val="28"/>
          <w:lang w:bidi="ar-DZ"/>
        </w:rPr>
        <w:t>.</w:t>
      </w:r>
    </w:p>
    <w:p w:rsidR="005A07BD" w:rsidRDefault="005A07BD" w:rsidP="005A07BD">
      <w:pPr>
        <w:pStyle w:val="a3"/>
        <w:numPr>
          <w:ilvl w:val="0"/>
          <w:numId w:val="5"/>
        </w:numPr>
        <w:jc w:val="both"/>
        <w:rPr>
          <w:rFonts w:ascii="Simplified Arabic" w:hAnsi="Simplified Arabic" w:cs="Simplified Arabic"/>
          <w:b/>
          <w:bCs/>
          <w:sz w:val="32"/>
          <w:szCs w:val="32"/>
          <w:u w:val="single"/>
          <w:lang w:bidi="ar-DZ"/>
        </w:rPr>
      </w:pPr>
      <w:proofErr w:type="gramStart"/>
      <w:r w:rsidRPr="005A07BD">
        <w:rPr>
          <w:rFonts w:ascii="Simplified Arabic" w:hAnsi="Simplified Arabic" w:cs="Simplified Arabic" w:hint="cs"/>
          <w:b/>
          <w:bCs/>
          <w:sz w:val="32"/>
          <w:szCs w:val="32"/>
          <w:u w:val="single"/>
          <w:rtl/>
          <w:lang w:bidi="ar-DZ"/>
        </w:rPr>
        <w:t>النماذج</w:t>
      </w:r>
      <w:proofErr w:type="gramEnd"/>
      <w:r w:rsidRPr="005A07BD">
        <w:rPr>
          <w:rFonts w:ascii="Simplified Arabic" w:hAnsi="Simplified Arabic" w:cs="Simplified Arabic" w:hint="cs"/>
          <w:b/>
          <w:bCs/>
          <w:sz w:val="32"/>
          <w:szCs w:val="32"/>
          <w:u w:val="single"/>
          <w:rtl/>
          <w:lang w:bidi="ar-DZ"/>
        </w:rPr>
        <w:t xml:space="preserve"> الدائرية: </w:t>
      </w:r>
    </w:p>
    <w:p w:rsidR="005A07BD" w:rsidRDefault="0048738C" w:rsidP="0048738C">
      <w:pPr>
        <w:pStyle w:val="a3"/>
        <w:numPr>
          <w:ilvl w:val="0"/>
          <w:numId w:val="6"/>
        </w:numPr>
        <w:jc w:val="both"/>
        <w:rPr>
          <w:rFonts w:ascii="Simplified Arabic" w:hAnsi="Simplified Arabic" w:cs="Simplified Arabic"/>
          <w:b/>
          <w:bCs/>
          <w:sz w:val="28"/>
          <w:szCs w:val="28"/>
          <w:lang w:bidi="ar-DZ"/>
        </w:rPr>
      </w:pPr>
      <w:proofErr w:type="gramStart"/>
      <w:r w:rsidRPr="0048738C">
        <w:rPr>
          <w:rFonts w:ascii="Simplified Arabic" w:hAnsi="Simplified Arabic" w:cs="Simplified Arabic" w:hint="cs"/>
          <w:b/>
          <w:bCs/>
          <w:sz w:val="28"/>
          <w:szCs w:val="28"/>
          <w:rtl/>
          <w:lang w:bidi="ar-DZ"/>
        </w:rPr>
        <w:t>نموذج</w:t>
      </w:r>
      <w:proofErr w:type="gramEnd"/>
      <w:r w:rsidRPr="0048738C">
        <w:rPr>
          <w:rFonts w:ascii="Simplified Arabic" w:hAnsi="Simplified Arabic" w:cs="Simplified Arabic" w:hint="cs"/>
          <w:b/>
          <w:bCs/>
          <w:sz w:val="28"/>
          <w:szCs w:val="28"/>
          <w:rtl/>
          <w:lang w:bidi="ar-DZ"/>
        </w:rPr>
        <w:t xml:space="preserve"> روس:</w:t>
      </w:r>
    </w:p>
    <w:p w:rsidR="0048738C" w:rsidRPr="0048738C" w:rsidRDefault="0048738C" w:rsidP="0048738C">
      <w:pPr>
        <w:rPr>
          <w:rFonts w:ascii="Simplified Arabic" w:hAnsi="Simplified Arabic" w:cs="Simplified Arabic"/>
          <w:sz w:val="28"/>
          <w:szCs w:val="28"/>
          <w:rtl/>
          <w:lang w:bidi="ar-DZ"/>
        </w:rPr>
      </w:pPr>
      <w:r w:rsidRPr="0048738C">
        <w:rPr>
          <w:rFonts w:ascii="Simplified Arabic" w:hAnsi="Simplified Arabic" w:cs="Simplified Arabic" w:hint="cs"/>
          <w:sz w:val="28"/>
          <w:szCs w:val="28"/>
          <w:rtl/>
          <w:lang w:bidi="ar-DZ"/>
        </w:rPr>
        <w:t xml:space="preserve">   يعتمد</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نموذج</w:t>
      </w:r>
      <w:r w:rsidRPr="0048738C">
        <w:rPr>
          <w:rFonts w:ascii="Simplified Arabic" w:hAnsi="Simplified Arabic" w:cs="Simplified Arabic"/>
          <w:sz w:val="28"/>
          <w:szCs w:val="28"/>
          <w:rtl/>
          <w:lang w:bidi="ar-DZ"/>
        </w:rPr>
        <w:t xml:space="preserve"> </w:t>
      </w:r>
      <w:proofErr w:type="gramStart"/>
      <w:r w:rsidRPr="0048738C">
        <w:rPr>
          <w:rFonts w:ascii="Simplified Arabic" w:hAnsi="Simplified Arabic" w:cs="Simplified Arabic" w:hint="cs"/>
          <w:sz w:val="28"/>
          <w:szCs w:val="28"/>
          <w:rtl/>
          <w:lang w:bidi="ar-DZ"/>
        </w:rPr>
        <w:t>روس</w:t>
      </w:r>
      <w:proofErr w:type="gramEnd"/>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التفاعلي</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على</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ستة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عناصر</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أساسية،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هي</w:t>
      </w:r>
      <w:r w:rsidRPr="0048738C">
        <w:rPr>
          <w:rFonts w:ascii="Simplified Arabic" w:hAnsi="Simplified Arabic" w:cs="Simplified Arabic"/>
          <w:sz w:val="28"/>
          <w:szCs w:val="28"/>
          <w:rtl/>
          <w:lang w:bidi="ar-DZ"/>
        </w:rPr>
        <w:t>:</w:t>
      </w:r>
    </w:p>
    <w:p w:rsidR="0048738C" w:rsidRPr="0048738C" w:rsidRDefault="0048738C" w:rsidP="0048738C">
      <w:pPr>
        <w:rPr>
          <w:rFonts w:ascii="Simplified Arabic" w:hAnsi="Simplified Arabic" w:cs="Simplified Arabic"/>
          <w:sz w:val="28"/>
          <w:szCs w:val="28"/>
          <w:rtl/>
          <w:lang w:bidi="ar-DZ"/>
        </w:rPr>
      </w:pPr>
      <w:r w:rsidRPr="0048738C">
        <w:rPr>
          <w:rFonts w:ascii="Simplified Arabic" w:hAnsi="Simplified Arabic" w:cs="Simplified Arabic" w:hint="cs"/>
          <w:sz w:val="28"/>
          <w:szCs w:val="28"/>
          <w:rtl/>
          <w:lang w:bidi="ar-DZ"/>
        </w:rPr>
        <w:t xml:space="preserve">  </w:t>
      </w:r>
      <w:r w:rsidRPr="0048738C">
        <w:rPr>
          <w:rFonts w:ascii="Simplified Arabic" w:hAnsi="Simplified Arabic" w:cs="Simplified Arabic" w:hint="eastAsia"/>
          <w:sz w:val="28"/>
          <w:szCs w:val="28"/>
          <w:rtl/>
          <w:lang w:bidi="ar-DZ"/>
        </w:rPr>
        <w:t>•</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المرسل</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sz w:val="28"/>
          <w:szCs w:val="28"/>
          <w:lang w:bidi="ar-DZ"/>
        </w:rPr>
        <w:t>sender</w:t>
      </w:r>
      <w:r w:rsidRPr="0048738C">
        <w:rPr>
          <w:rFonts w:ascii="Simplified Arabic" w:hAnsi="Simplified Arabic" w:cs="Simplified Arabic"/>
          <w:sz w:val="28"/>
          <w:szCs w:val="28"/>
          <w:rtl/>
          <w:lang w:bidi="ar-DZ"/>
        </w:rPr>
        <w:t xml:space="preserve"> – </w:t>
      </w:r>
      <w:r w:rsidRPr="0048738C">
        <w:rPr>
          <w:rFonts w:ascii="Simplified Arabic" w:hAnsi="Simplified Arabic" w:cs="Simplified Arabic" w:hint="cs"/>
          <w:sz w:val="28"/>
          <w:szCs w:val="28"/>
          <w:rtl/>
          <w:lang w:bidi="ar-DZ"/>
        </w:rPr>
        <w:t>الرسالة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sz w:val="28"/>
          <w:szCs w:val="28"/>
          <w:lang w:bidi="ar-DZ"/>
        </w:rPr>
        <w:t>message</w:t>
      </w:r>
      <w:r w:rsidRPr="0048738C">
        <w:rPr>
          <w:rFonts w:ascii="Simplified Arabic" w:hAnsi="Simplified Arabic" w:cs="Simplified Arabic"/>
          <w:sz w:val="28"/>
          <w:szCs w:val="28"/>
          <w:rtl/>
          <w:lang w:bidi="ar-DZ"/>
        </w:rPr>
        <w:t xml:space="preserve"> – </w:t>
      </w:r>
      <w:r w:rsidRPr="0048738C">
        <w:rPr>
          <w:rFonts w:ascii="Simplified Arabic" w:hAnsi="Simplified Arabic" w:cs="Simplified Arabic" w:hint="cs"/>
          <w:sz w:val="28"/>
          <w:szCs w:val="28"/>
          <w:rtl/>
          <w:lang w:bidi="ar-DZ"/>
        </w:rPr>
        <w:t>الوسيلة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sz w:val="28"/>
          <w:szCs w:val="28"/>
          <w:lang w:bidi="ar-DZ"/>
        </w:rPr>
        <w:t>channel</w:t>
      </w:r>
      <w:r w:rsidRPr="0048738C">
        <w:rPr>
          <w:rFonts w:ascii="Simplified Arabic" w:hAnsi="Simplified Arabic" w:cs="Simplified Arabic"/>
          <w:sz w:val="28"/>
          <w:szCs w:val="28"/>
          <w:rtl/>
          <w:lang w:bidi="ar-DZ"/>
        </w:rPr>
        <w:t xml:space="preserve"> – </w:t>
      </w:r>
      <w:proofErr w:type="gramStart"/>
      <w:r w:rsidRPr="0048738C">
        <w:rPr>
          <w:rFonts w:ascii="Simplified Arabic" w:hAnsi="Simplified Arabic" w:cs="Simplified Arabic" w:hint="cs"/>
          <w:sz w:val="28"/>
          <w:szCs w:val="28"/>
          <w:rtl/>
          <w:lang w:bidi="ar-DZ"/>
        </w:rPr>
        <w:t>المستقبل</w:t>
      </w:r>
      <w:proofErr w:type="gramEnd"/>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sz w:val="28"/>
          <w:szCs w:val="28"/>
          <w:lang w:bidi="ar-DZ"/>
        </w:rPr>
        <w:t>receiver</w:t>
      </w:r>
      <w:r w:rsidRPr="0048738C">
        <w:rPr>
          <w:rFonts w:ascii="Simplified Arabic" w:hAnsi="Simplified Arabic" w:cs="Simplified Arabic"/>
          <w:sz w:val="28"/>
          <w:szCs w:val="28"/>
          <w:rtl/>
          <w:lang w:bidi="ar-DZ"/>
        </w:rPr>
        <w:t xml:space="preserve"> - </w:t>
      </w:r>
      <w:r w:rsidRPr="0048738C">
        <w:rPr>
          <w:rFonts w:ascii="Simplified Arabic" w:hAnsi="Simplified Arabic" w:cs="Simplified Arabic" w:hint="cs"/>
          <w:sz w:val="28"/>
          <w:szCs w:val="28"/>
          <w:rtl/>
          <w:lang w:bidi="ar-DZ"/>
        </w:rPr>
        <w:t>رجع</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الصدى</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sz w:val="28"/>
          <w:szCs w:val="28"/>
          <w:lang w:bidi="ar-DZ"/>
        </w:rPr>
        <w:t>feedback</w:t>
      </w:r>
      <w:r w:rsidRPr="0048738C">
        <w:rPr>
          <w:rFonts w:ascii="Simplified Arabic" w:hAnsi="Simplified Arabic" w:cs="Simplified Arabic"/>
          <w:sz w:val="28"/>
          <w:szCs w:val="28"/>
          <w:rtl/>
          <w:lang w:bidi="ar-DZ"/>
        </w:rPr>
        <w:t xml:space="preserve"> – </w:t>
      </w:r>
      <w:r w:rsidRPr="0048738C">
        <w:rPr>
          <w:rFonts w:ascii="Simplified Arabic" w:hAnsi="Simplified Arabic" w:cs="Simplified Arabic" w:hint="cs"/>
          <w:sz w:val="28"/>
          <w:szCs w:val="28"/>
          <w:rtl/>
          <w:lang w:bidi="ar-DZ"/>
        </w:rPr>
        <w:t>السياق</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sz w:val="28"/>
          <w:szCs w:val="28"/>
          <w:lang w:bidi="ar-DZ"/>
        </w:rPr>
        <w:t>context</w:t>
      </w:r>
    </w:p>
    <w:p w:rsidR="0048738C" w:rsidRPr="0048738C" w:rsidRDefault="0048738C" w:rsidP="0048738C">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مبادئ</w:t>
      </w:r>
      <w:r w:rsidRPr="0048738C">
        <w:rPr>
          <w:rFonts w:ascii="Simplified Arabic" w:hAnsi="Simplified Arabic" w:cs="Simplified Arabic"/>
          <w:b/>
          <w:bCs/>
          <w:sz w:val="28"/>
          <w:szCs w:val="28"/>
          <w:rtl/>
          <w:lang w:bidi="ar-DZ"/>
        </w:rPr>
        <w:t xml:space="preserve"> </w:t>
      </w:r>
      <w:r w:rsidRPr="0048738C">
        <w:rPr>
          <w:rFonts w:ascii="Simplified Arabic" w:hAnsi="Simplified Arabic" w:cs="Simplified Arabic" w:hint="cs"/>
          <w:b/>
          <w:bCs/>
          <w:sz w:val="28"/>
          <w:szCs w:val="28"/>
          <w:rtl/>
          <w:lang w:bidi="ar-DZ"/>
        </w:rPr>
        <w:t>النموذج</w:t>
      </w:r>
      <w:r w:rsidRPr="0048738C">
        <w:rPr>
          <w:rFonts w:ascii="Simplified Arabic" w:hAnsi="Simplified Arabic" w:cs="Simplified Arabic"/>
          <w:b/>
          <w:bCs/>
          <w:sz w:val="28"/>
          <w:szCs w:val="28"/>
          <w:rtl/>
          <w:lang w:bidi="ar-DZ"/>
        </w:rPr>
        <w:t>:</w:t>
      </w:r>
    </w:p>
    <w:p w:rsidR="0048738C" w:rsidRPr="0048738C" w:rsidRDefault="0048738C" w:rsidP="0048738C">
      <w:pPr>
        <w:pStyle w:val="a3"/>
        <w:ind w:left="424" w:firstLine="141"/>
        <w:rPr>
          <w:rFonts w:ascii="Simplified Arabic" w:hAnsi="Simplified Arabic" w:cs="Simplified Arabic"/>
          <w:sz w:val="28"/>
          <w:szCs w:val="28"/>
          <w:rtl/>
          <w:lang w:bidi="ar-DZ"/>
        </w:rPr>
      </w:pPr>
      <w:r w:rsidRPr="0048738C">
        <w:rPr>
          <w:rFonts w:ascii="Simplified Arabic" w:hAnsi="Simplified Arabic" w:cs="Simplified Arabic" w:hint="eastAsia"/>
          <w:b/>
          <w:bCs/>
          <w:sz w:val="28"/>
          <w:szCs w:val="28"/>
          <w:rtl/>
          <w:lang w:bidi="ar-DZ"/>
        </w:rPr>
        <w:t>•</w:t>
      </w:r>
      <w:r w:rsidRPr="0048738C">
        <w:rPr>
          <w:rFonts w:ascii="Simplified Arabic" w:hAnsi="Simplified Arabic" w:cs="Simplified Arabic"/>
          <w:b/>
          <w:bCs/>
          <w:sz w:val="28"/>
          <w:szCs w:val="28"/>
          <w:rtl/>
          <w:lang w:bidi="ar-DZ"/>
        </w:rPr>
        <w:t xml:space="preserve"> </w:t>
      </w:r>
      <w:r w:rsidRPr="0048738C">
        <w:rPr>
          <w:rFonts w:ascii="Simplified Arabic" w:hAnsi="Simplified Arabic" w:cs="Simplified Arabic" w:hint="cs"/>
          <w:sz w:val="28"/>
          <w:szCs w:val="28"/>
          <w:rtl/>
          <w:lang w:bidi="ar-DZ"/>
        </w:rPr>
        <w:t>مرسل</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يضع</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أفكاره</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في</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كود</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ويحتوي</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على</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منبهات</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تتفق</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مع</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وجهات</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نظره</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وقناعاته</w:t>
      </w:r>
      <w:r w:rsidRPr="0048738C">
        <w:rPr>
          <w:rFonts w:ascii="Simplified Arabic" w:hAnsi="Simplified Arabic" w:cs="Simplified Arabic"/>
          <w:sz w:val="28"/>
          <w:szCs w:val="28"/>
          <w:rtl/>
          <w:lang w:bidi="ar-DZ"/>
        </w:rPr>
        <w:t xml:space="preserve"> .</w:t>
      </w:r>
    </w:p>
    <w:p w:rsidR="0048738C" w:rsidRPr="0048738C" w:rsidRDefault="0048738C" w:rsidP="0048738C">
      <w:pPr>
        <w:pStyle w:val="a3"/>
        <w:ind w:left="424"/>
        <w:rPr>
          <w:rFonts w:ascii="Simplified Arabic" w:hAnsi="Simplified Arabic" w:cs="Simplified Arabic"/>
          <w:sz w:val="28"/>
          <w:szCs w:val="28"/>
          <w:rtl/>
          <w:lang w:bidi="ar-DZ"/>
        </w:rPr>
      </w:pPr>
      <w:r w:rsidRPr="0048738C">
        <w:rPr>
          <w:rFonts w:ascii="Simplified Arabic" w:hAnsi="Simplified Arabic" w:cs="Simplified Arabic" w:hint="eastAsia"/>
          <w:sz w:val="28"/>
          <w:szCs w:val="28"/>
          <w:rtl/>
          <w:lang w:bidi="ar-DZ"/>
        </w:rPr>
        <w:t>•</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الظرف</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الذي</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يحدث</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فيه</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الاتصال</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يعمل</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كمؤثر</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يحدد</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المعنى</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العقلي</w:t>
      </w:r>
      <w:r w:rsidRPr="0048738C">
        <w:rPr>
          <w:rFonts w:ascii="Simplified Arabic" w:hAnsi="Simplified Arabic" w:cs="Simplified Arabic"/>
          <w:sz w:val="28"/>
          <w:szCs w:val="28"/>
          <w:rtl/>
          <w:lang w:bidi="ar-DZ"/>
        </w:rPr>
        <w:t xml:space="preserve"> </w:t>
      </w:r>
      <w:proofErr w:type="gramStart"/>
      <w:r w:rsidRPr="0048738C">
        <w:rPr>
          <w:rFonts w:ascii="Simplified Arabic" w:hAnsi="Simplified Arabic" w:cs="Simplified Arabic" w:hint="cs"/>
          <w:sz w:val="28"/>
          <w:szCs w:val="28"/>
          <w:rtl/>
          <w:lang w:bidi="ar-DZ"/>
        </w:rPr>
        <w:t>للفكرة</w:t>
      </w:r>
      <w:r w:rsidRPr="0048738C">
        <w:rPr>
          <w:rFonts w:ascii="Simplified Arabic" w:hAnsi="Simplified Arabic" w:cs="Simplified Arabic"/>
          <w:sz w:val="28"/>
          <w:szCs w:val="28"/>
          <w:rtl/>
          <w:lang w:bidi="ar-DZ"/>
        </w:rPr>
        <w:t xml:space="preserve"> .</w:t>
      </w:r>
      <w:proofErr w:type="gramEnd"/>
    </w:p>
    <w:p w:rsidR="0048738C" w:rsidRPr="0048738C" w:rsidRDefault="0048738C" w:rsidP="0048738C">
      <w:pPr>
        <w:pStyle w:val="a3"/>
        <w:ind w:left="424"/>
        <w:rPr>
          <w:rFonts w:ascii="Simplified Arabic" w:hAnsi="Simplified Arabic" w:cs="Simplified Arabic"/>
          <w:sz w:val="28"/>
          <w:szCs w:val="28"/>
          <w:rtl/>
          <w:lang w:bidi="ar-DZ"/>
        </w:rPr>
      </w:pPr>
      <w:r w:rsidRPr="0048738C">
        <w:rPr>
          <w:rFonts w:ascii="Simplified Arabic" w:hAnsi="Simplified Arabic" w:cs="Simplified Arabic" w:hint="eastAsia"/>
          <w:sz w:val="28"/>
          <w:szCs w:val="28"/>
          <w:rtl/>
          <w:lang w:bidi="ar-DZ"/>
        </w:rPr>
        <w:t>•</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يتم</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نقل</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فكرة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الرسالة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من</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خلال</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القنوات</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والوسائل</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التي</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تحمل</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الرسالة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إلى</w:t>
      </w:r>
      <w:r w:rsidRPr="0048738C">
        <w:rPr>
          <w:rFonts w:ascii="Simplified Arabic" w:hAnsi="Simplified Arabic" w:cs="Simplified Arabic"/>
          <w:sz w:val="28"/>
          <w:szCs w:val="28"/>
          <w:rtl/>
          <w:lang w:bidi="ar-DZ"/>
        </w:rPr>
        <w:t xml:space="preserve"> </w:t>
      </w:r>
      <w:proofErr w:type="gramStart"/>
      <w:r w:rsidRPr="0048738C">
        <w:rPr>
          <w:rFonts w:ascii="Simplified Arabic" w:hAnsi="Simplified Arabic" w:cs="Simplified Arabic" w:hint="cs"/>
          <w:sz w:val="28"/>
          <w:szCs w:val="28"/>
          <w:rtl/>
          <w:lang w:bidi="ar-DZ"/>
        </w:rPr>
        <w:t>المتلقي</w:t>
      </w:r>
      <w:r w:rsidRPr="0048738C">
        <w:rPr>
          <w:rFonts w:ascii="Simplified Arabic" w:hAnsi="Simplified Arabic" w:cs="Simplified Arabic"/>
          <w:sz w:val="28"/>
          <w:szCs w:val="28"/>
          <w:rtl/>
          <w:lang w:bidi="ar-DZ"/>
        </w:rPr>
        <w:t xml:space="preserve"> .</w:t>
      </w:r>
      <w:proofErr w:type="gramEnd"/>
    </w:p>
    <w:p w:rsidR="0048738C" w:rsidRPr="0048738C" w:rsidRDefault="0048738C" w:rsidP="0048738C">
      <w:pPr>
        <w:pStyle w:val="a3"/>
        <w:ind w:left="424"/>
        <w:rPr>
          <w:rFonts w:ascii="Simplified Arabic" w:hAnsi="Simplified Arabic" w:cs="Simplified Arabic"/>
          <w:sz w:val="28"/>
          <w:szCs w:val="28"/>
          <w:rtl/>
          <w:lang w:bidi="ar-DZ"/>
        </w:rPr>
      </w:pPr>
      <w:r w:rsidRPr="0048738C">
        <w:rPr>
          <w:rFonts w:ascii="Simplified Arabic" w:hAnsi="Simplified Arabic" w:cs="Simplified Arabic" w:hint="eastAsia"/>
          <w:sz w:val="28"/>
          <w:szCs w:val="28"/>
          <w:rtl/>
          <w:lang w:bidi="ar-DZ"/>
        </w:rPr>
        <w:t>•</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يقوم</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المتلقي</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بفك</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الكود</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ويختار</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المنبهات</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التي</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تتفق</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مع</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ثقافته</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وخبراته</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ومن</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خلال</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تجاربه</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الماضية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حيال</w:t>
      </w:r>
      <w:r>
        <w:rPr>
          <w:rFonts w:ascii="Simplified Arabic" w:hAnsi="Simplified Arabic" w:cs="Simplified Arabic" w:hint="cs"/>
          <w:sz w:val="28"/>
          <w:szCs w:val="28"/>
          <w:rtl/>
          <w:lang w:bidi="ar-DZ"/>
        </w:rPr>
        <w:t xml:space="preserve"> </w:t>
      </w:r>
      <w:r w:rsidRPr="0048738C">
        <w:rPr>
          <w:rFonts w:ascii="Simplified Arabic" w:hAnsi="Simplified Arabic" w:cs="Simplified Arabic" w:hint="cs"/>
          <w:sz w:val="28"/>
          <w:szCs w:val="28"/>
          <w:rtl/>
          <w:lang w:bidi="ar-DZ"/>
        </w:rPr>
        <w:t>تلك</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المعلومات</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ومن</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مشاعره</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وأحاسيسه</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وعواطفه</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وقت</w:t>
      </w:r>
      <w:r w:rsidRPr="0048738C">
        <w:rPr>
          <w:rFonts w:ascii="Simplified Arabic" w:hAnsi="Simplified Arabic" w:cs="Simplified Arabic"/>
          <w:sz w:val="28"/>
          <w:szCs w:val="28"/>
          <w:rtl/>
          <w:lang w:bidi="ar-DZ"/>
        </w:rPr>
        <w:t xml:space="preserve"> </w:t>
      </w:r>
      <w:proofErr w:type="gramStart"/>
      <w:r w:rsidRPr="0048738C">
        <w:rPr>
          <w:rFonts w:ascii="Simplified Arabic" w:hAnsi="Simplified Arabic" w:cs="Simplified Arabic" w:hint="cs"/>
          <w:sz w:val="28"/>
          <w:szCs w:val="28"/>
          <w:rtl/>
          <w:lang w:bidi="ar-DZ"/>
        </w:rPr>
        <w:t>التلقي</w:t>
      </w:r>
      <w:r w:rsidRPr="0048738C">
        <w:rPr>
          <w:rFonts w:ascii="Simplified Arabic" w:hAnsi="Simplified Arabic" w:cs="Simplified Arabic"/>
          <w:sz w:val="28"/>
          <w:szCs w:val="28"/>
          <w:rtl/>
          <w:lang w:bidi="ar-DZ"/>
        </w:rPr>
        <w:t xml:space="preserve"> .</w:t>
      </w:r>
      <w:proofErr w:type="gramEnd"/>
    </w:p>
    <w:p w:rsidR="0048738C" w:rsidRPr="0048738C" w:rsidRDefault="0048738C" w:rsidP="0048738C">
      <w:pPr>
        <w:pStyle w:val="a3"/>
        <w:ind w:left="424"/>
        <w:rPr>
          <w:rFonts w:ascii="Simplified Arabic" w:hAnsi="Simplified Arabic" w:cs="Simplified Arabic"/>
          <w:sz w:val="28"/>
          <w:szCs w:val="28"/>
          <w:rtl/>
          <w:lang w:bidi="ar-DZ"/>
        </w:rPr>
      </w:pPr>
      <w:r w:rsidRPr="0048738C">
        <w:rPr>
          <w:rFonts w:ascii="Simplified Arabic" w:hAnsi="Simplified Arabic" w:cs="Simplified Arabic" w:hint="eastAsia"/>
          <w:sz w:val="28"/>
          <w:szCs w:val="28"/>
          <w:rtl/>
          <w:lang w:bidi="ar-DZ"/>
        </w:rPr>
        <w:t>•</w:t>
      </w:r>
      <w:r w:rsidRPr="0048738C">
        <w:rPr>
          <w:rFonts w:ascii="Simplified Arabic" w:hAnsi="Simplified Arabic" w:cs="Simplified Arabic" w:hint="cs"/>
          <w:sz w:val="28"/>
          <w:szCs w:val="28"/>
          <w:rtl/>
          <w:lang w:bidi="ar-DZ"/>
        </w:rPr>
        <w:t>بعد</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أن</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يفسر</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المتلقي</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الرسالة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يمكنه</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أن</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يستجيب</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لها</w:t>
      </w:r>
      <w:r w:rsidRPr="0048738C">
        <w:rPr>
          <w:rFonts w:ascii="Simplified Arabic" w:hAnsi="Simplified Arabic" w:cs="Simplified Arabic"/>
          <w:sz w:val="28"/>
          <w:szCs w:val="28"/>
          <w:rtl/>
          <w:lang w:bidi="ar-DZ"/>
        </w:rPr>
        <w:t xml:space="preserve"> , </w:t>
      </w:r>
      <w:r w:rsidRPr="0048738C">
        <w:rPr>
          <w:rFonts w:ascii="Simplified Arabic" w:hAnsi="Simplified Arabic" w:cs="Simplified Arabic" w:hint="cs"/>
          <w:sz w:val="28"/>
          <w:szCs w:val="28"/>
          <w:rtl/>
          <w:lang w:bidi="ar-DZ"/>
        </w:rPr>
        <w:t>وهذه</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الاستجابة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هي</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رجع</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الصدى</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أي</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رد</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الفعل</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الذي</w:t>
      </w:r>
      <w:r>
        <w:rPr>
          <w:rFonts w:ascii="Simplified Arabic" w:hAnsi="Simplified Arabic" w:cs="Simplified Arabic" w:hint="cs"/>
          <w:sz w:val="28"/>
          <w:szCs w:val="28"/>
          <w:rtl/>
          <w:lang w:bidi="ar-DZ"/>
        </w:rPr>
        <w:t xml:space="preserve"> </w:t>
      </w:r>
      <w:r w:rsidRPr="0048738C">
        <w:rPr>
          <w:rFonts w:ascii="Simplified Arabic" w:hAnsi="Simplified Arabic" w:cs="Simplified Arabic" w:hint="cs"/>
          <w:sz w:val="28"/>
          <w:szCs w:val="28"/>
          <w:rtl/>
          <w:lang w:bidi="ar-DZ"/>
        </w:rPr>
        <w:t>يتيح</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للمرسل</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معرفة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مدى</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تحقيق</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الرسالة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لهدفها</w:t>
      </w:r>
      <w:r>
        <w:rPr>
          <w:rFonts w:ascii="Simplified Arabic" w:hAnsi="Simplified Arabic" w:cs="Simplified Arabic" w:hint="cs"/>
          <w:sz w:val="28"/>
          <w:szCs w:val="28"/>
          <w:rtl/>
          <w:lang w:bidi="ar-DZ"/>
        </w:rPr>
        <w:t>.</w:t>
      </w:r>
    </w:p>
    <w:p w:rsidR="0048738C" w:rsidRPr="0048738C" w:rsidRDefault="0048738C" w:rsidP="0048738C">
      <w:pPr>
        <w:pStyle w:val="a3"/>
        <w:ind w:left="424"/>
        <w:rPr>
          <w:rFonts w:ascii="Simplified Arabic" w:hAnsi="Simplified Arabic" w:cs="Simplified Arabic"/>
          <w:sz w:val="28"/>
          <w:szCs w:val="28"/>
          <w:rtl/>
          <w:lang w:bidi="ar-DZ"/>
        </w:rPr>
      </w:pPr>
      <w:r w:rsidRPr="0048738C">
        <w:rPr>
          <w:rFonts w:ascii="Simplified Arabic" w:hAnsi="Simplified Arabic" w:cs="Simplified Arabic" w:hint="eastAsia"/>
          <w:sz w:val="28"/>
          <w:szCs w:val="28"/>
          <w:rtl/>
          <w:lang w:bidi="ar-DZ"/>
        </w:rPr>
        <w:t>•</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يؤكد</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روس</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على</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أهمية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الظرف</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أو</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المناخ</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العام</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للحالة</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التي</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يحدث</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فيها</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الاتصال</w:t>
      </w:r>
      <w:r w:rsidRPr="0048738C">
        <w:rPr>
          <w:rFonts w:ascii="Simplified Arabic" w:hAnsi="Simplified Arabic" w:cs="Simplified Arabic"/>
          <w:sz w:val="28"/>
          <w:szCs w:val="28"/>
          <w:rtl/>
          <w:lang w:bidi="ar-DZ"/>
        </w:rPr>
        <w:t xml:space="preserve"> .</w:t>
      </w:r>
    </w:p>
    <w:p w:rsidR="0048738C" w:rsidRPr="0048738C" w:rsidRDefault="0048738C" w:rsidP="0048738C">
      <w:pPr>
        <w:pStyle w:val="a3"/>
        <w:ind w:left="424"/>
        <w:jc w:val="both"/>
        <w:rPr>
          <w:rFonts w:ascii="Simplified Arabic" w:hAnsi="Simplified Arabic" w:cs="Simplified Arabic"/>
          <w:sz w:val="28"/>
          <w:szCs w:val="28"/>
          <w:lang w:bidi="ar-DZ"/>
        </w:rPr>
      </w:pPr>
      <w:r w:rsidRPr="0048738C">
        <w:rPr>
          <w:rFonts w:ascii="Simplified Arabic" w:hAnsi="Simplified Arabic" w:cs="Simplified Arabic" w:hint="eastAsia"/>
          <w:sz w:val="28"/>
          <w:szCs w:val="28"/>
          <w:rtl/>
          <w:lang w:bidi="ar-DZ"/>
        </w:rPr>
        <w:t>•</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السياق</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العام</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يتضمن</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مشاعر</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أو</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اتجاهات</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وعواطف</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كلا</w:t>
      </w:r>
      <w:r w:rsidRPr="0048738C">
        <w:rPr>
          <w:rFonts w:ascii="Simplified Arabic" w:hAnsi="Simplified Arabic" w:cs="Simplified Arabic"/>
          <w:sz w:val="28"/>
          <w:szCs w:val="28"/>
          <w:rtl/>
          <w:lang w:bidi="ar-DZ"/>
        </w:rPr>
        <w:t xml:space="preserve"> </w:t>
      </w:r>
      <w:r w:rsidRPr="0048738C">
        <w:rPr>
          <w:rFonts w:ascii="Simplified Arabic" w:hAnsi="Simplified Arabic" w:cs="Simplified Arabic" w:hint="cs"/>
          <w:sz w:val="28"/>
          <w:szCs w:val="28"/>
          <w:rtl/>
          <w:lang w:bidi="ar-DZ"/>
        </w:rPr>
        <w:t>الطرفين</w:t>
      </w:r>
      <w:r w:rsidRPr="0048738C">
        <w:rPr>
          <w:rFonts w:ascii="Simplified Arabic" w:hAnsi="Simplified Arabic" w:cs="Simplified Arabic"/>
          <w:sz w:val="28"/>
          <w:szCs w:val="28"/>
          <w:rtl/>
          <w:lang w:bidi="ar-DZ"/>
        </w:rPr>
        <w:t xml:space="preserve"> ( </w:t>
      </w:r>
      <w:r w:rsidRPr="0048738C">
        <w:rPr>
          <w:rFonts w:ascii="Simplified Arabic" w:hAnsi="Simplified Arabic" w:cs="Simplified Arabic" w:hint="cs"/>
          <w:sz w:val="28"/>
          <w:szCs w:val="28"/>
          <w:rtl/>
          <w:lang w:bidi="ar-DZ"/>
        </w:rPr>
        <w:t>المرسل</w:t>
      </w:r>
      <w:r w:rsidRPr="0048738C">
        <w:rPr>
          <w:rFonts w:ascii="Simplified Arabic" w:hAnsi="Simplified Arabic" w:cs="Simplified Arabic"/>
          <w:sz w:val="28"/>
          <w:szCs w:val="28"/>
          <w:rtl/>
          <w:lang w:bidi="ar-DZ"/>
        </w:rPr>
        <w:t xml:space="preserve"> </w:t>
      </w:r>
      <w:proofErr w:type="gramStart"/>
      <w:r w:rsidRPr="0048738C">
        <w:rPr>
          <w:rFonts w:ascii="Simplified Arabic" w:hAnsi="Simplified Arabic" w:cs="Simplified Arabic" w:hint="cs"/>
          <w:sz w:val="28"/>
          <w:szCs w:val="28"/>
          <w:rtl/>
          <w:lang w:bidi="ar-DZ"/>
        </w:rPr>
        <w:t>والمتلقي</w:t>
      </w:r>
      <w:proofErr w:type="gramEnd"/>
      <w:r>
        <w:rPr>
          <w:rFonts w:ascii="Simplified Arabic" w:hAnsi="Simplified Arabic" w:cs="Simplified Arabic" w:hint="cs"/>
          <w:sz w:val="28"/>
          <w:szCs w:val="28"/>
          <w:rtl/>
          <w:lang w:bidi="ar-DZ"/>
        </w:rPr>
        <w:t>).</w:t>
      </w:r>
    </w:p>
    <w:p w:rsidR="0048738C" w:rsidRPr="0048738C" w:rsidRDefault="0048738C" w:rsidP="0048738C">
      <w:pPr>
        <w:pStyle w:val="a3"/>
        <w:numPr>
          <w:ilvl w:val="0"/>
          <w:numId w:val="6"/>
        </w:numPr>
        <w:spacing w:line="240" w:lineRule="auto"/>
        <w:jc w:val="both"/>
        <w:rPr>
          <w:rFonts w:ascii="Simplified Arabic" w:hAnsi="Simplified Arabic" w:cs="Simplified Arabic"/>
          <w:b/>
          <w:bCs/>
          <w:sz w:val="36"/>
          <w:szCs w:val="36"/>
          <w:rtl/>
          <w:lang w:bidi="ar-DZ"/>
        </w:rPr>
      </w:pPr>
      <w:r w:rsidRPr="0048738C">
        <w:rPr>
          <w:rFonts w:ascii="Simplified Arabic" w:hAnsi="Simplified Arabic" w:cs="Simplified Arabic" w:hint="cs"/>
          <w:b/>
          <w:bCs/>
          <w:sz w:val="28"/>
          <w:szCs w:val="28"/>
          <w:rtl/>
          <w:lang w:bidi="ar-DZ"/>
        </w:rPr>
        <w:t xml:space="preserve">نموذج </w:t>
      </w:r>
      <w:proofErr w:type="spellStart"/>
      <w:r w:rsidRPr="0048738C">
        <w:rPr>
          <w:rFonts w:ascii="Simplified Arabic" w:hAnsi="Simplified Arabic" w:cs="Simplified Arabic" w:hint="cs"/>
          <w:b/>
          <w:bCs/>
          <w:sz w:val="28"/>
          <w:szCs w:val="28"/>
          <w:rtl/>
          <w:lang w:bidi="ar-DZ"/>
        </w:rPr>
        <w:t>ولبرشرام</w:t>
      </w:r>
      <w:proofErr w:type="spellEnd"/>
      <w:r w:rsidRPr="0048738C">
        <w:rPr>
          <w:rFonts w:ascii="Simplified Arabic" w:hAnsi="Simplified Arabic" w:cs="Simplified Arabic" w:hint="cs"/>
          <w:b/>
          <w:bCs/>
          <w:sz w:val="28"/>
          <w:szCs w:val="28"/>
          <w:rtl/>
          <w:lang w:bidi="ar-DZ"/>
        </w:rPr>
        <w:t>:</w:t>
      </w:r>
    </w:p>
    <w:p w:rsidR="0048738C" w:rsidRPr="0048738C" w:rsidRDefault="0048738C" w:rsidP="0048738C">
      <w:pPr>
        <w:spacing w:line="240" w:lineRule="auto"/>
        <w:rPr>
          <w:rFonts w:ascii="Simplified Arabic" w:hAnsi="Simplified Arabic" w:cs="Simplified Arabic"/>
          <w:sz w:val="28"/>
          <w:szCs w:val="28"/>
          <w:rtl/>
          <w:lang w:bidi="ar-DZ"/>
        </w:rPr>
      </w:pPr>
      <w:r w:rsidRPr="0048738C">
        <w:rPr>
          <w:rFonts w:ascii="Simplified Arabic" w:hAnsi="Simplified Arabic" w:cs="Simplified Arabic"/>
          <w:sz w:val="28"/>
          <w:szCs w:val="28"/>
          <w:rtl/>
          <w:lang w:bidi="ar-DZ"/>
        </w:rPr>
        <w:t xml:space="preserve">  يعتبر </w:t>
      </w:r>
      <w:proofErr w:type="spellStart"/>
      <w:r w:rsidRPr="0048738C">
        <w:rPr>
          <w:rFonts w:ascii="Simplified Arabic" w:hAnsi="Simplified Arabic" w:cs="Simplified Arabic"/>
          <w:sz w:val="28"/>
          <w:szCs w:val="28"/>
          <w:rtl/>
          <w:lang w:bidi="ar-DZ"/>
        </w:rPr>
        <w:t>ولبرشرام</w:t>
      </w:r>
      <w:proofErr w:type="spellEnd"/>
      <w:r w:rsidRPr="0048738C">
        <w:rPr>
          <w:rFonts w:ascii="Simplified Arabic" w:hAnsi="Simplified Arabic" w:cs="Simplified Arabic"/>
          <w:sz w:val="28"/>
          <w:szCs w:val="28"/>
          <w:rtl/>
          <w:lang w:bidi="ar-DZ"/>
        </w:rPr>
        <w:t xml:space="preserve"> من اوائل علماء الاتصال الذين لاحظوا دائرية الاتصال.</w:t>
      </w:r>
    </w:p>
    <w:p w:rsidR="0048738C" w:rsidRPr="0048738C" w:rsidRDefault="0048738C" w:rsidP="0048738C">
      <w:pPr>
        <w:spacing w:line="240" w:lineRule="auto"/>
        <w:rPr>
          <w:rFonts w:ascii="Simplified Arabic" w:hAnsi="Simplified Arabic" w:cs="Simplified Arabic"/>
          <w:sz w:val="28"/>
          <w:szCs w:val="28"/>
          <w:rtl/>
          <w:lang w:bidi="ar-DZ"/>
        </w:rPr>
      </w:pPr>
      <w:r w:rsidRPr="0048738C">
        <w:rPr>
          <w:rFonts w:ascii="Simplified Arabic" w:hAnsi="Simplified Arabic" w:cs="Simplified Arabic"/>
          <w:sz w:val="28"/>
          <w:szCs w:val="28"/>
          <w:rtl/>
          <w:lang w:bidi="ar-DZ"/>
        </w:rPr>
        <w:t>• ويمكن ان نلاحظ أبعاد ما تناوله من تفسير لهذه الطبيعة من خلال ثلاثة مفاهيم، هي:</w:t>
      </w:r>
    </w:p>
    <w:p w:rsidR="0048738C" w:rsidRPr="0036790B" w:rsidRDefault="0048738C" w:rsidP="0048738C">
      <w:pPr>
        <w:pStyle w:val="a3"/>
        <w:numPr>
          <w:ilvl w:val="0"/>
          <w:numId w:val="7"/>
        </w:numPr>
        <w:tabs>
          <w:tab w:val="left" w:pos="1053"/>
        </w:tabs>
        <w:spacing w:line="240" w:lineRule="auto"/>
        <w:rPr>
          <w:rFonts w:ascii="Simplified Arabic" w:hAnsi="Simplified Arabic" w:cs="Simplified Arabic"/>
          <w:sz w:val="28"/>
          <w:szCs w:val="28"/>
          <w:rtl/>
          <w:lang w:bidi="ar-DZ"/>
        </w:rPr>
      </w:pPr>
      <w:r w:rsidRPr="0036790B">
        <w:rPr>
          <w:rFonts w:ascii="Simplified Arabic" w:hAnsi="Simplified Arabic" w:cs="Simplified Arabic"/>
          <w:sz w:val="28"/>
          <w:szCs w:val="28"/>
          <w:rtl/>
          <w:lang w:bidi="ar-DZ"/>
        </w:rPr>
        <w:t xml:space="preserve">تعددية الاتجاه </w:t>
      </w:r>
      <w:r w:rsidRPr="0036790B">
        <w:rPr>
          <w:rFonts w:ascii="Simplified Arabic" w:hAnsi="Simplified Arabic" w:cs="Simplified Arabic" w:hint="cs"/>
          <w:sz w:val="28"/>
          <w:szCs w:val="28"/>
          <w:rtl/>
          <w:lang w:bidi="ar-DZ"/>
        </w:rPr>
        <w:t>(</w:t>
      </w:r>
      <w:r w:rsidRPr="0036790B">
        <w:rPr>
          <w:rFonts w:ascii="Simplified Arabic" w:hAnsi="Simplified Arabic" w:cs="Simplified Arabic"/>
          <w:sz w:val="28"/>
          <w:szCs w:val="28"/>
          <w:rtl/>
          <w:lang w:bidi="ar-DZ"/>
        </w:rPr>
        <w:t xml:space="preserve">الدائرية </w:t>
      </w:r>
      <w:r w:rsidRPr="0036790B">
        <w:rPr>
          <w:rFonts w:ascii="Simplified Arabic" w:hAnsi="Simplified Arabic" w:cs="Simplified Arabic" w:hint="cs"/>
          <w:sz w:val="28"/>
          <w:szCs w:val="28"/>
          <w:rtl/>
          <w:lang w:bidi="ar-DZ"/>
        </w:rPr>
        <w:t>).</w:t>
      </w:r>
      <w:r w:rsidRPr="0036790B">
        <w:rPr>
          <w:rFonts w:ascii="Simplified Arabic" w:hAnsi="Simplified Arabic" w:cs="Simplified Arabic"/>
          <w:sz w:val="28"/>
          <w:szCs w:val="28"/>
          <w:rtl/>
          <w:lang w:bidi="ar-DZ"/>
        </w:rPr>
        <w:t>2 – التفاعلية</w:t>
      </w:r>
      <w:r w:rsidRPr="0036790B">
        <w:rPr>
          <w:rFonts w:ascii="Simplified Arabic" w:hAnsi="Simplified Arabic" w:cs="Simplified Arabic" w:hint="cs"/>
          <w:sz w:val="28"/>
          <w:szCs w:val="28"/>
          <w:rtl/>
          <w:lang w:bidi="ar-DZ"/>
        </w:rPr>
        <w:t>.</w:t>
      </w:r>
      <w:bookmarkStart w:id="0" w:name="_GoBack"/>
      <w:bookmarkEnd w:id="0"/>
      <w:r w:rsidRPr="0036790B">
        <w:rPr>
          <w:rFonts w:ascii="Simplified Arabic" w:hAnsi="Simplified Arabic" w:cs="Simplified Arabic"/>
          <w:sz w:val="28"/>
          <w:szCs w:val="28"/>
          <w:rtl/>
          <w:lang w:bidi="ar-DZ"/>
        </w:rPr>
        <w:t>3 - الخبرة المشتركة</w:t>
      </w:r>
      <w:r w:rsidRPr="0036790B">
        <w:rPr>
          <w:rFonts w:ascii="Simplified Arabic" w:hAnsi="Simplified Arabic" w:cs="Simplified Arabic" w:hint="cs"/>
          <w:sz w:val="28"/>
          <w:szCs w:val="28"/>
          <w:rtl/>
          <w:lang w:bidi="ar-DZ"/>
        </w:rPr>
        <w:t>.</w:t>
      </w:r>
    </w:p>
    <w:sectPr w:rsidR="0048738C" w:rsidRPr="0036790B" w:rsidSect="007F13FA">
      <w:headerReference w:type="default" r:id="rId12"/>
      <w:footerReference w:type="default" r:id="rId13"/>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03" w:rsidRDefault="00717F03" w:rsidP="007F13FA">
      <w:pPr>
        <w:spacing w:after="0" w:line="240" w:lineRule="auto"/>
      </w:pPr>
      <w:r>
        <w:separator/>
      </w:r>
    </w:p>
  </w:endnote>
  <w:endnote w:type="continuationSeparator" w:id="0">
    <w:p w:rsidR="00717F03" w:rsidRDefault="00717F03" w:rsidP="007F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FA" w:rsidRPr="007F13FA" w:rsidRDefault="007F13FA" w:rsidP="00403267">
    <w:pPr>
      <w:pStyle w:val="a6"/>
      <w:rPr>
        <w:sz w:val="20"/>
        <w:szCs w:val="20"/>
        <w:lang w:bidi="ar-DZ"/>
      </w:rPr>
    </w:pPr>
    <w:r w:rsidRPr="007F13FA">
      <w:rPr>
        <w:rFonts w:ascii="Simplified Arabic" w:hAnsi="Simplified Arabic" w:cs="Simplified Arabic"/>
        <w:b/>
        <w:bCs/>
        <w:sz w:val="24"/>
        <w:szCs w:val="24"/>
        <w:rtl/>
        <w:lang w:bidi="ar-DZ"/>
      </w:rPr>
      <w:t>للأستاذة : صالحي دليلة</w:t>
    </w:r>
    <w:r w:rsidRPr="007F13FA">
      <w:rPr>
        <w:rFonts w:ascii="Simplified Arabic" w:hAnsi="Simplified Arabic" w:cs="Simplified Arabic"/>
        <w:b/>
        <w:bCs/>
        <w:sz w:val="24"/>
        <w:szCs w:val="24"/>
        <w:lang w:bidi="ar-DZ"/>
      </w:rPr>
      <w:t xml:space="preserve">                         </w:t>
    </w:r>
    <w:r w:rsidRPr="007F13FA">
      <w:rPr>
        <w:rFonts w:ascii="Simplified Arabic" w:hAnsi="Simplified Arabic" w:cs="Simplified Arabic"/>
        <w:b/>
        <w:bCs/>
        <w:sz w:val="24"/>
        <w:szCs w:val="24"/>
        <w:rtl/>
        <w:lang w:val="fr-FR" w:bidi="ar-DZ"/>
      </w:rPr>
      <w:t xml:space="preserve">   </w:t>
    </w:r>
    <w:r w:rsidRPr="007F13FA">
      <w:rPr>
        <w:rFonts w:ascii="Simplified Arabic" w:hAnsi="Simplified Arabic" w:cs="Simplified Arabic" w:hint="cs"/>
        <w:b/>
        <w:bCs/>
        <w:sz w:val="24"/>
        <w:szCs w:val="24"/>
        <w:rtl/>
        <w:lang w:val="fr-FR" w:bidi="ar-DZ"/>
      </w:rPr>
      <w:t xml:space="preserve">   </w:t>
    </w:r>
    <w:r>
      <w:rPr>
        <w:rFonts w:ascii="Simplified Arabic" w:hAnsi="Simplified Arabic" w:cs="Simplified Arabic" w:hint="cs"/>
        <w:b/>
        <w:bCs/>
        <w:sz w:val="24"/>
        <w:szCs w:val="24"/>
        <w:rtl/>
        <w:lang w:val="fr-FR" w:bidi="ar-DZ"/>
      </w:rPr>
      <w:t xml:space="preserve">                      </w:t>
    </w:r>
    <w:r w:rsidRPr="007F13FA">
      <w:rPr>
        <w:rFonts w:ascii="Simplified Arabic" w:hAnsi="Simplified Arabic" w:cs="Simplified Arabic" w:hint="cs"/>
        <w:b/>
        <w:bCs/>
        <w:sz w:val="24"/>
        <w:szCs w:val="24"/>
        <w:rtl/>
        <w:lang w:val="fr-FR" w:bidi="ar-DZ"/>
      </w:rPr>
      <w:t xml:space="preserve">  </w:t>
    </w:r>
    <w:r w:rsidRPr="007F13FA">
      <w:rPr>
        <w:rFonts w:ascii="Simplified Arabic" w:hAnsi="Simplified Arabic" w:cs="Simplified Arabic"/>
        <w:b/>
        <w:bCs/>
        <w:sz w:val="24"/>
        <w:szCs w:val="24"/>
        <w:rtl/>
        <w:lang w:val="fr-FR" w:bidi="ar-DZ"/>
      </w:rPr>
      <w:t xml:space="preserve"> السنة الأولى ماستر سمعي بصري</w:t>
    </w:r>
    <w:r>
      <w:rPr>
        <w:rFonts w:hint="cs"/>
        <w:sz w:val="20"/>
        <w:szCs w:val="20"/>
        <w:rtl/>
        <w:lang w:bidi="ar-DZ"/>
      </w:rPr>
      <w:t xml:space="preserve"> </w:t>
    </w:r>
    <w:r w:rsidR="00403267">
      <w:rPr>
        <w:rFonts w:hint="cs"/>
        <w:b/>
        <w:bCs/>
        <w:sz w:val="20"/>
        <w:szCs w:val="20"/>
        <w:rtl/>
        <w:lang w:bidi="ar-DZ"/>
      </w:rPr>
      <w:t>2021/2022</w:t>
    </w:r>
  </w:p>
  <w:p w:rsidR="007F13FA" w:rsidRPr="007F13FA" w:rsidRDefault="007F13FA" w:rsidP="007F13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03" w:rsidRDefault="00717F03" w:rsidP="007F13FA">
      <w:pPr>
        <w:spacing w:after="0" w:line="240" w:lineRule="auto"/>
      </w:pPr>
      <w:r>
        <w:separator/>
      </w:r>
    </w:p>
  </w:footnote>
  <w:footnote w:type="continuationSeparator" w:id="0">
    <w:p w:rsidR="00717F03" w:rsidRDefault="00717F03" w:rsidP="007F1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FA" w:rsidRPr="007F13FA" w:rsidRDefault="007F13FA" w:rsidP="007F13FA">
    <w:pPr>
      <w:jc w:val="both"/>
      <w:rPr>
        <w:rFonts w:ascii="Simplified Arabic" w:hAnsi="Simplified Arabic" w:cs="Simplified Arabic"/>
        <w:b/>
        <w:bCs/>
        <w:sz w:val="24"/>
        <w:szCs w:val="24"/>
        <w:rtl/>
        <w:lang w:bidi="ar-DZ"/>
      </w:rPr>
    </w:pPr>
    <w:r w:rsidRPr="007F13FA">
      <w:rPr>
        <w:rFonts w:ascii="Simplified Arabic" w:hAnsi="Simplified Arabic" w:cs="Simplified Arabic"/>
        <w:b/>
        <w:bCs/>
        <w:sz w:val="24"/>
        <w:szCs w:val="24"/>
        <w:rtl/>
        <w:lang w:bidi="ar-DZ"/>
      </w:rPr>
      <w:t>وزارة التعليم العالي والبحث العلمي</w:t>
    </w:r>
    <w:r w:rsidRPr="007F13FA">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Pr="007F13FA">
      <w:rPr>
        <w:rFonts w:ascii="Simplified Arabic" w:hAnsi="Simplified Arabic" w:cs="Simplified Arabic" w:hint="cs"/>
        <w:b/>
        <w:bCs/>
        <w:sz w:val="24"/>
        <w:szCs w:val="24"/>
        <w:rtl/>
        <w:lang w:bidi="ar-DZ"/>
      </w:rPr>
      <w:t xml:space="preserve">           </w:t>
    </w:r>
    <w:r w:rsidRPr="007F13FA">
      <w:rPr>
        <w:rFonts w:ascii="Simplified Arabic" w:hAnsi="Simplified Arabic" w:cs="Simplified Arabic"/>
        <w:b/>
        <w:bCs/>
        <w:sz w:val="24"/>
        <w:szCs w:val="24"/>
        <w:rtl/>
        <w:lang w:bidi="ar-DZ"/>
      </w:rPr>
      <w:t>جامعة الشهيد حمه لخضر</w:t>
    </w:r>
  </w:p>
  <w:p w:rsidR="007F13FA" w:rsidRPr="007F13FA" w:rsidRDefault="007F13FA" w:rsidP="007F13FA">
    <w:pPr>
      <w:jc w:val="both"/>
      <w:rPr>
        <w:rFonts w:ascii="Simplified Arabic" w:hAnsi="Simplified Arabic" w:cs="Simplified Arabic"/>
        <w:b/>
        <w:bCs/>
        <w:sz w:val="24"/>
        <w:szCs w:val="24"/>
        <w:rtl/>
        <w:lang w:bidi="ar-DZ"/>
      </w:rPr>
    </w:pPr>
    <w:r w:rsidRPr="007F13FA">
      <w:rPr>
        <w:rFonts w:ascii="Simplified Arabic" w:hAnsi="Simplified Arabic" w:cs="Simplified Arabic"/>
        <w:b/>
        <w:bCs/>
        <w:sz w:val="24"/>
        <w:szCs w:val="24"/>
        <w:rtl/>
        <w:lang w:bidi="ar-DZ"/>
      </w:rPr>
      <w:t>كلية العلوم الاجتماعية والانسانية</w:t>
    </w:r>
    <w:r w:rsidRPr="007F13FA">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Pr="007F13FA">
      <w:rPr>
        <w:rFonts w:ascii="Simplified Arabic" w:hAnsi="Simplified Arabic" w:cs="Simplified Arabic" w:hint="cs"/>
        <w:b/>
        <w:bCs/>
        <w:sz w:val="24"/>
        <w:szCs w:val="24"/>
        <w:rtl/>
        <w:lang w:bidi="ar-DZ"/>
      </w:rPr>
      <w:t xml:space="preserve">   محاضرات في</w:t>
    </w:r>
    <w:r w:rsidRPr="007F13FA">
      <w:rPr>
        <w:rFonts w:ascii="Simplified Arabic" w:hAnsi="Simplified Arabic" w:cs="Simplified Arabic"/>
        <w:b/>
        <w:bCs/>
        <w:sz w:val="24"/>
        <w:szCs w:val="24"/>
        <w:rtl/>
        <w:lang w:bidi="ar-DZ"/>
      </w:rPr>
      <w:t xml:space="preserve">: المداخل الأساسية  </w:t>
    </w:r>
    <w:r>
      <w:rPr>
        <w:rFonts w:ascii="Simplified Arabic" w:hAnsi="Simplified Arabic" w:cs="Simplified Arabic" w:hint="cs"/>
        <w:b/>
        <w:bCs/>
        <w:sz w:val="24"/>
        <w:szCs w:val="24"/>
        <w:rtl/>
        <w:lang w:bidi="ar-DZ"/>
      </w:rPr>
      <w:t>لب</w:t>
    </w:r>
    <w:r w:rsidRPr="007F13FA">
      <w:rPr>
        <w:rFonts w:ascii="Simplified Arabic" w:hAnsi="Simplified Arabic" w:cs="Simplified Arabic"/>
        <w:b/>
        <w:bCs/>
        <w:sz w:val="24"/>
        <w:szCs w:val="24"/>
        <w:rtl/>
        <w:lang w:bidi="ar-DZ"/>
      </w:rPr>
      <w:t>حوث الإعلام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33DB"/>
    <w:multiLevelType w:val="hybridMultilevel"/>
    <w:tmpl w:val="40AEC79A"/>
    <w:lvl w:ilvl="0" w:tplc="1752E9F8">
      <w:start w:val="1"/>
      <w:numFmt w:val="arabicAlpha"/>
      <w:lvlText w:val="%1-"/>
      <w:lvlJc w:val="left"/>
      <w:pPr>
        <w:ind w:left="501" w:hanging="360"/>
      </w:pPr>
      <w:rPr>
        <w:rFonts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97B33"/>
    <w:multiLevelType w:val="hybridMultilevel"/>
    <w:tmpl w:val="82A8CA5C"/>
    <w:lvl w:ilvl="0" w:tplc="44782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12880"/>
    <w:multiLevelType w:val="hybridMultilevel"/>
    <w:tmpl w:val="0E005206"/>
    <w:lvl w:ilvl="0" w:tplc="471EC88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8588C"/>
    <w:multiLevelType w:val="hybridMultilevel"/>
    <w:tmpl w:val="CE60C468"/>
    <w:lvl w:ilvl="0" w:tplc="ABD8F918">
      <w:start w:val="1"/>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2434BC"/>
    <w:multiLevelType w:val="hybridMultilevel"/>
    <w:tmpl w:val="FFBC96BC"/>
    <w:lvl w:ilvl="0" w:tplc="5E6E089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D748B"/>
    <w:multiLevelType w:val="hybridMultilevel"/>
    <w:tmpl w:val="7CCC1E12"/>
    <w:lvl w:ilvl="0" w:tplc="5D0AAB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D338E6"/>
    <w:multiLevelType w:val="hybridMultilevel"/>
    <w:tmpl w:val="BD667912"/>
    <w:lvl w:ilvl="0" w:tplc="4FBE8DA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FA"/>
    <w:rsid w:val="00123253"/>
    <w:rsid w:val="001C64CC"/>
    <w:rsid w:val="001D5821"/>
    <w:rsid w:val="002E3744"/>
    <w:rsid w:val="00353118"/>
    <w:rsid w:val="0036790B"/>
    <w:rsid w:val="00403267"/>
    <w:rsid w:val="0048738C"/>
    <w:rsid w:val="005A07BD"/>
    <w:rsid w:val="00717F03"/>
    <w:rsid w:val="007F13FA"/>
    <w:rsid w:val="00903923"/>
    <w:rsid w:val="00C818E7"/>
    <w:rsid w:val="00CD304C"/>
    <w:rsid w:val="00D369EF"/>
    <w:rsid w:val="00DC4083"/>
    <w:rsid w:val="00ED3AE3"/>
    <w:rsid w:val="00FA0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3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3FA"/>
    <w:pPr>
      <w:ind w:left="720"/>
      <w:contextualSpacing/>
    </w:pPr>
  </w:style>
  <w:style w:type="paragraph" w:styleId="a4">
    <w:name w:val="footnote text"/>
    <w:basedOn w:val="a"/>
    <w:link w:val="Char"/>
    <w:unhideWhenUsed/>
    <w:rsid w:val="007F13FA"/>
    <w:pPr>
      <w:spacing w:after="0" w:line="240" w:lineRule="auto"/>
    </w:pPr>
    <w:rPr>
      <w:sz w:val="20"/>
      <w:szCs w:val="20"/>
    </w:rPr>
  </w:style>
  <w:style w:type="character" w:customStyle="1" w:styleId="Char">
    <w:name w:val="نص حاشية سفلية Char"/>
    <w:basedOn w:val="a0"/>
    <w:link w:val="a4"/>
    <w:rsid w:val="007F13FA"/>
    <w:rPr>
      <w:sz w:val="20"/>
      <w:szCs w:val="20"/>
    </w:rPr>
  </w:style>
  <w:style w:type="character" w:styleId="a5">
    <w:name w:val="footnote reference"/>
    <w:basedOn w:val="a0"/>
    <w:unhideWhenUsed/>
    <w:rsid w:val="007F13FA"/>
    <w:rPr>
      <w:vertAlign w:val="superscript"/>
    </w:rPr>
  </w:style>
  <w:style w:type="paragraph" w:styleId="a6">
    <w:name w:val="header"/>
    <w:basedOn w:val="a"/>
    <w:link w:val="Char0"/>
    <w:uiPriority w:val="99"/>
    <w:unhideWhenUsed/>
    <w:rsid w:val="007F13FA"/>
    <w:pPr>
      <w:tabs>
        <w:tab w:val="center" w:pos="4153"/>
        <w:tab w:val="right" w:pos="8306"/>
      </w:tabs>
      <w:spacing w:after="0" w:line="240" w:lineRule="auto"/>
    </w:pPr>
  </w:style>
  <w:style w:type="character" w:customStyle="1" w:styleId="Char0">
    <w:name w:val="رأس الصفحة Char"/>
    <w:basedOn w:val="a0"/>
    <w:link w:val="a6"/>
    <w:uiPriority w:val="99"/>
    <w:rsid w:val="007F13FA"/>
  </w:style>
  <w:style w:type="paragraph" w:styleId="a7">
    <w:name w:val="footer"/>
    <w:basedOn w:val="a"/>
    <w:link w:val="Char1"/>
    <w:uiPriority w:val="99"/>
    <w:unhideWhenUsed/>
    <w:rsid w:val="007F13FA"/>
    <w:pPr>
      <w:tabs>
        <w:tab w:val="center" w:pos="4153"/>
        <w:tab w:val="right" w:pos="8306"/>
      </w:tabs>
      <w:spacing w:after="0" w:line="240" w:lineRule="auto"/>
    </w:pPr>
  </w:style>
  <w:style w:type="character" w:customStyle="1" w:styleId="Char1">
    <w:name w:val="تذييل الصفحة Char"/>
    <w:basedOn w:val="a0"/>
    <w:link w:val="a7"/>
    <w:uiPriority w:val="99"/>
    <w:rsid w:val="007F13FA"/>
  </w:style>
  <w:style w:type="paragraph" w:styleId="a8">
    <w:name w:val="Balloon Text"/>
    <w:basedOn w:val="a"/>
    <w:link w:val="Char2"/>
    <w:uiPriority w:val="99"/>
    <w:semiHidden/>
    <w:unhideWhenUsed/>
    <w:rsid w:val="00C818E7"/>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C81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3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3FA"/>
    <w:pPr>
      <w:ind w:left="720"/>
      <w:contextualSpacing/>
    </w:pPr>
  </w:style>
  <w:style w:type="paragraph" w:styleId="a4">
    <w:name w:val="footnote text"/>
    <w:basedOn w:val="a"/>
    <w:link w:val="Char"/>
    <w:unhideWhenUsed/>
    <w:rsid w:val="007F13FA"/>
    <w:pPr>
      <w:spacing w:after="0" w:line="240" w:lineRule="auto"/>
    </w:pPr>
    <w:rPr>
      <w:sz w:val="20"/>
      <w:szCs w:val="20"/>
    </w:rPr>
  </w:style>
  <w:style w:type="character" w:customStyle="1" w:styleId="Char">
    <w:name w:val="نص حاشية سفلية Char"/>
    <w:basedOn w:val="a0"/>
    <w:link w:val="a4"/>
    <w:rsid w:val="007F13FA"/>
    <w:rPr>
      <w:sz w:val="20"/>
      <w:szCs w:val="20"/>
    </w:rPr>
  </w:style>
  <w:style w:type="character" w:styleId="a5">
    <w:name w:val="footnote reference"/>
    <w:basedOn w:val="a0"/>
    <w:unhideWhenUsed/>
    <w:rsid w:val="007F13FA"/>
    <w:rPr>
      <w:vertAlign w:val="superscript"/>
    </w:rPr>
  </w:style>
  <w:style w:type="paragraph" w:styleId="a6">
    <w:name w:val="header"/>
    <w:basedOn w:val="a"/>
    <w:link w:val="Char0"/>
    <w:uiPriority w:val="99"/>
    <w:unhideWhenUsed/>
    <w:rsid w:val="007F13FA"/>
    <w:pPr>
      <w:tabs>
        <w:tab w:val="center" w:pos="4153"/>
        <w:tab w:val="right" w:pos="8306"/>
      </w:tabs>
      <w:spacing w:after="0" w:line="240" w:lineRule="auto"/>
    </w:pPr>
  </w:style>
  <w:style w:type="character" w:customStyle="1" w:styleId="Char0">
    <w:name w:val="رأس الصفحة Char"/>
    <w:basedOn w:val="a0"/>
    <w:link w:val="a6"/>
    <w:uiPriority w:val="99"/>
    <w:rsid w:val="007F13FA"/>
  </w:style>
  <w:style w:type="paragraph" w:styleId="a7">
    <w:name w:val="footer"/>
    <w:basedOn w:val="a"/>
    <w:link w:val="Char1"/>
    <w:uiPriority w:val="99"/>
    <w:unhideWhenUsed/>
    <w:rsid w:val="007F13FA"/>
    <w:pPr>
      <w:tabs>
        <w:tab w:val="center" w:pos="4153"/>
        <w:tab w:val="right" w:pos="8306"/>
      </w:tabs>
      <w:spacing w:after="0" w:line="240" w:lineRule="auto"/>
    </w:pPr>
  </w:style>
  <w:style w:type="character" w:customStyle="1" w:styleId="Char1">
    <w:name w:val="تذييل الصفحة Char"/>
    <w:basedOn w:val="a0"/>
    <w:link w:val="a7"/>
    <w:uiPriority w:val="99"/>
    <w:rsid w:val="007F13FA"/>
  </w:style>
  <w:style w:type="paragraph" w:styleId="a8">
    <w:name w:val="Balloon Text"/>
    <w:basedOn w:val="a"/>
    <w:link w:val="Char2"/>
    <w:uiPriority w:val="99"/>
    <w:semiHidden/>
    <w:unhideWhenUsed/>
    <w:rsid w:val="00C818E7"/>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C81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683</Words>
  <Characters>3897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SPI</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2021-12-18T21:21:00Z</cp:lastPrinted>
  <dcterms:created xsi:type="dcterms:W3CDTF">2021-12-17T20:04:00Z</dcterms:created>
  <dcterms:modified xsi:type="dcterms:W3CDTF">2021-12-18T21:21:00Z</dcterms:modified>
</cp:coreProperties>
</file>