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A6B" w:rsidRDefault="00FC2A6B" w:rsidP="006161F7">
      <w:pPr>
        <w:bidi/>
        <w:ind w:left="0" w:right="0"/>
        <w:jc w:val="left"/>
        <w:rPr>
          <w:sz w:val="32"/>
          <w:szCs w:val="32"/>
          <w:rtl/>
          <w:lang w:bidi="ar-DZ"/>
        </w:rPr>
      </w:pPr>
    </w:p>
    <w:p w:rsidR="00FC2A6B" w:rsidRDefault="00FC2A6B" w:rsidP="00FC2A6B">
      <w:pPr>
        <w:bidi/>
        <w:ind w:left="0" w:right="0"/>
        <w:jc w:val="left"/>
        <w:rPr>
          <w:sz w:val="32"/>
          <w:szCs w:val="32"/>
          <w:rtl/>
          <w:lang w:bidi="ar-DZ"/>
        </w:rPr>
      </w:pPr>
    </w:p>
    <w:p w:rsidR="00015F1D" w:rsidRDefault="00015F1D" w:rsidP="00FC2A6B">
      <w:pPr>
        <w:bidi/>
        <w:ind w:left="0" w:right="0"/>
        <w:jc w:val="left"/>
        <w:rPr>
          <w:b/>
          <w:bCs/>
          <w:sz w:val="52"/>
          <w:szCs w:val="52"/>
          <w:rtl/>
          <w:lang w:bidi="ar-DZ"/>
        </w:rPr>
      </w:pPr>
    </w:p>
    <w:p w:rsidR="00015F1D" w:rsidRDefault="00015F1D" w:rsidP="00015F1D">
      <w:pPr>
        <w:bidi/>
        <w:ind w:left="0" w:right="0"/>
        <w:jc w:val="left"/>
        <w:rPr>
          <w:b/>
          <w:bCs/>
          <w:sz w:val="52"/>
          <w:szCs w:val="52"/>
          <w:rtl/>
          <w:lang w:bidi="ar-DZ"/>
        </w:rPr>
      </w:pPr>
    </w:p>
    <w:p w:rsidR="00FC2A6B" w:rsidRPr="00FC2A6B" w:rsidRDefault="00FC2A6B" w:rsidP="00015F1D">
      <w:pPr>
        <w:bidi/>
        <w:ind w:left="0" w:right="0"/>
        <w:jc w:val="left"/>
        <w:rPr>
          <w:b/>
          <w:bCs/>
          <w:color w:val="FF0000"/>
          <w:sz w:val="52"/>
          <w:szCs w:val="52"/>
          <w:rtl/>
          <w:lang w:bidi="ar-DZ"/>
        </w:rPr>
      </w:pPr>
      <w:r w:rsidRPr="00FC2A6B">
        <w:rPr>
          <w:rFonts w:hint="cs"/>
          <w:b/>
          <w:bCs/>
          <w:sz w:val="52"/>
          <w:szCs w:val="52"/>
          <w:rtl/>
          <w:lang w:bidi="ar-DZ"/>
        </w:rPr>
        <w:t xml:space="preserve">   </w:t>
      </w:r>
      <w:r>
        <w:rPr>
          <w:rFonts w:hint="cs"/>
          <w:b/>
          <w:bCs/>
          <w:sz w:val="52"/>
          <w:szCs w:val="52"/>
          <w:rtl/>
          <w:lang w:bidi="ar-DZ"/>
        </w:rPr>
        <w:t xml:space="preserve">     </w:t>
      </w:r>
      <w:r w:rsidRPr="00FC2A6B">
        <w:rPr>
          <w:rFonts w:hint="cs"/>
          <w:b/>
          <w:bCs/>
          <w:sz w:val="52"/>
          <w:szCs w:val="52"/>
          <w:rtl/>
          <w:lang w:bidi="ar-DZ"/>
        </w:rPr>
        <w:t xml:space="preserve"> محاضرات مقياس</w:t>
      </w:r>
      <w:r w:rsidRPr="00FC2A6B">
        <w:rPr>
          <w:rFonts w:hint="cs"/>
          <w:b/>
          <w:bCs/>
          <w:color w:val="FF0000"/>
          <w:sz w:val="52"/>
          <w:szCs w:val="52"/>
          <w:rtl/>
          <w:lang w:bidi="ar-DZ"/>
        </w:rPr>
        <w:t>: تحقيق المخطوطات</w:t>
      </w:r>
    </w:p>
    <w:p w:rsidR="00FC2A6B" w:rsidRPr="00FC2A6B" w:rsidRDefault="00FC2A6B" w:rsidP="00FC2A6B">
      <w:pPr>
        <w:bidi/>
        <w:ind w:left="0" w:right="0"/>
        <w:jc w:val="left"/>
        <w:rPr>
          <w:b/>
          <w:bCs/>
          <w:color w:val="FF0000"/>
          <w:sz w:val="36"/>
          <w:szCs w:val="36"/>
          <w:rtl/>
          <w:lang w:bidi="ar-DZ"/>
        </w:rPr>
      </w:pPr>
    </w:p>
    <w:p w:rsidR="00FC2A6B" w:rsidRPr="00FC2A6B" w:rsidRDefault="00FC2A6B" w:rsidP="00FC2A6B">
      <w:pPr>
        <w:bidi/>
        <w:ind w:left="0" w:right="0"/>
        <w:jc w:val="left"/>
        <w:rPr>
          <w:b/>
          <w:bCs/>
          <w:color w:val="FF0000"/>
          <w:sz w:val="36"/>
          <w:szCs w:val="36"/>
          <w:rtl/>
          <w:lang w:bidi="ar-DZ"/>
        </w:rPr>
      </w:pPr>
      <w:r w:rsidRPr="00FC2A6B">
        <w:rPr>
          <w:rFonts w:hint="cs"/>
          <w:b/>
          <w:bCs/>
          <w:color w:val="FF0000"/>
          <w:sz w:val="36"/>
          <w:szCs w:val="36"/>
          <w:rtl/>
          <w:lang w:bidi="ar-DZ"/>
        </w:rPr>
        <w:t xml:space="preserve"> </w:t>
      </w:r>
    </w:p>
    <w:p w:rsidR="00FC2A6B" w:rsidRPr="00FC2A6B" w:rsidRDefault="00FC2A6B" w:rsidP="00FC2A6B">
      <w:pPr>
        <w:pStyle w:val="a3"/>
        <w:numPr>
          <w:ilvl w:val="0"/>
          <w:numId w:val="14"/>
        </w:numPr>
        <w:bidi/>
        <w:ind w:right="0"/>
        <w:jc w:val="left"/>
        <w:rPr>
          <w:b/>
          <w:bCs/>
          <w:color w:val="FF0000"/>
          <w:sz w:val="48"/>
          <w:szCs w:val="48"/>
          <w:lang w:bidi="ar-DZ"/>
        </w:rPr>
      </w:pPr>
      <w:r w:rsidRPr="00FC2A6B">
        <w:rPr>
          <w:rFonts w:hint="cs"/>
          <w:b/>
          <w:bCs/>
          <w:sz w:val="48"/>
          <w:szCs w:val="48"/>
          <w:rtl/>
          <w:lang w:bidi="ar-DZ"/>
        </w:rPr>
        <w:t>المستوى</w:t>
      </w:r>
      <w:r w:rsidRPr="00FC2A6B">
        <w:rPr>
          <w:rFonts w:hint="cs"/>
          <w:b/>
          <w:bCs/>
          <w:color w:val="FF0000"/>
          <w:sz w:val="48"/>
          <w:szCs w:val="48"/>
          <w:rtl/>
          <w:lang w:bidi="ar-DZ"/>
        </w:rPr>
        <w:t>: أولى ماستر، تخصص لسانيات.</w:t>
      </w:r>
    </w:p>
    <w:p w:rsidR="00FC2A6B" w:rsidRPr="00FC2A6B" w:rsidRDefault="00FC2A6B" w:rsidP="00FC2A6B">
      <w:pPr>
        <w:pStyle w:val="a3"/>
        <w:bidi/>
        <w:ind w:right="0"/>
        <w:jc w:val="left"/>
        <w:rPr>
          <w:b/>
          <w:bCs/>
          <w:color w:val="FF0000"/>
          <w:sz w:val="32"/>
          <w:szCs w:val="32"/>
          <w:rtl/>
          <w:lang w:bidi="ar-DZ"/>
        </w:rPr>
      </w:pPr>
    </w:p>
    <w:p w:rsidR="00FC2A6B" w:rsidRPr="00FC2A6B" w:rsidRDefault="00FC2A6B" w:rsidP="00FC2A6B">
      <w:pPr>
        <w:pStyle w:val="a3"/>
        <w:bidi/>
        <w:ind w:right="0"/>
        <w:jc w:val="left"/>
        <w:rPr>
          <w:b/>
          <w:bCs/>
          <w:color w:val="FF0000"/>
          <w:sz w:val="32"/>
          <w:szCs w:val="32"/>
          <w:lang w:bidi="ar-DZ"/>
        </w:rPr>
      </w:pPr>
    </w:p>
    <w:p w:rsidR="00FC2A6B" w:rsidRPr="00FC2A6B" w:rsidRDefault="00FC2A6B" w:rsidP="00FC2A6B">
      <w:pPr>
        <w:pStyle w:val="a3"/>
        <w:bidi/>
        <w:ind w:right="0"/>
        <w:jc w:val="left"/>
        <w:rPr>
          <w:b/>
          <w:bCs/>
          <w:color w:val="FF0000"/>
          <w:sz w:val="32"/>
          <w:szCs w:val="32"/>
          <w:rtl/>
          <w:lang w:bidi="ar-DZ"/>
        </w:rPr>
      </w:pPr>
    </w:p>
    <w:p w:rsidR="00FC2A6B" w:rsidRPr="00FC2A6B" w:rsidRDefault="00FC2A6B" w:rsidP="00FC2A6B">
      <w:pPr>
        <w:pStyle w:val="a3"/>
        <w:numPr>
          <w:ilvl w:val="0"/>
          <w:numId w:val="14"/>
        </w:numPr>
        <w:bidi/>
        <w:ind w:right="0"/>
        <w:jc w:val="left"/>
        <w:rPr>
          <w:b/>
          <w:bCs/>
          <w:color w:val="FF0000"/>
          <w:sz w:val="48"/>
          <w:szCs w:val="48"/>
          <w:rtl/>
          <w:lang w:bidi="ar-DZ"/>
        </w:rPr>
      </w:pPr>
      <w:r w:rsidRPr="00FC2A6B">
        <w:rPr>
          <w:rFonts w:hint="cs"/>
          <w:b/>
          <w:bCs/>
          <w:sz w:val="48"/>
          <w:szCs w:val="48"/>
          <w:rtl/>
          <w:lang w:bidi="ar-DZ"/>
        </w:rPr>
        <w:t>أستاذة المقياس</w:t>
      </w:r>
      <w:r w:rsidRPr="00FC2A6B">
        <w:rPr>
          <w:rFonts w:hint="cs"/>
          <w:b/>
          <w:bCs/>
          <w:color w:val="FF0000"/>
          <w:sz w:val="48"/>
          <w:szCs w:val="48"/>
          <w:rtl/>
          <w:lang w:bidi="ar-DZ"/>
        </w:rPr>
        <w:t>: الساكر مسعودة.</w:t>
      </w:r>
    </w:p>
    <w:p w:rsidR="00FC2A6B" w:rsidRPr="00FC2A6B" w:rsidRDefault="00FC2A6B" w:rsidP="00FC2A6B">
      <w:pPr>
        <w:bidi/>
        <w:ind w:left="0" w:right="0"/>
        <w:jc w:val="left"/>
        <w:rPr>
          <w:color w:val="FF0000"/>
          <w:sz w:val="32"/>
          <w:szCs w:val="32"/>
          <w:rtl/>
          <w:lang w:bidi="ar-DZ"/>
        </w:rPr>
      </w:pPr>
    </w:p>
    <w:p w:rsidR="00FC2A6B" w:rsidRDefault="00FC2A6B" w:rsidP="00FC2A6B">
      <w:pPr>
        <w:bidi/>
        <w:ind w:left="0" w:right="0"/>
        <w:jc w:val="left"/>
        <w:rPr>
          <w:sz w:val="32"/>
          <w:szCs w:val="32"/>
          <w:rtl/>
          <w:lang w:bidi="ar-DZ"/>
        </w:rPr>
      </w:pPr>
    </w:p>
    <w:p w:rsidR="00FC2A6B" w:rsidRDefault="00FC2A6B" w:rsidP="00FC2A6B">
      <w:pPr>
        <w:bidi/>
        <w:ind w:left="0" w:right="0"/>
        <w:jc w:val="left"/>
        <w:rPr>
          <w:sz w:val="32"/>
          <w:szCs w:val="32"/>
          <w:rtl/>
          <w:lang w:bidi="ar-DZ"/>
        </w:rPr>
      </w:pPr>
    </w:p>
    <w:p w:rsidR="00FC2A6B" w:rsidRDefault="00FC2A6B" w:rsidP="00FC2A6B">
      <w:pPr>
        <w:bidi/>
        <w:ind w:left="0" w:right="0"/>
        <w:jc w:val="left"/>
        <w:rPr>
          <w:sz w:val="32"/>
          <w:szCs w:val="32"/>
          <w:rtl/>
          <w:lang w:bidi="ar-DZ"/>
        </w:rPr>
      </w:pPr>
    </w:p>
    <w:p w:rsidR="00FC2A6B" w:rsidRDefault="00FC2A6B" w:rsidP="00FC2A6B">
      <w:pPr>
        <w:bidi/>
        <w:ind w:left="0" w:right="0"/>
        <w:jc w:val="left"/>
        <w:rPr>
          <w:sz w:val="32"/>
          <w:szCs w:val="32"/>
          <w:rtl/>
          <w:lang w:bidi="ar-DZ"/>
        </w:rPr>
      </w:pPr>
    </w:p>
    <w:p w:rsidR="00FC2A6B" w:rsidRDefault="00FC2A6B" w:rsidP="00FC2A6B">
      <w:pPr>
        <w:bidi/>
        <w:ind w:left="0" w:right="0"/>
        <w:jc w:val="left"/>
        <w:rPr>
          <w:sz w:val="32"/>
          <w:szCs w:val="32"/>
          <w:rtl/>
          <w:lang w:bidi="ar-DZ"/>
        </w:rPr>
      </w:pPr>
    </w:p>
    <w:p w:rsidR="00FC2A6B" w:rsidRDefault="00FC2A6B" w:rsidP="00FC2A6B">
      <w:pPr>
        <w:bidi/>
        <w:ind w:left="0" w:right="0"/>
        <w:jc w:val="left"/>
        <w:rPr>
          <w:sz w:val="32"/>
          <w:szCs w:val="32"/>
          <w:rtl/>
          <w:lang w:bidi="ar-DZ"/>
        </w:rPr>
      </w:pPr>
    </w:p>
    <w:p w:rsidR="00FC2A6B" w:rsidRDefault="00FC2A6B" w:rsidP="00FC2A6B">
      <w:pPr>
        <w:bidi/>
        <w:ind w:left="0" w:right="0"/>
        <w:jc w:val="left"/>
        <w:rPr>
          <w:sz w:val="32"/>
          <w:szCs w:val="32"/>
          <w:rtl/>
          <w:lang w:bidi="ar-DZ"/>
        </w:rPr>
      </w:pPr>
    </w:p>
    <w:p w:rsidR="00FC2A6B" w:rsidRDefault="00FC2A6B" w:rsidP="00FC2A6B">
      <w:pPr>
        <w:bidi/>
        <w:ind w:left="0" w:right="0"/>
        <w:jc w:val="left"/>
        <w:rPr>
          <w:sz w:val="32"/>
          <w:szCs w:val="32"/>
          <w:rtl/>
          <w:lang w:bidi="ar-DZ"/>
        </w:rPr>
      </w:pPr>
    </w:p>
    <w:p w:rsidR="00FC2A6B" w:rsidRDefault="00FC2A6B" w:rsidP="00FC2A6B">
      <w:pPr>
        <w:bidi/>
        <w:ind w:left="0" w:right="0"/>
        <w:jc w:val="left"/>
        <w:rPr>
          <w:sz w:val="32"/>
          <w:szCs w:val="32"/>
          <w:rtl/>
          <w:lang w:bidi="ar-DZ"/>
        </w:rPr>
      </w:pPr>
    </w:p>
    <w:p w:rsidR="009E7356" w:rsidRPr="009E7356" w:rsidRDefault="006161F7" w:rsidP="009E7356">
      <w:pPr>
        <w:bidi/>
        <w:spacing w:line="360" w:lineRule="auto"/>
        <w:ind w:left="0"/>
        <w:jc w:val="left"/>
        <w:rPr>
          <w:b/>
          <w:bCs/>
          <w:color w:val="FF0000"/>
          <w:sz w:val="32"/>
          <w:szCs w:val="32"/>
          <w:lang w:bidi="ar-DZ"/>
        </w:rPr>
      </w:pPr>
      <w:r w:rsidRPr="009E7356">
        <w:rPr>
          <w:rFonts w:hint="cs"/>
          <w:color w:val="FF0000"/>
          <w:sz w:val="32"/>
          <w:szCs w:val="32"/>
          <w:rtl/>
          <w:lang w:bidi="ar-DZ"/>
        </w:rPr>
        <w:lastRenderedPageBreak/>
        <w:t>-</w:t>
      </w:r>
      <w:r w:rsidR="009E7356" w:rsidRPr="009E7356">
        <w:rPr>
          <w:color w:val="FF0000"/>
          <w:sz w:val="44"/>
          <w:szCs w:val="44"/>
          <w:rtl/>
          <w:lang w:bidi="ar-DZ"/>
        </w:rPr>
        <w:t xml:space="preserve">   </w:t>
      </w:r>
      <w:r w:rsidR="009E7356" w:rsidRPr="009E7356">
        <w:rPr>
          <w:b/>
          <w:bCs/>
          <w:color w:val="FF0000"/>
          <w:sz w:val="48"/>
          <w:szCs w:val="48"/>
          <w:u w:val="single"/>
          <w:rtl/>
          <w:lang w:bidi="ar-DZ"/>
        </w:rPr>
        <w:t>المحاضرة</w:t>
      </w:r>
      <w:r w:rsidR="009E7356" w:rsidRPr="009E7356">
        <w:rPr>
          <w:b/>
          <w:bCs/>
          <w:color w:val="FF0000"/>
          <w:sz w:val="44"/>
          <w:szCs w:val="44"/>
          <w:u w:val="single"/>
          <w:rtl/>
          <w:lang w:bidi="ar-DZ"/>
        </w:rPr>
        <w:t xml:space="preserve"> الأولى:</w:t>
      </w:r>
      <w:r w:rsidR="009E7356" w:rsidRPr="009E7356">
        <w:rPr>
          <w:b/>
          <w:bCs/>
          <w:color w:val="FF0000"/>
          <w:sz w:val="44"/>
          <w:szCs w:val="44"/>
          <w:rtl/>
          <w:lang w:bidi="ar-DZ"/>
        </w:rPr>
        <w:t xml:space="preserve"> </w:t>
      </w:r>
    </w:p>
    <w:p w:rsidR="009E7356" w:rsidRDefault="009E7356" w:rsidP="009E7356">
      <w:pPr>
        <w:bidi/>
        <w:spacing w:line="360" w:lineRule="auto"/>
        <w:ind w:left="0"/>
        <w:jc w:val="left"/>
        <w:rPr>
          <w:b/>
          <w:bCs/>
          <w:color w:val="1D1B11" w:themeColor="background2" w:themeShade="1A"/>
          <w:sz w:val="32"/>
          <w:szCs w:val="32"/>
          <w:rtl/>
          <w:lang w:bidi="ar-DZ"/>
        </w:rPr>
      </w:pPr>
      <w:r>
        <w:rPr>
          <w:b/>
          <w:bCs/>
          <w:color w:val="1D1B11" w:themeColor="background2" w:themeShade="1A"/>
          <w:sz w:val="32"/>
          <w:szCs w:val="32"/>
          <w:rtl/>
          <w:lang w:bidi="ar-DZ"/>
        </w:rPr>
        <w:t xml:space="preserve">                 تحقيق المخطوطات: المفهوم والضوابط.</w:t>
      </w:r>
    </w:p>
    <w:p w:rsidR="009E7356" w:rsidRDefault="009E7356" w:rsidP="009E7356">
      <w:pPr>
        <w:bidi/>
        <w:spacing w:line="360" w:lineRule="auto"/>
        <w:ind w:left="0"/>
        <w:jc w:val="left"/>
        <w:rPr>
          <w:color w:val="1D1B11" w:themeColor="background2" w:themeShade="1A"/>
          <w:sz w:val="28"/>
          <w:szCs w:val="28"/>
          <w:rtl/>
          <w:lang w:bidi="ar-DZ"/>
        </w:rPr>
      </w:pPr>
      <w:r>
        <w:rPr>
          <w:color w:val="1D1B11" w:themeColor="background2" w:themeShade="1A"/>
          <w:sz w:val="28"/>
          <w:szCs w:val="28"/>
          <w:rtl/>
          <w:lang w:bidi="ar-DZ"/>
        </w:rPr>
        <w:t xml:space="preserve">      أن عملية تحقيق المخطوطات، تتم وفقا لشروط وضوابط خاصة لا بد من معرفتها، لكن قبل التعرف عليها، جدير بنا أن نتعرف على معنى المخطوط والتحقيق أولا.</w:t>
      </w:r>
    </w:p>
    <w:p w:rsidR="009E7356" w:rsidRDefault="009E7356" w:rsidP="009E7356">
      <w:pPr>
        <w:bidi/>
        <w:spacing w:line="360" w:lineRule="auto"/>
        <w:ind w:left="0"/>
        <w:jc w:val="left"/>
        <w:rPr>
          <w:color w:val="1D1B11" w:themeColor="background2" w:themeShade="1A"/>
          <w:sz w:val="36"/>
          <w:szCs w:val="36"/>
          <w:u w:val="single"/>
          <w:rtl/>
          <w:lang w:bidi="ar-DZ"/>
        </w:rPr>
      </w:pPr>
      <w:r>
        <w:rPr>
          <w:b/>
          <w:bCs/>
          <w:color w:val="1D1B11" w:themeColor="background2" w:themeShade="1A"/>
          <w:sz w:val="40"/>
          <w:szCs w:val="40"/>
          <w:u w:val="single"/>
          <w:rtl/>
          <w:lang w:bidi="ar-DZ"/>
        </w:rPr>
        <w:t>تعريف</w:t>
      </w:r>
      <w:r>
        <w:rPr>
          <w:b/>
          <w:bCs/>
          <w:color w:val="1D1B11" w:themeColor="background2" w:themeShade="1A"/>
          <w:sz w:val="36"/>
          <w:szCs w:val="36"/>
          <w:u w:val="single"/>
          <w:rtl/>
          <w:lang w:bidi="ar-DZ"/>
        </w:rPr>
        <w:t xml:space="preserve"> </w:t>
      </w:r>
      <w:r>
        <w:rPr>
          <w:b/>
          <w:bCs/>
          <w:color w:val="1D1B11" w:themeColor="background2" w:themeShade="1A"/>
          <w:sz w:val="40"/>
          <w:szCs w:val="40"/>
          <w:u w:val="single"/>
          <w:rtl/>
          <w:lang w:bidi="ar-DZ"/>
        </w:rPr>
        <w:t>المخطوط</w:t>
      </w:r>
      <w:r>
        <w:rPr>
          <w:b/>
          <w:bCs/>
          <w:color w:val="1D1B11" w:themeColor="background2" w:themeShade="1A"/>
          <w:sz w:val="36"/>
          <w:szCs w:val="36"/>
          <w:u w:val="single"/>
          <w:rtl/>
          <w:lang w:bidi="ar-DZ"/>
        </w:rPr>
        <w:t xml:space="preserve"> :</w:t>
      </w:r>
      <w:r>
        <w:rPr>
          <w:color w:val="1D1B11" w:themeColor="background2" w:themeShade="1A"/>
          <w:sz w:val="36"/>
          <w:szCs w:val="36"/>
          <w:u w:val="single"/>
          <w:rtl/>
          <w:lang w:bidi="ar-DZ"/>
        </w:rPr>
        <w:t xml:space="preserve"> </w:t>
      </w:r>
    </w:p>
    <w:p w:rsidR="009E7356" w:rsidRDefault="009E7356" w:rsidP="009E7356">
      <w:pPr>
        <w:bidi/>
        <w:spacing w:line="360" w:lineRule="auto"/>
        <w:ind w:left="0"/>
        <w:jc w:val="left"/>
        <w:rPr>
          <w:color w:val="1D1B11" w:themeColor="background2" w:themeShade="1A"/>
          <w:sz w:val="36"/>
          <w:szCs w:val="36"/>
          <w:rtl/>
          <w:lang w:bidi="ar-DZ"/>
        </w:rPr>
      </w:pPr>
      <w:r>
        <w:rPr>
          <w:color w:val="1D1B11" w:themeColor="background2" w:themeShade="1A"/>
          <w:sz w:val="36"/>
          <w:szCs w:val="36"/>
          <w:rtl/>
          <w:lang w:bidi="ar-DZ"/>
        </w:rPr>
        <w:t xml:space="preserve"> </w:t>
      </w:r>
      <w:r>
        <w:rPr>
          <w:color w:val="1D1B11" w:themeColor="background2" w:themeShade="1A"/>
          <w:sz w:val="32"/>
          <w:szCs w:val="32"/>
          <w:rtl/>
          <w:lang w:bidi="ar-DZ"/>
        </w:rPr>
        <w:t xml:space="preserve">  هو كل ما تم خطه باليد، على شكل كتاب أو وثيقة أو ما شابه ذلك، فضلا عما كُتب على شواهد القبور، ونُقش في الصخور، داخل الكهوف وخارجها، بالإضافة إلى المطبوعات القديمة، والمطبوعات المتأخرة نسبيا، التي انقطع ذكرها</w:t>
      </w:r>
      <w:r>
        <w:rPr>
          <w:color w:val="1D1B11" w:themeColor="background2" w:themeShade="1A"/>
          <w:sz w:val="36"/>
          <w:szCs w:val="36"/>
          <w:rtl/>
          <w:lang w:bidi="ar-DZ"/>
        </w:rPr>
        <w:t>.</w:t>
      </w:r>
    </w:p>
    <w:p w:rsidR="009E7356" w:rsidRDefault="009E7356" w:rsidP="009E7356">
      <w:pPr>
        <w:bidi/>
        <w:spacing w:line="360" w:lineRule="auto"/>
        <w:ind w:left="0"/>
        <w:jc w:val="left"/>
        <w:rPr>
          <w:b/>
          <w:bCs/>
          <w:color w:val="1D1B11" w:themeColor="background2" w:themeShade="1A"/>
          <w:sz w:val="40"/>
          <w:szCs w:val="40"/>
          <w:rtl/>
          <w:lang w:bidi="ar-DZ"/>
        </w:rPr>
      </w:pPr>
      <w:r>
        <w:rPr>
          <w:b/>
          <w:bCs/>
          <w:color w:val="1D1B11" w:themeColor="background2" w:themeShade="1A"/>
          <w:sz w:val="40"/>
          <w:szCs w:val="40"/>
          <w:u w:val="single"/>
          <w:rtl/>
          <w:lang w:bidi="ar-DZ"/>
        </w:rPr>
        <w:t xml:space="preserve">مفهوم التحقيق : </w:t>
      </w:r>
    </w:p>
    <w:p w:rsidR="009E7356" w:rsidRDefault="009E7356" w:rsidP="009E7356">
      <w:pPr>
        <w:bidi/>
        <w:spacing w:line="360" w:lineRule="auto"/>
        <w:ind w:left="0"/>
        <w:jc w:val="left"/>
        <w:rPr>
          <w:color w:val="1D1B11" w:themeColor="background2" w:themeShade="1A"/>
          <w:sz w:val="32"/>
          <w:szCs w:val="32"/>
          <w:rtl/>
          <w:lang w:bidi="ar-DZ"/>
        </w:rPr>
      </w:pPr>
      <w:r>
        <w:rPr>
          <w:b/>
          <w:bCs/>
          <w:i/>
          <w:iCs/>
          <w:color w:val="1D1B11" w:themeColor="background2" w:themeShade="1A"/>
          <w:sz w:val="36"/>
          <w:szCs w:val="36"/>
          <w:rtl/>
          <w:lang w:bidi="ar-DZ"/>
        </w:rPr>
        <w:t xml:space="preserve">لغة: </w:t>
      </w:r>
      <w:r>
        <w:rPr>
          <w:color w:val="1D1B11" w:themeColor="background2" w:themeShade="1A"/>
          <w:sz w:val="32"/>
          <w:szCs w:val="32"/>
          <w:rtl/>
          <w:lang w:bidi="ar-DZ"/>
        </w:rPr>
        <w:t>التحقيق في اللغة من حق الأمر يحق حقا وحقوقا، وحققت الأمر أحققه: كنت على يقين منه. وفي اللسان: تحقق عنده الأمر، أي صح، وحقق قوله، وظنه تحقيقا، أي صدق.</w:t>
      </w:r>
    </w:p>
    <w:p w:rsidR="009E7356" w:rsidRDefault="009E7356" w:rsidP="009E7356">
      <w:pPr>
        <w:bidi/>
        <w:spacing w:line="360" w:lineRule="auto"/>
        <w:ind w:left="0"/>
        <w:jc w:val="left"/>
        <w:rPr>
          <w:color w:val="1D1B11" w:themeColor="background2" w:themeShade="1A"/>
          <w:sz w:val="32"/>
          <w:szCs w:val="32"/>
          <w:rtl/>
          <w:lang w:bidi="ar-DZ"/>
        </w:rPr>
      </w:pPr>
      <w:r>
        <w:rPr>
          <w:b/>
          <w:bCs/>
          <w:i/>
          <w:iCs/>
          <w:color w:val="1D1B11" w:themeColor="background2" w:themeShade="1A"/>
          <w:sz w:val="36"/>
          <w:szCs w:val="36"/>
          <w:rtl/>
          <w:lang w:bidi="ar-DZ"/>
        </w:rPr>
        <w:t xml:space="preserve">اصطلاحا: </w:t>
      </w:r>
      <w:r>
        <w:rPr>
          <w:color w:val="1D1B11" w:themeColor="background2" w:themeShade="1A"/>
          <w:sz w:val="32"/>
          <w:szCs w:val="32"/>
          <w:rtl/>
          <w:lang w:bidi="ar-DZ"/>
        </w:rPr>
        <w:t xml:space="preserve">التحقيق من الناحية الاصطلاحية هو إثبات المسألة بالدليل، يقول الجرجاني: </w:t>
      </w:r>
      <w:r>
        <w:rPr>
          <w:color w:val="1D1B11" w:themeColor="background2" w:themeShade="1A"/>
          <w:sz w:val="32"/>
          <w:szCs w:val="32"/>
          <w:lang w:bidi="ar-DZ"/>
        </w:rPr>
        <w:t>)</w:t>
      </w:r>
      <w:r>
        <w:rPr>
          <w:color w:val="1D1B11" w:themeColor="background2" w:themeShade="1A"/>
          <w:sz w:val="32"/>
          <w:szCs w:val="32"/>
          <w:rtl/>
          <w:lang w:bidi="ar-DZ"/>
        </w:rPr>
        <w:t>التحقيق إثبات المسألة بدليلها).</w:t>
      </w:r>
    </w:p>
    <w:p w:rsidR="009E7356" w:rsidRDefault="009E7356" w:rsidP="009E7356">
      <w:pPr>
        <w:bidi/>
        <w:spacing w:line="360" w:lineRule="auto"/>
        <w:ind w:left="0"/>
        <w:jc w:val="left"/>
        <w:rPr>
          <w:b/>
          <w:bCs/>
          <w:color w:val="1D1B11" w:themeColor="background2" w:themeShade="1A"/>
          <w:sz w:val="32"/>
          <w:szCs w:val="32"/>
          <w:u w:val="single"/>
          <w:rtl/>
          <w:lang w:bidi="ar-DZ"/>
        </w:rPr>
      </w:pPr>
      <w:r>
        <w:rPr>
          <w:b/>
          <w:bCs/>
          <w:color w:val="1D1B11" w:themeColor="background2" w:themeShade="1A"/>
          <w:sz w:val="40"/>
          <w:szCs w:val="40"/>
          <w:u w:val="single"/>
          <w:rtl/>
          <w:lang w:bidi="ar-DZ"/>
        </w:rPr>
        <w:t xml:space="preserve">تحقيق المخطوطات : </w:t>
      </w:r>
    </w:p>
    <w:p w:rsidR="009E7356" w:rsidRDefault="009E7356" w:rsidP="009E7356">
      <w:pPr>
        <w:bidi/>
        <w:spacing w:line="360" w:lineRule="auto"/>
        <w:ind w:left="0"/>
        <w:jc w:val="left"/>
        <w:rPr>
          <w:color w:val="1D1B11" w:themeColor="background2" w:themeShade="1A"/>
          <w:sz w:val="32"/>
          <w:szCs w:val="32"/>
          <w:rtl/>
          <w:lang w:val="en-US" w:bidi="ar-DZ"/>
        </w:rPr>
      </w:pPr>
      <w:r>
        <w:rPr>
          <w:color w:val="1D1B11" w:themeColor="background2" w:themeShade="1A"/>
          <w:sz w:val="32"/>
          <w:szCs w:val="32"/>
          <w:rtl/>
          <w:lang w:bidi="ar-DZ"/>
        </w:rPr>
        <w:t xml:space="preserve">      إن تحقيق النصوص فرع من فروع مناهج البحث العلمي، والمقصود به </w:t>
      </w:r>
      <w:r>
        <w:rPr>
          <w:color w:val="1D1B11" w:themeColor="background2" w:themeShade="1A"/>
          <w:sz w:val="32"/>
          <w:szCs w:val="32"/>
          <w:lang w:bidi="ar-DZ"/>
        </w:rPr>
        <w:t>)</w:t>
      </w:r>
      <w:r>
        <w:rPr>
          <w:color w:val="1D1B11" w:themeColor="background2" w:themeShade="1A"/>
          <w:sz w:val="32"/>
          <w:szCs w:val="32"/>
          <w:rtl/>
          <w:lang w:bidi="ar-DZ"/>
        </w:rPr>
        <w:t>إخراجها على الصورة التي أرادها مؤلِفوها</w:t>
      </w:r>
      <w:r>
        <w:rPr>
          <w:color w:val="1D1B11" w:themeColor="background2" w:themeShade="1A"/>
          <w:sz w:val="32"/>
          <w:szCs w:val="32"/>
          <w:lang w:bidi="ar-DZ"/>
        </w:rPr>
        <w:t>(</w:t>
      </w:r>
      <w:r>
        <w:rPr>
          <w:color w:val="1D1B11" w:themeColor="background2" w:themeShade="1A"/>
          <w:sz w:val="32"/>
          <w:szCs w:val="32"/>
          <w:rtl/>
          <w:lang w:bidi="ar-DZ"/>
        </w:rPr>
        <w:t xml:space="preserve">، أي الاجتهاد في جعل النصوص المحَققة، مطابقة لطبيعتها في النشر، من حيث الخط واللفظ والمعنى؛ إذ ليس من واجب المحقق أن يُحَّسِنَ من أسلوب المؤلِف، ولا يُحِل كلمة بدل أخرى؛ بدعوى أنها أصح منها، ولا يُصحح خطأ نحويا ارتكبه المؤلِف، ولا يشرح فيها مختصرًا، رغب </w:t>
      </w:r>
      <w:r>
        <w:rPr>
          <w:color w:val="1D1B11" w:themeColor="background2" w:themeShade="1A"/>
          <w:sz w:val="32"/>
          <w:szCs w:val="32"/>
          <w:rtl/>
          <w:lang w:bidi="ar-DZ"/>
        </w:rPr>
        <w:lastRenderedPageBreak/>
        <w:t xml:space="preserve">المؤلِف أصلا في إيجازه، وبالتالي فالمخطوط المحَقق هو الذي صحّ عنوانه واسم مؤلفه، ونسبة الكتاب إليه، وكان أقرب إلى الصورة التي تركها مؤلِفه، وهذا هو هدف عملية التحقيق، فالغاية من تحقيق المخطوطات </w:t>
      </w:r>
      <w:r>
        <w:rPr>
          <w:color w:val="1D1B11" w:themeColor="background2" w:themeShade="1A"/>
          <w:sz w:val="32"/>
          <w:szCs w:val="32"/>
          <w:lang w:bidi="ar-DZ"/>
        </w:rPr>
        <w:t>)</w:t>
      </w:r>
      <w:r>
        <w:rPr>
          <w:color w:val="1D1B11" w:themeColor="background2" w:themeShade="1A"/>
          <w:sz w:val="32"/>
          <w:szCs w:val="32"/>
          <w:rtl/>
          <w:lang w:bidi="ar-DZ"/>
        </w:rPr>
        <w:t>التراث</w:t>
      </w:r>
      <w:r>
        <w:rPr>
          <w:color w:val="1D1B11" w:themeColor="background2" w:themeShade="1A"/>
          <w:sz w:val="32"/>
          <w:szCs w:val="32"/>
          <w:lang w:bidi="ar-DZ"/>
        </w:rPr>
        <w:t>(</w:t>
      </w:r>
      <w:r>
        <w:rPr>
          <w:color w:val="1D1B11" w:themeColor="background2" w:themeShade="1A"/>
          <w:sz w:val="32"/>
          <w:szCs w:val="32"/>
          <w:rtl/>
          <w:lang w:bidi="ar-DZ"/>
        </w:rPr>
        <w:t>، وإخراج نصوصه هي إحياؤه من سباته العميق، وبعثه للحياة من جديد.</w:t>
      </w:r>
    </w:p>
    <w:p w:rsidR="009E7356" w:rsidRDefault="009E7356" w:rsidP="009E7356">
      <w:pPr>
        <w:bidi/>
        <w:spacing w:line="360" w:lineRule="auto"/>
        <w:ind w:left="0"/>
        <w:jc w:val="left"/>
        <w:rPr>
          <w:b/>
          <w:bCs/>
          <w:color w:val="1D1B11" w:themeColor="background2" w:themeShade="1A"/>
          <w:sz w:val="40"/>
          <w:szCs w:val="40"/>
          <w:u w:val="single"/>
          <w:rtl/>
          <w:lang w:bidi="ar-DZ"/>
        </w:rPr>
      </w:pPr>
      <w:r>
        <w:rPr>
          <w:b/>
          <w:bCs/>
          <w:color w:val="1D1B11" w:themeColor="background2" w:themeShade="1A"/>
          <w:sz w:val="40"/>
          <w:szCs w:val="40"/>
          <w:u w:val="single"/>
          <w:rtl/>
          <w:lang w:bidi="ar-DZ"/>
        </w:rPr>
        <w:t>الهدف من تحقيق المخطوط :</w:t>
      </w:r>
    </w:p>
    <w:p w:rsidR="009E7356" w:rsidRDefault="009E7356" w:rsidP="009E7356">
      <w:pPr>
        <w:pStyle w:val="a3"/>
        <w:numPr>
          <w:ilvl w:val="0"/>
          <w:numId w:val="17"/>
        </w:numPr>
        <w:bidi/>
        <w:spacing w:line="360" w:lineRule="auto"/>
        <w:ind w:left="0" w:right="0"/>
        <w:jc w:val="left"/>
        <w:rPr>
          <w:b/>
          <w:bCs/>
          <w:color w:val="1D1B11" w:themeColor="background2" w:themeShade="1A"/>
          <w:sz w:val="40"/>
          <w:szCs w:val="40"/>
          <w:u w:val="single"/>
          <w:rtl/>
          <w:lang w:bidi="ar-DZ"/>
        </w:rPr>
      </w:pPr>
      <w:r>
        <w:rPr>
          <w:color w:val="1D1B11" w:themeColor="background2" w:themeShade="1A"/>
          <w:sz w:val="36"/>
          <w:szCs w:val="36"/>
          <w:rtl/>
          <w:lang w:bidi="ar-DZ"/>
        </w:rPr>
        <w:t>تقديم النص بشكل صحيح ومطابق للأصول العلمية.</w:t>
      </w:r>
    </w:p>
    <w:p w:rsidR="009E7356" w:rsidRDefault="009E7356" w:rsidP="009E7356">
      <w:pPr>
        <w:pStyle w:val="a3"/>
        <w:numPr>
          <w:ilvl w:val="0"/>
          <w:numId w:val="17"/>
        </w:numPr>
        <w:bidi/>
        <w:spacing w:line="360" w:lineRule="auto"/>
        <w:ind w:left="0" w:right="0"/>
        <w:jc w:val="left"/>
        <w:rPr>
          <w:b/>
          <w:bCs/>
          <w:color w:val="1D1B11" w:themeColor="background2" w:themeShade="1A"/>
          <w:sz w:val="40"/>
          <w:szCs w:val="40"/>
          <w:u w:val="single"/>
          <w:lang w:bidi="ar-DZ"/>
        </w:rPr>
      </w:pPr>
      <w:r>
        <w:rPr>
          <w:color w:val="1D1B11" w:themeColor="background2" w:themeShade="1A"/>
          <w:sz w:val="36"/>
          <w:szCs w:val="36"/>
          <w:rtl/>
          <w:lang w:bidi="ar-DZ"/>
        </w:rPr>
        <w:t>توثيق النص، نسبة ومادة.</w:t>
      </w:r>
    </w:p>
    <w:p w:rsidR="009E7356" w:rsidRDefault="009E7356" w:rsidP="009E7356">
      <w:pPr>
        <w:pStyle w:val="a3"/>
        <w:numPr>
          <w:ilvl w:val="0"/>
          <w:numId w:val="17"/>
        </w:numPr>
        <w:bidi/>
        <w:spacing w:line="360" w:lineRule="auto"/>
        <w:ind w:left="0" w:right="0"/>
        <w:jc w:val="left"/>
        <w:rPr>
          <w:b/>
          <w:bCs/>
          <w:color w:val="1D1B11" w:themeColor="background2" w:themeShade="1A"/>
          <w:sz w:val="40"/>
          <w:szCs w:val="40"/>
          <w:u w:val="single"/>
          <w:lang w:bidi="ar-DZ"/>
        </w:rPr>
      </w:pPr>
      <w:r>
        <w:rPr>
          <w:color w:val="1D1B11" w:themeColor="background2" w:themeShade="1A"/>
          <w:sz w:val="36"/>
          <w:szCs w:val="36"/>
          <w:rtl/>
          <w:lang w:bidi="ar-DZ"/>
        </w:rPr>
        <w:t>توضيح النص وضبطه.</w:t>
      </w:r>
    </w:p>
    <w:p w:rsidR="009E7356" w:rsidRDefault="009E7356" w:rsidP="009E7356">
      <w:pPr>
        <w:bidi/>
        <w:spacing w:line="360" w:lineRule="auto"/>
        <w:ind w:left="0"/>
        <w:jc w:val="left"/>
        <w:rPr>
          <w:b/>
          <w:bCs/>
          <w:color w:val="1D1B11" w:themeColor="background2" w:themeShade="1A"/>
          <w:sz w:val="40"/>
          <w:szCs w:val="40"/>
          <w:u w:val="single"/>
          <w:lang w:bidi="ar-DZ"/>
        </w:rPr>
      </w:pPr>
      <w:r>
        <w:rPr>
          <w:b/>
          <w:bCs/>
          <w:color w:val="1D1B11" w:themeColor="background2" w:themeShade="1A"/>
          <w:sz w:val="40"/>
          <w:szCs w:val="40"/>
          <w:u w:val="single"/>
          <w:rtl/>
          <w:lang w:bidi="ar-DZ"/>
        </w:rPr>
        <w:t>شروط تحقيق المخطوط :</w:t>
      </w:r>
    </w:p>
    <w:p w:rsidR="009E7356" w:rsidRDefault="009E7356" w:rsidP="009E7356">
      <w:pPr>
        <w:bidi/>
        <w:spacing w:line="360" w:lineRule="auto"/>
        <w:ind w:left="0"/>
        <w:jc w:val="left"/>
        <w:rPr>
          <w:color w:val="1D1B11" w:themeColor="background2" w:themeShade="1A"/>
          <w:sz w:val="32"/>
          <w:szCs w:val="32"/>
          <w:rtl/>
          <w:lang w:bidi="ar-DZ"/>
        </w:rPr>
      </w:pPr>
      <w:r>
        <w:rPr>
          <w:color w:val="1D1B11" w:themeColor="background2" w:themeShade="1A"/>
          <w:sz w:val="32"/>
          <w:szCs w:val="32"/>
          <w:rtl/>
          <w:lang w:bidi="ar-DZ"/>
        </w:rPr>
        <w:t>للتحقيق شروط لابد من توافرها:</w:t>
      </w:r>
    </w:p>
    <w:p w:rsidR="009E7356" w:rsidRDefault="009E7356" w:rsidP="009E7356">
      <w:pPr>
        <w:bidi/>
        <w:spacing w:line="360" w:lineRule="auto"/>
        <w:ind w:left="0"/>
        <w:jc w:val="left"/>
        <w:rPr>
          <w:color w:val="1D1B11" w:themeColor="background2" w:themeShade="1A"/>
          <w:sz w:val="32"/>
          <w:szCs w:val="32"/>
          <w:rtl/>
          <w:lang w:bidi="ar-DZ"/>
        </w:rPr>
      </w:pPr>
      <w:r>
        <w:rPr>
          <w:b/>
          <w:bCs/>
          <w:color w:val="1D1B11" w:themeColor="background2" w:themeShade="1A"/>
          <w:sz w:val="36"/>
          <w:szCs w:val="36"/>
          <w:rtl/>
          <w:lang w:bidi="ar-DZ"/>
        </w:rPr>
        <w:t>1-</w:t>
      </w:r>
      <w:r>
        <w:rPr>
          <w:color w:val="1D1B11" w:themeColor="background2" w:themeShade="1A"/>
          <w:sz w:val="32"/>
          <w:szCs w:val="32"/>
          <w:rtl/>
          <w:lang w:bidi="ar-DZ"/>
        </w:rPr>
        <w:t xml:space="preserve"> التأكد من أنه لم يتم تحقيقه من قبل، تحقيقا وافيا سليما، أي أن تكون بكرا، لم تحقق من قبل، أو أن تكون محققة –المخطوطة – لكن بها أخطاء كثيرة.</w:t>
      </w:r>
    </w:p>
    <w:p w:rsidR="009E7356" w:rsidRDefault="009E7356" w:rsidP="009E7356">
      <w:pPr>
        <w:bidi/>
        <w:spacing w:line="360" w:lineRule="auto"/>
        <w:ind w:left="0"/>
        <w:jc w:val="left"/>
        <w:rPr>
          <w:color w:val="1D1B11" w:themeColor="background2" w:themeShade="1A"/>
          <w:sz w:val="32"/>
          <w:szCs w:val="32"/>
          <w:rtl/>
          <w:lang w:bidi="ar-DZ"/>
        </w:rPr>
      </w:pPr>
      <w:r>
        <w:rPr>
          <w:b/>
          <w:bCs/>
          <w:color w:val="1D1B11" w:themeColor="background2" w:themeShade="1A"/>
          <w:sz w:val="32"/>
          <w:szCs w:val="32"/>
          <w:rtl/>
          <w:lang w:bidi="ar-DZ"/>
        </w:rPr>
        <w:t xml:space="preserve">2- </w:t>
      </w:r>
      <w:r>
        <w:rPr>
          <w:color w:val="1D1B11" w:themeColor="background2" w:themeShade="1A"/>
          <w:sz w:val="32"/>
          <w:szCs w:val="32"/>
          <w:rtl/>
          <w:lang w:bidi="ar-DZ"/>
        </w:rPr>
        <w:t>يجب أن تكون المخطوطة قيّمة، وتستحق التحقيق، وحجمها مناسبا، ولها أكثر من نسخة؛ حتى يمكن إجراء المقابلة بينها.</w:t>
      </w:r>
    </w:p>
    <w:p w:rsidR="009E7356" w:rsidRDefault="009E7356" w:rsidP="009E7356">
      <w:pPr>
        <w:bidi/>
        <w:spacing w:line="360" w:lineRule="auto"/>
        <w:ind w:left="0"/>
        <w:jc w:val="left"/>
        <w:rPr>
          <w:b/>
          <w:bCs/>
          <w:color w:val="1D1B11" w:themeColor="background2" w:themeShade="1A"/>
          <w:sz w:val="40"/>
          <w:szCs w:val="40"/>
          <w:u w:val="single"/>
          <w:rtl/>
          <w:lang w:bidi="ar-DZ"/>
        </w:rPr>
      </w:pPr>
      <w:r>
        <w:rPr>
          <w:b/>
          <w:bCs/>
          <w:color w:val="1D1B11" w:themeColor="background2" w:themeShade="1A"/>
          <w:sz w:val="40"/>
          <w:szCs w:val="40"/>
          <w:u w:val="single"/>
          <w:rtl/>
          <w:lang w:bidi="ar-DZ"/>
        </w:rPr>
        <w:t xml:space="preserve">- صفات محقق المخطوطات </w:t>
      </w:r>
      <w:r>
        <w:rPr>
          <w:b/>
          <w:bCs/>
          <w:color w:val="1D1B11" w:themeColor="background2" w:themeShade="1A"/>
          <w:sz w:val="40"/>
          <w:szCs w:val="40"/>
          <w:u w:val="single"/>
          <w:lang w:bidi="ar-DZ"/>
        </w:rPr>
        <w:t xml:space="preserve"> )</w:t>
      </w:r>
      <w:r>
        <w:rPr>
          <w:b/>
          <w:bCs/>
          <w:color w:val="1D1B11" w:themeColor="background2" w:themeShade="1A"/>
          <w:sz w:val="40"/>
          <w:szCs w:val="40"/>
          <w:u w:val="single"/>
          <w:rtl/>
          <w:lang w:bidi="ar-DZ"/>
        </w:rPr>
        <w:t>المُحَقِق)</w:t>
      </w:r>
      <w:r>
        <w:rPr>
          <w:rFonts w:hint="cs"/>
          <w:b/>
          <w:bCs/>
          <w:color w:val="1D1B11" w:themeColor="background2" w:themeShade="1A"/>
          <w:sz w:val="40"/>
          <w:szCs w:val="40"/>
          <w:u w:val="single"/>
          <w:lang w:bidi="ar-DZ"/>
        </w:rPr>
        <w:t xml:space="preserve"> </w:t>
      </w:r>
      <w:r>
        <w:rPr>
          <w:b/>
          <w:bCs/>
          <w:color w:val="1D1B11" w:themeColor="background2" w:themeShade="1A"/>
          <w:sz w:val="40"/>
          <w:szCs w:val="40"/>
          <w:u w:val="single"/>
          <w:lang w:bidi="ar-DZ"/>
        </w:rPr>
        <w:t>:</w:t>
      </w:r>
    </w:p>
    <w:p w:rsidR="009E7356" w:rsidRDefault="009E7356" w:rsidP="009E7356">
      <w:pPr>
        <w:bidi/>
        <w:spacing w:line="360" w:lineRule="auto"/>
        <w:ind w:left="0"/>
        <w:jc w:val="left"/>
        <w:rPr>
          <w:color w:val="1D1B11" w:themeColor="background2" w:themeShade="1A"/>
          <w:sz w:val="32"/>
          <w:szCs w:val="32"/>
          <w:lang w:bidi="ar-DZ"/>
        </w:rPr>
      </w:pPr>
      <w:r>
        <w:rPr>
          <w:color w:val="1D1B11" w:themeColor="background2" w:themeShade="1A"/>
          <w:sz w:val="32"/>
          <w:szCs w:val="32"/>
          <w:rtl/>
          <w:lang w:bidi="ar-DZ"/>
        </w:rPr>
        <w:t xml:space="preserve">     عملية تحقيق المخطوطات ليست بالأمر الهين؛ ولهذا لزم على من يقوم بعملية التحقيق أن يتصف بمجموعة من الصفات، يتمثل أهمها في:</w:t>
      </w:r>
    </w:p>
    <w:p w:rsidR="009E7356" w:rsidRDefault="009E7356" w:rsidP="009E7356">
      <w:pPr>
        <w:pStyle w:val="a3"/>
        <w:numPr>
          <w:ilvl w:val="0"/>
          <w:numId w:val="18"/>
        </w:numPr>
        <w:bidi/>
        <w:spacing w:line="360" w:lineRule="auto"/>
        <w:ind w:left="0" w:right="0"/>
        <w:jc w:val="left"/>
        <w:rPr>
          <w:color w:val="1D1B11" w:themeColor="background2" w:themeShade="1A"/>
          <w:sz w:val="32"/>
          <w:szCs w:val="32"/>
          <w:rtl/>
          <w:lang w:bidi="ar-DZ"/>
        </w:rPr>
      </w:pPr>
      <w:r>
        <w:rPr>
          <w:color w:val="1D1B11" w:themeColor="background2" w:themeShade="1A"/>
          <w:sz w:val="32"/>
          <w:szCs w:val="32"/>
          <w:rtl/>
          <w:lang w:bidi="ar-DZ"/>
        </w:rPr>
        <w:t xml:space="preserve"> </w:t>
      </w:r>
      <w:r>
        <w:rPr>
          <w:b/>
          <w:bCs/>
          <w:color w:val="1D1B11" w:themeColor="background2" w:themeShade="1A"/>
          <w:sz w:val="32"/>
          <w:szCs w:val="32"/>
          <w:rtl/>
          <w:lang w:bidi="ar-DZ"/>
        </w:rPr>
        <w:t>الرغبة بتحقيق المخطوطات:</w:t>
      </w:r>
      <w:r>
        <w:rPr>
          <w:color w:val="1D1B11" w:themeColor="background2" w:themeShade="1A"/>
          <w:sz w:val="32"/>
          <w:szCs w:val="32"/>
          <w:rtl/>
          <w:lang w:bidi="ar-DZ"/>
        </w:rPr>
        <w:t xml:space="preserve"> يقضي المحقق الكثير من حياته منعزلا عن الناس، مُنزويا في محارب بحثه؛ ولكي يتغلب على وحدته ووحشة انزوائه، لابد أن تكون لديه رغبة صادقة في التحقيق؛ لأن عدم الرغبة وعدم الاقتناع، لن يؤديا إلى تحقيق دقيق، بل إلى </w:t>
      </w:r>
      <w:r>
        <w:rPr>
          <w:color w:val="1D1B11" w:themeColor="background2" w:themeShade="1A"/>
          <w:sz w:val="32"/>
          <w:szCs w:val="32"/>
          <w:rtl/>
          <w:lang w:bidi="ar-DZ"/>
        </w:rPr>
        <w:lastRenderedPageBreak/>
        <w:t>تحقيق هامشي، ثم إن الالتزام الحضاري بالتراث، هو من العوامل الهامة في التحقيق؛ لأن هدف التحقيق لا يكمن فقط في نشر المخطوطات، أو لنيل درجة علمية على عمل التحقيق، وإنما يهدف أيضا لإحياء هذا التراث ونشره.</w:t>
      </w:r>
    </w:p>
    <w:p w:rsidR="009E7356" w:rsidRDefault="009E7356" w:rsidP="009E7356">
      <w:pPr>
        <w:pStyle w:val="a3"/>
        <w:numPr>
          <w:ilvl w:val="0"/>
          <w:numId w:val="18"/>
        </w:numPr>
        <w:bidi/>
        <w:spacing w:line="360" w:lineRule="auto"/>
        <w:ind w:left="0" w:right="0"/>
        <w:jc w:val="left"/>
        <w:rPr>
          <w:color w:val="1D1B11" w:themeColor="background2" w:themeShade="1A"/>
          <w:sz w:val="32"/>
          <w:szCs w:val="32"/>
          <w:lang w:bidi="ar-DZ"/>
        </w:rPr>
      </w:pPr>
      <w:r>
        <w:rPr>
          <w:b/>
          <w:bCs/>
          <w:color w:val="1D1B11" w:themeColor="background2" w:themeShade="1A"/>
          <w:sz w:val="32"/>
          <w:szCs w:val="32"/>
          <w:rtl/>
          <w:lang w:bidi="ar-DZ"/>
        </w:rPr>
        <w:t>الصبر:</w:t>
      </w:r>
      <w:r>
        <w:rPr>
          <w:color w:val="1D1B11" w:themeColor="background2" w:themeShade="1A"/>
          <w:sz w:val="32"/>
          <w:szCs w:val="32"/>
          <w:rtl/>
          <w:lang w:bidi="ar-DZ"/>
        </w:rPr>
        <w:t xml:space="preserve"> لكي لا يكون هناك فتور في الرغبة، لابد من أن تُدعم بالصبر؛ ذلك أن المحقق تعترضه مجموعة من الصعوبات، فالتحقيق يحتاج إلى جهد علمي متواصل، ومن وقت الباحث وجهده وأعصابه الكثير...؛ فإذا لم يتحل بالصبر والمثابرة، والتصميم على بلوغ الأهداف؛ شعر بالكلل والسآمة، و ضعفت همته في متابعة مشواره العلمي.</w:t>
      </w:r>
    </w:p>
    <w:p w:rsidR="009E7356" w:rsidRDefault="009E7356" w:rsidP="009E7356">
      <w:pPr>
        <w:pStyle w:val="a3"/>
        <w:numPr>
          <w:ilvl w:val="0"/>
          <w:numId w:val="18"/>
        </w:numPr>
        <w:bidi/>
        <w:spacing w:line="360" w:lineRule="auto"/>
        <w:ind w:left="0" w:right="0"/>
        <w:jc w:val="left"/>
        <w:rPr>
          <w:color w:val="1D1B11" w:themeColor="background2" w:themeShade="1A"/>
          <w:sz w:val="32"/>
          <w:szCs w:val="32"/>
          <w:lang w:bidi="ar-DZ"/>
        </w:rPr>
      </w:pPr>
      <w:r>
        <w:rPr>
          <w:color w:val="1D1B11" w:themeColor="background2" w:themeShade="1A"/>
          <w:sz w:val="32"/>
          <w:szCs w:val="32"/>
          <w:rtl/>
          <w:lang w:bidi="ar-DZ"/>
        </w:rPr>
        <w:t xml:space="preserve"> </w:t>
      </w:r>
      <w:r>
        <w:rPr>
          <w:b/>
          <w:bCs/>
          <w:color w:val="1D1B11" w:themeColor="background2" w:themeShade="1A"/>
          <w:sz w:val="32"/>
          <w:szCs w:val="32"/>
          <w:rtl/>
          <w:lang w:bidi="ar-DZ"/>
        </w:rPr>
        <w:t xml:space="preserve">الخبرة والتمرس بتحقيق المخطوطات: </w:t>
      </w:r>
      <w:r>
        <w:rPr>
          <w:color w:val="1D1B11" w:themeColor="background2" w:themeShade="1A"/>
          <w:sz w:val="32"/>
          <w:szCs w:val="32"/>
          <w:rtl/>
          <w:lang w:bidi="ar-DZ"/>
        </w:rPr>
        <w:t>وذلك بالاطلاع على أعمال المحققين السابقين؛ للاستفادة من تجاربهم وأساليبهم العملية في عملية التحقيق، وأن يستعين إذا اضطر بذوي الخبرة والاختصاص، فيسأل عن بعض الأمور الغامضة، أو التي تحتاج إلى توضيح أو تفسير، لم يستطع المحقق أن يصل إليها.</w:t>
      </w:r>
    </w:p>
    <w:p w:rsidR="009E7356" w:rsidRDefault="009E7356" w:rsidP="009E7356">
      <w:pPr>
        <w:pStyle w:val="a3"/>
        <w:numPr>
          <w:ilvl w:val="0"/>
          <w:numId w:val="18"/>
        </w:numPr>
        <w:bidi/>
        <w:spacing w:line="360" w:lineRule="auto"/>
        <w:ind w:left="0" w:right="0"/>
        <w:jc w:val="left"/>
        <w:rPr>
          <w:color w:val="1D1B11" w:themeColor="background2" w:themeShade="1A"/>
          <w:sz w:val="32"/>
          <w:szCs w:val="32"/>
          <w:lang w:bidi="ar-DZ"/>
        </w:rPr>
      </w:pPr>
      <w:r>
        <w:rPr>
          <w:color w:val="1D1B11" w:themeColor="background2" w:themeShade="1A"/>
          <w:sz w:val="32"/>
          <w:szCs w:val="32"/>
          <w:rtl/>
          <w:lang w:bidi="ar-DZ"/>
        </w:rPr>
        <w:t xml:space="preserve"> أن يكون عارف باللغة العربية ومفرداتها، الغريب منها والمستعمل، ونحوها وصرفها، وأساليبها البلاغية، من تقديم وتأخير، وإطناب... معرفة وافية، وأن يكون على دراية بنهج النُساخ، ومصطلحات القدماء في الكتابة، في الضبط في الشكل... إضافة إلى معرفته بأنواع الخطوط العربية، وأطوارها التاريخية، وأن يكون ذا ثقافة عامة.</w:t>
      </w:r>
    </w:p>
    <w:p w:rsidR="009E7356" w:rsidRDefault="009E7356" w:rsidP="009E7356">
      <w:pPr>
        <w:pStyle w:val="a3"/>
        <w:numPr>
          <w:ilvl w:val="0"/>
          <w:numId w:val="18"/>
        </w:numPr>
        <w:bidi/>
        <w:spacing w:line="360" w:lineRule="auto"/>
        <w:ind w:left="0" w:right="0"/>
        <w:jc w:val="left"/>
        <w:rPr>
          <w:color w:val="1D1B11" w:themeColor="background2" w:themeShade="1A"/>
          <w:sz w:val="32"/>
          <w:szCs w:val="32"/>
          <w:lang w:bidi="ar-DZ"/>
        </w:rPr>
      </w:pPr>
      <w:r>
        <w:rPr>
          <w:color w:val="1D1B11" w:themeColor="background2" w:themeShade="1A"/>
          <w:sz w:val="32"/>
          <w:szCs w:val="32"/>
          <w:rtl/>
          <w:lang w:bidi="ar-DZ"/>
        </w:rPr>
        <w:t>أن يكون متخصصا في موضوع المخطوط، عارفا بأصوله، فمن أراد تحقيق مخطوط في النحو؛ عليه أن يكون نحويا؛ ذا دراية بتاريخ النحو والنحاة ومدارسهم، ومن أراد التحقيق في الرياضيات؛ فعليه أن يكون رياضيا ...</w:t>
      </w:r>
    </w:p>
    <w:p w:rsidR="009E7356" w:rsidRDefault="009E7356" w:rsidP="009E7356">
      <w:pPr>
        <w:pStyle w:val="a3"/>
        <w:numPr>
          <w:ilvl w:val="0"/>
          <w:numId w:val="18"/>
        </w:numPr>
        <w:bidi/>
        <w:spacing w:line="360" w:lineRule="auto"/>
        <w:ind w:left="0" w:right="0"/>
        <w:jc w:val="left"/>
        <w:rPr>
          <w:color w:val="1D1B11" w:themeColor="background2" w:themeShade="1A"/>
          <w:sz w:val="32"/>
          <w:szCs w:val="32"/>
          <w:lang w:bidi="ar-DZ"/>
        </w:rPr>
      </w:pPr>
      <w:r>
        <w:rPr>
          <w:b/>
          <w:bCs/>
          <w:color w:val="1D1B11" w:themeColor="background2" w:themeShade="1A"/>
          <w:sz w:val="32"/>
          <w:szCs w:val="32"/>
          <w:rtl/>
          <w:lang w:bidi="ar-DZ"/>
        </w:rPr>
        <w:t xml:space="preserve">سعة الاطلاع: </w:t>
      </w:r>
      <w:r>
        <w:rPr>
          <w:color w:val="1D1B11" w:themeColor="background2" w:themeShade="1A"/>
          <w:sz w:val="32"/>
          <w:szCs w:val="32"/>
          <w:rtl/>
          <w:lang w:bidi="ar-DZ"/>
        </w:rPr>
        <w:t xml:space="preserve">من الواجب أن يسبق عملية التحقيق دراية واسعة بتاريخ هذا العلم، الذي يحقق الباحث فيه، وأن يكون على دراية بما صدر من كتب تتصل بمادته؛ وذلك ليستفيد منها، وليسير في تعليقاته </w:t>
      </w:r>
      <w:proofErr w:type="spellStart"/>
      <w:r>
        <w:rPr>
          <w:color w:val="1D1B11" w:themeColor="background2" w:themeShade="1A"/>
          <w:sz w:val="32"/>
          <w:szCs w:val="32"/>
          <w:rtl/>
          <w:lang w:bidi="ar-DZ"/>
        </w:rPr>
        <w:t>وتخريجاته</w:t>
      </w:r>
      <w:proofErr w:type="spellEnd"/>
      <w:r>
        <w:rPr>
          <w:color w:val="1D1B11" w:themeColor="background2" w:themeShade="1A"/>
          <w:sz w:val="32"/>
          <w:szCs w:val="32"/>
          <w:rtl/>
          <w:lang w:bidi="ar-DZ"/>
        </w:rPr>
        <w:t xml:space="preserve"> على بصيرة من أمره، فجودة التحقيق، وحسن الإفادة منه يظهران كلما كان المحقق ذا إطلاع واسع متجدد على التراث.</w:t>
      </w:r>
    </w:p>
    <w:p w:rsidR="009E7356" w:rsidRDefault="009E7356" w:rsidP="009E7356">
      <w:pPr>
        <w:pStyle w:val="a3"/>
        <w:numPr>
          <w:ilvl w:val="0"/>
          <w:numId w:val="18"/>
        </w:numPr>
        <w:bidi/>
        <w:spacing w:line="360" w:lineRule="auto"/>
        <w:ind w:left="0" w:right="0"/>
        <w:jc w:val="left"/>
        <w:rPr>
          <w:color w:val="1D1B11" w:themeColor="background2" w:themeShade="1A"/>
          <w:sz w:val="32"/>
          <w:szCs w:val="32"/>
          <w:lang w:bidi="ar-DZ"/>
        </w:rPr>
      </w:pPr>
      <w:r>
        <w:rPr>
          <w:color w:val="1D1B11" w:themeColor="background2" w:themeShade="1A"/>
          <w:sz w:val="32"/>
          <w:szCs w:val="32"/>
          <w:rtl/>
          <w:lang w:bidi="ar-DZ"/>
        </w:rPr>
        <w:t>الدقة والأمانة العلمية في النقل، والحذر من التصحيف والتحريف.</w:t>
      </w:r>
    </w:p>
    <w:p w:rsidR="009E7356" w:rsidRDefault="009E7356" w:rsidP="009E7356">
      <w:pPr>
        <w:pStyle w:val="a3"/>
        <w:numPr>
          <w:ilvl w:val="0"/>
          <w:numId w:val="18"/>
        </w:numPr>
        <w:bidi/>
        <w:spacing w:line="360" w:lineRule="auto"/>
        <w:ind w:left="0" w:right="0"/>
        <w:jc w:val="left"/>
        <w:rPr>
          <w:color w:val="1D1B11" w:themeColor="background2" w:themeShade="1A"/>
          <w:sz w:val="32"/>
          <w:szCs w:val="32"/>
          <w:lang w:bidi="ar-DZ"/>
        </w:rPr>
      </w:pPr>
      <w:r>
        <w:rPr>
          <w:b/>
          <w:bCs/>
          <w:color w:val="1D1B11" w:themeColor="background2" w:themeShade="1A"/>
          <w:sz w:val="32"/>
          <w:szCs w:val="32"/>
          <w:rtl/>
          <w:lang w:bidi="ar-DZ"/>
        </w:rPr>
        <w:lastRenderedPageBreak/>
        <w:t xml:space="preserve">الموضوعية والابتعاد عن الذاتية: </w:t>
      </w:r>
      <w:r>
        <w:rPr>
          <w:color w:val="1D1B11" w:themeColor="background2" w:themeShade="1A"/>
          <w:sz w:val="32"/>
          <w:szCs w:val="32"/>
          <w:rtl/>
          <w:lang w:bidi="ar-DZ"/>
        </w:rPr>
        <w:t>وذلك بعدم التصرف في المخطوط، وضرورة الحفاظ على أصلة، والتجرد من الأهواء الشخصية والمذهبية، أو العبث لإخراجها على أي صورة؛ رغبة في تحقيق المكاسب المادية، أو بالسطو على جهود الآخرين.</w:t>
      </w:r>
    </w:p>
    <w:p w:rsidR="009E7356" w:rsidRDefault="009E7356" w:rsidP="009E7356">
      <w:pPr>
        <w:pStyle w:val="a3"/>
        <w:numPr>
          <w:ilvl w:val="0"/>
          <w:numId w:val="18"/>
        </w:numPr>
        <w:bidi/>
        <w:spacing w:line="360" w:lineRule="auto"/>
        <w:ind w:left="0" w:right="0"/>
        <w:jc w:val="left"/>
        <w:rPr>
          <w:color w:val="1D1B11" w:themeColor="background2" w:themeShade="1A"/>
          <w:sz w:val="32"/>
          <w:szCs w:val="32"/>
          <w:lang w:bidi="ar-DZ"/>
        </w:rPr>
      </w:pPr>
      <w:r>
        <w:rPr>
          <w:b/>
          <w:bCs/>
          <w:color w:val="1D1B11" w:themeColor="background2" w:themeShade="1A"/>
          <w:sz w:val="32"/>
          <w:szCs w:val="32"/>
          <w:rtl/>
          <w:lang w:bidi="ar-DZ"/>
        </w:rPr>
        <w:t xml:space="preserve">التواضع: </w:t>
      </w:r>
      <w:r>
        <w:rPr>
          <w:color w:val="1D1B11" w:themeColor="background2" w:themeShade="1A"/>
          <w:sz w:val="32"/>
          <w:szCs w:val="32"/>
          <w:rtl/>
          <w:lang w:bidi="ar-DZ"/>
        </w:rPr>
        <w:t>أن يكون للمحقق استعداد للمناقشة والحوار، وقبول رأي الآخرين.</w:t>
      </w:r>
    </w:p>
    <w:p w:rsidR="009E7356" w:rsidRDefault="009E7356" w:rsidP="009E7356">
      <w:pPr>
        <w:bidi/>
        <w:spacing w:line="360" w:lineRule="auto"/>
        <w:ind w:left="0"/>
        <w:jc w:val="left"/>
        <w:rPr>
          <w:color w:val="1D1B11" w:themeColor="background2" w:themeShade="1A"/>
          <w:sz w:val="32"/>
          <w:szCs w:val="32"/>
          <w:lang w:bidi="ar-DZ"/>
        </w:rPr>
      </w:pPr>
      <w:r>
        <w:rPr>
          <w:color w:val="1D1B11" w:themeColor="background2" w:themeShade="1A"/>
          <w:sz w:val="32"/>
          <w:szCs w:val="32"/>
          <w:rtl/>
          <w:lang w:bidi="ar-DZ"/>
        </w:rPr>
        <w:t xml:space="preserve">10- الإحساس بقيمة التراث العلمي والفكري، إحساس ينبع من الأيمان العميق بدوره الفعّال في بناء حضارة الأمة، عن طريق إحياء تراثها. </w:t>
      </w:r>
    </w:p>
    <w:p w:rsidR="009E7356" w:rsidRDefault="009E7356" w:rsidP="009E7356">
      <w:pPr>
        <w:bidi/>
        <w:spacing w:line="360" w:lineRule="auto"/>
        <w:ind w:left="0"/>
        <w:jc w:val="left"/>
        <w:rPr>
          <w:color w:val="1D1B11" w:themeColor="background2" w:themeShade="1A"/>
          <w:sz w:val="32"/>
          <w:szCs w:val="32"/>
          <w:rtl/>
          <w:lang w:bidi="ar-DZ"/>
        </w:rPr>
      </w:pPr>
    </w:p>
    <w:p w:rsidR="009E7356" w:rsidRDefault="009E7356" w:rsidP="009E7356">
      <w:pPr>
        <w:bidi/>
        <w:spacing w:line="360" w:lineRule="auto"/>
        <w:ind w:left="0"/>
        <w:jc w:val="left"/>
        <w:rPr>
          <w:color w:val="1D1B11" w:themeColor="background2" w:themeShade="1A"/>
          <w:sz w:val="32"/>
          <w:szCs w:val="32"/>
          <w:rtl/>
          <w:lang w:bidi="ar-DZ"/>
        </w:rPr>
      </w:pPr>
    </w:p>
    <w:p w:rsidR="009E7356" w:rsidRDefault="009E7356" w:rsidP="00FC2A6B">
      <w:pPr>
        <w:bidi/>
        <w:ind w:left="0" w:right="0"/>
        <w:jc w:val="left"/>
        <w:rPr>
          <w:sz w:val="32"/>
          <w:szCs w:val="32"/>
          <w:rtl/>
          <w:lang w:bidi="ar-DZ"/>
        </w:rPr>
      </w:pPr>
    </w:p>
    <w:p w:rsidR="009E7356" w:rsidRDefault="009E7356" w:rsidP="009E7356">
      <w:pPr>
        <w:bidi/>
        <w:ind w:left="0" w:right="0"/>
        <w:jc w:val="left"/>
        <w:rPr>
          <w:sz w:val="32"/>
          <w:szCs w:val="32"/>
          <w:rtl/>
          <w:lang w:bidi="ar-DZ"/>
        </w:rPr>
      </w:pPr>
    </w:p>
    <w:p w:rsidR="009E7356" w:rsidRDefault="009E7356" w:rsidP="009E7356">
      <w:pPr>
        <w:bidi/>
        <w:ind w:left="0" w:right="0"/>
        <w:jc w:val="left"/>
        <w:rPr>
          <w:sz w:val="32"/>
          <w:szCs w:val="32"/>
          <w:rtl/>
          <w:lang w:bidi="ar-DZ"/>
        </w:rPr>
      </w:pPr>
    </w:p>
    <w:p w:rsidR="009E7356" w:rsidRDefault="009E7356" w:rsidP="009E7356">
      <w:pPr>
        <w:bidi/>
        <w:ind w:left="0" w:right="0"/>
        <w:jc w:val="left"/>
        <w:rPr>
          <w:sz w:val="32"/>
          <w:szCs w:val="32"/>
          <w:rtl/>
          <w:lang w:bidi="ar-DZ"/>
        </w:rPr>
      </w:pPr>
    </w:p>
    <w:p w:rsidR="009E7356" w:rsidRDefault="009E7356" w:rsidP="009E7356">
      <w:pPr>
        <w:bidi/>
        <w:ind w:left="0" w:right="0"/>
        <w:jc w:val="left"/>
        <w:rPr>
          <w:sz w:val="32"/>
          <w:szCs w:val="32"/>
          <w:rtl/>
          <w:lang w:bidi="ar-DZ"/>
        </w:rPr>
      </w:pPr>
    </w:p>
    <w:p w:rsidR="009E7356" w:rsidRDefault="009E7356" w:rsidP="009E7356">
      <w:pPr>
        <w:bidi/>
        <w:ind w:left="0" w:right="0"/>
        <w:jc w:val="left"/>
        <w:rPr>
          <w:sz w:val="32"/>
          <w:szCs w:val="32"/>
          <w:rtl/>
          <w:lang w:bidi="ar-DZ"/>
        </w:rPr>
      </w:pPr>
    </w:p>
    <w:p w:rsidR="009E7356" w:rsidRDefault="009E7356" w:rsidP="009E7356">
      <w:pPr>
        <w:bidi/>
        <w:ind w:left="0" w:right="0"/>
        <w:jc w:val="left"/>
        <w:rPr>
          <w:sz w:val="32"/>
          <w:szCs w:val="32"/>
          <w:rtl/>
          <w:lang w:bidi="ar-DZ"/>
        </w:rPr>
      </w:pPr>
    </w:p>
    <w:p w:rsidR="009E7356" w:rsidRDefault="009E7356" w:rsidP="009E7356">
      <w:pPr>
        <w:bidi/>
        <w:ind w:left="0" w:right="0"/>
        <w:jc w:val="left"/>
        <w:rPr>
          <w:sz w:val="32"/>
          <w:szCs w:val="32"/>
          <w:rtl/>
          <w:lang w:bidi="ar-DZ"/>
        </w:rPr>
      </w:pPr>
    </w:p>
    <w:p w:rsidR="009E7356" w:rsidRDefault="009E7356" w:rsidP="009E7356">
      <w:pPr>
        <w:bidi/>
        <w:ind w:left="0" w:right="0"/>
        <w:jc w:val="left"/>
        <w:rPr>
          <w:sz w:val="32"/>
          <w:szCs w:val="32"/>
          <w:rtl/>
          <w:lang w:bidi="ar-DZ"/>
        </w:rPr>
      </w:pPr>
    </w:p>
    <w:p w:rsidR="009E7356" w:rsidRDefault="009E7356" w:rsidP="009E7356">
      <w:pPr>
        <w:bidi/>
        <w:ind w:left="0" w:right="0"/>
        <w:jc w:val="left"/>
        <w:rPr>
          <w:sz w:val="32"/>
          <w:szCs w:val="32"/>
          <w:rtl/>
          <w:lang w:bidi="ar-DZ"/>
        </w:rPr>
      </w:pPr>
    </w:p>
    <w:p w:rsidR="009E7356" w:rsidRDefault="009E7356" w:rsidP="009E7356">
      <w:pPr>
        <w:bidi/>
        <w:ind w:left="0" w:right="0"/>
        <w:jc w:val="left"/>
        <w:rPr>
          <w:sz w:val="32"/>
          <w:szCs w:val="32"/>
          <w:rtl/>
          <w:lang w:bidi="ar-DZ"/>
        </w:rPr>
      </w:pPr>
    </w:p>
    <w:p w:rsidR="009E7356" w:rsidRDefault="009E7356" w:rsidP="009E7356">
      <w:pPr>
        <w:bidi/>
        <w:ind w:left="0" w:right="0"/>
        <w:jc w:val="left"/>
        <w:rPr>
          <w:sz w:val="32"/>
          <w:szCs w:val="32"/>
          <w:rtl/>
          <w:lang w:bidi="ar-DZ"/>
        </w:rPr>
      </w:pPr>
    </w:p>
    <w:p w:rsidR="009E7356" w:rsidRDefault="009E7356" w:rsidP="009E7356">
      <w:pPr>
        <w:bidi/>
        <w:ind w:left="0" w:right="0"/>
        <w:jc w:val="left"/>
        <w:rPr>
          <w:sz w:val="32"/>
          <w:szCs w:val="32"/>
          <w:rtl/>
          <w:lang w:bidi="ar-DZ"/>
        </w:rPr>
      </w:pPr>
    </w:p>
    <w:p w:rsidR="009E7356" w:rsidRDefault="009E7356" w:rsidP="009E7356">
      <w:pPr>
        <w:bidi/>
        <w:ind w:left="0" w:right="0"/>
        <w:jc w:val="left"/>
        <w:rPr>
          <w:sz w:val="32"/>
          <w:szCs w:val="32"/>
          <w:rtl/>
          <w:lang w:bidi="ar-DZ"/>
        </w:rPr>
      </w:pPr>
    </w:p>
    <w:p w:rsidR="00224CE8" w:rsidRDefault="006161F7" w:rsidP="009E7356">
      <w:pPr>
        <w:bidi/>
        <w:ind w:left="0" w:right="0"/>
        <w:jc w:val="left"/>
        <w:rPr>
          <w:color w:val="FF0000"/>
          <w:sz w:val="32"/>
          <w:szCs w:val="32"/>
          <w:rtl/>
          <w:lang w:bidi="ar-DZ"/>
        </w:rPr>
      </w:pPr>
      <w:r>
        <w:rPr>
          <w:rFonts w:hint="cs"/>
          <w:b/>
          <w:bCs/>
          <w:color w:val="FF0000"/>
          <w:sz w:val="32"/>
          <w:szCs w:val="32"/>
          <w:u w:val="single"/>
          <w:rtl/>
          <w:lang w:bidi="ar-DZ"/>
        </w:rPr>
        <w:lastRenderedPageBreak/>
        <w:t>المحاضرة الثا</w:t>
      </w:r>
      <w:r w:rsidR="009E7356">
        <w:rPr>
          <w:rFonts w:hint="cs"/>
          <w:b/>
          <w:bCs/>
          <w:color w:val="FF0000"/>
          <w:sz w:val="32"/>
          <w:szCs w:val="32"/>
          <w:u w:val="single"/>
          <w:rtl/>
          <w:lang w:bidi="ar-DZ"/>
        </w:rPr>
        <w:t>نية</w:t>
      </w:r>
      <w:r w:rsidRPr="006161F7">
        <w:rPr>
          <w:rFonts w:hint="cs"/>
          <w:b/>
          <w:bCs/>
          <w:color w:val="FF0000"/>
          <w:sz w:val="32"/>
          <w:szCs w:val="32"/>
          <w:u w:val="single"/>
          <w:rtl/>
          <w:lang w:bidi="ar-DZ"/>
        </w:rPr>
        <w:t>:</w:t>
      </w:r>
    </w:p>
    <w:p w:rsidR="006161F7" w:rsidRDefault="006161F7" w:rsidP="006161F7">
      <w:pPr>
        <w:bidi/>
        <w:ind w:left="0" w:right="0"/>
        <w:jc w:val="left"/>
        <w:rPr>
          <w:b/>
          <w:bCs/>
          <w:sz w:val="32"/>
          <w:szCs w:val="32"/>
          <w:rtl/>
          <w:lang w:bidi="ar-DZ"/>
        </w:rPr>
      </w:pPr>
      <w:r>
        <w:rPr>
          <w:rFonts w:hint="cs"/>
          <w:color w:val="FF0000"/>
          <w:sz w:val="32"/>
          <w:szCs w:val="32"/>
          <w:rtl/>
          <w:lang w:bidi="ar-DZ"/>
        </w:rPr>
        <w:t xml:space="preserve"> </w:t>
      </w:r>
      <w:r w:rsidR="00A66AE4">
        <w:rPr>
          <w:rFonts w:hint="cs"/>
          <w:color w:val="FF0000"/>
          <w:sz w:val="32"/>
          <w:szCs w:val="32"/>
          <w:rtl/>
          <w:lang w:bidi="ar-DZ"/>
        </w:rPr>
        <w:t xml:space="preserve">       </w:t>
      </w:r>
      <w:r>
        <w:rPr>
          <w:rFonts w:hint="cs"/>
          <w:color w:val="FF0000"/>
          <w:sz w:val="32"/>
          <w:szCs w:val="32"/>
          <w:rtl/>
          <w:lang w:bidi="ar-DZ"/>
        </w:rPr>
        <w:t xml:space="preserve">               </w:t>
      </w:r>
      <w:r w:rsidRPr="008D40E4">
        <w:rPr>
          <w:rFonts w:hint="cs"/>
          <w:sz w:val="32"/>
          <w:szCs w:val="32"/>
          <w:rtl/>
          <w:lang w:bidi="ar-DZ"/>
        </w:rPr>
        <w:t xml:space="preserve">   </w:t>
      </w:r>
      <w:r w:rsidR="008D40E4" w:rsidRPr="008D40E4">
        <w:rPr>
          <w:rFonts w:hint="cs"/>
          <w:b/>
          <w:bCs/>
          <w:sz w:val="32"/>
          <w:szCs w:val="32"/>
          <w:rtl/>
          <w:lang w:bidi="ar-DZ"/>
        </w:rPr>
        <w:t>أصول النصوص</w:t>
      </w:r>
    </w:p>
    <w:p w:rsidR="008D40E4" w:rsidRPr="008D40E4" w:rsidRDefault="00EE2765" w:rsidP="008D40E4">
      <w:pPr>
        <w:bidi/>
        <w:ind w:left="0" w:right="0"/>
        <w:jc w:val="left"/>
        <w:rPr>
          <w:b/>
          <w:bCs/>
          <w:i/>
          <w:iCs/>
          <w:sz w:val="32"/>
          <w:szCs w:val="32"/>
          <w:rtl/>
          <w:lang w:bidi="ar-DZ"/>
        </w:rPr>
      </w:pPr>
      <w:r>
        <w:rPr>
          <w:rFonts w:hint="cs"/>
          <w:b/>
          <w:bCs/>
          <w:sz w:val="32"/>
          <w:szCs w:val="32"/>
          <w:rtl/>
          <w:lang w:bidi="ar-DZ"/>
        </w:rPr>
        <w:t xml:space="preserve">   </w:t>
      </w:r>
      <w:r w:rsidR="008D40E4">
        <w:rPr>
          <w:rFonts w:hint="cs"/>
          <w:b/>
          <w:bCs/>
          <w:sz w:val="32"/>
          <w:szCs w:val="32"/>
          <w:rtl/>
          <w:lang w:bidi="ar-DZ"/>
        </w:rPr>
        <w:t xml:space="preserve">       كيفية التمييز بين النسخة الأم (الأصل) والنسخ الفرع</w:t>
      </w:r>
    </w:p>
    <w:p w:rsidR="006161F7" w:rsidRPr="008F599C" w:rsidRDefault="006161F7" w:rsidP="008F599C">
      <w:pPr>
        <w:pStyle w:val="a3"/>
        <w:numPr>
          <w:ilvl w:val="0"/>
          <w:numId w:val="15"/>
        </w:numPr>
        <w:bidi/>
        <w:spacing w:line="360" w:lineRule="auto"/>
        <w:ind w:right="0"/>
        <w:jc w:val="left"/>
        <w:rPr>
          <w:sz w:val="32"/>
          <w:szCs w:val="32"/>
          <w:rtl/>
          <w:lang w:bidi="ar-DZ"/>
        </w:rPr>
      </w:pPr>
      <w:r w:rsidRPr="008F599C">
        <w:rPr>
          <w:rFonts w:hint="cs"/>
          <w:sz w:val="32"/>
          <w:szCs w:val="32"/>
          <w:rtl/>
          <w:lang w:bidi="ar-DZ"/>
        </w:rPr>
        <w:t>أعلى النصوص هي المخطوطات التي وصلت إلينا حاملة عنوان الكتاب واسم مؤلفه، وجميع مادة الكتاب على آخر</w:t>
      </w:r>
      <w:r w:rsidR="00A9382F" w:rsidRPr="008F599C">
        <w:rPr>
          <w:rFonts w:hint="cs"/>
          <w:sz w:val="32"/>
          <w:szCs w:val="32"/>
          <w:rtl/>
          <w:lang w:bidi="ar-DZ"/>
        </w:rPr>
        <w:t xml:space="preserve"> صورة رسمها المؤلف وكتبها بنفسه</w:t>
      </w:r>
      <w:r w:rsidRPr="008F599C">
        <w:rPr>
          <w:rFonts w:hint="cs"/>
          <w:sz w:val="32"/>
          <w:szCs w:val="32"/>
          <w:rtl/>
          <w:lang w:bidi="ar-DZ"/>
        </w:rPr>
        <w:t>،</w:t>
      </w:r>
      <w:r w:rsidR="00A9382F" w:rsidRPr="008F599C">
        <w:rPr>
          <w:rFonts w:hint="cs"/>
          <w:sz w:val="32"/>
          <w:szCs w:val="32"/>
          <w:rtl/>
          <w:lang w:bidi="ar-DZ"/>
        </w:rPr>
        <w:t xml:space="preserve"> </w:t>
      </w:r>
      <w:r w:rsidRPr="008F599C">
        <w:rPr>
          <w:rFonts w:hint="cs"/>
          <w:sz w:val="32"/>
          <w:szCs w:val="32"/>
          <w:rtl/>
          <w:lang w:bidi="ar-DZ"/>
        </w:rPr>
        <w:t xml:space="preserve">أو </w:t>
      </w:r>
      <w:r w:rsidR="001317EC" w:rsidRPr="008F599C">
        <w:rPr>
          <w:rFonts w:hint="cs"/>
          <w:sz w:val="32"/>
          <w:szCs w:val="32"/>
          <w:rtl/>
          <w:lang w:bidi="ar-DZ"/>
        </w:rPr>
        <w:t>يكون قد أشار بك</w:t>
      </w:r>
      <w:r w:rsidR="00A9382F" w:rsidRPr="008F599C">
        <w:rPr>
          <w:rFonts w:hint="cs"/>
          <w:sz w:val="32"/>
          <w:szCs w:val="32"/>
          <w:rtl/>
          <w:lang w:bidi="ar-DZ"/>
        </w:rPr>
        <w:t>تابتها أو أملاها</w:t>
      </w:r>
      <w:r w:rsidRPr="008F599C">
        <w:rPr>
          <w:rFonts w:hint="cs"/>
          <w:sz w:val="32"/>
          <w:szCs w:val="32"/>
          <w:rtl/>
          <w:lang w:bidi="ar-DZ"/>
        </w:rPr>
        <w:t>،</w:t>
      </w:r>
      <w:r w:rsidR="00A9382F" w:rsidRPr="008F599C">
        <w:rPr>
          <w:rFonts w:hint="cs"/>
          <w:sz w:val="32"/>
          <w:szCs w:val="32"/>
          <w:rtl/>
          <w:lang w:bidi="ar-DZ"/>
        </w:rPr>
        <w:t xml:space="preserve"> أو أجازها</w:t>
      </w:r>
      <w:r w:rsidRPr="008F599C">
        <w:rPr>
          <w:rFonts w:hint="cs"/>
          <w:sz w:val="32"/>
          <w:szCs w:val="32"/>
          <w:rtl/>
          <w:lang w:bidi="ar-DZ"/>
        </w:rPr>
        <w:t>،</w:t>
      </w:r>
      <w:r w:rsidR="00A9382F" w:rsidRPr="008F599C">
        <w:rPr>
          <w:rFonts w:hint="cs"/>
          <w:sz w:val="32"/>
          <w:szCs w:val="32"/>
          <w:rtl/>
          <w:lang w:bidi="ar-DZ"/>
        </w:rPr>
        <w:t xml:space="preserve"> </w:t>
      </w:r>
      <w:r w:rsidRPr="008F599C">
        <w:rPr>
          <w:rFonts w:hint="cs"/>
          <w:sz w:val="32"/>
          <w:szCs w:val="32"/>
          <w:rtl/>
          <w:lang w:bidi="ar-DZ"/>
        </w:rPr>
        <w:t>ويكون في الن</w:t>
      </w:r>
      <w:r w:rsidR="00A9382F" w:rsidRPr="008F599C">
        <w:rPr>
          <w:rFonts w:hint="cs"/>
          <w:sz w:val="32"/>
          <w:szCs w:val="32"/>
          <w:rtl/>
          <w:lang w:bidi="ar-DZ"/>
        </w:rPr>
        <w:t>سخة مع ذلك ما يفيد اطلاعه عليها</w:t>
      </w:r>
      <w:r w:rsidRPr="008F599C">
        <w:rPr>
          <w:rFonts w:hint="cs"/>
          <w:sz w:val="32"/>
          <w:szCs w:val="32"/>
          <w:rtl/>
          <w:lang w:bidi="ar-DZ"/>
        </w:rPr>
        <w:t>،</w:t>
      </w:r>
      <w:r w:rsidR="00A9382F" w:rsidRPr="008F599C">
        <w:rPr>
          <w:rFonts w:hint="cs"/>
          <w:sz w:val="32"/>
          <w:szCs w:val="32"/>
          <w:rtl/>
          <w:lang w:bidi="ar-DZ"/>
        </w:rPr>
        <w:t xml:space="preserve"> أو إقراره لها</w:t>
      </w:r>
      <w:r w:rsidRPr="008F599C">
        <w:rPr>
          <w:rFonts w:hint="cs"/>
          <w:sz w:val="32"/>
          <w:szCs w:val="32"/>
          <w:rtl/>
          <w:lang w:bidi="ar-DZ"/>
        </w:rPr>
        <w:t>،</w:t>
      </w:r>
      <w:r w:rsidR="00A9382F" w:rsidRPr="008F599C">
        <w:rPr>
          <w:rFonts w:hint="cs"/>
          <w:sz w:val="32"/>
          <w:szCs w:val="32"/>
          <w:rtl/>
          <w:lang w:bidi="ar-DZ"/>
        </w:rPr>
        <w:t xml:space="preserve"> </w:t>
      </w:r>
      <w:r w:rsidRPr="008F599C">
        <w:rPr>
          <w:rFonts w:hint="cs"/>
          <w:sz w:val="32"/>
          <w:szCs w:val="32"/>
          <w:rtl/>
          <w:lang w:bidi="ar-DZ"/>
        </w:rPr>
        <w:t>وأمثال هذه النسخة تسمى النسخة الأم.</w:t>
      </w:r>
    </w:p>
    <w:p w:rsidR="00B22F0B" w:rsidRPr="008F599C" w:rsidRDefault="00A9382F" w:rsidP="008F599C">
      <w:pPr>
        <w:pStyle w:val="a3"/>
        <w:numPr>
          <w:ilvl w:val="0"/>
          <w:numId w:val="15"/>
        </w:numPr>
        <w:bidi/>
        <w:spacing w:line="360" w:lineRule="auto"/>
        <w:ind w:right="0"/>
        <w:jc w:val="left"/>
        <w:rPr>
          <w:sz w:val="32"/>
          <w:szCs w:val="32"/>
          <w:rtl/>
          <w:lang w:bidi="ar-DZ"/>
        </w:rPr>
      </w:pPr>
      <w:r w:rsidRPr="008F599C">
        <w:rPr>
          <w:rFonts w:hint="cs"/>
          <w:sz w:val="32"/>
          <w:szCs w:val="32"/>
          <w:rtl/>
          <w:lang w:bidi="ar-DZ"/>
        </w:rPr>
        <w:t>وتلي ا</w:t>
      </w:r>
      <w:r w:rsidR="00B22F0B" w:rsidRPr="008F599C">
        <w:rPr>
          <w:rFonts w:hint="cs"/>
          <w:sz w:val="32"/>
          <w:szCs w:val="32"/>
          <w:rtl/>
          <w:lang w:bidi="ar-DZ"/>
        </w:rPr>
        <w:t>لنسخة الأم النسخة المأخوذة منها</w:t>
      </w:r>
      <w:r w:rsidRPr="008F599C">
        <w:rPr>
          <w:rFonts w:hint="cs"/>
          <w:sz w:val="32"/>
          <w:szCs w:val="32"/>
          <w:rtl/>
          <w:lang w:bidi="ar-DZ"/>
        </w:rPr>
        <w:t>، ثم فرعها، ثم فرع فرعها وهكذا، والملاحظ أن ذكر سلسلة الأخذ في الكتب الأدبية قليل، على حين تظفر الكتب الدينية واللغوية بنصيب وافر من ذكر هذه السلاسل، وقد تخ</w:t>
      </w:r>
      <w:r w:rsidR="008F599C">
        <w:rPr>
          <w:rFonts w:hint="cs"/>
          <w:sz w:val="32"/>
          <w:szCs w:val="32"/>
          <w:rtl/>
          <w:lang w:bidi="ar-DZ"/>
        </w:rPr>
        <w:t>ل</w:t>
      </w:r>
      <w:r w:rsidRPr="008F599C">
        <w:rPr>
          <w:rFonts w:hint="cs"/>
          <w:sz w:val="32"/>
          <w:szCs w:val="32"/>
          <w:rtl/>
          <w:lang w:bidi="ar-DZ"/>
        </w:rPr>
        <w:t>و المخطوطات من بعض هذه الحدود، فيكون ذلك مدعاة للتحقيق، وموجبا للبحث الأمين، حتى ي</w:t>
      </w:r>
      <w:r w:rsidR="008F599C">
        <w:rPr>
          <w:rFonts w:hint="cs"/>
          <w:sz w:val="32"/>
          <w:szCs w:val="32"/>
          <w:rtl/>
          <w:lang w:bidi="ar-DZ"/>
        </w:rPr>
        <w:t>ُ</w:t>
      </w:r>
      <w:r w:rsidRPr="008F599C">
        <w:rPr>
          <w:rFonts w:hint="cs"/>
          <w:sz w:val="32"/>
          <w:szCs w:val="32"/>
          <w:rtl/>
          <w:lang w:bidi="ar-DZ"/>
        </w:rPr>
        <w:t>ؤدى</w:t>
      </w:r>
      <w:r w:rsidR="00B22F0B" w:rsidRPr="008F599C">
        <w:rPr>
          <w:rFonts w:hint="cs"/>
          <w:sz w:val="32"/>
          <w:szCs w:val="32"/>
          <w:rtl/>
          <w:lang w:bidi="ar-DZ"/>
        </w:rPr>
        <w:t xml:space="preserve"> النص تأدية مقاربة.</w:t>
      </w:r>
    </w:p>
    <w:p w:rsidR="0038718F" w:rsidRDefault="0038718F" w:rsidP="0038718F">
      <w:pPr>
        <w:bidi/>
        <w:spacing w:line="360" w:lineRule="auto"/>
        <w:ind w:left="0" w:right="0"/>
        <w:jc w:val="left"/>
        <w:rPr>
          <w:sz w:val="32"/>
          <w:szCs w:val="32"/>
          <w:rtl/>
          <w:lang w:bidi="ar-DZ"/>
        </w:rPr>
      </w:pPr>
      <w:r>
        <w:rPr>
          <w:rFonts w:hint="cs"/>
          <w:sz w:val="32"/>
          <w:szCs w:val="32"/>
          <w:rtl/>
          <w:lang w:bidi="ar-DZ"/>
        </w:rPr>
        <w:t xml:space="preserve">    </w:t>
      </w:r>
      <w:r w:rsidR="008F599C">
        <w:rPr>
          <w:rFonts w:hint="cs"/>
          <w:sz w:val="32"/>
          <w:szCs w:val="32"/>
          <w:rtl/>
          <w:lang w:bidi="ar-DZ"/>
        </w:rPr>
        <w:t xml:space="preserve">        </w:t>
      </w:r>
      <w:r>
        <w:rPr>
          <w:rFonts w:hint="cs"/>
          <w:sz w:val="32"/>
          <w:szCs w:val="32"/>
          <w:rtl/>
          <w:lang w:bidi="ar-DZ"/>
        </w:rPr>
        <w:t>وهذا الضرب الثاني من المخطوطات يُعد أصولا ثانوية، إن وجد معها الأصل الأ</w:t>
      </w:r>
      <w:r w:rsidR="000762A9">
        <w:rPr>
          <w:rFonts w:hint="cs"/>
          <w:sz w:val="32"/>
          <w:szCs w:val="32"/>
          <w:rtl/>
          <w:lang w:bidi="ar-DZ"/>
        </w:rPr>
        <w:t>ول، وأما إذا</w:t>
      </w:r>
      <w:r w:rsidR="008F599C">
        <w:rPr>
          <w:rFonts w:hint="cs"/>
          <w:sz w:val="32"/>
          <w:szCs w:val="32"/>
          <w:rtl/>
          <w:lang w:bidi="ar-DZ"/>
        </w:rPr>
        <w:t xml:space="preserve"> لم يُوجد</w:t>
      </w:r>
      <w:r w:rsidR="000762A9">
        <w:rPr>
          <w:rFonts w:hint="cs"/>
          <w:sz w:val="32"/>
          <w:szCs w:val="32"/>
          <w:rtl/>
          <w:lang w:bidi="ar-DZ"/>
        </w:rPr>
        <w:t xml:space="preserve"> الأصل الأول، فإ</w:t>
      </w:r>
      <w:r>
        <w:rPr>
          <w:rFonts w:hint="cs"/>
          <w:sz w:val="32"/>
          <w:szCs w:val="32"/>
          <w:rtl/>
          <w:lang w:bidi="ar-DZ"/>
        </w:rPr>
        <w:t>ن أوثق هذه المخطوطات يرتقي إلى مرتبته، ثم يليه ما هو أقل منه وثوقا.</w:t>
      </w:r>
    </w:p>
    <w:p w:rsidR="00A9382F" w:rsidRDefault="00B22F0B" w:rsidP="00B22F0B">
      <w:pPr>
        <w:bidi/>
        <w:spacing w:line="360" w:lineRule="auto"/>
        <w:ind w:left="0" w:right="0"/>
        <w:jc w:val="left"/>
        <w:rPr>
          <w:sz w:val="32"/>
          <w:szCs w:val="32"/>
          <w:rtl/>
          <w:lang w:bidi="ar-DZ"/>
        </w:rPr>
      </w:pPr>
      <w:r>
        <w:rPr>
          <w:rFonts w:hint="cs"/>
          <w:sz w:val="32"/>
          <w:szCs w:val="32"/>
          <w:rtl/>
          <w:lang w:bidi="ar-DZ"/>
        </w:rPr>
        <w:t>3-</w:t>
      </w:r>
      <w:r w:rsidR="00A9382F">
        <w:rPr>
          <w:rFonts w:hint="cs"/>
          <w:sz w:val="32"/>
          <w:szCs w:val="32"/>
          <w:rtl/>
          <w:lang w:bidi="ar-DZ"/>
        </w:rPr>
        <w:t xml:space="preserve"> </w:t>
      </w:r>
      <w:r w:rsidR="0038718F">
        <w:rPr>
          <w:rFonts w:hint="cs"/>
          <w:sz w:val="32"/>
          <w:szCs w:val="32"/>
          <w:rtl/>
          <w:lang w:bidi="ar-DZ"/>
        </w:rPr>
        <w:t>وهناك نوع من ال</w:t>
      </w:r>
      <w:r w:rsidR="000762A9">
        <w:rPr>
          <w:rFonts w:hint="cs"/>
          <w:sz w:val="32"/>
          <w:szCs w:val="32"/>
          <w:rtl/>
          <w:lang w:bidi="ar-DZ"/>
        </w:rPr>
        <w:t>أ</w:t>
      </w:r>
      <w:r w:rsidR="0038718F">
        <w:rPr>
          <w:rFonts w:hint="cs"/>
          <w:sz w:val="32"/>
          <w:szCs w:val="32"/>
          <w:rtl/>
          <w:lang w:bidi="ar-DZ"/>
        </w:rPr>
        <w:t>صول، هو الأبناء الأدع</w:t>
      </w:r>
      <w:r w:rsidR="000762A9">
        <w:rPr>
          <w:rFonts w:hint="cs"/>
          <w:sz w:val="32"/>
          <w:szCs w:val="32"/>
          <w:rtl/>
          <w:lang w:bidi="ar-DZ"/>
        </w:rPr>
        <w:t>ي</w:t>
      </w:r>
      <w:r w:rsidR="0038718F">
        <w:rPr>
          <w:rFonts w:hint="cs"/>
          <w:sz w:val="32"/>
          <w:szCs w:val="32"/>
          <w:rtl/>
          <w:lang w:bidi="ar-DZ"/>
        </w:rPr>
        <w:t>اء،</w:t>
      </w:r>
      <w:r w:rsidR="008F599C">
        <w:rPr>
          <w:rFonts w:hint="cs"/>
          <w:sz w:val="32"/>
          <w:szCs w:val="32"/>
          <w:rtl/>
          <w:lang w:bidi="ar-DZ"/>
        </w:rPr>
        <w:t xml:space="preserve"> </w:t>
      </w:r>
      <w:r w:rsidR="0038718F">
        <w:rPr>
          <w:rFonts w:hint="cs"/>
          <w:sz w:val="32"/>
          <w:szCs w:val="32"/>
          <w:rtl/>
          <w:lang w:bidi="ar-DZ"/>
        </w:rPr>
        <w:t>وهي الأصول ا</w:t>
      </w:r>
      <w:r w:rsidR="000762A9">
        <w:rPr>
          <w:rFonts w:hint="cs"/>
          <w:sz w:val="32"/>
          <w:szCs w:val="32"/>
          <w:rtl/>
          <w:lang w:bidi="ar-DZ"/>
        </w:rPr>
        <w:t>لقديمة في ثنا</w:t>
      </w:r>
      <w:r w:rsidR="008F599C">
        <w:rPr>
          <w:rFonts w:hint="cs"/>
          <w:sz w:val="32"/>
          <w:szCs w:val="32"/>
          <w:rtl/>
          <w:lang w:bidi="ar-DZ"/>
        </w:rPr>
        <w:t>يا</w:t>
      </w:r>
      <w:r w:rsidR="000762A9">
        <w:rPr>
          <w:rFonts w:hint="cs"/>
          <w:sz w:val="32"/>
          <w:szCs w:val="32"/>
          <w:rtl/>
          <w:lang w:bidi="ar-DZ"/>
        </w:rPr>
        <w:t xml:space="preserve"> أصول أخرى، </w:t>
      </w:r>
      <w:r w:rsidR="0038718F">
        <w:rPr>
          <w:rFonts w:hint="cs"/>
          <w:sz w:val="32"/>
          <w:szCs w:val="32"/>
          <w:rtl/>
          <w:lang w:bidi="ar-DZ"/>
        </w:rPr>
        <w:t>فقد جرى عند بعض المؤلفين أن يضمنوا كتبهم كتبا أخر، أو جمهورا</w:t>
      </w:r>
      <w:r w:rsidR="000762A9">
        <w:rPr>
          <w:rFonts w:hint="cs"/>
          <w:sz w:val="32"/>
          <w:szCs w:val="32"/>
          <w:rtl/>
          <w:lang w:bidi="ar-DZ"/>
        </w:rPr>
        <w:t xml:space="preserve"> </w:t>
      </w:r>
      <w:r w:rsidR="0038718F">
        <w:rPr>
          <w:rFonts w:hint="cs"/>
          <w:sz w:val="32"/>
          <w:szCs w:val="32"/>
          <w:rtl/>
          <w:lang w:bidi="ar-DZ"/>
        </w:rPr>
        <w:t>عظيما منها، ومن هؤلاء "ابن أبي الحديد"</w:t>
      </w:r>
      <w:r w:rsidR="008F599C">
        <w:rPr>
          <w:rFonts w:hint="cs"/>
          <w:sz w:val="32"/>
          <w:szCs w:val="32"/>
          <w:rtl/>
          <w:lang w:bidi="ar-DZ"/>
        </w:rPr>
        <w:t>،</w:t>
      </w:r>
      <w:r w:rsidR="0038718F">
        <w:rPr>
          <w:rFonts w:hint="cs"/>
          <w:sz w:val="32"/>
          <w:szCs w:val="32"/>
          <w:rtl/>
          <w:lang w:bidi="ar-DZ"/>
        </w:rPr>
        <w:t xml:space="preserve"> في شرحه لنهج البلاغة، فقد</w:t>
      </w:r>
      <w:r w:rsidR="000762A9">
        <w:rPr>
          <w:rFonts w:hint="cs"/>
          <w:sz w:val="32"/>
          <w:szCs w:val="32"/>
          <w:rtl/>
          <w:lang w:bidi="ar-DZ"/>
        </w:rPr>
        <w:t xml:space="preserve"> </w:t>
      </w:r>
      <w:r w:rsidR="0038718F">
        <w:rPr>
          <w:rFonts w:hint="cs"/>
          <w:sz w:val="32"/>
          <w:szCs w:val="32"/>
          <w:rtl/>
          <w:lang w:bidi="ar-DZ"/>
        </w:rPr>
        <w:t>ضمن ذلك الشرح كتبا كثيرة، منها وقعة ص</w:t>
      </w:r>
      <w:r w:rsidR="000762A9">
        <w:rPr>
          <w:rFonts w:hint="cs"/>
          <w:sz w:val="32"/>
          <w:szCs w:val="32"/>
          <w:rtl/>
          <w:lang w:bidi="ar-DZ"/>
        </w:rPr>
        <w:t>ِ</w:t>
      </w:r>
      <w:r w:rsidR="0038718F">
        <w:rPr>
          <w:rFonts w:hint="cs"/>
          <w:sz w:val="32"/>
          <w:szCs w:val="32"/>
          <w:rtl/>
          <w:lang w:bidi="ar-DZ"/>
        </w:rPr>
        <w:t>ف</w:t>
      </w:r>
      <w:r w:rsidR="000762A9">
        <w:rPr>
          <w:rFonts w:hint="cs"/>
          <w:sz w:val="32"/>
          <w:szCs w:val="32"/>
          <w:rtl/>
          <w:lang w:bidi="ar-DZ"/>
        </w:rPr>
        <w:t>ِ</w:t>
      </w:r>
      <w:r w:rsidR="0038718F">
        <w:rPr>
          <w:rFonts w:hint="cs"/>
          <w:sz w:val="32"/>
          <w:szCs w:val="32"/>
          <w:rtl/>
          <w:lang w:bidi="ar-DZ"/>
        </w:rPr>
        <w:t>ين، التي تمكن "عبد السلام هارون"</w:t>
      </w:r>
      <w:r w:rsidR="000762A9">
        <w:rPr>
          <w:rFonts w:hint="cs"/>
          <w:sz w:val="32"/>
          <w:szCs w:val="32"/>
          <w:rtl/>
          <w:lang w:bidi="ar-DZ"/>
        </w:rPr>
        <w:t xml:space="preserve"> من استخراجها نسخة كاملة</w:t>
      </w:r>
      <w:r w:rsidR="0038718F">
        <w:rPr>
          <w:rFonts w:hint="cs"/>
          <w:sz w:val="32"/>
          <w:szCs w:val="32"/>
          <w:rtl/>
          <w:lang w:bidi="ar-DZ"/>
        </w:rPr>
        <w:t>، لا ينقصها إلا نحو عشرين صفحة،</w:t>
      </w:r>
      <w:r w:rsidR="000762A9">
        <w:rPr>
          <w:rFonts w:hint="cs"/>
          <w:sz w:val="32"/>
          <w:szCs w:val="32"/>
          <w:rtl/>
          <w:lang w:bidi="ar-DZ"/>
        </w:rPr>
        <w:t xml:space="preserve"> </w:t>
      </w:r>
      <w:r w:rsidR="0038718F">
        <w:rPr>
          <w:rFonts w:hint="cs"/>
          <w:sz w:val="32"/>
          <w:szCs w:val="32"/>
          <w:rtl/>
          <w:lang w:bidi="ar-DZ"/>
        </w:rPr>
        <w:t>من نحو 350 صفحة.</w:t>
      </w:r>
    </w:p>
    <w:p w:rsidR="0038718F" w:rsidRDefault="0038718F" w:rsidP="0038718F">
      <w:pPr>
        <w:bidi/>
        <w:spacing w:line="360" w:lineRule="auto"/>
        <w:ind w:left="0" w:right="0"/>
        <w:jc w:val="left"/>
        <w:rPr>
          <w:sz w:val="32"/>
          <w:szCs w:val="32"/>
          <w:rtl/>
          <w:lang w:bidi="ar-DZ"/>
        </w:rPr>
      </w:pPr>
      <w:r>
        <w:rPr>
          <w:rFonts w:hint="cs"/>
          <w:sz w:val="32"/>
          <w:szCs w:val="32"/>
          <w:rtl/>
          <w:lang w:bidi="ar-DZ"/>
        </w:rPr>
        <w:t xml:space="preserve">    وهذا النوع من الأصول لا ي</w:t>
      </w:r>
      <w:r w:rsidR="008F599C">
        <w:rPr>
          <w:rFonts w:hint="cs"/>
          <w:sz w:val="32"/>
          <w:szCs w:val="32"/>
          <w:rtl/>
          <w:lang w:bidi="ar-DZ"/>
        </w:rPr>
        <w:t>ُ</w:t>
      </w:r>
      <w:r>
        <w:rPr>
          <w:rFonts w:hint="cs"/>
          <w:sz w:val="32"/>
          <w:szCs w:val="32"/>
          <w:rtl/>
          <w:lang w:bidi="ar-DZ"/>
        </w:rPr>
        <w:t>خرج كتابا محققا،</w:t>
      </w:r>
      <w:r w:rsidR="000762A9">
        <w:rPr>
          <w:rFonts w:hint="cs"/>
          <w:sz w:val="32"/>
          <w:szCs w:val="32"/>
          <w:rtl/>
          <w:lang w:bidi="ar-DZ"/>
        </w:rPr>
        <w:t xml:space="preserve"> </w:t>
      </w:r>
      <w:r>
        <w:rPr>
          <w:rFonts w:hint="cs"/>
          <w:sz w:val="32"/>
          <w:szCs w:val="32"/>
          <w:rtl/>
          <w:lang w:bidi="ar-DZ"/>
        </w:rPr>
        <w:t>إنما ي</w:t>
      </w:r>
      <w:r w:rsidR="000762A9">
        <w:rPr>
          <w:rFonts w:hint="cs"/>
          <w:sz w:val="32"/>
          <w:szCs w:val="32"/>
          <w:rtl/>
          <w:lang w:bidi="ar-DZ"/>
        </w:rPr>
        <w:t>ُ</w:t>
      </w:r>
      <w:r>
        <w:rPr>
          <w:rFonts w:hint="cs"/>
          <w:sz w:val="32"/>
          <w:szCs w:val="32"/>
          <w:rtl/>
          <w:lang w:bidi="ar-DZ"/>
        </w:rPr>
        <w:t>ستعان به في تحقيق النص.</w:t>
      </w:r>
    </w:p>
    <w:p w:rsidR="0038718F" w:rsidRDefault="0038718F" w:rsidP="0038718F">
      <w:pPr>
        <w:bidi/>
        <w:spacing w:line="360" w:lineRule="auto"/>
        <w:ind w:left="0" w:right="0"/>
        <w:jc w:val="left"/>
        <w:rPr>
          <w:sz w:val="32"/>
          <w:szCs w:val="32"/>
          <w:rtl/>
          <w:lang w:bidi="ar-DZ"/>
        </w:rPr>
      </w:pPr>
      <w:r>
        <w:rPr>
          <w:rFonts w:hint="cs"/>
          <w:sz w:val="32"/>
          <w:szCs w:val="32"/>
          <w:rtl/>
          <w:lang w:bidi="ar-DZ"/>
        </w:rPr>
        <w:t xml:space="preserve"> </w:t>
      </w:r>
      <w:r w:rsidR="000762A9">
        <w:rPr>
          <w:rFonts w:hint="cs"/>
          <w:sz w:val="32"/>
          <w:szCs w:val="32"/>
          <w:rtl/>
          <w:lang w:bidi="ar-DZ"/>
        </w:rPr>
        <w:t xml:space="preserve">  ف</w:t>
      </w:r>
      <w:r>
        <w:rPr>
          <w:rFonts w:hint="cs"/>
          <w:sz w:val="32"/>
          <w:szCs w:val="32"/>
          <w:rtl/>
          <w:lang w:bidi="ar-DZ"/>
        </w:rPr>
        <w:t>الأقدمون كانوا ينقلون النصوص أحيانا، وتكون لهم الحرية التامة في التصرف فيها، وترجمتها بلغتهم أيضا، إلا إذا حققوا</w:t>
      </w:r>
      <w:r w:rsidR="000762A9">
        <w:rPr>
          <w:rFonts w:hint="cs"/>
          <w:sz w:val="32"/>
          <w:szCs w:val="32"/>
          <w:rtl/>
          <w:lang w:bidi="ar-DZ"/>
        </w:rPr>
        <w:t xml:space="preserve"> النقل، ونصوا على أن هذا لفظ المنقول، فيقول مثلا </w:t>
      </w:r>
      <w:r w:rsidR="000762A9">
        <w:rPr>
          <w:rFonts w:hint="cs"/>
          <w:sz w:val="32"/>
          <w:szCs w:val="32"/>
          <w:rtl/>
          <w:lang w:bidi="ar-DZ"/>
        </w:rPr>
        <w:lastRenderedPageBreak/>
        <w:t>(انتهى بنصه)، فتكون مسؤ</w:t>
      </w:r>
      <w:r w:rsidR="003F1135">
        <w:rPr>
          <w:rFonts w:hint="cs"/>
          <w:sz w:val="32"/>
          <w:szCs w:val="32"/>
          <w:rtl/>
          <w:lang w:bidi="ar-DZ"/>
        </w:rPr>
        <w:t>و</w:t>
      </w:r>
      <w:r w:rsidR="000762A9">
        <w:rPr>
          <w:rFonts w:hint="cs"/>
          <w:sz w:val="32"/>
          <w:szCs w:val="32"/>
          <w:rtl/>
          <w:lang w:bidi="ar-DZ"/>
        </w:rPr>
        <w:t>ليتهم في ذلك خطيرة؛ إذ حملوا أنفسهم أمانة النقل، فنشر أمثال هذه النصوص،</w:t>
      </w:r>
      <w:r w:rsidR="008F599C">
        <w:rPr>
          <w:rFonts w:hint="cs"/>
          <w:sz w:val="32"/>
          <w:szCs w:val="32"/>
          <w:rtl/>
          <w:lang w:bidi="ar-DZ"/>
        </w:rPr>
        <w:t xml:space="preserve"> </w:t>
      </w:r>
      <w:r w:rsidR="000762A9">
        <w:rPr>
          <w:rFonts w:hint="cs"/>
          <w:sz w:val="32"/>
          <w:szCs w:val="32"/>
          <w:rtl/>
          <w:lang w:bidi="ar-DZ"/>
        </w:rPr>
        <w:t>ودعوى أنها محققة</w:t>
      </w:r>
      <w:r w:rsidR="008F599C">
        <w:rPr>
          <w:rFonts w:hint="cs"/>
          <w:sz w:val="32"/>
          <w:szCs w:val="32"/>
          <w:rtl/>
          <w:lang w:bidi="ar-DZ"/>
        </w:rPr>
        <w:t>،</w:t>
      </w:r>
      <w:r w:rsidR="000762A9">
        <w:rPr>
          <w:rFonts w:hint="cs"/>
          <w:sz w:val="32"/>
          <w:szCs w:val="32"/>
          <w:rtl/>
          <w:lang w:bidi="ar-DZ"/>
        </w:rPr>
        <w:t xml:space="preserve"> ي</w:t>
      </w:r>
      <w:r w:rsidR="008F599C">
        <w:rPr>
          <w:rFonts w:hint="cs"/>
          <w:sz w:val="32"/>
          <w:szCs w:val="32"/>
          <w:rtl/>
          <w:lang w:bidi="ar-DZ"/>
        </w:rPr>
        <w:t>ُ</w:t>
      </w:r>
      <w:r w:rsidR="000762A9">
        <w:rPr>
          <w:rFonts w:hint="cs"/>
          <w:sz w:val="32"/>
          <w:szCs w:val="32"/>
          <w:rtl/>
          <w:lang w:bidi="ar-DZ"/>
        </w:rPr>
        <w:t>عد خطأ جسيما في فن التحقيق.</w:t>
      </w:r>
    </w:p>
    <w:p w:rsidR="000762A9" w:rsidRDefault="000762A9" w:rsidP="000762A9">
      <w:pPr>
        <w:bidi/>
        <w:spacing w:line="360" w:lineRule="auto"/>
        <w:ind w:left="0" w:right="0"/>
        <w:jc w:val="left"/>
        <w:rPr>
          <w:sz w:val="32"/>
          <w:szCs w:val="32"/>
          <w:rtl/>
          <w:lang w:bidi="ar-DZ"/>
        </w:rPr>
      </w:pPr>
      <w:r>
        <w:rPr>
          <w:rFonts w:hint="cs"/>
          <w:sz w:val="32"/>
          <w:szCs w:val="32"/>
          <w:rtl/>
          <w:lang w:bidi="ar-DZ"/>
        </w:rPr>
        <w:t>4-</w:t>
      </w:r>
      <w:r w:rsidR="00A92B26">
        <w:rPr>
          <w:rFonts w:hint="cs"/>
          <w:sz w:val="32"/>
          <w:szCs w:val="32"/>
          <w:rtl/>
          <w:lang w:bidi="ar-DZ"/>
        </w:rPr>
        <w:t xml:space="preserve"> </w:t>
      </w:r>
      <w:r>
        <w:rPr>
          <w:rFonts w:hint="cs"/>
          <w:sz w:val="32"/>
          <w:szCs w:val="32"/>
          <w:rtl/>
          <w:lang w:bidi="ar-DZ"/>
        </w:rPr>
        <w:t>المصورات من النسخ</w:t>
      </w:r>
      <w:r w:rsidR="00A92B26">
        <w:rPr>
          <w:rFonts w:hint="cs"/>
          <w:sz w:val="32"/>
          <w:szCs w:val="32"/>
          <w:rtl/>
          <w:lang w:bidi="ar-DZ"/>
        </w:rPr>
        <w:t xml:space="preserve"> </w:t>
      </w:r>
      <w:r>
        <w:rPr>
          <w:rFonts w:hint="cs"/>
          <w:sz w:val="32"/>
          <w:szCs w:val="32"/>
          <w:rtl/>
          <w:lang w:bidi="ar-DZ"/>
        </w:rPr>
        <w:t>هي بمنزلة</w:t>
      </w:r>
      <w:r w:rsidR="00A92B26">
        <w:rPr>
          <w:rFonts w:hint="cs"/>
          <w:sz w:val="32"/>
          <w:szCs w:val="32"/>
          <w:rtl/>
          <w:lang w:bidi="ar-DZ"/>
        </w:rPr>
        <w:t xml:space="preserve"> أصلها، ما كانت الصورة واضحة تامة، تؤدي أصلها كل الأداء، فمصورة النسخة الأولى هي نسخة أولى، ومصورة الثانوية ثانوية أيضا وهكذا.</w:t>
      </w:r>
    </w:p>
    <w:p w:rsidR="00A92B26" w:rsidRDefault="00A92B26" w:rsidP="00A92B26">
      <w:pPr>
        <w:bidi/>
        <w:spacing w:line="360" w:lineRule="auto"/>
        <w:ind w:left="0" w:right="0"/>
        <w:jc w:val="left"/>
        <w:rPr>
          <w:sz w:val="32"/>
          <w:szCs w:val="32"/>
          <w:rtl/>
          <w:lang w:bidi="ar-DZ"/>
        </w:rPr>
      </w:pPr>
      <w:r>
        <w:rPr>
          <w:rFonts w:hint="cs"/>
          <w:sz w:val="32"/>
          <w:szCs w:val="32"/>
          <w:rtl/>
          <w:lang w:bidi="ar-DZ"/>
        </w:rPr>
        <w:t>5- بالنسبة للمسو</w:t>
      </w:r>
      <w:r w:rsidR="003807ED">
        <w:rPr>
          <w:rFonts w:hint="cs"/>
          <w:sz w:val="32"/>
          <w:szCs w:val="32"/>
          <w:rtl/>
          <w:lang w:bidi="ar-DZ"/>
        </w:rPr>
        <w:t>َّ</w:t>
      </w:r>
      <w:r>
        <w:rPr>
          <w:rFonts w:hint="cs"/>
          <w:sz w:val="32"/>
          <w:szCs w:val="32"/>
          <w:rtl/>
          <w:lang w:bidi="ar-DZ"/>
        </w:rPr>
        <w:t>دات</w:t>
      </w:r>
      <w:r w:rsidR="003807ED">
        <w:rPr>
          <w:rFonts w:hint="cs"/>
          <w:sz w:val="32"/>
          <w:szCs w:val="32"/>
          <w:rtl/>
          <w:lang w:bidi="ar-DZ"/>
        </w:rPr>
        <w:t xml:space="preserve"> </w:t>
      </w:r>
      <w:r>
        <w:rPr>
          <w:rFonts w:hint="cs"/>
          <w:sz w:val="32"/>
          <w:szCs w:val="32"/>
          <w:rtl/>
          <w:lang w:bidi="ar-DZ"/>
        </w:rPr>
        <w:t>والمبيضات، وهو اصطلاح قديم جدا، ويراد بالمسو</w:t>
      </w:r>
      <w:r w:rsidR="003807ED">
        <w:rPr>
          <w:rFonts w:hint="cs"/>
          <w:sz w:val="32"/>
          <w:szCs w:val="32"/>
          <w:rtl/>
          <w:lang w:bidi="ar-DZ"/>
        </w:rPr>
        <w:t>َّدة النسخة الأولى للمؤ</w:t>
      </w:r>
      <w:r>
        <w:rPr>
          <w:rFonts w:hint="cs"/>
          <w:sz w:val="32"/>
          <w:szCs w:val="32"/>
          <w:rtl/>
          <w:lang w:bidi="ar-DZ"/>
        </w:rPr>
        <w:t>لف</w:t>
      </w:r>
      <w:r w:rsidR="003807ED">
        <w:rPr>
          <w:rFonts w:hint="cs"/>
          <w:sz w:val="32"/>
          <w:szCs w:val="32"/>
          <w:rtl/>
          <w:lang w:bidi="ar-DZ"/>
        </w:rPr>
        <w:t xml:space="preserve"> قبل أ</w:t>
      </w:r>
      <w:r>
        <w:rPr>
          <w:rFonts w:hint="cs"/>
          <w:sz w:val="32"/>
          <w:szCs w:val="32"/>
          <w:rtl/>
          <w:lang w:bidi="ar-DZ"/>
        </w:rPr>
        <w:t>ن ي</w:t>
      </w:r>
      <w:r w:rsidR="003807ED">
        <w:rPr>
          <w:rFonts w:hint="cs"/>
          <w:sz w:val="32"/>
          <w:szCs w:val="32"/>
          <w:rtl/>
          <w:lang w:bidi="ar-DZ"/>
        </w:rPr>
        <w:t>ُ</w:t>
      </w:r>
      <w:r>
        <w:rPr>
          <w:rFonts w:hint="cs"/>
          <w:sz w:val="32"/>
          <w:szCs w:val="32"/>
          <w:rtl/>
          <w:lang w:bidi="ar-DZ"/>
        </w:rPr>
        <w:t>هذبها، ويخرجها</w:t>
      </w:r>
      <w:r w:rsidR="003807ED">
        <w:rPr>
          <w:rFonts w:hint="cs"/>
          <w:sz w:val="32"/>
          <w:szCs w:val="32"/>
          <w:rtl/>
          <w:lang w:bidi="ar-DZ"/>
        </w:rPr>
        <w:t xml:space="preserve"> سوية، أما المبيضة فهي التي</w:t>
      </w:r>
      <w:r>
        <w:rPr>
          <w:rFonts w:hint="cs"/>
          <w:sz w:val="32"/>
          <w:szCs w:val="32"/>
          <w:rtl/>
          <w:lang w:bidi="ar-DZ"/>
        </w:rPr>
        <w:t xml:space="preserve"> سويت،</w:t>
      </w:r>
      <w:r w:rsidR="008F599C">
        <w:rPr>
          <w:rFonts w:hint="cs"/>
          <w:sz w:val="32"/>
          <w:szCs w:val="32"/>
          <w:rtl/>
          <w:lang w:bidi="ar-DZ"/>
        </w:rPr>
        <w:t xml:space="preserve"> </w:t>
      </w:r>
      <w:r>
        <w:rPr>
          <w:rFonts w:hint="cs"/>
          <w:sz w:val="32"/>
          <w:szCs w:val="32"/>
          <w:rtl/>
          <w:lang w:bidi="ar-DZ"/>
        </w:rPr>
        <w:t>وارتضاها المؤلف كتابا يخرج للناس في أحسن تقويم.</w:t>
      </w:r>
    </w:p>
    <w:p w:rsidR="00A92B26" w:rsidRDefault="00A92B26" w:rsidP="00A92B26">
      <w:pPr>
        <w:bidi/>
        <w:spacing w:line="360" w:lineRule="auto"/>
        <w:ind w:left="0" w:right="0"/>
        <w:jc w:val="left"/>
        <w:rPr>
          <w:sz w:val="32"/>
          <w:szCs w:val="32"/>
          <w:rtl/>
          <w:lang w:bidi="ar-DZ"/>
        </w:rPr>
      </w:pPr>
      <w:r>
        <w:rPr>
          <w:rFonts w:hint="cs"/>
          <w:sz w:val="32"/>
          <w:szCs w:val="32"/>
          <w:rtl/>
          <w:lang w:bidi="ar-DZ"/>
        </w:rPr>
        <w:t xml:space="preserve">      ومن اليسير أن يعرف المحقق مسو</w:t>
      </w:r>
      <w:r w:rsidR="003807ED">
        <w:rPr>
          <w:rFonts w:hint="cs"/>
          <w:sz w:val="32"/>
          <w:szCs w:val="32"/>
          <w:rtl/>
          <w:lang w:bidi="ar-DZ"/>
        </w:rPr>
        <w:t>ّ</w:t>
      </w:r>
      <w:r>
        <w:rPr>
          <w:rFonts w:hint="cs"/>
          <w:sz w:val="32"/>
          <w:szCs w:val="32"/>
          <w:rtl/>
          <w:lang w:bidi="ar-DZ"/>
        </w:rPr>
        <w:t>دة المؤلف،</w:t>
      </w:r>
      <w:r w:rsidR="00EA6FCE">
        <w:rPr>
          <w:rFonts w:hint="cs"/>
          <w:sz w:val="32"/>
          <w:szCs w:val="32"/>
          <w:rtl/>
          <w:lang w:bidi="ar-DZ"/>
        </w:rPr>
        <w:t xml:space="preserve"> </w:t>
      </w:r>
      <w:r>
        <w:rPr>
          <w:rFonts w:hint="cs"/>
          <w:sz w:val="32"/>
          <w:szCs w:val="32"/>
          <w:rtl/>
          <w:lang w:bidi="ar-DZ"/>
        </w:rPr>
        <w:t>بما يشيع فيها من اضطراب الكتابة، واختلاط الأسطر، وترك البياض، والإ</w:t>
      </w:r>
      <w:r w:rsidR="003807ED">
        <w:rPr>
          <w:rFonts w:hint="cs"/>
          <w:sz w:val="32"/>
          <w:szCs w:val="32"/>
          <w:rtl/>
          <w:lang w:bidi="ar-DZ"/>
        </w:rPr>
        <w:t>لحاق بحواشي الكتاب، وأثر المحو و</w:t>
      </w:r>
      <w:r>
        <w:rPr>
          <w:rFonts w:hint="cs"/>
          <w:sz w:val="32"/>
          <w:szCs w:val="32"/>
          <w:rtl/>
          <w:lang w:bidi="ar-DZ"/>
        </w:rPr>
        <w:t>التغيير... إلى أمثال ذلك.</w:t>
      </w:r>
    </w:p>
    <w:p w:rsidR="00A92B26" w:rsidRDefault="00A92B26" w:rsidP="00A92B26">
      <w:pPr>
        <w:bidi/>
        <w:spacing w:line="360" w:lineRule="auto"/>
        <w:ind w:left="0" w:right="0"/>
        <w:jc w:val="left"/>
        <w:rPr>
          <w:sz w:val="32"/>
          <w:szCs w:val="32"/>
          <w:rtl/>
          <w:lang w:bidi="ar-DZ"/>
        </w:rPr>
      </w:pPr>
      <w:r>
        <w:rPr>
          <w:rFonts w:hint="cs"/>
          <w:sz w:val="32"/>
          <w:szCs w:val="32"/>
          <w:rtl/>
          <w:lang w:bidi="ar-DZ"/>
        </w:rPr>
        <w:t xml:space="preserve">     ومسو</w:t>
      </w:r>
      <w:r w:rsidR="003807ED">
        <w:rPr>
          <w:rFonts w:hint="cs"/>
          <w:sz w:val="32"/>
          <w:szCs w:val="32"/>
          <w:rtl/>
          <w:lang w:bidi="ar-DZ"/>
        </w:rPr>
        <w:t>َّ</w:t>
      </w:r>
      <w:r>
        <w:rPr>
          <w:rFonts w:hint="cs"/>
          <w:sz w:val="32"/>
          <w:szCs w:val="32"/>
          <w:rtl/>
          <w:lang w:bidi="ar-DZ"/>
        </w:rPr>
        <w:t xml:space="preserve">دة المؤلف إن ورد </w:t>
      </w:r>
      <w:r w:rsidR="003807ED">
        <w:rPr>
          <w:rFonts w:hint="cs"/>
          <w:sz w:val="32"/>
          <w:szCs w:val="32"/>
          <w:rtl/>
          <w:lang w:bidi="ar-DZ"/>
        </w:rPr>
        <w:t>نص تاريخي على أنه لم يخرج غيرها</w:t>
      </w:r>
      <w:r>
        <w:rPr>
          <w:rFonts w:hint="cs"/>
          <w:sz w:val="32"/>
          <w:szCs w:val="32"/>
          <w:rtl/>
          <w:lang w:bidi="ar-DZ"/>
        </w:rPr>
        <w:t xml:space="preserve"> كانت هي ال</w:t>
      </w:r>
      <w:r w:rsidR="003807ED">
        <w:rPr>
          <w:rFonts w:hint="cs"/>
          <w:sz w:val="32"/>
          <w:szCs w:val="32"/>
          <w:rtl/>
          <w:lang w:bidi="ar-DZ"/>
        </w:rPr>
        <w:t>أ</w:t>
      </w:r>
      <w:r>
        <w:rPr>
          <w:rFonts w:hint="cs"/>
          <w:sz w:val="32"/>
          <w:szCs w:val="32"/>
          <w:rtl/>
          <w:lang w:bidi="ar-DZ"/>
        </w:rPr>
        <w:t>صل الأول، مثال ذلك ما ذكره (ابن النديم</w:t>
      </w:r>
      <w:r w:rsidR="003807ED">
        <w:rPr>
          <w:rFonts w:hint="cs"/>
          <w:sz w:val="32"/>
          <w:szCs w:val="32"/>
          <w:rtl/>
          <w:lang w:bidi="ar-DZ"/>
        </w:rPr>
        <w:t>) من أ</w:t>
      </w:r>
      <w:r>
        <w:rPr>
          <w:rFonts w:hint="cs"/>
          <w:sz w:val="32"/>
          <w:szCs w:val="32"/>
          <w:rtl/>
          <w:lang w:bidi="ar-DZ"/>
        </w:rPr>
        <w:t>ن "ابن دريد" صنع كتاب (أدب الكاتب) على مثال كتاب (ابن قتيبة)</w:t>
      </w:r>
      <w:r w:rsidR="003807ED">
        <w:rPr>
          <w:rFonts w:hint="cs"/>
          <w:sz w:val="32"/>
          <w:szCs w:val="32"/>
          <w:rtl/>
          <w:lang w:bidi="ar-DZ"/>
        </w:rPr>
        <w:t xml:space="preserve"> </w:t>
      </w:r>
      <w:r>
        <w:rPr>
          <w:rFonts w:hint="cs"/>
          <w:sz w:val="32"/>
          <w:szCs w:val="32"/>
          <w:rtl/>
          <w:lang w:bidi="ar-DZ"/>
        </w:rPr>
        <w:t>ولم يجرده من المسو</w:t>
      </w:r>
      <w:r w:rsidR="003807ED">
        <w:rPr>
          <w:rFonts w:hint="cs"/>
          <w:sz w:val="32"/>
          <w:szCs w:val="32"/>
          <w:rtl/>
          <w:lang w:bidi="ar-DZ"/>
        </w:rPr>
        <w:t>َّ</w:t>
      </w:r>
      <w:r>
        <w:rPr>
          <w:rFonts w:hint="cs"/>
          <w:sz w:val="32"/>
          <w:szCs w:val="32"/>
          <w:rtl/>
          <w:lang w:bidi="ar-DZ"/>
        </w:rPr>
        <w:t>دة.</w:t>
      </w:r>
    </w:p>
    <w:p w:rsidR="00A92B26" w:rsidRDefault="00A92B26" w:rsidP="00A92B26">
      <w:pPr>
        <w:bidi/>
        <w:spacing w:line="360" w:lineRule="auto"/>
        <w:ind w:left="0" w:right="0"/>
        <w:jc w:val="left"/>
        <w:rPr>
          <w:sz w:val="32"/>
          <w:szCs w:val="32"/>
          <w:rtl/>
          <w:lang w:bidi="ar-DZ"/>
        </w:rPr>
      </w:pPr>
      <w:r>
        <w:rPr>
          <w:rFonts w:hint="cs"/>
          <w:sz w:val="32"/>
          <w:szCs w:val="32"/>
          <w:rtl/>
          <w:lang w:bidi="ar-DZ"/>
        </w:rPr>
        <w:t xml:space="preserve">    بمعنى إذا لم يرد نص كانت في مرتبة النصوص</w:t>
      </w:r>
      <w:r w:rsidR="003807ED">
        <w:rPr>
          <w:rFonts w:hint="cs"/>
          <w:sz w:val="32"/>
          <w:szCs w:val="32"/>
          <w:rtl/>
          <w:lang w:bidi="ar-DZ"/>
        </w:rPr>
        <w:t xml:space="preserve"> الأولى، ما لم تعارضها المبيضة،</w:t>
      </w:r>
      <w:r>
        <w:rPr>
          <w:rFonts w:hint="cs"/>
          <w:sz w:val="32"/>
          <w:szCs w:val="32"/>
          <w:rtl/>
          <w:lang w:bidi="ar-DZ"/>
        </w:rPr>
        <w:t xml:space="preserve"> فإنها</w:t>
      </w:r>
      <w:r w:rsidR="003807ED">
        <w:rPr>
          <w:rFonts w:hint="cs"/>
          <w:sz w:val="32"/>
          <w:szCs w:val="32"/>
          <w:rtl/>
          <w:lang w:bidi="ar-DZ"/>
        </w:rPr>
        <w:t xml:space="preserve"> تجُبُّها بلا ريب.</w:t>
      </w:r>
    </w:p>
    <w:p w:rsidR="003807ED" w:rsidRDefault="003807ED" w:rsidP="007B7D0B">
      <w:pPr>
        <w:bidi/>
        <w:spacing w:line="360" w:lineRule="auto"/>
        <w:ind w:left="0" w:right="0"/>
        <w:jc w:val="left"/>
        <w:rPr>
          <w:sz w:val="32"/>
          <w:szCs w:val="32"/>
          <w:rtl/>
          <w:lang w:bidi="ar-DZ"/>
        </w:rPr>
      </w:pPr>
      <w:r>
        <w:rPr>
          <w:rFonts w:hint="cs"/>
          <w:sz w:val="32"/>
          <w:szCs w:val="32"/>
          <w:rtl/>
          <w:lang w:bidi="ar-DZ"/>
        </w:rPr>
        <w:t>6-</w:t>
      </w:r>
      <w:r w:rsidR="007B7D0B">
        <w:rPr>
          <w:rFonts w:hint="cs"/>
          <w:sz w:val="32"/>
          <w:szCs w:val="32"/>
          <w:rtl/>
          <w:lang w:bidi="ar-DZ"/>
        </w:rPr>
        <w:t xml:space="preserve"> وأما </w:t>
      </w:r>
      <w:r>
        <w:rPr>
          <w:rFonts w:hint="cs"/>
          <w:sz w:val="32"/>
          <w:szCs w:val="32"/>
          <w:rtl/>
          <w:lang w:bidi="ar-DZ"/>
        </w:rPr>
        <w:t>مبيضة المؤل</w:t>
      </w:r>
      <w:r w:rsidR="007B7D0B">
        <w:rPr>
          <w:rFonts w:hint="cs"/>
          <w:sz w:val="32"/>
          <w:szCs w:val="32"/>
          <w:rtl/>
          <w:lang w:bidi="ar-DZ"/>
        </w:rPr>
        <w:t>ِف</w:t>
      </w:r>
      <w:r>
        <w:rPr>
          <w:rFonts w:hint="cs"/>
          <w:sz w:val="32"/>
          <w:szCs w:val="32"/>
          <w:rtl/>
          <w:lang w:bidi="ar-DZ"/>
        </w:rPr>
        <w:t xml:space="preserve"> فهي الأصل الأول، وإذا </w:t>
      </w:r>
      <w:r w:rsidR="007B7D0B">
        <w:rPr>
          <w:rFonts w:hint="cs"/>
          <w:sz w:val="32"/>
          <w:szCs w:val="32"/>
          <w:rtl/>
          <w:lang w:bidi="ar-DZ"/>
        </w:rPr>
        <w:t>وجدت معها مسوَّدته، كانت المسوَّدة أصلا ثانويا استئناسيا لتصحيح القراءة فحسب، وقد عُرف عن بعض المؤلفين أنهم ليست لهم مسوَّدات، قال (ياقوت) في ترجمة (محمد بن مسعود ابن مصلح الشيرازي) و(مسوَّدته مبيضة).</w:t>
      </w:r>
    </w:p>
    <w:p w:rsidR="007B7D0B" w:rsidRDefault="007B7D0B" w:rsidP="007B7D0B">
      <w:pPr>
        <w:bidi/>
        <w:spacing w:line="360" w:lineRule="auto"/>
        <w:ind w:left="0" w:right="0"/>
        <w:jc w:val="left"/>
        <w:rPr>
          <w:sz w:val="32"/>
          <w:szCs w:val="32"/>
          <w:rtl/>
          <w:lang w:bidi="ar-DZ"/>
        </w:rPr>
      </w:pPr>
      <w:r>
        <w:rPr>
          <w:rFonts w:hint="cs"/>
          <w:sz w:val="32"/>
          <w:szCs w:val="32"/>
          <w:rtl/>
          <w:lang w:bidi="ar-DZ"/>
        </w:rPr>
        <w:t>7-</w:t>
      </w:r>
      <w:r w:rsidR="007F01E5">
        <w:rPr>
          <w:rFonts w:hint="cs"/>
          <w:sz w:val="32"/>
          <w:szCs w:val="32"/>
          <w:rtl/>
          <w:lang w:bidi="ar-DZ"/>
        </w:rPr>
        <w:t xml:space="preserve"> على أن وجود نسخة للمؤلف</w:t>
      </w:r>
      <w:r>
        <w:rPr>
          <w:rFonts w:hint="cs"/>
          <w:sz w:val="32"/>
          <w:szCs w:val="32"/>
          <w:rtl/>
          <w:lang w:bidi="ar-DZ"/>
        </w:rPr>
        <w:t xml:space="preserve">، لا يدلنا دلالة قاطعة على أن هذه </w:t>
      </w:r>
      <w:r w:rsidR="007F01E5">
        <w:rPr>
          <w:rFonts w:hint="cs"/>
          <w:sz w:val="32"/>
          <w:szCs w:val="32"/>
          <w:rtl/>
          <w:lang w:bidi="ar-DZ"/>
        </w:rPr>
        <w:t>عينها النسخة التي اعتمدها المؤل</w:t>
      </w:r>
      <w:r>
        <w:rPr>
          <w:rFonts w:hint="cs"/>
          <w:sz w:val="32"/>
          <w:szCs w:val="32"/>
          <w:rtl/>
          <w:lang w:bidi="ar-DZ"/>
        </w:rPr>
        <w:t>ف، فإننا نجد بعض المؤلفين يؤلف كتابه أكثر من</w:t>
      </w:r>
      <w:r w:rsidR="007F01E5">
        <w:rPr>
          <w:rFonts w:hint="cs"/>
          <w:sz w:val="32"/>
          <w:szCs w:val="32"/>
          <w:rtl/>
          <w:lang w:bidi="ar-DZ"/>
        </w:rPr>
        <w:t xml:space="preserve"> مرة، وإذا استعمل</w:t>
      </w:r>
      <w:r>
        <w:rPr>
          <w:rFonts w:hint="cs"/>
          <w:sz w:val="32"/>
          <w:szCs w:val="32"/>
          <w:rtl/>
          <w:lang w:bidi="ar-DZ"/>
        </w:rPr>
        <w:t>نا لغة</w:t>
      </w:r>
      <w:r w:rsidR="007F01E5">
        <w:rPr>
          <w:rFonts w:hint="cs"/>
          <w:sz w:val="32"/>
          <w:szCs w:val="32"/>
          <w:rtl/>
          <w:lang w:bidi="ar-DZ"/>
        </w:rPr>
        <w:t xml:space="preserve"> الناشرين، قلنا:</w:t>
      </w:r>
      <w:r w:rsidR="00EA6FCE">
        <w:rPr>
          <w:rFonts w:hint="cs"/>
          <w:sz w:val="32"/>
          <w:szCs w:val="32"/>
          <w:rtl/>
          <w:lang w:bidi="ar-DZ"/>
        </w:rPr>
        <w:t xml:space="preserve"> </w:t>
      </w:r>
      <w:r w:rsidR="007F01E5">
        <w:rPr>
          <w:rFonts w:hint="cs"/>
          <w:sz w:val="32"/>
          <w:szCs w:val="32"/>
          <w:rtl/>
          <w:lang w:bidi="ar-DZ"/>
        </w:rPr>
        <w:t>إنه قد يصدر بعد</w:t>
      </w:r>
      <w:r>
        <w:rPr>
          <w:rFonts w:hint="cs"/>
          <w:sz w:val="32"/>
          <w:szCs w:val="32"/>
          <w:rtl/>
          <w:lang w:bidi="ar-DZ"/>
        </w:rPr>
        <w:t xml:space="preserve"> الطبعة الأولى طبعة ثانية، فالمعروف أن الجاحظ ألف </w:t>
      </w:r>
      <w:r>
        <w:rPr>
          <w:rFonts w:hint="cs"/>
          <w:sz w:val="32"/>
          <w:szCs w:val="32"/>
          <w:rtl/>
          <w:lang w:bidi="ar-DZ"/>
        </w:rPr>
        <w:lastRenderedPageBreak/>
        <w:t>كتابه (البيان والتبيين)</w:t>
      </w:r>
      <w:r w:rsidR="007F01E5">
        <w:rPr>
          <w:rFonts w:hint="cs"/>
          <w:sz w:val="32"/>
          <w:szCs w:val="32"/>
          <w:rtl/>
          <w:lang w:bidi="ar-DZ"/>
        </w:rPr>
        <w:t xml:space="preserve"> </w:t>
      </w:r>
      <w:r>
        <w:rPr>
          <w:rFonts w:hint="cs"/>
          <w:sz w:val="32"/>
          <w:szCs w:val="32"/>
          <w:rtl/>
          <w:lang w:bidi="ar-DZ"/>
        </w:rPr>
        <w:t>مرتين، كما</w:t>
      </w:r>
      <w:r w:rsidR="007F01E5">
        <w:rPr>
          <w:rFonts w:hint="cs"/>
          <w:sz w:val="32"/>
          <w:szCs w:val="32"/>
          <w:rtl/>
          <w:lang w:bidi="ar-DZ"/>
        </w:rPr>
        <w:t xml:space="preserve"> ذكر (ياقوت) في معجمه، وقد ذكر أ</w:t>
      </w:r>
      <w:r>
        <w:rPr>
          <w:rFonts w:hint="cs"/>
          <w:sz w:val="32"/>
          <w:szCs w:val="32"/>
          <w:rtl/>
          <w:lang w:bidi="ar-DZ"/>
        </w:rPr>
        <w:t xml:space="preserve">ن الثانية </w:t>
      </w:r>
      <w:r w:rsidR="007F01E5">
        <w:rPr>
          <w:rFonts w:hint="cs"/>
          <w:sz w:val="32"/>
          <w:szCs w:val="32"/>
          <w:rtl/>
          <w:lang w:bidi="ar-DZ"/>
        </w:rPr>
        <w:t>(أصح وأ</w:t>
      </w:r>
      <w:r>
        <w:rPr>
          <w:rFonts w:hint="cs"/>
          <w:sz w:val="32"/>
          <w:szCs w:val="32"/>
          <w:rtl/>
          <w:lang w:bidi="ar-DZ"/>
        </w:rPr>
        <w:t>جود).</w:t>
      </w:r>
    </w:p>
    <w:p w:rsidR="007F01E5" w:rsidRDefault="007F01E5" w:rsidP="007F01E5">
      <w:pPr>
        <w:bidi/>
        <w:spacing w:line="360" w:lineRule="auto"/>
        <w:ind w:left="0" w:right="0"/>
        <w:jc w:val="left"/>
        <w:rPr>
          <w:sz w:val="32"/>
          <w:szCs w:val="32"/>
          <w:rtl/>
          <w:lang w:bidi="ar-DZ"/>
        </w:rPr>
      </w:pPr>
      <w:r>
        <w:rPr>
          <w:rFonts w:hint="cs"/>
          <w:sz w:val="32"/>
          <w:szCs w:val="32"/>
          <w:rtl/>
          <w:lang w:bidi="ar-DZ"/>
        </w:rPr>
        <w:t xml:space="preserve">       وعن كتاب الجمرة لابن دريد،</w:t>
      </w:r>
      <w:r w:rsidR="00EA6FCE">
        <w:rPr>
          <w:rFonts w:hint="cs"/>
          <w:sz w:val="32"/>
          <w:szCs w:val="32"/>
          <w:rtl/>
          <w:lang w:bidi="ar-DZ"/>
        </w:rPr>
        <w:t xml:space="preserve"> </w:t>
      </w:r>
      <w:r>
        <w:rPr>
          <w:rFonts w:hint="cs"/>
          <w:sz w:val="32"/>
          <w:szCs w:val="32"/>
          <w:rtl/>
          <w:lang w:bidi="ar-DZ"/>
        </w:rPr>
        <w:t>قال "ابن النديم" :(مختلف النسخ كثير الزيادة والنقصان، لأنه أملاه بفارس، وأملاه ببغداد، فلما اختلف الإملاء زاد ونقص... و آخر ما صح من النسخ نسخة أبي الفتح عبد الله بن أحمد النحوي؛ لأنه كتبها من عدة نسخ وقرأها عليه) وهذه سابقة قديمة في جواز تلفيق النسخ.</w:t>
      </w:r>
    </w:p>
    <w:p w:rsidR="007F01E5" w:rsidRDefault="007F01E5" w:rsidP="007F01E5">
      <w:pPr>
        <w:bidi/>
        <w:spacing w:line="360" w:lineRule="auto"/>
        <w:ind w:left="0" w:right="0"/>
        <w:jc w:val="left"/>
        <w:rPr>
          <w:sz w:val="32"/>
          <w:szCs w:val="32"/>
          <w:rtl/>
          <w:lang w:bidi="ar-DZ"/>
        </w:rPr>
      </w:pPr>
      <w:r>
        <w:rPr>
          <w:rFonts w:hint="cs"/>
          <w:sz w:val="32"/>
          <w:szCs w:val="32"/>
          <w:rtl/>
          <w:lang w:bidi="ar-DZ"/>
        </w:rPr>
        <w:t xml:space="preserve">     بمعنى أن نسخة المؤلف قد تتكرر، ولا يمكن القطع بها ما لم ينص هو عليها، وليس وجود خطه عليها دليلا على أنها النسخة الأم، بل إن الأمر اعتباري لا قطعي.</w:t>
      </w:r>
    </w:p>
    <w:p w:rsidR="008D40E4" w:rsidRDefault="003F3BC7" w:rsidP="003F3BC7">
      <w:pPr>
        <w:bidi/>
        <w:spacing w:line="360" w:lineRule="auto"/>
        <w:ind w:left="0" w:right="0"/>
        <w:jc w:val="left"/>
        <w:rPr>
          <w:sz w:val="32"/>
          <w:szCs w:val="32"/>
          <w:rtl/>
          <w:lang w:bidi="ar-DZ"/>
        </w:rPr>
      </w:pPr>
      <w:r>
        <w:rPr>
          <w:rFonts w:hint="cs"/>
          <w:sz w:val="32"/>
          <w:szCs w:val="32"/>
          <w:rtl/>
          <w:lang w:bidi="ar-DZ"/>
        </w:rPr>
        <w:t xml:space="preserve">     ما تجدر الإشارة إليه هنا أن بعض الكتب أوتي حظا كبيرا من الانتشار،</w:t>
      </w:r>
      <w:r w:rsidR="00EA6FCE">
        <w:rPr>
          <w:rFonts w:hint="cs"/>
          <w:sz w:val="32"/>
          <w:szCs w:val="32"/>
          <w:rtl/>
          <w:lang w:bidi="ar-DZ"/>
        </w:rPr>
        <w:t xml:space="preserve"> </w:t>
      </w:r>
      <w:r>
        <w:rPr>
          <w:rFonts w:hint="cs"/>
          <w:sz w:val="32"/>
          <w:szCs w:val="32"/>
          <w:rtl/>
          <w:lang w:bidi="ar-DZ"/>
        </w:rPr>
        <w:t>فكثرت نسخه، عند كثرة النسخ نلاحظ أحيانا أن ثلاث نسخ،</w:t>
      </w:r>
      <w:r w:rsidR="00EA6FCE">
        <w:rPr>
          <w:rFonts w:hint="cs"/>
          <w:sz w:val="32"/>
          <w:szCs w:val="32"/>
          <w:rtl/>
          <w:lang w:bidi="ar-DZ"/>
        </w:rPr>
        <w:t xml:space="preserve"> </w:t>
      </w:r>
      <w:r>
        <w:rPr>
          <w:rFonts w:hint="cs"/>
          <w:sz w:val="32"/>
          <w:szCs w:val="32"/>
          <w:rtl/>
          <w:lang w:bidi="ar-DZ"/>
        </w:rPr>
        <w:t>أو أكثر، أو أقل،</w:t>
      </w:r>
      <w:r w:rsidR="00EA6FCE">
        <w:rPr>
          <w:rFonts w:hint="cs"/>
          <w:sz w:val="32"/>
          <w:szCs w:val="32"/>
          <w:rtl/>
          <w:lang w:bidi="ar-DZ"/>
        </w:rPr>
        <w:t xml:space="preserve"> </w:t>
      </w:r>
      <w:r>
        <w:rPr>
          <w:rFonts w:hint="cs"/>
          <w:sz w:val="32"/>
          <w:szCs w:val="32"/>
          <w:rtl/>
          <w:lang w:bidi="ar-DZ"/>
        </w:rPr>
        <w:t>تتشابه تشابها كبيرا في أخطائها أو هوامشها أو نقصها أو زيادتها، وتكون قد نقلت عن أصل واحد، في مثل هذه الحالة تجعل النسخ المتشابهة فئات،</w:t>
      </w:r>
      <w:r w:rsidR="00EA6FCE">
        <w:rPr>
          <w:rFonts w:hint="cs"/>
          <w:sz w:val="32"/>
          <w:szCs w:val="32"/>
          <w:rtl/>
          <w:lang w:bidi="ar-DZ"/>
        </w:rPr>
        <w:t xml:space="preserve"> </w:t>
      </w:r>
      <w:r>
        <w:rPr>
          <w:rFonts w:hint="cs"/>
          <w:sz w:val="32"/>
          <w:szCs w:val="32"/>
          <w:rtl/>
          <w:lang w:bidi="ar-DZ"/>
        </w:rPr>
        <w:t xml:space="preserve">ويرمز إلى كل فئة بحرف (الفئة أ </w:t>
      </w:r>
      <w:r>
        <w:rPr>
          <w:sz w:val="32"/>
          <w:szCs w:val="32"/>
          <w:rtl/>
          <w:lang w:bidi="ar-DZ"/>
        </w:rPr>
        <w:t>–</w:t>
      </w:r>
      <w:r>
        <w:rPr>
          <w:rFonts w:hint="cs"/>
          <w:sz w:val="32"/>
          <w:szCs w:val="32"/>
          <w:rtl/>
          <w:lang w:bidi="ar-DZ"/>
        </w:rPr>
        <w:t xml:space="preserve">الفئة ب </w:t>
      </w:r>
      <w:r>
        <w:rPr>
          <w:sz w:val="32"/>
          <w:szCs w:val="32"/>
          <w:rtl/>
          <w:lang w:bidi="ar-DZ"/>
        </w:rPr>
        <w:t>–</w:t>
      </w:r>
      <w:r>
        <w:rPr>
          <w:rFonts w:hint="cs"/>
          <w:sz w:val="32"/>
          <w:szCs w:val="32"/>
          <w:rtl/>
          <w:lang w:bidi="ar-DZ"/>
        </w:rPr>
        <w:t>الفئة ج)، ويتخذ من كل فئة نسخة واحدة تمثلها عند إثبات اختلافات النسخ.</w:t>
      </w:r>
    </w:p>
    <w:p w:rsidR="008D40E4" w:rsidRDefault="008D40E4" w:rsidP="008D40E4">
      <w:pPr>
        <w:bidi/>
        <w:spacing w:line="360" w:lineRule="auto"/>
        <w:ind w:left="0" w:right="0"/>
        <w:jc w:val="left"/>
        <w:rPr>
          <w:sz w:val="32"/>
          <w:szCs w:val="32"/>
          <w:rtl/>
          <w:lang w:bidi="ar-DZ"/>
        </w:rPr>
      </w:pPr>
    </w:p>
    <w:p w:rsidR="008D40E4" w:rsidRDefault="008D40E4" w:rsidP="008D40E4">
      <w:pPr>
        <w:bidi/>
        <w:spacing w:line="360" w:lineRule="auto"/>
        <w:ind w:left="0" w:right="0"/>
        <w:jc w:val="left"/>
        <w:rPr>
          <w:sz w:val="32"/>
          <w:szCs w:val="32"/>
          <w:rtl/>
          <w:lang w:bidi="ar-DZ"/>
        </w:rPr>
      </w:pPr>
    </w:p>
    <w:p w:rsidR="008D40E4" w:rsidRDefault="008D40E4" w:rsidP="008D40E4">
      <w:pPr>
        <w:bidi/>
        <w:spacing w:line="360" w:lineRule="auto"/>
        <w:ind w:left="0" w:right="0"/>
        <w:jc w:val="left"/>
        <w:rPr>
          <w:sz w:val="32"/>
          <w:szCs w:val="32"/>
          <w:rtl/>
          <w:lang w:bidi="ar-DZ"/>
        </w:rPr>
      </w:pPr>
    </w:p>
    <w:p w:rsidR="008D40E4" w:rsidRDefault="008D40E4" w:rsidP="008D40E4">
      <w:pPr>
        <w:bidi/>
        <w:spacing w:line="360" w:lineRule="auto"/>
        <w:ind w:left="0" w:right="0"/>
        <w:jc w:val="left"/>
        <w:rPr>
          <w:sz w:val="32"/>
          <w:szCs w:val="32"/>
          <w:rtl/>
          <w:lang w:bidi="ar-DZ"/>
        </w:rPr>
      </w:pPr>
    </w:p>
    <w:p w:rsidR="008D40E4" w:rsidRDefault="008D40E4" w:rsidP="008D40E4">
      <w:pPr>
        <w:bidi/>
        <w:spacing w:line="360" w:lineRule="auto"/>
        <w:ind w:left="0" w:right="0"/>
        <w:jc w:val="left"/>
        <w:rPr>
          <w:sz w:val="32"/>
          <w:szCs w:val="32"/>
          <w:rtl/>
          <w:lang w:bidi="ar-DZ"/>
        </w:rPr>
      </w:pPr>
    </w:p>
    <w:p w:rsidR="008D40E4" w:rsidRDefault="008D40E4" w:rsidP="008D40E4">
      <w:pPr>
        <w:bidi/>
        <w:spacing w:line="360" w:lineRule="auto"/>
        <w:ind w:left="0" w:right="0"/>
        <w:jc w:val="left"/>
        <w:rPr>
          <w:sz w:val="32"/>
          <w:szCs w:val="32"/>
          <w:rtl/>
          <w:lang w:bidi="ar-DZ"/>
        </w:rPr>
      </w:pPr>
    </w:p>
    <w:p w:rsidR="008D40E4" w:rsidRDefault="008D40E4" w:rsidP="008D40E4">
      <w:pPr>
        <w:bidi/>
        <w:spacing w:line="360" w:lineRule="auto"/>
        <w:ind w:left="0" w:right="0"/>
        <w:jc w:val="left"/>
        <w:rPr>
          <w:sz w:val="32"/>
          <w:szCs w:val="32"/>
          <w:rtl/>
          <w:lang w:bidi="ar-DZ"/>
        </w:rPr>
      </w:pPr>
    </w:p>
    <w:p w:rsidR="008D40E4" w:rsidRDefault="008D40E4" w:rsidP="008D40E4">
      <w:pPr>
        <w:bidi/>
        <w:spacing w:line="360" w:lineRule="auto"/>
        <w:ind w:left="0" w:right="0"/>
        <w:jc w:val="left"/>
        <w:rPr>
          <w:sz w:val="32"/>
          <w:szCs w:val="32"/>
          <w:rtl/>
          <w:lang w:bidi="ar-DZ"/>
        </w:rPr>
      </w:pPr>
    </w:p>
    <w:p w:rsidR="003F3BC7" w:rsidRDefault="003F3BC7" w:rsidP="008D40E4">
      <w:pPr>
        <w:bidi/>
        <w:spacing w:line="360" w:lineRule="auto"/>
        <w:ind w:left="0" w:right="0"/>
        <w:jc w:val="left"/>
        <w:rPr>
          <w:sz w:val="32"/>
          <w:szCs w:val="32"/>
          <w:rtl/>
          <w:lang w:bidi="ar-DZ"/>
        </w:rPr>
      </w:pPr>
      <w:r>
        <w:rPr>
          <w:rFonts w:hint="cs"/>
          <w:sz w:val="32"/>
          <w:szCs w:val="32"/>
          <w:rtl/>
          <w:lang w:bidi="ar-DZ"/>
        </w:rPr>
        <w:lastRenderedPageBreak/>
        <w:t xml:space="preserve"> </w:t>
      </w:r>
    </w:p>
    <w:p w:rsidR="008D40E4" w:rsidRDefault="008D40E4" w:rsidP="007F01E5">
      <w:pPr>
        <w:bidi/>
        <w:spacing w:line="360" w:lineRule="auto"/>
        <w:ind w:left="0" w:right="0"/>
        <w:jc w:val="left"/>
        <w:rPr>
          <w:b/>
          <w:bCs/>
          <w:color w:val="FF0000"/>
          <w:sz w:val="32"/>
          <w:szCs w:val="32"/>
          <w:u w:val="single"/>
          <w:rtl/>
          <w:lang w:bidi="ar-DZ"/>
        </w:rPr>
      </w:pPr>
      <w:r>
        <w:rPr>
          <w:rFonts w:hint="cs"/>
          <w:b/>
          <w:bCs/>
          <w:color w:val="FF0000"/>
          <w:sz w:val="32"/>
          <w:szCs w:val="32"/>
          <w:u w:val="single"/>
          <w:rtl/>
          <w:lang w:bidi="ar-DZ"/>
        </w:rPr>
        <w:t>- المحاضرة ال</w:t>
      </w:r>
      <w:r w:rsidR="009E7356">
        <w:rPr>
          <w:rFonts w:hint="cs"/>
          <w:b/>
          <w:bCs/>
          <w:color w:val="FF0000"/>
          <w:sz w:val="32"/>
          <w:szCs w:val="32"/>
          <w:u w:val="single"/>
          <w:rtl/>
          <w:lang w:bidi="ar-DZ"/>
        </w:rPr>
        <w:t>ثالثة</w:t>
      </w:r>
      <w:r>
        <w:rPr>
          <w:rFonts w:hint="cs"/>
          <w:b/>
          <w:bCs/>
          <w:color w:val="FF0000"/>
          <w:sz w:val="32"/>
          <w:szCs w:val="32"/>
          <w:u w:val="single"/>
          <w:rtl/>
          <w:lang w:bidi="ar-DZ"/>
        </w:rPr>
        <w:t>:</w:t>
      </w:r>
    </w:p>
    <w:p w:rsidR="008D40E4" w:rsidRDefault="008D40E4" w:rsidP="008D40E4">
      <w:pPr>
        <w:bidi/>
        <w:spacing w:line="360" w:lineRule="auto"/>
        <w:ind w:left="0" w:right="0"/>
        <w:jc w:val="left"/>
        <w:rPr>
          <w:b/>
          <w:bCs/>
          <w:color w:val="000000" w:themeColor="text1"/>
          <w:sz w:val="32"/>
          <w:szCs w:val="32"/>
          <w:rtl/>
          <w:lang w:bidi="ar-DZ"/>
        </w:rPr>
      </w:pPr>
      <w:r>
        <w:rPr>
          <w:rFonts w:hint="cs"/>
          <w:b/>
          <w:bCs/>
          <w:color w:val="000000" w:themeColor="text1"/>
          <w:sz w:val="32"/>
          <w:szCs w:val="32"/>
          <w:rtl/>
          <w:lang w:bidi="ar-DZ"/>
        </w:rPr>
        <w:t xml:space="preserve">               ال</w:t>
      </w:r>
      <w:r w:rsidR="004F77E3">
        <w:rPr>
          <w:rFonts w:hint="cs"/>
          <w:b/>
          <w:bCs/>
          <w:color w:val="000000" w:themeColor="text1"/>
          <w:sz w:val="32"/>
          <w:szCs w:val="32"/>
          <w:rtl/>
          <w:lang w:bidi="ar-DZ"/>
        </w:rPr>
        <w:t>مرحلة الأولى: ال</w:t>
      </w:r>
      <w:r>
        <w:rPr>
          <w:rFonts w:hint="cs"/>
          <w:b/>
          <w:bCs/>
          <w:color w:val="000000" w:themeColor="text1"/>
          <w:sz w:val="32"/>
          <w:szCs w:val="32"/>
          <w:rtl/>
          <w:lang w:bidi="ar-DZ"/>
        </w:rPr>
        <w:t>وصول إلى المخطوط وتصنيف المخطوطات</w:t>
      </w:r>
    </w:p>
    <w:p w:rsidR="008D40E4" w:rsidRDefault="008D40E4" w:rsidP="008D40E4">
      <w:pPr>
        <w:bidi/>
        <w:spacing w:line="360" w:lineRule="auto"/>
        <w:ind w:left="0" w:right="0"/>
        <w:jc w:val="left"/>
        <w:rPr>
          <w:color w:val="000000" w:themeColor="text1"/>
          <w:sz w:val="32"/>
          <w:szCs w:val="32"/>
          <w:rtl/>
          <w:lang w:bidi="ar-DZ"/>
        </w:rPr>
      </w:pPr>
      <w:r>
        <w:rPr>
          <w:rFonts w:hint="cs"/>
          <w:b/>
          <w:bCs/>
          <w:color w:val="000000" w:themeColor="text1"/>
          <w:sz w:val="32"/>
          <w:szCs w:val="32"/>
          <w:rtl/>
          <w:lang w:bidi="ar-DZ"/>
        </w:rPr>
        <w:t xml:space="preserve">     </w:t>
      </w:r>
      <w:r w:rsidR="009A7E73">
        <w:rPr>
          <w:rFonts w:hint="cs"/>
          <w:b/>
          <w:bCs/>
          <w:color w:val="000000" w:themeColor="text1"/>
          <w:sz w:val="32"/>
          <w:szCs w:val="32"/>
          <w:rtl/>
          <w:lang w:bidi="ar-DZ"/>
        </w:rPr>
        <w:t xml:space="preserve"> </w:t>
      </w:r>
      <w:r w:rsidR="009A7E73">
        <w:rPr>
          <w:rFonts w:hint="cs"/>
          <w:color w:val="000000" w:themeColor="text1"/>
          <w:sz w:val="32"/>
          <w:szCs w:val="32"/>
          <w:rtl/>
          <w:lang w:bidi="ar-DZ"/>
        </w:rPr>
        <w:t>مما لا شك فيه أن التحقيق هو محاولة إخراج الكتب بالصورة التي ارتضاها صاحبها، أو قريبة منها؛ بمعنى أنه -التحقيق- إخراج الكتاب من عالم النسيان إلى عالم النور، دون زيادة أو نقصان؛ بحيث يكون المحقق وبهذا العمل قد أسهم في إحياء التراث من جهة، ثم إيصاله بحُل جديدة (مراعاة الطريقة الحديثة،</w:t>
      </w:r>
      <w:r w:rsidR="00EA6FCE">
        <w:rPr>
          <w:rFonts w:hint="cs"/>
          <w:color w:val="000000" w:themeColor="text1"/>
          <w:sz w:val="32"/>
          <w:szCs w:val="32"/>
          <w:rtl/>
          <w:lang w:bidi="ar-DZ"/>
        </w:rPr>
        <w:t xml:space="preserve"> </w:t>
      </w:r>
      <w:r w:rsidR="009A7E73">
        <w:rPr>
          <w:rFonts w:hint="cs"/>
          <w:color w:val="000000" w:themeColor="text1"/>
          <w:sz w:val="32"/>
          <w:szCs w:val="32"/>
          <w:rtl/>
          <w:lang w:bidi="ar-DZ"/>
        </w:rPr>
        <w:t>وكتابة النص وفق الكتابة القياسية) تتلاءم مع استجابة المتلقي المعاصر من جهة أخرى.</w:t>
      </w:r>
    </w:p>
    <w:p w:rsidR="009A7E73" w:rsidRDefault="009A7E73" w:rsidP="009A7E73">
      <w:pPr>
        <w:bidi/>
        <w:spacing w:line="360" w:lineRule="auto"/>
        <w:ind w:left="0" w:right="0"/>
        <w:jc w:val="left"/>
        <w:rPr>
          <w:color w:val="000000" w:themeColor="text1"/>
          <w:sz w:val="32"/>
          <w:szCs w:val="32"/>
          <w:rtl/>
          <w:lang w:bidi="ar-DZ"/>
        </w:rPr>
      </w:pPr>
      <w:r>
        <w:rPr>
          <w:rFonts w:hint="cs"/>
          <w:color w:val="000000" w:themeColor="text1"/>
          <w:sz w:val="32"/>
          <w:szCs w:val="32"/>
          <w:rtl/>
          <w:lang w:bidi="ar-DZ"/>
        </w:rPr>
        <w:t xml:space="preserve">      إن عملية التحقيق تتم وفقا لأسس منهجية صحيحة،</w:t>
      </w:r>
      <w:r w:rsidR="00EA6FCE">
        <w:rPr>
          <w:rFonts w:hint="cs"/>
          <w:color w:val="000000" w:themeColor="text1"/>
          <w:sz w:val="32"/>
          <w:szCs w:val="32"/>
          <w:rtl/>
          <w:lang w:bidi="ar-DZ"/>
        </w:rPr>
        <w:t xml:space="preserve"> </w:t>
      </w:r>
      <w:r>
        <w:rPr>
          <w:rFonts w:hint="cs"/>
          <w:color w:val="000000" w:themeColor="text1"/>
          <w:sz w:val="32"/>
          <w:szCs w:val="32"/>
          <w:rtl/>
          <w:lang w:bidi="ar-DZ"/>
        </w:rPr>
        <w:t>تمثلها مراح</w:t>
      </w:r>
      <w:r w:rsidR="00655869">
        <w:rPr>
          <w:rFonts w:hint="cs"/>
          <w:color w:val="000000" w:themeColor="text1"/>
          <w:sz w:val="32"/>
          <w:szCs w:val="32"/>
          <w:rtl/>
          <w:lang w:bidi="ar-DZ"/>
        </w:rPr>
        <w:t>ل متسلسلة؛ بحيث اجتياز الواحدة ي</w:t>
      </w:r>
      <w:r>
        <w:rPr>
          <w:rFonts w:hint="cs"/>
          <w:color w:val="000000" w:themeColor="text1"/>
          <w:sz w:val="32"/>
          <w:szCs w:val="32"/>
          <w:rtl/>
          <w:lang w:bidi="ar-DZ"/>
        </w:rPr>
        <w:t xml:space="preserve">توقف على اجتياز المرحلة التي تسبقها، ويمكن تقسيم هذه المراحل إلى ثلاث </w:t>
      </w:r>
      <w:r w:rsidR="00655869">
        <w:rPr>
          <w:rFonts w:hint="cs"/>
          <w:color w:val="000000" w:themeColor="text1"/>
          <w:sz w:val="32"/>
          <w:szCs w:val="32"/>
          <w:rtl/>
          <w:lang w:bidi="ar-DZ"/>
        </w:rPr>
        <w:t>(</w:t>
      </w:r>
      <w:r>
        <w:rPr>
          <w:rFonts w:hint="cs"/>
          <w:color w:val="000000" w:themeColor="text1"/>
          <w:sz w:val="32"/>
          <w:szCs w:val="32"/>
          <w:rtl/>
          <w:lang w:bidi="ar-DZ"/>
        </w:rPr>
        <w:t xml:space="preserve">المرحلة الإعدادية </w:t>
      </w:r>
      <w:r w:rsidR="00655869">
        <w:rPr>
          <w:color w:val="000000" w:themeColor="text1"/>
          <w:sz w:val="32"/>
          <w:szCs w:val="32"/>
          <w:rtl/>
          <w:lang w:bidi="ar-DZ"/>
        </w:rPr>
        <w:t>–</w:t>
      </w:r>
      <w:r w:rsidR="00EA6FCE">
        <w:rPr>
          <w:rFonts w:hint="cs"/>
          <w:color w:val="000000" w:themeColor="text1"/>
          <w:sz w:val="32"/>
          <w:szCs w:val="32"/>
          <w:rtl/>
          <w:lang w:bidi="ar-DZ"/>
        </w:rPr>
        <w:t xml:space="preserve"> </w:t>
      </w:r>
      <w:r w:rsidR="00655869">
        <w:rPr>
          <w:rFonts w:hint="cs"/>
          <w:color w:val="000000" w:themeColor="text1"/>
          <w:sz w:val="32"/>
          <w:szCs w:val="32"/>
          <w:rtl/>
          <w:lang w:bidi="ar-DZ"/>
        </w:rPr>
        <w:t xml:space="preserve">مرحلة التحقيق </w:t>
      </w:r>
      <w:r w:rsidR="00655869">
        <w:rPr>
          <w:color w:val="000000" w:themeColor="text1"/>
          <w:sz w:val="32"/>
          <w:szCs w:val="32"/>
          <w:rtl/>
          <w:lang w:bidi="ar-DZ"/>
        </w:rPr>
        <w:t>–</w:t>
      </w:r>
      <w:r w:rsidR="00EA6FCE">
        <w:rPr>
          <w:rFonts w:hint="cs"/>
          <w:color w:val="000000" w:themeColor="text1"/>
          <w:sz w:val="32"/>
          <w:szCs w:val="32"/>
          <w:rtl/>
          <w:lang w:bidi="ar-DZ"/>
        </w:rPr>
        <w:t xml:space="preserve"> </w:t>
      </w:r>
      <w:r w:rsidR="00655869">
        <w:rPr>
          <w:rFonts w:hint="cs"/>
          <w:color w:val="000000" w:themeColor="text1"/>
          <w:sz w:val="32"/>
          <w:szCs w:val="32"/>
          <w:rtl/>
          <w:lang w:bidi="ar-DZ"/>
        </w:rPr>
        <w:t>مكملات التحقيق</w:t>
      </w:r>
      <w:r>
        <w:rPr>
          <w:rFonts w:hint="cs"/>
          <w:color w:val="000000" w:themeColor="text1"/>
          <w:sz w:val="32"/>
          <w:szCs w:val="32"/>
          <w:rtl/>
          <w:lang w:bidi="ar-DZ"/>
        </w:rPr>
        <w:t>)</w:t>
      </w:r>
    </w:p>
    <w:p w:rsidR="00655869" w:rsidRDefault="00655869" w:rsidP="00655869">
      <w:pPr>
        <w:bidi/>
        <w:spacing w:line="360" w:lineRule="auto"/>
        <w:ind w:left="0" w:right="0"/>
        <w:jc w:val="left"/>
        <w:rPr>
          <w:color w:val="000000" w:themeColor="text1"/>
          <w:sz w:val="32"/>
          <w:szCs w:val="32"/>
          <w:rtl/>
          <w:lang w:bidi="ar-DZ"/>
        </w:rPr>
      </w:pPr>
      <w:r>
        <w:rPr>
          <w:rFonts w:hint="cs"/>
          <w:color w:val="000000" w:themeColor="text1"/>
          <w:sz w:val="32"/>
          <w:szCs w:val="32"/>
          <w:rtl/>
          <w:lang w:bidi="ar-DZ"/>
        </w:rPr>
        <w:t>-</w:t>
      </w:r>
      <w:r>
        <w:rPr>
          <w:rFonts w:hint="cs"/>
          <w:b/>
          <w:bCs/>
          <w:color w:val="000000" w:themeColor="text1"/>
          <w:sz w:val="32"/>
          <w:szCs w:val="32"/>
          <w:u w:val="single"/>
          <w:rtl/>
          <w:lang w:bidi="ar-DZ"/>
        </w:rPr>
        <w:t xml:space="preserve">المرحلة </w:t>
      </w:r>
      <w:r w:rsidR="004F77E3">
        <w:rPr>
          <w:rFonts w:hint="cs"/>
          <w:b/>
          <w:bCs/>
          <w:color w:val="000000" w:themeColor="text1"/>
          <w:sz w:val="32"/>
          <w:szCs w:val="32"/>
          <w:u w:val="single"/>
          <w:rtl/>
          <w:lang w:bidi="ar-DZ"/>
        </w:rPr>
        <w:t>ا</w:t>
      </w:r>
      <w:r w:rsidR="00616B7A">
        <w:rPr>
          <w:rFonts w:hint="cs"/>
          <w:b/>
          <w:bCs/>
          <w:color w:val="000000" w:themeColor="text1"/>
          <w:sz w:val="32"/>
          <w:szCs w:val="32"/>
          <w:u w:val="single"/>
          <w:rtl/>
          <w:lang w:bidi="ar-DZ"/>
        </w:rPr>
        <w:t xml:space="preserve">لأولى </w:t>
      </w:r>
      <w:r>
        <w:rPr>
          <w:rFonts w:hint="cs"/>
          <w:b/>
          <w:bCs/>
          <w:color w:val="000000" w:themeColor="text1"/>
          <w:sz w:val="32"/>
          <w:szCs w:val="32"/>
          <w:u w:val="single"/>
          <w:rtl/>
          <w:lang w:bidi="ar-DZ"/>
        </w:rPr>
        <w:t xml:space="preserve">الإعدادية </w:t>
      </w:r>
      <w:r>
        <w:rPr>
          <w:rFonts w:hint="cs"/>
          <w:color w:val="000000" w:themeColor="text1"/>
          <w:sz w:val="32"/>
          <w:szCs w:val="32"/>
          <w:rtl/>
          <w:lang w:bidi="ar-DZ"/>
        </w:rPr>
        <w:t>(مقدمات التحقيق /المرحلة النظرية): وتشتمل على عمليتي (جمع النسخ وتصنيفها)، لكن ما ينبغي الإشارة إليه أنه قبل البدء بعملية جمع النسخ، لا بد من التأكد من أن المخطوط لم يُنشر، وإذا كان المخطوط مطبوعا ومنشورا، لا بد لنا من التأكد من أن تحقيقه مستوف لشروط التحقيق، وعند إحدى الحالتين</w:t>
      </w:r>
      <w:r w:rsidR="004F42A7">
        <w:rPr>
          <w:rFonts w:hint="cs"/>
          <w:color w:val="000000" w:themeColor="text1"/>
          <w:sz w:val="32"/>
          <w:szCs w:val="32"/>
          <w:rtl/>
          <w:lang w:bidi="ar-DZ"/>
        </w:rPr>
        <w:t>:</w:t>
      </w:r>
      <w:r>
        <w:rPr>
          <w:rFonts w:hint="cs"/>
          <w:color w:val="000000" w:themeColor="text1"/>
          <w:sz w:val="32"/>
          <w:szCs w:val="32"/>
          <w:rtl/>
          <w:lang w:bidi="ar-DZ"/>
        </w:rPr>
        <w:t xml:space="preserve"> (عدم النشر أو عدم استيفاء النشر لشروط التحقيق) نقوم بجمع نسخ المخطوط. </w:t>
      </w:r>
    </w:p>
    <w:p w:rsidR="004F42A7" w:rsidRDefault="004F42A7" w:rsidP="004F42A7">
      <w:pPr>
        <w:bidi/>
        <w:spacing w:line="360" w:lineRule="auto"/>
        <w:ind w:left="0" w:right="0"/>
        <w:jc w:val="left"/>
        <w:rPr>
          <w:color w:val="000000" w:themeColor="text1"/>
          <w:sz w:val="32"/>
          <w:szCs w:val="32"/>
          <w:rtl/>
          <w:lang w:bidi="ar-DZ"/>
        </w:rPr>
      </w:pPr>
      <w:r>
        <w:rPr>
          <w:rFonts w:hint="cs"/>
          <w:color w:val="000000" w:themeColor="text1"/>
          <w:sz w:val="32"/>
          <w:szCs w:val="32"/>
          <w:rtl/>
          <w:lang w:bidi="ar-DZ"/>
        </w:rPr>
        <w:t xml:space="preserve">      ولمعرفة أن المخطوط مطبوع أو غير مطبوع، نرجع إلى مكان الكتب المطبوعة، من فهارس ودوريات وسلاسل.</w:t>
      </w:r>
    </w:p>
    <w:p w:rsidR="004F42A7" w:rsidRDefault="004F42A7" w:rsidP="004F42A7">
      <w:pPr>
        <w:bidi/>
        <w:spacing w:line="360" w:lineRule="auto"/>
        <w:ind w:left="0" w:right="0"/>
        <w:jc w:val="left"/>
        <w:rPr>
          <w:color w:val="000000" w:themeColor="text1"/>
          <w:sz w:val="32"/>
          <w:szCs w:val="32"/>
          <w:rtl/>
          <w:lang w:bidi="ar-DZ"/>
        </w:rPr>
      </w:pPr>
      <w:r>
        <w:rPr>
          <w:rFonts w:hint="cs"/>
          <w:color w:val="000000" w:themeColor="text1"/>
          <w:sz w:val="32"/>
          <w:szCs w:val="32"/>
          <w:rtl/>
          <w:lang w:bidi="ar-DZ"/>
        </w:rPr>
        <w:t xml:space="preserve">      ومن فهارس المطبوعات العربية، فنجد (فهرست دار الكتب المصرية، المنشورة سنة (1308 ه /1890 م))</w:t>
      </w:r>
    </w:p>
    <w:p w:rsidR="004F42A7" w:rsidRDefault="004F42A7" w:rsidP="004F42A7">
      <w:pPr>
        <w:bidi/>
        <w:spacing w:line="360" w:lineRule="auto"/>
        <w:ind w:left="0" w:right="0"/>
        <w:jc w:val="left"/>
        <w:rPr>
          <w:color w:val="000000" w:themeColor="text1"/>
          <w:sz w:val="32"/>
          <w:szCs w:val="32"/>
          <w:rtl/>
          <w:lang w:bidi="ar-DZ"/>
        </w:rPr>
      </w:pPr>
      <w:r>
        <w:rPr>
          <w:rFonts w:hint="cs"/>
          <w:color w:val="000000" w:themeColor="text1"/>
          <w:sz w:val="32"/>
          <w:szCs w:val="32"/>
          <w:rtl/>
          <w:lang w:bidi="ar-DZ"/>
        </w:rPr>
        <w:t xml:space="preserve">     أما عن الدوريات العربية المعنية بشؤون المخطوطات العربية، فنجد (مجلة المشرق </w:t>
      </w:r>
      <w:r>
        <w:rPr>
          <w:color w:val="000000" w:themeColor="text1"/>
          <w:sz w:val="32"/>
          <w:szCs w:val="32"/>
          <w:rtl/>
          <w:lang w:bidi="ar-DZ"/>
        </w:rPr>
        <w:t>–</w:t>
      </w:r>
      <w:r>
        <w:rPr>
          <w:rFonts w:hint="cs"/>
          <w:color w:val="000000" w:themeColor="text1"/>
          <w:sz w:val="32"/>
          <w:szCs w:val="32"/>
          <w:rtl/>
          <w:lang w:bidi="ar-DZ"/>
        </w:rPr>
        <w:t>بيروت /ومجلة كلية الآداب والعلوم -بغداد)</w:t>
      </w:r>
    </w:p>
    <w:p w:rsidR="004F42A7" w:rsidRDefault="004F42A7" w:rsidP="004F42A7">
      <w:pPr>
        <w:bidi/>
        <w:spacing w:line="360" w:lineRule="auto"/>
        <w:ind w:left="0" w:right="0"/>
        <w:jc w:val="left"/>
        <w:rPr>
          <w:color w:val="000000" w:themeColor="text1"/>
          <w:sz w:val="32"/>
          <w:szCs w:val="32"/>
          <w:rtl/>
          <w:lang w:bidi="ar-DZ"/>
        </w:rPr>
      </w:pPr>
      <w:r>
        <w:rPr>
          <w:rFonts w:hint="cs"/>
          <w:color w:val="000000" w:themeColor="text1"/>
          <w:sz w:val="32"/>
          <w:szCs w:val="32"/>
          <w:rtl/>
          <w:lang w:bidi="ar-DZ"/>
        </w:rPr>
        <w:lastRenderedPageBreak/>
        <w:t xml:space="preserve">    وبالنسبة </w:t>
      </w:r>
      <w:proofErr w:type="spellStart"/>
      <w:r>
        <w:rPr>
          <w:rFonts w:hint="cs"/>
          <w:color w:val="000000" w:themeColor="text1"/>
          <w:sz w:val="32"/>
          <w:szCs w:val="32"/>
          <w:rtl/>
          <w:lang w:bidi="ar-DZ"/>
        </w:rPr>
        <w:t>لسلسلات</w:t>
      </w:r>
      <w:proofErr w:type="spellEnd"/>
      <w:r>
        <w:rPr>
          <w:rFonts w:hint="cs"/>
          <w:color w:val="000000" w:themeColor="text1"/>
          <w:sz w:val="32"/>
          <w:szCs w:val="32"/>
          <w:rtl/>
          <w:lang w:bidi="ar-DZ"/>
        </w:rPr>
        <w:t xml:space="preserve"> المخطوطات، فنجد (</w:t>
      </w:r>
      <w:r w:rsidR="00EA589B">
        <w:rPr>
          <w:rFonts w:hint="cs"/>
          <w:color w:val="000000" w:themeColor="text1"/>
          <w:sz w:val="32"/>
          <w:szCs w:val="32"/>
          <w:rtl/>
          <w:lang w:bidi="ar-DZ"/>
        </w:rPr>
        <w:t>سلسلة نوادر المخطوطات، أ</w:t>
      </w:r>
      <w:r>
        <w:rPr>
          <w:rFonts w:hint="cs"/>
          <w:color w:val="000000" w:themeColor="text1"/>
          <w:sz w:val="32"/>
          <w:szCs w:val="32"/>
          <w:rtl/>
          <w:lang w:bidi="ar-DZ"/>
        </w:rPr>
        <w:t>ص</w:t>
      </w:r>
      <w:r w:rsidR="00EA589B">
        <w:rPr>
          <w:rFonts w:hint="cs"/>
          <w:color w:val="000000" w:themeColor="text1"/>
          <w:sz w:val="32"/>
          <w:szCs w:val="32"/>
          <w:rtl/>
          <w:lang w:bidi="ar-DZ"/>
        </w:rPr>
        <w:t>درها الأستاذ:</w:t>
      </w:r>
      <w:r w:rsidR="00EA6FCE">
        <w:rPr>
          <w:rFonts w:hint="cs"/>
          <w:color w:val="000000" w:themeColor="text1"/>
          <w:sz w:val="32"/>
          <w:szCs w:val="32"/>
          <w:rtl/>
          <w:lang w:bidi="ar-DZ"/>
        </w:rPr>
        <w:t xml:space="preserve"> </w:t>
      </w:r>
      <w:r w:rsidR="00EA589B">
        <w:rPr>
          <w:rFonts w:hint="cs"/>
          <w:color w:val="000000" w:themeColor="text1"/>
          <w:sz w:val="32"/>
          <w:szCs w:val="32"/>
          <w:rtl/>
          <w:lang w:bidi="ar-DZ"/>
        </w:rPr>
        <w:t xml:space="preserve">عبد السلام هارون، </w:t>
      </w:r>
      <w:r>
        <w:rPr>
          <w:rFonts w:hint="cs"/>
          <w:color w:val="000000" w:themeColor="text1"/>
          <w:sz w:val="32"/>
          <w:szCs w:val="32"/>
          <w:rtl/>
          <w:lang w:bidi="ar-DZ"/>
        </w:rPr>
        <w:t>في القاهرة /</w:t>
      </w:r>
      <w:r w:rsidR="00EA589B">
        <w:rPr>
          <w:rFonts w:hint="cs"/>
          <w:color w:val="000000" w:themeColor="text1"/>
          <w:sz w:val="32"/>
          <w:szCs w:val="32"/>
          <w:rtl/>
          <w:lang w:bidi="ar-DZ"/>
        </w:rPr>
        <w:t xml:space="preserve"> </w:t>
      </w:r>
      <w:r>
        <w:rPr>
          <w:rFonts w:hint="cs"/>
          <w:color w:val="000000" w:themeColor="text1"/>
          <w:sz w:val="32"/>
          <w:szCs w:val="32"/>
          <w:rtl/>
          <w:lang w:bidi="ar-DZ"/>
        </w:rPr>
        <w:t>سلسلة نفائس المخطوطات، أصدرها الشيخ: محمد حس</w:t>
      </w:r>
      <w:r w:rsidR="00EA589B">
        <w:rPr>
          <w:rFonts w:hint="cs"/>
          <w:color w:val="000000" w:themeColor="text1"/>
          <w:sz w:val="32"/>
          <w:szCs w:val="32"/>
          <w:rtl/>
          <w:lang w:bidi="ar-DZ"/>
        </w:rPr>
        <w:t xml:space="preserve">ن آل ياسين في </w:t>
      </w:r>
      <w:proofErr w:type="spellStart"/>
      <w:r w:rsidR="00EA589B">
        <w:rPr>
          <w:rFonts w:hint="cs"/>
          <w:color w:val="000000" w:themeColor="text1"/>
          <w:sz w:val="32"/>
          <w:szCs w:val="32"/>
          <w:rtl/>
          <w:lang w:bidi="ar-DZ"/>
        </w:rPr>
        <w:t>الكاظيمية</w:t>
      </w:r>
      <w:proofErr w:type="spellEnd"/>
      <w:r w:rsidR="00EA589B">
        <w:rPr>
          <w:rFonts w:hint="cs"/>
          <w:color w:val="000000" w:themeColor="text1"/>
          <w:sz w:val="32"/>
          <w:szCs w:val="32"/>
          <w:rtl/>
          <w:lang w:bidi="ar-DZ"/>
        </w:rPr>
        <w:t xml:space="preserve"> ببغداد</w:t>
      </w:r>
      <w:r>
        <w:rPr>
          <w:rFonts w:hint="cs"/>
          <w:color w:val="000000" w:themeColor="text1"/>
          <w:sz w:val="32"/>
          <w:szCs w:val="32"/>
          <w:rtl/>
          <w:lang w:bidi="ar-DZ"/>
        </w:rPr>
        <w:t>)</w:t>
      </w:r>
    </w:p>
    <w:p w:rsidR="00EA589B" w:rsidRDefault="00EA589B" w:rsidP="00EA589B">
      <w:pPr>
        <w:bidi/>
        <w:spacing w:line="360" w:lineRule="auto"/>
        <w:ind w:left="0" w:right="0"/>
        <w:jc w:val="left"/>
        <w:rPr>
          <w:color w:val="000000" w:themeColor="text1"/>
          <w:sz w:val="32"/>
          <w:szCs w:val="32"/>
          <w:rtl/>
          <w:lang w:bidi="ar-DZ"/>
        </w:rPr>
      </w:pPr>
      <w:r>
        <w:rPr>
          <w:rFonts w:hint="cs"/>
          <w:b/>
          <w:bCs/>
          <w:color w:val="000000" w:themeColor="text1"/>
          <w:sz w:val="32"/>
          <w:szCs w:val="32"/>
          <w:u w:val="single"/>
          <w:rtl/>
          <w:lang w:bidi="ar-DZ"/>
        </w:rPr>
        <w:t>-أمثلة التحقيق غير التام:</w:t>
      </w:r>
      <w:r>
        <w:rPr>
          <w:rFonts w:hint="cs"/>
          <w:color w:val="000000" w:themeColor="text1"/>
          <w:sz w:val="32"/>
          <w:szCs w:val="32"/>
          <w:rtl/>
          <w:lang w:bidi="ar-DZ"/>
        </w:rPr>
        <w:t xml:space="preserve"> ومن أمثلة التحقيق غير المستوفي للشروط، فنجد:</w:t>
      </w:r>
    </w:p>
    <w:p w:rsidR="004F42A7" w:rsidRDefault="00EA589B" w:rsidP="00EA589B">
      <w:pPr>
        <w:bidi/>
        <w:spacing w:line="360" w:lineRule="auto"/>
        <w:ind w:left="0" w:right="0"/>
        <w:jc w:val="left"/>
        <w:rPr>
          <w:color w:val="000000" w:themeColor="text1"/>
          <w:sz w:val="32"/>
          <w:szCs w:val="32"/>
          <w:rtl/>
          <w:lang w:bidi="ar-DZ"/>
        </w:rPr>
      </w:pPr>
      <w:r>
        <w:rPr>
          <w:rFonts w:hint="cs"/>
          <w:color w:val="000000" w:themeColor="text1"/>
          <w:sz w:val="32"/>
          <w:szCs w:val="32"/>
          <w:rtl/>
          <w:lang w:bidi="ar-DZ"/>
        </w:rPr>
        <w:t>1- كتاب (الرد على النحاة) لابن مضاء القرطبي، المتوفى سنة (592 ه)،</w:t>
      </w:r>
      <w:r w:rsidR="00EA6FCE">
        <w:rPr>
          <w:rFonts w:hint="cs"/>
          <w:color w:val="000000" w:themeColor="text1"/>
          <w:sz w:val="32"/>
          <w:szCs w:val="32"/>
          <w:rtl/>
          <w:lang w:bidi="ar-DZ"/>
        </w:rPr>
        <w:t xml:space="preserve"> </w:t>
      </w:r>
      <w:r>
        <w:rPr>
          <w:rFonts w:hint="cs"/>
          <w:color w:val="000000" w:themeColor="text1"/>
          <w:sz w:val="32"/>
          <w:szCs w:val="32"/>
          <w:rtl/>
          <w:lang w:bidi="ar-DZ"/>
        </w:rPr>
        <w:t>فقد نُشر سنة</w:t>
      </w:r>
      <w:r w:rsidR="00EA6FCE">
        <w:rPr>
          <w:rFonts w:hint="cs"/>
          <w:color w:val="000000" w:themeColor="text1"/>
          <w:sz w:val="32"/>
          <w:szCs w:val="32"/>
          <w:rtl/>
          <w:lang w:bidi="ar-DZ"/>
        </w:rPr>
        <w:t xml:space="preserve"> </w:t>
      </w:r>
      <w:r>
        <w:rPr>
          <w:rFonts w:hint="cs"/>
          <w:color w:val="000000" w:themeColor="text1"/>
          <w:sz w:val="32"/>
          <w:szCs w:val="32"/>
          <w:rtl/>
          <w:lang w:bidi="ar-DZ"/>
        </w:rPr>
        <w:t>(1947 م) بتحقيق الدكتو</w:t>
      </w:r>
      <w:r w:rsidR="009E7356">
        <w:rPr>
          <w:rFonts w:hint="cs"/>
          <w:color w:val="000000" w:themeColor="text1"/>
          <w:sz w:val="32"/>
          <w:szCs w:val="32"/>
          <w:rtl/>
          <w:lang w:bidi="ar-DZ"/>
        </w:rPr>
        <w:t>ر</w:t>
      </w:r>
      <w:r>
        <w:rPr>
          <w:rFonts w:hint="cs"/>
          <w:color w:val="000000" w:themeColor="text1"/>
          <w:sz w:val="32"/>
          <w:szCs w:val="32"/>
          <w:rtl/>
          <w:lang w:bidi="ar-DZ"/>
        </w:rPr>
        <w:t>:</w:t>
      </w:r>
      <w:r w:rsidR="009E7356">
        <w:rPr>
          <w:rFonts w:hint="cs"/>
          <w:color w:val="000000" w:themeColor="text1"/>
          <w:sz w:val="32"/>
          <w:szCs w:val="32"/>
          <w:rtl/>
          <w:lang w:bidi="ar-DZ"/>
        </w:rPr>
        <w:t xml:space="preserve"> </w:t>
      </w:r>
      <w:r>
        <w:rPr>
          <w:rFonts w:hint="cs"/>
          <w:color w:val="000000" w:themeColor="text1"/>
          <w:sz w:val="32"/>
          <w:szCs w:val="32"/>
          <w:rtl/>
          <w:lang w:bidi="ar-DZ"/>
        </w:rPr>
        <w:t>شوقي ضيف، وكان قد اعتمد في تحقيقه على نسخة المكتبة التيمورية بمصر، المنسوخة بقلم الشيخ محمد أمين بن الشيخ عمر الأنصاري</w:t>
      </w:r>
      <w:r w:rsidR="00B2344B">
        <w:rPr>
          <w:rFonts w:hint="cs"/>
          <w:color w:val="000000" w:themeColor="text1"/>
          <w:sz w:val="32"/>
          <w:szCs w:val="32"/>
          <w:rtl/>
          <w:lang w:bidi="ar-DZ"/>
        </w:rPr>
        <w:t>،</w:t>
      </w:r>
      <w:r>
        <w:rPr>
          <w:rFonts w:hint="cs"/>
          <w:color w:val="000000" w:themeColor="text1"/>
          <w:sz w:val="32"/>
          <w:szCs w:val="32"/>
          <w:rtl/>
          <w:lang w:bidi="ar-DZ"/>
        </w:rPr>
        <w:t xml:space="preserve"> خادم المسجد ال</w:t>
      </w:r>
      <w:r w:rsidR="00B2344B">
        <w:rPr>
          <w:rFonts w:hint="cs"/>
          <w:color w:val="000000" w:themeColor="text1"/>
          <w:sz w:val="32"/>
          <w:szCs w:val="32"/>
          <w:rtl/>
          <w:lang w:bidi="ar-DZ"/>
        </w:rPr>
        <w:t>أ</w:t>
      </w:r>
      <w:r>
        <w:rPr>
          <w:rFonts w:hint="cs"/>
          <w:color w:val="000000" w:themeColor="text1"/>
          <w:sz w:val="32"/>
          <w:szCs w:val="32"/>
          <w:rtl/>
          <w:lang w:bidi="ar-DZ"/>
        </w:rPr>
        <w:t>قصى في القدس بتاريخ (1318 ه).</w:t>
      </w:r>
    </w:p>
    <w:p w:rsidR="00EA589B" w:rsidRDefault="00EA589B" w:rsidP="00EA589B">
      <w:pPr>
        <w:bidi/>
        <w:spacing w:line="360" w:lineRule="auto"/>
        <w:ind w:left="0" w:right="0"/>
        <w:jc w:val="left"/>
        <w:rPr>
          <w:color w:val="000000" w:themeColor="text1"/>
          <w:sz w:val="32"/>
          <w:szCs w:val="32"/>
          <w:rtl/>
          <w:lang w:bidi="ar-DZ"/>
        </w:rPr>
      </w:pPr>
      <w:r>
        <w:rPr>
          <w:rFonts w:hint="cs"/>
          <w:color w:val="000000" w:themeColor="text1"/>
          <w:sz w:val="32"/>
          <w:szCs w:val="32"/>
          <w:rtl/>
          <w:lang w:bidi="ar-DZ"/>
        </w:rPr>
        <w:t xml:space="preserve">    </w:t>
      </w:r>
      <w:r w:rsidR="00B2344B">
        <w:rPr>
          <w:rFonts w:hint="cs"/>
          <w:color w:val="000000" w:themeColor="text1"/>
          <w:sz w:val="32"/>
          <w:szCs w:val="32"/>
          <w:rtl/>
          <w:lang w:bidi="ar-DZ"/>
        </w:rPr>
        <w:t xml:space="preserve">  </w:t>
      </w:r>
      <w:r>
        <w:rPr>
          <w:rFonts w:hint="cs"/>
          <w:color w:val="000000" w:themeColor="text1"/>
          <w:sz w:val="32"/>
          <w:szCs w:val="32"/>
          <w:rtl/>
          <w:lang w:bidi="ar-DZ"/>
        </w:rPr>
        <w:t>ثم نُشر بمصر أيضا سنة (1399 ه/1979 م) بتحقيق الدكتور "</w:t>
      </w:r>
      <w:r w:rsidR="00B2344B">
        <w:rPr>
          <w:rFonts w:hint="cs"/>
          <w:color w:val="000000" w:themeColor="text1"/>
          <w:sz w:val="32"/>
          <w:szCs w:val="32"/>
          <w:rtl/>
          <w:lang w:bidi="ar-DZ"/>
        </w:rPr>
        <w:t>محمد إبرا</w:t>
      </w:r>
      <w:r>
        <w:rPr>
          <w:rFonts w:hint="cs"/>
          <w:color w:val="000000" w:themeColor="text1"/>
          <w:sz w:val="32"/>
          <w:szCs w:val="32"/>
          <w:rtl/>
          <w:lang w:bidi="ar-DZ"/>
        </w:rPr>
        <w:t>هيم البنا" عندما عثر على نسخة أقدم من النسخة التي اعتمدها الدكتور "ضيف"</w:t>
      </w:r>
      <w:r w:rsidR="00EA6FCE">
        <w:rPr>
          <w:rFonts w:hint="cs"/>
          <w:color w:val="000000" w:themeColor="text1"/>
          <w:sz w:val="32"/>
          <w:szCs w:val="32"/>
          <w:rtl/>
          <w:lang w:bidi="ar-DZ"/>
        </w:rPr>
        <w:t>،</w:t>
      </w:r>
      <w:r>
        <w:rPr>
          <w:rFonts w:hint="cs"/>
          <w:color w:val="000000" w:themeColor="text1"/>
          <w:sz w:val="32"/>
          <w:szCs w:val="32"/>
          <w:rtl/>
          <w:lang w:bidi="ar-DZ"/>
        </w:rPr>
        <w:t xml:space="preserve"> يرقى تاريخها إلى عصر المؤلف.</w:t>
      </w:r>
    </w:p>
    <w:p w:rsidR="00EA589B" w:rsidRDefault="00EA589B" w:rsidP="00EA589B">
      <w:pPr>
        <w:bidi/>
        <w:spacing w:line="360" w:lineRule="auto"/>
        <w:ind w:left="0" w:right="0"/>
        <w:jc w:val="left"/>
        <w:rPr>
          <w:color w:val="000000" w:themeColor="text1"/>
          <w:sz w:val="32"/>
          <w:szCs w:val="32"/>
          <w:rtl/>
          <w:lang w:bidi="ar-DZ"/>
        </w:rPr>
      </w:pPr>
      <w:r>
        <w:rPr>
          <w:rFonts w:hint="cs"/>
          <w:color w:val="000000" w:themeColor="text1"/>
          <w:sz w:val="32"/>
          <w:szCs w:val="32"/>
          <w:rtl/>
          <w:lang w:bidi="ar-DZ"/>
        </w:rPr>
        <w:t xml:space="preserve">    وعليه كان عمل:</w:t>
      </w:r>
      <w:r w:rsidR="00EA6FCE">
        <w:rPr>
          <w:rFonts w:hint="cs"/>
          <w:color w:val="000000" w:themeColor="text1"/>
          <w:sz w:val="32"/>
          <w:szCs w:val="32"/>
          <w:rtl/>
          <w:lang w:bidi="ar-DZ"/>
        </w:rPr>
        <w:t xml:space="preserve"> </w:t>
      </w:r>
      <w:r w:rsidR="00B2344B">
        <w:rPr>
          <w:rFonts w:hint="cs"/>
          <w:color w:val="000000" w:themeColor="text1"/>
          <w:sz w:val="32"/>
          <w:szCs w:val="32"/>
          <w:rtl/>
          <w:lang w:bidi="ar-DZ"/>
        </w:rPr>
        <w:t xml:space="preserve">الدكتور </w:t>
      </w:r>
      <w:r>
        <w:rPr>
          <w:rFonts w:hint="cs"/>
          <w:color w:val="000000" w:themeColor="text1"/>
          <w:sz w:val="32"/>
          <w:szCs w:val="32"/>
          <w:rtl/>
          <w:lang w:bidi="ar-DZ"/>
        </w:rPr>
        <w:t>ضيف:</w:t>
      </w:r>
      <w:r w:rsidR="00B2344B">
        <w:rPr>
          <w:rFonts w:hint="cs"/>
          <w:color w:val="000000" w:themeColor="text1"/>
          <w:sz w:val="32"/>
          <w:szCs w:val="32"/>
          <w:rtl/>
          <w:lang w:bidi="ar-DZ"/>
        </w:rPr>
        <w:t xml:space="preserve"> تحقي</w:t>
      </w:r>
      <w:r>
        <w:rPr>
          <w:rFonts w:hint="cs"/>
          <w:color w:val="000000" w:themeColor="text1"/>
          <w:sz w:val="32"/>
          <w:szCs w:val="32"/>
          <w:rtl/>
          <w:lang w:bidi="ar-DZ"/>
        </w:rPr>
        <w:t>قا غير مستوف للشروط</w:t>
      </w:r>
      <w:r w:rsidR="00B2344B">
        <w:rPr>
          <w:rFonts w:hint="cs"/>
          <w:color w:val="000000" w:themeColor="text1"/>
          <w:sz w:val="32"/>
          <w:szCs w:val="32"/>
          <w:rtl/>
          <w:lang w:bidi="ar-DZ"/>
        </w:rPr>
        <w:t>؛</w:t>
      </w:r>
      <w:r w:rsidR="00EA6FCE">
        <w:rPr>
          <w:rFonts w:hint="cs"/>
          <w:color w:val="000000" w:themeColor="text1"/>
          <w:sz w:val="32"/>
          <w:szCs w:val="32"/>
          <w:rtl/>
          <w:lang w:bidi="ar-DZ"/>
        </w:rPr>
        <w:t xml:space="preserve"> </w:t>
      </w:r>
      <w:r>
        <w:rPr>
          <w:rFonts w:hint="cs"/>
          <w:color w:val="000000" w:themeColor="text1"/>
          <w:sz w:val="32"/>
          <w:szCs w:val="32"/>
          <w:rtl/>
          <w:lang w:bidi="ar-DZ"/>
        </w:rPr>
        <w:t>ل</w:t>
      </w:r>
      <w:r w:rsidR="00B2344B">
        <w:rPr>
          <w:rFonts w:hint="cs"/>
          <w:color w:val="000000" w:themeColor="text1"/>
          <w:sz w:val="32"/>
          <w:szCs w:val="32"/>
          <w:rtl/>
          <w:lang w:bidi="ar-DZ"/>
        </w:rPr>
        <w:t>ل</w:t>
      </w:r>
      <w:r>
        <w:rPr>
          <w:rFonts w:hint="cs"/>
          <w:color w:val="000000" w:themeColor="text1"/>
          <w:sz w:val="32"/>
          <w:szCs w:val="32"/>
          <w:rtl/>
          <w:lang w:bidi="ar-DZ"/>
        </w:rPr>
        <w:t>اعتماد على النسخة المتأخرة فقط.</w:t>
      </w:r>
    </w:p>
    <w:p w:rsidR="00B2344B" w:rsidRDefault="00B2344B" w:rsidP="00B2344B">
      <w:pPr>
        <w:bidi/>
        <w:spacing w:line="360" w:lineRule="auto"/>
        <w:ind w:left="0" w:right="0"/>
        <w:jc w:val="left"/>
        <w:rPr>
          <w:color w:val="000000" w:themeColor="text1"/>
          <w:sz w:val="32"/>
          <w:szCs w:val="32"/>
          <w:rtl/>
          <w:lang w:bidi="ar-DZ"/>
        </w:rPr>
      </w:pPr>
      <w:r>
        <w:rPr>
          <w:rFonts w:hint="cs"/>
          <w:color w:val="000000" w:themeColor="text1"/>
          <w:sz w:val="32"/>
          <w:szCs w:val="32"/>
          <w:rtl/>
          <w:lang w:bidi="ar-DZ"/>
        </w:rPr>
        <w:t>2- كتاب (معاني الحروف) أو (منازل الحروف) لعلي بن عيسى الرماني النحوي، المتوفى سنة (384 ه)، الذي قام بنشره:</w:t>
      </w:r>
      <w:r w:rsidR="00EA6FCE">
        <w:rPr>
          <w:rFonts w:hint="cs"/>
          <w:color w:val="000000" w:themeColor="text1"/>
          <w:sz w:val="32"/>
          <w:szCs w:val="32"/>
          <w:rtl/>
          <w:lang w:bidi="ar-DZ"/>
        </w:rPr>
        <w:t xml:space="preserve"> </w:t>
      </w:r>
      <w:r>
        <w:rPr>
          <w:rFonts w:hint="cs"/>
          <w:color w:val="000000" w:themeColor="text1"/>
          <w:sz w:val="32"/>
          <w:szCs w:val="32"/>
          <w:rtl/>
          <w:lang w:bidi="ar-DZ"/>
        </w:rPr>
        <w:t>الشيخ محمد حسن آل ياسين: ضمن مجموعته (نفائس المخطوطات) سنة 1955 م، معتمدا على نسخة مكتبة (المتحف العراقي فقط)، ثم قام بنشره سنة (1973 م) الدكتور "عبد الفتاح إسماعيل شلبي" معتمدا على نسخه الأخرى، وهما: نسختا:</w:t>
      </w:r>
      <w:r w:rsidR="00EA6FCE">
        <w:rPr>
          <w:rFonts w:hint="cs"/>
          <w:color w:val="000000" w:themeColor="text1"/>
          <w:sz w:val="32"/>
          <w:szCs w:val="32"/>
          <w:rtl/>
          <w:lang w:bidi="ar-DZ"/>
        </w:rPr>
        <w:t xml:space="preserve"> </w:t>
      </w:r>
      <w:r>
        <w:rPr>
          <w:rFonts w:hint="cs"/>
          <w:color w:val="000000" w:themeColor="text1"/>
          <w:sz w:val="32"/>
          <w:szCs w:val="32"/>
          <w:rtl/>
          <w:lang w:bidi="ar-DZ"/>
        </w:rPr>
        <w:t>مكتبة (البريدي في القدس)، ومكتبة (</w:t>
      </w:r>
      <w:proofErr w:type="spellStart"/>
      <w:r>
        <w:rPr>
          <w:rFonts w:hint="cs"/>
          <w:color w:val="000000" w:themeColor="text1"/>
          <w:sz w:val="32"/>
          <w:szCs w:val="32"/>
          <w:rtl/>
          <w:lang w:bidi="ar-DZ"/>
        </w:rPr>
        <w:t>كوبرلي</w:t>
      </w:r>
      <w:proofErr w:type="spellEnd"/>
      <w:r>
        <w:rPr>
          <w:rFonts w:hint="cs"/>
          <w:color w:val="000000" w:themeColor="text1"/>
          <w:sz w:val="32"/>
          <w:szCs w:val="32"/>
          <w:rtl/>
          <w:lang w:bidi="ar-DZ"/>
        </w:rPr>
        <w:t xml:space="preserve"> باستانبول) مضافا إلى النسخة المقدّم ذكرها.</w:t>
      </w:r>
    </w:p>
    <w:p w:rsidR="00A66AE4" w:rsidRPr="00A66AE4" w:rsidRDefault="00A66AE4" w:rsidP="00A66AE4">
      <w:pPr>
        <w:bidi/>
        <w:spacing w:line="360" w:lineRule="auto"/>
        <w:ind w:left="0" w:right="0"/>
        <w:jc w:val="left"/>
        <w:rPr>
          <w:color w:val="000000" w:themeColor="text1"/>
          <w:sz w:val="32"/>
          <w:szCs w:val="32"/>
          <w:rtl/>
          <w:lang w:bidi="ar-DZ"/>
        </w:rPr>
      </w:pPr>
      <w:r>
        <w:rPr>
          <w:rFonts w:hint="cs"/>
          <w:b/>
          <w:bCs/>
          <w:color w:val="000000" w:themeColor="text1"/>
          <w:sz w:val="32"/>
          <w:szCs w:val="32"/>
          <w:u w:val="single"/>
          <w:rtl/>
          <w:lang w:bidi="ar-DZ"/>
        </w:rPr>
        <w:t>1-</w:t>
      </w:r>
      <w:r w:rsidR="00EA6FCE">
        <w:rPr>
          <w:rFonts w:hint="cs"/>
          <w:b/>
          <w:bCs/>
          <w:color w:val="000000" w:themeColor="text1"/>
          <w:sz w:val="32"/>
          <w:szCs w:val="32"/>
          <w:u w:val="single"/>
          <w:rtl/>
          <w:lang w:bidi="ar-DZ"/>
        </w:rPr>
        <w:t xml:space="preserve"> </w:t>
      </w:r>
      <w:r w:rsidR="00B2344B" w:rsidRPr="00A66AE4">
        <w:rPr>
          <w:rFonts w:hint="cs"/>
          <w:b/>
          <w:bCs/>
          <w:color w:val="000000" w:themeColor="text1"/>
          <w:sz w:val="32"/>
          <w:szCs w:val="32"/>
          <w:u w:val="single"/>
          <w:rtl/>
          <w:lang w:bidi="ar-DZ"/>
        </w:rPr>
        <w:t>جمع النسخ (الوصول إلى المخطوط /أماكن المخطوطات)</w:t>
      </w:r>
      <w:r w:rsidR="00B2344B" w:rsidRPr="00A66AE4">
        <w:rPr>
          <w:rFonts w:hint="cs"/>
          <w:color w:val="000000" w:themeColor="text1"/>
          <w:sz w:val="32"/>
          <w:szCs w:val="32"/>
          <w:rtl/>
          <w:lang w:bidi="ar-DZ"/>
        </w:rPr>
        <w:t>:</w:t>
      </w:r>
      <w:r>
        <w:rPr>
          <w:rFonts w:hint="cs"/>
          <w:color w:val="000000" w:themeColor="text1"/>
          <w:sz w:val="32"/>
          <w:szCs w:val="32"/>
          <w:rtl/>
          <w:lang w:bidi="ar-DZ"/>
        </w:rPr>
        <w:t xml:space="preserve"> بعد التأكد من أن المخطوط الذي نريد نشره غير منشور، أو كان منشورا نشرا غير مستوف لشروط التحقيق، نبدأ </w:t>
      </w:r>
      <w:r>
        <w:rPr>
          <w:rFonts w:hint="cs"/>
          <w:color w:val="000000" w:themeColor="text1"/>
          <w:sz w:val="32"/>
          <w:szCs w:val="32"/>
          <w:rtl/>
          <w:lang w:bidi="ar-DZ"/>
        </w:rPr>
        <w:lastRenderedPageBreak/>
        <w:t>بالبحث عن الأماكن التي توجد فيها نسخ المخطوط الذي نريد نشره، ويكون بالطريقة الآتية:</w:t>
      </w:r>
    </w:p>
    <w:p w:rsidR="00A66AE4" w:rsidRDefault="00A66AE4" w:rsidP="00A66AE4">
      <w:pPr>
        <w:bidi/>
        <w:spacing w:line="360" w:lineRule="auto"/>
        <w:ind w:left="0" w:right="0"/>
        <w:jc w:val="left"/>
        <w:rPr>
          <w:sz w:val="32"/>
          <w:szCs w:val="32"/>
          <w:rtl/>
          <w:lang w:bidi="ar-DZ"/>
        </w:rPr>
      </w:pPr>
      <w:r>
        <w:rPr>
          <w:rFonts w:hint="cs"/>
          <w:color w:val="000000" w:themeColor="text1"/>
          <w:sz w:val="32"/>
          <w:szCs w:val="32"/>
          <w:rtl/>
          <w:lang w:bidi="ar-DZ"/>
        </w:rPr>
        <w:t xml:space="preserve">       </w:t>
      </w:r>
      <w:r>
        <w:rPr>
          <w:rFonts w:hint="cs"/>
          <w:sz w:val="32"/>
          <w:szCs w:val="32"/>
          <w:rtl/>
          <w:lang w:bidi="ar-DZ"/>
        </w:rPr>
        <w:t>من البديهي أنه لا يمكن بوجه قاطع أن نعثر على جميع المخطوطات التي تخص كتابا واحدا، إلا على وجه تقريبي، فمهما أجهد المحقق نفسه للحصول على أكبر مجموعة من المخطوطات، فإنه سيجد وراءه معقبا، يستطيع أن ي</w:t>
      </w:r>
      <w:r w:rsidR="00151491">
        <w:rPr>
          <w:rFonts w:hint="cs"/>
          <w:sz w:val="32"/>
          <w:szCs w:val="32"/>
          <w:rtl/>
          <w:lang w:bidi="ar-DZ"/>
        </w:rPr>
        <w:t>ُ</w:t>
      </w:r>
      <w:r>
        <w:rPr>
          <w:rFonts w:hint="cs"/>
          <w:sz w:val="32"/>
          <w:szCs w:val="32"/>
          <w:rtl/>
          <w:lang w:bidi="ar-DZ"/>
        </w:rPr>
        <w:t>ظهر نسخا أخرى من كتابه</w:t>
      </w:r>
      <w:r w:rsidR="00151491">
        <w:rPr>
          <w:rFonts w:hint="cs"/>
          <w:sz w:val="32"/>
          <w:szCs w:val="32"/>
          <w:rtl/>
          <w:lang w:bidi="ar-DZ"/>
        </w:rPr>
        <w:t>؛</w:t>
      </w:r>
      <w:r>
        <w:rPr>
          <w:rFonts w:hint="cs"/>
          <w:sz w:val="32"/>
          <w:szCs w:val="32"/>
          <w:rtl/>
          <w:lang w:bidi="ar-DZ"/>
        </w:rPr>
        <w:t xml:space="preserve"> بمعنى ليس على المحقق أن يدعي إلماما تاما بما فيها، أو يفكر في استيعاب ما تتضمنه من نفائس المخطوطات، فليس على الباحث إلا أن يقارب البحث مقاربة مجتهدة</w:t>
      </w:r>
      <w:r w:rsidR="00151491">
        <w:rPr>
          <w:rFonts w:hint="cs"/>
          <w:sz w:val="32"/>
          <w:szCs w:val="32"/>
          <w:rtl/>
          <w:lang w:bidi="ar-DZ"/>
        </w:rPr>
        <w:t>؛</w:t>
      </w:r>
      <w:r>
        <w:rPr>
          <w:rFonts w:hint="cs"/>
          <w:sz w:val="32"/>
          <w:szCs w:val="32"/>
          <w:rtl/>
          <w:lang w:bidi="ar-DZ"/>
        </w:rPr>
        <w:t xml:space="preserve"> بحيث يغلب على ظنه أنه قد حصل على قدر صالح مما يريد.</w:t>
      </w:r>
    </w:p>
    <w:p w:rsidR="00A66AE4" w:rsidRDefault="00A66AE4" w:rsidP="00A66AE4">
      <w:pPr>
        <w:bidi/>
        <w:spacing w:line="360" w:lineRule="auto"/>
        <w:ind w:left="0" w:right="0"/>
        <w:jc w:val="left"/>
        <w:rPr>
          <w:sz w:val="32"/>
          <w:szCs w:val="32"/>
          <w:rtl/>
          <w:lang w:bidi="ar-DZ"/>
        </w:rPr>
      </w:pPr>
      <w:r>
        <w:rPr>
          <w:rFonts w:hint="cs"/>
          <w:sz w:val="32"/>
          <w:szCs w:val="32"/>
          <w:rtl/>
          <w:lang w:bidi="ar-DZ"/>
        </w:rPr>
        <w:t xml:space="preserve">   </w:t>
      </w:r>
      <w:r w:rsidR="0003667F">
        <w:rPr>
          <w:rFonts w:hint="cs"/>
          <w:sz w:val="32"/>
          <w:szCs w:val="32"/>
          <w:rtl/>
          <w:lang w:bidi="ar-DZ"/>
        </w:rPr>
        <w:t xml:space="preserve">  </w:t>
      </w:r>
      <w:r>
        <w:rPr>
          <w:rFonts w:hint="cs"/>
          <w:sz w:val="32"/>
          <w:szCs w:val="32"/>
          <w:rtl/>
          <w:lang w:bidi="ar-DZ"/>
        </w:rPr>
        <w:t>وكتاب (بروكلمان) في (تاريخ الأدب العربي)،</w:t>
      </w:r>
      <w:r w:rsidR="00151491">
        <w:rPr>
          <w:rFonts w:hint="cs"/>
          <w:sz w:val="32"/>
          <w:szCs w:val="32"/>
          <w:rtl/>
          <w:lang w:bidi="ar-DZ"/>
        </w:rPr>
        <w:t xml:space="preserve"> </w:t>
      </w:r>
      <w:r>
        <w:rPr>
          <w:rFonts w:hint="cs"/>
          <w:sz w:val="32"/>
          <w:szCs w:val="32"/>
          <w:rtl/>
          <w:lang w:bidi="ar-DZ"/>
        </w:rPr>
        <w:t>يُعد من أجمع المراجع التي عُنيت بالدلالة على مواضع المخطوطات،</w:t>
      </w:r>
      <w:r w:rsidR="00151491">
        <w:rPr>
          <w:rFonts w:hint="cs"/>
          <w:sz w:val="32"/>
          <w:szCs w:val="32"/>
          <w:rtl/>
          <w:lang w:bidi="ar-DZ"/>
        </w:rPr>
        <w:t xml:space="preserve"> </w:t>
      </w:r>
      <w:r>
        <w:rPr>
          <w:rFonts w:hint="cs"/>
          <w:sz w:val="32"/>
          <w:szCs w:val="32"/>
          <w:rtl/>
          <w:lang w:bidi="ar-DZ"/>
        </w:rPr>
        <w:t>كذلك كتاب (تاريخ آداب اللغة العربية) ل"جورجي زيدان"، فإذا أضاف إليها الباحث أن ي</w:t>
      </w:r>
      <w:r w:rsidR="00151491">
        <w:rPr>
          <w:rFonts w:hint="cs"/>
          <w:sz w:val="32"/>
          <w:szCs w:val="32"/>
          <w:rtl/>
          <w:lang w:bidi="ar-DZ"/>
        </w:rPr>
        <w:t>ُ</w:t>
      </w:r>
      <w:r>
        <w:rPr>
          <w:rFonts w:hint="cs"/>
          <w:sz w:val="32"/>
          <w:szCs w:val="32"/>
          <w:rtl/>
          <w:lang w:bidi="ar-DZ"/>
        </w:rPr>
        <w:t>نقب بنفسه في فهارس المكتبات العامة، وملحقاتها الحديثة، وساءل الخبراء بالمخطوطات، مستدلا على مواضعها، أمكنه أن ي</w:t>
      </w:r>
      <w:r w:rsidR="0003667F">
        <w:rPr>
          <w:rFonts w:hint="cs"/>
          <w:sz w:val="32"/>
          <w:szCs w:val="32"/>
          <w:rtl/>
          <w:lang w:bidi="ar-DZ"/>
        </w:rPr>
        <w:t>ُ</w:t>
      </w:r>
      <w:r>
        <w:rPr>
          <w:rFonts w:hint="cs"/>
          <w:sz w:val="32"/>
          <w:szCs w:val="32"/>
          <w:rtl/>
          <w:lang w:bidi="ar-DZ"/>
        </w:rPr>
        <w:t>قارب، وأن يقع على ما تطمئن نفسه إليه.</w:t>
      </w:r>
    </w:p>
    <w:p w:rsidR="00E40882" w:rsidRDefault="0003667F" w:rsidP="00E40882">
      <w:pPr>
        <w:bidi/>
        <w:spacing w:line="360" w:lineRule="auto"/>
        <w:ind w:left="0" w:right="0"/>
        <w:jc w:val="left"/>
        <w:rPr>
          <w:sz w:val="32"/>
          <w:szCs w:val="32"/>
          <w:rtl/>
          <w:lang w:bidi="ar-DZ"/>
        </w:rPr>
      </w:pPr>
      <w:r>
        <w:rPr>
          <w:rFonts w:hint="cs"/>
          <w:b/>
          <w:bCs/>
          <w:sz w:val="32"/>
          <w:szCs w:val="32"/>
          <w:u w:val="single"/>
          <w:rtl/>
          <w:lang w:bidi="ar-DZ"/>
        </w:rPr>
        <w:t>2-تصنيف النسخ (منازل النسخ /اعتماد النسخ):</w:t>
      </w:r>
      <w:r>
        <w:rPr>
          <w:rFonts w:hint="cs"/>
          <w:sz w:val="32"/>
          <w:szCs w:val="32"/>
          <w:rtl/>
          <w:lang w:bidi="ar-DZ"/>
        </w:rPr>
        <w:t xml:space="preserve"> بعد الحصول على نسخ المخطوط، نحاول </w:t>
      </w:r>
      <w:r w:rsidR="00E40882">
        <w:rPr>
          <w:rFonts w:hint="cs"/>
          <w:sz w:val="32"/>
          <w:szCs w:val="32"/>
          <w:rtl/>
          <w:lang w:bidi="ar-DZ"/>
        </w:rPr>
        <w:t>ال</w:t>
      </w:r>
      <w:r>
        <w:rPr>
          <w:rFonts w:hint="cs"/>
          <w:sz w:val="32"/>
          <w:szCs w:val="32"/>
          <w:rtl/>
          <w:lang w:bidi="ar-DZ"/>
        </w:rPr>
        <w:t xml:space="preserve">تمييز </w:t>
      </w:r>
      <w:r w:rsidR="00E40882">
        <w:rPr>
          <w:rFonts w:hint="cs"/>
          <w:sz w:val="32"/>
          <w:szCs w:val="32"/>
          <w:rtl/>
          <w:lang w:bidi="ar-DZ"/>
        </w:rPr>
        <w:t xml:space="preserve">بين </w:t>
      </w:r>
      <w:r>
        <w:rPr>
          <w:rFonts w:hint="cs"/>
          <w:sz w:val="32"/>
          <w:szCs w:val="32"/>
          <w:rtl/>
          <w:lang w:bidi="ar-DZ"/>
        </w:rPr>
        <w:t xml:space="preserve">النسخة الأم (الأصل) </w:t>
      </w:r>
      <w:r w:rsidR="00E40882">
        <w:rPr>
          <w:rFonts w:hint="cs"/>
          <w:sz w:val="32"/>
          <w:szCs w:val="32"/>
          <w:rtl/>
          <w:lang w:bidi="ar-DZ"/>
        </w:rPr>
        <w:t>و</w:t>
      </w:r>
      <w:r>
        <w:rPr>
          <w:rFonts w:hint="cs"/>
          <w:sz w:val="32"/>
          <w:szCs w:val="32"/>
          <w:rtl/>
          <w:lang w:bidi="ar-DZ"/>
        </w:rPr>
        <w:t xml:space="preserve">النسخ الفرع </w:t>
      </w:r>
      <w:r>
        <w:rPr>
          <w:sz w:val="32"/>
          <w:szCs w:val="32"/>
          <w:rtl/>
          <w:lang w:bidi="ar-DZ"/>
        </w:rPr>
        <w:t>–</w:t>
      </w:r>
      <w:r w:rsidR="00E40882">
        <w:rPr>
          <w:rFonts w:hint="cs"/>
          <w:sz w:val="32"/>
          <w:szCs w:val="32"/>
          <w:rtl/>
          <w:lang w:bidi="ar-DZ"/>
        </w:rPr>
        <w:t xml:space="preserve"> </w:t>
      </w:r>
      <w:r>
        <w:rPr>
          <w:rFonts w:hint="cs"/>
          <w:sz w:val="32"/>
          <w:szCs w:val="32"/>
          <w:rtl/>
          <w:lang w:bidi="ar-DZ"/>
        </w:rPr>
        <w:t xml:space="preserve">نرجع </w:t>
      </w:r>
      <w:r w:rsidR="00E40882">
        <w:rPr>
          <w:rFonts w:hint="cs"/>
          <w:sz w:val="32"/>
          <w:szCs w:val="32"/>
          <w:rtl/>
          <w:lang w:bidi="ar-DZ"/>
        </w:rPr>
        <w:t>ل</w:t>
      </w:r>
      <w:r>
        <w:rPr>
          <w:rFonts w:hint="cs"/>
          <w:sz w:val="32"/>
          <w:szCs w:val="32"/>
          <w:rtl/>
          <w:lang w:bidi="ar-DZ"/>
        </w:rPr>
        <w:t>لمحاضرة الثالثة-</w:t>
      </w:r>
      <w:r w:rsidR="00E40882">
        <w:rPr>
          <w:rFonts w:hint="cs"/>
          <w:sz w:val="32"/>
          <w:szCs w:val="32"/>
          <w:rtl/>
          <w:lang w:bidi="ar-DZ"/>
        </w:rPr>
        <w:t xml:space="preserve"> </w:t>
      </w:r>
      <w:r>
        <w:rPr>
          <w:rFonts w:hint="cs"/>
          <w:sz w:val="32"/>
          <w:szCs w:val="32"/>
          <w:rtl/>
          <w:lang w:bidi="ar-DZ"/>
        </w:rPr>
        <w:t>وبهذا ي</w:t>
      </w:r>
      <w:r w:rsidR="00E40882">
        <w:rPr>
          <w:rFonts w:hint="cs"/>
          <w:sz w:val="32"/>
          <w:szCs w:val="32"/>
          <w:rtl/>
          <w:lang w:bidi="ar-DZ"/>
        </w:rPr>
        <w:t>ُ</w:t>
      </w:r>
      <w:r>
        <w:rPr>
          <w:rFonts w:hint="cs"/>
          <w:sz w:val="32"/>
          <w:szCs w:val="32"/>
          <w:rtl/>
          <w:lang w:bidi="ar-DZ"/>
        </w:rPr>
        <w:t>مكن ترتيب النسخ في درجات شتى:</w:t>
      </w:r>
    </w:p>
    <w:p w:rsidR="007F01E5" w:rsidRDefault="00E40882" w:rsidP="00E40882">
      <w:pPr>
        <w:bidi/>
        <w:spacing w:line="360" w:lineRule="auto"/>
        <w:ind w:left="0" w:right="0"/>
        <w:jc w:val="left"/>
        <w:rPr>
          <w:sz w:val="32"/>
          <w:szCs w:val="32"/>
          <w:rtl/>
          <w:lang w:bidi="ar-DZ"/>
        </w:rPr>
      </w:pPr>
      <w:r>
        <w:rPr>
          <w:rFonts w:hint="cs"/>
          <w:b/>
          <w:bCs/>
          <w:sz w:val="32"/>
          <w:szCs w:val="32"/>
          <w:rtl/>
          <w:lang w:bidi="ar-DZ"/>
        </w:rPr>
        <w:t>-منازل النسخ:</w:t>
      </w:r>
      <w:r>
        <w:rPr>
          <w:rFonts w:hint="cs"/>
          <w:color w:val="000000" w:themeColor="text1"/>
          <w:sz w:val="32"/>
          <w:szCs w:val="32"/>
          <w:rtl/>
          <w:lang w:bidi="ar-DZ"/>
        </w:rPr>
        <w:t xml:space="preserve"> </w:t>
      </w:r>
      <w:r w:rsidR="0084570C">
        <w:rPr>
          <w:rFonts w:hint="cs"/>
          <w:sz w:val="32"/>
          <w:szCs w:val="32"/>
          <w:rtl/>
          <w:lang w:bidi="ar-DZ"/>
        </w:rPr>
        <w:t xml:space="preserve">يمكن ترتيب </w:t>
      </w:r>
      <w:r w:rsidR="00151491">
        <w:rPr>
          <w:rFonts w:hint="cs"/>
          <w:sz w:val="32"/>
          <w:szCs w:val="32"/>
          <w:rtl/>
          <w:lang w:bidi="ar-DZ"/>
        </w:rPr>
        <w:t>المخطوطات</w:t>
      </w:r>
      <w:r w:rsidR="0084570C">
        <w:rPr>
          <w:rFonts w:hint="cs"/>
          <w:sz w:val="32"/>
          <w:szCs w:val="32"/>
          <w:rtl/>
          <w:lang w:bidi="ar-DZ"/>
        </w:rPr>
        <w:t xml:space="preserve"> في درجات شتى:</w:t>
      </w:r>
    </w:p>
    <w:p w:rsidR="0084570C" w:rsidRDefault="0084570C" w:rsidP="0084570C">
      <w:pPr>
        <w:bidi/>
        <w:spacing w:line="360" w:lineRule="auto"/>
        <w:ind w:left="0" w:right="0"/>
        <w:jc w:val="left"/>
        <w:rPr>
          <w:sz w:val="32"/>
          <w:szCs w:val="32"/>
          <w:rtl/>
          <w:lang w:bidi="ar-DZ"/>
        </w:rPr>
      </w:pPr>
      <w:r>
        <w:rPr>
          <w:rFonts w:hint="cs"/>
          <w:sz w:val="32"/>
          <w:szCs w:val="32"/>
          <w:rtl/>
          <w:lang w:bidi="ar-DZ"/>
        </w:rPr>
        <w:t>1-أولها نسخة المؤلف.</w:t>
      </w:r>
    </w:p>
    <w:p w:rsidR="0084570C" w:rsidRDefault="0084570C" w:rsidP="0084570C">
      <w:pPr>
        <w:bidi/>
        <w:spacing w:line="360" w:lineRule="auto"/>
        <w:ind w:left="0" w:right="0"/>
        <w:jc w:val="left"/>
        <w:rPr>
          <w:sz w:val="32"/>
          <w:szCs w:val="32"/>
          <w:rtl/>
          <w:lang w:bidi="ar-DZ"/>
        </w:rPr>
      </w:pPr>
      <w:r>
        <w:rPr>
          <w:rFonts w:hint="cs"/>
          <w:sz w:val="32"/>
          <w:szCs w:val="32"/>
          <w:rtl/>
          <w:lang w:bidi="ar-DZ"/>
        </w:rPr>
        <w:t>2-تليها النسخة المنقولة منها، ثم فرعها وفرع فرعها وهكذا.</w:t>
      </w:r>
    </w:p>
    <w:p w:rsidR="0084570C" w:rsidRDefault="0084570C" w:rsidP="0084570C">
      <w:pPr>
        <w:bidi/>
        <w:spacing w:line="360" w:lineRule="auto"/>
        <w:ind w:left="0" w:right="0"/>
        <w:jc w:val="left"/>
        <w:rPr>
          <w:sz w:val="32"/>
          <w:szCs w:val="32"/>
          <w:rtl/>
          <w:lang w:bidi="ar-DZ"/>
        </w:rPr>
      </w:pPr>
      <w:r>
        <w:rPr>
          <w:rFonts w:hint="cs"/>
          <w:sz w:val="32"/>
          <w:szCs w:val="32"/>
          <w:rtl/>
          <w:lang w:bidi="ar-DZ"/>
        </w:rPr>
        <w:t>3-النسخة المنقولة من نسخة المؤلف، جديرة بأن تح</w:t>
      </w:r>
      <w:r w:rsidR="00151491">
        <w:rPr>
          <w:rFonts w:hint="cs"/>
          <w:sz w:val="32"/>
          <w:szCs w:val="32"/>
          <w:rtl/>
          <w:lang w:bidi="ar-DZ"/>
        </w:rPr>
        <w:t>ت</w:t>
      </w:r>
      <w:r>
        <w:rPr>
          <w:rFonts w:hint="cs"/>
          <w:sz w:val="32"/>
          <w:szCs w:val="32"/>
          <w:rtl/>
          <w:lang w:bidi="ar-DZ"/>
        </w:rPr>
        <w:t>ل المرتبة الأولى؛ إذا أعوزنا نسخة  المؤلف،</w:t>
      </w:r>
      <w:r w:rsidR="009E7356">
        <w:rPr>
          <w:rFonts w:hint="cs"/>
          <w:sz w:val="32"/>
          <w:szCs w:val="32"/>
          <w:rtl/>
          <w:lang w:bidi="ar-DZ"/>
        </w:rPr>
        <w:t xml:space="preserve"> </w:t>
      </w:r>
      <w:r>
        <w:rPr>
          <w:rFonts w:hint="cs"/>
          <w:sz w:val="32"/>
          <w:szCs w:val="32"/>
          <w:rtl/>
          <w:lang w:bidi="ar-DZ"/>
        </w:rPr>
        <w:t>وهي كثيرة ما تعوزنا.</w:t>
      </w:r>
    </w:p>
    <w:p w:rsidR="0084570C" w:rsidRDefault="0084570C" w:rsidP="0084570C">
      <w:pPr>
        <w:bidi/>
        <w:spacing w:line="360" w:lineRule="auto"/>
        <w:ind w:left="0" w:right="0"/>
        <w:jc w:val="left"/>
        <w:rPr>
          <w:sz w:val="32"/>
          <w:szCs w:val="32"/>
          <w:rtl/>
          <w:lang w:bidi="ar-DZ"/>
        </w:rPr>
      </w:pPr>
      <w:r>
        <w:rPr>
          <w:rFonts w:hint="cs"/>
          <w:sz w:val="32"/>
          <w:szCs w:val="32"/>
          <w:rtl/>
          <w:lang w:bidi="ar-DZ"/>
        </w:rPr>
        <w:lastRenderedPageBreak/>
        <w:t>4-إذا اجتمعت لدينا نسخ مجهولات سلسة النسب،</w:t>
      </w:r>
      <w:r w:rsidR="00151491">
        <w:rPr>
          <w:rFonts w:hint="cs"/>
          <w:sz w:val="32"/>
          <w:szCs w:val="32"/>
          <w:rtl/>
          <w:lang w:bidi="ar-DZ"/>
        </w:rPr>
        <w:t xml:space="preserve"> </w:t>
      </w:r>
      <w:r>
        <w:rPr>
          <w:rFonts w:hint="cs"/>
          <w:sz w:val="32"/>
          <w:szCs w:val="32"/>
          <w:rtl/>
          <w:lang w:bidi="ar-DZ"/>
        </w:rPr>
        <w:t>كان ترتيبها محتاجا إلى حذق المحقق،</w:t>
      </w:r>
      <w:r w:rsidR="00151491">
        <w:rPr>
          <w:rFonts w:hint="cs"/>
          <w:sz w:val="32"/>
          <w:szCs w:val="32"/>
          <w:rtl/>
          <w:lang w:bidi="ar-DZ"/>
        </w:rPr>
        <w:t xml:space="preserve"> </w:t>
      </w:r>
      <w:r>
        <w:rPr>
          <w:rFonts w:hint="cs"/>
          <w:sz w:val="32"/>
          <w:szCs w:val="32"/>
          <w:rtl/>
          <w:lang w:bidi="ar-DZ"/>
        </w:rPr>
        <w:t>والمبدأ العام أن ت</w:t>
      </w:r>
      <w:r w:rsidR="00151491">
        <w:rPr>
          <w:rFonts w:hint="cs"/>
          <w:sz w:val="32"/>
          <w:szCs w:val="32"/>
          <w:rtl/>
          <w:lang w:bidi="ar-DZ"/>
        </w:rPr>
        <w:t>ُ</w:t>
      </w:r>
      <w:r>
        <w:rPr>
          <w:rFonts w:hint="cs"/>
          <w:sz w:val="32"/>
          <w:szCs w:val="32"/>
          <w:rtl/>
          <w:lang w:bidi="ar-DZ"/>
        </w:rPr>
        <w:t>قدم النسخة ذات التاريخ الأقدم.</w:t>
      </w:r>
    </w:p>
    <w:p w:rsidR="00A66AE4" w:rsidRDefault="0084570C" w:rsidP="00E40882">
      <w:pPr>
        <w:bidi/>
        <w:spacing w:line="360" w:lineRule="auto"/>
        <w:ind w:left="0" w:right="0"/>
        <w:jc w:val="left"/>
        <w:rPr>
          <w:sz w:val="32"/>
          <w:szCs w:val="32"/>
          <w:lang w:bidi="ar-DZ"/>
        </w:rPr>
      </w:pPr>
      <w:r>
        <w:rPr>
          <w:rFonts w:hint="cs"/>
          <w:sz w:val="32"/>
          <w:szCs w:val="32"/>
          <w:rtl/>
          <w:lang w:bidi="ar-DZ"/>
        </w:rPr>
        <w:t xml:space="preserve">    </w:t>
      </w:r>
      <w:r w:rsidR="00151491">
        <w:rPr>
          <w:rFonts w:hint="cs"/>
          <w:sz w:val="32"/>
          <w:szCs w:val="32"/>
          <w:rtl/>
          <w:lang w:bidi="ar-DZ"/>
        </w:rPr>
        <w:t xml:space="preserve">  </w:t>
      </w:r>
      <w:r>
        <w:rPr>
          <w:rFonts w:hint="cs"/>
          <w:sz w:val="32"/>
          <w:szCs w:val="32"/>
          <w:rtl/>
          <w:lang w:bidi="ar-DZ"/>
        </w:rPr>
        <w:t>لكن قد نفاجأ ب</w:t>
      </w:r>
      <w:r w:rsidR="00151491">
        <w:rPr>
          <w:rFonts w:hint="cs"/>
          <w:sz w:val="32"/>
          <w:szCs w:val="32"/>
          <w:rtl/>
          <w:lang w:bidi="ar-DZ"/>
        </w:rPr>
        <w:t>نسخة قديمة، لكن</w:t>
      </w:r>
      <w:r>
        <w:rPr>
          <w:rFonts w:hint="cs"/>
          <w:sz w:val="32"/>
          <w:szCs w:val="32"/>
          <w:rtl/>
          <w:lang w:bidi="ar-DZ"/>
        </w:rPr>
        <w:t xml:space="preserve"> ضعيف</w:t>
      </w:r>
      <w:r w:rsidR="00151491">
        <w:rPr>
          <w:rFonts w:hint="cs"/>
          <w:sz w:val="32"/>
          <w:szCs w:val="32"/>
          <w:rtl/>
          <w:lang w:bidi="ar-DZ"/>
        </w:rPr>
        <w:t>ة</w:t>
      </w:r>
      <w:r>
        <w:rPr>
          <w:rFonts w:hint="cs"/>
          <w:sz w:val="32"/>
          <w:szCs w:val="32"/>
          <w:rtl/>
          <w:lang w:bidi="ar-DZ"/>
        </w:rPr>
        <w:t>، ونلمس ذلك في عدم إقام</w:t>
      </w:r>
      <w:r w:rsidR="00151491">
        <w:rPr>
          <w:rFonts w:hint="cs"/>
          <w:sz w:val="32"/>
          <w:szCs w:val="32"/>
          <w:rtl/>
          <w:lang w:bidi="ar-DZ"/>
        </w:rPr>
        <w:t>ة</w:t>
      </w:r>
      <w:r>
        <w:rPr>
          <w:rFonts w:hint="cs"/>
          <w:sz w:val="32"/>
          <w:szCs w:val="32"/>
          <w:rtl/>
          <w:lang w:bidi="ar-DZ"/>
        </w:rPr>
        <w:t xml:space="preserve"> </w:t>
      </w:r>
      <w:r w:rsidR="00151491">
        <w:rPr>
          <w:rFonts w:hint="cs"/>
          <w:sz w:val="32"/>
          <w:szCs w:val="32"/>
          <w:rtl/>
          <w:lang w:bidi="ar-DZ"/>
        </w:rPr>
        <w:t>ا</w:t>
      </w:r>
      <w:r>
        <w:rPr>
          <w:rFonts w:hint="cs"/>
          <w:sz w:val="32"/>
          <w:szCs w:val="32"/>
          <w:rtl/>
          <w:lang w:bidi="ar-DZ"/>
        </w:rPr>
        <w:t>لنص، أو عدم دقته</w:t>
      </w:r>
      <w:r w:rsidR="00151491">
        <w:rPr>
          <w:rFonts w:hint="cs"/>
          <w:sz w:val="32"/>
          <w:szCs w:val="32"/>
          <w:rtl/>
          <w:lang w:bidi="ar-DZ"/>
        </w:rPr>
        <w:t>ا</w:t>
      </w:r>
      <w:r>
        <w:rPr>
          <w:rFonts w:hint="cs"/>
          <w:sz w:val="32"/>
          <w:szCs w:val="32"/>
          <w:rtl/>
          <w:lang w:bidi="ar-DZ"/>
        </w:rPr>
        <w:t>،</w:t>
      </w:r>
      <w:r w:rsidR="00151491">
        <w:rPr>
          <w:rFonts w:hint="cs"/>
          <w:sz w:val="32"/>
          <w:szCs w:val="32"/>
          <w:rtl/>
          <w:lang w:bidi="ar-DZ"/>
        </w:rPr>
        <w:t xml:space="preserve"> </w:t>
      </w:r>
      <w:r>
        <w:rPr>
          <w:rFonts w:hint="cs"/>
          <w:sz w:val="32"/>
          <w:szCs w:val="32"/>
          <w:rtl/>
          <w:lang w:bidi="ar-DZ"/>
        </w:rPr>
        <w:t>فلا يكون قدم التاريخ عندئذ مسوغا لتقديم النسخة، فقد نجد أخرى أحدث تاريخا منها، وكاتبها عالم دقيق، يظهر ذلك في حرصه وإشارته إلى الأصل، فلا ريب في</w:t>
      </w:r>
      <w:r w:rsidR="00E40882">
        <w:rPr>
          <w:rFonts w:hint="cs"/>
          <w:sz w:val="32"/>
          <w:szCs w:val="32"/>
          <w:rtl/>
          <w:lang w:bidi="ar-DZ"/>
        </w:rPr>
        <w:t xml:space="preserve"> تقديم هذه النسخة الأحدث تاريخا.</w:t>
      </w:r>
    </w:p>
    <w:p w:rsidR="003D6C1D" w:rsidRDefault="003D6C1D" w:rsidP="003D6C1D">
      <w:pPr>
        <w:bidi/>
        <w:spacing w:line="360" w:lineRule="auto"/>
        <w:ind w:left="0" w:right="0"/>
        <w:jc w:val="left"/>
        <w:rPr>
          <w:sz w:val="32"/>
          <w:szCs w:val="32"/>
          <w:rtl/>
          <w:lang w:bidi="ar-DZ"/>
        </w:rPr>
      </w:pPr>
      <w:r>
        <w:rPr>
          <w:rFonts w:hint="cs"/>
          <w:b/>
          <w:bCs/>
          <w:i/>
          <w:iCs/>
          <w:sz w:val="32"/>
          <w:szCs w:val="32"/>
          <w:u w:val="single"/>
          <w:rtl/>
          <w:lang w:bidi="ar-DZ"/>
        </w:rPr>
        <w:t>-فَحْصُ النُّسخ:</w:t>
      </w:r>
      <w:r>
        <w:rPr>
          <w:rFonts w:hint="cs"/>
          <w:sz w:val="32"/>
          <w:szCs w:val="32"/>
          <w:rtl/>
          <w:lang w:bidi="ar-DZ"/>
        </w:rPr>
        <w:t xml:space="preserve"> يواجه فاحص المخطوطة جوانب شتى، يستطيع بدراستها أن يز</w:t>
      </w:r>
      <w:r w:rsidR="004C6446">
        <w:rPr>
          <w:rFonts w:hint="cs"/>
          <w:sz w:val="32"/>
          <w:szCs w:val="32"/>
          <w:rtl/>
          <w:lang w:bidi="ar-DZ"/>
        </w:rPr>
        <w:t>ِ</w:t>
      </w:r>
      <w:r>
        <w:rPr>
          <w:rFonts w:hint="cs"/>
          <w:sz w:val="32"/>
          <w:szCs w:val="32"/>
          <w:rtl/>
          <w:lang w:bidi="ar-DZ"/>
        </w:rPr>
        <w:t>ن المخطوطة، وي</w:t>
      </w:r>
      <w:r w:rsidR="004C6446">
        <w:rPr>
          <w:rFonts w:hint="cs"/>
          <w:sz w:val="32"/>
          <w:szCs w:val="32"/>
          <w:rtl/>
          <w:lang w:bidi="ar-DZ"/>
        </w:rPr>
        <w:t>ُ</w:t>
      </w:r>
      <w:r>
        <w:rPr>
          <w:rFonts w:hint="cs"/>
          <w:sz w:val="32"/>
          <w:szCs w:val="32"/>
          <w:rtl/>
          <w:lang w:bidi="ar-DZ"/>
        </w:rPr>
        <w:t>قدرها قدرها.</w:t>
      </w:r>
    </w:p>
    <w:p w:rsidR="00EC6001" w:rsidRDefault="003D6C1D" w:rsidP="003D6C1D">
      <w:pPr>
        <w:bidi/>
        <w:spacing w:line="360" w:lineRule="auto"/>
        <w:ind w:left="0" w:right="0"/>
        <w:jc w:val="left"/>
        <w:rPr>
          <w:sz w:val="32"/>
          <w:szCs w:val="32"/>
          <w:rtl/>
          <w:lang w:bidi="ar-DZ"/>
        </w:rPr>
      </w:pPr>
      <w:r>
        <w:rPr>
          <w:rFonts w:hint="cs"/>
          <w:sz w:val="32"/>
          <w:szCs w:val="32"/>
          <w:rtl/>
          <w:lang w:bidi="ar-DZ"/>
        </w:rPr>
        <w:t>1- على</w:t>
      </w:r>
      <w:r w:rsidR="00EC6001">
        <w:rPr>
          <w:rFonts w:hint="cs"/>
          <w:sz w:val="32"/>
          <w:szCs w:val="32"/>
          <w:rtl/>
          <w:lang w:bidi="ar-DZ"/>
        </w:rPr>
        <w:t xml:space="preserve"> المحقق أن يدرس ورقها؛ ليتمكن من</w:t>
      </w:r>
      <w:r w:rsidR="004C6446">
        <w:rPr>
          <w:rFonts w:hint="cs"/>
          <w:sz w:val="32"/>
          <w:szCs w:val="32"/>
          <w:rtl/>
          <w:lang w:bidi="ar-DZ"/>
        </w:rPr>
        <w:t xml:space="preserve"> </w:t>
      </w:r>
      <w:r w:rsidR="00EC6001">
        <w:rPr>
          <w:rFonts w:hint="cs"/>
          <w:sz w:val="32"/>
          <w:szCs w:val="32"/>
          <w:rtl/>
          <w:lang w:bidi="ar-DZ"/>
        </w:rPr>
        <w:t>تحقيق عمرها، ولا يخدعه ما أ</w:t>
      </w:r>
      <w:r w:rsidR="00E40882">
        <w:rPr>
          <w:rFonts w:hint="cs"/>
          <w:sz w:val="32"/>
          <w:szCs w:val="32"/>
          <w:rtl/>
          <w:lang w:bidi="ar-DZ"/>
        </w:rPr>
        <w:t>ُ</w:t>
      </w:r>
      <w:r w:rsidR="00EC6001">
        <w:rPr>
          <w:rFonts w:hint="cs"/>
          <w:sz w:val="32"/>
          <w:szCs w:val="32"/>
          <w:rtl/>
          <w:lang w:bidi="ar-DZ"/>
        </w:rPr>
        <w:t xml:space="preserve">ثبت فيها من تواريخ، </w:t>
      </w:r>
      <w:r w:rsidR="00151491">
        <w:rPr>
          <w:rFonts w:hint="cs"/>
          <w:sz w:val="32"/>
          <w:szCs w:val="32"/>
          <w:rtl/>
          <w:lang w:bidi="ar-DZ"/>
        </w:rPr>
        <w:t>ف</w:t>
      </w:r>
      <w:r w:rsidR="00EC6001">
        <w:rPr>
          <w:rFonts w:hint="cs"/>
          <w:sz w:val="32"/>
          <w:szCs w:val="32"/>
          <w:rtl/>
          <w:lang w:bidi="ar-DZ"/>
        </w:rPr>
        <w:t>قد تكون مزيفة، ومما يج</w:t>
      </w:r>
      <w:r w:rsidR="00894716">
        <w:rPr>
          <w:rFonts w:hint="cs"/>
          <w:sz w:val="32"/>
          <w:szCs w:val="32"/>
          <w:rtl/>
          <w:lang w:bidi="ar-DZ"/>
        </w:rPr>
        <w:t>ب التنبه له أن</w:t>
      </w:r>
      <w:r w:rsidR="00151491">
        <w:rPr>
          <w:rFonts w:hint="cs"/>
          <w:sz w:val="32"/>
          <w:szCs w:val="32"/>
          <w:rtl/>
          <w:lang w:bidi="ar-DZ"/>
        </w:rPr>
        <w:t>ه</w:t>
      </w:r>
      <w:r w:rsidR="00894716">
        <w:rPr>
          <w:rFonts w:hint="cs"/>
          <w:sz w:val="32"/>
          <w:szCs w:val="32"/>
          <w:rtl/>
          <w:lang w:bidi="ar-DZ"/>
        </w:rPr>
        <w:t xml:space="preserve"> ليست آثار ال</w:t>
      </w:r>
      <w:r w:rsidR="00151491">
        <w:rPr>
          <w:rFonts w:hint="cs"/>
          <w:sz w:val="32"/>
          <w:szCs w:val="32"/>
          <w:rtl/>
          <w:lang w:bidi="ar-DZ"/>
        </w:rPr>
        <w:t>قِدم،</w:t>
      </w:r>
      <w:r w:rsidR="00EC6001">
        <w:rPr>
          <w:rFonts w:hint="cs"/>
          <w:sz w:val="32"/>
          <w:szCs w:val="32"/>
          <w:rtl/>
          <w:lang w:bidi="ar-DZ"/>
        </w:rPr>
        <w:t xml:space="preserve"> تدل دلالة قاطعة على</w:t>
      </w:r>
      <w:r w:rsidR="004C6446">
        <w:rPr>
          <w:rFonts w:hint="cs"/>
          <w:sz w:val="32"/>
          <w:szCs w:val="32"/>
          <w:rtl/>
          <w:lang w:bidi="ar-DZ"/>
        </w:rPr>
        <w:t xml:space="preserve"> قدم النسخة، فإننا نشاهد تلك الآ</w:t>
      </w:r>
      <w:r w:rsidR="00EC6001">
        <w:rPr>
          <w:rFonts w:hint="cs"/>
          <w:sz w:val="32"/>
          <w:szCs w:val="32"/>
          <w:rtl/>
          <w:lang w:bidi="ar-DZ"/>
        </w:rPr>
        <w:t>ثار في مخطوطا</w:t>
      </w:r>
      <w:r w:rsidR="00894716">
        <w:rPr>
          <w:rFonts w:hint="cs"/>
          <w:sz w:val="32"/>
          <w:szCs w:val="32"/>
          <w:rtl/>
          <w:lang w:bidi="ar-DZ"/>
        </w:rPr>
        <w:t>ت قد لا يتجاوز عمرها خمسين عاما،</w:t>
      </w:r>
      <w:r w:rsidR="00EC6001">
        <w:rPr>
          <w:rFonts w:hint="cs"/>
          <w:sz w:val="32"/>
          <w:szCs w:val="32"/>
          <w:rtl/>
          <w:lang w:bidi="ar-DZ"/>
        </w:rPr>
        <w:t xml:space="preserve"> كما رأينا </w:t>
      </w:r>
      <w:r w:rsidR="00894716">
        <w:rPr>
          <w:rFonts w:hint="cs"/>
          <w:sz w:val="32"/>
          <w:szCs w:val="32"/>
          <w:rtl/>
          <w:lang w:bidi="ar-DZ"/>
        </w:rPr>
        <w:t>بعضا من المخطوطات الحديثة، يزوِّ</w:t>
      </w:r>
      <w:r w:rsidR="00EC6001">
        <w:rPr>
          <w:rFonts w:hint="cs"/>
          <w:sz w:val="32"/>
          <w:szCs w:val="32"/>
          <w:rtl/>
          <w:lang w:bidi="ar-DZ"/>
        </w:rPr>
        <w:t>رها التجار بطريقة صناعية، حتى يبدو ورقها قديما باليا.</w:t>
      </w:r>
    </w:p>
    <w:p w:rsidR="00EC6001" w:rsidRDefault="00EC6001" w:rsidP="00EC6001">
      <w:pPr>
        <w:bidi/>
        <w:spacing w:line="360" w:lineRule="auto"/>
        <w:ind w:left="0" w:right="0"/>
        <w:jc w:val="left"/>
        <w:rPr>
          <w:sz w:val="32"/>
          <w:szCs w:val="32"/>
          <w:rtl/>
          <w:lang w:bidi="ar-DZ"/>
        </w:rPr>
      </w:pPr>
      <w:r>
        <w:rPr>
          <w:rFonts w:hint="cs"/>
          <w:sz w:val="32"/>
          <w:szCs w:val="32"/>
          <w:rtl/>
          <w:lang w:bidi="ar-DZ"/>
        </w:rPr>
        <w:t xml:space="preserve">    </w:t>
      </w:r>
      <w:r w:rsidR="00894716">
        <w:rPr>
          <w:rFonts w:hint="cs"/>
          <w:sz w:val="32"/>
          <w:szCs w:val="32"/>
          <w:rtl/>
          <w:lang w:bidi="ar-DZ"/>
        </w:rPr>
        <w:t xml:space="preserve">  وكما يحدث ا</w:t>
      </w:r>
      <w:r>
        <w:rPr>
          <w:rFonts w:hint="cs"/>
          <w:sz w:val="32"/>
          <w:szCs w:val="32"/>
          <w:rtl/>
          <w:lang w:bidi="ar-DZ"/>
        </w:rPr>
        <w:t>لتزييف في التأليف، يح</w:t>
      </w:r>
      <w:r w:rsidR="00894716">
        <w:rPr>
          <w:rFonts w:hint="cs"/>
          <w:sz w:val="32"/>
          <w:szCs w:val="32"/>
          <w:rtl/>
          <w:lang w:bidi="ar-DZ"/>
        </w:rPr>
        <w:t>دث أيضا في الخط، ويروي التاريخ أ</w:t>
      </w:r>
      <w:r>
        <w:rPr>
          <w:rFonts w:hint="cs"/>
          <w:sz w:val="32"/>
          <w:szCs w:val="32"/>
          <w:rtl/>
          <w:lang w:bidi="ar-DZ"/>
        </w:rPr>
        <w:t xml:space="preserve">ن بعض الحذَّاق قد تمكنوا من تقليد الخطوط تقليدا متقنا، ذكر "ابن </w:t>
      </w:r>
      <w:proofErr w:type="spellStart"/>
      <w:r>
        <w:rPr>
          <w:rFonts w:hint="cs"/>
          <w:sz w:val="32"/>
          <w:szCs w:val="32"/>
          <w:rtl/>
          <w:lang w:bidi="ar-DZ"/>
        </w:rPr>
        <w:t>الأثير"أن</w:t>
      </w:r>
      <w:proofErr w:type="spellEnd"/>
      <w:r>
        <w:rPr>
          <w:rFonts w:hint="cs"/>
          <w:sz w:val="32"/>
          <w:szCs w:val="32"/>
          <w:rtl/>
          <w:lang w:bidi="ar-DZ"/>
        </w:rPr>
        <w:t xml:space="preserve"> "</w:t>
      </w:r>
      <w:r w:rsidR="00894716">
        <w:rPr>
          <w:rFonts w:hint="cs"/>
          <w:sz w:val="32"/>
          <w:szCs w:val="32"/>
          <w:rtl/>
          <w:lang w:bidi="ar-DZ"/>
        </w:rPr>
        <w:t>علي بن محمد الأحدب المزوِّ</w:t>
      </w:r>
      <w:r>
        <w:rPr>
          <w:rFonts w:hint="cs"/>
          <w:sz w:val="32"/>
          <w:szCs w:val="32"/>
          <w:rtl/>
          <w:lang w:bidi="ar-DZ"/>
        </w:rPr>
        <w:t>ر"، كان يكتب على خط كل واحد، فلا يشك المكتوب عنه أنه خطه.</w:t>
      </w:r>
    </w:p>
    <w:p w:rsidR="00EC6001" w:rsidRDefault="00EC6001" w:rsidP="00EC6001">
      <w:pPr>
        <w:bidi/>
        <w:spacing w:line="360" w:lineRule="auto"/>
        <w:ind w:left="0" w:right="0"/>
        <w:jc w:val="left"/>
        <w:rPr>
          <w:sz w:val="32"/>
          <w:szCs w:val="32"/>
          <w:rtl/>
          <w:lang w:bidi="ar-DZ"/>
        </w:rPr>
      </w:pPr>
      <w:r>
        <w:rPr>
          <w:rFonts w:hint="cs"/>
          <w:sz w:val="32"/>
          <w:szCs w:val="32"/>
          <w:rtl/>
          <w:lang w:bidi="ar-DZ"/>
        </w:rPr>
        <w:t>2- أن يدرس المداد؛ فيتضح له قرب عهده أو بعد عهده</w:t>
      </w:r>
    </w:p>
    <w:p w:rsidR="00EC6001" w:rsidRDefault="00EC6001" w:rsidP="00EC6001">
      <w:pPr>
        <w:bidi/>
        <w:spacing w:line="360" w:lineRule="auto"/>
        <w:ind w:left="0" w:right="0"/>
        <w:jc w:val="left"/>
        <w:rPr>
          <w:sz w:val="32"/>
          <w:szCs w:val="32"/>
          <w:rtl/>
          <w:lang w:bidi="ar-DZ"/>
        </w:rPr>
      </w:pPr>
      <w:r>
        <w:rPr>
          <w:rFonts w:hint="cs"/>
          <w:sz w:val="32"/>
          <w:szCs w:val="32"/>
          <w:rtl/>
          <w:lang w:bidi="ar-DZ"/>
        </w:rPr>
        <w:t>3- كذلك الخط</w:t>
      </w:r>
      <w:r w:rsidR="00E40882">
        <w:rPr>
          <w:rFonts w:hint="cs"/>
          <w:sz w:val="32"/>
          <w:szCs w:val="32"/>
          <w:rtl/>
          <w:lang w:bidi="ar-DZ"/>
        </w:rPr>
        <w:t>، فإن لكل عصر نهجا خاصا في الخط</w:t>
      </w:r>
      <w:r>
        <w:rPr>
          <w:rFonts w:hint="cs"/>
          <w:sz w:val="32"/>
          <w:szCs w:val="32"/>
          <w:rtl/>
          <w:lang w:bidi="ar-DZ"/>
        </w:rPr>
        <w:t xml:space="preserve"> ونظام كتابته</w:t>
      </w:r>
      <w:r w:rsidR="00E40882">
        <w:rPr>
          <w:rFonts w:hint="cs"/>
          <w:sz w:val="32"/>
          <w:szCs w:val="32"/>
          <w:rtl/>
          <w:lang w:bidi="ar-DZ"/>
        </w:rPr>
        <w:t>،</w:t>
      </w:r>
      <w:r>
        <w:rPr>
          <w:rFonts w:hint="cs"/>
          <w:sz w:val="32"/>
          <w:szCs w:val="32"/>
          <w:rtl/>
          <w:lang w:bidi="ar-DZ"/>
        </w:rPr>
        <w:t xml:space="preserve"> يستطيع الخبير الممارس أن يحكم في ذلك بخبرته.</w:t>
      </w:r>
    </w:p>
    <w:p w:rsidR="004C6446" w:rsidRDefault="00EC6001" w:rsidP="00EC6001">
      <w:pPr>
        <w:bidi/>
        <w:spacing w:line="360" w:lineRule="auto"/>
        <w:ind w:left="0" w:right="0"/>
        <w:jc w:val="left"/>
        <w:rPr>
          <w:sz w:val="32"/>
          <w:szCs w:val="32"/>
          <w:rtl/>
          <w:lang w:bidi="ar-DZ"/>
        </w:rPr>
      </w:pPr>
      <w:r>
        <w:rPr>
          <w:rFonts w:hint="cs"/>
          <w:sz w:val="32"/>
          <w:szCs w:val="32"/>
          <w:rtl/>
          <w:lang w:bidi="ar-DZ"/>
        </w:rPr>
        <w:t>4-</w:t>
      </w:r>
      <w:r w:rsidR="00894716">
        <w:rPr>
          <w:rFonts w:hint="cs"/>
          <w:sz w:val="32"/>
          <w:szCs w:val="32"/>
          <w:rtl/>
          <w:lang w:bidi="ar-DZ"/>
        </w:rPr>
        <w:t>وأن يفحص اطّ</w:t>
      </w:r>
      <w:r w:rsidR="004C6446">
        <w:rPr>
          <w:rFonts w:hint="cs"/>
          <w:sz w:val="32"/>
          <w:szCs w:val="32"/>
          <w:rtl/>
          <w:lang w:bidi="ar-DZ"/>
        </w:rPr>
        <w:t>راد الخط و</w:t>
      </w:r>
      <w:r w:rsidR="00402C80">
        <w:rPr>
          <w:rFonts w:hint="cs"/>
          <w:sz w:val="32"/>
          <w:szCs w:val="32"/>
          <w:rtl/>
          <w:lang w:bidi="ar-DZ"/>
        </w:rPr>
        <w:t>ا</w:t>
      </w:r>
      <w:r w:rsidR="004C6446">
        <w:rPr>
          <w:rFonts w:hint="cs"/>
          <w:sz w:val="32"/>
          <w:szCs w:val="32"/>
          <w:rtl/>
          <w:lang w:bidi="ar-DZ"/>
        </w:rPr>
        <w:t>ن</w:t>
      </w:r>
      <w:r w:rsidR="00402C80">
        <w:rPr>
          <w:rFonts w:hint="cs"/>
          <w:sz w:val="32"/>
          <w:szCs w:val="32"/>
          <w:rtl/>
          <w:lang w:bidi="ar-DZ"/>
        </w:rPr>
        <w:t>ت</w:t>
      </w:r>
      <w:r w:rsidR="004C6446">
        <w:rPr>
          <w:rFonts w:hint="cs"/>
          <w:sz w:val="32"/>
          <w:szCs w:val="32"/>
          <w:rtl/>
          <w:lang w:bidi="ar-DZ"/>
        </w:rPr>
        <w:t>ظامه في النسخة،  فقد تكون النسخة ملفقة؛ فيهبط ذلك بقيمتها أو يرفعها.</w:t>
      </w:r>
    </w:p>
    <w:p w:rsidR="004C6446" w:rsidRDefault="004C6446" w:rsidP="004C6446">
      <w:pPr>
        <w:bidi/>
        <w:spacing w:line="360" w:lineRule="auto"/>
        <w:ind w:left="0" w:right="0"/>
        <w:jc w:val="left"/>
        <w:rPr>
          <w:sz w:val="32"/>
          <w:szCs w:val="32"/>
          <w:rtl/>
          <w:lang w:bidi="ar-DZ"/>
        </w:rPr>
      </w:pPr>
      <w:r>
        <w:rPr>
          <w:rFonts w:hint="cs"/>
          <w:sz w:val="32"/>
          <w:szCs w:val="32"/>
          <w:rtl/>
          <w:lang w:bidi="ar-DZ"/>
        </w:rPr>
        <w:t>5- وعنوا</w:t>
      </w:r>
      <w:r w:rsidR="00894716">
        <w:rPr>
          <w:rFonts w:hint="cs"/>
          <w:sz w:val="32"/>
          <w:szCs w:val="32"/>
          <w:rtl/>
          <w:lang w:bidi="ar-DZ"/>
        </w:rPr>
        <w:t xml:space="preserve">ن الكتاب وما يحمل </w:t>
      </w:r>
      <w:r>
        <w:rPr>
          <w:rFonts w:hint="cs"/>
          <w:sz w:val="32"/>
          <w:szCs w:val="32"/>
          <w:rtl/>
          <w:lang w:bidi="ar-DZ"/>
        </w:rPr>
        <w:t xml:space="preserve">صدره من إجازات </w:t>
      </w:r>
      <w:proofErr w:type="spellStart"/>
      <w:r>
        <w:rPr>
          <w:rFonts w:hint="cs"/>
          <w:sz w:val="32"/>
          <w:szCs w:val="32"/>
          <w:rtl/>
          <w:lang w:bidi="ar-DZ"/>
        </w:rPr>
        <w:t>وتمليكات</w:t>
      </w:r>
      <w:proofErr w:type="spellEnd"/>
      <w:r>
        <w:rPr>
          <w:rFonts w:hint="cs"/>
          <w:sz w:val="32"/>
          <w:szCs w:val="32"/>
          <w:rtl/>
          <w:lang w:bidi="ar-DZ"/>
        </w:rPr>
        <w:t xml:space="preserve"> وقراءات.</w:t>
      </w:r>
    </w:p>
    <w:p w:rsidR="004C6446" w:rsidRDefault="004C6446" w:rsidP="004C6446">
      <w:pPr>
        <w:bidi/>
        <w:spacing w:line="360" w:lineRule="auto"/>
        <w:ind w:left="0" w:right="0"/>
        <w:jc w:val="left"/>
        <w:rPr>
          <w:sz w:val="32"/>
          <w:szCs w:val="32"/>
          <w:rtl/>
          <w:lang w:bidi="ar-DZ"/>
        </w:rPr>
      </w:pPr>
      <w:r>
        <w:rPr>
          <w:rFonts w:hint="cs"/>
          <w:sz w:val="32"/>
          <w:szCs w:val="32"/>
          <w:rtl/>
          <w:lang w:bidi="ar-DZ"/>
        </w:rPr>
        <w:lastRenderedPageBreak/>
        <w:t>6-وأن ينظر إلى أبواب الكتاب وفصوله</w:t>
      </w:r>
      <w:r w:rsidR="00894716">
        <w:rPr>
          <w:rFonts w:hint="cs"/>
          <w:sz w:val="32"/>
          <w:szCs w:val="32"/>
          <w:rtl/>
          <w:lang w:bidi="ar-DZ"/>
        </w:rPr>
        <w:t xml:space="preserve"> وأجزائ</w:t>
      </w:r>
      <w:r>
        <w:rPr>
          <w:rFonts w:hint="cs"/>
          <w:sz w:val="32"/>
          <w:szCs w:val="32"/>
          <w:rtl/>
          <w:lang w:bidi="ar-DZ"/>
        </w:rPr>
        <w:t>ه، حتى يستوثق من كمال النسخة وصحة ترتيبها، وكثير من الكتب القديمة يلتزم نظام (</w:t>
      </w:r>
      <w:proofErr w:type="spellStart"/>
      <w:r>
        <w:rPr>
          <w:rFonts w:hint="cs"/>
          <w:sz w:val="32"/>
          <w:szCs w:val="32"/>
          <w:rtl/>
          <w:lang w:bidi="ar-DZ"/>
        </w:rPr>
        <w:t>التعقيبة</w:t>
      </w:r>
      <w:proofErr w:type="spellEnd"/>
      <w:r>
        <w:rPr>
          <w:rFonts w:hint="cs"/>
          <w:sz w:val="32"/>
          <w:szCs w:val="32"/>
          <w:rtl/>
          <w:lang w:bidi="ar-DZ"/>
        </w:rPr>
        <w:t>)</w:t>
      </w:r>
      <w:r w:rsidR="00894716">
        <w:rPr>
          <w:rFonts w:hint="cs"/>
          <w:sz w:val="32"/>
          <w:szCs w:val="32"/>
          <w:rtl/>
          <w:lang w:bidi="ar-DZ"/>
        </w:rPr>
        <w:t>،</w:t>
      </w:r>
      <w:r w:rsidR="00402C80">
        <w:rPr>
          <w:rFonts w:hint="cs"/>
          <w:sz w:val="32"/>
          <w:szCs w:val="32"/>
          <w:rtl/>
          <w:lang w:bidi="ar-DZ"/>
        </w:rPr>
        <w:t xml:space="preserve"> </w:t>
      </w:r>
      <w:r w:rsidR="00894716">
        <w:rPr>
          <w:rFonts w:hint="cs"/>
          <w:sz w:val="32"/>
          <w:szCs w:val="32"/>
          <w:rtl/>
          <w:lang w:bidi="ar-DZ"/>
        </w:rPr>
        <w:t xml:space="preserve">وهي الكلمة التي تكتب في </w:t>
      </w:r>
      <w:r>
        <w:rPr>
          <w:rFonts w:hint="cs"/>
          <w:sz w:val="32"/>
          <w:szCs w:val="32"/>
          <w:rtl/>
          <w:lang w:bidi="ar-DZ"/>
        </w:rPr>
        <w:t>أسفل الصفحة اليمنى</w:t>
      </w:r>
      <w:r w:rsidR="00894716">
        <w:rPr>
          <w:rFonts w:hint="cs"/>
          <w:sz w:val="32"/>
          <w:szCs w:val="32"/>
          <w:rtl/>
          <w:lang w:bidi="ar-DZ"/>
        </w:rPr>
        <w:t xml:space="preserve"> </w:t>
      </w:r>
      <w:r>
        <w:rPr>
          <w:rFonts w:hint="cs"/>
          <w:sz w:val="32"/>
          <w:szCs w:val="32"/>
          <w:rtl/>
          <w:lang w:bidi="ar-DZ"/>
        </w:rPr>
        <w:t>غالبا، لتدل على بدء الصفحة التي تليها، فبتتبع هذه التعقيبات يمكن الاطمئنان إلى تسلسل الكتاب.</w:t>
      </w:r>
    </w:p>
    <w:p w:rsidR="004C6446" w:rsidRDefault="00894716" w:rsidP="004C6446">
      <w:pPr>
        <w:bidi/>
        <w:spacing w:line="360" w:lineRule="auto"/>
        <w:ind w:left="0" w:right="0"/>
        <w:jc w:val="left"/>
        <w:rPr>
          <w:sz w:val="32"/>
          <w:szCs w:val="32"/>
          <w:rtl/>
          <w:lang w:bidi="ar-DZ"/>
        </w:rPr>
      </w:pPr>
      <w:r>
        <w:rPr>
          <w:rFonts w:hint="cs"/>
          <w:sz w:val="32"/>
          <w:szCs w:val="32"/>
          <w:rtl/>
          <w:lang w:bidi="ar-DZ"/>
        </w:rPr>
        <w:t>7- وأن ينظر في خاتمة الكتاب</w:t>
      </w:r>
      <w:r w:rsidR="004C6446">
        <w:rPr>
          <w:rFonts w:hint="cs"/>
          <w:sz w:val="32"/>
          <w:szCs w:val="32"/>
          <w:rtl/>
          <w:lang w:bidi="ar-DZ"/>
        </w:rPr>
        <w:t>، لعله يتبين اسم الناسخ، وتاريخ النسخ، وتسلسل النسخة.</w:t>
      </w:r>
    </w:p>
    <w:p w:rsidR="009670D4" w:rsidRDefault="004C6446" w:rsidP="004C6446">
      <w:pPr>
        <w:bidi/>
        <w:spacing w:line="360" w:lineRule="auto"/>
        <w:ind w:left="0" w:right="0"/>
        <w:jc w:val="left"/>
        <w:rPr>
          <w:sz w:val="32"/>
          <w:szCs w:val="32"/>
          <w:rtl/>
          <w:lang w:bidi="ar-DZ"/>
        </w:rPr>
      </w:pPr>
      <w:r>
        <w:rPr>
          <w:rFonts w:hint="cs"/>
          <w:sz w:val="32"/>
          <w:szCs w:val="32"/>
          <w:rtl/>
          <w:lang w:bidi="ar-DZ"/>
        </w:rPr>
        <w:t xml:space="preserve">    هذه هي أهم الجوانب الجديرة بعناية الفاحص، وقد يجد أمورا أخرى، ت</w:t>
      </w:r>
      <w:r w:rsidR="00402C80">
        <w:rPr>
          <w:rFonts w:hint="cs"/>
          <w:sz w:val="32"/>
          <w:szCs w:val="32"/>
          <w:rtl/>
          <w:lang w:bidi="ar-DZ"/>
        </w:rPr>
        <w:t>ُ</w:t>
      </w:r>
      <w:r>
        <w:rPr>
          <w:rFonts w:hint="cs"/>
          <w:sz w:val="32"/>
          <w:szCs w:val="32"/>
          <w:rtl/>
          <w:lang w:bidi="ar-DZ"/>
        </w:rPr>
        <w:t>ع</w:t>
      </w:r>
      <w:r w:rsidR="00402C80">
        <w:rPr>
          <w:rFonts w:hint="cs"/>
          <w:sz w:val="32"/>
          <w:szCs w:val="32"/>
          <w:rtl/>
          <w:lang w:bidi="ar-DZ"/>
        </w:rPr>
        <w:t>ينه</w:t>
      </w:r>
      <w:r>
        <w:rPr>
          <w:rFonts w:hint="cs"/>
          <w:sz w:val="32"/>
          <w:szCs w:val="32"/>
          <w:rtl/>
          <w:lang w:bidi="ar-DZ"/>
        </w:rPr>
        <w:t xml:space="preserve"> على تقدير النسخة، فلكل مخطوط ظروف خاصة</w:t>
      </w:r>
      <w:r w:rsidR="00402C80">
        <w:rPr>
          <w:rFonts w:hint="cs"/>
          <w:sz w:val="32"/>
          <w:szCs w:val="32"/>
          <w:rtl/>
          <w:lang w:bidi="ar-DZ"/>
        </w:rPr>
        <w:t>،</w:t>
      </w:r>
      <w:r>
        <w:rPr>
          <w:rFonts w:hint="cs"/>
          <w:sz w:val="32"/>
          <w:szCs w:val="32"/>
          <w:rtl/>
          <w:lang w:bidi="ar-DZ"/>
        </w:rPr>
        <w:t xml:space="preserve"> تستدعي دراسة خاصة.</w:t>
      </w:r>
    </w:p>
    <w:p w:rsidR="00E40882" w:rsidRDefault="00E40882" w:rsidP="00E40882">
      <w:pPr>
        <w:bidi/>
        <w:spacing w:line="360" w:lineRule="auto"/>
        <w:ind w:left="0" w:right="0"/>
        <w:jc w:val="left"/>
        <w:rPr>
          <w:sz w:val="32"/>
          <w:szCs w:val="32"/>
          <w:rtl/>
          <w:lang w:bidi="ar-DZ"/>
        </w:rPr>
      </w:pPr>
      <w:r>
        <w:rPr>
          <w:rFonts w:hint="cs"/>
          <w:sz w:val="32"/>
          <w:szCs w:val="32"/>
          <w:rtl/>
          <w:lang w:bidi="ar-DZ"/>
        </w:rPr>
        <w:t>-</w:t>
      </w:r>
      <w:r>
        <w:rPr>
          <w:rFonts w:hint="cs"/>
          <w:b/>
          <w:bCs/>
          <w:i/>
          <w:iCs/>
          <w:sz w:val="32"/>
          <w:szCs w:val="32"/>
          <w:u w:val="single"/>
          <w:rtl/>
          <w:lang w:bidi="ar-DZ"/>
        </w:rPr>
        <w:t>ملاحظة:</w:t>
      </w:r>
      <w:r>
        <w:rPr>
          <w:rFonts w:hint="cs"/>
          <w:sz w:val="32"/>
          <w:szCs w:val="32"/>
          <w:rtl/>
          <w:lang w:bidi="ar-DZ"/>
        </w:rPr>
        <w:t xml:space="preserve"> في حالة عدم وجود مرجحات ذات أهمية أو اعتبارات؛ لترتيب وتصنيف النسخ، ت</w:t>
      </w:r>
      <w:r w:rsidR="004F77E3">
        <w:rPr>
          <w:rFonts w:hint="cs"/>
          <w:sz w:val="32"/>
          <w:szCs w:val="32"/>
          <w:rtl/>
          <w:lang w:bidi="ar-DZ"/>
        </w:rPr>
        <w:t>ُ</w:t>
      </w:r>
      <w:r>
        <w:rPr>
          <w:rFonts w:hint="cs"/>
          <w:sz w:val="32"/>
          <w:szCs w:val="32"/>
          <w:rtl/>
          <w:lang w:bidi="ar-DZ"/>
        </w:rPr>
        <w:t>عتمد جميع النسخ، ويسلك المحقق في عملية التحقيق طريقة ال</w:t>
      </w:r>
      <w:r w:rsidR="004F77E3">
        <w:rPr>
          <w:rFonts w:hint="cs"/>
          <w:sz w:val="32"/>
          <w:szCs w:val="32"/>
          <w:rtl/>
          <w:lang w:bidi="ar-DZ"/>
        </w:rPr>
        <w:t>اختيار، وتتلخص طريقة الاختيار بأ</w:t>
      </w:r>
      <w:r>
        <w:rPr>
          <w:rFonts w:hint="cs"/>
          <w:sz w:val="32"/>
          <w:szCs w:val="32"/>
          <w:rtl/>
          <w:lang w:bidi="ar-DZ"/>
        </w:rPr>
        <w:t>ن يقوّم النص بالتلفيق، وفق ما يتطلبه السياق شكلا ومضمونا.</w:t>
      </w:r>
    </w:p>
    <w:p w:rsidR="004F77E3" w:rsidRDefault="004F77E3" w:rsidP="004F77E3">
      <w:pPr>
        <w:bidi/>
        <w:spacing w:line="360" w:lineRule="auto"/>
        <w:ind w:left="0" w:right="0"/>
        <w:jc w:val="left"/>
        <w:rPr>
          <w:sz w:val="32"/>
          <w:szCs w:val="32"/>
          <w:rtl/>
          <w:lang w:bidi="ar-DZ"/>
        </w:rPr>
      </w:pPr>
    </w:p>
    <w:p w:rsidR="004F77E3" w:rsidRDefault="004F77E3" w:rsidP="004F77E3">
      <w:pPr>
        <w:bidi/>
        <w:spacing w:line="360" w:lineRule="auto"/>
        <w:ind w:left="0" w:right="0"/>
        <w:jc w:val="left"/>
        <w:rPr>
          <w:sz w:val="32"/>
          <w:szCs w:val="32"/>
          <w:rtl/>
          <w:lang w:bidi="ar-DZ"/>
        </w:rPr>
      </w:pPr>
    </w:p>
    <w:p w:rsidR="004F77E3" w:rsidRDefault="004F77E3" w:rsidP="004F77E3">
      <w:pPr>
        <w:bidi/>
        <w:spacing w:line="360" w:lineRule="auto"/>
        <w:ind w:left="0" w:right="0"/>
        <w:jc w:val="left"/>
        <w:rPr>
          <w:sz w:val="32"/>
          <w:szCs w:val="32"/>
          <w:rtl/>
          <w:lang w:bidi="ar-DZ"/>
        </w:rPr>
      </w:pPr>
    </w:p>
    <w:p w:rsidR="004F77E3" w:rsidRDefault="004F77E3" w:rsidP="004F77E3">
      <w:pPr>
        <w:bidi/>
        <w:spacing w:line="360" w:lineRule="auto"/>
        <w:ind w:left="0" w:right="0"/>
        <w:jc w:val="left"/>
        <w:rPr>
          <w:sz w:val="32"/>
          <w:szCs w:val="32"/>
          <w:rtl/>
          <w:lang w:bidi="ar-DZ"/>
        </w:rPr>
      </w:pPr>
    </w:p>
    <w:p w:rsidR="004F77E3" w:rsidRDefault="004F77E3" w:rsidP="004F77E3">
      <w:pPr>
        <w:bidi/>
        <w:spacing w:line="360" w:lineRule="auto"/>
        <w:ind w:left="0" w:right="0"/>
        <w:jc w:val="left"/>
        <w:rPr>
          <w:sz w:val="32"/>
          <w:szCs w:val="32"/>
          <w:rtl/>
          <w:lang w:bidi="ar-DZ"/>
        </w:rPr>
      </w:pPr>
    </w:p>
    <w:p w:rsidR="004F77E3" w:rsidRDefault="004F77E3" w:rsidP="004F77E3">
      <w:pPr>
        <w:bidi/>
        <w:spacing w:line="360" w:lineRule="auto"/>
        <w:ind w:left="0" w:right="0"/>
        <w:jc w:val="left"/>
        <w:rPr>
          <w:sz w:val="32"/>
          <w:szCs w:val="32"/>
          <w:rtl/>
          <w:lang w:bidi="ar-DZ"/>
        </w:rPr>
      </w:pPr>
    </w:p>
    <w:p w:rsidR="004F77E3" w:rsidRDefault="004F77E3" w:rsidP="004F77E3">
      <w:pPr>
        <w:bidi/>
        <w:spacing w:line="360" w:lineRule="auto"/>
        <w:ind w:left="0" w:right="0"/>
        <w:jc w:val="left"/>
        <w:rPr>
          <w:sz w:val="32"/>
          <w:szCs w:val="32"/>
          <w:rtl/>
          <w:lang w:bidi="ar-DZ"/>
        </w:rPr>
      </w:pPr>
    </w:p>
    <w:p w:rsidR="004F77E3" w:rsidRDefault="004F77E3" w:rsidP="004F77E3">
      <w:pPr>
        <w:bidi/>
        <w:spacing w:line="360" w:lineRule="auto"/>
        <w:ind w:left="0" w:right="0"/>
        <w:jc w:val="left"/>
        <w:rPr>
          <w:sz w:val="32"/>
          <w:szCs w:val="32"/>
          <w:rtl/>
          <w:lang w:bidi="ar-DZ"/>
        </w:rPr>
      </w:pPr>
    </w:p>
    <w:p w:rsidR="004F77E3" w:rsidRDefault="004F77E3" w:rsidP="004F77E3">
      <w:pPr>
        <w:bidi/>
        <w:spacing w:line="360" w:lineRule="auto"/>
        <w:ind w:left="0" w:right="0"/>
        <w:jc w:val="left"/>
        <w:rPr>
          <w:sz w:val="32"/>
          <w:szCs w:val="32"/>
          <w:rtl/>
          <w:lang w:bidi="ar-DZ"/>
        </w:rPr>
      </w:pPr>
    </w:p>
    <w:p w:rsidR="004F77E3" w:rsidRDefault="004F77E3" w:rsidP="004F77E3">
      <w:pPr>
        <w:bidi/>
        <w:spacing w:line="360" w:lineRule="auto"/>
        <w:ind w:left="0" w:right="0"/>
        <w:jc w:val="left"/>
        <w:rPr>
          <w:sz w:val="32"/>
          <w:szCs w:val="32"/>
          <w:rtl/>
          <w:lang w:bidi="ar-DZ"/>
        </w:rPr>
      </w:pPr>
    </w:p>
    <w:p w:rsidR="007B7D0B" w:rsidRPr="004F77E3" w:rsidRDefault="00926DD4" w:rsidP="004F77E3">
      <w:pPr>
        <w:bidi/>
        <w:spacing w:line="360" w:lineRule="auto"/>
        <w:ind w:left="0" w:right="0"/>
        <w:jc w:val="left"/>
        <w:rPr>
          <w:sz w:val="32"/>
          <w:szCs w:val="32"/>
          <w:rtl/>
          <w:lang w:bidi="ar-DZ"/>
        </w:rPr>
      </w:pPr>
      <w:r>
        <w:rPr>
          <w:rFonts w:hint="cs"/>
          <w:b/>
          <w:bCs/>
          <w:i/>
          <w:iCs/>
          <w:color w:val="FF0000"/>
          <w:sz w:val="32"/>
          <w:szCs w:val="32"/>
          <w:u w:val="single"/>
          <w:rtl/>
          <w:lang w:bidi="ar-DZ"/>
        </w:rPr>
        <w:lastRenderedPageBreak/>
        <w:t>-المحاضرة ال</w:t>
      </w:r>
      <w:r w:rsidR="009E7356">
        <w:rPr>
          <w:rFonts w:hint="cs"/>
          <w:b/>
          <w:bCs/>
          <w:i/>
          <w:iCs/>
          <w:color w:val="FF0000"/>
          <w:sz w:val="32"/>
          <w:szCs w:val="32"/>
          <w:u w:val="single"/>
          <w:rtl/>
          <w:lang w:bidi="ar-DZ"/>
        </w:rPr>
        <w:t>رابع</w:t>
      </w:r>
      <w:r>
        <w:rPr>
          <w:rFonts w:hint="cs"/>
          <w:b/>
          <w:bCs/>
          <w:i/>
          <w:iCs/>
          <w:color w:val="FF0000"/>
          <w:sz w:val="32"/>
          <w:szCs w:val="32"/>
          <w:u w:val="single"/>
          <w:rtl/>
          <w:lang w:bidi="ar-DZ"/>
        </w:rPr>
        <w:t>ة</w:t>
      </w:r>
      <w:r w:rsidR="009670D4">
        <w:rPr>
          <w:rFonts w:hint="cs"/>
          <w:b/>
          <w:bCs/>
          <w:i/>
          <w:iCs/>
          <w:color w:val="FF0000"/>
          <w:sz w:val="32"/>
          <w:szCs w:val="32"/>
          <w:u w:val="single"/>
          <w:rtl/>
          <w:lang w:bidi="ar-DZ"/>
        </w:rPr>
        <w:t>:</w:t>
      </w:r>
    </w:p>
    <w:p w:rsidR="009670D4" w:rsidRDefault="009670D4" w:rsidP="009670D4">
      <w:pPr>
        <w:bidi/>
        <w:spacing w:line="360" w:lineRule="auto"/>
        <w:ind w:left="0" w:right="0"/>
        <w:jc w:val="left"/>
        <w:rPr>
          <w:b/>
          <w:bCs/>
          <w:sz w:val="32"/>
          <w:szCs w:val="32"/>
          <w:rtl/>
          <w:lang w:bidi="ar-DZ"/>
        </w:rPr>
      </w:pPr>
      <w:r w:rsidRPr="009670D4">
        <w:rPr>
          <w:rFonts w:hint="cs"/>
          <w:b/>
          <w:bCs/>
          <w:color w:val="FF0000"/>
          <w:sz w:val="32"/>
          <w:szCs w:val="32"/>
          <w:rtl/>
          <w:lang w:bidi="ar-DZ"/>
        </w:rPr>
        <w:t xml:space="preserve">          </w:t>
      </w:r>
      <w:r w:rsidR="004F77E3">
        <w:rPr>
          <w:rFonts w:hint="cs"/>
          <w:b/>
          <w:bCs/>
          <w:sz w:val="32"/>
          <w:szCs w:val="32"/>
          <w:rtl/>
          <w:lang w:bidi="ar-DZ"/>
        </w:rPr>
        <w:t>المرحلة الثانية:</w:t>
      </w:r>
      <w:r w:rsidRPr="009670D4">
        <w:rPr>
          <w:rFonts w:hint="cs"/>
          <w:b/>
          <w:bCs/>
          <w:sz w:val="32"/>
          <w:szCs w:val="32"/>
          <w:rtl/>
          <w:lang w:bidi="ar-DZ"/>
        </w:rPr>
        <w:t xml:space="preserve"> </w:t>
      </w:r>
      <w:r w:rsidR="004F77E3">
        <w:rPr>
          <w:rFonts w:hint="cs"/>
          <w:b/>
          <w:bCs/>
          <w:sz w:val="32"/>
          <w:szCs w:val="32"/>
          <w:rtl/>
          <w:lang w:bidi="ar-DZ"/>
        </w:rPr>
        <w:t xml:space="preserve">عناصر </w:t>
      </w:r>
      <w:r w:rsidRPr="009670D4">
        <w:rPr>
          <w:rFonts w:hint="cs"/>
          <w:b/>
          <w:bCs/>
          <w:sz w:val="32"/>
          <w:szCs w:val="32"/>
          <w:rtl/>
          <w:lang w:bidi="ar-DZ"/>
        </w:rPr>
        <w:t xml:space="preserve">التحقيق: </w:t>
      </w:r>
      <w:r w:rsidR="004F77E3">
        <w:rPr>
          <w:rFonts w:hint="cs"/>
          <w:b/>
          <w:bCs/>
          <w:sz w:val="32"/>
          <w:szCs w:val="32"/>
          <w:rtl/>
          <w:lang w:bidi="ar-DZ"/>
        </w:rPr>
        <w:t>(</w:t>
      </w:r>
      <w:r w:rsidRPr="009670D4">
        <w:rPr>
          <w:rFonts w:hint="cs"/>
          <w:b/>
          <w:bCs/>
          <w:sz w:val="32"/>
          <w:szCs w:val="32"/>
          <w:rtl/>
          <w:lang w:bidi="ar-DZ"/>
        </w:rPr>
        <w:t>العنوان- المؤلف- نسبة العنوان إلى</w:t>
      </w:r>
      <w:r w:rsidR="004F77E3">
        <w:rPr>
          <w:rFonts w:hint="cs"/>
          <w:b/>
          <w:bCs/>
          <w:sz w:val="32"/>
          <w:szCs w:val="32"/>
          <w:rtl/>
          <w:lang w:bidi="ar-DZ"/>
        </w:rPr>
        <w:t xml:space="preserve"> المؤلف- المتن)</w:t>
      </w:r>
      <w:r w:rsidRPr="009670D4">
        <w:rPr>
          <w:rFonts w:hint="cs"/>
          <w:b/>
          <w:bCs/>
          <w:sz w:val="32"/>
          <w:szCs w:val="32"/>
          <w:rtl/>
          <w:lang w:bidi="ar-DZ"/>
        </w:rPr>
        <w:t>.</w:t>
      </w:r>
    </w:p>
    <w:p w:rsidR="009670D4" w:rsidRDefault="009670D4" w:rsidP="009670D4">
      <w:pPr>
        <w:bidi/>
        <w:spacing w:line="360" w:lineRule="auto"/>
        <w:ind w:left="0" w:right="0"/>
        <w:jc w:val="left"/>
        <w:rPr>
          <w:sz w:val="32"/>
          <w:szCs w:val="32"/>
          <w:rtl/>
          <w:lang w:bidi="ar-DZ"/>
        </w:rPr>
      </w:pPr>
      <w:r>
        <w:rPr>
          <w:rFonts w:hint="cs"/>
          <w:b/>
          <w:bCs/>
          <w:sz w:val="32"/>
          <w:szCs w:val="32"/>
          <w:rtl/>
          <w:lang w:bidi="ar-DZ"/>
        </w:rPr>
        <w:t xml:space="preserve">   </w:t>
      </w:r>
      <w:r>
        <w:rPr>
          <w:rFonts w:hint="cs"/>
          <w:sz w:val="32"/>
          <w:szCs w:val="32"/>
          <w:rtl/>
          <w:lang w:bidi="ar-DZ"/>
        </w:rPr>
        <w:t xml:space="preserve">   الكتاب المحقق هو الذي صح عنوانه، واسم مؤلفه، ونسبة الكتاب إليه، وكان متنه أقرب ما يمكن إلى الصورة التي تركها مؤلفه، وعلى ذلك فإن الجهود التي ت</w:t>
      </w:r>
      <w:r w:rsidR="004F77E3">
        <w:rPr>
          <w:rFonts w:hint="cs"/>
          <w:sz w:val="32"/>
          <w:szCs w:val="32"/>
          <w:rtl/>
          <w:lang w:bidi="ar-DZ"/>
        </w:rPr>
        <w:t>ُ</w:t>
      </w:r>
      <w:r>
        <w:rPr>
          <w:rFonts w:hint="cs"/>
          <w:sz w:val="32"/>
          <w:szCs w:val="32"/>
          <w:rtl/>
          <w:lang w:bidi="ar-DZ"/>
        </w:rPr>
        <w:t>بذل في كل مخطوط، يجب أن تتناول البحث من الزوايا الآتية:</w:t>
      </w:r>
    </w:p>
    <w:p w:rsidR="009670D4" w:rsidRDefault="009670D4" w:rsidP="009670D4">
      <w:pPr>
        <w:bidi/>
        <w:spacing w:line="360" w:lineRule="auto"/>
        <w:ind w:left="0" w:right="0"/>
        <w:jc w:val="left"/>
        <w:rPr>
          <w:sz w:val="32"/>
          <w:szCs w:val="32"/>
          <w:rtl/>
          <w:lang w:bidi="ar-DZ"/>
        </w:rPr>
      </w:pPr>
      <w:r>
        <w:rPr>
          <w:rFonts w:hint="cs"/>
          <w:sz w:val="32"/>
          <w:szCs w:val="32"/>
          <w:rtl/>
          <w:lang w:bidi="ar-DZ"/>
        </w:rPr>
        <w:t xml:space="preserve">1-تحقيق عنوان الكتاب </w:t>
      </w:r>
    </w:p>
    <w:p w:rsidR="009670D4" w:rsidRDefault="009670D4" w:rsidP="009670D4">
      <w:pPr>
        <w:bidi/>
        <w:spacing w:line="360" w:lineRule="auto"/>
        <w:ind w:left="0" w:right="0"/>
        <w:jc w:val="left"/>
        <w:rPr>
          <w:sz w:val="32"/>
          <w:szCs w:val="32"/>
          <w:rtl/>
          <w:lang w:bidi="ar-DZ"/>
        </w:rPr>
      </w:pPr>
      <w:r>
        <w:rPr>
          <w:rFonts w:hint="cs"/>
          <w:sz w:val="32"/>
          <w:szCs w:val="32"/>
          <w:rtl/>
          <w:lang w:bidi="ar-DZ"/>
        </w:rPr>
        <w:t>2-تحقيق اسم المؤلف.</w:t>
      </w:r>
    </w:p>
    <w:p w:rsidR="009670D4" w:rsidRDefault="009670D4" w:rsidP="009670D4">
      <w:pPr>
        <w:bidi/>
        <w:spacing w:line="360" w:lineRule="auto"/>
        <w:ind w:left="0" w:right="0"/>
        <w:jc w:val="left"/>
        <w:rPr>
          <w:sz w:val="32"/>
          <w:szCs w:val="32"/>
          <w:rtl/>
          <w:lang w:bidi="ar-DZ"/>
        </w:rPr>
      </w:pPr>
      <w:r>
        <w:rPr>
          <w:rFonts w:hint="cs"/>
          <w:sz w:val="32"/>
          <w:szCs w:val="32"/>
          <w:rtl/>
          <w:lang w:bidi="ar-DZ"/>
        </w:rPr>
        <w:t>3-تحقيق نسبة الكتاب إلى المؤلف.</w:t>
      </w:r>
    </w:p>
    <w:p w:rsidR="009670D4" w:rsidRDefault="009670D4" w:rsidP="009670D4">
      <w:pPr>
        <w:bidi/>
        <w:spacing w:line="360" w:lineRule="auto"/>
        <w:ind w:left="0" w:right="0"/>
        <w:jc w:val="left"/>
        <w:rPr>
          <w:sz w:val="32"/>
          <w:szCs w:val="32"/>
          <w:rtl/>
          <w:lang w:bidi="ar-DZ"/>
        </w:rPr>
      </w:pPr>
      <w:r>
        <w:rPr>
          <w:rFonts w:hint="cs"/>
          <w:sz w:val="32"/>
          <w:szCs w:val="32"/>
          <w:rtl/>
          <w:lang w:bidi="ar-DZ"/>
        </w:rPr>
        <w:t>4-تحقيق متن الكتاب حتى يظهر بقدر الإمكان مقاربا لنص مؤلفه.</w:t>
      </w:r>
    </w:p>
    <w:p w:rsidR="009670D4" w:rsidRDefault="003E1192" w:rsidP="009670D4">
      <w:pPr>
        <w:bidi/>
        <w:spacing w:line="360" w:lineRule="auto"/>
        <w:ind w:left="0" w:right="0"/>
        <w:jc w:val="left"/>
        <w:rPr>
          <w:sz w:val="32"/>
          <w:szCs w:val="32"/>
          <w:rtl/>
          <w:lang w:bidi="ar-DZ"/>
        </w:rPr>
      </w:pPr>
      <w:r>
        <w:rPr>
          <w:rFonts w:hint="cs"/>
          <w:sz w:val="32"/>
          <w:szCs w:val="32"/>
          <w:rtl/>
          <w:lang w:bidi="ar-DZ"/>
        </w:rPr>
        <w:t xml:space="preserve">       وبديهي أ</w:t>
      </w:r>
      <w:r w:rsidR="009670D4">
        <w:rPr>
          <w:rFonts w:hint="cs"/>
          <w:sz w:val="32"/>
          <w:szCs w:val="32"/>
          <w:rtl/>
          <w:lang w:bidi="ar-DZ"/>
        </w:rPr>
        <w:t xml:space="preserve">ن وجود نسخة المؤلف </w:t>
      </w:r>
      <w:r>
        <w:rPr>
          <w:sz w:val="32"/>
          <w:szCs w:val="32"/>
          <w:rtl/>
          <w:lang w:bidi="ar-DZ"/>
        </w:rPr>
        <w:t>–</w:t>
      </w:r>
      <w:r w:rsidR="004F77E3">
        <w:rPr>
          <w:rFonts w:hint="cs"/>
          <w:sz w:val="32"/>
          <w:szCs w:val="32"/>
          <w:rtl/>
          <w:lang w:bidi="ar-DZ"/>
        </w:rPr>
        <w:t xml:space="preserve"> وهو أمر نادر</w:t>
      </w:r>
      <w:r w:rsidR="009670D4">
        <w:rPr>
          <w:rFonts w:hint="cs"/>
          <w:sz w:val="32"/>
          <w:szCs w:val="32"/>
          <w:rtl/>
          <w:lang w:bidi="ar-DZ"/>
        </w:rPr>
        <w:t>-</w:t>
      </w:r>
      <w:r>
        <w:rPr>
          <w:rFonts w:hint="cs"/>
          <w:sz w:val="32"/>
          <w:szCs w:val="32"/>
          <w:rtl/>
          <w:lang w:bidi="ar-DZ"/>
        </w:rPr>
        <w:t xml:space="preserve"> لا يحتاج إلى مجهود إلا بالقدر الذي نتمكن به من حسن قراءة النص، نظرا إلى ما قد يوجد في الخط القديم من إهمال النقط و</w:t>
      </w:r>
      <w:r w:rsidR="004F77E3">
        <w:rPr>
          <w:rFonts w:hint="cs"/>
          <w:sz w:val="32"/>
          <w:szCs w:val="32"/>
          <w:rtl/>
          <w:lang w:bidi="ar-DZ"/>
        </w:rPr>
        <w:t>الإعجام، ومن إشارات كتابية لا ن</w:t>
      </w:r>
      <w:r>
        <w:rPr>
          <w:rFonts w:hint="cs"/>
          <w:sz w:val="32"/>
          <w:szCs w:val="32"/>
          <w:rtl/>
          <w:lang w:bidi="ar-DZ"/>
        </w:rPr>
        <w:t>ستط</w:t>
      </w:r>
      <w:r w:rsidR="00297C68">
        <w:rPr>
          <w:rFonts w:hint="cs"/>
          <w:sz w:val="32"/>
          <w:szCs w:val="32"/>
          <w:rtl/>
          <w:lang w:bidi="ar-DZ"/>
        </w:rPr>
        <w:t>ي</w:t>
      </w:r>
      <w:r>
        <w:rPr>
          <w:rFonts w:hint="cs"/>
          <w:sz w:val="32"/>
          <w:szCs w:val="32"/>
          <w:rtl/>
          <w:lang w:bidi="ar-DZ"/>
        </w:rPr>
        <w:t>ع فهمها إلا بطول الممارسة.</w:t>
      </w:r>
    </w:p>
    <w:p w:rsidR="003E1192" w:rsidRDefault="003E1192" w:rsidP="003E1192">
      <w:pPr>
        <w:bidi/>
        <w:spacing w:line="360" w:lineRule="auto"/>
        <w:ind w:left="0" w:right="0"/>
        <w:jc w:val="left"/>
        <w:rPr>
          <w:sz w:val="32"/>
          <w:szCs w:val="32"/>
          <w:rtl/>
          <w:lang w:bidi="ar-DZ"/>
        </w:rPr>
      </w:pPr>
      <w:r>
        <w:rPr>
          <w:rFonts w:hint="cs"/>
          <w:b/>
          <w:bCs/>
          <w:i/>
          <w:iCs/>
          <w:sz w:val="32"/>
          <w:szCs w:val="32"/>
          <w:u w:val="single"/>
          <w:rtl/>
          <w:lang w:bidi="ar-DZ"/>
        </w:rPr>
        <w:t>-أولا: تحقيق العنوان:</w:t>
      </w:r>
    </w:p>
    <w:p w:rsidR="004F77E3" w:rsidRDefault="004F77E3" w:rsidP="00987CDF">
      <w:pPr>
        <w:bidi/>
        <w:spacing w:line="360" w:lineRule="auto"/>
        <w:ind w:left="0" w:right="0"/>
        <w:jc w:val="left"/>
        <w:rPr>
          <w:sz w:val="32"/>
          <w:szCs w:val="32"/>
          <w:rtl/>
          <w:lang w:bidi="ar-DZ"/>
        </w:rPr>
      </w:pPr>
      <w:r>
        <w:rPr>
          <w:rFonts w:hint="cs"/>
          <w:sz w:val="32"/>
          <w:szCs w:val="32"/>
          <w:rtl/>
          <w:lang w:bidi="ar-DZ"/>
        </w:rPr>
        <w:t xml:space="preserve">       </w:t>
      </w:r>
      <w:r w:rsidR="003E1192">
        <w:rPr>
          <w:rFonts w:hint="cs"/>
          <w:sz w:val="32"/>
          <w:szCs w:val="32"/>
          <w:rtl/>
          <w:lang w:bidi="ar-DZ"/>
        </w:rPr>
        <w:t>و</w:t>
      </w:r>
      <w:r>
        <w:rPr>
          <w:rFonts w:hint="cs"/>
          <w:sz w:val="32"/>
          <w:szCs w:val="32"/>
          <w:rtl/>
          <w:lang w:bidi="ar-DZ"/>
        </w:rPr>
        <w:t>المقصود به التأكد من صحة عنوان الكتاب وضبطه، وهذا ليس بالأمر الهين؛ ذلك لأن المخطوطات تتنوع وفقا لعناوينها إلى ثلاثة أنواع:</w:t>
      </w:r>
    </w:p>
    <w:p w:rsidR="003E1192" w:rsidRPr="00987CDF" w:rsidRDefault="00987CDF" w:rsidP="00987CDF">
      <w:pPr>
        <w:bidi/>
        <w:spacing w:line="360" w:lineRule="auto"/>
        <w:ind w:left="0" w:right="0"/>
        <w:jc w:val="left"/>
        <w:rPr>
          <w:sz w:val="32"/>
          <w:szCs w:val="32"/>
          <w:rtl/>
          <w:lang w:bidi="ar-DZ"/>
        </w:rPr>
      </w:pPr>
      <w:r>
        <w:rPr>
          <w:rFonts w:hint="cs"/>
          <w:sz w:val="32"/>
          <w:szCs w:val="32"/>
          <w:rtl/>
          <w:lang w:bidi="ar-DZ"/>
        </w:rPr>
        <w:t>1-</w:t>
      </w:r>
      <w:r w:rsidR="00616B7A" w:rsidRPr="00987CDF">
        <w:rPr>
          <w:rFonts w:hint="cs"/>
          <w:sz w:val="32"/>
          <w:szCs w:val="32"/>
          <w:rtl/>
          <w:lang w:bidi="ar-DZ"/>
        </w:rPr>
        <w:t>ما يوقف على عنوانه الذي وضعه له مؤلفه، إما على صفحته الأولى، أو في مقدمته، أو في خاتمته، أو في غضون الكتاب، وكان مضبوطا كما وضعه مؤلفه.</w:t>
      </w:r>
    </w:p>
    <w:p w:rsidR="00616B7A" w:rsidRPr="00987CDF" w:rsidRDefault="00987CDF" w:rsidP="00987CDF">
      <w:pPr>
        <w:bidi/>
        <w:spacing w:line="360" w:lineRule="auto"/>
        <w:ind w:left="0" w:right="0"/>
        <w:jc w:val="left"/>
        <w:rPr>
          <w:sz w:val="32"/>
          <w:szCs w:val="32"/>
          <w:lang w:bidi="ar-DZ"/>
        </w:rPr>
      </w:pPr>
      <w:r>
        <w:rPr>
          <w:rFonts w:hint="cs"/>
          <w:sz w:val="32"/>
          <w:szCs w:val="32"/>
          <w:rtl/>
          <w:lang w:bidi="ar-DZ"/>
        </w:rPr>
        <w:t>2-</w:t>
      </w:r>
      <w:r w:rsidR="00616B7A" w:rsidRPr="00987CDF">
        <w:rPr>
          <w:rFonts w:hint="cs"/>
          <w:sz w:val="32"/>
          <w:szCs w:val="32"/>
          <w:rtl/>
          <w:lang w:bidi="ar-DZ"/>
        </w:rPr>
        <w:t xml:space="preserve"> ما لا يوقف على عنوان له، ويرجع ذلك إلى الأسباب الآتية:</w:t>
      </w:r>
    </w:p>
    <w:p w:rsidR="00616B7A" w:rsidRPr="00987CDF" w:rsidRDefault="00987CDF" w:rsidP="00987CDF">
      <w:pPr>
        <w:bidi/>
        <w:spacing w:line="360" w:lineRule="auto"/>
        <w:ind w:left="0" w:right="0"/>
        <w:jc w:val="left"/>
        <w:rPr>
          <w:sz w:val="32"/>
          <w:szCs w:val="32"/>
          <w:lang w:bidi="ar-DZ"/>
        </w:rPr>
      </w:pPr>
      <w:r>
        <w:rPr>
          <w:rFonts w:hint="cs"/>
          <w:sz w:val="32"/>
          <w:szCs w:val="32"/>
          <w:rtl/>
          <w:lang w:bidi="ar-DZ"/>
        </w:rPr>
        <w:t xml:space="preserve">   </w:t>
      </w:r>
      <w:r w:rsidR="00616B7A" w:rsidRPr="00987CDF">
        <w:rPr>
          <w:rFonts w:hint="cs"/>
          <w:sz w:val="32"/>
          <w:szCs w:val="32"/>
          <w:rtl/>
          <w:lang w:bidi="ar-DZ"/>
        </w:rPr>
        <w:t xml:space="preserve">  أ- إما لفقدان الورقة الأولى منه.</w:t>
      </w:r>
    </w:p>
    <w:p w:rsidR="00987CDF" w:rsidRDefault="00987CDF" w:rsidP="00987CDF">
      <w:pPr>
        <w:bidi/>
        <w:spacing w:line="360" w:lineRule="auto"/>
        <w:ind w:left="0" w:right="0"/>
        <w:jc w:val="left"/>
        <w:rPr>
          <w:sz w:val="32"/>
          <w:szCs w:val="32"/>
          <w:rtl/>
          <w:lang w:bidi="ar-DZ"/>
        </w:rPr>
      </w:pPr>
      <w:r>
        <w:rPr>
          <w:rFonts w:hint="cs"/>
          <w:sz w:val="32"/>
          <w:szCs w:val="32"/>
          <w:rtl/>
          <w:lang w:bidi="ar-DZ"/>
        </w:rPr>
        <w:lastRenderedPageBreak/>
        <w:t xml:space="preserve">   </w:t>
      </w:r>
      <w:r w:rsidR="00616B7A" w:rsidRPr="00987CDF">
        <w:rPr>
          <w:rFonts w:hint="cs"/>
          <w:sz w:val="32"/>
          <w:szCs w:val="32"/>
          <w:rtl/>
          <w:lang w:bidi="ar-DZ"/>
        </w:rPr>
        <w:t xml:space="preserve"> ب- أو انطماس العنوان بفعل الرطوبة، أو بالضرب عليه بالحبر من قبل المتلاعبين لغايات في نفوسهم.</w:t>
      </w:r>
    </w:p>
    <w:p w:rsidR="00616B7A" w:rsidRPr="00987CDF" w:rsidRDefault="00987CDF" w:rsidP="00987CDF">
      <w:pPr>
        <w:bidi/>
        <w:spacing w:line="360" w:lineRule="auto"/>
        <w:ind w:left="0" w:right="0"/>
        <w:jc w:val="left"/>
        <w:rPr>
          <w:sz w:val="32"/>
          <w:szCs w:val="32"/>
          <w:lang w:bidi="ar-DZ"/>
        </w:rPr>
      </w:pPr>
      <w:r>
        <w:rPr>
          <w:rFonts w:hint="cs"/>
          <w:sz w:val="32"/>
          <w:szCs w:val="32"/>
          <w:rtl/>
          <w:lang w:bidi="ar-DZ"/>
        </w:rPr>
        <w:t>3-</w:t>
      </w:r>
      <w:r w:rsidR="00616B7A" w:rsidRPr="00987CDF">
        <w:rPr>
          <w:rFonts w:hint="cs"/>
          <w:sz w:val="32"/>
          <w:szCs w:val="32"/>
          <w:rtl/>
          <w:lang w:bidi="ar-DZ"/>
        </w:rPr>
        <w:t>إما بتغيير وإثبات على النسخة</w:t>
      </w:r>
      <w:r>
        <w:rPr>
          <w:rFonts w:hint="cs"/>
          <w:sz w:val="32"/>
          <w:szCs w:val="32"/>
          <w:rtl/>
          <w:lang w:bidi="ar-DZ"/>
        </w:rPr>
        <w:t xml:space="preserve"> </w:t>
      </w:r>
      <w:r w:rsidR="00616B7A" w:rsidRPr="00987CDF">
        <w:rPr>
          <w:rFonts w:hint="cs"/>
          <w:sz w:val="32"/>
          <w:szCs w:val="32"/>
          <w:rtl/>
          <w:lang w:bidi="ar-DZ"/>
        </w:rPr>
        <w:t>عنوان آخر جلي واضح للأسباب الآتية:</w:t>
      </w:r>
    </w:p>
    <w:p w:rsidR="003E1192" w:rsidRPr="00987CDF" w:rsidRDefault="00616B7A" w:rsidP="00987CDF">
      <w:pPr>
        <w:bidi/>
        <w:spacing w:line="360" w:lineRule="auto"/>
        <w:ind w:left="360" w:right="0"/>
        <w:jc w:val="left"/>
        <w:rPr>
          <w:sz w:val="32"/>
          <w:szCs w:val="32"/>
          <w:lang w:bidi="ar-DZ"/>
        </w:rPr>
      </w:pPr>
      <w:r w:rsidRPr="00987CDF">
        <w:rPr>
          <w:rFonts w:hint="cs"/>
          <w:sz w:val="32"/>
          <w:szCs w:val="32"/>
          <w:rtl/>
          <w:lang w:bidi="ar-DZ"/>
        </w:rPr>
        <w:t xml:space="preserve">  أ- </w:t>
      </w:r>
      <w:r w:rsidR="003E1192" w:rsidRPr="00987CDF">
        <w:rPr>
          <w:rFonts w:hint="cs"/>
          <w:sz w:val="32"/>
          <w:szCs w:val="32"/>
          <w:rtl/>
          <w:lang w:bidi="ar-DZ"/>
        </w:rPr>
        <w:t>إما لجهل قارئ ما، وقعت إليه نسخة مجردة من</w:t>
      </w:r>
      <w:r w:rsidRPr="00987CDF">
        <w:rPr>
          <w:rFonts w:hint="cs"/>
          <w:sz w:val="32"/>
          <w:szCs w:val="32"/>
          <w:rtl/>
          <w:lang w:bidi="ar-DZ"/>
        </w:rPr>
        <w:t xml:space="preserve"> عنوانها، فأثبت ما </w:t>
      </w:r>
      <w:r w:rsidR="00297C68">
        <w:rPr>
          <w:rFonts w:hint="cs"/>
          <w:sz w:val="32"/>
          <w:szCs w:val="32"/>
          <w:rtl/>
          <w:lang w:bidi="ar-DZ"/>
        </w:rPr>
        <w:t>اعتقد</w:t>
      </w:r>
      <w:r w:rsidRPr="00987CDF">
        <w:rPr>
          <w:rFonts w:hint="cs"/>
          <w:sz w:val="32"/>
          <w:szCs w:val="32"/>
          <w:rtl/>
          <w:lang w:bidi="ar-DZ"/>
        </w:rPr>
        <w:t>ه عنوانه</w:t>
      </w:r>
      <w:r w:rsidR="00987CDF">
        <w:rPr>
          <w:rFonts w:hint="cs"/>
          <w:sz w:val="32"/>
          <w:szCs w:val="32"/>
          <w:rtl/>
          <w:lang w:bidi="ar-DZ"/>
        </w:rPr>
        <w:t>ا.</w:t>
      </w:r>
      <w:r w:rsidRPr="00987CDF">
        <w:rPr>
          <w:rFonts w:hint="cs"/>
          <w:sz w:val="32"/>
          <w:szCs w:val="32"/>
          <w:rtl/>
          <w:lang w:bidi="ar-DZ"/>
        </w:rPr>
        <w:t xml:space="preserve"> </w:t>
      </w:r>
    </w:p>
    <w:p w:rsidR="00616B7A" w:rsidRDefault="00616B7A" w:rsidP="00987CDF">
      <w:pPr>
        <w:bidi/>
        <w:spacing w:line="360" w:lineRule="auto"/>
        <w:ind w:left="360" w:right="0"/>
        <w:jc w:val="left"/>
        <w:rPr>
          <w:sz w:val="32"/>
          <w:szCs w:val="32"/>
          <w:rtl/>
          <w:lang w:bidi="ar-DZ"/>
        </w:rPr>
      </w:pPr>
      <w:r w:rsidRPr="00987CDF">
        <w:rPr>
          <w:rFonts w:hint="cs"/>
          <w:sz w:val="32"/>
          <w:szCs w:val="32"/>
          <w:rtl/>
          <w:lang w:bidi="ar-DZ"/>
        </w:rPr>
        <w:t xml:space="preserve"> ب-تزييف </w:t>
      </w:r>
      <w:r w:rsidR="00987CDF">
        <w:rPr>
          <w:rFonts w:hint="cs"/>
          <w:sz w:val="32"/>
          <w:szCs w:val="32"/>
          <w:rtl/>
          <w:lang w:bidi="ar-DZ"/>
        </w:rPr>
        <w:t>العنوان</w:t>
      </w:r>
      <w:r w:rsidRPr="00987CDF">
        <w:rPr>
          <w:rFonts w:hint="cs"/>
          <w:sz w:val="32"/>
          <w:szCs w:val="32"/>
          <w:rtl/>
          <w:lang w:bidi="ar-DZ"/>
        </w:rPr>
        <w:t xml:space="preserve"> لداعي تجاري مثلا</w:t>
      </w:r>
      <w:r w:rsidR="00987CDF">
        <w:rPr>
          <w:rFonts w:hint="cs"/>
          <w:sz w:val="32"/>
          <w:szCs w:val="32"/>
          <w:rtl/>
          <w:lang w:bidi="ar-DZ"/>
        </w:rPr>
        <w:t>،</w:t>
      </w:r>
      <w:r w:rsidR="00297C68">
        <w:rPr>
          <w:rFonts w:hint="cs"/>
          <w:sz w:val="32"/>
          <w:szCs w:val="32"/>
          <w:rtl/>
          <w:lang w:bidi="ar-DZ"/>
        </w:rPr>
        <w:t xml:space="preserve"> </w:t>
      </w:r>
      <w:r w:rsidRPr="00987CDF">
        <w:rPr>
          <w:rFonts w:hint="cs"/>
          <w:sz w:val="32"/>
          <w:szCs w:val="32"/>
          <w:rtl/>
          <w:lang w:bidi="ar-DZ"/>
        </w:rPr>
        <w:t>يستهدف من ورائه الربح الأكثر.</w:t>
      </w:r>
    </w:p>
    <w:p w:rsidR="00987CDF" w:rsidRDefault="00987CDF" w:rsidP="00C959D6">
      <w:pPr>
        <w:bidi/>
        <w:spacing w:line="360" w:lineRule="auto"/>
        <w:ind w:left="0" w:right="0"/>
        <w:jc w:val="left"/>
        <w:rPr>
          <w:sz w:val="32"/>
          <w:szCs w:val="32"/>
          <w:rtl/>
          <w:lang w:bidi="ar-DZ"/>
        </w:rPr>
      </w:pPr>
      <w:r>
        <w:rPr>
          <w:rFonts w:hint="cs"/>
          <w:sz w:val="32"/>
          <w:szCs w:val="32"/>
          <w:rtl/>
          <w:lang w:bidi="ar-DZ"/>
        </w:rPr>
        <w:t xml:space="preserve"> </w:t>
      </w:r>
      <w:r w:rsidR="00C959D6">
        <w:rPr>
          <w:rFonts w:hint="cs"/>
          <w:sz w:val="32"/>
          <w:szCs w:val="32"/>
          <w:rtl/>
          <w:lang w:bidi="ar-DZ"/>
        </w:rPr>
        <w:t xml:space="preserve">     </w:t>
      </w:r>
      <w:r>
        <w:rPr>
          <w:rFonts w:hint="cs"/>
          <w:sz w:val="32"/>
          <w:szCs w:val="32"/>
          <w:rtl/>
          <w:lang w:bidi="ar-DZ"/>
        </w:rPr>
        <w:t>ففي الحالتين الأخيرتين، وهما: فقدان العنوان أو تغييره</w:t>
      </w:r>
      <w:r w:rsidR="00C959D6">
        <w:rPr>
          <w:rFonts w:hint="cs"/>
          <w:sz w:val="32"/>
          <w:szCs w:val="32"/>
          <w:rtl/>
          <w:lang w:bidi="ar-DZ"/>
        </w:rPr>
        <w:t>، لا بد</w:t>
      </w:r>
      <w:r>
        <w:rPr>
          <w:rFonts w:hint="cs"/>
          <w:sz w:val="32"/>
          <w:szCs w:val="32"/>
          <w:rtl/>
          <w:lang w:bidi="ar-DZ"/>
        </w:rPr>
        <w:t xml:space="preserve"> من محاولة معرفة العنوان ال</w:t>
      </w:r>
      <w:r w:rsidR="00C959D6">
        <w:rPr>
          <w:rFonts w:hint="cs"/>
          <w:sz w:val="32"/>
          <w:szCs w:val="32"/>
          <w:rtl/>
          <w:lang w:bidi="ar-DZ"/>
        </w:rPr>
        <w:t>أ</w:t>
      </w:r>
      <w:r>
        <w:rPr>
          <w:rFonts w:hint="cs"/>
          <w:sz w:val="32"/>
          <w:szCs w:val="32"/>
          <w:rtl/>
          <w:lang w:bidi="ar-DZ"/>
        </w:rPr>
        <w:t>صلي للكتاب، وذلك باتباع الطرائق الآتية:</w:t>
      </w:r>
    </w:p>
    <w:p w:rsidR="00987CDF" w:rsidRPr="00987CDF" w:rsidRDefault="001D028A" w:rsidP="001D028A">
      <w:pPr>
        <w:bidi/>
        <w:spacing w:line="360" w:lineRule="auto"/>
        <w:ind w:left="0" w:right="0"/>
        <w:jc w:val="left"/>
        <w:rPr>
          <w:sz w:val="32"/>
          <w:szCs w:val="32"/>
          <w:rtl/>
          <w:lang w:bidi="ar-DZ"/>
        </w:rPr>
      </w:pPr>
      <w:r>
        <w:rPr>
          <w:rFonts w:hint="cs"/>
          <w:sz w:val="32"/>
          <w:szCs w:val="32"/>
          <w:rtl/>
          <w:lang w:bidi="ar-DZ"/>
        </w:rPr>
        <w:t>1</w:t>
      </w:r>
      <w:r w:rsidR="00987CDF">
        <w:rPr>
          <w:rFonts w:hint="cs"/>
          <w:sz w:val="32"/>
          <w:szCs w:val="32"/>
          <w:rtl/>
          <w:lang w:bidi="ar-DZ"/>
        </w:rPr>
        <w:t>-قراءة الكتاب؛</w:t>
      </w:r>
      <w:r w:rsidR="00C959D6">
        <w:rPr>
          <w:rFonts w:hint="cs"/>
          <w:sz w:val="32"/>
          <w:szCs w:val="32"/>
          <w:rtl/>
          <w:lang w:bidi="ar-DZ"/>
        </w:rPr>
        <w:t xml:space="preserve"> </w:t>
      </w:r>
      <w:r w:rsidR="00987CDF">
        <w:rPr>
          <w:rFonts w:hint="cs"/>
          <w:sz w:val="32"/>
          <w:szCs w:val="32"/>
          <w:rtl/>
          <w:lang w:bidi="ar-DZ"/>
        </w:rPr>
        <w:t>إذ قد يعثر على اسمه في غضون سطوره</w:t>
      </w:r>
    </w:p>
    <w:p w:rsidR="001D028A" w:rsidRDefault="001D028A" w:rsidP="00C959D6">
      <w:pPr>
        <w:bidi/>
        <w:spacing w:line="360" w:lineRule="auto"/>
        <w:ind w:left="0" w:right="0"/>
        <w:jc w:val="left"/>
        <w:rPr>
          <w:sz w:val="32"/>
          <w:szCs w:val="32"/>
          <w:rtl/>
          <w:lang w:bidi="ar-DZ"/>
        </w:rPr>
      </w:pPr>
      <w:r>
        <w:rPr>
          <w:rFonts w:hint="cs"/>
          <w:sz w:val="32"/>
          <w:szCs w:val="32"/>
          <w:rtl/>
          <w:lang w:bidi="ar-DZ"/>
        </w:rPr>
        <w:t>2</w:t>
      </w:r>
      <w:r w:rsidR="00C959D6">
        <w:rPr>
          <w:rFonts w:hint="cs"/>
          <w:sz w:val="32"/>
          <w:szCs w:val="32"/>
          <w:rtl/>
          <w:lang w:bidi="ar-DZ"/>
        </w:rPr>
        <w:t>-</w:t>
      </w:r>
      <w:r w:rsidR="00A943EA">
        <w:rPr>
          <w:rFonts w:hint="cs"/>
          <w:sz w:val="32"/>
          <w:szCs w:val="32"/>
          <w:rtl/>
          <w:lang w:bidi="ar-DZ"/>
        </w:rPr>
        <w:t xml:space="preserve"> أو أن يُتاح له الظفر بطائفة منسوبة من نصوص الكتاب، مضمنة في كتاب آخر، أو أن يكون له إِلْفٌ خاص، أو خبرة خاصة بأسلوب مؤلف من المؤلفين، وأسماء ما أَلف من الكتب، فتض</w:t>
      </w:r>
      <w:r>
        <w:rPr>
          <w:rFonts w:hint="cs"/>
          <w:sz w:val="32"/>
          <w:szCs w:val="32"/>
          <w:rtl/>
          <w:lang w:bidi="ar-DZ"/>
        </w:rPr>
        <w:t>ع تلك الخبرة في يده الخيط الأول؛</w:t>
      </w:r>
      <w:r w:rsidR="00A943EA">
        <w:rPr>
          <w:rFonts w:hint="cs"/>
          <w:sz w:val="32"/>
          <w:szCs w:val="32"/>
          <w:rtl/>
          <w:lang w:bidi="ar-DZ"/>
        </w:rPr>
        <w:t xml:space="preserve"> للوصول إلى حقيقة عنوان الكتاب.</w:t>
      </w:r>
    </w:p>
    <w:p w:rsidR="001D028A" w:rsidRDefault="001D028A" w:rsidP="001D028A">
      <w:pPr>
        <w:bidi/>
        <w:spacing w:line="360" w:lineRule="auto"/>
        <w:ind w:left="0" w:right="0"/>
        <w:jc w:val="left"/>
        <w:rPr>
          <w:sz w:val="32"/>
          <w:szCs w:val="32"/>
          <w:rtl/>
          <w:lang w:bidi="ar-DZ"/>
        </w:rPr>
      </w:pPr>
      <w:r>
        <w:rPr>
          <w:rFonts w:hint="cs"/>
          <w:sz w:val="32"/>
          <w:szCs w:val="32"/>
          <w:rtl/>
          <w:lang w:bidi="ar-DZ"/>
        </w:rPr>
        <w:t>3-</w:t>
      </w:r>
      <w:r w:rsidR="00C959D6" w:rsidRPr="00C959D6">
        <w:rPr>
          <w:rFonts w:hint="cs"/>
          <w:sz w:val="32"/>
          <w:szCs w:val="32"/>
          <w:rtl/>
          <w:lang w:bidi="ar-DZ"/>
        </w:rPr>
        <w:t xml:space="preserve"> </w:t>
      </w:r>
      <w:r>
        <w:rPr>
          <w:rFonts w:hint="cs"/>
          <w:sz w:val="32"/>
          <w:szCs w:val="32"/>
          <w:rtl/>
          <w:lang w:bidi="ar-DZ"/>
        </w:rPr>
        <w:t>أو بالرجوع إلى</w:t>
      </w:r>
      <w:r w:rsidR="00C959D6">
        <w:rPr>
          <w:rFonts w:hint="cs"/>
          <w:sz w:val="32"/>
          <w:szCs w:val="32"/>
          <w:rtl/>
          <w:lang w:bidi="ar-DZ"/>
        </w:rPr>
        <w:t xml:space="preserve"> كتب المؤلفات كابن النديم، أو كتب الترا</w:t>
      </w:r>
      <w:r>
        <w:rPr>
          <w:rFonts w:hint="cs"/>
          <w:sz w:val="32"/>
          <w:szCs w:val="32"/>
          <w:rtl/>
          <w:lang w:bidi="ar-DZ"/>
        </w:rPr>
        <w:t>جم؛ للوقوف على العنوان عن أحد طريقتين، هما:</w:t>
      </w:r>
    </w:p>
    <w:p w:rsidR="00823900" w:rsidRDefault="001D028A" w:rsidP="001D028A">
      <w:pPr>
        <w:pStyle w:val="a3"/>
        <w:numPr>
          <w:ilvl w:val="0"/>
          <w:numId w:val="7"/>
        </w:numPr>
        <w:bidi/>
        <w:spacing w:line="360" w:lineRule="auto"/>
        <w:ind w:right="0"/>
        <w:jc w:val="left"/>
        <w:rPr>
          <w:sz w:val="32"/>
          <w:szCs w:val="32"/>
          <w:lang w:bidi="ar-DZ"/>
        </w:rPr>
      </w:pPr>
      <w:r>
        <w:rPr>
          <w:rFonts w:hint="cs"/>
          <w:sz w:val="32"/>
          <w:szCs w:val="32"/>
          <w:rtl/>
          <w:lang w:bidi="ar-DZ"/>
        </w:rPr>
        <w:t xml:space="preserve">موضوع الكتاب </w:t>
      </w:r>
      <w:r w:rsidR="00823900">
        <w:rPr>
          <w:rFonts w:hint="cs"/>
          <w:sz w:val="32"/>
          <w:szCs w:val="32"/>
          <w:rtl/>
          <w:lang w:bidi="ar-DZ"/>
        </w:rPr>
        <w:t xml:space="preserve">                                    </w:t>
      </w:r>
    </w:p>
    <w:p w:rsidR="001D028A" w:rsidRPr="00823900" w:rsidRDefault="001D028A" w:rsidP="00823900">
      <w:pPr>
        <w:bidi/>
        <w:spacing w:line="360" w:lineRule="auto"/>
        <w:ind w:left="360" w:right="0"/>
        <w:jc w:val="left"/>
        <w:rPr>
          <w:sz w:val="32"/>
          <w:szCs w:val="32"/>
          <w:lang w:bidi="ar-DZ"/>
        </w:rPr>
      </w:pPr>
      <w:r w:rsidRPr="00823900">
        <w:rPr>
          <w:rFonts w:hint="cs"/>
          <w:sz w:val="32"/>
          <w:szCs w:val="32"/>
          <w:rtl/>
          <w:lang w:bidi="ar-DZ"/>
        </w:rPr>
        <w:t>ب- مؤلف الكتاب.</w:t>
      </w:r>
    </w:p>
    <w:p w:rsidR="001D028A" w:rsidRPr="00E9107F" w:rsidRDefault="00E9107F" w:rsidP="00E9107F">
      <w:pPr>
        <w:bidi/>
        <w:spacing w:line="360" w:lineRule="auto"/>
        <w:ind w:left="360" w:right="0"/>
        <w:jc w:val="left"/>
        <w:rPr>
          <w:sz w:val="32"/>
          <w:szCs w:val="32"/>
          <w:lang w:bidi="ar-DZ"/>
        </w:rPr>
      </w:pPr>
      <w:r>
        <w:rPr>
          <w:rFonts w:hint="cs"/>
          <w:sz w:val="32"/>
          <w:szCs w:val="32"/>
          <w:rtl/>
          <w:lang w:bidi="ar-DZ"/>
        </w:rPr>
        <w:t xml:space="preserve">     </w:t>
      </w:r>
      <w:r w:rsidR="001D028A" w:rsidRPr="00E9107F">
        <w:rPr>
          <w:rFonts w:hint="cs"/>
          <w:sz w:val="32"/>
          <w:szCs w:val="32"/>
          <w:rtl/>
          <w:lang w:bidi="ar-DZ"/>
        </w:rPr>
        <w:t>ومن أمثلة ذلك كتاب (اختلاف الفقهاء)</w:t>
      </w:r>
      <w:r>
        <w:rPr>
          <w:rFonts w:hint="cs"/>
          <w:sz w:val="32"/>
          <w:szCs w:val="32"/>
          <w:rtl/>
          <w:lang w:bidi="ar-DZ"/>
        </w:rPr>
        <w:t>،</w:t>
      </w:r>
      <w:r w:rsidR="001D028A" w:rsidRPr="00E9107F">
        <w:rPr>
          <w:rFonts w:hint="cs"/>
          <w:sz w:val="32"/>
          <w:szCs w:val="32"/>
          <w:rtl/>
          <w:lang w:bidi="ar-DZ"/>
        </w:rPr>
        <w:t xml:space="preserve"> </w:t>
      </w:r>
      <w:r>
        <w:rPr>
          <w:rFonts w:hint="cs"/>
          <w:sz w:val="32"/>
          <w:szCs w:val="32"/>
          <w:rtl/>
          <w:lang w:bidi="ar-DZ"/>
        </w:rPr>
        <w:t>المنسوب للشعراني، والذي يقول فيه</w:t>
      </w:r>
      <w:r w:rsidR="001D028A" w:rsidRPr="00E9107F">
        <w:rPr>
          <w:rFonts w:hint="cs"/>
          <w:sz w:val="32"/>
          <w:szCs w:val="32"/>
          <w:rtl/>
          <w:lang w:bidi="ar-DZ"/>
        </w:rPr>
        <w:t xml:space="preserve"> الأستاذ المرحوم "مصطفى جواد": أن من أوائل آثار التزوير فيه: أن خط التسمية حديث، لا يشبه سائر خط الكتاب.</w:t>
      </w:r>
    </w:p>
    <w:p w:rsidR="00AE1F6A" w:rsidRDefault="00E9107F" w:rsidP="00E9107F">
      <w:pPr>
        <w:pStyle w:val="a3"/>
        <w:bidi/>
        <w:spacing w:line="360" w:lineRule="auto"/>
        <w:ind w:left="141" w:right="0"/>
        <w:jc w:val="left"/>
        <w:rPr>
          <w:sz w:val="32"/>
          <w:szCs w:val="32"/>
          <w:lang w:bidi="ar-DZ"/>
        </w:rPr>
      </w:pPr>
      <w:r>
        <w:rPr>
          <w:rFonts w:hint="cs"/>
          <w:sz w:val="32"/>
          <w:szCs w:val="32"/>
          <w:rtl/>
          <w:lang w:bidi="ar-DZ"/>
        </w:rPr>
        <w:t xml:space="preserve"> </w:t>
      </w:r>
      <w:r w:rsidR="001D028A">
        <w:rPr>
          <w:rFonts w:hint="cs"/>
          <w:sz w:val="32"/>
          <w:szCs w:val="32"/>
          <w:rtl/>
          <w:lang w:bidi="ar-DZ"/>
        </w:rPr>
        <w:t xml:space="preserve"> </w:t>
      </w:r>
      <w:r>
        <w:rPr>
          <w:rFonts w:hint="cs"/>
          <w:sz w:val="32"/>
          <w:szCs w:val="32"/>
          <w:rtl/>
          <w:lang w:bidi="ar-DZ"/>
        </w:rPr>
        <w:t xml:space="preserve"> </w:t>
      </w:r>
      <w:r w:rsidR="001D028A">
        <w:rPr>
          <w:rFonts w:hint="cs"/>
          <w:sz w:val="32"/>
          <w:szCs w:val="32"/>
          <w:rtl/>
          <w:lang w:bidi="ar-DZ"/>
        </w:rPr>
        <w:t xml:space="preserve">وأنه من يمعن النظر في محتوى الكتاب، يجده مجموعا من المجموعات غير المصنفة ولا المبوبة، </w:t>
      </w:r>
      <w:r w:rsidR="00AE1F6A">
        <w:rPr>
          <w:rFonts w:hint="cs"/>
          <w:sz w:val="32"/>
          <w:szCs w:val="32"/>
          <w:rtl/>
          <w:lang w:bidi="ar-DZ"/>
        </w:rPr>
        <w:t>فليس فيه ف</w:t>
      </w:r>
      <w:r>
        <w:rPr>
          <w:rFonts w:hint="cs"/>
          <w:sz w:val="32"/>
          <w:szCs w:val="32"/>
          <w:rtl/>
          <w:lang w:bidi="ar-DZ"/>
        </w:rPr>
        <w:t>ق</w:t>
      </w:r>
      <w:r w:rsidR="00AE1F6A">
        <w:rPr>
          <w:rFonts w:hint="cs"/>
          <w:sz w:val="32"/>
          <w:szCs w:val="32"/>
          <w:rtl/>
          <w:lang w:bidi="ar-DZ"/>
        </w:rPr>
        <w:t>ه حسب</w:t>
      </w:r>
      <w:r w:rsidR="00451B15">
        <w:rPr>
          <w:rFonts w:hint="cs"/>
          <w:sz w:val="32"/>
          <w:szCs w:val="32"/>
          <w:rtl/>
          <w:lang w:bidi="ar-DZ"/>
        </w:rPr>
        <w:t>، وإنما كان فيه أخبار وأشعار ونكت أدبية،</w:t>
      </w:r>
      <w:r w:rsidR="00823900">
        <w:rPr>
          <w:rFonts w:hint="cs"/>
          <w:sz w:val="32"/>
          <w:szCs w:val="32"/>
          <w:rtl/>
          <w:lang w:bidi="ar-DZ"/>
        </w:rPr>
        <w:t xml:space="preserve"> </w:t>
      </w:r>
      <w:r w:rsidR="00451B15">
        <w:rPr>
          <w:rFonts w:hint="cs"/>
          <w:sz w:val="32"/>
          <w:szCs w:val="32"/>
          <w:rtl/>
          <w:lang w:bidi="ar-DZ"/>
        </w:rPr>
        <w:t>ومجالس ومناظرات فقهية.</w:t>
      </w:r>
    </w:p>
    <w:p w:rsidR="00AE1F6A" w:rsidRDefault="00EB339F" w:rsidP="00EB339F">
      <w:pPr>
        <w:pStyle w:val="a3"/>
        <w:bidi/>
        <w:spacing w:line="360" w:lineRule="auto"/>
        <w:ind w:left="0" w:right="0"/>
        <w:jc w:val="left"/>
        <w:rPr>
          <w:sz w:val="32"/>
          <w:szCs w:val="32"/>
          <w:lang w:bidi="ar-DZ"/>
        </w:rPr>
      </w:pPr>
      <w:r>
        <w:rPr>
          <w:rFonts w:hint="cs"/>
          <w:sz w:val="32"/>
          <w:szCs w:val="32"/>
          <w:rtl/>
          <w:lang w:bidi="ar-DZ"/>
        </w:rPr>
        <w:lastRenderedPageBreak/>
        <w:t xml:space="preserve">     </w:t>
      </w:r>
      <w:r w:rsidR="00823900">
        <w:rPr>
          <w:rFonts w:hint="cs"/>
          <w:sz w:val="32"/>
          <w:szCs w:val="32"/>
          <w:rtl/>
          <w:lang w:bidi="ar-DZ"/>
        </w:rPr>
        <w:t xml:space="preserve">    </w:t>
      </w:r>
      <w:r w:rsidR="00AE1F6A">
        <w:rPr>
          <w:rFonts w:hint="cs"/>
          <w:sz w:val="32"/>
          <w:szCs w:val="32"/>
          <w:rtl/>
          <w:lang w:bidi="ar-DZ"/>
        </w:rPr>
        <w:t xml:space="preserve">وتجد أن المؤلف أيضا </w:t>
      </w:r>
      <w:r>
        <w:rPr>
          <w:rFonts w:hint="cs"/>
          <w:sz w:val="32"/>
          <w:szCs w:val="32"/>
          <w:rtl/>
          <w:lang w:bidi="ar-DZ"/>
        </w:rPr>
        <w:t>يذكر أسماء الم</w:t>
      </w:r>
      <w:r w:rsidR="00AE1F6A">
        <w:rPr>
          <w:rFonts w:hint="cs"/>
          <w:sz w:val="32"/>
          <w:szCs w:val="32"/>
          <w:rtl/>
          <w:lang w:bidi="ar-DZ"/>
        </w:rPr>
        <w:t>تناظرين</w:t>
      </w:r>
      <w:r>
        <w:rPr>
          <w:rFonts w:hint="cs"/>
          <w:sz w:val="32"/>
          <w:szCs w:val="32"/>
          <w:rtl/>
          <w:lang w:bidi="ar-DZ"/>
        </w:rPr>
        <w:t xml:space="preserve"> </w:t>
      </w:r>
      <w:r w:rsidR="00AE1F6A">
        <w:rPr>
          <w:rFonts w:hint="cs"/>
          <w:sz w:val="32"/>
          <w:szCs w:val="32"/>
          <w:rtl/>
          <w:lang w:bidi="ar-DZ"/>
        </w:rPr>
        <w:t xml:space="preserve">تارة تصريحا، وتارة تلميحا، ففي التلميح </w:t>
      </w:r>
      <w:proofErr w:type="spellStart"/>
      <w:r w:rsidR="00AE1F6A">
        <w:rPr>
          <w:rFonts w:hint="cs"/>
          <w:sz w:val="32"/>
          <w:szCs w:val="32"/>
          <w:rtl/>
          <w:lang w:bidi="ar-DZ"/>
        </w:rPr>
        <w:t>يقول"وقال</w:t>
      </w:r>
      <w:proofErr w:type="spellEnd"/>
      <w:r w:rsidR="00AE1F6A">
        <w:rPr>
          <w:rFonts w:hint="cs"/>
          <w:sz w:val="32"/>
          <w:szCs w:val="32"/>
          <w:rtl/>
          <w:lang w:bidi="ar-DZ"/>
        </w:rPr>
        <w:t xml:space="preserve"> حنبلي"</w:t>
      </w:r>
      <w:r>
        <w:rPr>
          <w:rFonts w:hint="cs"/>
          <w:sz w:val="32"/>
          <w:szCs w:val="32"/>
          <w:rtl/>
          <w:lang w:bidi="ar-DZ"/>
        </w:rPr>
        <w:t xml:space="preserve"> يعني نفسه، وبذا علمنا أ</w:t>
      </w:r>
      <w:r w:rsidR="00AE1F6A">
        <w:rPr>
          <w:rFonts w:hint="cs"/>
          <w:sz w:val="32"/>
          <w:szCs w:val="32"/>
          <w:rtl/>
          <w:lang w:bidi="ar-DZ"/>
        </w:rPr>
        <w:t>نه من فقهاء الحنابلة.</w:t>
      </w:r>
    </w:p>
    <w:p w:rsidR="00AE1F6A" w:rsidRDefault="00AE1F6A" w:rsidP="00EB339F">
      <w:pPr>
        <w:bidi/>
        <w:spacing w:line="360" w:lineRule="auto"/>
        <w:ind w:left="0" w:right="0"/>
        <w:jc w:val="left"/>
        <w:rPr>
          <w:sz w:val="32"/>
          <w:szCs w:val="32"/>
          <w:rtl/>
          <w:lang w:bidi="ar-DZ"/>
        </w:rPr>
      </w:pPr>
      <w:r w:rsidRPr="00AE1F6A">
        <w:rPr>
          <w:rFonts w:hint="cs"/>
          <w:sz w:val="32"/>
          <w:szCs w:val="32"/>
          <w:rtl/>
          <w:lang w:bidi="ar-DZ"/>
        </w:rPr>
        <w:t xml:space="preserve">  </w:t>
      </w:r>
      <w:r w:rsidR="00EB339F">
        <w:rPr>
          <w:rFonts w:hint="cs"/>
          <w:sz w:val="32"/>
          <w:szCs w:val="32"/>
          <w:rtl/>
          <w:lang w:bidi="ar-DZ"/>
        </w:rPr>
        <w:t xml:space="preserve">   </w:t>
      </w:r>
      <w:r w:rsidRPr="00AE1F6A">
        <w:rPr>
          <w:rFonts w:hint="cs"/>
          <w:sz w:val="32"/>
          <w:szCs w:val="32"/>
          <w:rtl/>
          <w:lang w:bidi="ar-DZ"/>
        </w:rPr>
        <w:t xml:space="preserve">  ويذكر في موضع آخر أنه يعظ في</w:t>
      </w:r>
      <w:r>
        <w:rPr>
          <w:rFonts w:hint="cs"/>
          <w:sz w:val="32"/>
          <w:szCs w:val="32"/>
          <w:rtl/>
          <w:lang w:bidi="ar-DZ"/>
        </w:rPr>
        <w:t xml:space="preserve"> محل من محلة من محال شرقي بغداد</w:t>
      </w:r>
      <w:r w:rsidR="00EB339F">
        <w:rPr>
          <w:rFonts w:hint="cs"/>
          <w:sz w:val="32"/>
          <w:szCs w:val="32"/>
          <w:rtl/>
          <w:lang w:bidi="ar-DZ"/>
        </w:rPr>
        <w:t>،</w:t>
      </w:r>
      <w:r>
        <w:rPr>
          <w:rFonts w:hint="cs"/>
          <w:sz w:val="32"/>
          <w:szCs w:val="32"/>
          <w:rtl/>
          <w:lang w:bidi="ar-DZ"/>
        </w:rPr>
        <w:t xml:space="preserve"> ت</w:t>
      </w:r>
      <w:r w:rsidR="00EB339F">
        <w:rPr>
          <w:rFonts w:hint="cs"/>
          <w:sz w:val="32"/>
          <w:szCs w:val="32"/>
          <w:rtl/>
          <w:lang w:bidi="ar-DZ"/>
        </w:rPr>
        <w:t>ُ</w:t>
      </w:r>
      <w:r>
        <w:rPr>
          <w:rFonts w:hint="cs"/>
          <w:sz w:val="32"/>
          <w:szCs w:val="32"/>
          <w:rtl/>
          <w:lang w:bidi="ar-DZ"/>
        </w:rPr>
        <w:t>سمى (</w:t>
      </w:r>
      <w:proofErr w:type="spellStart"/>
      <w:r>
        <w:rPr>
          <w:rFonts w:hint="cs"/>
          <w:sz w:val="32"/>
          <w:szCs w:val="32"/>
          <w:rtl/>
          <w:lang w:bidi="ar-DZ"/>
        </w:rPr>
        <w:t>الظفرية</w:t>
      </w:r>
      <w:proofErr w:type="spellEnd"/>
      <w:r>
        <w:rPr>
          <w:rFonts w:hint="cs"/>
          <w:sz w:val="32"/>
          <w:szCs w:val="32"/>
          <w:rtl/>
          <w:lang w:bidi="ar-DZ"/>
        </w:rPr>
        <w:t>)</w:t>
      </w:r>
      <w:r w:rsidR="00EB339F">
        <w:rPr>
          <w:rFonts w:hint="cs"/>
          <w:sz w:val="32"/>
          <w:szCs w:val="32"/>
          <w:rtl/>
          <w:lang w:bidi="ar-DZ"/>
        </w:rPr>
        <w:t xml:space="preserve">، وهي </w:t>
      </w:r>
      <w:r>
        <w:rPr>
          <w:rFonts w:hint="cs"/>
          <w:sz w:val="32"/>
          <w:szCs w:val="32"/>
          <w:rtl/>
          <w:lang w:bidi="ar-DZ"/>
        </w:rPr>
        <w:t>المعروفة اليوم بمحلة الشيخ عمر السهروردي.</w:t>
      </w:r>
    </w:p>
    <w:p w:rsidR="00E9107F" w:rsidRDefault="00EB339F" w:rsidP="00EB339F">
      <w:pPr>
        <w:bidi/>
        <w:spacing w:line="360" w:lineRule="auto"/>
        <w:ind w:left="0" w:right="0"/>
        <w:jc w:val="left"/>
        <w:rPr>
          <w:sz w:val="32"/>
          <w:szCs w:val="32"/>
          <w:rtl/>
          <w:lang w:bidi="ar-DZ"/>
        </w:rPr>
      </w:pPr>
      <w:r>
        <w:rPr>
          <w:rFonts w:hint="cs"/>
          <w:sz w:val="32"/>
          <w:szCs w:val="32"/>
          <w:rtl/>
          <w:lang w:bidi="ar-DZ"/>
        </w:rPr>
        <w:t xml:space="preserve">     ونجد في آخره أ</w:t>
      </w:r>
      <w:r w:rsidR="00AE1F6A">
        <w:rPr>
          <w:rFonts w:hint="cs"/>
          <w:sz w:val="32"/>
          <w:szCs w:val="32"/>
          <w:rtl/>
          <w:lang w:bidi="ar-DZ"/>
        </w:rPr>
        <w:t>ن ناسخه ي</w:t>
      </w:r>
      <w:r>
        <w:rPr>
          <w:rFonts w:hint="cs"/>
          <w:sz w:val="32"/>
          <w:szCs w:val="32"/>
          <w:rtl/>
          <w:lang w:bidi="ar-DZ"/>
        </w:rPr>
        <w:t>ُ</w:t>
      </w:r>
      <w:r w:rsidR="00AE1F6A">
        <w:rPr>
          <w:rFonts w:hint="cs"/>
          <w:sz w:val="32"/>
          <w:szCs w:val="32"/>
          <w:rtl/>
          <w:lang w:bidi="ar-DZ"/>
        </w:rPr>
        <w:t>سمى "عفيفا"، وأن تاريخ نسخه هو أواسط القرن السادس للهجرة، ومن المعلوم أن الش</w:t>
      </w:r>
      <w:r w:rsidR="00E9107F">
        <w:rPr>
          <w:rFonts w:hint="cs"/>
          <w:sz w:val="32"/>
          <w:szCs w:val="32"/>
          <w:rtl/>
          <w:lang w:bidi="ar-DZ"/>
        </w:rPr>
        <w:t>عراني كان من أهل القرن العاشر</w:t>
      </w:r>
      <w:r>
        <w:rPr>
          <w:rFonts w:hint="cs"/>
          <w:sz w:val="32"/>
          <w:szCs w:val="32"/>
          <w:rtl/>
          <w:lang w:bidi="ar-DZ"/>
        </w:rPr>
        <w:t xml:space="preserve"> </w:t>
      </w:r>
      <w:r w:rsidR="00E9107F">
        <w:rPr>
          <w:rFonts w:hint="cs"/>
          <w:sz w:val="32"/>
          <w:szCs w:val="32"/>
          <w:rtl/>
          <w:lang w:bidi="ar-DZ"/>
        </w:rPr>
        <w:t>للهجرة، فكيف يؤلف كتابا يكون ناسخه من أهل القرن السادس، أي قبل أن يولد الشعراني.</w:t>
      </w:r>
    </w:p>
    <w:p w:rsidR="00E9107F" w:rsidRPr="00823900" w:rsidRDefault="00823900" w:rsidP="00823900">
      <w:pPr>
        <w:bidi/>
        <w:spacing w:line="360" w:lineRule="auto"/>
        <w:ind w:left="0" w:right="0"/>
        <w:rPr>
          <w:b/>
          <w:bCs/>
          <w:sz w:val="32"/>
          <w:szCs w:val="32"/>
          <w:rtl/>
          <w:lang w:bidi="ar-DZ"/>
        </w:rPr>
      </w:pPr>
      <w:r>
        <w:rPr>
          <w:rFonts w:hint="cs"/>
          <w:b/>
          <w:bCs/>
          <w:sz w:val="32"/>
          <w:szCs w:val="32"/>
          <w:rtl/>
          <w:lang w:bidi="ar-DZ"/>
        </w:rPr>
        <w:t xml:space="preserve">               </w:t>
      </w:r>
      <w:r w:rsidR="00E9107F" w:rsidRPr="00823900">
        <w:rPr>
          <w:rFonts w:hint="cs"/>
          <w:b/>
          <w:bCs/>
          <w:sz w:val="32"/>
          <w:szCs w:val="32"/>
          <w:rtl/>
          <w:lang w:bidi="ar-DZ"/>
        </w:rPr>
        <w:t>إذن ما الطر</w:t>
      </w:r>
      <w:r w:rsidR="00EB339F" w:rsidRPr="00823900">
        <w:rPr>
          <w:rFonts w:hint="cs"/>
          <w:b/>
          <w:bCs/>
          <w:sz w:val="32"/>
          <w:szCs w:val="32"/>
          <w:rtl/>
          <w:lang w:bidi="ar-DZ"/>
        </w:rPr>
        <w:t>يق لمعرفة المؤلف، ومعرفة اسم الك</w:t>
      </w:r>
      <w:r w:rsidR="00E9107F" w:rsidRPr="00823900">
        <w:rPr>
          <w:rFonts w:hint="cs"/>
          <w:b/>
          <w:bCs/>
          <w:sz w:val="32"/>
          <w:szCs w:val="32"/>
          <w:rtl/>
          <w:lang w:bidi="ar-DZ"/>
        </w:rPr>
        <w:t>تاب؟</w:t>
      </w:r>
    </w:p>
    <w:p w:rsidR="00E9107F" w:rsidRDefault="00E9107F" w:rsidP="00EB339F">
      <w:pPr>
        <w:bidi/>
        <w:spacing w:line="360" w:lineRule="auto"/>
        <w:ind w:left="0" w:right="0"/>
        <w:jc w:val="left"/>
        <w:rPr>
          <w:sz w:val="32"/>
          <w:szCs w:val="32"/>
          <w:rtl/>
          <w:lang w:bidi="ar-DZ"/>
        </w:rPr>
      </w:pPr>
      <w:r>
        <w:rPr>
          <w:rFonts w:hint="cs"/>
          <w:sz w:val="32"/>
          <w:szCs w:val="32"/>
          <w:rtl/>
          <w:lang w:bidi="ar-DZ"/>
        </w:rPr>
        <w:t xml:space="preserve">   </w:t>
      </w:r>
      <w:r w:rsidR="00EB339F">
        <w:rPr>
          <w:rFonts w:hint="cs"/>
          <w:sz w:val="32"/>
          <w:szCs w:val="32"/>
          <w:rtl/>
          <w:lang w:bidi="ar-DZ"/>
        </w:rPr>
        <w:t xml:space="preserve">  البحث في ترا</w:t>
      </w:r>
      <w:r>
        <w:rPr>
          <w:rFonts w:hint="cs"/>
          <w:sz w:val="32"/>
          <w:szCs w:val="32"/>
          <w:rtl/>
          <w:lang w:bidi="ar-DZ"/>
        </w:rPr>
        <w:t>جم الفقهاء الحنابلة المشاهير، والاطلاع على سي</w:t>
      </w:r>
      <w:r w:rsidR="00EB339F">
        <w:rPr>
          <w:rFonts w:hint="cs"/>
          <w:sz w:val="32"/>
          <w:szCs w:val="32"/>
          <w:rtl/>
          <w:lang w:bidi="ar-DZ"/>
        </w:rPr>
        <w:t>ّ</w:t>
      </w:r>
      <w:r>
        <w:rPr>
          <w:rFonts w:hint="cs"/>
          <w:sz w:val="32"/>
          <w:szCs w:val="32"/>
          <w:rtl/>
          <w:lang w:bidi="ar-DZ"/>
        </w:rPr>
        <w:t>ر و</w:t>
      </w:r>
      <w:r w:rsidR="00EB339F">
        <w:rPr>
          <w:rFonts w:hint="cs"/>
          <w:sz w:val="32"/>
          <w:szCs w:val="32"/>
          <w:rtl/>
          <w:lang w:bidi="ar-DZ"/>
        </w:rPr>
        <w:t>ُ</w:t>
      </w:r>
      <w:r>
        <w:rPr>
          <w:rFonts w:hint="cs"/>
          <w:sz w:val="32"/>
          <w:szCs w:val="32"/>
          <w:rtl/>
          <w:lang w:bidi="ar-DZ"/>
        </w:rPr>
        <w:t>عاظهما</w:t>
      </w:r>
      <w:r w:rsidR="00EB339F">
        <w:rPr>
          <w:rFonts w:hint="cs"/>
          <w:sz w:val="32"/>
          <w:szCs w:val="32"/>
          <w:rtl/>
          <w:lang w:bidi="ar-DZ"/>
        </w:rPr>
        <w:t>،</w:t>
      </w:r>
      <w:r>
        <w:rPr>
          <w:rFonts w:hint="cs"/>
          <w:sz w:val="32"/>
          <w:szCs w:val="32"/>
          <w:rtl/>
          <w:lang w:bidi="ar-DZ"/>
        </w:rPr>
        <w:t xml:space="preserve"> الذين ألفوا ودونوا مجالس المحاضرات والمناظرات، نجد "أبا الوفاء علي بن عقيل البغدادي الظفري"، نسبة إلى محلة </w:t>
      </w:r>
      <w:proofErr w:type="spellStart"/>
      <w:r>
        <w:rPr>
          <w:rFonts w:hint="cs"/>
          <w:sz w:val="32"/>
          <w:szCs w:val="32"/>
          <w:rtl/>
          <w:lang w:bidi="ar-DZ"/>
        </w:rPr>
        <w:t>الظفرية</w:t>
      </w:r>
      <w:proofErr w:type="spellEnd"/>
      <w:r>
        <w:rPr>
          <w:rFonts w:hint="cs"/>
          <w:sz w:val="32"/>
          <w:szCs w:val="32"/>
          <w:rtl/>
          <w:lang w:bidi="ar-DZ"/>
        </w:rPr>
        <w:t xml:space="preserve"> المذكورة، المتوفى سنة (513 ه)،</w:t>
      </w:r>
      <w:r w:rsidR="00EB339F">
        <w:rPr>
          <w:rFonts w:hint="cs"/>
          <w:sz w:val="32"/>
          <w:szCs w:val="32"/>
          <w:rtl/>
          <w:lang w:bidi="ar-DZ"/>
        </w:rPr>
        <w:t xml:space="preserve"> </w:t>
      </w:r>
      <w:r>
        <w:rPr>
          <w:rFonts w:hint="cs"/>
          <w:sz w:val="32"/>
          <w:szCs w:val="32"/>
          <w:rtl/>
          <w:lang w:bidi="ar-DZ"/>
        </w:rPr>
        <w:t>ف</w:t>
      </w:r>
      <w:r w:rsidR="00EB339F">
        <w:rPr>
          <w:rFonts w:hint="cs"/>
          <w:sz w:val="32"/>
          <w:szCs w:val="32"/>
          <w:rtl/>
          <w:lang w:bidi="ar-DZ"/>
        </w:rPr>
        <w:t>يحسن لنا استرجاع نسبة الكتاب إلي</w:t>
      </w:r>
      <w:r>
        <w:rPr>
          <w:rFonts w:hint="cs"/>
          <w:sz w:val="32"/>
          <w:szCs w:val="32"/>
          <w:rtl/>
          <w:lang w:bidi="ar-DZ"/>
        </w:rPr>
        <w:t>ه.</w:t>
      </w:r>
    </w:p>
    <w:p w:rsidR="00EB339F" w:rsidRDefault="00EB339F" w:rsidP="00EB339F">
      <w:pPr>
        <w:bidi/>
        <w:spacing w:line="360" w:lineRule="auto"/>
        <w:ind w:left="0" w:right="0"/>
        <w:jc w:val="left"/>
        <w:rPr>
          <w:sz w:val="32"/>
          <w:szCs w:val="32"/>
          <w:rtl/>
          <w:lang w:bidi="ar-DZ"/>
        </w:rPr>
      </w:pPr>
      <w:r>
        <w:rPr>
          <w:rFonts w:hint="cs"/>
          <w:sz w:val="32"/>
          <w:szCs w:val="32"/>
          <w:rtl/>
          <w:lang w:bidi="ar-DZ"/>
        </w:rPr>
        <w:t xml:space="preserve">     ثم نبحث عن أ</w:t>
      </w:r>
      <w:r w:rsidR="00E9107F">
        <w:rPr>
          <w:rFonts w:hint="cs"/>
          <w:sz w:val="32"/>
          <w:szCs w:val="32"/>
          <w:rtl/>
          <w:lang w:bidi="ar-DZ"/>
        </w:rPr>
        <w:t xml:space="preserve">سماء </w:t>
      </w:r>
      <w:proofErr w:type="spellStart"/>
      <w:r w:rsidR="00E9107F">
        <w:rPr>
          <w:rFonts w:hint="cs"/>
          <w:sz w:val="32"/>
          <w:szCs w:val="32"/>
          <w:rtl/>
          <w:lang w:bidi="ar-DZ"/>
        </w:rPr>
        <w:t>تآليفه</w:t>
      </w:r>
      <w:proofErr w:type="spellEnd"/>
      <w:r w:rsidR="00E9107F">
        <w:rPr>
          <w:rFonts w:hint="cs"/>
          <w:sz w:val="32"/>
          <w:szCs w:val="32"/>
          <w:rtl/>
          <w:lang w:bidi="ar-DZ"/>
        </w:rPr>
        <w:t xml:space="preserve">، فنرى بينها كتابا اسمه (الفنون)، ونجد في وصفه أنه مجموع لعدة فنون إسلامية، وأنه قد عنى بجمعه وتأليفه منذ صباه إلى آخر عمره، وإن عدد مجلداته تزيد على أربعمائة مجلد على </w:t>
      </w:r>
      <w:r>
        <w:rPr>
          <w:rFonts w:hint="cs"/>
          <w:sz w:val="32"/>
          <w:szCs w:val="32"/>
          <w:rtl/>
          <w:lang w:bidi="ar-DZ"/>
        </w:rPr>
        <w:t>أ</w:t>
      </w:r>
      <w:r w:rsidR="00E9107F">
        <w:rPr>
          <w:rFonts w:hint="cs"/>
          <w:sz w:val="32"/>
          <w:szCs w:val="32"/>
          <w:rtl/>
          <w:lang w:bidi="ar-DZ"/>
        </w:rPr>
        <w:t>حد الأقوال، فهذا</w:t>
      </w:r>
      <w:r>
        <w:rPr>
          <w:rFonts w:hint="cs"/>
          <w:sz w:val="32"/>
          <w:szCs w:val="32"/>
          <w:rtl/>
          <w:lang w:bidi="ar-DZ"/>
        </w:rPr>
        <w:t xml:space="preserve"> </w:t>
      </w:r>
      <w:r w:rsidR="00E9107F">
        <w:rPr>
          <w:rFonts w:hint="cs"/>
          <w:sz w:val="32"/>
          <w:szCs w:val="32"/>
          <w:rtl/>
          <w:lang w:bidi="ar-DZ"/>
        </w:rPr>
        <w:t>المجلد تنطبق صفته على صفة المخطوط.</w:t>
      </w:r>
    </w:p>
    <w:p w:rsidR="00EB339F" w:rsidRDefault="00EB339F" w:rsidP="00EB339F">
      <w:pPr>
        <w:bidi/>
        <w:spacing w:line="360" w:lineRule="auto"/>
        <w:ind w:left="0" w:right="0"/>
        <w:jc w:val="left"/>
        <w:rPr>
          <w:sz w:val="32"/>
          <w:szCs w:val="32"/>
          <w:rtl/>
          <w:lang w:bidi="ar-DZ"/>
        </w:rPr>
      </w:pPr>
      <w:r>
        <w:rPr>
          <w:rFonts w:hint="cs"/>
          <w:sz w:val="32"/>
          <w:szCs w:val="32"/>
          <w:rtl/>
          <w:lang w:bidi="ar-DZ"/>
        </w:rPr>
        <w:t xml:space="preserve">   </w:t>
      </w:r>
      <w:r w:rsidR="00AF6C0E">
        <w:rPr>
          <w:rFonts w:hint="cs"/>
          <w:sz w:val="32"/>
          <w:szCs w:val="32"/>
          <w:rtl/>
          <w:lang w:bidi="ar-DZ"/>
        </w:rPr>
        <w:t xml:space="preserve">  وقد </w:t>
      </w:r>
      <w:r>
        <w:rPr>
          <w:rFonts w:hint="cs"/>
          <w:sz w:val="32"/>
          <w:szCs w:val="32"/>
          <w:rtl/>
          <w:lang w:bidi="ar-DZ"/>
        </w:rPr>
        <w:t>يقع الاختلاف في عنوان الكتاب</w:t>
      </w:r>
      <w:r w:rsidR="00AF6C0E">
        <w:rPr>
          <w:rFonts w:hint="cs"/>
          <w:sz w:val="32"/>
          <w:szCs w:val="32"/>
          <w:rtl/>
          <w:lang w:bidi="ar-DZ"/>
        </w:rPr>
        <w:t xml:space="preserve"> </w:t>
      </w:r>
      <w:r>
        <w:rPr>
          <w:rFonts w:hint="cs"/>
          <w:sz w:val="32"/>
          <w:szCs w:val="32"/>
          <w:rtl/>
          <w:lang w:bidi="ar-DZ"/>
        </w:rPr>
        <w:t>أو اسمه بين نسخه المختلفة، ومن أمثلة</w:t>
      </w:r>
      <w:r w:rsidR="00AF6C0E">
        <w:rPr>
          <w:rFonts w:hint="cs"/>
          <w:sz w:val="32"/>
          <w:szCs w:val="32"/>
          <w:rtl/>
          <w:lang w:bidi="ar-DZ"/>
        </w:rPr>
        <w:t xml:space="preserve"> ذلك: </w:t>
      </w:r>
      <w:r>
        <w:rPr>
          <w:rFonts w:hint="cs"/>
          <w:sz w:val="32"/>
          <w:szCs w:val="32"/>
          <w:rtl/>
          <w:lang w:bidi="ar-DZ"/>
        </w:rPr>
        <w:t>كتاب "معاني الحروف"، المنسوب للخليل بن أحمد الفراهيدي، فقد جاءت تسميته كما يلي:</w:t>
      </w:r>
    </w:p>
    <w:p w:rsidR="00EB339F" w:rsidRDefault="00EB339F" w:rsidP="00EB339F">
      <w:pPr>
        <w:bidi/>
        <w:spacing w:line="360" w:lineRule="auto"/>
        <w:ind w:left="0" w:right="0"/>
        <w:jc w:val="left"/>
        <w:rPr>
          <w:sz w:val="32"/>
          <w:szCs w:val="32"/>
          <w:rtl/>
          <w:lang w:bidi="ar-DZ"/>
        </w:rPr>
      </w:pPr>
      <w:r>
        <w:rPr>
          <w:rFonts w:hint="cs"/>
          <w:sz w:val="32"/>
          <w:szCs w:val="32"/>
          <w:rtl/>
          <w:lang w:bidi="ar-DZ"/>
        </w:rPr>
        <w:t>1-في مخطوطة مكتبة الأوقاف العامة ببغداد (الحروف).</w:t>
      </w:r>
    </w:p>
    <w:p w:rsidR="003E1192" w:rsidRDefault="00EB339F" w:rsidP="00EB339F">
      <w:pPr>
        <w:bidi/>
        <w:spacing w:line="360" w:lineRule="auto"/>
        <w:ind w:left="0" w:right="0"/>
        <w:jc w:val="left"/>
        <w:rPr>
          <w:sz w:val="32"/>
          <w:szCs w:val="32"/>
          <w:rtl/>
          <w:lang w:bidi="ar-DZ"/>
        </w:rPr>
      </w:pPr>
      <w:r>
        <w:rPr>
          <w:rFonts w:hint="cs"/>
          <w:sz w:val="32"/>
          <w:szCs w:val="32"/>
          <w:rtl/>
          <w:lang w:bidi="ar-DZ"/>
        </w:rPr>
        <w:t>2-</w:t>
      </w:r>
      <w:r w:rsidR="001D028A" w:rsidRPr="00AE1F6A">
        <w:rPr>
          <w:rFonts w:hint="cs"/>
          <w:sz w:val="32"/>
          <w:szCs w:val="32"/>
          <w:rtl/>
          <w:lang w:bidi="ar-DZ"/>
        </w:rPr>
        <w:t xml:space="preserve"> </w:t>
      </w:r>
      <w:r w:rsidR="00AF6C0E">
        <w:rPr>
          <w:rFonts w:hint="cs"/>
          <w:sz w:val="32"/>
          <w:szCs w:val="32"/>
          <w:rtl/>
          <w:lang w:bidi="ar-DZ"/>
        </w:rPr>
        <w:t>في تاريخ آداب الل</w:t>
      </w:r>
      <w:r>
        <w:rPr>
          <w:rFonts w:hint="cs"/>
          <w:sz w:val="32"/>
          <w:szCs w:val="32"/>
          <w:rtl/>
          <w:lang w:bidi="ar-DZ"/>
        </w:rPr>
        <w:t>غة العربية لجورجي زيدان (معنى الحروف)</w:t>
      </w:r>
    </w:p>
    <w:p w:rsidR="00EB339F" w:rsidRDefault="00EB339F" w:rsidP="00EB339F">
      <w:pPr>
        <w:bidi/>
        <w:spacing w:line="360" w:lineRule="auto"/>
        <w:ind w:left="0" w:right="0"/>
        <w:jc w:val="left"/>
        <w:rPr>
          <w:sz w:val="32"/>
          <w:szCs w:val="32"/>
          <w:rtl/>
          <w:lang w:bidi="ar-DZ"/>
        </w:rPr>
      </w:pPr>
      <w:r>
        <w:rPr>
          <w:rFonts w:hint="cs"/>
          <w:sz w:val="32"/>
          <w:szCs w:val="32"/>
          <w:rtl/>
          <w:lang w:bidi="ar-DZ"/>
        </w:rPr>
        <w:t>3-في دائرة المعارف الإسلامية (معنى الحروف)</w:t>
      </w:r>
    </w:p>
    <w:p w:rsidR="00EB339F" w:rsidRDefault="00EB339F" w:rsidP="00AF6C0E">
      <w:pPr>
        <w:bidi/>
        <w:spacing w:line="360" w:lineRule="auto"/>
        <w:ind w:left="0" w:right="0"/>
        <w:jc w:val="left"/>
        <w:rPr>
          <w:sz w:val="32"/>
          <w:szCs w:val="32"/>
          <w:rtl/>
          <w:lang w:bidi="ar-DZ"/>
        </w:rPr>
      </w:pPr>
      <w:r>
        <w:rPr>
          <w:rFonts w:hint="cs"/>
          <w:sz w:val="32"/>
          <w:szCs w:val="32"/>
          <w:rtl/>
          <w:lang w:bidi="ar-DZ"/>
        </w:rPr>
        <w:lastRenderedPageBreak/>
        <w:t>4- في تاريخ ال</w:t>
      </w:r>
      <w:r w:rsidR="00AF6C0E">
        <w:rPr>
          <w:rFonts w:hint="cs"/>
          <w:sz w:val="32"/>
          <w:szCs w:val="32"/>
          <w:rtl/>
          <w:lang w:bidi="ar-DZ"/>
        </w:rPr>
        <w:t xml:space="preserve">أدب العربي </w:t>
      </w:r>
      <w:r>
        <w:rPr>
          <w:rFonts w:hint="cs"/>
          <w:sz w:val="32"/>
          <w:szCs w:val="32"/>
          <w:rtl/>
          <w:lang w:bidi="ar-DZ"/>
        </w:rPr>
        <w:t>لبروكلمان</w:t>
      </w:r>
      <w:r w:rsidR="00AF6C0E">
        <w:rPr>
          <w:rFonts w:hint="cs"/>
          <w:sz w:val="32"/>
          <w:szCs w:val="32"/>
          <w:rtl/>
          <w:lang w:bidi="ar-DZ"/>
        </w:rPr>
        <w:t xml:space="preserve"> </w:t>
      </w:r>
      <w:r>
        <w:rPr>
          <w:rFonts w:hint="cs"/>
          <w:sz w:val="32"/>
          <w:szCs w:val="32"/>
          <w:rtl/>
          <w:lang w:bidi="ar-DZ"/>
        </w:rPr>
        <w:t>والأعلام للزركلي</w:t>
      </w:r>
      <w:r w:rsidR="00AF6C0E">
        <w:rPr>
          <w:rFonts w:hint="cs"/>
          <w:sz w:val="32"/>
          <w:szCs w:val="32"/>
          <w:rtl/>
          <w:lang w:bidi="ar-DZ"/>
        </w:rPr>
        <w:t xml:space="preserve"> (</w:t>
      </w:r>
      <w:r>
        <w:rPr>
          <w:rFonts w:hint="cs"/>
          <w:sz w:val="32"/>
          <w:szCs w:val="32"/>
          <w:rtl/>
          <w:lang w:bidi="ar-DZ"/>
        </w:rPr>
        <w:t>معاني الحروف</w:t>
      </w:r>
      <w:r w:rsidR="00AF6C0E">
        <w:rPr>
          <w:rFonts w:hint="cs"/>
          <w:sz w:val="32"/>
          <w:szCs w:val="32"/>
          <w:rtl/>
          <w:lang w:bidi="ar-DZ"/>
        </w:rPr>
        <w:t>)</w:t>
      </w:r>
    </w:p>
    <w:p w:rsidR="00AF6C0E" w:rsidRDefault="00EB339F" w:rsidP="00EB339F">
      <w:pPr>
        <w:bidi/>
        <w:spacing w:line="360" w:lineRule="auto"/>
        <w:ind w:left="0" w:right="0"/>
        <w:jc w:val="left"/>
        <w:rPr>
          <w:sz w:val="32"/>
          <w:szCs w:val="32"/>
          <w:rtl/>
          <w:lang w:bidi="ar-DZ"/>
        </w:rPr>
      </w:pPr>
      <w:r>
        <w:rPr>
          <w:rFonts w:hint="cs"/>
          <w:sz w:val="32"/>
          <w:szCs w:val="32"/>
          <w:rtl/>
          <w:lang w:bidi="ar-DZ"/>
        </w:rPr>
        <w:t xml:space="preserve">5-في مجلة </w:t>
      </w:r>
      <w:r w:rsidR="00AF6C0E">
        <w:rPr>
          <w:rFonts w:hint="cs"/>
          <w:sz w:val="32"/>
          <w:szCs w:val="32"/>
          <w:rtl/>
          <w:lang w:bidi="ar-DZ"/>
        </w:rPr>
        <w:t>العرفان اللبنانية (معاني حروف المباني)</w:t>
      </w:r>
    </w:p>
    <w:p w:rsidR="00AF6C0E" w:rsidRDefault="00AF6C0E" w:rsidP="00AF6C0E">
      <w:pPr>
        <w:bidi/>
        <w:spacing w:line="360" w:lineRule="auto"/>
        <w:ind w:left="0" w:right="0"/>
        <w:jc w:val="left"/>
        <w:rPr>
          <w:sz w:val="32"/>
          <w:szCs w:val="32"/>
          <w:rtl/>
          <w:lang w:bidi="ar-DZ"/>
        </w:rPr>
      </w:pPr>
      <w:r>
        <w:rPr>
          <w:rFonts w:hint="cs"/>
          <w:sz w:val="32"/>
          <w:szCs w:val="32"/>
          <w:rtl/>
          <w:lang w:bidi="ar-DZ"/>
        </w:rPr>
        <w:t xml:space="preserve">   وفي مثل هذه الحالة: على المحقق أن يوازن بين الاسمين أو الأسماء للكتاب، ثم يختار ما ترجحه القرائن والأدلة.</w:t>
      </w:r>
    </w:p>
    <w:p w:rsidR="00AC75CB" w:rsidRDefault="00AF6C0E" w:rsidP="00AF6C0E">
      <w:pPr>
        <w:bidi/>
        <w:spacing w:line="360" w:lineRule="auto"/>
        <w:ind w:left="0" w:right="0"/>
        <w:jc w:val="left"/>
        <w:rPr>
          <w:sz w:val="32"/>
          <w:szCs w:val="32"/>
          <w:rtl/>
          <w:lang w:bidi="ar-DZ"/>
        </w:rPr>
      </w:pPr>
      <w:r>
        <w:rPr>
          <w:rFonts w:hint="cs"/>
          <w:sz w:val="32"/>
          <w:szCs w:val="32"/>
          <w:rtl/>
          <w:lang w:bidi="ar-DZ"/>
        </w:rPr>
        <w:t xml:space="preserve">    وفي حالة </w:t>
      </w:r>
      <w:r w:rsidR="00A943EA">
        <w:rPr>
          <w:rFonts w:hint="cs"/>
          <w:sz w:val="32"/>
          <w:szCs w:val="32"/>
          <w:rtl/>
          <w:lang w:bidi="ar-DZ"/>
        </w:rPr>
        <w:t xml:space="preserve">الانطماس الجزئي لعنوان الكتاب، </w:t>
      </w:r>
      <w:r>
        <w:rPr>
          <w:rFonts w:hint="cs"/>
          <w:sz w:val="32"/>
          <w:szCs w:val="32"/>
          <w:rtl/>
          <w:lang w:bidi="ar-DZ"/>
        </w:rPr>
        <w:t>ف</w:t>
      </w:r>
      <w:r w:rsidR="00A943EA">
        <w:rPr>
          <w:rFonts w:hint="cs"/>
          <w:sz w:val="32"/>
          <w:szCs w:val="32"/>
          <w:rtl/>
          <w:lang w:bidi="ar-DZ"/>
        </w:rPr>
        <w:t>مما ي</w:t>
      </w:r>
      <w:r>
        <w:rPr>
          <w:rFonts w:hint="cs"/>
          <w:sz w:val="32"/>
          <w:szCs w:val="32"/>
          <w:rtl/>
          <w:lang w:bidi="ar-DZ"/>
        </w:rPr>
        <w:t>ُ</w:t>
      </w:r>
      <w:r w:rsidR="00A943EA">
        <w:rPr>
          <w:rFonts w:hint="cs"/>
          <w:sz w:val="32"/>
          <w:szCs w:val="32"/>
          <w:rtl/>
          <w:lang w:bidi="ar-DZ"/>
        </w:rPr>
        <w:t>ساعد كثيرا على التحقق من العنوان الكامل، متى وضح معه في النسخة اسم المؤلف،</w:t>
      </w:r>
      <w:r>
        <w:rPr>
          <w:rFonts w:hint="cs"/>
          <w:sz w:val="32"/>
          <w:szCs w:val="32"/>
          <w:rtl/>
          <w:lang w:bidi="ar-DZ"/>
        </w:rPr>
        <w:t xml:space="preserve"> فإن تحقيقه موكول إلى معرفة ثبت </w:t>
      </w:r>
      <w:r w:rsidR="00A943EA">
        <w:rPr>
          <w:rFonts w:hint="cs"/>
          <w:sz w:val="32"/>
          <w:szCs w:val="32"/>
          <w:rtl/>
          <w:lang w:bidi="ar-DZ"/>
        </w:rPr>
        <w:t xml:space="preserve">مصنفات المؤلف، وموضوع كل منها متى تيسَّر ذلك </w:t>
      </w:r>
    </w:p>
    <w:p w:rsidR="00AC75CB" w:rsidRDefault="00AC75CB" w:rsidP="00AC75CB">
      <w:pPr>
        <w:bidi/>
        <w:spacing w:line="360" w:lineRule="auto"/>
        <w:ind w:left="0" w:right="0"/>
        <w:jc w:val="left"/>
        <w:rPr>
          <w:b/>
          <w:bCs/>
          <w:i/>
          <w:iCs/>
          <w:sz w:val="32"/>
          <w:szCs w:val="32"/>
          <w:u w:val="single"/>
          <w:rtl/>
          <w:lang w:bidi="ar-DZ"/>
        </w:rPr>
      </w:pPr>
      <w:r>
        <w:rPr>
          <w:rFonts w:hint="cs"/>
          <w:b/>
          <w:bCs/>
          <w:i/>
          <w:iCs/>
          <w:sz w:val="32"/>
          <w:szCs w:val="32"/>
          <w:u w:val="single"/>
          <w:rtl/>
          <w:lang w:bidi="ar-DZ"/>
        </w:rPr>
        <w:t>-ثانيا:</w:t>
      </w:r>
      <w:r w:rsidR="00823900">
        <w:rPr>
          <w:rFonts w:hint="cs"/>
          <w:b/>
          <w:bCs/>
          <w:i/>
          <w:iCs/>
          <w:sz w:val="32"/>
          <w:szCs w:val="32"/>
          <w:u w:val="single"/>
          <w:rtl/>
          <w:lang w:bidi="ar-DZ"/>
        </w:rPr>
        <w:t xml:space="preserve"> </w:t>
      </w:r>
      <w:r>
        <w:rPr>
          <w:rFonts w:hint="cs"/>
          <w:b/>
          <w:bCs/>
          <w:i/>
          <w:iCs/>
          <w:sz w:val="32"/>
          <w:szCs w:val="32"/>
          <w:u w:val="single"/>
          <w:rtl/>
          <w:lang w:bidi="ar-DZ"/>
        </w:rPr>
        <w:t>تحقيق اسم المؤلف:</w:t>
      </w:r>
    </w:p>
    <w:p w:rsidR="00A86E6C" w:rsidRPr="00956552" w:rsidRDefault="00A86E6C" w:rsidP="00A86E6C">
      <w:pPr>
        <w:bidi/>
        <w:spacing w:line="360" w:lineRule="auto"/>
        <w:ind w:left="0" w:right="0"/>
        <w:jc w:val="left"/>
        <w:rPr>
          <w:sz w:val="32"/>
          <w:szCs w:val="32"/>
          <w:rtl/>
          <w:lang w:bidi="ar-DZ"/>
        </w:rPr>
      </w:pPr>
      <w:r w:rsidRPr="00956552">
        <w:rPr>
          <w:rFonts w:hint="cs"/>
          <w:sz w:val="32"/>
          <w:szCs w:val="32"/>
          <w:rtl/>
          <w:lang w:bidi="ar-DZ"/>
        </w:rPr>
        <w:t xml:space="preserve">      قد نجد في بعض المخطوطات وقوع غلط في ذكر اسم المؤلف، وينتج هذا على أحد سببين:</w:t>
      </w:r>
    </w:p>
    <w:p w:rsidR="00A86E6C" w:rsidRDefault="00A86E6C" w:rsidP="00956552">
      <w:pPr>
        <w:pStyle w:val="a3"/>
        <w:numPr>
          <w:ilvl w:val="0"/>
          <w:numId w:val="8"/>
        </w:numPr>
        <w:bidi/>
        <w:spacing w:line="360" w:lineRule="auto"/>
        <w:ind w:left="0" w:right="0" w:firstLine="141"/>
        <w:jc w:val="left"/>
        <w:rPr>
          <w:sz w:val="32"/>
          <w:szCs w:val="32"/>
          <w:lang w:bidi="ar-DZ"/>
        </w:rPr>
      </w:pPr>
      <w:r>
        <w:rPr>
          <w:rFonts w:hint="cs"/>
          <w:sz w:val="32"/>
          <w:szCs w:val="32"/>
          <w:rtl/>
          <w:lang w:bidi="ar-DZ"/>
        </w:rPr>
        <w:t>اشتباه اسم الم</w:t>
      </w:r>
      <w:r w:rsidR="00956552">
        <w:rPr>
          <w:rFonts w:hint="cs"/>
          <w:sz w:val="32"/>
          <w:szCs w:val="32"/>
          <w:rtl/>
          <w:lang w:bidi="ar-DZ"/>
        </w:rPr>
        <w:t>ؤلف باسم آخر، إما لاتفاقهم بالا</w:t>
      </w:r>
      <w:r>
        <w:rPr>
          <w:rFonts w:hint="cs"/>
          <w:sz w:val="32"/>
          <w:szCs w:val="32"/>
          <w:rtl/>
          <w:lang w:bidi="ar-DZ"/>
        </w:rPr>
        <w:t>سم وال</w:t>
      </w:r>
      <w:r w:rsidR="00956552">
        <w:rPr>
          <w:rFonts w:hint="cs"/>
          <w:sz w:val="32"/>
          <w:szCs w:val="32"/>
          <w:rtl/>
          <w:lang w:bidi="ar-DZ"/>
        </w:rPr>
        <w:t>لقب معا، أو لاتفاقهما في الكنية،</w:t>
      </w:r>
      <w:r>
        <w:rPr>
          <w:rFonts w:hint="cs"/>
          <w:sz w:val="32"/>
          <w:szCs w:val="32"/>
          <w:rtl/>
          <w:lang w:bidi="ar-DZ"/>
        </w:rPr>
        <w:t xml:space="preserve"> أو لاتفاقهم باللقب، ومن أمثلة هذا:</w:t>
      </w:r>
    </w:p>
    <w:p w:rsidR="00A86E6C" w:rsidRDefault="00A86E6C" w:rsidP="00956552">
      <w:pPr>
        <w:pStyle w:val="a3"/>
        <w:bidi/>
        <w:spacing w:line="360" w:lineRule="auto"/>
        <w:ind w:left="0" w:right="0"/>
        <w:jc w:val="left"/>
        <w:rPr>
          <w:sz w:val="32"/>
          <w:szCs w:val="32"/>
          <w:lang w:bidi="ar-DZ"/>
        </w:rPr>
      </w:pPr>
      <w:r>
        <w:rPr>
          <w:rFonts w:hint="cs"/>
          <w:sz w:val="32"/>
          <w:szCs w:val="32"/>
          <w:rtl/>
          <w:lang w:bidi="ar-DZ"/>
        </w:rPr>
        <w:t xml:space="preserve">      كتاب (معاني الحروف)</w:t>
      </w:r>
      <w:r w:rsidR="00956552">
        <w:rPr>
          <w:rFonts w:hint="cs"/>
          <w:sz w:val="32"/>
          <w:szCs w:val="32"/>
          <w:rtl/>
          <w:lang w:bidi="ar-DZ"/>
        </w:rPr>
        <w:t xml:space="preserve"> الذي نشره ال</w:t>
      </w:r>
      <w:r>
        <w:rPr>
          <w:rFonts w:hint="cs"/>
          <w:sz w:val="32"/>
          <w:szCs w:val="32"/>
          <w:rtl/>
          <w:lang w:bidi="ar-DZ"/>
        </w:rPr>
        <w:t>دكتور "رمضان عبد التواب"</w:t>
      </w:r>
      <w:r w:rsidR="00956552">
        <w:rPr>
          <w:rFonts w:hint="cs"/>
          <w:sz w:val="32"/>
          <w:szCs w:val="32"/>
          <w:rtl/>
          <w:lang w:bidi="ar-DZ"/>
        </w:rPr>
        <w:t>،</w:t>
      </w:r>
      <w:r>
        <w:rPr>
          <w:rFonts w:hint="cs"/>
          <w:sz w:val="32"/>
          <w:szCs w:val="32"/>
          <w:rtl/>
          <w:lang w:bidi="ar-DZ"/>
        </w:rPr>
        <w:t xml:space="preserve"> منسوبا إلى "الخليل بن أحمد الفراهيدي"، فقد ذكره الدكتور "رمضان ششن" في كتابه (نوادر المخطوطات العربية في مكتبات تركيا)، ونص على أن هذا الكتاب، وكذلك كتاب (جمل الإعراب)</w:t>
      </w:r>
      <w:r w:rsidR="00956552">
        <w:rPr>
          <w:rFonts w:hint="cs"/>
          <w:sz w:val="32"/>
          <w:szCs w:val="32"/>
          <w:rtl/>
          <w:lang w:bidi="ar-DZ"/>
        </w:rPr>
        <w:t>،</w:t>
      </w:r>
      <w:r>
        <w:rPr>
          <w:rFonts w:hint="cs"/>
          <w:sz w:val="32"/>
          <w:szCs w:val="32"/>
          <w:rtl/>
          <w:lang w:bidi="ar-DZ"/>
        </w:rPr>
        <w:t xml:space="preserve"> هما من تأليف "</w:t>
      </w:r>
      <w:r w:rsidR="00956552">
        <w:rPr>
          <w:rFonts w:hint="cs"/>
          <w:sz w:val="32"/>
          <w:szCs w:val="32"/>
          <w:rtl/>
          <w:lang w:bidi="ar-DZ"/>
        </w:rPr>
        <w:t xml:space="preserve">الخليل </w:t>
      </w:r>
      <w:r>
        <w:rPr>
          <w:rFonts w:hint="cs"/>
          <w:sz w:val="32"/>
          <w:szCs w:val="32"/>
          <w:rtl/>
          <w:lang w:bidi="ar-DZ"/>
        </w:rPr>
        <w:t>بن أحمد أبي عبد الله"</w:t>
      </w:r>
    </w:p>
    <w:p w:rsidR="00A86E6C" w:rsidRDefault="00A86E6C" w:rsidP="00956552">
      <w:pPr>
        <w:pStyle w:val="a3"/>
        <w:bidi/>
        <w:spacing w:line="360" w:lineRule="auto"/>
        <w:ind w:right="0"/>
        <w:jc w:val="left"/>
        <w:rPr>
          <w:sz w:val="32"/>
          <w:szCs w:val="32"/>
          <w:lang w:bidi="ar-DZ"/>
        </w:rPr>
      </w:pPr>
      <w:r>
        <w:rPr>
          <w:rFonts w:hint="cs"/>
          <w:sz w:val="32"/>
          <w:szCs w:val="32"/>
          <w:rtl/>
          <w:lang w:bidi="ar-DZ"/>
        </w:rPr>
        <w:t xml:space="preserve">    فالاشتباه</w:t>
      </w:r>
      <w:r w:rsidR="00956552">
        <w:rPr>
          <w:rFonts w:hint="cs"/>
          <w:sz w:val="32"/>
          <w:szCs w:val="32"/>
          <w:rtl/>
          <w:lang w:bidi="ar-DZ"/>
        </w:rPr>
        <w:t xml:space="preserve"> الواقع جاء من المشابهة الواقعة في الاسم الأول والثاني</w:t>
      </w:r>
    </w:p>
    <w:p w:rsidR="00956552" w:rsidRDefault="00956552" w:rsidP="00956552">
      <w:pPr>
        <w:pStyle w:val="a3"/>
        <w:numPr>
          <w:ilvl w:val="0"/>
          <w:numId w:val="8"/>
        </w:numPr>
        <w:bidi/>
        <w:spacing w:line="360" w:lineRule="auto"/>
        <w:ind w:left="0" w:right="0" w:firstLine="0"/>
        <w:jc w:val="left"/>
        <w:rPr>
          <w:sz w:val="32"/>
          <w:szCs w:val="32"/>
          <w:lang w:bidi="ar-DZ"/>
        </w:rPr>
      </w:pPr>
      <w:r>
        <w:rPr>
          <w:rFonts w:hint="cs"/>
          <w:sz w:val="32"/>
          <w:szCs w:val="32"/>
          <w:rtl/>
          <w:lang w:bidi="ar-DZ"/>
        </w:rPr>
        <w:t>الخطأ في كتابة الاسم ونسخه: ومثاله</w:t>
      </w:r>
      <w:r w:rsidR="00FC4297">
        <w:rPr>
          <w:rFonts w:hint="cs"/>
          <w:sz w:val="32"/>
          <w:szCs w:val="32"/>
          <w:rtl/>
          <w:lang w:bidi="ar-DZ"/>
        </w:rPr>
        <w:t xml:space="preserve"> </w:t>
      </w:r>
      <w:r>
        <w:rPr>
          <w:rFonts w:hint="cs"/>
          <w:sz w:val="32"/>
          <w:szCs w:val="32"/>
          <w:rtl/>
          <w:lang w:bidi="ar-DZ"/>
        </w:rPr>
        <w:t>رسالة (إعراب الفاتحة)</w:t>
      </w:r>
      <w:r w:rsidR="00FC4297">
        <w:rPr>
          <w:rFonts w:hint="cs"/>
          <w:sz w:val="32"/>
          <w:szCs w:val="32"/>
          <w:rtl/>
          <w:lang w:bidi="ar-DZ"/>
        </w:rPr>
        <w:t xml:space="preserve"> لأ</w:t>
      </w:r>
      <w:r>
        <w:rPr>
          <w:rFonts w:hint="cs"/>
          <w:sz w:val="32"/>
          <w:szCs w:val="32"/>
          <w:rtl/>
          <w:lang w:bidi="ar-DZ"/>
        </w:rPr>
        <w:t xml:space="preserve">بي حفص عمر بن عثمان </w:t>
      </w:r>
      <w:proofErr w:type="spellStart"/>
      <w:r>
        <w:rPr>
          <w:rFonts w:hint="cs"/>
          <w:sz w:val="32"/>
          <w:szCs w:val="32"/>
          <w:rtl/>
          <w:lang w:bidi="ar-DZ"/>
        </w:rPr>
        <w:t>ا</w:t>
      </w:r>
      <w:r w:rsidR="00FC4297">
        <w:rPr>
          <w:rFonts w:hint="cs"/>
          <w:sz w:val="32"/>
          <w:szCs w:val="32"/>
          <w:rtl/>
          <w:lang w:bidi="ar-DZ"/>
        </w:rPr>
        <w:t>لجنزي</w:t>
      </w:r>
      <w:proofErr w:type="spellEnd"/>
      <w:r w:rsidR="00FC4297">
        <w:rPr>
          <w:rFonts w:hint="cs"/>
          <w:sz w:val="32"/>
          <w:szCs w:val="32"/>
          <w:rtl/>
          <w:lang w:bidi="ar-DZ"/>
        </w:rPr>
        <w:t xml:space="preserve">، عنونت الرسالة في فهرست </w:t>
      </w:r>
      <w:r>
        <w:rPr>
          <w:rFonts w:hint="cs"/>
          <w:sz w:val="32"/>
          <w:szCs w:val="32"/>
          <w:rtl/>
          <w:lang w:bidi="ar-DZ"/>
        </w:rPr>
        <w:t>مخطوطات المكتبة ب (رسالة في إعراب القرآن لأبي حفص عمر أبي عثمان الحميري)، ويبدو أن المفهرس أفاد عنوانها من موضوعها، وهو إعراب القرآن،</w:t>
      </w:r>
      <w:r w:rsidR="00823900">
        <w:rPr>
          <w:rFonts w:hint="cs"/>
          <w:sz w:val="32"/>
          <w:szCs w:val="32"/>
          <w:rtl/>
          <w:lang w:bidi="ar-DZ"/>
        </w:rPr>
        <w:t xml:space="preserve"> </w:t>
      </w:r>
      <w:r>
        <w:rPr>
          <w:rFonts w:hint="cs"/>
          <w:sz w:val="32"/>
          <w:szCs w:val="32"/>
          <w:rtl/>
          <w:lang w:bidi="ar-DZ"/>
        </w:rPr>
        <w:t>ونقل اسم مؤلفها من مقدمتها،</w:t>
      </w:r>
      <w:r w:rsidR="00823900">
        <w:rPr>
          <w:rFonts w:hint="cs"/>
          <w:sz w:val="32"/>
          <w:szCs w:val="32"/>
          <w:rtl/>
          <w:lang w:bidi="ar-DZ"/>
        </w:rPr>
        <w:t xml:space="preserve"> </w:t>
      </w:r>
      <w:r>
        <w:rPr>
          <w:rFonts w:hint="cs"/>
          <w:sz w:val="32"/>
          <w:szCs w:val="32"/>
          <w:rtl/>
          <w:lang w:bidi="ar-DZ"/>
        </w:rPr>
        <w:t>بما فيها من تصحيف وتحريف؛ حيث حُرفت كلمة (ابن) إلى (أبي)</w:t>
      </w:r>
      <w:r w:rsidR="00FC4297">
        <w:rPr>
          <w:rFonts w:hint="cs"/>
          <w:sz w:val="32"/>
          <w:szCs w:val="32"/>
          <w:rtl/>
          <w:lang w:bidi="ar-DZ"/>
        </w:rPr>
        <w:t>، وحرفت</w:t>
      </w:r>
      <w:r>
        <w:rPr>
          <w:rFonts w:hint="cs"/>
          <w:sz w:val="32"/>
          <w:szCs w:val="32"/>
          <w:rtl/>
          <w:lang w:bidi="ar-DZ"/>
        </w:rPr>
        <w:t xml:space="preserve"> </w:t>
      </w:r>
      <w:r w:rsidR="00FC4297">
        <w:rPr>
          <w:rFonts w:hint="cs"/>
          <w:sz w:val="32"/>
          <w:szCs w:val="32"/>
          <w:rtl/>
          <w:lang w:bidi="ar-DZ"/>
        </w:rPr>
        <w:t>وصحفت كلمة (</w:t>
      </w:r>
      <w:proofErr w:type="spellStart"/>
      <w:r w:rsidR="00FC4297">
        <w:rPr>
          <w:rFonts w:hint="cs"/>
          <w:sz w:val="32"/>
          <w:szCs w:val="32"/>
          <w:rtl/>
          <w:lang w:bidi="ar-DZ"/>
        </w:rPr>
        <w:t>الجنزي</w:t>
      </w:r>
      <w:proofErr w:type="spellEnd"/>
      <w:r w:rsidR="00FC4297">
        <w:rPr>
          <w:rFonts w:hint="cs"/>
          <w:sz w:val="32"/>
          <w:szCs w:val="32"/>
          <w:rtl/>
          <w:lang w:bidi="ar-DZ"/>
        </w:rPr>
        <w:t>) إلى (الحميري</w:t>
      </w:r>
      <w:r>
        <w:rPr>
          <w:rFonts w:hint="cs"/>
          <w:sz w:val="32"/>
          <w:szCs w:val="32"/>
          <w:rtl/>
          <w:lang w:bidi="ar-DZ"/>
        </w:rPr>
        <w:t>)</w:t>
      </w:r>
    </w:p>
    <w:p w:rsidR="00FC4297" w:rsidRDefault="00FC4297" w:rsidP="00FC4297">
      <w:pPr>
        <w:pStyle w:val="a3"/>
        <w:bidi/>
        <w:spacing w:line="360" w:lineRule="auto"/>
        <w:ind w:left="0" w:right="0"/>
        <w:jc w:val="left"/>
        <w:rPr>
          <w:sz w:val="32"/>
          <w:szCs w:val="32"/>
          <w:rtl/>
          <w:lang w:bidi="ar-DZ"/>
        </w:rPr>
      </w:pPr>
      <w:r>
        <w:rPr>
          <w:rFonts w:hint="cs"/>
          <w:sz w:val="32"/>
          <w:szCs w:val="32"/>
          <w:rtl/>
          <w:lang w:bidi="ar-DZ"/>
        </w:rPr>
        <w:lastRenderedPageBreak/>
        <w:t xml:space="preserve">     </w:t>
      </w:r>
      <w:r w:rsidR="00823900">
        <w:rPr>
          <w:rFonts w:hint="cs"/>
          <w:sz w:val="32"/>
          <w:szCs w:val="32"/>
          <w:rtl/>
          <w:lang w:bidi="ar-DZ"/>
        </w:rPr>
        <w:t xml:space="preserve"> </w:t>
      </w:r>
      <w:r>
        <w:rPr>
          <w:rFonts w:hint="cs"/>
          <w:sz w:val="32"/>
          <w:szCs w:val="32"/>
          <w:rtl/>
          <w:lang w:bidi="ar-DZ"/>
        </w:rPr>
        <w:t>وقد تُدون (النصري) بالبصري، والحسن بالحسين، والخراز بالخزاز.</w:t>
      </w:r>
    </w:p>
    <w:p w:rsidR="00FC4297" w:rsidRDefault="00FC4297" w:rsidP="00FC4297">
      <w:pPr>
        <w:pStyle w:val="a3"/>
        <w:bidi/>
        <w:spacing w:line="360" w:lineRule="auto"/>
        <w:ind w:left="0" w:right="0"/>
        <w:jc w:val="left"/>
        <w:rPr>
          <w:sz w:val="32"/>
          <w:szCs w:val="32"/>
          <w:rtl/>
          <w:lang w:bidi="ar-DZ"/>
        </w:rPr>
      </w:pPr>
      <w:r>
        <w:rPr>
          <w:rFonts w:hint="cs"/>
          <w:sz w:val="32"/>
          <w:szCs w:val="32"/>
          <w:rtl/>
          <w:lang w:bidi="ar-DZ"/>
        </w:rPr>
        <w:t xml:space="preserve">     وكل </w:t>
      </w:r>
      <w:proofErr w:type="spellStart"/>
      <w:r>
        <w:rPr>
          <w:rFonts w:hint="cs"/>
          <w:sz w:val="32"/>
          <w:szCs w:val="32"/>
          <w:rtl/>
          <w:lang w:bidi="ar-DZ"/>
        </w:rPr>
        <w:t>ألئك</w:t>
      </w:r>
      <w:proofErr w:type="spellEnd"/>
      <w:r>
        <w:rPr>
          <w:rFonts w:hint="cs"/>
          <w:sz w:val="32"/>
          <w:szCs w:val="32"/>
          <w:rtl/>
          <w:lang w:bidi="ar-DZ"/>
        </w:rPr>
        <w:t xml:space="preserve"> يحتاج إلى تحقيق، بالرجوع إلى كتب الفهارس والتراجم، وخاصة الكتب التي عُنيت بذكر مواضع الاشتباه في أسماء المؤلفين، بمعنى أن المحقق لا يكتفي هنا بمرجع واحد، فقد يكون ذلك المرجع فيه عين ذلك التصحيف، أو تصحيف آخر أقسى منه، وهنا وجب التحقيق بالبحث العلمي الواسع.</w:t>
      </w:r>
    </w:p>
    <w:p w:rsidR="006B57F0" w:rsidRDefault="00FC4297" w:rsidP="00FD4DED">
      <w:pPr>
        <w:pStyle w:val="a3"/>
        <w:bidi/>
        <w:spacing w:line="360" w:lineRule="auto"/>
        <w:ind w:left="0" w:right="0"/>
        <w:jc w:val="left"/>
        <w:rPr>
          <w:sz w:val="32"/>
          <w:szCs w:val="32"/>
          <w:rtl/>
          <w:lang w:bidi="ar-DZ"/>
        </w:rPr>
      </w:pPr>
      <w:r>
        <w:rPr>
          <w:rFonts w:hint="cs"/>
          <w:sz w:val="32"/>
          <w:szCs w:val="32"/>
          <w:rtl/>
          <w:lang w:bidi="ar-DZ"/>
        </w:rPr>
        <w:t xml:space="preserve">     </w:t>
      </w:r>
      <w:r w:rsidR="00AC75CB">
        <w:rPr>
          <w:rFonts w:hint="cs"/>
          <w:sz w:val="32"/>
          <w:szCs w:val="32"/>
          <w:rtl/>
          <w:lang w:bidi="ar-DZ"/>
        </w:rPr>
        <w:t xml:space="preserve">     </w:t>
      </w:r>
      <w:r w:rsidR="003B31E1">
        <w:rPr>
          <w:rFonts w:hint="cs"/>
          <w:sz w:val="32"/>
          <w:szCs w:val="32"/>
          <w:rtl/>
          <w:lang w:bidi="ar-DZ"/>
        </w:rPr>
        <w:t xml:space="preserve"> </w:t>
      </w:r>
      <w:r w:rsidR="00FD4DED">
        <w:rPr>
          <w:rFonts w:hint="cs"/>
          <w:sz w:val="32"/>
          <w:szCs w:val="32"/>
          <w:rtl/>
          <w:lang w:bidi="ar-DZ"/>
        </w:rPr>
        <w:t xml:space="preserve">كذلك </w:t>
      </w:r>
      <w:r w:rsidR="00AC75CB">
        <w:rPr>
          <w:rFonts w:hint="cs"/>
          <w:sz w:val="32"/>
          <w:szCs w:val="32"/>
          <w:rtl/>
          <w:lang w:bidi="ar-DZ"/>
        </w:rPr>
        <w:t>من العنوان يمكن الاهتداء إلى الاسم، بمراجعة فهارس المكتبات، أو ك</w:t>
      </w:r>
      <w:r w:rsidR="00FD4DED">
        <w:rPr>
          <w:rFonts w:hint="cs"/>
          <w:sz w:val="32"/>
          <w:szCs w:val="32"/>
          <w:rtl/>
          <w:lang w:bidi="ar-DZ"/>
        </w:rPr>
        <w:t>ُ</w:t>
      </w:r>
      <w:r w:rsidR="00AC75CB">
        <w:rPr>
          <w:rFonts w:hint="cs"/>
          <w:sz w:val="32"/>
          <w:szCs w:val="32"/>
          <w:rtl/>
          <w:lang w:bidi="ar-DZ"/>
        </w:rPr>
        <w:t>تب المؤلفات، أو ك</w:t>
      </w:r>
      <w:r w:rsidR="00FD4DED">
        <w:rPr>
          <w:rFonts w:hint="cs"/>
          <w:sz w:val="32"/>
          <w:szCs w:val="32"/>
          <w:rtl/>
          <w:lang w:bidi="ar-DZ"/>
        </w:rPr>
        <w:t>ُ</w:t>
      </w:r>
      <w:r w:rsidR="00AC75CB">
        <w:rPr>
          <w:rFonts w:hint="cs"/>
          <w:sz w:val="32"/>
          <w:szCs w:val="32"/>
          <w:rtl/>
          <w:lang w:bidi="ar-DZ"/>
        </w:rPr>
        <w:t xml:space="preserve">تب التراجم، كمعجم الأدباء لياقوت، </w:t>
      </w:r>
      <w:r w:rsidR="003B31E1">
        <w:rPr>
          <w:rFonts w:hint="cs"/>
          <w:sz w:val="32"/>
          <w:szCs w:val="32"/>
          <w:rtl/>
          <w:lang w:bidi="ar-DZ"/>
        </w:rPr>
        <w:t xml:space="preserve">وإنباه الرواة </w:t>
      </w:r>
      <w:proofErr w:type="spellStart"/>
      <w:r w:rsidR="003B31E1">
        <w:rPr>
          <w:rFonts w:hint="cs"/>
          <w:sz w:val="32"/>
          <w:szCs w:val="32"/>
          <w:rtl/>
          <w:lang w:bidi="ar-DZ"/>
        </w:rPr>
        <w:t>للقفطي</w:t>
      </w:r>
      <w:proofErr w:type="spellEnd"/>
      <w:r w:rsidR="003B31E1">
        <w:rPr>
          <w:rFonts w:hint="cs"/>
          <w:sz w:val="32"/>
          <w:szCs w:val="32"/>
          <w:rtl/>
          <w:lang w:bidi="ar-DZ"/>
        </w:rPr>
        <w:t>...</w:t>
      </w:r>
    </w:p>
    <w:p w:rsidR="00F47207" w:rsidRDefault="00551197" w:rsidP="00F47207">
      <w:pPr>
        <w:bidi/>
        <w:spacing w:line="360" w:lineRule="auto"/>
        <w:ind w:left="0" w:right="0"/>
        <w:jc w:val="left"/>
        <w:rPr>
          <w:sz w:val="32"/>
          <w:szCs w:val="32"/>
          <w:rtl/>
          <w:lang w:bidi="ar-DZ"/>
        </w:rPr>
      </w:pPr>
      <w:r>
        <w:rPr>
          <w:rFonts w:hint="cs"/>
          <w:b/>
          <w:bCs/>
          <w:i/>
          <w:iCs/>
          <w:sz w:val="32"/>
          <w:szCs w:val="32"/>
          <w:u w:val="single"/>
          <w:rtl/>
          <w:lang w:bidi="ar-DZ"/>
        </w:rPr>
        <w:t>-ثالثا: تحقيق نسبة الكتاب إلى مؤلف</w:t>
      </w:r>
      <w:r w:rsidR="00FD4DED">
        <w:rPr>
          <w:rFonts w:hint="cs"/>
          <w:b/>
          <w:bCs/>
          <w:i/>
          <w:iCs/>
          <w:sz w:val="32"/>
          <w:szCs w:val="32"/>
          <w:u w:val="single"/>
          <w:rtl/>
          <w:lang w:bidi="ar-DZ"/>
        </w:rPr>
        <w:t>ه:</w:t>
      </w:r>
    </w:p>
    <w:p w:rsidR="00F176DD" w:rsidRDefault="00F176DD" w:rsidP="00F47207">
      <w:pPr>
        <w:bidi/>
        <w:spacing w:line="360" w:lineRule="auto"/>
        <w:ind w:left="0" w:right="0"/>
        <w:jc w:val="left"/>
        <w:rPr>
          <w:sz w:val="32"/>
          <w:szCs w:val="32"/>
          <w:rtl/>
          <w:lang w:bidi="ar-DZ"/>
        </w:rPr>
      </w:pPr>
      <w:r>
        <w:rPr>
          <w:rFonts w:hint="cs"/>
          <w:sz w:val="32"/>
          <w:szCs w:val="32"/>
          <w:rtl/>
          <w:lang w:bidi="ar-DZ"/>
        </w:rPr>
        <w:t xml:space="preserve">      والسبب في ذلك أن من الكتب ما تُنسب إلى غير مؤلفه، تعمدا لغاية تجارية أو نفسية،</w:t>
      </w:r>
      <w:r w:rsidR="000C1F8E">
        <w:rPr>
          <w:rFonts w:hint="cs"/>
          <w:sz w:val="32"/>
          <w:szCs w:val="32"/>
          <w:rtl/>
          <w:lang w:bidi="ar-DZ"/>
        </w:rPr>
        <w:t xml:space="preserve"> </w:t>
      </w:r>
      <w:r>
        <w:rPr>
          <w:rFonts w:hint="cs"/>
          <w:sz w:val="32"/>
          <w:szCs w:val="32"/>
          <w:rtl/>
          <w:lang w:bidi="ar-DZ"/>
        </w:rPr>
        <w:t>أو جهلا....</w:t>
      </w:r>
    </w:p>
    <w:p w:rsidR="00F176DD" w:rsidRDefault="00F176DD" w:rsidP="00F176DD">
      <w:pPr>
        <w:bidi/>
        <w:spacing w:line="360" w:lineRule="auto"/>
        <w:ind w:left="0" w:right="0"/>
        <w:jc w:val="left"/>
        <w:rPr>
          <w:sz w:val="32"/>
          <w:szCs w:val="32"/>
          <w:rtl/>
          <w:lang w:bidi="ar-DZ"/>
        </w:rPr>
      </w:pPr>
      <w:r>
        <w:rPr>
          <w:rFonts w:hint="cs"/>
          <w:sz w:val="32"/>
          <w:szCs w:val="32"/>
          <w:rtl/>
          <w:lang w:bidi="ar-DZ"/>
        </w:rPr>
        <w:t xml:space="preserve">      ولهذا وجب على المحقق ألا يُؤمن بصحة نسبة أي كتاب إلى مؤلفه،</w:t>
      </w:r>
      <w:r w:rsidR="000C1F8E">
        <w:rPr>
          <w:rFonts w:hint="cs"/>
          <w:sz w:val="32"/>
          <w:szCs w:val="32"/>
          <w:rtl/>
          <w:lang w:bidi="ar-DZ"/>
        </w:rPr>
        <w:t xml:space="preserve"> </w:t>
      </w:r>
      <w:r>
        <w:rPr>
          <w:rFonts w:hint="cs"/>
          <w:sz w:val="32"/>
          <w:szCs w:val="32"/>
          <w:rtl/>
          <w:lang w:bidi="ar-DZ"/>
        </w:rPr>
        <w:t xml:space="preserve">ولا سيما الكتب الخاملة، التي ليست لها شهرة، وأن يقوم -المحقق- بإجراء علمي يطمئن معه الباحث إلى </w:t>
      </w:r>
      <w:r w:rsidR="000C1F8E">
        <w:rPr>
          <w:rFonts w:hint="cs"/>
          <w:sz w:val="32"/>
          <w:szCs w:val="32"/>
          <w:rtl/>
          <w:lang w:bidi="ar-DZ"/>
        </w:rPr>
        <w:t>أ</w:t>
      </w:r>
      <w:r>
        <w:rPr>
          <w:rFonts w:hint="cs"/>
          <w:sz w:val="32"/>
          <w:szCs w:val="32"/>
          <w:rtl/>
          <w:lang w:bidi="ar-DZ"/>
        </w:rPr>
        <w:t>ن الكتاب نفسه صادق النسبة إلى مؤلفه.</w:t>
      </w:r>
    </w:p>
    <w:p w:rsidR="00F176DD" w:rsidRDefault="00F176DD" w:rsidP="00F176DD">
      <w:pPr>
        <w:bidi/>
        <w:spacing w:line="360" w:lineRule="auto"/>
        <w:ind w:left="0" w:right="0"/>
        <w:jc w:val="left"/>
        <w:rPr>
          <w:sz w:val="32"/>
          <w:szCs w:val="32"/>
          <w:rtl/>
          <w:lang w:bidi="ar-DZ"/>
        </w:rPr>
      </w:pPr>
      <w:r>
        <w:rPr>
          <w:rFonts w:hint="cs"/>
          <w:sz w:val="32"/>
          <w:szCs w:val="32"/>
          <w:rtl/>
          <w:lang w:bidi="ar-DZ"/>
        </w:rPr>
        <w:t xml:space="preserve">    وللتأكد من صحة النسبة، يسلك المحقق طريقتين، هما:</w:t>
      </w:r>
    </w:p>
    <w:p w:rsidR="00F176DD" w:rsidRDefault="00F176DD" w:rsidP="007F3224">
      <w:pPr>
        <w:pStyle w:val="a3"/>
        <w:numPr>
          <w:ilvl w:val="0"/>
          <w:numId w:val="9"/>
        </w:numPr>
        <w:bidi/>
        <w:spacing w:line="360" w:lineRule="auto"/>
        <w:ind w:left="0" w:right="0" w:firstLine="0"/>
        <w:jc w:val="left"/>
        <w:rPr>
          <w:sz w:val="32"/>
          <w:szCs w:val="32"/>
          <w:lang w:bidi="ar-DZ"/>
        </w:rPr>
      </w:pPr>
      <w:r>
        <w:rPr>
          <w:rFonts w:hint="cs"/>
          <w:sz w:val="32"/>
          <w:szCs w:val="32"/>
          <w:rtl/>
          <w:lang w:bidi="ar-DZ"/>
        </w:rPr>
        <w:t>قراءة نص المخطوط: فقد يعثر المحقق عند قراءته لنص الكتاب على ما يهديه إلى واحد من أمرين، هما:</w:t>
      </w:r>
    </w:p>
    <w:p w:rsidR="004B0C4C" w:rsidRDefault="00FC45CE" w:rsidP="004B0C4C">
      <w:pPr>
        <w:pStyle w:val="a3"/>
        <w:numPr>
          <w:ilvl w:val="0"/>
          <w:numId w:val="16"/>
        </w:numPr>
        <w:bidi/>
        <w:spacing w:line="360" w:lineRule="auto"/>
        <w:ind w:right="0"/>
        <w:jc w:val="left"/>
        <w:rPr>
          <w:sz w:val="32"/>
          <w:szCs w:val="32"/>
          <w:rtl/>
          <w:lang w:bidi="ar-DZ"/>
        </w:rPr>
      </w:pPr>
      <w:r>
        <w:rPr>
          <w:rFonts w:hint="cs"/>
          <w:sz w:val="32"/>
          <w:szCs w:val="32"/>
          <w:rtl/>
          <w:lang w:bidi="ar-DZ"/>
        </w:rPr>
        <w:t xml:space="preserve">اسم المؤلف أو عصره   </w:t>
      </w:r>
    </w:p>
    <w:p w:rsidR="00F176DD" w:rsidRPr="004B0C4C" w:rsidRDefault="00F176DD" w:rsidP="004B0C4C">
      <w:pPr>
        <w:pStyle w:val="a3"/>
        <w:numPr>
          <w:ilvl w:val="0"/>
          <w:numId w:val="16"/>
        </w:numPr>
        <w:bidi/>
        <w:spacing w:line="360" w:lineRule="auto"/>
        <w:ind w:right="0"/>
        <w:jc w:val="left"/>
        <w:rPr>
          <w:sz w:val="32"/>
          <w:szCs w:val="32"/>
          <w:lang w:bidi="ar-DZ"/>
        </w:rPr>
      </w:pPr>
      <w:r w:rsidRPr="004B0C4C">
        <w:rPr>
          <w:rFonts w:hint="cs"/>
          <w:sz w:val="32"/>
          <w:szCs w:val="32"/>
          <w:rtl/>
          <w:lang w:bidi="ar-DZ"/>
        </w:rPr>
        <w:t xml:space="preserve"> نفي نسبة الكتاب إلى صاحب الاسم المذكور عليه.</w:t>
      </w:r>
    </w:p>
    <w:p w:rsidR="00FC45CE" w:rsidRDefault="00FC45CE" w:rsidP="00FC45CE">
      <w:pPr>
        <w:pStyle w:val="a3"/>
        <w:bidi/>
        <w:spacing w:line="360" w:lineRule="auto"/>
        <w:ind w:left="0" w:right="0"/>
        <w:jc w:val="left"/>
        <w:rPr>
          <w:sz w:val="32"/>
          <w:szCs w:val="32"/>
          <w:rtl/>
          <w:lang w:bidi="ar-DZ"/>
        </w:rPr>
      </w:pPr>
      <w:r>
        <w:rPr>
          <w:rFonts w:hint="cs"/>
          <w:sz w:val="32"/>
          <w:szCs w:val="32"/>
          <w:rtl/>
          <w:lang w:bidi="ar-DZ"/>
        </w:rPr>
        <w:t xml:space="preserve">    ومن أمثلة ذلك</w:t>
      </w:r>
      <w:r w:rsidR="00F176DD">
        <w:rPr>
          <w:rFonts w:hint="cs"/>
          <w:sz w:val="32"/>
          <w:szCs w:val="32"/>
          <w:rtl/>
          <w:lang w:bidi="ar-DZ"/>
        </w:rPr>
        <w:t xml:space="preserve"> كتاب نُسب إلى "الجاحظ"،</w:t>
      </w:r>
      <w:r w:rsidR="004B0C4C">
        <w:rPr>
          <w:rFonts w:hint="cs"/>
          <w:sz w:val="32"/>
          <w:szCs w:val="32"/>
          <w:rtl/>
          <w:lang w:bidi="ar-DZ"/>
        </w:rPr>
        <w:t xml:space="preserve"> </w:t>
      </w:r>
      <w:r w:rsidR="00F176DD">
        <w:rPr>
          <w:rFonts w:hint="cs"/>
          <w:sz w:val="32"/>
          <w:szCs w:val="32"/>
          <w:rtl/>
          <w:lang w:bidi="ar-DZ"/>
        </w:rPr>
        <w:t>وعنوانه (كتاب تنبيه الملوك والمكائد)، وهذا الكتاب زيف لا ريب</w:t>
      </w:r>
      <w:r w:rsidR="004B0C4C">
        <w:rPr>
          <w:rFonts w:hint="cs"/>
          <w:sz w:val="32"/>
          <w:szCs w:val="32"/>
          <w:rtl/>
          <w:lang w:bidi="ar-DZ"/>
        </w:rPr>
        <w:t>؛</w:t>
      </w:r>
      <w:r w:rsidR="00F176DD">
        <w:rPr>
          <w:rFonts w:hint="cs"/>
          <w:sz w:val="32"/>
          <w:szCs w:val="32"/>
          <w:rtl/>
          <w:lang w:bidi="ar-DZ"/>
        </w:rPr>
        <w:t xml:space="preserve"> ذلك أنه تجد من أبوابه، باب (نكت من مكايد كافور ال</w:t>
      </w:r>
      <w:r w:rsidR="004B0C4C">
        <w:rPr>
          <w:rFonts w:hint="cs"/>
          <w:sz w:val="32"/>
          <w:szCs w:val="32"/>
          <w:rtl/>
          <w:lang w:bidi="ar-DZ"/>
        </w:rPr>
        <w:t>إ</w:t>
      </w:r>
      <w:r w:rsidR="00F176DD">
        <w:rPr>
          <w:rFonts w:hint="cs"/>
          <w:sz w:val="32"/>
          <w:szCs w:val="32"/>
          <w:rtl/>
          <w:lang w:bidi="ar-DZ"/>
        </w:rPr>
        <w:t xml:space="preserve">خشيدي)، (مكيدة توزون </w:t>
      </w:r>
      <w:proofErr w:type="spellStart"/>
      <w:r w:rsidR="00F176DD">
        <w:rPr>
          <w:rFonts w:hint="cs"/>
          <w:sz w:val="32"/>
          <w:szCs w:val="32"/>
          <w:rtl/>
          <w:lang w:bidi="ar-DZ"/>
        </w:rPr>
        <w:t>بالمتقى</w:t>
      </w:r>
      <w:proofErr w:type="spellEnd"/>
      <w:r w:rsidR="00F176DD">
        <w:rPr>
          <w:rFonts w:hint="cs"/>
          <w:sz w:val="32"/>
          <w:szCs w:val="32"/>
          <w:rtl/>
          <w:lang w:bidi="ar-DZ"/>
        </w:rPr>
        <w:t xml:space="preserve"> لله)، "وكافور ال</w:t>
      </w:r>
      <w:r w:rsidR="004B0C4C">
        <w:rPr>
          <w:rFonts w:hint="cs"/>
          <w:sz w:val="32"/>
          <w:szCs w:val="32"/>
          <w:rtl/>
          <w:lang w:bidi="ar-DZ"/>
        </w:rPr>
        <w:t>إ</w:t>
      </w:r>
      <w:r w:rsidR="00F176DD">
        <w:rPr>
          <w:rFonts w:hint="cs"/>
          <w:sz w:val="32"/>
          <w:szCs w:val="32"/>
          <w:rtl/>
          <w:lang w:bidi="ar-DZ"/>
        </w:rPr>
        <w:t>خشيدي" كان يحيا بين سنتي (292 و357)، و "</w:t>
      </w:r>
      <w:proofErr w:type="spellStart"/>
      <w:r w:rsidR="00F176DD">
        <w:rPr>
          <w:rFonts w:hint="cs"/>
          <w:sz w:val="32"/>
          <w:szCs w:val="32"/>
          <w:rtl/>
          <w:lang w:bidi="ar-DZ"/>
        </w:rPr>
        <w:t>المتقى</w:t>
      </w:r>
      <w:proofErr w:type="spellEnd"/>
      <w:r w:rsidR="00F176DD">
        <w:rPr>
          <w:rFonts w:hint="cs"/>
          <w:sz w:val="32"/>
          <w:szCs w:val="32"/>
          <w:rtl/>
          <w:lang w:bidi="ar-DZ"/>
        </w:rPr>
        <w:t xml:space="preserve"> لله" كان يحيا بين سنتي "297 و357"، وهذه التواريخ كانت بعد وفاة "الجاحظ" بعشرات السنين.       </w:t>
      </w:r>
      <w:r w:rsidR="00F47207" w:rsidRPr="00F176DD">
        <w:rPr>
          <w:rFonts w:hint="cs"/>
          <w:sz w:val="32"/>
          <w:szCs w:val="32"/>
          <w:rtl/>
          <w:lang w:bidi="ar-DZ"/>
        </w:rPr>
        <w:t xml:space="preserve">   </w:t>
      </w:r>
    </w:p>
    <w:p w:rsidR="000D5458" w:rsidRDefault="00F47207" w:rsidP="00FC45CE">
      <w:pPr>
        <w:pStyle w:val="a3"/>
        <w:bidi/>
        <w:spacing w:line="360" w:lineRule="auto"/>
        <w:ind w:left="0" w:right="0"/>
        <w:jc w:val="left"/>
        <w:rPr>
          <w:sz w:val="32"/>
          <w:szCs w:val="32"/>
          <w:rtl/>
          <w:lang w:bidi="ar-DZ"/>
        </w:rPr>
      </w:pPr>
      <w:r>
        <w:rPr>
          <w:rFonts w:hint="cs"/>
          <w:sz w:val="32"/>
          <w:szCs w:val="32"/>
          <w:rtl/>
          <w:lang w:bidi="ar-DZ"/>
        </w:rPr>
        <w:lastRenderedPageBreak/>
        <w:t xml:space="preserve"> </w:t>
      </w:r>
      <w:r w:rsidR="00FC45CE">
        <w:rPr>
          <w:rFonts w:hint="cs"/>
          <w:sz w:val="32"/>
          <w:szCs w:val="32"/>
          <w:rtl/>
          <w:lang w:bidi="ar-DZ"/>
        </w:rPr>
        <w:t xml:space="preserve">      وقديما تكلم الناس في</w:t>
      </w:r>
      <w:r>
        <w:rPr>
          <w:rFonts w:hint="cs"/>
          <w:sz w:val="32"/>
          <w:szCs w:val="32"/>
          <w:rtl/>
          <w:lang w:bidi="ar-DZ"/>
        </w:rPr>
        <w:t xml:space="preserve"> كتاب </w:t>
      </w:r>
      <w:r w:rsidR="00A5779A">
        <w:rPr>
          <w:rFonts w:hint="cs"/>
          <w:sz w:val="32"/>
          <w:szCs w:val="32"/>
          <w:rtl/>
          <w:lang w:bidi="ar-DZ"/>
        </w:rPr>
        <w:t>"</w:t>
      </w:r>
      <w:r>
        <w:rPr>
          <w:rFonts w:hint="cs"/>
          <w:sz w:val="32"/>
          <w:szCs w:val="32"/>
          <w:rtl/>
          <w:lang w:bidi="ar-DZ"/>
        </w:rPr>
        <w:t>العين</w:t>
      </w:r>
      <w:r w:rsidR="00A5779A">
        <w:rPr>
          <w:rFonts w:hint="cs"/>
          <w:sz w:val="32"/>
          <w:szCs w:val="32"/>
          <w:rtl/>
          <w:lang w:bidi="ar-DZ"/>
        </w:rPr>
        <w:t>"</w:t>
      </w:r>
      <w:r w:rsidR="00FC45CE">
        <w:rPr>
          <w:rFonts w:hint="cs"/>
          <w:sz w:val="32"/>
          <w:szCs w:val="32"/>
          <w:rtl/>
          <w:lang w:bidi="ar-DZ"/>
        </w:rPr>
        <w:t>،</w:t>
      </w:r>
      <w:r>
        <w:rPr>
          <w:rFonts w:hint="cs"/>
          <w:sz w:val="32"/>
          <w:szCs w:val="32"/>
          <w:rtl/>
          <w:lang w:bidi="ar-DZ"/>
        </w:rPr>
        <w:t xml:space="preserve"> المنسوب إلى الخليل، وقد ساق "</w:t>
      </w:r>
      <w:proofErr w:type="spellStart"/>
      <w:r>
        <w:rPr>
          <w:rFonts w:hint="cs"/>
          <w:sz w:val="32"/>
          <w:szCs w:val="32"/>
          <w:rtl/>
          <w:lang w:bidi="ar-DZ"/>
        </w:rPr>
        <w:t>السيوطي"في</w:t>
      </w:r>
      <w:proofErr w:type="spellEnd"/>
      <w:r>
        <w:rPr>
          <w:rFonts w:hint="cs"/>
          <w:sz w:val="32"/>
          <w:szCs w:val="32"/>
          <w:rtl/>
          <w:lang w:bidi="ar-DZ"/>
        </w:rPr>
        <w:t xml:space="preserve"> "المزهر"، ن</w:t>
      </w:r>
      <w:r w:rsidR="00A5779A">
        <w:rPr>
          <w:rFonts w:hint="cs"/>
          <w:sz w:val="32"/>
          <w:szCs w:val="32"/>
          <w:rtl/>
          <w:lang w:bidi="ar-DZ"/>
        </w:rPr>
        <w:t>صوص العلماء وأقوالهم في القدح في</w:t>
      </w:r>
      <w:r>
        <w:rPr>
          <w:rFonts w:hint="cs"/>
          <w:sz w:val="32"/>
          <w:szCs w:val="32"/>
          <w:rtl/>
          <w:lang w:bidi="ar-DZ"/>
        </w:rPr>
        <w:t xml:space="preserve"> نسبة هذا ا</w:t>
      </w:r>
      <w:r w:rsidR="00A5779A">
        <w:rPr>
          <w:rFonts w:hint="cs"/>
          <w:sz w:val="32"/>
          <w:szCs w:val="32"/>
          <w:rtl/>
          <w:lang w:bidi="ar-DZ"/>
        </w:rPr>
        <w:t>لكتاب، ويكاد</w:t>
      </w:r>
      <w:r w:rsidR="00605829">
        <w:rPr>
          <w:rFonts w:hint="cs"/>
          <w:sz w:val="32"/>
          <w:szCs w:val="32"/>
          <w:rtl/>
          <w:lang w:bidi="ar-DZ"/>
        </w:rPr>
        <w:t xml:space="preserve"> </w:t>
      </w:r>
      <w:r w:rsidR="00A5779A">
        <w:rPr>
          <w:rFonts w:hint="cs"/>
          <w:sz w:val="32"/>
          <w:szCs w:val="32"/>
          <w:rtl/>
          <w:lang w:bidi="ar-DZ"/>
        </w:rPr>
        <w:t>يجمعون أن الخليل</w:t>
      </w:r>
      <w:r>
        <w:rPr>
          <w:rFonts w:hint="cs"/>
          <w:sz w:val="32"/>
          <w:szCs w:val="32"/>
          <w:rtl/>
          <w:lang w:bidi="ar-DZ"/>
        </w:rPr>
        <w:t xml:space="preserve"> وضع منهجه ورسمه، وأن العلماء حشوه من بعده، والذي نبه العلماء إلى ذلك دراستهم للكتاب، واكتشا</w:t>
      </w:r>
      <w:r w:rsidR="00A5779A">
        <w:rPr>
          <w:rFonts w:hint="cs"/>
          <w:sz w:val="32"/>
          <w:szCs w:val="32"/>
          <w:rtl/>
          <w:lang w:bidi="ar-DZ"/>
        </w:rPr>
        <w:t>فهم أن مثل هذا التأليف لا يصح أ</w:t>
      </w:r>
      <w:r>
        <w:rPr>
          <w:rFonts w:hint="cs"/>
          <w:sz w:val="32"/>
          <w:szCs w:val="32"/>
          <w:rtl/>
          <w:lang w:bidi="ar-DZ"/>
        </w:rPr>
        <w:t>ن ي</w:t>
      </w:r>
      <w:r w:rsidR="00A5779A">
        <w:rPr>
          <w:rFonts w:hint="cs"/>
          <w:sz w:val="32"/>
          <w:szCs w:val="32"/>
          <w:rtl/>
          <w:lang w:bidi="ar-DZ"/>
        </w:rPr>
        <w:t>ُ</w:t>
      </w:r>
      <w:r>
        <w:rPr>
          <w:rFonts w:hint="cs"/>
          <w:sz w:val="32"/>
          <w:szCs w:val="32"/>
          <w:rtl/>
          <w:lang w:bidi="ar-DZ"/>
        </w:rPr>
        <w:t>نسب إلى رجل قارب الغاية في الفضل مثل الخليل، فمعرفة القدر العلمي لمؤل</w:t>
      </w:r>
      <w:r w:rsidR="00A5779A">
        <w:rPr>
          <w:rFonts w:hint="cs"/>
          <w:sz w:val="32"/>
          <w:szCs w:val="32"/>
          <w:rtl/>
          <w:lang w:bidi="ar-DZ"/>
        </w:rPr>
        <w:t>ِ</w:t>
      </w:r>
      <w:r>
        <w:rPr>
          <w:rFonts w:hint="cs"/>
          <w:sz w:val="32"/>
          <w:szCs w:val="32"/>
          <w:rtl/>
          <w:lang w:bidi="ar-DZ"/>
        </w:rPr>
        <w:t>ف ما</w:t>
      </w:r>
      <w:r w:rsidR="00FC45CE">
        <w:rPr>
          <w:rFonts w:hint="cs"/>
          <w:sz w:val="32"/>
          <w:szCs w:val="32"/>
          <w:rtl/>
          <w:lang w:bidi="ar-DZ"/>
        </w:rPr>
        <w:t>؛</w:t>
      </w:r>
      <w:r>
        <w:rPr>
          <w:rFonts w:hint="cs"/>
          <w:sz w:val="32"/>
          <w:szCs w:val="32"/>
          <w:rtl/>
          <w:lang w:bidi="ar-DZ"/>
        </w:rPr>
        <w:t xml:space="preserve"> ي</w:t>
      </w:r>
      <w:r w:rsidR="00FC45CE">
        <w:rPr>
          <w:rFonts w:hint="cs"/>
          <w:sz w:val="32"/>
          <w:szCs w:val="32"/>
          <w:rtl/>
          <w:lang w:bidi="ar-DZ"/>
        </w:rPr>
        <w:t>ُ</w:t>
      </w:r>
      <w:r w:rsidR="000D5458">
        <w:rPr>
          <w:rFonts w:hint="cs"/>
          <w:sz w:val="32"/>
          <w:szCs w:val="32"/>
          <w:rtl/>
          <w:lang w:bidi="ar-DZ"/>
        </w:rPr>
        <w:t>ساعد على التحقق من نسبة الكتاب.</w:t>
      </w:r>
    </w:p>
    <w:p w:rsidR="007F3224" w:rsidRDefault="007F3224" w:rsidP="007F3224">
      <w:pPr>
        <w:pStyle w:val="a3"/>
        <w:numPr>
          <w:ilvl w:val="0"/>
          <w:numId w:val="9"/>
        </w:numPr>
        <w:bidi/>
        <w:spacing w:line="360" w:lineRule="auto"/>
        <w:ind w:right="0"/>
        <w:jc w:val="left"/>
        <w:rPr>
          <w:sz w:val="32"/>
          <w:szCs w:val="32"/>
          <w:lang w:bidi="ar-DZ"/>
        </w:rPr>
      </w:pPr>
      <w:r>
        <w:rPr>
          <w:rFonts w:hint="cs"/>
          <w:sz w:val="32"/>
          <w:szCs w:val="32"/>
          <w:rtl/>
          <w:lang w:bidi="ar-DZ"/>
        </w:rPr>
        <w:t>الرجوع إلى ما يلي:</w:t>
      </w:r>
    </w:p>
    <w:p w:rsidR="007F3224" w:rsidRPr="007F3224" w:rsidRDefault="007F3224" w:rsidP="007F3224">
      <w:pPr>
        <w:pStyle w:val="a3"/>
        <w:numPr>
          <w:ilvl w:val="0"/>
          <w:numId w:val="10"/>
        </w:numPr>
        <w:bidi/>
        <w:spacing w:line="360" w:lineRule="auto"/>
        <w:ind w:right="0"/>
        <w:jc w:val="left"/>
        <w:rPr>
          <w:sz w:val="32"/>
          <w:szCs w:val="32"/>
          <w:lang w:bidi="ar-DZ"/>
        </w:rPr>
      </w:pPr>
      <w:r w:rsidRPr="007F3224">
        <w:rPr>
          <w:rFonts w:hint="cs"/>
          <w:sz w:val="32"/>
          <w:szCs w:val="32"/>
          <w:rtl/>
          <w:lang w:bidi="ar-DZ"/>
        </w:rPr>
        <w:t>فهارس المؤلفين والكتب العامة والخاصة، كالفهرست لابن النديم</w:t>
      </w:r>
    </w:p>
    <w:p w:rsidR="007F3224" w:rsidRPr="007F3224" w:rsidRDefault="007F3224" w:rsidP="007F3224">
      <w:pPr>
        <w:pStyle w:val="a3"/>
        <w:numPr>
          <w:ilvl w:val="0"/>
          <w:numId w:val="10"/>
        </w:numPr>
        <w:bidi/>
        <w:spacing w:line="360" w:lineRule="auto"/>
        <w:ind w:right="0"/>
        <w:jc w:val="left"/>
        <w:rPr>
          <w:sz w:val="32"/>
          <w:szCs w:val="32"/>
          <w:lang w:bidi="ar-DZ"/>
        </w:rPr>
      </w:pPr>
      <w:r w:rsidRPr="007F3224">
        <w:rPr>
          <w:rFonts w:hint="cs"/>
          <w:sz w:val="32"/>
          <w:szCs w:val="32"/>
          <w:rtl/>
          <w:lang w:bidi="ar-DZ"/>
        </w:rPr>
        <w:t>كتب التراجم والطبقات كوفيات الأعيان لابن خلكان</w:t>
      </w:r>
    </w:p>
    <w:p w:rsidR="007F3224" w:rsidRDefault="007F3224" w:rsidP="007F3224">
      <w:pPr>
        <w:pStyle w:val="a3"/>
        <w:numPr>
          <w:ilvl w:val="0"/>
          <w:numId w:val="10"/>
        </w:numPr>
        <w:bidi/>
        <w:spacing w:line="360" w:lineRule="auto"/>
        <w:ind w:right="0"/>
        <w:jc w:val="left"/>
        <w:rPr>
          <w:sz w:val="32"/>
          <w:szCs w:val="32"/>
          <w:lang w:bidi="ar-DZ"/>
        </w:rPr>
      </w:pPr>
      <w:r>
        <w:rPr>
          <w:rFonts w:hint="cs"/>
          <w:sz w:val="32"/>
          <w:szCs w:val="32"/>
          <w:rtl/>
          <w:lang w:bidi="ar-DZ"/>
        </w:rPr>
        <w:t>فهارس المكتبات، ما ذُكر سابقا.</w:t>
      </w:r>
    </w:p>
    <w:p w:rsidR="007F3224" w:rsidRDefault="007F3224" w:rsidP="00605829">
      <w:pPr>
        <w:pStyle w:val="a3"/>
        <w:bidi/>
        <w:spacing w:line="360" w:lineRule="auto"/>
        <w:ind w:left="0" w:right="0"/>
        <w:jc w:val="left"/>
        <w:rPr>
          <w:sz w:val="32"/>
          <w:szCs w:val="32"/>
          <w:rtl/>
          <w:lang w:bidi="ar-DZ"/>
        </w:rPr>
      </w:pPr>
      <w:r>
        <w:rPr>
          <w:rFonts w:hint="cs"/>
          <w:sz w:val="32"/>
          <w:szCs w:val="32"/>
          <w:rtl/>
          <w:lang w:bidi="ar-DZ"/>
        </w:rPr>
        <w:t xml:space="preserve">          فالمحقق عند رجوعه إلى المراجع المذكورة آنفا</w:t>
      </w:r>
      <w:r w:rsidR="00807B2C">
        <w:rPr>
          <w:rFonts w:hint="cs"/>
          <w:sz w:val="32"/>
          <w:szCs w:val="32"/>
          <w:rtl/>
          <w:lang w:bidi="ar-DZ"/>
        </w:rPr>
        <w:t xml:space="preserve"> وأمثالها، قد ي</w:t>
      </w:r>
      <w:r>
        <w:rPr>
          <w:rFonts w:hint="cs"/>
          <w:sz w:val="32"/>
          <w:szCs w:val="32"/>
          <w:rtl/>
          <w:lang w:bidi="ar-DZ"/>
        </w:rPr>
        <w:t>ق</w:t>
      </w:r>
      <w:r w:rsidR="00807B2C">
        <w:rPr>
          <w:rFonts w:hint="cs"/>
          <w:sz w:val="32"/>
          <w:szCs w:val="32"/>
          <w:rtl/>
          <w:lang w:bidi="ar-DZ"/>
        </w:rPr>
        <w:t>ف على ما يهديه</w:t>
      </w:r>
      <w:r>
        <w:rPr>
          <w:rFonts w:hint="cs"/>
          <w:sz w:val="32"/>
          <w:szCs w:val="32"/>
          <w:rtl/>
          <w:lang w:bidi="ar-DZ"/>
        </w:rPr>
        <w:t xml:space="preserve"> إلى التأكد من صحة النسبة أو نفيها</w:t>
      </w:r>
      <w:r w:rsidR="00605829">
        <w:rPr>
          <w:rFonts w:hint="cs"/>
          <w:sz w:val="32"/>
          <w:szCs w:val="32"/>
          <w:rtl/>
          <w:lang w:bidi="ar-DZ"/>
        </w:rPr>
        <w:t>.</w:t>
      </w:r>
    </w:p>
    <w:p w:rsidR="00807B2C" w:rsidRDefault="000D5458" w:rsidP="00807B2C">
      <w:pPr>
        <w:bidi/>
        <w:spacing w:line="360" w:lineRule="auto"/>
        <w:ind w:left="0" w:right="0"/>
        <w:jc w:val="left"/>
        <w:rPr>
          <w:sz w:val="32"/>
          <w:szCs w:val="32"/>
          <w:rtl/>
          <w:lang w:bidi="ar-DZ"/>
        </w:rPr>
      </w:pPr>
      <w:r>
        <w:rPr>
          <w:rFonts w:hint="cs"/>
          <w:sz w:val="32"/>
          <w:szCs w:val="32"/>
          <w:rtl/>
          <w:lang w:bidi="ar-DZ"/>
        </w:rPr>
        <w:t xml:space="preserve"> </w:t>
      </w:r>
      <w:r w:rsidR="00807B2C">
        <w:rPr>
          <w:rFonts w:hint="cs"/>
          <w:sz w:val="32"/>
          <w:szCs w:val="32"/>
          <w:rtl/>
          <w:lang w:bidi="ar-DZ"/>
        </w:rPr>
        <w:t xml:space="preserve">   </w:t>
      </w:r>
      <w:r w:rsidR="00FD4DED">
        <w:rPr>
          <w:rFonts w:hint="cs"/>
          <w:sz w:val="32"/>
          <w:szCs w:val="32"/>
          <w:rtl/>
          <w:lang w:bidi="ar-DZ"/>
        </w:rPr>
        <w:t xml:space="preserve">    وأحيانا تدل المصطلحات الرسمية في الكتاب على ما يوجهنا إلى تعيين عصر المؤلف، يظهر ذلك لمن قرأ شيئا من هذه المصطلحات في صبح الأعشى للقلقشندي، والتعريف بالمصطلح الشريف لابن فضل الله العمري. </w:t>
      </w:r>
    </w:p>
    <w:p w:rsidR="00CA2B62" w:rsidRDefault="00807B2C" w:rsidP="00807B2C">
      <w:pPr>
        <w:bidi/>
        <w:spacing w:line="360" w:lineRule="auto"/>
        <w:ind w:left="0" w:right="0"/>
        <w:jc w:val="left"/>
        <w:rPr>
          <w:sz w:val="32"/>
          <w:szCs w:val="32"/>
          <w:rtl/>
          <w:lang w:bidi="ar-DZ"/>
        </w:rPr>
      </w:pPr>
      <w:r>
        <w:rPr>
          <w:rFonts w:hint="cs"/>
          <w:b/>
          <w:bCs/>
          <w:i/>
          <w:iCs/>
          <w:sz w:val="32"/>
          <w:szCs w:val="32"/>
          <w:u w:val="single"/>
          <w:rtl/>
          <w:lang w:bidi="ar-DZ"/>
        </w:rPr>
        <w:t>-</w:t>
      </w:r>
      <w:r w:rsidR="00EE2765">
        <w:rPr>
          <w:rFonts w:hint="cs"/>
          <w:b/>
          <w:bCs/>
          <w:i/>
          <w:iCs/>
          <w:sz w:val="32"/>
          <w:szCs w:val="32"/>
          <w:u w:val="single"/>
          <w:rtl/>
          <w:lang w:bidi="ar-DZ"/>
        </w:rPr>
        <w:t xml:space="preserve"> </w:t>
      </w:r>
      <w:r>
        <w:rPr>
          <w:rFonts w:hint="cs"/>
          <w:b/>
          <w:bCs/>
          <w:i/>
          <w:iCs/>
          <w:sz w:val="32"/>
          <w:szCs w:val="32"/>
          <w:u w:val="single"/>
          <w:rtl/>
          <w:lang w:bidi="ar-DZ"/>
        </w:rPr>
        <w:t>رابعا: تحقيق المتن:</w:t>
      </w:r>
      <w:r>
        <w:rPr>
          <w:rFonts w:hint="cs"/>
          <w:sz w:val="32"/>
          <w:szCs w:val="32"/>
          <w:rtl/>
          <w:lang w:bidi="ar-DZ"/>
        </w:rPr>
        <w:t xml:space="preserve"> </w:t>
      </w:r>
    </w:p>
    <w:p w:rsidR="00EE2765" w:rsidRDefault="00CA2B62" w:rsidP="00CA2B62">
      <w:pPr>
        <w:bidi/>
        <w:spacing w:line="360" w:lineRule="auto"/>
        <w:ind w:left="0" w:right="0"/>
        <w:jc w:val="left"/>
        <w:rPr>
          <w:sz w:val="32"/>
          <w:szCs w:val="32"/>
          <w:rtl/>
          <w:lang w:bidi="ar-DZ"/>
        </w:rPr>
      </w:pPr>
      <w:r>
        <w:rPr>
          <w:rFonts w:hint="cs"/>
          <w:sz w:val="32"/>
          <w:szCs w:val="32"/>
          <w:rtl/>
          <w:lang w:bidi="ar-DZ"/>
        </w:rPr>
        <w:t xml:space="preserve">     </w:t>
      </w:r>
      <w:r w:rsidR="00807B2C">
        <w:rPr>
          <w:rFonts w:hint="cs"/>
          <w:sz w:val="32"/>
          <w:szCs w:val="32"/>
          <w:rtl/>
          <w:lang w:bidi="ar-DZ"/>
        </w:rPr>
        <w:t>ومعناه أن ي</w:t>
      </w:r>
      <w:r>
        <w:rPr>
          <w:rFonts w:hint="cs"/>
          <w:sz w:val="32"/>
          <w:szCs w:val="32"/>
          <w:rtl/>
          <w:lang w:bidi="ar-DZ"/>
        </w:rPr>
        <w:t>ُ</w:t>
      </w:r>
      <w:r w:rsidR="00807B2C">
        <w:rPr>
          <w:rFonts w:hint="cs"/>
          <w:sz w:val="32"/>
          <w:szCs w:val="32"/>
          <w:rtl/>
          <w:lang w:bidi="ar-DZ"/>
        </w:rPr>
        <w:t>ؤدى الكتاب</w:t>
      </w:r>
      <w:r>
        <w:rPr>
          <w:rFonts w:hint="cs"/>
          <w:sz w:val="32"/>
          <w:szCs w:val="32"/>
          <w:rtl/>
          <w:lang w:bidi="ar-DZ"/>
        </w:rPr>
        <w:t xml:space="preserve"> أداءً</w:t>
      </w:r>
      <w:r w:rsidR="00EE2765">
        <w:rPr>
          <w:rFonts w:hint="cs"/>
          <w:sz w:val="32"/>
          <w:szCs w:val="32"/>
          <w:rtl/>
          <w:lang w:bidi="ar-DZ"/>
        </w:rPr>
        <w:t xml:space="preserve"> صادقا كما وضعه مؤلفه، كما وكيفا بقدر الإمكان؛ ذلك أن التحقيق ليس تحسينا أو</w:t>
      </w:r>
      <w:r>
        <w:rPr>
          <w:rFonts w:hint="cs"/>
          <w:sz w:val="32"/>
          <w:szCs w:val="32"/>
          <w:rtl/>
          <w:lang w:bidi="ar-DZ"/>
        </w:rPr>
        <w:t xml:space="preserve"> </w:t>
      </w:r>
      <w:r w:rsidR="00EE2765">
        <w:rPr>
          <w:rFonts w:hint="cs"/>
          <w:sz w:val="32"/>
          <w:szCs w:val="32"/>
          <w:rtl/>
          <w:lang w:bidi="ar-DZ"/>
        </w:rPr>
        <w:t xml:space="preserve">تصحيحا، وإنما هو أمانة </w:t>
      </w:r>
      <w:r>
        <w:rPr>
          <w:rFonts w:hint="cs"/>
          <w:sz w:val="32"/>
          <w:szCs w:val="32"/>
          <w:rtl/>
          <w:lang w:bidi="ar-DZ"/>
        </w:rPr>
        <w:t>الأداء، التي تقتضيها أمانة التا</w:t>
      </w:r>
      <w:r w:rsidR="00EE2765">
        <w:rPr>
          <w:rFonts w:hint="cs"/>
          <w:sz w:val="32"/>
          <w:szCs w:val="32"/>
          <w:rtl/>
          <w:lang w:bidi="ar-DZ"/>
        </w:rPr>
        <w:t xml:space="preserve">ريخ، فإن متن الكتاب حكم على المؤلف، وحكم على عصره وبيئته، وهي اعتبارات تاريخية لها </w:t>
      </w:r>
      <w:r>
        <w:rPr>
          <w:rFonts w:hint="cs"/>
          <w:sz w:val="32"/>
          <w:szCs w:val="32"/>
          <w:rtl/>
          <w:lang w:bidi="ar-DZ"/>
        </w:rPr>
        <w:t>حرمتها، كما أ</w:t>
      </w:r>
      <w:r w:rsidR="00EE2765">
        <w:rPr>
          <w:rFonts w:hint="cs"/>
          <w:sz w:val="32"/>
          <w:szCs w:val="32"/>
          <w:rtl/>
          <w:lang w:bidi="ar-DZ"/>
        </w:rPr>
        <w:t>ن ذلك الضرب من التصرف عدوان على حق المؤل</w:t>
      </w:r>
      <w:r>
        <w:rPr>
          <w:rFonts w:hint="cs"/>
          <w:sz w:val="32"/>
          <w:szCs w:val="32"/>
          <w:rtl/>
          <w:lang w:bidi="ar-DZ"/>
        </w:rPr>
        <w:t>ِ</w:t>
      </w:r>
      <w:r w:rsidR="00EE2765">
        <w:rPr>
          <w:rFonts w:hint="cs"/>
          <w:sz w:val="32"/>
          <w:szCs w:val="32"/>
          <w:rtl/>
          <w:lang w:bidi="ar-DZ"/>
        </w:rPr>
        <w:t>ف، الذي له وحده حق التبديل والتغيير.</w:t>
      </w:r>
    </w:p>
    <w:p w:rsidR="00EE2765" w:rsidRDefault="00EE2765" w:rsidP="00EE2765">
      <w:pPr>
        <w:bidi/>
        <w:spacing w:line="360" w:lineRule="auto"/>
        <w:ind w:left="0" w:right="0"/>
        <w:jc w:val="left"/>
        <w:rPr>
          <w:sz w:val="32"/>
          <w:szCs w:val="32"/>
          <w:rtl/>
          <w:lang w:bidi="ar-DZ"/>
        </w:rPr>
      </w:pPr>
      <w:r>
        <w:rPr>
          <w:rFonts w:hint="cs"/>
          <w:sz w:val="32"/>
          <w:szCs w:val="32"/>
          <w:rtl/>
          <w:lang w:bidi="ar-DZ"/>
        </w:rPr>
        <w:t xml:space="preserve">   وإذا كان المحقق موسوما بصفة الجرأة، فأَجْدر به أن يتنحى عن مثل هذا العمل، وليدعه لغيره ممن هو موسوم بالحذر، فالتحقيق هو نتاج خلقي، لا يقوى عليه إلا من اتصف بصفة الأمانة العلمية والصبر.</w:t>
      </w:r>
    </w:p>
    <w:p w:rsidR="00926DD4" w:rsidRDefault="00EE2765" w:rsidP="00EE2765">
      <w:pPr>
        <w:bidi/>
        <w:spacing w:line="360" w:lineRule="auto"/>
        <w:ind w:left="0" w:right="0"/>
        <w:jc w:val="left"/>
        <w:rPr>
          <w:sz w:val="32"/>
          <w:szCs w:val="32"/>
          <w:rtl/>
          <w:lang w:bidi="ar-DZ"/>
        </w:rPr>
      </w:pPr>
      <w:r>
        <w:rPr>
          <w:rFonts w:hint="cs"/>
          <w:sz w:val="32"/>
          <w:szCs w:val="32"/>
          <w:rtl/>
          <w:lang w:bidi="ar-DZ"/>
        </w:rPr>
        <w:lastRenderedPageBreak/>
        <w:t xml:space="preserve">    وقد يُقال: كيف نترك ذلك الخطأ يشيع، وكيف نعالجه؟ والجواب أن المحقق إن فطن إلى شيء من ذلك الخطأ، نب</w:t>
      </w:r>
      <w:r w:rsidR="00CA2B62">
        <w:rPr>
          <w:rFonts w:hint="cs"/>
          <w:sz w:val="32"/>
          <w:szCs w:val="32"/>
          <w:rtl/>
          <w:lang w:bidi="ar-DZ"/>
        </w:rPr>
        <w:t>ّ</w:t>
      </w:r>
      <w:r>
        <w:rPr>
          <w:rFonts w:hint="cs"/>
          <w:sz w:val="32"/>
          <w:szCs w:val="32"/>
          <w:rtl/>
          <w:lang w:bidi="ar-DZ"/>
        </w:rPr>
        <w:t>ه عليه في الحاشية، أو في آخر الكتاب، وبي</w:t>
      </w:r>
      <w:r w:rsidR="00CA2B62">
        <w:rPr>
          <w:rFonts w:hint="cs"/>
          <w:sz w:val="32"/>
          <w:szCs w:val="32"/>
          <w:rtl/>
          <w:lang w:bidi="ar-DZ"/>
        </w:rPr>
        <w:t>ّ</w:t>
      </w:r>
      <w:r>
        <w:rPr>
          <w:rFonts w:hint="cs"/>
          <w:sz w:val="32"/>
          <w:szCs w:val="32"/>
          <w:rtl/>
          <w:lang w:bidi="ar-DZ"/>
        </w:rPr>
        <w:t>ن وجه الصو</w:t>
      </w:r>
      <w:r w:rsidR="00CA2B62">
        <w:rPr>
          <w:rFonts w:hint="cs"/>
          <w:sz w:val="32"/>
          <w:szCs w:val="32"/>
          <w:rtl/>
          <w:lang w:bidi="ar-DZ"/>
        </w:rPr>
        <w:t>اب فيه، وبذلك يحقق الأمانة، ويُؤد</w:t>
      </w:r>
      <w:r>
        <w:rPr>
          <w:rFonts w:hint="cs"/>
          <w:sz w:val="32"/>
          <w:szCs w:val="32"/>
          <w:rtl/>
          <w:lang w:bidi="ar-DZ"/>
        </w:rPr>
        <w:t>ي واجب العلم.</w:t>
      </w:r>
    </w:p>
    <w:p w:rsidR="00926DD4" w:rsidRDefault="00926DD4" w:rsidP="00926DD4">
      <w:pPr>
        <w:bidi/>
        <w:spacing w:line="360" w:lineRule="auto"/>
        <w:ind w:left="0" w:right="0"/>
        <w:jc w:val="left"/>
        <w:rPr>
          <w:sz w:val="32"/>
          <w:szCs w:val="32"/>
          <w:rtl/>
          <w:lang w:bidi="ar-DZ"/>
        </w:rPr>
      </w:pPr>
      <w:r>
        <w:rPr>
          <w:rFonts w:hint="cs"/>
          <w:sz w:val="32"/>
          <w:szCs w:val="32"/>
          <w:rtl/>
          <w:lang w:bidi="ar-DZ"/>
        </w:rPr>
        <w:t xml:space="preserve">       ولتحقيق المتن قواعد وأسس، منها ترجيح الروايات وتصحيح الأخطاء، والزيادة والنقصان،</w:t>
      </w:r>
      <w:r w:rsidR="00605829">
        <w:rPr>
          <w:rFonts w:hint="cs"/>
          <w:sz w:val="32"/>
          <w:szCs w:val="32"/>
          <w:rtl/>
          <w:lang w:bidi="ar-DZ"/>
        </w:rPr>
        <w:t xml:space="preserve"> </w:t>
      </w:r>
      <w:r>
        <w:rPr>
          <w:rFonts w:hint="cs"/>
          <w:sz w:val="32"/>
          <w:szCs w:val="32"/>
          <w:rtl/>
          <w:lang w:bidi="ar-DZ"/>
        </w:rPr>
        <w:t>والتعليق والإخراج والتهميش....</w:t>
      </w:r>
    </w:p>
    <w:p w:rsidR="00926DD4" w:rsidRDefault="00926DD4" w:rsidP="00926DD4">
      <w:pPr>
        <w:bidi/>
        <w:spacing w:line="360" w:lineRule="auto"/>
        <w:ind w:left="0" w:right="0"/>
        <w:jc w:val="left"/>
        <w:rPr>
          <w:sz w:val="32"/>
          <w:szCs w:val="32"/>
          <w:rtl/>
          <w:lang w:bidi="ar-DZ"/>
        </w:rPr>
      </w:pPr>
    </w:p>
    <w:p w:rsidR="00926DD4" w:rsidRDefault="00926DD4" w:rsidP="00926DD4">
      <w:pPr>
        <w:bidi/>
        <w:spacing w:line="360" w:lineRule="auto"/>
        <w:ind w:left="0" w:right="0"/>
        <w:jc w:val="left"/>
        <w:rPr>
          <w:sz w:val="32"/>
          <w:szCs w:val="32"/>
          <w:rtl/>
          <w:lang w:bidi="ar-DZ"/>
        </w:rPr>
      </w:pPr>
    </w:p>
    <w:p w:rsidR="00926DD4" w:rsidRDefault="00926DD4" w:rsidP="00926DD4">
      <w:pPr>
        <w:bidi/>
        <w:spacing w:line="360" w:lineRule="auto"/>
        <w:ind w:left="0" w:right="0"/>
        <w:jc w:val="left"/>
        <w:rPr>
          <w:sz w:val="32"/>
          <w:szCs w:val="32"/>
          <w:rtl/>
          <w:lang w:bidi="ar-DZ"/>
        </w:rPr>
      </w:pPr>
    </w:p>
    <w:p w:rsidR="00926DD4" w:rsidRDefault="00926DD4" w:rsidP="00926DD4">
      <w:pPr>
        <w:bidi/>
        <w:spacing w:line="360" w:lineRule="auto"/>
        <w:ind w:left="0" w:right="0"/>
        <w:jc w:val="left"/>
        <w:rPr>
          <w:sz w:val="32"/>
          <w:szCs w:val="32"/>
          <w:rtl/>
          <w:lang w:bidi="ar-DZ"/>
        </w:rPr>
      </w:pPr>
    </w:p>
    <w:p w:rsidR="00926DD4" w:rsidRDefault="00926DD4" w:rsidP="00926DD4">
      <w:pPr>
        <w:bidi/>
        <w:spacing w:line="360" w:lineRule="auto"/>
        <w:ind w:left="0" w:right="0"/>
        <w:jc w:val="left"/>
        <w:rPr>
          <w:sz w:val="32"/>
          <w:szCs w:val="32"/>
          <w:rtl/>
          <w:lang w:bidi="ar-DZ"/>
        </w:rPr>
      </w:pPr>
    </w:p>
    <w:p w:rsidR="00926DD4" w:rsidRDefault="00926DD4" w:rsidP="00926DD4">
      <w:pPr>
        <w:bidi/>
        <w:spacing w:line="360" w:lineRule="auto"/>
        <w:ind w:left="0" w:right="0"/>
        <w:jc w:val="left"/>
        <w:rPr>
          <w:sz w:val="32"/>
          <w:szCs w:val="32"/>
          <w:rtl/>
          <w:lang w:bidi="ar-DZ"/>
        </w:rPr>
      </w:pPr>
    </w:p>
    <w:p w:rsidR="00926DD4" w:rsidRDefault="00926DD4" w:rsidP="00926DD4">
      <w:pPr>
        <w:bidi/>
        <w:spacing w:line="360" w:lineRule="auto"/>
        <w:ind w:left="0" w:right="0"/>
        <w:jc w:val="left"/>
        <w:rPr>
          <w:sz w:val="32"/>
          <w:szCs w:val="32"/>
          <w:rtl/>
          <w:lang w:bidi="ar-DZ"/>
        </w:rPr>
      </w:pPr>
    </w:p>
    <w:p w:rsidR="00926DD4" w:rsidRDefault="00926DD4" w:rsidP="00926DD4">
      <w:pPr>
        <w:bidi/>
        <w:spacing w:line="360" w:lineRule="auto"/>
        <w:ind w:left="0" w:right="0"/>
        <w:jc w:val="left"/>
        <w:rPr>
          <w:sz w:val="32"/>
          <w:szCs w:val="32"/>
          <w:rtl/>
          <w:lang w:bidi="ar-DZ"/>
        </w:rPr>
      </w:pPr>
    </w:p>
    <w:p w:rsidR="00926DD4" w:rsidRDefault="00926DD4" w:rsidP="00926DD4">
      <w:pPr>
        <w:bidi/>
        <w:spacing w:line="360" w:lineRule="auto"/>
        <w:ind w:left="0" w:right="0"/>
        <w:jc w:val="left"/>
        <w:rPr>
          <w:sz w:val="32"/>
          <w:szCs w:val="32"/>
          <w:rtl/>
          <w:lang w:bidi="ar-DZ"/>
        </w:rPr>
      </w:pPr>
    </w:p>
    <w:p w:rsidR="00823900" w:rsidRDefault="00823900" w:rsidP="00823900">
      <w:pPr>
        <w:bidi/>
        <w:spacing w:line="360" w:lineRule="auto"/>
        <w:ind w:left="0" w:right="0"/>
        <w:jc w:val="left"/>
        <w:rPr>
          <w:sz w:val="32"/>
          <w:szCs w:val="32"/>
          <w:rtl/>
          <w:lang w:bidi="ar-DZ"/>
        </w:rPr>
      </w:pPr>
    </w:p>
    <w:p w:rsidR="00823900" w:rsidRDefault="00823900" w:rsidP="00823900">
      <w:pPr>
        <w:bidi/>
        <w:spacing w:line="360" w:lineRule="auto"/>
        <w:ind w:left="0" w:right="0"/>
        <w:jc w:val="left"/>
        <w:rPr>
          <w:sz w:val="32"/>
          <w:szCs w:val="32"/>
          <w:rtl/>
          <w:lang w:bidi="ar-DZ"/>
        </w:rPr>
      </w:pPr>
    </w:p>
    <w:p w:rsidR="00FD4DED" w:rsidRDefault="00807B2C" w:rsidP="00926DD4">
      <w:pPr>
        <w:bidi/>
        <w:spacing w:line="360" w:lineRule="auto"/>
        <w:ind w:left="0" w:right="0"/>
        <w:jc w:val="left"/>
        <w:rPr>
          <w:sz w:val="32"/>
          <w:szCs w:val="32"/>
          <w:rtl/>
          <w:lang w:bidi="ar-DZ"/>
        </w:rPr>
      </w:pPr>
      <w:r>
        <w:rPr>
          <w:rFonts w:hint="cs"/>
          <w:sz w:val="32"/>
          <w:szCs w:val="32"/>
          <w:rtl/>
          <w:lang w:bidi="ar-DZ"/>
        </w:rPr>
        <w:t xml:space="preserve"> </w:t>
      </w:r>
      <w:r w:rsidR="00FD4DED">
        <w:rPr>
          <w:rFonts w:hint="cs"/>
          <w:sz w:val="32"/>
          <w:szCs w:val="32"/>
          <w:rtl/>
          <w:lang w:bidi="ar-DZ"/>
        </w:rPr>
        <w:t xml:space="preserve">   </w:t>
      </w:r>
    </w:p>
    <w:p w:rsidR="00605829" w:rsidRDefault="00605829" w:rsidP="00605829">
      <w:pPr>
        <w:bidi/>
        <w:spacing w:line="360" w:lineRule="auto"/>
        <w:ind w:left="0" w:right="0"/>
        <w:jc w:val="left"/>
        <w:rPr>
          <w:sz w:val="32"/>
          <w:szCs w:val="32"/>
          <w:rtl/>
          <w:lang w:bidi="ar-DZ"/>
        </w:rPr>
      </w:pPr>
    </w:p>
    <w:p w:rsidR="00605829" w:rsidRDefault="00605829" w:rsidP="00605829">
      <w:pPr>
        <w:bidi/>
        <w:spacing w:line="360" w:lineRule="auto"/>
        <w:ind w:left="0" w:right="0"/>
        <w:jc w:val="left"/>
        <w:rPr>
          <w:sz w:val="32"/>
          <w:szCs w:val="32"/>
          <w:rtl/>
          <w:lang w:bidi="ar-DZ"/>
        </w:rPr>
      </w:pPr>
    </w:p>
    <w:p w:rsidR="00F47207" w:rsidRDefault="00926DD4" w:rsidP="00D9092B">
      <w:pPr>
        <w:bidi/>
        <w:spacing w:line="360" w:lineRule="auto"/>
        <w:ind w:left="0" w:right="0"/>
        <w:jc w:val="left"/>
        <w:rPr>
          <w:b/>
          <w:bCs/>
          <w:i/>
          <w:iCs/>
          <w:color w:val="FF0000"/>
          <w:sz w:val="32"/>
          <w:szCs w:val="32"/>
          <w:u w:val="single"/>
          <w:rtl/>
          <w:lang w:bidi="ar-DZ"/>
        </w:rPr>
      </w:pPr>
      <w:r>
        <w:rPr>
          <w:rFonts w:hint="cs"/>
          <w:b/>
          <w:bCs/>
          <w:i/>
          <w:iCs/>
          <w:color w:val="FF0000"/>
          <w:sz w:val="32"/>
          <w:szCs w:val="32"/>
          <w:u w:val="single"/>
          <w:rtl/>
          <w:lang w:bidi="ar-DZ"/>
        </w:rPr>
        <w:lastRenderedPageBreak/>
        <w:t>-المحاضرة ال</w:t>
      </w:r>
      <w:r w:rsidR="009E7356">
        <w:rPr>
          <w:rFonts w:hint="cs"/>
          <w:b/>
          <w:bCs/>
          <w:i/>
          <w:iCs/>
          <w:color w:val="FF0000"/>
          <w:sz w:val="32"/>
          <w:szCs w:val="32"/>
          <w:u w:val="single"/>
          <w:rtl/>
          <w:lang w:bidi="ar-DZ"/>
        </w:rPr>
        <w:t>خام</w:t>
      </w:r>
      <w:r>
        <w:rPr>
          <w:rFonts w:hint="cs"/>
          <w:b/>
          <w:bCs/>
          <w:i/>
          <w:iCs/>
          <w:color w:val="FF0000"/>
          <w:sz w:val="32"/>
          <w:szCs w:val="32"/>
          <w:u w:val="single"/>
          <w:rtl/>
          <w:lang w:bidi="ar-DZ"/>
        </w:rPr>
        <w:t>سة:</w:t>
      </w:r>
    </w:p>
    <w:p w:rsidR="003D582F" w:rsidRDefault="00926DD4" w:rsidP="00926DD4">
      <w:pPr>
        <w:bidi/>
        <w:spacing w:line="360" w:lineRule="auto"/>
        <w:ind w:left="0" w:right="0"/>
        <w:jc w:val="left"/>
        <w:rPr>
          <w:b/>
          <w:bCs/>
          <w:sz w:val="32"/>
          <w:szCs w:val="32"/>
          <w:rtl/>
          <w:lang w:bidi="ar-DZ"/>
        </w:rPr>
      </w:pPr>
      <w:r>
        <w:rPr>
          <w:rFonts w:hint="cs"/>
          <w:b/>
          <w:bCs/>
          <w:sz w:val="32"/>
          <w:szCs w:val="32"/>
          <w:rtl/>
          <w:lang w:bidi="ar-DZ"/>
        </w:rPr>
        <w:t xml:space="preserve">                           أسس تحقيق المتن</w:t>
      </w:r>
    </w:p>
    <w:p w:rsidR="003D582F" w:rsidRDefault="003D582F" w:rsidP="003D582F">
      <w:pPr>
        <w:bidi/>
        <w:spacing w:line="360" w:lineRule="auto"/>
        <w:ind w:left="0" w:right="0"/>
        <w:jc w:val="left"/>
        <w:rPr>
          <w:sz w:val="32"/>
          <w:szCs w:val="32"/>
          <w:rtl/>
          <w:lang w:bidi="ar-DZ"/>
        </w:rPr>
      </w:pPr>
      <w:r>
        <w:rPr>
          <w:rFonts w:hint="cs"/>
          <w:sz w:val="32"/>
          <w:szCs w:val="32"/>
          <w:rtl/>
          <w:lang w:bidi="ar-DZ"/>
        </w:rPr>
        <w:t xml:space="preserve">    قبل التعرف على أسس التحقيق وقواعده لا بأس أن نتعرف على مقدمات تحقيق المتن.</w:t>
      </w:r>
    </w:p>
    <w:p w:rsidR="003D582F" w:rsidRDefault="003D582F" w:rsidP="003D582F">
      <w:pPr>
        <w:bidi/>
        <w:spacing w:line="360" w:lineRule="auto"/>
        <w:ind w:left="0" w:right="0"/>
        <w:jc w:val="left"/>
        <w:rPr>
          <w:sz w:val="32"/>
          <w:szCs w:val="32"/>
          <w:rtl/>
          <w:lang w:bidi="ar-DZ"/>
        </w:rPr>
      </w:pPr>
      <w:r>
        <w:rPr>
          <w:rFonts w:hint="cs"/>
          <w:b/>
          <w:bCs/>
          <w:sz w:val="32"/>
          <w:szCs w:val="32"/>
          <w:rtl/>
          <w:lang w:bidi="ar-DZ"/>
        </w:rPr>
        <w:t>-مقدمات تحقيق المتن:</w:t>
      </w:r>
      <w:r>
        <w:rPr>
          <w:rFonts w:hint="cs"/>
          <w:sz w:val="32"/>
          <w:szCs w:val="32"/>
          <w:rtl/>
          <w:lang w:bidi="ar-DZ"/>
        </w:rPr>
        <w:t xml:space="preserve"> هنالك مقدمات رئيسية لإقامة النص، منها:</w:t>
      </w:r>
    </w:p>
    <w:p w:rsidR="003D582F" w:rsidRPr="003D582F" w:rsidRDefault="003D582F" w:rsidP="003D582F">
      <w:pPr>
        <w:bidi/>
        <w:spacing w:line="360" w:lineRule="auto"/>
        <w:ind w:left="0" w:right="0"/>
        <w:jc w:val="left"/>
        <w:rPr>
          <w:sz w:val="32"/>
          <w:szCs w:val="32"/>
          <w:rtl/>
          <w:lang w:bidi="ar-DZ"/>
        </w:rPr>
      </w:pPr>
      <w:r>
        <w:rPr>
          <w:rFonts w:hint="cs"/>
          <w:sz w:val="32"/>
          <w:szCs w:val="32"/>
          <w:rtl/>
          <w:lang w:bidi="ar-DZ"/>
        </w:rPr>
        <w:t>1-التمرس بقراءة النسخ، فإن القراءة الخاطئة لا تنتج إلا خطأ، وبعض الكتابات يحتاج إلى مراس طويل</w:t>
      </w:r>
      <w:r w:rsidR="004B2F08">
        <w:rPr>
          <w:rFonts w:hint="cs"/>
          <w:sz w:val="32"/>
          <w:szCs w:val="32"/>
          <w:rtl/>
          <w:lang w:bidi="ar-DZ"/>
        </w:rPr>
        <w:t>، وخبرة خاصة، ولا</w:t>
      </w:r>
      <w:r>
        <w:rPr>
          <w:rFonts w:hint="cs"/>
          <w:sz w:val="32"/>
          <w:szCs w:val="32"/>
          <w:rtl/>
          <w:lang w:bidi="ar-DZ"/>
        </w:rPr>
        <w:t>سيما تلك المخطوطات الخالية من النقط والإعجام،</w:t>
      </w:r>
      <w:r w:rsidR="00605829">
        <w:rPr>
          <w:rFonts w:hint="cs"/>
          <w:sz w:val="32"/>
          <w:szCs w:val="32"/>
          <w:rtl/>
          <w:lang w:bidi="ar-DZ"/>
        </w:rPr>
        <w:t xml:space="preserve"> </w:t>
      </w:r>
      <w:r>
        <w:rPr>
          <w:rFonts w:hint="cs"/>
          <w:sz w:val="32"/>
          <w:szCs w:val="32"/>
          <w:rtl/>
          <w:lang w:bidi="ar-DZ"/>
        </w:rPr>
        <w:t>كذلك لكل كاتب طري</w:t>
      </w:r>
      <w:r w:rsidR="004B2F08">
        <w:rPr>
          <w:rFonts w:hint="cs"/>
          <w:sz w:val="32"/>
          <w:szCs w:val="32"/>
          <w:rtl/>
          <w:lang w:bidi="ar-DZ"/>
        </w:rPr>
        <w:t>قة خاصة تستدعي خبرة خاصة، فبعضه</w:t>
      </w:r>
      <w:r>
        <w:rPr>
          <w:rFonts w:hint="cs"/>
          <w:sz w:val="32"/>
          <w:szCs w:val="32"/>
          <w:rtl/>
          <w:lang w:bidi="ar-DZ"/>
        </w:rPr>
        <w:t>م ي</w:t>
      </w:r>
      <w:r w:rsidR="004B2F08">
        <w:rPr>
          <w:rFonts w:hint="cs"/>
          <w:sz w:val="32"/>
          <w:szCs w:val="32"/>
          <w:rtl/>
          <w:lang w:bidi="ar-DZ"/>
        </w:rPr>
        <w:t>ُ</w:t>
      </w:r>
      <w:r>
        <w:rPr>
          <w:rFonts w:hint="cs"/>
          <w:sz w:val="32"/>
          <w:szCs w:val="32"/>
          <w:rtl/>
          <w:lang w:bidi="ar-DZ"/>
        </w:rPr>
        <w:t>قارب بين رسمي الدال واللام، أو بين رسمي الغي</w:t>
      </w:r>
      <w:r w:rsidR="004B2F08">
        <w:rPr>
          <w:rFonts w:hint="cs"/>
          <w:sz w:val="32"/>
          <w:szCs w:val="32"/>
          <w:rtl/>
          <w:lang w:bidi="ar-DZ"/>
        </w:rPr>
        <w:t>ن والفاء، فلا يفطن للفصل بينها إ</w:t>
      </w:r>
      <w:r>
        <w:rPr>
          <w:rFonts w:hint="cs"/>
          <w:sz w:val="32"/>
          <w:szCs w:val="32"/>
          <w:rtl/>
          <w:lang w:bidi="ar-DZ"/>
        </w:rPr>
        <w:t>لا الخبير.</w:t>
      </w:r>
    </w:p>
    <w:p w:rsidR="00BB2F88" w:rsidRDefault="00BB2F88" w:rsidP="003D582F">
      <w:pPr>
        <w:bidi/>
        <w:spacing w:line="360" w:lineRule="auto"/>
        <w:ind w:left="0" w:right="0"/>
        <w:jc w:val="left"/>
        <w:rPr>
          <w:sz w:val="32"/>
          <w:szCs w:val="32"/>
          <w:rtl/>
          <w:lang w:bidi="ar-DZ"/>
        </w:rPr>
      </w:pPr>
      <w:r>
        <w:rPr>
          <w:rFonts w:hint="cs"/>
          <w:b/>
          <w:bCs/>
          <w:sz w:val="32"/>
          <w:szCs w:val="32"/>
          <w:rtl/>
          <w:lang w:bidi="ar-DZ"/>
        </w:rPr>
        <w:t xml:space="preserve"> </w:t>
      </w:r>
      <w:r w:rsidR="004B2F08">
        <w:rPr>
          <w:rFonts w:hint="cs"/>
          <w:b/>
          <w:bCs/>
          <w:sz w:val="32"/>
          <w:szCs w:val="32"/>
          <w:rtl/>
          <w:lang w:bidi="ar-DZ"/>
        </w:rPr>
        <w:t xml:space="preserve">     </w:t>
      </w:r>
      <w:r w:rsidR="004B2F08" w:rsidRPr="00F13343">
        <w:rPr>
          <w:rFonts w:hint="cs"/>
          <w:sz w:val="32"/>
          <w:szCs w:val="32"/>
          <w:rtl/>
          <w:lang w:bidi="ar-DZ"/>
        </w:rPr>
        <w:t>وهناك بعض الإشارات الكتابية، ومنها علاقة ال</w:t>
      </w:r>
      <w:r>
        <w:rPr>
          <w:rFonts w:hint="cs"/>
          <w:sz w:val="32"/>
          <w:szCs w:val="32"/>
          <w:rtl/>
          <w:lang w:bidi="ar-DZ"/>
        </w:rPr>
        <w:t>إلحاق، التي تُوضع لإثبات بعض الأ</w:t>
      </w:r>
      <w:r w:rsidR="004B2F08" w:rsidRPr="00F13343">
        <w:rPr>
          <w:rFonts w:hint="cs"/>
          <w:sz w:val="32"/>
          <w:szCs w:val="32"/>
          <w:rtl/>
          <w:lang w:bidi="ar-DZ"/>
        </w:rPr>
        <w:t>سقاط خارج سطور الكتاب، وهي في غالب الأمر خط رأسي يُرسم بين الكلمت</w:t>
      </w:r>
      <w:r>
        <w:rPr>
          <w:rFonts w:hint="cs"/>
          <w:sz w:val="32"/>
          <w:szCs w:val="32"/>
          <w:rtl/>
          <w:lang w:bidi="ar-DZ"/>
        </w:rPr>
        <w:t>ين، يُعطف بخط أفقي، يتجه يمينا أو يسارا إلى الجهة التي دوِّ</w:t>
      </w:r>
      <w:r w:rsidR="004B2F08" w:rsidRPr="00F13343">
        <w:rPr>
          <w:rFonts w:hint="cs"/>
          <w:sz w:val="32"/>
          <w:szCs w:val="32"/>
          <w:rtl/>
          <w:lang w:bidi="ar-DZ"/>
        </w:rPr>
        <w:t>ن فيها السقط، هكذا</w:t>
      </w:r>
      <w:r w:rsidR="00F13343">
        <w:rPr>
          <w:rFonts w:hint="cs"/>
          <w:sz w:val="32"/>
          <w:szCs w:val="32"/>
          <w:rtl/>
          <w:lang w:bidi="ar-DZ"/>
        </w:rPr>
        <w:t xml:space="preserve"> </w:t>
      </w:r>
      <w:r w:rsidR="004B2F08" w:rsidRPr="00F13343">
        <w:rPr>
          <w:rFonts w:hint="cs"/>
          <w:sz w:val="32"/>
          <w:szCs w:val="32"/>
          <w:rtl/>
          <w:lang w:bidi="ar-DZ"/>
        </w:rPr>
        <w:t>(</w:t>
      </w:r>
      <w:r w:rsidR="00F13343">
        <w:rPr>
          <w:rFonts w:ascii="Calibri" w:hAnsi="Calibri"/>
          <w:sz w:val="32"/>
          <w:szCs w:val="32"/>
          <w:rtl/>
          <w:lang w:bidi="ar-DZ"/>
        </w:rPr>
        <w:t>┌</w:t>
      </w:r>
      <w:r w:rsidR="00F13343">
        <w:rPr>
          <w:rFonts w:ascii="Calibri" w:hAnsi="Calibri" w:hint="cs"/>
          <w:sz w:val="32"/>
          <w:szCs w:val="32"/>
          <w:rtl/>
          <w:lang w:bidi="ar-DZ"/>
        </w:rPr>
        <w:t>) أو (</w:t>
      </w:r>
      <w:r w:rsidR="00F13343">
        <w:rPr>
          <w:rFonts w:ascii="Calibri" w:hAnsi="Calibri"/>
          <w:sz w:val="32"/>
          <w:szCs w:val="32"/>
          <w:rtl/>
          <w:lang w:bidi="ar-DZ"/>
        </w:rPr>
        <w:t>┐</w:t>
      </w:r>
      <w:r w:rsidR="004B2F08" w:rsidRPr="00F13343">
        <w:rPr>
          <w:rFonts w:hint="cs"/>
          <w:sz w:val="32"/>
          <w:szCs w:val="32"/>
          <w:rtl/>
          <w:lang w:bidi="ar-DZ"/>
        </w:rPr>
        <w:t>)</w:t>
      </w:r>
      <w:r w:rsidR="00F13343">
        <w:rPr>
          <w:rFonts w:hint="cs"/>
          <w:sz w:val="32"/>
          <w:szCs w:val="32"/>
          <w:rtl/>
          <w:lang w:bidi="ar-DZ"/>
        </w:rPr>
        <w:t>،</w:t>
      </w:r>
      <w:r w:rsidR="00605829">
        <w:rPr>
          <w:rFonts w:hint="cs"/>
          <w:sz w:val="32"/>
          <w:szCs w:val="32"/>
          <w:rtl/>
          <w:lang w:bidi="ar-DZ"/>
        </w:rPr>
        <w:t xml:space="preserve"> </w:t>
      </w:r>
      <w:r w:rsidR="00F13343">
        <w:rPr>
          <w:rFonts w:hint="cs"/>
          <w:sz w:val="32"/>
          <w:szCs w:val="32"/>
          <w:rtl/>
          <w:lang w:bidi="ar-DZ"/>
        </w:rPr>
        <w:t>وبعض</w:t>
      </w:r>
      <w:r>
        <w:rPr>
          <w:rFonts w:hint="cs"/>
          <w:sz w:val="32"/>
          <w:szCs w:val="32"/>
          <w:rtl/>
          <w:lang w:bidi="ar-DZ"/>
        </w:rPr>
        <w:t xml:space="preserve"> </w:t>
      </w:r>
      <w:r w:rsidR="00F13343">
        <w:rPr>
          <w:rFonts w:hint="cs"/>
          <w:sz w:val="32"/>
          <w:szCs w:val="32"/>
          <w:rtl/>
          <w:lang w:bidi="ar-DZ"/>
        </w:rPr>
        <w:t>النساخ يكتب ما يريد إلحاقه بين الأسطر في صلب الكتاب.</w:t>
      </w:r>
    </w:p>
    <w:p w:rsidR="00BB2F88" w:rsidRDefault="00BB2F88" w:rsidP="00BB2F88">
      <w:pPr>
        <w:bidi/>
        <w:spacing w:line="360" w:lineRule="auto"/>
        <w:ind w:left="0" w:right="0"/>
        <w:jc w:val="left"/>
        <w:rPr>
          <w:sz w:val="32"/>
          <w:szCs w:val="32"/>
          <w:rtl/>
          <w:lang w:bidi="ar-DZ"/>
        </w:rPr>
      </w:pPr>
      <w:r>
        <w:rPr>
          <w:rFonts w:hint="cs"/>
          <w:sz w:val="32"/>
          <w:szCs w:val="32"/>
          <w:rtl/>
          <w:lang w:bidi="ar-DZ"/>
        </w:rPr>
        <w:t xml:space="preserve">      وفي التقديم والتأخير توضع فوق الكلمتين أو العبارتين (</w:t>
      </w:r>
      <w:r>
        <w:rPr>
          <w:rFonts w:ascii="Calibri" w:hAnsi="Calibri"/>
          <w:sz w:val="32"/>
          <w:szCs w:val="32"/>
          <w:rtl/>
          <w:lang w:bidi="ar-DZ"/>
        </w:rPr>
        <w:t>I</w:t>
      </w:r>
      <w:r>
        <w:rPr>
          <w:rFonts w:ascii="Calibri" w:hAnsi="Calibri" w:hint="cs"/>
          <w:sz w:val="32"/>
          <w:szCs w:val="32"/>
          <w:rtl/>
          <w:lang w:bidi="ar-DZ"/>
        </w:rPr>
        <w:t>) (</w:t>
      </w:r>
      <w:r>
        <w:rPr>
          <w:rFonts w:ascii="Calibri" w:hAnsi="Calibri"/>
          <w:sz w:val="32"/>
          <w:szCs w:val="32"/>
          <w:rtl/>
          <w:lang w:bidi="ar-DZ"/>
        </w:rPr>
        <w:t>I</w:t>
      </w:r>
      <w:r>
        <w:rPr>
          <w:rFonts w:hint="cs"/>
          <w:sz w:val="32"/>
          <w:szCs w:val="32"/>
          <w:rtl/>
          <w:lang w:bidi="ar-DZ"/>
        </w:rPr>
        <w:t>)،</w:t>
      </w:r>
      <w:r w:rsidR="00605829">
        <w:rPr>
          <w:rFonts w:hint="cs"/>
          <w:sz w:val="32"/>
          <w:szCs w:val="32"/>
          <w:rtl/>
          <w:lang w:bidi="ar-DZ"/>
        </w:rPr>
        <w:t xml:space="preserve"> </w:t>
      </w:r>
      <w:r>
        <w:rPr>
          <w:rFonts w:hint="cs"/>
          <w:sz w:val="32"/>
          <w:szCs w:val="32"/>
          <w:rtl/>
          <w:lang w:bidi="ar-DZ"/>
        </w:rPr>
        <w:t>أو يوضع (خ) و(ق) أو (خ) و(م)، أي تأخير وتقديم، أو (م) (م) أي مقدم ومؤخر.</w:t>
      </w:r>
    </w:p>
    <w:p w:rsidR="00B169F2" w:rsidRDefault="00B169F2" w:rsidP="00B169F2">
      <w:pPr>
        <w:bidi/>
        <w:spacing w:line="360" w:lineRule="auto"/>
        <w:ind w:left="0" w:right="0"/>
        <w:jc w:val="left"/>
        <w:rPr>
          <w:sz w:val="32"/>
          <w:szCs w:val="32"/>
          <w:rtl/>
          <w:lang w:bidi="ar-DZ"/>
        </w:rPr>
      </w:pPr>
      <w:r>
        <w:rPr>
          <w:rFonts w:hint="cs"/>
          <w:sz w:val="32"/>
          <w:szCs w:val="32"/>
          <w:rtl/>
          <w:lang w:bidi="ar-DZ"/>
        </w:rPr>
        <w:t xml:space="preserve">         ونقطة النهاية مثلا كانت تُكتب مجوفة (</w:t>
      </w:r>
      <w:r>
        <w:rPr>
          <w:rFonts w:ascii="Calibri" w:hAnsi="Calibri"/>
          <w:sz w:val="32"/>
          <w:szCs w:val="32"/>
          <w:rtl/>
          <w:lang w:bidi="ar-DZ"/>
        </w:rPr>
        <w:t>o</w:t>
      </w:r>
      <w:r>
        <w:rPr>
          <w:rFonts w:hint="cs"/>
          <w:sz w:val="32"/>
          <w:szCs w:val="32"/>
          <w:rtl/>
          <w:lang w:bidi="ar-DZ"/>
        </w:rPr>
        <w:t>)</w:t>
      </w:r>
    </w:p>
    <w:p w:rsidR="00926DD4" w:rsidRDefault="00BB2F88" w:rsidP="00BB2F88">
      <w:pPr>
        <w:bidi/>
        <w:spacing w:line="360" w:lineRule="auto"/>
        <w:ind w:left="0" w:right="0"/>
        <w:jc w:val="left"/>
        <w:rPr>
          <w:b/>
          <w:bCs/>
          <w:sz w:val="32"/>
          <w:szCs w:val="32"/>
          <w:rtl/>
          <w:lang w:bidi="ar-DZ"/>
        </w:rPr>
      </w:pPr>
      <w:r>
        <w:rPr>
          <w:rFonts w:hint="cs"/>
          <w:sz w:val="32"/>
          <w:szCs w:val="32"/>
          <w:rtl/>
          <w:lang w:bidi="ar-DZ"/>
        </w:rPr>
        <w:t>2-والثاني من مقدمات التحقيق، هو التمرس بأسلوب المؤلف، وأدنى صوره أن يقرأ</w:t>
      </w:r>
      <w:r w:rsidR="00B169F2">
        <w:rPr>
          <w:rFonts w:hint="cs"/>
          <w:sz w:val="32"/>
          <w:szCs w:val="32"/>
          <w:rtl/>
          <w:lang w:bidi="ar-DZ"/>
        </w:rPr>
        <w:t xml:space="preserve"> </w:t>
      </w:r>
      <w:r>
        <w:rPr>
          <w:rFonts w:hint="cs"/>
          <w:sz w:val="32"/>
          <w:szCs w:val="32"/>
          <w:rtl/>
          <w:lang w:bidi="ar-DZ"/>
        </w:rPr>
        <w:t>المحقق المخطوطة المرة تلو المرة، حتى يَخْبُرَ الاتجاه الأسلوبي للمؤلف، ويتعرف على خصائصه ولوازمه، وأعلى صور التمرس بأسلوب المؤلف، ليزداد خبرة</w:t>
      </w:r>
      <w:r w:rsidR="00B169F2">
        <w:rPr>
          <w:rFonts w:hint="cs"/>
          <w:sz w:val="32"/>
          <w:szCs w:val="32"/>
          <w:rtl/>
          <w:lang w:bidi="ar-DZ"/>
        </w:rPr>
        <w:t xml:space="preserve"> بأسلوبه، ويستطيع أن يوجد ترابطا بين عباراته في هذا الكتاب وذاك، ومعرفة ذلك ما يعين في تحقيق المتن، والوصول إلى الصواب فيه.</w:t>
      </w:r>
      <w:r w:rsidR="00926DD4">
        <w:rPr>
          <w:rFonts w:hint="cs"/>
          <w:b/>
          <w:bCs/>
          <w:sz w:val="32"/>
          <w:szCs w:val="32"/>
          <w:rtl/>
          <w:lang w:bidi="ar-DZ"/>
        </w:rPr>
        <w:t xml:space="preserve"> </w:t>
      </w:r>
    </w:p>
    <w:p w:rsidR="00B169F2" w:rsidRDefault="00B169F2" w:rsidP="00B169F2">
      <w:pPr>
        <w:bidi/>
        <w:spacing w:line="360" w:lineRule="auto"/>
        <w:ind w:left="0" w:right="0"/>
        <w:jc w:val="left"/>
        <w:rPr>
          <w:sz w:val="32"/>
          <w:szCs w:val="32"/>
          <w:rtl/>
          <w:lang w:bidi="ar-DZ"/>
        </w:rPr>
      </w:pPr>
      <w:r>
        <w:rPr>
          <w:rFonts w:hint="cs"/>
          <w:sz w:val="32"/>
          <w:szCs w:val="32"/>
          <w:rtl/>
          <w:lang w:bidi="ar-DZ"/>
        </w:rPr>
        <w:lastRenderedPageBreak/>
        <w:t>3-الإلمام بالموضوع الذي يُعالجه الكتاب، حتى يمكن المحقق أن يفهم النص فهما سليما، يجنبه الوقوع في الخطأ، حين يظن الصواب خطأ، فيحاول إصلاحه، أي يحاول إفساد الصواب.</w:t>
      </w:r>
    </w:p>
    <w:p w:rsidR="00B169F2" w:rsidRDefault="00B169F2" w:rsidP="00B169F2">
      <w:pPr>
        <w:bidi/>
        <w:spacing w:line="360" w:lineRule="auto"/>
        <w:ind w:left="0" w:right="0"/>
        <w:jc w:val="left"/>
        <w:rPr>
          <w:sz w:val="32"/>
          <w:szCs w:val="32"/>
          <w:rtl/>
          <w:lang w:bidi="ar-DZ"/>
        </w:rPr>
      </w:pPr>
      <w:r>
        <w:rPr>
          <w:rFonts w:hint="cs"/>
          <w:sz w:val="32"/>
          <w:szCs w:val="32"/>
          <w:rtl/>
          <w:lang w:bidi="ar-DZ"/>
        </w:rPr>
        <w:t>4-الاعتماد على المراجع العلمية، فإذا اجتمع لدى المحقق أقصى ما يمكن جمعه من مخطوطات، واستطاع قراءتها قراءة سليمة، وعرف أسلوب المؤلف، وألمّ إلما</w:t>
      </w:r>
      <w:r w:rsidR="00562436">
        <w:rPr>
          <w:rFonts w:hint="cs"/>
          <w:sz w:val="32"/>
          <w:szCs w:val="32"/>
          <w:rtl/>
          <w:lang w:bidi="ar-DZ"/>
        </w:rPr>
        <w:t>ما كافيا بموضوع الكتاب، استطاع أ</w:t>
      </w:r>
      <w:r>
        <w:rPr>
          <w:rFonts w:hint="cs"/>
          <w:sz w:val="32"/>
          <w:szCs w:val="32"/>
          <w:rtl/>
          <w:lang w:bidi="ar-DZ"/>
        </w:rPr>
        <w:t>ن يمضي في التحقيق، مستعينا بالمراجع العلمية، التي يمكن تصنيفها على الوجه ا</w:t>
      </w:r>
      <w:r w:rsidR="00562436">
        <w:rPr>
          <w:rFonts w:hint="cs"/>
          <w:sz w:val="32"/>
          <w:szCs w:val="32"/>
          <w:rtl/>
          <w:lang w:bidi="ar-DZ"/>
        </w:rPr>
        <w:t>ل</w:t>
      </w:r>
      <w:r>
        <w:rPr>
          <w:rFonts w:hint="cs"/>
          <w:sz w:val="32"/>
          <w:szCs w:val="32"/>
          <w:rtl/>
          <w:lang w:bidi="ar-DZ"/>
        </w:rPr>
        <w:t>آتي:</w:t>
      </w:r>
    </w:p>
    <w:p w:rsidR="00B169F2" w:rsidRDefault="00562436" w:rsidP="00154F1C">
      <w:pPr>
        <w:pStyle w:val="a3"/>
        <w:numPr>
          <w:ilvl w:val="0"/>
          <w:numId w:val="11"/>
        </w:numPr>
        <w:bidi/>
        <w:spacing w:line="360" w:lineRule="auto"/>
        <w:ind w:right="0"/>
        <w:jc w:val="left"/>
        <w:rPr>
          <w:sz w:val="32"/>
          <w:szCs w:val="32"/>
          <w:lang w:bidi="ar-DZ"/>
        </w:rPr>
      </w:pPr>
      <w:r>
        <w:rPr>
          <w:rFonts w:hint="cs"/>
          <w:sz w:val="32"/>
          <w:szCs w:val="32"/>
          <w:rtl/>
          <w:lang w:bidi="ar-DZ"/>
        </w:rPr>
        <w:t>كتب المؤلف، م</w:t>
      </w:r>
      <w:r w:rsidR="00154F1C">
        <w:rPr>
          <w:rFonts w:hint="cs"/>
          <w:sz w:val="32"/>
          <w:szCs w:val="32"/>
          <w:rtl/>
          <w:lang w:bidi="ar-DZ"/>
        </w:rPr>
        <w:t xml:space="preserve">خطوطها </w:t>
      </w:r>
      <w:proofErr w:type="spellStart"/>
      <w:r w:rsidR="00154F1C">
        <w:rPr>
          <w:rFonts w:hint="cs"/>
          <w:sz w:val="32"/>
          <w:szCs w:val="32"/>
          <w:rtl/>
          <w:lang w:bidi="ar-DZ"/>
        </w:rPr>
        <w:t>ومطبوعها</w:t>
      </w:r>
      <w:proofErr w:type="spellEnd"/>
      <w:r w:rsidR="00154F1C">
        <w:rPr>
          <w:rFonts w:hint="cs"/>
          <w:sz w:val="32"/>
          <w:szCs w:val="32"/>
          <w:rtl/>
          <w:lang w:bidi="ar-DZ"/>
        </w:rPr>
        <w:t>.</w:t>
      </w:r>
    </w:p>
    <w:p w:rsidR="00154F1C" w:rsidRDefault="00154F1C" w:rsidP="00154F1C">
      <w:pPr>
        <w:pStyle w:val="a3"/>
        <w:numPr>
          <w:ilvl w:val="0"/>
          <w:numId w:val="11"/>
        </w:numPr>
        <w:bidi/>
        <w:spacing w:line="360" w:lineRule="auto"/>
        <w:ind w:right="0"/>
        <w:jc w:val="left"/>
        <w:rPr>
          <w:sz w:val="32"/>
          <w:szCs w:val="32"/>
          <w:lang w:bidi="ar-DZ"/>
        </w:rPr>
      </w:pPr>
      <w:r>
        <w:rPr>
          <w:rFonts w:hint="cs"/>
          <w:sz w:val="32"/>
          <w:szCs w:val="32"/>
          <w:rtl/>
          <w:lang w:bidi="ar-DZ"/>
        </w:rPr>
        <w:t xml:space="preserve"> الكتب التي لها علاقة مباشرة بالكتاب، كالشروح والمختصرات </w:t>
      </w:r>
      <w:proofErr w:type="spellStart"/>
      <w:r>
        <w:rPr>
          <w:rFonts w:hint="cs"/>
          <w:sz w:val="32"/>
          <w:szCs w:val="32"/>
          <w:rtl/>
          <w:lang w:bidi="ar-DZ"/>
        </w:rPr>
        <w:t>والتهذيبات</w:t>
      </w:r>
      <w:proofErr w:type="spellEnd"/>
      <w:r>
        <w:rPr>
          <w:rFonts w:hint="cs"/>
          <w:sz w:val="32"/>
          <w:szCs w:val="32"/>
          <w:rtl/>
          <w:lang w:bidi="ar-DZ"/>
        </w:rPr>
        <w:t>.</w:t>
      </w:r>
    </w:p>
    <w:p w:rsidR="00154F1C" w:rsidRPr="00562436" w:rsidRDefault="00154F1C" w:rsidP="00562436">
      <w:pPr>
        <w:bidi/>
        <w:spacing w:line="360" w:lineRule="auto"/>
        <w:ind w:left="360" w:right="0"/>
        <w:jc w:val="left"/>
        <w:rPr>
          <w:sz w:val="32"/>
          <w:szCs w:val="32"/>
          <w:lang w:bidi="ar-DZ"/>
        </w:rPr>
      </w:pPr>
      <w:r w:rsidRPr="00562436">
        <w:rPr>
          <w:rFonts w:hint="cs"/>
          <w:sz w:val="32"/>
          <w:szCs w:val="32"/>
          <w:rtl/>
          <w:lang w:bidi="ar-DZ"/>
        </w:rPr>
        <w:t>ج- وهناك ضرب آخر من الكتب، التي لها علاقة مباشرة بالكتاب، وهي الكتب التي اعتمدت في تأليفها اعتمادا كبيرا على الكتاب، وهذه كثيرا</w:t>
      </w:r>
      <w:r w:rsidR="00562436">
        <w:rPr>
          <w:rFonts w:hint="cs"/>
          <w:sz w:val="32"/>
          <w:szCs w:val="32"/>
          <w:rtl/>
          <w:lang w:bidi="ar-DZ"/>
        </w:rPr>
        <w:t xml:space="preserve"> </w:t>
      </w:r>
      <w:r w:rsidRPr="00562436">
        <w:rPr>
          <w:rFonts w:hint="cs"/>
          <w:sz w:val="32"/>
          <w:szCs w:val="32"/>
          <w:rtl/>
          <w:lang w:bidi="ar-DZ"/>
        </w:rPr>
        <w:t>ما تحتفظ بالنص الأصلي للكتاب الأول.</w:t>
      </w:r>
    </w:p>
    <w:p w:rsidR="00154F1C" w:rsidRPr="00562436" w:rsidRDefault="00562436" w:rsidP="00562436">
      <w:pPr>
        <w:bidi/>
        <w:spacing w:line="360" w:lineRule="auto"/>
        <w:ind w:left="0" w:right="0"/>
        <w:jc w:val="left"/>
        <w:rPr>
          <w:sz w:val="32"/>
          <w:szCs w:val="32"/>
          <w:lang w:bidi="ar-DZ"/>
        </w:rPr>
      </w:pPr>
      <w:r>
        <w:rPr>
          <w:rFonts w:hint="cs"/>
          <w:sz w:val="32"/>
          <w:szCs w:val="32"/>
          <w:rtl/>
          <w:lang w:bidi="ar-DZ"/>
        </w:rPr>
        <w:t xml:space="preserve">    </w:t>
      </w:r>
      <w:r w:rsidR="00154F1C" w:rsidRPr="00562436">
        <w:rPr>
          <w:rFonts w:hint="cs"/>
          <w:sz w:val="32"/>
          <w:szCs w:val="32"/>
          <w:rtl/>
          <w:lang w:bidi="ar-DZ"/>
        </w:rPr>
        <w:t>د-</w:t>
      </w:r>
      <w:r>
        <w:rPr>
          <w:rFonts w:hint="cs"/>
          <w:sz w:val="32"/>
          <w:szCs w:val="32"/>
          <w:rtl/>
          <w:lang w:bidi="ar-DZ"/>
        </w:rPr>
        <w:t xml:space="preserve"> </w:t>
      </w:r>
      <w:r w:rsidR="00154F1C" w:rsidRPr="00562436">
        <w:rPr>
          <w:rFonts w:hint="cs"/>
          <w:sz w:val="32"/>
          <w:szCs w:val="32"/>
          <w:rtl/>
          <w:lang w:bidi="ar-DZ"/>
        </w:rPr>
        <w:t>ويليها الكتب التي استقى منها المؤلف، فإذا وصل المحقق إلى المنابع التي يستمد منها المؤلف تأليفه، كان ذلك عونا له في إقامة النص، وبعض المؤلفين القدماء ينصون في كتبهم على المصادر التي استقوا منها، وبعضهم ي</w:t>
      </w:r>
      <w:r>
        <w:rPr>
          <w:rFonts w:hint="cs"/>
          <w:sz w:val="32"/>
          <w:szCs w:val="32"/>
          <w:rtl/>
          <w:lang w:bidi="ar-DZ"/>
        </w:rPr>
        <w:t xml:space="preserve">عتمد اعتمادا كليا على مؤلف </w:t>
      </w:r>
      <w:r w:rsidR="00154F1C" w:rsidRPr="00562436">
        <w:rPr>
          <w:rFonts w:hint="cs"/>
          <w:sz w:val="32"/>
          <w:szCs w:val="32"/>
          <w:rtl/>
          <w:lang w:bidi="ar-DZ"/>
        </w:rPr>
        <w:t>آخر، ولكنه لا ينص على الأخذ إلا أحيانا قليلة.</w:t>
      </w:r>
    </w:p>
    <w:p w:rsidR="00154F1C" w:rsidRPr="00562436" w:rsidRDefault="00154F1C" w:rsidP="00562436">
      <w:pPr>
        <w:bidi/>
        <w:spacing w:line="360" w:lineRule="auto"/>
        <w:ind w:left="360" w:right="0"/>
        <w:jc w:val="left"/>
        <w:rPr>
          <w:sz w:val="32"/>
          <w:szCs w:val="32"/>
          <w:lang w:bidi="ar-DZ"/>
        </w:rPr>
      </w:pPr>
      <w:r w:rsidRPr="00562436">
        <w:rPr>
          <w:rFonts w:hint="cs"/>
          <w:sz w:val="32"/>
          <w:szCs w:val="32"/>
          <w:rtl/>
          <w:lang w:bidi="ar-DZ"/>
        </w:rPr>
        <w:t>ه-</w:t>
      </w:r>
      <w:r w:rsidR="00562436">
        <w:rPr>
          <w:rFonts w:hint="cs"/>
          <w:sz w:val="32"/>
          <w:szCs w:val="32"/>
          <w:rtl/>
          <w:lang w:bidi="ar-DZ"/>
        </w:rPr>
        <w:t xml:space="preserve"> الكتب المعا</w:t>
      </w:r>
      <w:r w:rsidRPr="00562436">
        <w:rPr>
          <w:rFonts w:hint="cs"/>
          <w:sz w:val="32"/>
          <w:szCs w:val="32"/>
          <w:rtl/>
          <w:lang w:bidi="ar-DZ"/>
        </w:rPr>
        <w:t>صرة للمؤلف، التي تعالج الموضوع نفسه،</w:t>
      </w:r>
      <w:r w:rsidR="00562436">
        <w:rPr>
          <w:rFonts w:hint="cs"/>
          <w:sz w:val="32"/>
          <w:szCs w:val="32"/>
          <w:rtl/>
          <w:lang w:bidi="ar-DZ"/>
        </w:rPr>
        <w:t xml:space="preserve"> أ</w:t>
      </w:r>
      <w:r w:rsidRPr="00562436">
        <w:rPr>
          <w:rFonts w:hint="cs"/>
          <w:sz w:val="32"/>
          <w:szCs w:val="32"/>
          <w:rtl/>
          <w:lang w:bidi="ar-DZ"/>
        </w:rPr>
        <w:t>و موضوعا قريبا منه.</w:t>
      </w:r>
    </w:p>
    <w:p w:rsidR="00154F1C" w:rsidRPr="00562436" w:rsidRDefault="00154F1C" w:rsidP="00562436">
      <w:pPr>
        <w:bidi/>
        <w:spacing w:line="360" w:lineRule="auto"/>
        <w:ind w:left="360" w:right="0"/>
        <w:jc w:val="left"/>
        <w:rPr>
          <w:sz w:val="32"/>
          <w:szCs w:val="32"/>
          <w:lang w:bidi="ar-DZ"/>
        </w:rPr>
      </w:pPr>
      <w:r w:rsidRPr="00562436">
        <w:rPr>
          <w:rFonts w:hint="cs"/>
          <w:sz w:val="32"/>
          <w:szCs w:val="32"/>
          <w:rtl/>
          <w:lang w:bidi="ar-DZ"/>
        </w:rPr>
        <w:t>و-</w:t>
      </w:r>
      <w:r w:rsidR="00562436">
        <w:rPr>
          <w:rFonts w:hint="cs"/>
          <w:sz w:val="32"/>
          <w:szCs w:val="32"/>
          <w:rtl/>
          <w:lang w:bidi="ar-DZ"/>
        </w:rPr>
        <w:t xml:space="preserve"> </w:t>
      </w:r>
      <w:r w:rsidRPr="00562436">
        <w:rPr>
          <w:rFonts w:hint="cs"/>
          <w:sz w:val="32"/>
          <w:szCs w:val="32"/>
          <w:rtl/>
          <w:lang w:bidi="ar-DZ"/>
        </w:rPr>
        <w:t>المراجع اللغوية، وهي المقياس الأول، الذي به نتأكد من صحة النص، فأحيانا يحكم المحقق المتسرع</w:t>
      </w:r>
      <w:r w:rsidR="00562436">
        <w:rPr>
          <w:rFonts w:hint="cs"/>
          <w:sz w:val="32"/>
          <w:szCs w:val="32"/>
          <w:rtl/>
          <w:lang w:bidi="ar-DZ"/>
        </w:rPr>
        <w:t xml:space="preserve"> أن في النص تحريفا</w:t>
      </w:r>
      <w:r w:rsidRPr="00562436">
        <w:rPr>
          <w:rFonts w:hint="cs"/>
          <w:sz w:val="32"/>
          <w:szCs w:val="32"/>
          <w:rtl/>
          <w:lang w:bidi="ar-DZ"/>
        </w:rPr>
        <w:t>، وهو حين يرجع إلى كتب اللغة ت</w:t>
      </w:r>
      <w:r w:rsidR="00562436">
        <w:rPr>
          <w:rFonts w:hint="cs"/>
          <w:sz w:val="32"/>
          <w:szCs w:val="32"/>
          <w:rtl/>
          <w:lang w:bidi="ar-DZ"/>
        </w:rPr>
        <w:t>ُؤكد له صواب ما خاله غ</w:t>
      </w:r>
      <w:r w:rsidRPr="00562436">
        <w:rPr>
          <w:rFonts w:hint="cs"/>
          <w:sz w:val="32"/>
          <w:szCs w:val="32"/>
          <w:rtl/>
          <w:lang w:bidi="ar-DZ"/>
        </w:rPr>
        <w:t>ير الصواب، ولا يكفي لذلك ضرب واحد من المراجع اللغوية، ويمكن تقسيم المراجع اللغوية إلى الضروب الآتية:</w:t>
      </w:r>
    </w:p>
    <w:p w:rsidR="00154F1C" w:rsidRPr="00562436" w:rsidRDefault="00562436" w:rsidP="00562436">
      <w:pPr>
        <w:bidi/>
        <w:spacing w:line="360" w:lineRule="auto"/>
        <w:ind w:left="360" w:right="0"/>
        <w:jc w:val="left"/>
        <w:rPr>
          <w:sz w:val="32"/>
          <w:szCs w:val="32"/>
          <w:lang w:bidi="ar-DZ"/>
        </w:rPr>
      </w:pPr>
      <w:r>
        <w:rPr>
          <w:rFonts w:hint="cs"/>
          <w:sz w:val="32"/>
          <w:szCs w:val="32"/>
          <w:rtl/>
          <w:lang w:bidi="ar-DZ"/>
        </w:rPr>
        <w:t xml:space="preserve">   </w:t>
      </w:r>
      <w:r w:rsidR="00154F1C" w:rsidRPr="00562436">
        <w:rPr>
          <w:rFonts w:hint="cs"/>
          <w:sz w:val="32"/>
          <w:szCs w:val="32"/>
          <w:rtl/>
          <w:lang w:bidi="ar-DZ"/>
        </w:rPr>
        <w:t>-</w:t>
      </w:r>
      <w:r>
        <w:rPr>
          <w:rFonts w:hint="cs"/>
          <w:sz w:val="32"/>
          <w:szCs w:val="32"/>
          <w:rtl/>
          <w:lang w:bidi="ar-DZ"/>
        </w:rPr>
        <w:t xml:space="preserve"> </w:t>
      </w:r>
      <w:r w:rsidR="00154F1C" w:rsidRPr="00562436">
        <w:rPr>
          <w:rFonts w:hint="cs"/>
          <w:sz w:val="32"/>
          <w:szCs w:val="32"/>
          <w:rtl/>
          <w:lang w:bidi="ar-DZ"/>
        </w:rPr>
        <w:t>معاجم الألفاظ،</w:t>
      </w:r>
      <w:r>
        <w:rPr>
          <w:rFonts w:hint="cs"/>
          <w:sz w:val="32"/>
          <w:szCs w:val="32"/>
          <w:rtl/>
          <w:lang w:bidi="ar-DZ"/>
        </w:rPr>
        <w:t xml:space="preserve"> </w:t>
      </w:r>
      <w:r w:rsidR="00154F1C" w:rsidRPr="00562436">
        <w:rPr>
          <w:rFonts w:hint="cs"/>
          <w:sz w:val="32"/>
          <w:szCs w:val="32"/>
          <w:rtl/>
          <w:lang w:bidi="ar-DZ"/>
        </w:rPr>
        <w:t>منها لسان العرب لابن منظور.</w:t>
      </w:r>
    </w:p>
    <w:p w:rsidR="00154F1C" w:rsidRPr="00562436" w:rsidRDefault="00562436" w:rsidP="00562436">
      <w:pPr>
        <w:bidi/>
        <w:spacing w:line="360" w:lineRule="auto"/>
        <w:ind w:left="360" w:right="0"/>
        <w:jc w:val="left"/>
        <w:rPr>
          <w:sz w:val="32"/>
          <w:szCs w:val="32"/>
          <w:lang w:bidi="ar-DZ"/>
        </w:rPr>
      </w:pPr>
      <w:r>
        <w:rPr>
          <w:rFonts w:hint="cs"/>
          <w:sz w:val="32"/>
          <w:szCs w:val="32"/>
          <w:rtl/>
          <w:lang w:bidi="ar-DZ"/>
        </w:rPr>
        <w:lastRenderedPageBreak/>
        <w:t xml:space="preserve">   </w:t>
      </w:r>
      <w:r w:rsidR="00154F1C" w:rsidRPr="00562436">
        <w:rPr>
          <w:rFonts w:hint="cs"/>
          <w:sz w:val="32"/>
          <w:szCs w:val="32"/>
          <w:rtl/>
          <w:lang w:bidi="ar-DZ"/>
        </w:rPr>
        <w:t>-</w:t>
      </w:r>
      <w:r>
        <w:rPr>
          <w:rFonts w:hint="cs"/>
          <w:sz w:val="32"/>
          <w:szCs w:val="32"/>
          <w:rtl/>
          <w:lang w:bidi="ar-DZ"/>
        </w:rPr>
        <w:t xml:space="preserve"> </w:t>
      </w:r>
      <w:r w:rsidR="00154F1C" w:rsidRPr="00562436">
        <w:rPr>
          <w:rFonts w:hint="cs"/>
          <w:sz w:val="32"/>
          <w:szCs w:val="32"/>
          <w:rtl/>
          <w:lang w:bidi="ar-DZ"/>
        </w:rPr>
        <w:t>معاجم المعاني،</w:t>
      </w:r>
      <w:r>
        <w:rPr>
          <w:rFonts w:hint="cs"/>
          <w:sz w:val="32"/>
          <w:szCs w:val="32"/>
          <w:rtl/>
          <w:lang w:bidi="ar-DZ"/>
        </w:rPr>
        <w:t xml:space="preserve"> </w:t>
      </w:r>
      <w:r w:rsidR="00154F1C" w:rsidRPr="00562436">
        <w:rPr>
          <w:rFonts w:hint="cs"/>
          <w:sz w:val="32"/>
          <w:szCs w:val="32"/>
          <w:rtl/>
          <w:lang w:bidi="ar-DZ"/>
        </w:rPr>
        <w:t>منها المخصص لابن سيدة.</w:t>
      </w:r>
    </w:p>
    <w:p w:rsidR="00154F1C" w:rsidRPr="00562436" w:rsidRDefault="00562436" w:rsidP="00145B17">
      <w:pPr>
        <w:bidi/>
        <w:spacing w:line="360" w:lineRule="auto"/>
        <w:ind w:left="360" w:right="0"/>
        <w:jc w:val="left"/>
        <w:rPr>
          <w:sz w:val="32"/>
          <w:szCs w:val="32"/>
          <w:lang w:bidi="ar-DZ"/>
        </w:rPr>
      </w:pPr>
      <w:r>
        <w:rPr>
          <w:rFonts w:hint="cs"/>
          <w:sz w:val="32"/>
          <w:szCs w:val="32"/>
          <w:rtl/>
          <w:lang w:bidi="ar-DZ"/>
        </w:rPr>
        <w:t xml:space="preserve">   </w:t>
      </w:r>
      <w:r w:rsidR="00154F1C" w:rsidRPr="00562436">
        <w:rPr>
          <w:rFonts w:hint="cs"/>
          <w:sz w:val="32"/>
          <w:szCs w:val="32"/>
          <w:rtl/>
          <w:lang w:bidi="ar-DZ"/>
        </w:rPr>
        <w:t>-</w:t>
      </w:r>
      <w:r>
        <w:rPr>
          <w:rFonts w:hint="cs"/>
          <w:sz w:val="32"/>
          <w:szCs w:val="32"/>
          <w:rtl/>
          <w:lang w:bidi="ar-DZ"/>
        </w:rPr>
        <w:t xml:space="preserve"> </w:t>
      </w:r>
      <w:r w:rsidR="00154F1C" w:rsidRPr="00562436">
        <w:rPr>
          <w:rFonts w:hint="cs"/>
          <w:sz w:val="32"/>
          <w:szCs w:val="32"/>
          <w:rtl/>
          <w:lang w:bidi="ar-DZ"/>
        </w:rPr>
        <w:t>معاجم الأسلوب، منها جواهر الألفاظ لقدامة بن جعفر.</w:t>
      </w:r>
      <w:r>
        <w:rPr>
          <w:rFonts w:hint="cs"/>
          <w:sz w:val="32"/>
          <w:szCs w:val="32"/>
          <w:rtl/>
          <w:lang w:bidi="ar-DZ"/>
        </w:rPr>
        <w:t xml:space="preserve">   </w:t>
      </w:r>
      <w:r w:rsidR="00154F1C" w:rsidRPr="00562436">
        <w:rPr>
          <w:rFonts w:hint="cs"/>
          <w:sz w:val="32"/>
          <w:szCs w:val="32"/>
          <w:rtl/>
          <w:lang w:bidi="ar-DZ"/>
        </w:rPr>
        <w:t>-</w:t>
      </w:r>
      <w:r>
        <w:rPr>
          <w:rFonts w:hint="cs"/>
          <w:sz w:val="32"/>
          <w:szCs w:val="32"/>
          <w:rtl/>
          <w:lang w:bidi="ar-DZ"/>
        </w:rPr>
        <w:t xml:space="preserve"> </w:t>
      </w:r>
      <w:r w:rsidRPr="00562436">
        <w:rPr>
          <w:rFonts w:hint="cs"/>
          <w:sz w:val="32"/>
          <w:szCs w:val="32"/>
          <w:rtl/>
          <w:lang w:bidi="ar-DZ"/>
        </w:rPr>
        <w:t>كتب المعربات، منها في القديم المعرّب للجواليقي.</w:t>
      </w:r>
    </w:p>
    <w:p w:rsidR="00562436" w:rsidRPr="00562436" w:rsidRDefault="00562436" w:rsidP="00562436">
      <w:pPr>
        <w:bidi/>
        <w:spacing w:line="360" w:lineRule="auto"/>
        <w:ind w:left="360" w:right="0"/>
        <w:jc w:val="left"/>
        <w:rPr>
          <w:sz w:val="32"/>
          <w:szCs w:val="32"/>
          <w:lang w:bidi="ar-DZ"/>
        </w:rPr>
      </w:pPr>
      <w:r>
        <w:rPr>
          <w:rFonts w:hint="cs"/>
          <w:sz w:val="32"/>
          <w:szCs w:val="32"/>
          <w:rtl/>
          <w:lang w:bidi="ar-DZ"/>
        </w:rPr>
        <w:t xml:space="preserve">   </w:t>
      </w:r>
      <w:r w:rsidRPr="00562436">
        <w:rPr>
          <w:rFonts w:hint="cs"/>
          <w:sz w:val="32"/>
          <w:szCs w:val="32"/>
          <w:rtl/>
          <w:lang w:bidi="ar-DZ"/>
        </w:rPr>
        <w:t>-</w:t>
      </w:r>
      <w:r>
        <w:rPr>
          <w:rFonts w:hint="cs"/>
          <w:sz w:val="32"/>
          <w:szCs w:val="32"/>
          <w:rtl/>
          <w:lang w:bidi="ar-DZ"/>
        </w:rPr>
        <w:t xml:space="preserve"> </w:t>
      </w:r>
      <w:r w:rsidRPr="00562436">
        <w:rPr>
          <w:rFonts w:hint="cs"/>
          <w:sz w:val="32"/>
          <w:szCs w:val="32"/>
          <w:rtl/>
          <w:lang w:bidi="ar-DZ"/>
        </w:rPr>
        <w:t xml:space="preserve">المراجع النحوية، وأعلى المتداول منها وأجمعها: همع </w:t>
      </w:r>
      <w:proofErr w:type="spellStart"/>
      <w:r w:rsidRPr="00562436">
        <w:rPr>
          <w:rFonts w:hint="cs"/>
          <w:sz w:val="32"/>
          <w:szCs w:val="32"/>
          <w:rtl/>
          <w:lang w:bidi="ar-DZ"/>
        </w:rPr>
        <w:t>الهوامع</w:t>
      </w:r>
      <w:proofErr w:type="spellEnd"/>
      <w:r w:rsidRPr="00562436">
        <w:rPr>
          <w:rFonts w:hint="cs"/>
          <w:sz w:val="32"/>
          <w:szCs w:val="32"/>
          <w:rtl/>
          <w:lang w:bidi="ar-DZ"/>
        </w:rPr>
        <w:t xml:space="preserve"> للسيوطي.</w:t>
      </w:r>
    </w:p>
    <w:p w:rsidR="00B169F2" w:rsidRPr="00B169F2" w:rsidRDefault="00562436" w:rsidP="00F02278">
      <w:pPr>
        <w:bidi/>
        <w:spacing w:line="360" w:lineRule="auto"/>
        <w:ind w:left="360" w:right="0"/>
        <w:jc w:val="left"/>
        <w:rPr>
          <w:sz w:val="32"/>
          <w:szCs w:val="32"/>
          <w:rtl/>
          <w:lang w:bidi="ar-DZ"/>
        </w:rPr>
      </w:pPr>
      <w:r>
        <w:rPr>
          <w:rFonts w:hint="cs"/>
          <w:sz w:val="32"/>
          <w:szCs w:val="32"/>
          <w:rtl/>
          <w:lang w:bidi="ar-DZ"/>
        </w:rPr>
        <w:t xml:space="preserve">   </w:t>
      </w:r>
      <w:r w:rsidRPr="00562436">
        <w:rPr>
          <w:rFonts w:hint="cs"/>
          <w:sz w:val="32"/>
          <w:szCs w:val="32"/>
          <w:rtl/>
          <w:lang w:bidi="ar-DZ"/>
        </w:rPr>
        <w:t>-</w:t>
      </w:r>
      <w:r>
        <w:rPr>
          <w:rFonts w:hint="cs"/>
          <w:sz w:val="32"/>
          <w:szCs w:val="32"/>
          <w:rtl/>
          <w:lang w:bidi="ar-DZ"/>
        </w:rPr>
        <w:t xml:space="preserve"> </w:t>
      </w:r>
      <w:r w:rsidRPr="00562436">
        <w:rPr>
          <w:rFonts w:hint="cs"/>
          <w:sz w:val="32"/>
          <w:szCs w:val="32"/>
          <w:rtl/>
          <w:lang w:bidi="ar-DZ"/>
        </w:rPr>
        <w:t>المراجع العلمية الخاصة، وهذه لا يمكن حصرها، ولكل كتاب يكون موضع التحقيق مراجع شتى يتطلبها، فكتاب الأدب يحتاج إلى مراجع الأدب...</w:t>
      </w:r>
    </w:p>
    <w:p w:rsidR="00F02278" w:rsidRDefault="00926DD4" w:rsidP="00F02278">
      <w:pPr>
        <w:bidi/>
        <w:spacing w:line="360" w:lineRule="auto"/>
        <w:ind w:left="0" w:right="0"/>
        <w:jc w:val="left"/>
        <w:rPr>
          <w:b/>
          <w:bCs/>
          <w:sz w:val="32"/>
          <w:szCs w:val="32"/>
          <w:rtl/>
          <w:lang w:bidi="ar-DZ"/>
        </w:rPr>
      </w:pPr>
      <w:r>
        <w:rPr>
          <w:rFonts w:hint="cs"/>
          <w:b/>
          <w:bCs/>
          <w:sz w:val="32"/>
          <w:szCs w:val="32"/>
          <w:rtl/>
          <w:lang w:bidi="ar-DZ"/>
        </w:rPr>
        <w:t>-أولا: ترجيح الروايات وتصحيح ال</w:t>
      </w:r>
      <w:r w:rsidR="00F02278">
        <w:rPr>
          <w:rFonts w:hint="cs"/>
          <w:b/>
          <w:bCs/>
          <w:sz w:val="32"/>
          <w:szCs w:val="32"/>
          <w:rtl/>
          <w:lang w:bidi="ar-DZ"/>
        </w:rPr>
        <w:t xml:space="preserve">أخطاء: </w:t>
      </w:r>
    </w:p>
    <w:p w:rsidR="00F02278" w:rsidRPr="00F02278" w:rsidRDefault="00F02278" w:rsidP="00F02278">
      <w:pPr>
        <w:bidi/>
        <w:spacing w:line="360" w:lineRule="auto"/>
        <w:ind w:left="0" w:right="0"/>
        <w:jc w:val="left"/>
        <w:rPr>
          <w:sz w:val="32"/>
          <w:szCs w:val="32"/>
          <w:rtl/>
          <w:lang w:bidi="ar-DZ"/>
        </w:rPr>
      </w:pPr>
      <w:r>
        <w:rPr>
          <w:rFonts w:hint="cs"/>
          <w:b/>
          <w:bCs/>
          <w:sz w:val="32"/>
          <w:szCs w:val="32"/>
          <w:rtl/>
          <w:lang w:bidi="ar-DZ"/>
        </w:rPr>
        <w:t xml:space="preserve">     </w:t>
      </w:r>
      <w:r w:rsidRPr="00F02278">
        <w:rPr>
          <w:rFonts w:hint="cs"/>
          <w:sz w:val="32"/>
          <w:szCs w:val="32"/>
          <w:rtl/>
          <w:lang w:bidi="ar-DZ"/>
        </w:rPr>
        <w:t>قد يتحصل المحقق على نسخ متعددة للمخطوط الواحد،</w:t>
      </w:r>
      <w:r>
        <w:rPr>
          <w:rFonts w:hint="cs"/>
          <w:sz w:val="32"/>
          <w:szCs w:val="32"/>
          <w:rtl/>
          <w:lang w:bidi="ar-DZ"/>
        </w:rPr>
        <w:t xml:space="preserve"> وربما يجد</w:t>
      </w:r>
      <w:r w:rsidRPr="00F02278">
        <w:rPr>
          <w:rFonts w:hint="cs"/>
          <w:sz w:val="32"/>
          <w:szCs w:val="32"/>
          <w:rtl/>
          <w:lang w:bidi="ar-DZ"/>
        </w:rPr>
        <w:t xml:space="preserve"> اختلافا في </w:t>
      </w:r>
      <w:r>
        <w:rPr>
          <w:rFonts w:hint="cs"/>
          <w:sz w:val="32"/>
          <w:szCs w:val="32"/>
          <w:rtl/>
          <w:lang w:bidi="ar-DZ"/>
        </w:rPr>
        <w:t>الروايات، وهنا تبرز مهارته</w:t>
      </w:r>
      <w:r w:rsidRPr="00F02278">
        <w:rPr>
          <w:rFonts w:hint="cs"/>
          <w:sz w:val="32"/>
          <w:szCs w:val="32"/>
          <w:rtl/>
          <w:lang w:bidi="ar-DZ"/>
        </w:rPr>
        <w:t xml:space="preserve"> في ترجيح الروايات، فهذه الاختلافات ينبغي أن ت</w:t>
      </w:r>
      <w:r>
        <w:rPr>
          <w:rFonts w:hint="cs"/>
          <w:sz w:val="32"/>
          <w:szCs w:val="32"/>
          <w:rtl/>
          <w:lang w:bidi="ar-DZ"/>
        </w:rPr>
        <w:t>ُوضع تحت الفحص والخبرة؛</w:t>
      </w:r>
      <w:r w:rsidRPr="00F02278">
        <w:rPr>
          <w:rFonts w:hint="cs"/>
          <w:sz w:val="32"/>
          <w:szCs w:val="32"/>
          <w:rtl/>
          <w:lang w:bidi="ar-DZ"/>
        </w:rPr>
        <w:t xml:space="preserve"> ليحكم المحقق بمدى صحتها وانطباقها على سياق النسخة أسلوب المؤل</w:t>
      </w:r>
      <w:r w:rsidR="002E01E4">
        <w:rPr>
          <w:rFonts w:hint="cs"/>
          <w:sz w:val="32"/>
          <w:szCs w:val="32"/>
          <w:rtl/>
          <w:lang w:bidi="ar-DZ"/>
        </w:rPr>
        <w:t>ِ</w:t>
      </w:r>
      <w:r w:rsidRPr="00F02278">
        <w:rPr>
          <w:rFonts w:hint="cs"/>
          <w:sz w:val="32"/>
          <w:szCs w:val="32"/>
          <w:rtl/>
          <w:lang w:bidi="ar-DZ"/>
        </w:rPr>
        <w:t>ف.</w:t>
      </w:r>
    </w:p>
    <w:p w:rsidR="00F02278" w:rsidRPr="002E01E4" w:rsidRDefault="00F02278" w:rsidP="00F02278">
      <w:pPr>
        <w:bidi/>
        <w:spacing w:line="360" w:lineRule="auto"/>
        <w:ind w:left="0" w:right="0"/>
        <w:jc w:val="left"/>
        <w:rPr>
          <w:b/>
          <w:bCs/>
          <w:sz w:val="32"/>
          <w:szCs w:val="32"/>
          <w:rtl/>
          <w:lang w:bidi="ar-DZ"/>
        </w:rPr>
      </w:pPr>
      <w:r w:rsidRPr="002E01E4">
        <w:rPr>
          <w:rFonts w:hint="cs"/>
          <w:b/>
          <w:bCs/>
          <w:sz w:val="32"/>
          <w:szCs w:val="32"/>
          <w:rtl/>
          <w:lang w:bidi="ar-DZ"/>
        </w:rPr>
        <w:t xml:space="preserve">         والسؤال المطروح هنا، كيف تجري المقابلة بين النسخ؟</w:t>
      </w:r>
    </w:p>
    <w:p w:rsidR="00145B17" w:rsidRDefault="00446972" w:rsidP="003D582F">
      <w:pPr>
        <w:bidi/>
        <w:spacing w:line="360" w:lineRule="auto"/>
        <w:ind w:left="0" w:right="0"/>
        <w:jc w:val="left"/>
        <w:rPr>
          <w:b/>
          <w:bCs/>
          <w:sz w:val="32"/>
          <w:szCs w:val="32"/>
          <w:rtl/>
          <w:lang w:bidi="ar-DZ"/>
        </w:rPr>
      </w:pPr>
      <w:r>
        <w:rPr>
          <w:rFonts w:hint="cs"/>
          <w:b/>
          <w:bCs/>
          <w:sz w:val="32"/>
          <w:szCs w:val="32"/>
          <w:rtl/>
          <w:lang w:bidi="ar-DZ"/>
        </w:rPr>
        <w:t xml:space="preserve">      </w:t>
      </w:r>
      <w:r w:rsidRPr="00446972">
        <w:rPr>
          <w:rFonts w:hint="cs"/>
          <w:sz w:val="32"/>
          <w:szCs w:val="32"/>
          <w:rtl/>
          <w:lang w:bidi="ar-DZ"/>
        </w:rPr>
        <w:t>إذا كانت النسخ مت</w:t>
      </w:r>
      <w:r>
        <w:rPr>
          <w:rFonts w:hint="cs"/>
          <w:sz w:val="32"/>
          <w:szCs w:val="32"/>
          <w:rtl/>
          <w:lang w:bidi="ar-DZ"/>
        </w:rPr>
        <w:t>فاوتة في الأهمية والاعتبار، وقد ر</w:t>
      </w:r>
      <w:r w:rsidRPr="00446972">
        <w:rPr>
          <w:rFonts w:hint="cs"/>
          <w:sz w:val="32"/>
          <w:szCs w:val="32"/>
          <w:rtl/>
          <w:lang w:bidi="ar-DZ"/>
        </w:rPr>
        <w:t xml:space="preserve">تبها المحقق وفق أهميتها </w:t>
      </w:r>
      <w:r>
        <w:rPr>
          <w:rFonts w:hint="cs"/>
          <w:sz w:val="32"/>
          <w:szCs w:val="32"/>
          <w:rtl/>
          <w:lang w:bidi="ar-DZ"/>
        </w:rPr>
        <w:t>واعتبارها، واعتمد أهمها وأعلاها</w:t>
      </w:r>
      <w:r w:rsidRPr="00446972">
        <w:rPr>
          <w:rFonts w:hint="cs"/>
          <w:sz w:val="32"/>
          <w:szCs w:val="32"/>
          <w:rtl/>
          <w:lang w:bidi="ar-DZ"/>
        </w:rPr>
        <w:t xml:space="preserve"> قيمة أصلا، والبواقي نسخا ثانوية،</w:t>
      </w:r>
      <w:r>
        <w:rPr>
          <w:rFonts w:hint="cs"/>
          <w:sz w:val="32"/>
          <w:szCs w:val="32"/>
          <w:rtl/>
          <w:lang w:bidi="ar-DZ"/>
        </w:rPr>
        <w:t xml:space="preserve"> فإن طريقة المقابلة تكون</w:t>
      </w:r>
      <w:r w:rsidRPr="00446972">
        <w:rPr>
          <w:rFonts w:hint="cs"/>
          <w:sz w:val="32"/>
          <w:szCs w:val="32"/>
          <w:rtl/>
          <w:lang w:bidi="ar-DZ"/>
        </w:rPr>
        <w:t xml:space="preserve"> على النحو الآتي</w:t>
      </w:r>
      <w:r>
        <w:rPr>
          <w:rFonts w:hint="cs"/>
          <w:sz w:val="32"/>
          <w:szCs w:val="32"/>
          <w:rtl/>
          <w:lang w:bidi="ar-DZ"/>
        </w:rPr>
        <w:t>:</w:t>
      </w:r>
      <w:r w:rsidR="00926DD4">
        <w:rPr>
          <w:rFonts w:hint="cs"/>
          <w:b/>
          <w:bCs/>
          <w:sz w:val="32"/>
          <w:szCs w:val="32"/>
          <w:rtl/>
          <w:lang w:bidi="ar-DZ"/>
        </w:rPr>
        <w:t xml:space="preserve"> </w:t>
      </w:r>
    </w:p>
    <w:p w:rsidR="00145B17" w:rsidRDefault="00145B17" w:rsidP="00145B17">
      <w:pPr>
        <w:bidi/>
        <w:spacing w:line="360" w:lineRule="auto"/>
        <w:ind w:left="0" w:right="0"/>
        <w:jc w:val="left"/>
        <w:rPr>
          <w:sz w:val="32"/>
          <w:szCs w:val="32"/>
          <w:rtl/>
          <w:lang w:bidi="ar-DZ"/>
        </w:rPr>
      </w:pPr>
      <w:r>
        <w:rPr>
          <w:rFonts w:hint="cs"/>
          <w:sz w:val="32"/>
          <w:szCs w:val="32"/>
          <w:rtl/>
          <w:lang w:bidi="ar-DZ"/>
        </w:rPr>
        <w:t>1-اعتماد النسخة الأصل هي النص الأساسي للمخطوط.</w:t>
      </w:r>
    </w:p>
    <w:p w:rsidR="00145B17" w:rsidRDefault="00145B17" w:rsidP="00145B17">
      <w:pPr>
        <w:bidi/>
        <w:spacing w:line="360" w:lineRule="auto"/>
        <w:ind w:left="0" w:right="0"/>
        <w:jc w:val="left"/>
        <w:rPr>
          <w:sz w:val="32"/>
          <w:szCs w:val="32"/>
          <w:rtl/>
          <w:lang w:bidi="ar-DZ"/>
        </w:rPr>
      </w:pPr>
      <w:r>
        <w:rPr>
          <w:rFonts w:hint="cs"/>
          <w:sz w:val="32"/>
          <w:szCs w:val="32"/>
          <w:rtl/>
          <w:lang w:bidi="ar-DZ"/>
        </w:rPr>
        <w:t>2-الرمز للنسخة الأصل ب (أ) أو (صل) أو (أصل)</w:t>
      </w:r>
      <w:r w:rsidR="008704FE">
        <w:rPr>
          <w:rFonts w:hint="cs"/>
          <w:sz w:val="32"/>
          <w:szCs w:val="32"/>
          <w:rtl/>
          <w:lang w:bidi="ar-DZ"/>
        </w:rPr>
        <w:t xml:space="preserve">، أو </w:t>
      </w:r>
      <w:r>
        <w:rPr>
          <w:rFonts w:hint="cs"/>
          <w:sz w:val="32"/>
          <w:szCs w:val="32"/>
          <w:rtl/>
          <w:lang w:bidi="ar-DZ"/>
        </w:rPr>
        <w:t>بأي رمز آخر ي</w:t>
      </w:r>
      <w:r w:rsidR="002E01E4">
        <w:rPr>
          <w:rFonts w:hint="cs"/>
          <w:sz w:val="32"/>
          <w:szCs w:val="32"/>
          <w:rtl/>
          <w:lang w:bidi="ar-DZ"/>
        </w:rPr>
        <w:t>ُ</w:t>
      </w:r>
      <w:r>
        <w:rPr>
          <w:rFonts w:hint="cs"/>
          <w:sz w:val="32"/>
          <w:szCs w:val="32"/>
          <w:rtl/>
          <w:lang w:bidi="ar-DZ"/>
        </w:rPr>
        <w:t>شير إليها، ويرمز لبقية النسخ بما يُشير إليه أيضا</w:t>
      </w:r>
      <w:r w:rsidR="008704FE">
        <w:rPr>
          <w:rFonts w:hint="cs"/>
          <w:sz w:val="32"/>
          <w:szCs w:val="32"/>
          <w:rtl/>
          <w:lang w:bidi="ar-DZ"/>
        </w:rPr>
        <w:t>،</w:t>
      </w:r>
      <w:r>
        <w:rPr>
          <w:rFonts w:hint="cs"/>
          <w:sz w:val="32"/>
          <w:szCs w:val="32"/>
          <w:rtl/>
          <w:lang w:bidi="ar-DZ"/>
        </w:rPr>
        <w:t xml:space="preserve"> وفق التسمية التي يختارها لها الباحث، كنسبة النسخ</w:t>
      </w:r>
      <w:r w:rsidR="008704FE">
        <w:rPr>
          <w:rFonts w:hint="cs"/>
          <w:sz w:val="32"/>
          <w:szCs w:val="32"/>
          <w:rtl/>
          <w:lang w:bidi="ar-DZ"/>
        </w:rPr>
        <w:t>ة إلى ناسخها، أو إلى المدينة ا</w:t>
      </w:r>
      <w:r>
        <w:rPr>
          <w:rFonts w:hint="cs"/>
          <w:sz w:val="32"/>
          <w:szCs w:val="32"/>
          <w:rtl/>
          <w:lang w:bidi="ar-DZ"/>
        </w:rPr>
        <w:t>لموجودة فيها، أو إلى المكتبة المحفوظة فيها.</w:t>
      </w:r>
    </w:p>
    <w:p w:rsidR="00145B17" w:rsidRDefault="00145B17" w:rsidP="00145B17">
      <w:pPr>
        <w:bidi/>
        <w:spacing w:line="360" w:lineRule="auto"/>
        <w:ind w:left="0" w:right="0"/>
        <w:jc w:val="left"/>
        <w:rPr>
          <w:sz w:val="32"/>
          <w:szCs w:val="32"/>
          <w:rtl/>
          <w:lang w:bidi="ar-DZ"/>
        </w:rPr>
      </w:pPr>
      <w:r>
        <w:rPr>
          <w:rFonts w:hint="cs"/>
          <w:sz w:val="32"/>
          <w:szCs w:val="32"/>
          <w:rtl/>
          <w:lang w:bidi="ar-DZ"/>
        </w:rPr>
        <w:t>3-يكتب الباحث الفروق بين النس</w:t>
      </w:r>
      <w:r w:rsidR="008704FE">
        <w:rPr>
          <w:rFonts w:hint="cs"/>
          <w:sz w:val="32"/>
          <w:szCs w:val="32"/>
          <w:rtl/>
          <w:lang w:bidi="ar-DZ"/>
        </w:rPr>
        <w:t>خ</w:t>
      </w:r>
      <w:r>
        <w:rPr>
          <w:rFonts w:hint="cs"/>
          <w:sz w:val="32"/>
          <w:szCs w:val="32"/>
          <w:rtl/>
          <w:lang w:bidi="ar-DZ"/>
        </w:rPr>
        <w:t>ة الأصل والنسخ الأخرى في الهامش، مسبوقة بالرمز للنسخ.</w:t>
      </w:r>
    </w:p>
    <w:p w:rsidR="00145B17" w:rsidRDefault="00145B17" w:rsidP="00145B17">
      <w:pPr>
        <w:bidi/>
        <w:spacing w:line="360" w:lineRule="auto"/>
        <w:ind w:left="0" w:right="0"/>
        <w:jc w:val="left"/>
        <w:rPr>
          <w:sz w:val="32"/>
          <w:szCs w:val="32"/>
          <w:rtl/>
          <w:lang w:bidi="ar-DZ"/>
        </w:rPr>
      </w:pPr>
      <w:r>
        <w:rPr>
          <w:rFonts w:hint="cs"/>
          <w:sz w:val="32"/>
          <w:szCs w:val="32"/>
          <w:rtl/>
          <w:lang w:bidi="ar-DZ"/>
        </w:rPr>
        <w:t xml:space="preserve">     فمثلا عندنا أربع نسخ للمخطوط في المكتبات الآتية:</w:t>
      </w:r>
    </w:p>
    <w:p w:rsidR="00145B17" w:rsidRDefault="00145B17" w:rsidP="00145B17">
      <w:pPr>
        <w:bidi/>
        <w:spacing w:line="360" w:lineRule="auto"/>
        <w:ind w:left="0" w:right="0"/>
        <w:jc w:val="left"/>
        <w:rPr>
          <w:sz w:val="32"/>
          <w:szCs w:val="32"/>
          <w:rtl/>
          <w:lang w:bidi="ar-DZ"/>
        </w:rPr>
      </w:pPr>
      <w:r>
        <w:rPr>
          <w:rFonts w:hint="cs"/>
          <w:sz w:val="32"/>
          <w:szCs w:val="32"/>
          <w:rtl/>
          <w:lang w:bidi="ar-DZ"/>
        </w:rPr>
        <w:lastRenderedPageBreak/>
        <w:t>-1-الحرم المكي الش</w:t>
      </w:r>
      <w:r w:rsidR="008704FE">
        <w:rPr>
          <w:rFonts w:hint="cs"/>
          <w:sz w:val="32"/>
          <w:szCs w:val="32"/>
          <w:rtl/>
          <w:lang w:bidi="ar-DZ"/>
        </w:rPr>
        <w:t>ريف -2- عارف حكمت -3-الظاهرية -4-ب</w:t>
      </w:r>
      <w:r>
        <w:rPr>
          <w:rFonts w:hint="cs"/>
          <w:sz w:val="32"/>
          <w:szCs w:val="32"/>
          <w:rtl/>
          <w:lang w:bidi="ar-DZ"/>
        </w:rPr>
        <w:t>رلين</w:t>
      </w:r>
    </w:p>
    <w:p w:rsidR="00145B17" w:rsidRDefault="00145B17" w:rsidP="00145B17">
      <w:pPr>
        <w:bidi/>
        <w:spacing w:line="360" w:lineRule="auto"/>
        <w:ind w:left="0" w:right="0"/>
        <w:jc w:val="left"/>
        <w:rPr>
          <w:sz w:val="32"/>
          <w:szCs w:val="32"/>
          <w:rtl/>
          <w:lang w:bidi="ar-DZ"/>
        </w:rPr>
      </w:pPr>
      <w:r>
        <w:rPr>
          <w:rFonts w:hint="cs"/>
          <w:sz w:val="32"/>
          <w:szCs w:val="32"/>
          <w:rtl/>
          <w:lang w:bidi="ar-DZ"/>
        </w:rPr>
        <w:t xml:space="preserve">    واعتمدنا نسخة مكتبة الحرم الم</w:t>
      </w:r>
      <w:r w:rsidR="008704FE">
        <w:rPr>
          <w:rFonts w:hint="cs"/>
          <w:sz w:val="32"/>
          <w:szCs w:val="32"/>
          <w:rtl/>
          <w:lang w:bidi="ar-DZ"/>
        </w:rPr>
        <w:t>كي الشريف أصلا،</w:t>
      </w:r>
      <w:r>
        <w:rPr>
          <w:rFonts w:hint="cs"/>
          <w:sz w:val="32"/>
          <w:szCs w:val="32"/>
          <w:rtl/>
          <w:lang w:bidi="ar-DZ"/>
        </w:rPr>
        <w:t xml:space="preserve"> ورمز</w:t>
      </w:r>
      <w:r w:rsidR="008704FE">
        <w:rPr>
          <w:rFonts w:hint="cs"/>
          <w:sz w:val="32"/>
          <w:szCs w:val="32"/>
          <w:rtl/>
          <w:lang w:bidi="ar-DZ"/>
        </w:rPr>
        <w:t>نا</w:t>
      </w:r>
      <w:r>
        <w:rPr>
          <w:rFonts w:hint="cs"/>
          <w:sz w:val="32"/>
          <w:szCs w:val="32"/>
          <w:rtl/>
          <w:lang w:bidi="ar-DZ"/>
        </w:rPr>
        <w:t xml:space="preserve"> للبواقي كالآتي:</w:t>
      </w:r>
    </w:p>
    <w:p w:rsidR="00145B17" w:rsidRDefault="00145B17" w:rsidP="00145B17">
      <w:pPr>
        <w:bidi/>
        <w:spacing w:line="360" w:lineRule="auto"/>
        <w:ind w:left="0" w:right="0"/>
        <w:jc w:val="left"/>
        <w:rPr>
          <w:sz w:val="32"/>
          <w:szCs w:val="32"/>
          <w:rtl/>
          <w:lang w:bidi="ar-DZ"/>
        </w:rPr>
      </w:pPr>
      <w:r>
        <w:rPr>
          <w:rFonts w:hint="cs"/>
          <w:sz w:val="32"/>
          <w:szCs w:val="32"/>
          <w:rtl/>
          <w:lang w:bidi="ar-DZ"/>
        </w:rPr>
        <w:t>-عارف حكمت"(ع) أو (</w:t>
      </w:r>
      <w:proofErr w:type="spellStart"/>
      <w:r>
        <w:rPr>
          <w:rFonts w:hint="cs"/>
          <w:sz w:val="32"/>
          <w:szCs w:val="32"/>
          <w:rtl/>
          <w:lang w:bidi="ar-DZ"/>
        </w:rPr>
        <w:t>عا</w:t>
      </w:r>
      <w:proofErr w:type="spellEnd"/>
      <w:r>
        <w:rPr>
          <w:rFonts w:hint="cs"/>
          <w:sz w:val="32"/>
          <w:szCs w:val="32"/>
          <w:rtl/>
          <w:lang w:bidi="ar-DZ"/>
        </w:rPr>
        <w:t xml:space="preserve">) </w:t>
      </w:r>
      <w:r w:rsidR="002E01E4">
        <w:rPr>
          <w:rFonts w:hint="cs"/>
          <w:sz w:val="32"/>
          <w:szCs w:val="32"/>
          <w:rtl/>
          <w:lang w:bidi="ar-DZ"/>
        </w:rPr>
        <w:t xml:space="preserve"> </w:t>
      </w:r>
      <w:r>
        <w:rPr>
          <w:rFonts w:hint="cs"/>
          <w:sz w:val="32"/>
          <w:szCs w:val="32"/>
          <w:rtl/>
          <w:lang w:bidi="ar-DZ"/>
        </w:rPr>
        <w:t>/الظاهرية: (ظ) أو (</w:t>
      </w:r>
      <w:proofErr w:type="spellStart"/>
      <w:r>
        <w:rPr>
          <w:rFonts w:hint="cs"/>
          <w:sz w:val="32"/>
          <w:szCs w:val="32"/>
          <w:rtl/>
          <w:lang w:bidi="ar-DZ"/>
        </w:rPr>
        <w:t>ظا</w:t>
      </w:r>
      <w:proofErr w:type="spellEnd"/>
      <w:r>
        <w:rPr>
          <w:rFonts w:hint="cs"/>
          <w:sz w:val="32"/>
          <w:szCs w:val="32"/>
          <w:rtl/>
          <w:lang w:bidi="ar-DZ"/>
        </w:rPr>
        <w:t>) /برلين: (ب) أو (</w:t>
      </w:r>
      <w:proofErr w:type="spellStart"/>
      <w:r>
        <w:rPr>
          <w:rFonts w:hint="cs"/>
          <w:sz w:val="32"/>
          <w:szCs w:val="32"/>
          <w:rtl/>
          <w:lang w:bidi="ar-DZ"/>
        </w:rPr>
        <w:t>با</w:t>
      </w:r>
      <w:proofErr w:type="spellEnd"/>
      <w:r>
        <w:rPr>
          <w:rFonts w:hint="cs"/>
          <w:sz w:val="32"/>
          <w:szCs w:val="32"/>
          <w:rtl/>
          <w:lang w:bidi="ar-DZ"/>
        </w:rPr>
        <w:t>)</w:t>
      </w:r>
    </w:p>
    <w:p w:rsidR="00145B17" w:rsidRDefault="00145B17" w:rsidP="00145B17">
      <w:pPr>
        <w:bidi/>
        <w:spacing w:line="360" w:lineRule="auto"/>
        <w:ind w:left="0" w:right="0"/>
        <w:jc w:val="left"/>
        <w:rPr>
          <w:sz w:val="32"/>
          <w:szCs w:val="32"/>
          <w:rtl/>
          <w:lang w:bidi="ar-DZ"/>
        </w:rPr>
      </w:pPr>
      <w:r>
        <w:rPr>
          <w:rFonts w:hint="cs"/>
          <w:sz w:val="32"/>
          <w:szCs w:val="32"/>
          <w:rtl/>
          <w:lang w:bidi="ar-DZ"/>
        </w:rPr>
        <w:t xml:space="preserve">    نهمش للفروق الموجودة في النسخ كالآتي:</w:t>
      </w:r>
    </w:p>
    <w:p w:rsidR="00145B17" w:rsidRDefault="00145B17" w:rsidP="00145B17">
      <w:pPr>
        <w:bidi/>
        <w:spacing w:line="360" w:lineRule="auto"/>
        <w:ind w:left="0" w:right="0"/>
        <w:jc w:val="left"/>
        <w:rPr>
          <w:sz w:val="32"/>
          <w:szCs w:val="32"/>
          <w:rtl/>
          <w:lang w:bidi="ar-DZ"/>
        </w:rPr>
      </w:pPr>
      <w:r>
        <w:rPr>
          <w:rFonts w:hint="cs"/>
          <w:sz w:val="32"/>
          <w:szCs w:val="32"/>
          <w:rtl/>
          <w:lang w:bidi="ar-DZ"/>
        </w:rPr>
        <w:t xml:space="preserve">    (رقم التهميش) في (رمز النسخة) ......</w:t>
      </w:r>
    </w:p>
    <w:p w:rsidR="008704FE" w:rsidRPr="008704FE" w:rsidRDefault="008704FE" w:rsidP="008704FE">
      <w:pPr>
        <w:pStyle w:val="a3"/>
        <w:numPr>
          <w:ilvl w:val="0"/>
          <w:numId w:val="12"/>
        </w:numPr>
        <w:bidi/>
        <w:spacing w:line="360" w:lineRule="auto"/>
        <w:ind w:right="0"/>
        <w:jc w:val="left"/>
        <w:rPr>
          <w:sz w:val="32"/>
          <w:szCs w:val="32"/>
          <w:lang w:bidi="ar-DZ"/>
        </w:rPr>
      </w:pPr>
      <w:r w:rsidRPr="008704FE">
        <w:rPr>
          <w:rFonts w:hint="cs"/>
          <w:sz w:val="32"/>
          <w:szCs w:val="32"/>
          <w:rtl/>
          <w:lang w:bidi="ar-DZ"/>
        </w:rPr>
        <w:t>في (ظ):......وهكذا.</w:t>
      </w:r>
    </w:p>
    <w:p w:rsidR="008704FE" w:rsidRDefault="008704FE" w:rsidP="008704FE">
      <w:pPr>
        <w:bidi/>
        <w:spacing w:line="360" w:lineRule="auto"/>
        <w:ind w:left="0" w:right="0"/>
        <w:jc w:val="left"/>
        <w:rPr>
          <w:sz w:val="32"/>
          <w:szCs w:val="32"/>
          <w:rtl/>
          <w:lang w:bidi="ar-DZ"/>
        </w:rPr>
      </w:pPr>
      <w:r>
        <w:rPr>
          <w:rFonts w:hint="cs"/>
          <w:sz w:val="32"/>
          <w:szCs w:val="32"/>
          <w:rtl/>
          <w:lang w:bidi="ar-DZ"/>
        </w:rPr>
        <w:t xml:space="preserve">     والفروق بين النسخ تأ</w:t>
      </w:r>
      <w:r w:rsidRPr="008704FE">
        <w:rPr>
          <w:rFonts w:hint="cs"/>
          <w:sz w:val="32"/>
          <w:szCs w:val="32"/>
          <w:rtl/>
          <w:lang w:bidi="ar-DZ"/>
        </w:rPr>
        <w:t>تي بالزيادة والنقصا</w:t>
      </w:r>
      <w:r>
        <w:rPr>
          <w:rFonts w:hint="cs"/>
          <w:sz w:val="32"/>
          <w:szCs w:val="32"/>
          <w:rtl/>
          <w:lang w:bidi="ar-DZ"/>
        </w:rPr>
        <w:t>ن، أو التصحيف أ</w:t>
      </w:r>
      <w:r w:rsidRPr="008704FE">
        <w:rPr>
          <w:rFonts w:hint="cs"/>
          <w:sz w:val="32"/>
          <w:szCs w:val="32"/>
          <w:rtl/>
          <w:lang w:bidi="ar-DZ"/>
        </w:rPr>
        <w:t>و التحريف</w:t>
      </w:r>
      <w:r w:rsidRPr="008704FE">
        <w:rPr>
          <w:rFonts w:hint="cs"/>
          <w:b/>
          <w:bCs/>
          <w:sz w:val="32"/>
          <w:szCs w:val="32"/>
          <w:rtl/>
          <w:lang w:bidi="ar-DZ"/>
        </w:rPr>
        <w:t xml:space="preserve"> </w:t>
      </w:r>
      <w:r>
        <w:rPr>
          <w:rFonts w:hint="cs"/>
          <w:sz w:val="32"/>
          <w:szCs w:val="32"/>
          <w:rtl/>
          <w:lang w:bidi="ar-DZ"/>
        </w:rPr>
        <w:t>أ</w:t>
      </w:r>
      <w:r w:rsidRPr="008704FE">
        <w:rPr>
          <w:rFonts w:hint="cs"/>
          <w:sz w:val="32"/>
          <w:szCs w:val="32"/>
          <w:rtl/>
          <w:lang w:bidi="ar-DZ"/>
        </w:rPr>
        <w:t>و الخطأ.</w:t>
      </w:r>
    </w:p>
    <w:p w:rsidR="0033448E" w:rsidRPr="00E14C12" w:rsidRDefault="00E14C12" w:rsidP="00E14C12">
      <w:pPr>
        <w:bidi/>
        <w:spacing w:line="360" w:lineRule="auto"/>
        <w:ind w:left="0" w:right="0"/>
        <w:jc w:val="left"/>
        <w:rPr>
          <w:sz w:val="32"/>
          <w:szCs w:val="32"/>
          <w:rtl/>
          <w:lang w:bidi="ar-DZ"/>
        </w:rPr>
      </w:pPr>
      <w:r>
        <w:rPr>
          <w:rFonts w:hint="cs"/>
          <w:b/>
          <w:bCs/>
          <w:sz w:val="32"/>
          <w:szCs w:val="32"/>
          <w:rtl/>
          <w:lang w:bidi="ar-DZ"/>
        </w:rPr>
        <w:t>1-</w:t>
      </w:r>
      <w:r w:rsidR="008704FE" w:rsidRPr="00E14C12">
        <w:rPr>
          <w:rFonts w:hint="cs"/>
          <w:b/>
          <w:bCs/>
          <w:sz w:val="32"/>
          <w:szCs w:val="32"/>
          <w:rtl/>
          <w:lang w:bidi="ar-DZ"/>
        </w:rPr>
        <w:t>الزيادة والنقصان:</w:t>
      </w:r>
      <w:r w:rsidRPr="00E14C12">
        <w:rPr>
          <w:rFonts w:hint="cs"/>
          <w:sz w:val="32"/>
          <w:szCs w:val="32"/>
          <w:rtl/>
          <w:lang w:bidi="ar-DZ"/>
        </w:rPr>
        <w:t xml:space="preserve"> بمعنى وجود كلمة أو عبارة أو سطر أو أسطر أ</w:t>
      </w:r>
      <w:r w:rsidR="0033448E" w:rsidRPr="00E14C12">
        <w:rPr>
          <w:rFonts w:hint="cs"/>
          <w:sz w:val="32"/>
          <w:szCs w:val="32"/>
          <w:rtl/>
          <w:lang w:bidi="ar-DZ"/>
        </w:rPr>
        <w:t>و</w:t>
      </w:r>
      <w:r w:rsidR="002E01E4">
        <w:rPr>
          <w:rFonts w:hint="cs"/>
          <w:sz w:val="32"/>
          <w:szCs w:val="32"/>
          <w:rtl/>
          <w:lang w:bidi="ar-DZ"/>
        </w:rPr>
        <w:t xml:space="preserve"> </w:t>
      </w:r>
      <w:r w:rsidR="0033448E" w:rsidRPr="00E14C12">
        <w:rPr>
          <w:rFonts w:hint="cs"/>
          <w:sz w:val="32"/>
          <w:szCs w:val="32"/>
          <w:rtl/>
          <w:lang w:bidi="ar-DZ"/>
        </w:rPr>
        <w:t>صفحة...في نسخة أو</w:t>
      </w:r>
      <w:r w:rsidRPr="00E14C12">
        <w:rPr>
          <w:rFonts w:hint="cs"/>
          <w:sz w:val="32"/>
          <w:szCs w:val="32"/>
          <w:rtl/>
          <w:lang w:bidi="ar-DZ"/>
        </w:rPr>
        <w:t xml:space="preserve"> </w:t>
      </w:r>
      <w:r w:rsidR="0033448E" w:rsidRPr="00E14C12">
        <w:rPr>
          <w:rFonts w:hint="cs"/>
          <w:sz w:val="32"/>
          <w:szCs w:val="32"/>
          <w:rtl/>
          <w:lang w:bidi="ar-DZ"/>
        </w:rPr>
        <w:t>أكثر</w:t>
      </w:r>
      <w:r w:rsidRPr="00E14C12">
        <w:rPr>
          <w:rFonts w:hint="cs"/>
          <w:sz w:val="32"/>
          <w:szCs w:val="32"/>
          <w:rtl/>
          <w:lang w:bidi="ar-DZ"/>
        </w:rPr>
        <w:t>، وعدم وجودها في أخرى أ</w:t>
      </w:r>
      <w:r w:rsidR="0033448E" w:rsidRPr="00E14C12">
        <w:rPr>
          <w:rFonts w:hint="cs"/>
          <w:sz w:val="32"/>
          <w:szCs w:val="32"/>
          <w:rtl/>
          <w:lang w:bidi="ar-DZ"/>
        </w:rPr>
        <w:t>و أخريات.</w:t>
      </w:r>
    </w:p>
    <w:p w:rsidR="0033448E" w:rsidRDefault="0033448E" w:rsidP="0033448E">
      <w:pPr>
        <w:bidi/>
        <w:spacing w:line="360" w:lineRule="auto"/>
        <w:ind w:left="0" w:right="0"/>
        <w:jc w:val="left"/>
        <w:rPr>
          <w:sz w:val="32"/>
          <w:szCs w:val="32"/>
          <w:rtl/>
          <w:lang w:bidi="ar-DZ"/>
        </w:rPr>
      </w:pPr>
      <w:r>
        <w:rPr>
          <w:rFonts w:hint="cs"/>
          <w:sz w:val="32"/>
          <w:szCs w:val="32"/>
          <w:rtl/>
          <w:lang w:bidi="ar-DZ"/>
        </w:rPr>
        <w:t>1-</w:t>
      </w:r>
      <w:r w:rsidR="002E01E4">
        <w:rPr>
          <w:rFonts w:hint="cs"/>
          <w:sz w:val="32"/>
          <w:szCs w:val="32"/>
          <w:rtl/>
          <w:lang w:bidi="ar-DZ"/>
        </w:rPr>
        <w:t xml:space="preserve"> </w:t>
      </w:r>
      <w:r>
        <w:rPr>
          <w:rFonts w:hint="cs"/>
          <w:sz w:val="32"/>
          <w:szCs w:val="32"/>
          <w:rtl/>
          <w:lang w:bidi="ar-DZ"/>
        </w:rPr>
        <w:t>فإذا كان الفرق زيادة، وكانت تلك الزيادة في الأصل فقط، أو في الأصل وبعض النسخ، ي</w:t>
      </w:r>
      <w:r w:rsidR="002E01E4">
        <w:rPr>
          <w:rFonts w:hint="cs"/>
          <w:sz w:val="32"/>
          <w:szCs w:val="32"/>
          <w:rtl/>
          <w:lang w:bidi="ar-DZ"/>
        </w:rPr>
        <w:t>ُ</w:t>
      </w:r>
      <w:r>
        <w:rPr>
          <w:rFonts w:hint="cs"/>
          <w:sz w:val="32"/>
          <w:szCs w:val="32"/>
          <w:rtl/>
          <w:lang w:bidi="ar-DZ"/>
        </w:rPr>
        <w:t xml:space="preserve">رقم أمام الزيادة من دون أن توضع بين </w:t>
      </w:r>
      <w:r w:rsidR="00E14C12">
        <w:rPr>
          <w:rFonts w:hint="cs"/>
          <w:sz w:val="32"/>
          <w:szCs w:val="32"/>
          <w:rtl/>
          <w:lang w:bidi="ar-DZ"/>
        </w:rPr>
        <w:t>ال</w:t>
      </w:r>
      <w:r>
        <w:rPr>
          <w:rFonts w:hint="cs"/>
          <w:sz w:val="32"/>
          <w:szCs w:val="32"/>
          <w:rtl/>
          <w:lang w:bidi="ar-DZ"/>
        </w:rPr>
        <w:t>خطين العموديين، وي</w:t>
      </w:r>
      <w:r w:rsidR="002E01E4">
        <w:rPr>
          <w:rFonts w:hint="cs"/>
          <w:sz w:val="32"/>
          <w:szCs w:val="32"/>
          <w:rtl/>
          <w:lang w:bidi="ar-DZ"/>
        </w:rPr>
        <w:t>ُ</w:t>
      </w:r>
      <w:r>
        <w:rPr>
          <w:rFonts w:hint="cs"/>
          <w:sz w:val="32"/>
          <w:szCs w:val="32"/>
          <w:rtl/>
          <w:lang w:bidi="ar-DZ"/>
        </w:rPr>
        <w:t>همش أمام الرقم الهامشي</w:t>
      </w:r>
      <w:r w:rsidR="00E14C12">
        <w:rPr>
          <w:rFonts w:hint="cs"/>
          <w:sz w:val="32"/>
          <w:szCs w:val="32"/>
          <w:rtl/>
          <w:lang w:bidi="ar-DZ"/>
        </w:rPr>
        <w:t xml:space="preserve"> </w:t>
      </w:r>
      <w:r>
        <w:rPr>
          <w:rFonts w:hint="cs"/>
          <w:sz w:val="32"/>
          <w:szCs w:val="32"/>
          <w:rtl/>
          <w:lang w:bidi="ar-DZ"/>
        </w:rPr>
        <w:t>بكتابتها بين الخطين العموديين المتوازيين، ويُشار إلى عدم وجودها في النسخ الأخرى.</w:t>
      </w:r>
    </w:p>
    <w:p w:rsidR="0033448E" w:rsidRDefault="0033448E" w:rsidP="0033448E">
      <w:pPr>
        <w:bidi/>
        <w:spacing w:line="360" w:lineRule="auto"/>
        <w:ind w:left="0" w:right="0"/>
        <w:jc w:val="left"/>
        <w:rPr>
          <w:sz w:val="32"/>
          <w:szCs w:val="32"/>
          <w:rtl/>
          <w:lang w:bidi="ar-DZ"/>
        </w:rPr>
      </w:pPr>
      <w:r>
        <w:rPr>
          <w:rFonts w:hint="cs"/>
          <w:sz w:val="32"/>
          <w:szCs w:val="32"/>
          <w:rtl/>
          <w:lang w:bidi="ar-DZ"/>
        </w:rPr>
        <w:t>2-</w:t>
      </w:r>
      <w:r w:rsidR="002E01E4">
        <w:rPr>
          <w:rFonts w:hint="cs"/>
          <w:sz w:val="32"/>
          <w:szCs w:val="32"/>
          <w:rtl/>
          <w:lang w:bidi="ar-DZ"/>
        </w:rPr>
        <w:t xml:space="preserve"> </w:t>
      </w:r>
      <w:r>
        <w:rPr>
          <w:rFonts w:hint="cs"/>
          <w:sz w:val="32"/>
          <w:szCs w:val="32"/>
          <w:rtl/>
          <w:lang w:bidi="ar-DZ"/>
        </w:rPr>
        <w:t>وإذا كانت الزيادة في غير الأصل، وكان سياق النص يقتضيها، فتوضع في الأصل بين الخطين، وي</w:t>
      </w:r>
      <w:r w:rsidR="002E01E4">
        <w:rPr>
          <w:rFonts w:hint="cs"/>
          <w:sz w:val="32"/>
          <w:szCs w:val="32"/>
          <w:rtl/>
          <w:lang w:bidi="ar-DZ"/>
        </w:rPr>
        <w:t>ُ</w:t>
      </w:r>
      <w:r>
        <w:rPr>
          <w:rFonts w:hint="cs"/>
          <w:sz w:val="32"/>
          <w:szCs w:val="32"/>
          <w:rtl/>
          <w:lang w:bidi="ar-DZ"/>
        </w:rPr>
        <w:t>رقم بعدها، ويهمش بالإشارة إلى النسخة التي فيها هذه الزيادة.</w:t>
      </w:r>
    </w:p>
    <w:p w:rsidR="0033448E" w:rsidRDefault="0033448E" w:rsidP="0033448E">
      <w:pPr>
        <w:bidi/>
        <w:spacing w:line="360" w:lineRule="auto"/>
        <w:ind w:left="0" w:right="0"/>
        <w:jc w:val="left"/>
        <w:rPr>
          <w:sz w:val="32"/>
          <w:szCs w:val="32"/>
          <w:rtl/>
          <w:lang w:bidi="ar-DZ"/>
        </w:rPr>
      </w:pPr>
      <w:r>
        <w:rPr>
          <w:rFonts w:hint="cs"/>
          <w:sz w:val="32"/>
          <w:szCs w:val="32"/>
          <w:rtl/>
          <w:lang w:bidi="ar-DZ"/>
        </w:rPr>
        <w:t xml:space="preserve">    أما إذا كان سياق النص لا يقتضيها، فيرقم في موضعها، ويهمش بذكر الزيادة، والإشارة إلى النسخة أو النسخ الموجودة فيها.</w:t>
      </w:r>
    </w:p>
    <w:p w:rsidR="00E14C12" w:rsidRDefault="00E14C12" w:rsidP="00E14C12">
      <w:pPr>
        <w:bidi/>
        <w:spacing w:line="360" w:lineRule="auto"/>
        <w:ind w:left="0" w:right="0"/>
        <w:jc w:val="left"/>
        <w:rPr>
          <w:sz w:val="32"/>
          <w:szCs w:val="32"/>
          <w:rtl/>
          <w:lang w:bidi="ar-DZ"/>
        </w:rPr>
      </w:pPr>
      <w:r>
        <w:rPr>
          <w:rFonts w:hint="cs"/>
          <w:b/>
          <w:bCs/>
          <w:sz w:val="32"/>
          <w:szCs w:val="32"/>
          <w:rtl/>
          <w:lang w:bidi="ar-DZ"/>
        </w:rPr>
        <w:t xml:space="preserve">2- تقويم النص من </w:t>
      </w:r>
      <w:r w:rsidR="002E01E4">
        <w:rPr>
          <w:rFonts w:hint="cs"/>
          <w:b/>
          <w:bCs/>
          <w:sz w:val="32"/>
          <w:szCs w:val="32"/>
          <w:rtl/>
          <w:lang w:bidi="ar-DZ"/>
        </w:rPr>
        <w:t>ال</w:t>
      </w:r>
      <w:r>
        <w:rPr>
          <w:rFonts w:hint="cs"/>
          <w:b/>
          <w:bCs/>
          <w:sz w:val="32"/>
          <w:szCs w:val="32"/>
          <w:rtl/>
          <w:lang w:bidi="ar-DZ"/>
        </w:rPr>
        <w:t>تصحيف و</w:t>
      </w:r>
      <w:r w:rsidR="002E01E4">
        <w:rPr>
          <w:rFonts w:hint="cs"/>
          <w:b/>
          <w:bCs/>
          <w:sz w:val="32"/>
          <w:szCs w:val="32"/>
          <w:rtl/>
          <w:lang w:bidi="ar-DZ"/>
        </w:rPr>
        <w:t>ال</w:t>
      </w:r>
      <w:r>
        <w:rPr>
          <w:rFonts w:hint="cs"/>
          <w:b/>
          <w:bCs/>
          <w:sz w:val="32"/>
          <w:szCs w:val="32"/>
          <w:rtl/>
          <w:lang w:bidi="ar-DZ"/>
        </w:rPr>
        <w:t>تحريف والخطأ:</w:t>
      </w:r>
      <w:r>
        <w:rPr>
          <w:rFonts w:hint="cs"/>
          <w:sz w:val="32"/>
          <w:szCs w:val="32"/>
          <w:rtl/>
          <w:lang w:bidi="ar-DZ"/>
        </w:rPr>
        <w:t xml:space="preserve"> المقصود بالتقويم تحرير النص في شكل يجعله أقرب ما يكون إلى الصورة التي كتبها مؤل</w:t>
      </w:r>
      <w:r w:rsidR="002E01E4">
        <w:rPr>
          <w:rFonts w:hint="cs"/>
          <w:sz w:val="32"/>
          <w:szCs w:val="32"/>
          <w:rtl/>
          <w:lang w:bidi="ar-DZ"/>
        </w:rPr>
        <w:t>ِ</w:t>
      </w:r>
      <w:r>
        <w:rPr>
          <w:rFonts w:hint="cs"/>
          <w:sz w:val="32"/>
          <w:szCs w:val="32"/>
          <w:rtl/>
          <w:lang w:bidi="ar-DZ"/>
        </w:rPr>
        <w:t>ف الكتاب.</w:t>
      </w:r>
    </w:p>
    <w:p w:rsidR="00E14C12" w:rsidRDefault="00E14C12" w:rsidP="00E14C12">
      <w:pPr>
        <w:bidi/>
        <w:spacing w:line="360" w:lineRule="auto"/>
        <w:ind w:left="0" w:right="0"/>
        <w:jc w:val="left"/>
        <w:rPr>
          <w:sz w:val="32"/>
          <w:szCs w:val="32"/>
          <w:rtl/>
          <w:lang w:bidi="ar-DZ"/>
        </w:rPr>
      </w:pPr>
      <w:r>
        <w:rPr>
          <w:rFonts w:hint="cs"/>
          <w:sz w:val="32"/>
          <w:szCs w:val="32"/>
          <w:rtl/>
          <w:lang w:bidi="ar-DZ"/>
        </w:rPr>
        <w:t xml:space="preserve">   والفساد الذي يطرأ على النص</w:t>
      </w:r>
      <w:r w:rsidR="002E01E4">
        <w:rPr>
          <w:rFonts w:hint="cs"/>
          <w:sz w:val="32"/>
          <w:szCs w:val="32"/>
          <w:rtl/>
          <w:lang w:bidi="ar-DZ"/>
        </w:rPr>
        <w:t>؛</w:t>
      </w:r>
      <w:r>
        <w:rPr>
          <w:rFonts w:hint="cs"/>
          <w:sz w:val="32"/>
          <w:szCs w:val="32"/>
          <w:rtl/>
          <w:lang w:bidi="ar-DZ"/>
        </w:rPr>
        <w:t xml:space="preserve"> حتى ي</w:t>
      </w:r>
      <w:r w:rsidR="002E01E4">
        <w:rPr>
          <w:rFonts w:hint="cs"/>
          <w:sz w:val="32"/>
          <w:szCs w:val="32"/>
          <w:rtl/>
          <w:lang w:bidi="ar-DZ"/>
        </w:rPr>
        <w:t>ُ</w:t>
      </w:r>
      <w:r>
        <w:rPr>
          <w:rFonts w:hint="cs"/>
          <w:sz w:val="32"/>
          <w:szCs w:val="32"/>
          <w:rtl/>
          <w:lang w:bidi="ar-DZ"/>
        </w:rPr>
        <w:t>صبح بحاجة إلى الإصلاح، ينشأ عادة إما من سهو المؤل</w:t>
      </w:r>
      <w:r w:rsidR="002E01E4">
        <w:rPr>
          <w:rFonts w:hint="cs"/>
          <w:sz w:val="32"/>
          <w:szCs w:val="32"/>
          <w:rtl/>
          <w:lang w:bidi="ar-DZ"/>
        </w:rPr>
        <w:t>ِ</w:t>
      </w:r>
      <w:r>
        <w:rPr>
          <w:rFonts w:hint="cs"/>
          <w:sz w:val="32"/>
          <w:szCs w:val="32"/>
          <w:rtl/>
          <w:lang w:bidi="ar-DZ"/>
        </w:rPr>
        <w:t>ف، أو غفلة الناسخ، أو جهله، أو تعمده لغاية ما.</w:t>
      </w:r>
    </w:p>
    <w:p w:rsidR="00E14C12" w:rsidRDefault="00E14C12" w:rsidP="00E14C12">
      <w:pPr>
        <w:bidi/>
        <w:spacing w:line="360" w:lineRule="auto"/>
        <w:ind w:left="0" w:right="0"/>
        <w:jc w:val="left"/>
        <w:rPr>
          <w:sz w:val="32"/>
          <w:szCs w:val="32"/>
          <w:rtl/>
          <w:lang w:bidi="ar-DZ"/>
        </w:rPr>
      </w:pPr>
      <w:r>
        <w:rPr>
          <w:rFonts w:hint="cs"/>
          <w:sz w:val="32"/>
          <w:szCs w:val="32"/>
          <w:rtl/>
          <w:lang w:bidi="ar-DZ"/>
        </w:rPr>
        <w:lastRenderedPageBreak/>
        <w:t xml:space="preserve">    والزيغ الذي يقع في النص هنا</w:t>
      </w:r>
      <w:r w:rsidR="002E01E4">
        <w:rPr>
          <w:rFonts w:hint="cs"/>
          <w:sz w:val="32"/>
          <w:szCs w:val="32"/>
          <w:rtl/>
          <w:lang w:bidi="ar-DZ"/>
        </w:rPr>
        <w:t>،</w:t>
      </w:r>
      <w:r w:rsidR="005A3CCB">
        <w:rPr>
          <w:rFonts w:hint="cs"/>
          <w:sz w:val="32"/>
          <w:szCs w:val="32"/>
          <w:rtl/>
          <w:lang w:bidi="ar-DZ"/>
        </w:rPr>
        <w:t xml:space="preserve"> يتمثل في الظواهر الآ</w:t>
      </w:r>
      <w:r>
        <w:rPr>
          <w:rFonts w:hint="cs"/>
          <w:sz w:val="32"/>
          <w:szCs w:val="32"/>
          <w:rtl/>
          <w:lang w:bidi="ar-DZ"/>
        </w:rPr>
        <w:t xml:space="preserve">تية: (التصحيف </w:t>
      </w:r>
      <w:r>
        <w:rPr>
          <w:sz w:val="32"/>
          <w:szCs w:val="32"/>
          <w:rtl/>
          <w:lang w:bidi="ar-DZ"/>
        </w:rPr>
        <w:t>–</w:t>
      </w:r>
      <w:r>
        <w:rPr>
          <w:rFonts w:hint="cs"/>
          <w:sz w:val="32"/>
          <w:szCs w:val="32"/>
          <w:rtl/>
          <w:lang w:bidi="ar-DZ"/>
        </w:rPr>
        <w:t>التحريف -الخطأ).</w:t>
      </w:r>
    </w:p>
    <w:p w:rsidR="00E14C12" w:rsidRDefault="00E14C12" w:rsidP="00E14C12">
      <w:pPr>
        <w:bidi/>
        <w:spacing w:line="360" w:lineRule="auto"/>
        <w:ind w:left="0" w:right="0"/>
        <w:jc w:val="left"/>
        <w:rPr>
          <w:sz w:val="32"/>
          <w:szCs w:val="32"/>
          <w:rtl/>
          <w:lang w:bidi="ar-DZ"/>
        </w:rPr>
      </w:pPr>
      <w:r>
        <w:rPr>
          <w:rFonts w:hint="cs"/>
          <w:sz w:val="32"/>
          <w:szCs w:val="32"/>
          <w:rtl/>
          <w:lang w:bidi="ar-DZ"/>
        </w:rPr>
        <w:t xml:space="preserve">   ومعرفة كل من هذه الظواهر ا</w:t>
      </w:r>
      <w:r w:rsidR="005A3CCB">
        <w:rPr>
          <w:rFonts w:hint="cs"/>
          <w:sz w:val="32"/>
          <w:szCs w:val="32"/>
          <w:rtl/>
          <w:lang w:bidi="ar-DZ"/>
        </w:rPr>
        <w:t>ل</w:t>
      </w:r>
      <w:r>
        <w:rPr>
          <w:rFonts w:hint="cs"/>
          <w:sz w:val="32"/>
          <w:szCs w:val="32"/>
          <w:rtl/>
          <w:lang w:bidi="ar-DZ"/>
        </w:rPr>
        <w:t>ثلاث</w:t>
      </w:r>
      <w:r w:rsidR="002E01E4">
        <w:rPr>
          <w:rFonts w:hint="cs"/>
          <w:sz w:val="32"/>
          <w:szCs w:val="32"/>
          <w:rtl/>
          <w:lang w:bidi="ar-DZ"/>
        </w:rPr>
        <w:t>،</w:t>
      </w:r>
      <w:r>
        <w:rPr>
          <w:rFonts w:hint="cs"/>
          <w:sz w:val="32"/>
          <w:szCs w:val="32"/>
          <w:rtl/>
          <w:lang w:bidi="ar-DZ"/>
        </w:rPr>
        <w:t xml:space="preserve"> </w:t>
      </w:r>
      <w:r w:rsidR="002E01E4">
        <w:rPr>
          <w:rFonts w:hint="cs"/>
          <w:sz w:val="32"/>
          <w:szCs w:val="32"/>
          <w:rtl/>
          <w:lang w:bidi="ar-DZ"/>
        </w:rPr>
        <w:t>ي</w:t>
      </w:r>
      <w:r>
        <w:rPr>
          <w:rFonts w:hint="cs"/>
          <w:sz w:val="32"/>
          <w:szCs w:val="32"/>
          <w:rtl/>
          <w:lang w:bidi="ar-DZ"/>
        </w:rPr>
        <w:t>تطلب ما يلي:</w:t>
      </w:r>
    </w:p>
    <w:p w:rsidR="00E14C12" w:rsidRDefault="00E14C12" w:rsidP="00E14C12">
      <w:pPr>
        <w:bidi/>
        <w:spacing w:line="360" w:lineRule="auto"/>
        <w:ind w:left="0" w:right="0"/>
        <w:jc w:val="left"/>
        <w:rPr>
          <w:sz w:val="32"/>
          <w:szCs w:val="32"/>
          <w:rtl/>
          <w:lang w:bidi="ar-DZ"/>
        </w:rPr>
      </w:pPr>
      <w:r>
        <w:rPr>
          <w:rFonts w:hint="cs"/>
          <w:sz w:val="32"/>
          <w:szCs w:val="32"/>
          <w:rtl/>
          <w:lang w:bidi="ar-DZ"/>
        </w:rPr>
        <w:t>1-</w:t>
      </w:r>
      <w:r w:rsidR="002E01E4">
        <w:rPr>
          <w:rFonts w:hint="cs"/>
          <w:sz w:val="32"/>
          <w:szCs w:val="32"/>
          <w:rtl/>
          <w:lang w:bidi="ar-DZ"/>
        </w:rPr>
        <w:t xml:space="preserve"> </w:t>
      </w:r>
      <w:r>
        <w:rPr>
          <w:rFonts w:hint="cs"/>
          <w:sz w:val="32"/>
          <w:szCs w:val="32"/>
          <w:rtl/>
          <w:lang w:bidi="ar-DZ"/>
        </w:rPr>
        <w:t>قراءة النص عدة مرات بتأن وانتباه وتركيز.</w:t>
      </w:r>
    </w:p>
    <w:p w:rsidR="00E14C12" w:rsidRDefault="00E14C12" w:rsidP="00E14C12">
      <w:pPr>
        <w:bidi/>
        <w:spacing w:line="360" w:lineRule="auto"/>
        <w:ind w:left="0" w:right="0"/>
        <w:jc w:val="left"/>
        <w:rPr>
          <w:sz w:val="32"/>
          <w:szCs w:val="32"/>
          <w:rtl/>
          <w:lang w:bidi="ar-DZ"/>
        </w:rPr>
      </w:pPr>
      <w:r>
        <w:rPr>
          <w:rFonts w:hint="cs"/>
          <w:sz w:val="32"/>
          <w:szCs w:val="32"/>
          <w:rtl/>
          <w:lang w:bidi="ar-DZ"/>
        </w:rPr>
        <w:t>2-</w:t>
      </w:r>
      <w:r w:rsidR="002E01E4">
        <w:rPr>
          <w:rFonts w:hint="cs"/>
          <w:sz w:val="32"/>
          <w:szCs w:val="32"/>
          <w:rtl/>
          <w:lang w:bidi="ar-DZ"/>
        </w:rPr>
        <w:t xml:space="preserve"> </w:t>
      </w:r>
      <w:r>
        <w:rPr>
          <w:rFonts w:hint="cs"/>
          <w:sz w:val="32"/>
          <w:szCs w:val="32"/>
          <w:rtl/>
          <w:lang w:bidi="ar-DZ"/>
        </w:rPr>
        <w:t>معرفة لغة المؤل</w:t>
      </w:r>
      <w:r w:rsidR="002E01E4">
        <w:rPr>
          <w:rFonts w:hint="cs"/>
          <w:sz w:val="32"/>
          <w:szCs w:val="32"/>
          <w:rtl/>
          <w:lang w:bidi="ar-DZ"/>
        </w:rPr>
        <w:t>ِ</w:t>
      </w:r>
      <w:r>
        <w:rPr>
          <w:rFonts w:hint="cs"/>
          <w:sz w:val="32"/>
          <w:szCs w:val="32"/>
          <w:rtl/>
          <w:lang w:bidi="ar-DZ"/>
        </w:rPr>
        <w:t>ف وأسلوبه من خلال النص.</w:t>
      </w:r>
    </w:p>
    <w:p w:rsidR="00E14C12" w:rsidRDefault="00E14C12" w:rsidP="00E14C12">
      <w:pPr>
        <w:bidi/>
        <w:spacing w:line="360" w:lineRule="auto"/>
        <w:ind w:left="0" w:right="0"/>
        <w:jc w:val="left"/>
        <w:rPr>
          <w:sz w:val="32"/>
          <w:szCs w:val="32"/>
          <w:rtl/>
          <w:lang w:bidi="ar-DZ"/>
        </w:rPr>
      </w:pPr>
      <w:r>
        <w:rPr>
          <w:rFonts w:hint="cs"/>
          <w:sz w:val="32"/>
          <w:szCs w:val="32"/>
          <w:rtl/>
          <w:lang w:bidi="ar-DZ"/>
        </w:rPr>
        <w:t>3-</w:t>
      </w:r>
      <w:r w:rsidR="002E01E4">
        <w:rPr>
          <w:rFonts w:hint="cs"/>
          <w:sz w:val="32"/>
          <w:szCs w:val="32"/>
          <w:rtl/>
          <w:lang w:bidi="ar-DZ"/>
        </w:rPr>
        <w:t xml:space="preserve"> </w:t>
      </w:r>
      <w:r>
        <w:rPr>
          <w:rFonts w:hint="cs"/>
          <w:sz w:val="32"/>
          <w:szCs w:val="32"/>
          <w:rtl/>
          <w:lang w:bidi="ar-DZ"/>
        </w:rPr>
        <w:t>مراجعة كتب المؤل</w:t>
      </w:r>
      <w:r w:rsidR="002E01E4">
        <w:rPr>
          <w:rFonts w:hint="cs"/>
          <w:sz w:val="32"/>
          <w:szCs w:val="32"/>
          <w:rtl/>
          <w:lang w:bidi="ar-DZ"/>
        </w:rPr>
        <w:t>ِ</w:t>
      </w:r>
      <w:r>
        <w:rPr>
          <w:rFonts w:hint="cs"/>
          <w:sz w:val="32"/>
          <w:szCs w:val="32"/>
          <w:rtl/>
          <w:lang w:bidi="ar-DZ"/>
        </w:rPr>
        <w:t>ف ال</w:t>
      </w:r>
      <w:r w:rsidR="005A3CCB">
        <w:rPr>
          <w:rFonts w:hint="cs"/>
          <w:sz w:val="32"/>
          <w:szCs w:val="32"/>
          <w:rtl/>
          <w:lang w:bidi="ar-DZ"/>
        </w:rPr>
        <w:t>أخرى</w:t>
      </w:r>
      <w:r>
        <w:rPr>
          <w:rFonts w:hint="cs"/>
          <w:sz w:val="32"/>
          <w:szCs w:val="32"/>
          <w:rtl/>
          <w:lang w:bidi="ar-DZ"/>
        </w:rPr>
        <w:t xml:space="preserve"> إن وجدت</w:t>
      </w:r>
      <w:r w:rsidR="005A3CCB">
        <w:rPr>
          <w:rFonts w:hint="cs"/>
          <w:sz w:val="32"/>
          <w:szCs w:val="32"/>
          <w:rtl/>
          <w:lang w:bidi="ar-DZ"/>
        </w:rPr>
        <w:t>،</w:t>
      </w:r>
      <w:r>
        <w:rPr>
          <w:rFonts w:hint="cs"/>
          <w:sz w:val="32"/>
          <w:szCs w:val="32"/>
          <w:rtl/>
          <w:lang w:bidi="ar-DZ"/>
        </w:rPr>
        <w:t xml:space="preserve"> </w:t>
      </w:r>
      <w:r w:rsidR="005A3CCB">
        <w:rPr>
          <w:rFonts w:hint="cs"/>
          <w:sz w:val="32"/>
          <w:szCs w:val="32"/>
          <w:rtl/>
          <w:lang w:bidi="ar-DZ"/>
        </w:rPr>
        <w:t>وكانت تُشارك النص في مادته كلا أ</w:t>
      </w:r>
      <w:r>
        <w:rPr>
          <w:rFonts w:hint="cs"/>
          <w:sz w:val="32"/>
          <w:szCs w:val="32"/>
          <w:rtl/>
          <w:lang w:bidi="ar-DZ"/>
        </w:rPr>
        <w:t>و بعضا.</w:t>
      </w:r>
    </w:p>
    <w:p w:rsidR="005A3CCB" w:rsidRDefault="00E14C12" w:rsidP="00E14C12">
      <w:pPr>
        <w:bidi/>
        <w:spacing w:line="360" w:lineRule="auto"/>
        <w:ind w:left="0" w:right="0"/>
        <w:jc w:val="left"/>
        <w:rPr>
          <w:sz w:val="32"/>
          <w:szCs w:val="32"/>
          <w:rtl/>
          <w:lang w:bidi="ar-DZ"/>
        </w:rPr>
      </w:pPr>
      <w:r>
        <w:rPr>
          <w:rFonts w:hint="cs"/>
          <w:sz w:val="32"/>
          <w:szCs w:val="32"/>
          <w:rtl/>
          <w:lang w:bidi="ar-DZ"/>
        </w:rPr>
        <w:t>4-</w:t>
      </w:r>
      <w:r w:rsidR="002E01E4">
        <w:rPr>
          <w:rFonts w:hint="cs"/>
          <w:sz w:val="32"/>
          <w:szCs w:val="32"/>
          <w:rtl/>
          <w:lang w:bidi="ar-DZ"/>
        </w:rPr>
        <w:t xml:space="preserve"> </w:t>
      </w:r>
      <w:r w:rsidR="005A3CCB">
        <w:rPr>
          <w:rFonts w:hint="cs"/>
          <w:sz w:val="32"/>
          <w:szCs w:val="32"/>
          <w:rtl/>
          <w:lang w:bidi="ar-DZ"/>
        </w:rPr>
        <w:t>مراجعة بعض المؤلفات الأخرى لغير مؤلف المخطوط التي تُشارك المخطوط في موضوعه.</w:t>
      </w:r>
    </w:p>
    <w:p w:rsidR="00926DD4" w:rsidRDefault="005A3CCB" w:rsidP="005A3CCB">
      <w:pPr>
        <w:bidi/>
        <w:spacing w:line="360" w:lineRule="auto"/>
        <w:ind w:left="0" w:right="0"/>
        <w:jc w:val="left"/>
        <w:rPr>
          <w:b/>
          <w:bCs/>
          <w:sz w:val="32"/>
          <w:szCs w:val="32"/>
          <w:rtl/>
          <w:lang w:bidi="ar-DZ"/>
        </w:rPr>
      </w:pPr>
      <w:r>
        <w:rPr>
          <w:rFonts w:hint="cs"/>
          <w:sz w:val="32"/>
          <w:szCs w:val="32"/>
          <w:rtl/>
          <w:lang w:bidi="ar-DZ"/>
        </w:rPr>
        <w:t xml:space="preserve">    وبعد تعيين مواضع التصحيف والتحريف والخطأ، يقوم المحقق بإصلاحها، وفق ما يلي:</w:t>
      </w:r>
      <w:r w:rsidR="00926DD4" w:rsidRPr="008704FE">
        <w:rPr>
          <w:rFonts w:hint="cs"/>
          <w:b/>
          <w:bCs/>
          <w:sz w:val="32"/>
          <w:szCs w:val="32"/>
          <w:rtl/>
          <w:lang w:bidi="ar-DZ"/>
        </w:rPr>
        <w:t xml:space="preserve"> </w:t>
      </w:r>
    </w:p>
    <w:p w:rsidR="005A3CCB" w:rsidRDefault="005A3CCB" w:rsidP="005A3CCB">
      <w:pPr>
        <w:bidi/>
        <w:spacing w:line="360" w:lineRule="auto"/>
        <w:ind w:left="0" w:right="0"/>
        <w:jc w:val="left"/>
        <w:rPr>
          <w:sz w:val="32"/>
          <w:szCs w:val="32"/>
          <w:rtl/>
          <w:lang w:bidi="ar-DZ"/>
        </w:rPr>
      </w:pPr>
      <w:r>
        <w:rPr>
          <w:rFonts w:hint="cs"/>
          <w:b/>
          <w:bCs/>
          <w:sz w:val="32"/>
          <w:szCs w:val="32"/>
          <w:rtl/>
          <w:lang w:bidi="ar-DZ"/>
        </w:rPr>
        <w:t>أ-التصحيف:</w:t>
      </w:r>
      <w:r>
        <w:rPr>
          <w:rFonts w:hint="cs"/>
          <w:sz w:val="32"/>
          <w:szCs w:val="32"/>
          <w:rtl/>
          <w:lang w:bidi="ar-DZ"/>
        </w:rPr>
        <w:t xml:space="preserve"> يحدث التصحيف بسبب تقديم نقطة أو تأخير أخرى.</w:t>
      </w:r>
    </w:p>
    <w:p w:rsidR="005A3CCB" w:rsidRDefault="005A3CCB" w:rsidP="005A3CCB">
      <w:pPr>
        <w:bidi/>
        <w:spacing w:line="360" w:lineRule="auto"/>
        <w:ind w:left="0" w:right="0"/>
        <w:jc w:val="left"/>
        <w:rPr>
          <w:sz w:val="32"/>
          <w:szCs w:val="32"/>
          <w:rtl/>
          <w:lang w:bidi="ar-DZ"/>
        </w:rPr>
      </w:pPr>
      <w:r>
        <w:rPr>
          <w:rFonts w:hint="cs"/>
          <w:sz w:val="32"/>
          <w:szCs w:val="32"/>
          <w:rtl/>
          <w:lang w:bidi="ar-DZ"/>
        </w:rPr>
        <w:t xml:space="preserve">   ومعنى صحّف الكلمة: كتبها أو قرأها على غير صحتها لاشتباه في الحروف.</w:t>
      </w:r>
    </w:p>
    <w:p w:rsidR="005A3CCB" w:rsidRDefault="005A3CCB" w:rsidP="005A3CCB">
      <w:pPr>
        <w:bidi/>
        <w:spacing w:line="360" w:lineRule="auto"/>
        <w:ind w:left="0" w:right="0"/>
        <w:jc w:val="left"/>
        <w:rPr>
          <w:sz w:val="32"/>
          <w:szCs w:val="32"/>
          <w:rtl/>
          <w:lang w:bidi="ar-DZ"/>
        </w:rPr>
      </w:pPr>
      <w:r>
        <w:rPr>
          <w:rFonts w:hint="cs"/>
          <w:sz w:val="32"/>
          <w:szCs w:val="32"/>
          <w:rtl/>
          <w:lang w:bidi="ar-DZ"/>
        </w:rPr>
        <w:t xml:space="preserve">   ومن أمثلة الكلم التي </w:t>
      </w:r>
      <w:r w:rsidR="00FA5A9F">
        <w:rPr>
          <w:rFonts w:hint="cs"/>
          <w:sz w:val="32"/>
          <w:szCs w:val="32"/>
          <w:rtl/>
          <w:lang w:bidi="ar-DZ"/>
        </w:rPr>
        <w:t>و</w:t>
      </w:r>
      <w:r>
        <w:rPr>
          <w:rFonts w:hint="cs"/>
          <w:sz w:val="32"/>
          <w:szCs w:val="32"/>
          <w:rtl/>
          <w:lang w:bidi="ar-DZ"/>
        </w:rPr>
        <w:t>قع فيها التصحيف ما يلي:</w:t>
      </w:r>
    </w:p>
    <w:p w:rsidR="005A3CCB" w:rsidRDefault="005A3CCB" w:rsidP="00897F2B">
      <w:pPr>
        <w:bidi/>
        <w:spacing w:line="360" w:lineRule="auto"/>
        <w:ind w:left="0" w:right="0"/>
        <w:jc w:val="left"/>
        <w:rPr>
          <w:sz w:val="32"/>
          <w:szCs w:val="32"/>
          <w:rtl/>
          <w:lang w:bidi="ar-DZ"/>
        </w:rPr>
      </w:pPr>
      <w:r>
        <w:rPr>
          <w:rFonts w:hint="cs"/>
          <w:sz w:val="32"/>
          <w:szCs w:val="32"/>
          <w:rtl/>
          <w:lang w:bidi="ar-DZ"/>
        </w:rPr>
        <w:t xml:space="preserve">*الآية الكريمة </w:t>
      </w:r>
      <w:r w:rsidR="00897F2B" w:rsidRPr="00FA5A9F">
        <w:rPr>
          <w:rFonts w:ascii="Sakkal Majalla" w:hAnsi="Sakkal Majalla" w:cs="Sakkal Majalla"/>
          <w:b/>
          <w:bCs/>
          <w:sz w:val="32"/>
          <w:szCs w:val="32"/>
          <w:rtl/>
          <w:lang w:bidi="ar-DZ"/>
        </w:rPr>
        <w:t>﴿</w:t>
      </w:r>
      <w:r w:rsidR="00897F2B" w:rsidRPr="00FA5A9F">
        <w:rPr>
          <w:rFonts w:hint="cs"/>
          <w:b/>
          <w:bCs/>
          <w:sz w:val="32"/>
          <w:szCs w:val="32"/>
          <w:rtl/>
          <w:lang w:bidi="ar-DZ"/>
        </w:rPr>
        <w:t>فالتقطه آ</w:t>
      </w:r>
      <w:r w:rsidRPr="00FA5A9F">
        <w:rPr>
          <w:rFonts w:hint="cs"/>
          <w:b/>
          <w:bCs/>
          <w:sz w:val="32"/>
          <w:szCs w:val="32"/>
          <w:rtl/>
          <w:lang w:bidi="ar-DZ"/>
        </w:rPr>
        <w:t>ل فرعون ليكون لهم عدوا وحزنا</w:t>
      </w:r>
      <w:r w:rsidR="00897F2B" w:rsidRPr="00FA5A9F">
        <w:rPr>
          <w:rFonts w:ascii="Sakkal Majalla" w:hAnsi="Sakkal Majalla" w:cs="Sakkal Majalla"/>
          <w:b/>
          <w:bCs/>
          <w:sz w:val="32"/>
          <w:szCs w:val="32"/>
          <w:rtl/>
          <w:lang w:bidi="ar-DZ"/>
        </w:rPr>
        <w:t>﴾</w:t>
      </w:r>
      <w:r w:rsidR="00897F2B">
        <w:rPr>
          <w:rFonts w:hint="cs"/>
          <w:sz w:val="32"/>
          <w:szCs w:val="32"/>
          <w:rtl/>
          <w:lang w:bidi="ar-DZ"/>
        </w:rPr>
        <w:t xml:space="preserve"> </w:t>
      </w:r>
      <w:r>
        <w:rPr>
          <w:sz w:val="32"/>
          <w:szCs w:val="32"/>
          <w:rtl/>
          <w:lang w:bidi="ar-DZ"/>
        </w:rPr>
        <w:t>–</w:t>
      </w:r>
      <w:r>
        <w:rPr>
          <w:rFonts w:hint="cs"/>
          <w:sz w:val="32"/>
          <w:szCs w:val="32"/>
          <w:rtl/>
          <w:lang w:bidi="ar-DZ"/>
        </w:rPr>
        <w:t>القصص 8- ق</w:t>
      </w:r>
      <w:r w:rsidR="00897F2B">
        <w:rPr>
          <w:rFonts w:hint="cs"/>
          <w:sz w:val="32"/>
          <w:szCs w:val="32"/>
          <w:rtl/>
          <w:lang w:bidi="ar-DZ"/>
        </w:rPr>
        <w:t>ُ</w:t>
      </w:r>
      <w:r>
        <w:rPr>
          <w:rFonts w:hint="cs"/>
          <w:sz w:val="32"/>
          <w:szCs w:val="32"/>
          <w:rtl/>
          <w:lang w:bidi="ar-DZ"/>
        </w:rPr>
        <w:t>رئت كلمة (حزنا) تصحيفا (حربا).</w:t>
      </w:r>
    </w:p>
    <w:p w:rsidR="005A3CCB" w:rsidRDefault="005A3CCB" w:rsidP="00897F2B">
      <w:pPr>
        <w:bidi/>
        <w:spacing w:line="360" w:lineRule="auto"/>
        <w:ind w:left="0" w:right="0"/>
        <w:jc w:val="left"/>
        <w:rPr>
          <w:sz w:val="32"/>
          <w:szCs w:val="32"/>
          <w:rtl/>
          <w:lang w:bidi="ar-DZ"/>
        </w:rPr>
      </w:pPr>
      <w:r>
        <w:rPr>
          <w:rFonts w:hint="cs"/>
          <w:sz w:val="32"/>
          <w:szCs w:val="32"/>
          <w:rtl/>
          <w:lang w:bidi="ar-DZ"/>
        </w:rPr>
        <w:t>*</w:t>
      </w:r>
      <w:r w:rsidR="00897F2B">
        <w:rPr>
          <w:rFonts w:hint="cs"/>
          <w:sz w:val="32"/>
          <w:szCs w:val="32"/>
          <w:rtl/>
          <w:lang w:bidi="ar-DZ"/>
        </w:rPr>
        <w:t>وروى "الأصمعي" بيت ذي الرمة: (فيها الضفادع والحيتان تصطخب)، فقال " أبو علي الأصفهاني": أي صوت للسمك، إنما هو تصطحب، أي تتجاور.</w:t>
      </w:r>
    </w:p>
    <w:p w:rsidR="00897F2B" w:rsidRDefault="00897F2B" w:rsidP="00897F2B">
      <w:pPr>
        <w:bidi/>
        <w:spacing w:line="360" w:lineRule="auto"/>
        <w:ind w:left="0" w:right="0"/>
        <w:jc w:val="left"/>
        <w:rPr>
          <w:sz w:val="32"/>
          <w:szCs w:val="32"/>
          <w:rtl/>
          <w:lang w:bidi="ar-DZ"/>
        </w:rPr>
      </w:pPr>
      <w:r>
        <w:rPr>
          <w:rFonts w:hint="cs"/>
          <w:sz w:val="32"/>
          <w:szCs w:val="32"/>
          <w:rtl/>
          <w:lang w:bidi="ar-DZ"/>
        </w:rPr>
        <w:t xml:space="preserve">     ومن أمثلة الكلم التي يقع فيها التصحيف الآتي:</w:t>
      </w:r>
    </w:p>
    <w:p w:rsidR="00897F2B" w:rsidRDefault="00897F2B" w:rsidP="00897F2B">
      <w:pPr>
        <w:bidi/>
        <w:spacing w:line="360" w:lineRule="auto"/>
        <w:ind w:left="0" w:right="0"/>
        <w:jc w:val="left"/>
        <w:rPr>
          <w:sz w:val="32"/>
          <w:szCs w:val="32"/>
          <w:rtl/>
          <w:lang w:bidi="ar-DZ"/>
        </w:rPr>
      </w:pPr>
      <w:r>
        <w:rPr>
          <w:rFonts w:hint="cs"/>
          <w:sz w:val="32"/>
          <w:szCs w:val="32"/>
          <w:rtl/>
          <w:lang w:bidi="ar-DZ"/>
        </w:rPr>
        <w:t xml:space="preserve">-إخراج </w:t>
      </w:r>
      <w:r>
        <w:rPr>
          <w:sz w:val="32"/>
          <w:szCs w:val="32"/>
          <w:rtl/>
          <w:lang w:bidi="ar-DZ"/>
        </w:rPr>
        <w:t>–</w:t>
      </w:r>
      <w:r>
        <w:rPr>
          <w:rFonts w:hint="cs"/>
          <w:sz w:val="32"/>
          <w:szCs w:val="32"/>
          <w:rtl/>
          <w:lang w:bidi="ar-DZ"/>
        </w:rPr>
        <w:t>إحراج /</w:t>
      </w:r>
      <w:r w:rsidR="00FA5A9F">
        <w:rPr>
          <w:rFonts w:hint="cs"/>
          <w:sz w:val="32"/>
          <w:szCs w:val="32"/>
          <w:rtl/>
          <w:lang w:bidi="ar-DZ"/>
        </w:rPr>
        <w:t xml:space="preserve"> </w:t>
      </w:r>
      <w:r>
        <w:rPr>
          <w:rFonts w:hint="cs"/>
          <w:sz w:val="32"/>
          <w:szCs w:val="32"/>
          <w:rtl/>
          <w:lang w:bidi="ar-DZ"/>
        </w:rPr>
        <w:t>ثبت-نبت /أبواب- أثواب....</w:t>
      </w:r>
    </w:p>
    <w:p w:rsidR="00897F2B" w:rsidRDefault="00FA5A9F" w:rsidP="00897F2B">
      <w:pPr>
        <w:bidi/>
        <w:spacing w:line="360" w:lineRule="auto"/>
        <w:ind w:left="0" w:right="0"/>
        <w:jc w:val="left"/>
        <w:rPr>
          <w:sz w:val="32"/>
          <w:szCs w:val="32"/>
          <w:rtl/>
          <w:lang w:bidi="ar-DZ"/>
        </w:rPr>
      </w:pPr>
      <w:r>
        <w:rPr>
          <w:rFonts w:hint="cs"/>
          <w:sz w:val="32"/>
          <w:szCs w:val="32"/>
          <w:rtl/>
          <w:lang w:bidi="ar-DZ"/>
        </w:rPr>
        <w:t xml:space="preserve">   ومن أمثلة التصحيف، ما وقع في </w:t>
      </w:r>
      <w:r w:rsidR="00897F2B">
        <w:rPr>
          <w:rFonts w:hint="cs"/>
          <w:sz w:val="32"/>
          <w:szCs w:val="32"/>
          <w:rtl/>
          <w:lang w:bidi="ar-DZ"/>
        </w:rPr>
        <w:t>كتا</w:t>
      </w:r>
      <w:r w:rsidR="00DA6219">
        <w:rPr>
          <w:rFonts w:hint="cs"/>
          <w:sz w:val="32"/>
          <w:szCs w:val="32"/>
          <w:rtl/>
          <w:lang w:bidi="ar-DZ"/>
        </w:rPr>
        <w:t>ب</w:t>
      </w:r>
      <w:r w:rsidR="00897F2B">
        <w:rPr>
          <w:rFonts w:hint="cs"/>
          <w:sz w:val="32"/>
          <w:szCs w:val="32"/>
          <w:rtl/>
          <w:lang w:bidi="ar-DZ"/>
        </w:rPr>
        <w:t xml:space="preserve"> (الناسخ والمنسوخ) </w:t>
      </w:r>
      <w:proofErr w:type="spellStart"/>
      <w:r w:rsidR="00897F2B">
        <w:rPr>
          <w:rFonts w:hint="cs"/>
          <w:sz w:val="32"/>
          <w:szCs w:val="32"/>
          <w:rtl/>
          <w:lang w:bidi="ar-DZ"/>
        </w:rPr>
        <w:t>للعتائقي</w:t>
      </w:r>
      <w:proofErr w:type="spellEnd"/>
      <w:r w:rsidR="00897F2B">
        <w:rPr>
          <w:rFonts w:hint="cs"/>
          <w:sz w:val="32"/>
          <w:szCs w:val="32"/>
          <w:rtl/>
          <w:lang w:bidi="ar-DZ"/>
        </w:rPr>
        <w:t>، تحقيق "عبد الهادي الفضلي" النسخة بخط الم</w:t>
      </w:r>
      <w:r w:rsidR="00DA6219">
        <w:rPr>
          <w:rFonts w:hint="cs"/>
          <w:sz w:val="32"/>
          <w:szCs w:val="32"/>
          <w:rtl/>
          <w:lang w:bidi="ar-DZ"/>
        </w:rPr>
        <w:t>ؤل</w:t>
      </w:r>
      <w:r>
        <w:rPr>
          <w:rFonts w:hint="cs"/>
          <w:sz w:val="32"/>
          <w:szCs w:val="32"/>
          <w:rtl/>
          <w:lang w:bidi="ar-DZ"/>
        </w:rPr>
        <w:t>ِ</w:t>
      </w:r>
      <w:r w:rsidR="00DA6219">
        <w:rPr>
          <w:rFonts w:hint="cs"/>
          <w:sz w:val="32"/>
          <w:szCs w:val="32"/>
          <w:rtl/>
          <w:lang w:bidi="ar-DZ"/>
        </w:rPr>
        <w:t>ف، ما ورد في مقدمة المؤل</w:t>
      </w:r>
      <w:r>
        <w:rPr>
          <w:rFonts w:hint="cs"/>
          <w:sz w:val="32"/>
          <w:szCs w:val="32"/>
          <w:rtl/>
          <w:lang w:bidi="ar-DZ"/>
        </w:rPr>
        <w:t>ِ</w:t>
      </w:r>
      <w:r w:rsidR="00DA6219">
        <w:rPr>
          <w:rFonts w:hint="cs"/>
          <w:sz w:val="32"/>
          <w:szCs w:val="32"/>
          <w:rtl/>
          <w:lang w:bidi="ar-DZ"/>
        </w:rPr>
        <w:t>ف من أ</w:t>
      </w:r>
      <w:r w:rsidR="00897F2B">
        <w:rPr>
          <w:rFonts w:hint="cs"/>
          <w:sz w:val="32"/>
          <w:szCs w:val="32"/>
          <w:rtl/>
          <w:lang w:bidi="ar-DZ"/>
        </w:rPr>
        <w:t>غلاط:</w:t>
      </w:r>
    </w:p>
    <w:p w:rsidR="00897F2B" w:rsidRDefault="00897F2B" w:rsidP="00897F2B">
      <w:pPr>
        <w:bidi/>
        <w:spacing w:line="360" w:lineRule="auto"/>
        <w:ind w:left="0" w:right="0"/>
        <w:jc w:val="left"/>
        <w:rPr>
          <w:sz w:val="32"/>
          <w:szCs w:val="32"/>
          <w:rtl/>
          <w:lang w:bidi="ar-DZ"/>
        </w:rPr>
      </w:pPr>
      <w:r>
        <w:rPr>
          <w:rFonts w:hint="cs"/>
          <w:sz w:val="32"/>
          <w:szCs w:val="32"/>
          <w:rtl/>
          <w:lang w:bidi="ar-DZ"/>
        </w:rPr>
        <w:lastRenderedPageBreak/>
        <w:t xml:space="preserve">   -</w:t>
      </w:r>
      <w:r w:rsidR="00FA5A9F">
        <w:rPr>
          <w:rFonts w:hint="cs"/>
          <w:sz w:val="32"/>
          <w:szCs w:val="32"/>
          <w:rtl/>
          <w:lang w:bidi="ar-DZ"/>
        </w:rPr>
        <w:t xml:space="preserve"> </w:t>
      </w:r>
      <w:r>
        <w:rPr>
          <w:rFonts w:hint="cs"/>
          <w:sz w:val="32"/>
          <w:szCs w:val="32"/>
          <w:rtl/>
          <w:lang w:bidi="ar-DZ"/>
        </w:rPr>
        <w:t>النص: (</w:t>
      </w:r>
      <w:r w:rsidR="00DA6219">
        <w:rPr>
          <w:rFonts w:hint="cs"/>
          <w:sz w:val="32"/>
          <w:szCs w:val="32"/>
          <w:rtl/>
          <w:lang w:bidi="ar-DZ"/>
        </w:rPr>
        <w:t>فقد روي عن أمير المؤمنين "علي":</w:t>
      </w:r>
      <w:r w:rsidR="00FA5A9F">
        <w:rPr>
          <w:rFonts w:hint="cs"/>
          <w:sz w:val="32"/>
          <w:szCs w:val="32"/>
          <w:rtl/>
          <w:lang w:bidi="ar-DZ"/>
        </w:rPr>
        <w:t xml:space="preserve"> أ</w:t>
      </w:r>
      <w:r w:rsidR="00DA6219">
        <w:rPr>
          <w:rFonts w:hint="cs"/>
          <w:sz w:val="32"/>
          <w:szCs w:val="32"/>
          <w:rtl/>
          <w:lang w:bidi="ar-DZ"/>
        </w:rPr>
        <w:t>نه دخل مسجد الكوفة، فرأى "ابن دأب" صاحب "أبي موسى الأشعري" وقد تحلق الناس عليه يسألونه، فقال له: أتعرف الناسخ من المنسوخ ؟ قال: لا، قال: هلكت وأهلكت، وأخذ أذنه فقبلها</w:t>
      </w:r>
      <w:r w:rsidR="006F57FB">
        <w:rPr>
          <w:rFonts w:hint="cs"/>
          <w:sz w:val="32"/>
          <w:szCs w:val="32"/>
          <w:rtl/>
          <w:lang w:bidi="ar-DZ"/>
        </w:rPr>
        <w:t xml:space="preserve"> </w:t>
      </w:r>
      <w:r w:rsidR="006F57FB">
        <w:rPr>
          <w:rFonts w:hint="cs"/>
          <w:sz w:val="32"/>
          <w:szCs w:val="32"/>
          <w:vertAlign w:val="superscript"/>
          <w:rtl/>
          <w:lang w:bidi="ar-DZ"/>
        </w:rPr>
        <w:t xml:space="preserve">1 </w:t>
      </w:r>
      <w:r w:rsidR="00DA6219">
        <w:rPr>
          <w:rFonts w:hint="cs"/>
          <w:sz w:val="32"/>
          <w:szCs w:val="32"/>
          <w:rtl/>
          <w:lang w:bidi="ar-DZ"/>
        </w:rPr>
        <w:t>، وقال: لا تقض</w:t>
      </w:r>
      <w:r w:rsidR="006F57FB">
        <w:rPr>
          <w:rFonts w:hint="cs"/>
          <w:sz w:val="32"/>
          <w:szCs w:val="32"/>
          <w:rtl/>
          <w:lang w:bidi="ar-DZ"/>
        </w:rPr>
        <w:t xml:space="preserve"> </w:t>
      </w:r>
      <w:r w:rsidR="006F57FB">
        <w:rPr>
          <w:rFonts w:hint="cs"/>
          <w:sz w:val="32"/>
          <w:szCs w:val="32"/>
          <w:vertAlign w:val="superscript"/>
          <w:rtl/>
          <w:lang w:bidi="ar-DZ"/>
        </w:rPr>
        <w:t>2</w:t>
      </w:r>
      <w:r w:rsidR="00DA6219">
        <w:rPr>
          <w:rFonts w:hint="cs"/>
          <w:sz w:val="32"/>
          <w:szCs w:val="32"/>
          <w:rtl/>
          <w:lang w:bidi="ar-DZ"/>
        </w:rPr>
        <w:t xml:space="preserve"> </w:t>
      </w:r>
      <w:r w:rsidR="006F57FB">
        <w:rPr>
          <w:rFonts w:hint="cs"/>
          <w:sz w:val="32"/>
          <w:szCs w:val="32"/>
          <w:rtl/>
          <w:lang w:bidi="ar-DZ"/>
        </w:rPr>
        <w:t xml:space="preserve"> </w:t>
      </w:r>
      <w:r w:rsidR="00DA6219">
        <w:rPr>
          <w:rFonts w:hint="cs"/>
          <w:sz w:val="32"/>
          <w:szCs w:val="32"/>
          <w:rtl/>
          <w:lang w:bidi="ar-DZ"/>
        </w:rPr>
        <w:t>في مساجدنا بعد</w:t>
      </w:r>
      <w:r>
        <w:rPr>
          <w:rFonts w:hint="cs"/>
          <w:sz w:val="32"/>
          <w:szCs w:val="32"/>
          <w:rtl/>
          <w:lang w:bidi="ar-DZ"/>
        </w:rPr>
        <w:t>)</w:t>
      </w:r>
    </w:p>
    <w:p w:rsidR="00DA6219" w:rsidRDefault="00DA6219" w:rsidP="00DA6219">
      <w:pPr>
        <w:bidi/>
        <w:spacing w:line="360" w:lineRule="auto"/>
        <w:ind w:left="0" w:right="0"/>
        <w:jc w:val="left"/>
        <w:rPr>
          <w:sz w:val="32"/>
          <w:szCs w:val="32"/>
          <w:rtl/>
          <w:lang w:bidi="ar-DZ"/>
        </w:rPr>
      </w:pPr>
      <w:r>
        <w:rPr>
          <w:rFonts w:hint="cs"/>
          <w:sz w:val="32"/>
          <w:szCs w:val="32"/>
          <w:rtl/>
          <w:lang w:bidi="ar-DZ"/>
        </w:rPr>
        <w:t>-التصويب:</w:t>
      </w:r>
    </w:p>
    <w:p w:rsidR="00DA6219" w:rsidRDefault="00DA6219" w:rsidP="00DA6219">
      <w:pPr>
        <w:bidi/>
        <w:spacing w:line="360" w:lineRule="auto"/>
        <w:ind w:left="0" w:right="0"/>
        <w:jc w:val="left"/>
        <w:rPr>
          <w:sz w:val="32"/>
          <w:szCs w:val="32"/>
          <w:rtl/>
          <w:lang w:bidi="ar-DZ"/>
        </w:rPr>
      </w:pPr>
      <w:r>
        <w:rPr>
          <w:rFonts w:hint="cs"/>
          <w:sz w:val="32"/>
          <w:szCs w:val="32"/>
          <w:rtl/>
          <w:lang w:bidi="ar-DZ"/>
        </w:rPr>
        <w:t xml:space="preserve"> </w:t>
      </w:r>
      <w:r w:rsidR="006F57FB">
        <w:rPr>
          <w:rFonts w:hint="cs"/>
          <w:sz w:val="32"/>
          <w:szCs w:val="32"/>
          <w:vertAlign w:val="superscript"/>
          <w:rtl/>
          <w:lang w:bidi="ar-DZ"/>
        </w:rPr>
        <w:t xml:space="preserve">1  </w:t>
      </w:r>
      <w:r>
        <w:rPr>
          <w:rFonts w:hint="cs"/>
          <w:sz w:val="32"/>
          <w:szCs w:val="32"/>
          <w:rtl/>
          <w:lang w:bidi="ar-DZ"/>
        </w:rPr>
        <w:t>فقبلها، هكذا في الأصل وهو تصحيف، وصوابه (ففتلها)</w:t>
      </w:r>
    </w:p>
    <w:p w:rsidR="00DA6219" w:rsidRDefault="00DA6219" w:rsidP="00DA6219">
      <w:pPr>
        <w:bidi/>
        <w:spacing w:line="360" w:lineRule="auto"/>
        <w:ind w:left="0" w:right="0"/>
        <w:jc w:val="left"/>
        <w:rPr>
          <w:sz w:val="32"/>
          <w:szCs w:val="32"/>
          <w:rtl/>
          <w:lang w:bidi="ar-DZ"/>
        </w:rPr>
      </w:pPr>
      <w:r>
        <w:rPr>
          <w:rFonts w:hint="cs"/>
          <w:sz w:val="32"/>
          <w:szCs w:val="32"/>
          <w:rtl/>
          <w:lang w:bidi="ar-DZ"/>
        </w:rPr>
        <w:t>-</w:t>
      </w:r>
      <w:r w:rsidRPr="006F57FB">
        <w:rPr>
          <w:rFonts w:hint="cs"/>
          <w:sz w:val="32"/>
          <w:szCs w:val="32"/>
          <w:u w:val="single"/>
          <w:rtl/>
          <w:lang w:bidi="ar-DZ"/>
        </w:rPr>
        <w:t>التعليل</w:t>
      </w:r>
      <w:r>
        <w:rPr>
          <w:rFonts w:hint="cs"/>
          <w:sz w:val="32"/>
          <w:szCs w:val="32"/>
          <w:rtl/>
          <w:lang w:bidi="ar-DZ"/>
        </w:rPr>
        <w:t xml:space="preserve">: لأنها </w:t>
      </w:r>
      <w:r w:rsidR="006F57FB">
        <w:rPr>
          <w:rFonts w:hint="cs"/>
          <w:sz w:val="32"/>
          <w:szCs w:val="32"/>
          <w:rtl/>
          <w:lang w:bidi="ar-DZ"/>
        </w:rPr>
        <w:t>وردت في كتب أخرى مماثلة بالفاء و</w:t>
      </w:r>
      <w:r>
        <w:rPr>
          <w:rFonts w:hint="cs"/>
          <w:sz w:val="32"/>
          <w:szCs w:val="32"/>
          <w:rtl/>
          <w:lang w:bidi="ar-DZ"/>
        </w:rPr>
        <w:t>التاء،</w:t>
      </w:r>
      <w:r w:rsidR="006F57FB">
        <w:rPr>
          <w:rFonts w:hint="cs"/>
          <w:sz w:val="32"/>
          <w:szCs w:val="32"/>
          <w:rtl/>
          <w:lang w:bidi="ar-DZ"/>
        </w:rPr>
        <w:t xml:space="preserve"> </w:t>
      </w:r>
      <w:r>
        <w:rPr>
          <w:rFonts w:hint="cs"/>
          <w:sz w:val="32"/>
          <w:szCs w:val="32"/>
          <w:rtl/>
          <w:lang w:bidi="ar-DZ"/>
        </w:rPr>
        <w:t>ل</w:t>
      </w:r>
      <w:r w:rsidR="00FA5A9F">
        <w:rPr>
          <w:rFonts w:hint="cs"/>
          <w:sz w:val="32"/>
          <w:szCs w:val="32"/>
          <w:rtl/>
          <w:lang w:bidi="ar-DZ"/>
        </w:rPr>
        <w:t>أ</w:t>
      </w:r>
      <w:r>
        <w:rPr>
          <w:rFonts w:hint="cs"/>
          <w:sz w:val="32"/>
          <w:szCs w:val="32"/>
          <w:rtl/>
          <w:lang w:bidi="ar-DZ"/>
        </w:rPr>
        <w:t>ن جو الموقف وسياق التعبير يقتضيان ذلك.</w:t>
      </w:r>
    </w:p>
    <w:p w:rsidR="00DA6219" w:rsidRDefault="00DA6219" w:rsidP="00DA6219">
      <w:pPr>
        <w:bidi/>
        <w:spacing w:line="360" w:lineRule="auto"/>
        <w:ind w:left="0" w:right="0"/>
        <w:jc w:val="left"/>
        <w:rPr>
          <w:sz w:val="32"/>
          <w:szCs w:val="32"/>
          <w:rtl/>
          <w:lang w:bidi="ar-DZ"/>
        </w:rPr>
      </w:pPr>
      <w:r>
        <w:rPr>
          <w:rFonts w:hint="cs"/>
          <w:sz w:val="32"/>
          <w:szCs w:val="32"/>
          <w:rtl/>
          <w:lang w:bidi="ar-DZ"/>
        </w:rPr>
        <w:t xml:space="preserve"> </w:t>
      </w:r>
      <w:r w:rsidR="006F57FB">
        <w:rPr>
          <w:rFonts w:hint="cs"/>
          <w:sz w:val="32"/>
          <w:szCs w:val="32"/>
          <w:vertAlign w:val="superscript"/>
          <w:rtl/>
          <w:lang w:bidi="ar-DZ"/>
        </w:rPr>
        <w:t xml:space="preserve">2  </w:t>
      </w:r>
      <w:r>
        <w:rPr>
          <w:rFonts w:hint="cs"/>
          <w:sz w:val="32"/>
          <w:szCs w:val="32"/>
          <w:rtl/>
          <w:lang w:bidi="ar-DZ"/>
        </w:rPr>
        <w:t>لا تقض، هكذا في الأصل وهو تصحيف، وصوابه (لا تقص) بالصاد، أو (لا تقصن) بالصاد والنون.</w:t>
      </w:r>
    </w:p>
    <w:p w:rsidR="00DA6219" w:rsidRDefault="006F57FB" w:rsidP="006F57FB">
      <w:pPr>
        <w:bidi/>
        <w:spacing w:line="360" w:lineRule="auto"/>
        <w:ind w:left="0" w:right="0"/>
        <w:jc w:val="left"/>
        <w:rPr>
          <w:sz w:val="32"/>
          <w:szCs w:val="32"/>
          <w:rtl/>
          <w:lang w:bidi="ar-DZ"/>
        </w:rPr>
      </w:pPr>
      <w:r w:rsidRPr="006F57FB">
        <w:rPr>
          <w:rFonts w:hint="cs"/>
          <w:sz w:val="32"/>
          <w:szCs w:val="32"/>
          <w:u w:val="single"/>
          <w:rtl/>
          <w:lang w:bidi="ar-DZ"/>
        </w:rPr>
        <w:t>-</w:t>
      </w:r>
      <w:r w:rsidR="00DA6219" w:rsidRPr="006F57FB">
        <w:rPr>
          <w:rFonts w:hint="cs"/>
          <w:sz w:val="32"/>
          <w:szCs w:val="32"/>
          <w:u w:val="single"/>
          <w:rtl/>
          <w:lang w:bidi="ar-DZ"/>
        </w:rPr>
        <w:t>التعليل</w:t>
      </w:r>
      <w:r w:rsidR="00DA6219" w:rsidRPr="006F57FB">
        <w:rPr>
          <w:rFonts w:hint="cs"/>
          <w:sz w:val="32"/>
          <w:szCs w:val="32"/>
          <w:rtl/>
          <w:lang w:bidi="ar-DZ"/>
        </w:rPr>
        <w:t>: لأن (ابن دأب)</w:t>
      </w:r>
      <w:r>
        <w:rPr>
          <w:rFonts w:hint="cs"/>
          <w:sz w:val="32"/>
          <w:szCs w:val="32"/>
          <w:rtl/>
          <w:lang w:bidi="ar-DZ"/>
        </w:rPr>
        <w:t xml:space="preserve"> عُرف تاريخيا بأ</w:t>
      </w:r>
      <w:r w:rsidR="00DA6219" w:rsidRPr="006F57FB">
        <w:rPr>
          <w:rFonts w:hint="cs"/>
          <w:sz w:val="32"/>
          <w:szCs w:val="32"/>
          <w:rtl/>
          <w:lang w:bidi="ar-DZ"/>
        </w:rPr>
        <w:t>نه من قالة</w:t>
      </w:r>
      <w:r w:rsidR="00FA5A9F">
        <w:rPr>
          <w:rFonts w:hint="cs"/>
          <w:sz w:val="32"/>
          <w:szCs w:val="32"/>
          <w:rtl/>
          <w:lang w:bidi="ar-DZ"/>
        </w:rPr>
        <w:t>ِ</w:t>
      </w:r>
      <w:r w:rsidR="00DA6219" w:rsidRPr="006F57FB">
        <w:rPr>
          <w:rFonts w:hint="cs"/>
          <w:sz w:val="32"/>
          <w:szCs w:val="32"/>
          <w:rtl/>
          <w:lang w:bidi="ar-DZ"/>
        </w:rPr>
        <w:t xml:space="preserve"> الحكايات والأساطير، ولم ي</w:t>
      </w:r>
      <w:r>
        <w:rPr>
          <w:rFonts w:hint="cs"/>
          <w:sz w:val="32"/>
          <w:szCs w:val="32"/>
          <w:rtl/>
          <w:lang w:bidi="ar-DZ"/>
        </w:rPr>
        <w:t>رد له ذكر في تراجم القضاة، ولو</w:t>
      </w:r>
      <w:r w:rsidR="00DA6219" w:rsidRPr="006F57FB">
        <w:rPr>
          <w:rFonts w:hint="cs"/>
          <w:sz w:val="32"/>
          <w:szCs w:val="32"/>
          <w:rtl/>
          <w:lang w:bidi="ar-DZ"/>
        </w:rPr>
        <w:t>ر</w:t>
      </w:r>
      <w:r>
        <w:rPr>
          <w:rFonts w:hint="cs"/>
          <w:sz w:val="32"/>
          <w:szCs w:val="32"/>
          <w:rtl/>
          <w:lang w:bidi="ar-DZ"/>
        </w:rPr>
        <w:t>و</w:t>
      </w:r>
      <w:r w:rsidR="00DA6219" w:rsidRPr="006F57FB">
        <w:rPr>
          <w:rFonts w:hint="cs"/>
          <w:sz w:val="32"/>
          <w:szCs w:val="32"/>
          <w:rtl/>
          <w:lang w:bidi="ar-DZ"/>
        </w:rPr>
        <w:t>د الكلمة بالصاد في مصادر أخرى، كما أن جو الموقف وسياق التعبير يقتضيان ذلك.</w:t>
      </w:r>
    </w:p>
    <w:p w:rsidR="006F57FB" w:rsidRDefault="006F57FB" w:rsidP="006F57FB">
      <w:pPr>
        <w:bidi/>
        <w:spacing w:line="360" w:lineRule="auto"/>
        <w:ind w:left="0" w:right="0"/>
        <w:jc w:val="left"/>
        <w:rPr>
          <w:sz w:val="32"/>
          <w:szCs w:val="32"/>
          <w:rtl/>
          <w:lang w:bidi="ar-DZ"/>
        </w:rPr>
      </w:pPr>
      <w:r>
        <w:rPr>
          <w:rFonts w:hint="cs"/>
          <w:b/>
          <w:bCs/>
          <w:sz w:val="32"/>
          <w:szCs w:val="32"/>
          <w:rtl/>
          <w:lang w:bidi="ar-DZ"/>
        </w:rPr>
        <w:t>ب-التحريف:</w:t>
      </w:r>
      <w:r w:rsidR="00E363C8">
        <w:rPr>
          <w:rFonts w:hint="cs"/>
          <w:sz w:val="32"/>
          <w:szCs w:val="32"/>
          <w:rtl/>
          <w:lang w:bidi="ar-DZ"/>
        </w:rPr>
        <w:t xml:space="preserve"> المقصود بالتحريف التغيير من حرف إلى حرف آخر.</w:t>
      </w:r>
    </w:p>
    <w:p w:rsidR="00E363C8" w:rsidRDefault="00543E64" w:rsidP="00E363C8">
      <w:pPr>
        <w:bidi/>
        <w:spacing w:line="360" w:lineRule="auto"/>
        <w:ind w:left="0" w:right="0"/>
        <w:jc w:val="left"/>
        <w:rPr>
          <w:sz w:val="32"/>
          <w:szCs w:val="32"/>
          <w:rtl/>
          <w:lang w:bidi="ar-DZ"/>
        </w:rPr>
      </w:pPr>
      <w:r>
        <w:rPr>
          <w:rFonts w:hint="cs"/>
          <w:sz w:val="32"/>
          <w:szCs w:val="32"/>
          <w:rtl/>
          <w:lang w:bidi="ar-DZ"/>
        </w:rPr>
        <w:t xml:space="preserve"> </w:t>
      </w:r>
      <w:r w:rsidR="00E363C8">
        <w:rPr>
          <w:rFonts w:hint="cs"/>
          <w:sz w:val="32"/>
          <w:szCs w:val="32"/>
          <w:rtl/>
          <w:lang w:bidi="ar-DZ"/>
        </w:rPr>
        <w:t xml:space="preserve">      والكثير من لا ي</w:t>
      </w:r>
      <w:r>
        <w:rPr>
          <w:rFonts w:hint="cs"/>
          <w:sz w:val="32"/>
          <w:szCs w:val="32"/>
          <w:rtl/>
          <w:lang w:bidi="ar-DZ"/>
        </w:rPr>
        <w:t>ُ</w:t>
      </w:r>
      <w:r w:rsidR="00E363C8">
        <w:rPr>
          <w:rFonts w:hint="cs"/>
          <w:sz w:val="32"/>
          <w:szCs w:val="32"/>
          <w:rtl/>
          <w:lang w:bidi="ar-DZ"/>
        </w:rPr>
        <w:t>فرق بين التصحيف والتحريف، من حيث المعنى، فكل خطأ في كتابة أو قراءة الكلمة هو تصحيف، ويقال له أيضا تحريف.</w:t>
      </w:r>
    </w:p>
    <w:p w:rsidR="00E363C8" w:rsidRDefault="00543E64" w:rsidP="00E363C8">
      <w:pPr>
        <w:bidi/>
        <w:spacing w:line="360" w:lineRule="auto"/>
        <w:ind w:left="0" w:right="0"/>
        <w:jc w:val="left"/>
        <w:rPr>
          <w:sz w:val="32"/>
          <w:szCs w:val="32"/>
          <w:rtl/>
          <w:lang w:bidi="ar-DZ"/>
        </w:rPr>
      </w:pPr>
      <w:r>
        <w:rPr>
          <w:rFonts w:hint="cs"/>
          <w:sz w:val="32"/>
          <w:szCs w:val="32"/>
          <w:rtl/>
          <w:lang w:bidi="ar-DZ"/>
        </w:rPr>
        <w:t xml:space="preserve">    وذهب بعضهم إ</w:t>
      </w:r>
      <w:r w:rsidR="00E363C8">
        <w:rPr>
          <w:rFonts w:hint="cs"/>
          <w:sz w:val="32"/>
          <w:szCs w:val="32"/>
          <w:rtl/>
          <w:lang w:bidi="ar-DZ"/>
        </w:rPr>
        <w:t>لى التفرقة بينهما</w:t>
      </w:r>
      <w:r>
        <w:rPr>
          <w:rFonts w:hint="cs"/>
          <w:sz w:val="32"/>
          <w:szCs w:val="32"/>
          <w:rtl/>
          <w:lang w:bidi="ar-DZ"/>
        </w:rPr>
        <w:t>، بجعل مجال التصحيف هو الخ</w:t>
      </w:r>
      <w:r w:rsidR="00E363C8">
        <w:rPr>
          <w:rFonts w:hint="cs"/>
          <w:sz w:val="32"/>
          <w:szCs w:val="32"/>
          <w:rtl/>
          <w:lang w:bidi="ar-DZ"/>
        </w:rPr>
        <w:t>طأ في زيادة النقط ونقصها، وجعل مجال التحريف الخطأ في تغيير الحرف إلى حرف آخر.</w:t>
      </w:r>
    </w:p>
    <w:p w:rsidR="00E363C8" w:rsidRDefault="00E363C8" w:rsidP="00E363C8">
      <w:pPr>
        <w:bidi/>
        <w:spacing w:line="360" w:lineRule="auto"/>
        <w:ind w:left="0" w:right="0"/>
        <w:jc w:val="left"/>
        <w:rPr>
          <w:sz w:val="32"/>
          <w:szCs w:val="32"/>
          <w:rtl/>
          <w:lang w:bidi="ar-DZ"/>
        </w:rPr>
      </w:pPr>
      <w:r>
        <w:rPr>
          <w:rFonts w:hint="cs"/>
          <w:sz w:val="32"/>
          <w:szCs w:val="32"/>
          <w:rtl/>
          <w:lang w:bidi="ar-DZ"/>
        </w:rPr>
        <w:t xml:space="preserve">    لقد فرّق "ابن حجر" بين التصحيف والتحريف في (شرح نخبة الفكر في مصطلح أهل الأثر) فيقول: (إ</w:t>
      </w:r>
      <w:r w:rsidR="00543E64">
        <w:rPr>
          <w:rFonts w:hint="cs"/>
          <w:sz w:val="32"/>
          <w:szCs w:val="32"/>
          <w:rtl/>
          <w:lang w:bidi="ar-DZ"/>
        </w:rPr>
        <w:t>ن كانت المخالفة بتغيير حرف أو</w:t>
      </w:r>
      <w:r>
        <w:rPr>
          <w:rFonts w:hint="cs"/>
          <w:sz w:val="32"/>
          <w:szCs w:val="32"/>
          <w:rtl/>
          <w:lang w:bidi="ar-DZ"/>
        </w:rPr>
        <w:t xml:space="preserve"> حروف مع بقاء صورة الخط في السياق، فإن كان ذلك بالنسبة إلى النقط فالمصحَّف، وإن كان بالنسبة إلى الشكل فالمحرَّف)</w:t>
      </w:r>
    </w:p>
    <w:p w:rsidR="00E363C8" w:rsidRDefault="00E363C8" w:rsidP="00E363C8">
      <w:pPr>
        <w:bidi/>
        <w:spacing w:line="360" w:lineRule="auto"/>
        <w:ind w:left="0" w:right="0"/>
        <w:jc w:val="left"/>
        <w:rPr>
          <w:sz w:val="32"/>
          <w:szCs w:val="32"/>
          <w:rtl/>
          <w:lang w:bidi="ar-DZ"/>
        </w:rPr>
      </w:pPr>
      <w:r>
        <w:rPr>
          <w:rFonts w:hint="cs"/>
          <w:sz w:val="32"/>
          <w:szCs w:val="32"/>
          <w:rtl/>
          <w:lang w:bidi="ar-DZ"/>
        </w:rPr>
        <w:lastRenderedPageBreak/>
        <w:t xml:space="preserve">   </w:t>
      </w:r>
      <w:r w:rsidR="00EE501C">
        <w:rPr>
          <w:rFonts w:hint="cs"/>
          <w:sz w:val="32"/>
          <w:szCs w:val="32"/>
          <w:rtl/>
          <w:lang w:bidi="ar-DZ"/>
        </w:rPr>
        <w:t>فهو يجعل التصحيف خاصا بالا</w:t>
      </w:r>
      <w:r w:rsidR="00543E64">
        <w:rPr>
          <w:rFonts w:hint="cs"/>
          <w:sz w:val="32"/>
          <w:szCs w:val="32"/>
          <w:rtl/>
          <w:lang w:bidi="ar-DZ"/>
        </w:rPr>
        <w:t>لتباس في نقط الحروف المتشابهة في</w:t>
      </w:r>
      <w:r w:rsidR="00EE501C">
        <w:rPr>
          <w:rFonts w:hint="cs"/>
          <w:sz w:val="32"/>
          <w:szCs w:val="32"/>
          <w:rtl/>
          <w:lang w:bidi="ar-DZ"/>
        </w:rPr>
        <w:t xml:space="preserve"> الشكل كالباء والتاء والثاء، والجيم والحاء والخاء... فإن صور هذه الحروف واحدة، ولا يفرق ب</w:t>
      </w:r>
      <w:r w:rsidR="00543E64">
        <w:rPr>
          <w:rFonts w:hint="cs"/>
          <w:sz w:val="32"/>
          <w:szCs w:val="32"/>
          <w:rtl/>
          <w:lang w:bidi="ar-DZ"/>
        </w:rPr>
        <w:t>عضها عن بعض في الكتابة الحديثة إ</w:t>
      </w:r>
      <w:r w:rsidR="00EE501C">
        <w:rPr>
          <w:rFonts w:hint="cs"/>
          <w:sz w:val="32"/>
          <w:szCs w:val="32"/>
          <w:rtl/>
          <w:lang w:bidi="ar-DZ"/>
        </w:rPr>
        <w:t>لا في النقط.</w:t>
      </w:r>
    </w:p>
    <w:p w:rsidR="00EE501C" w:rsidRDefault="00EE501C" w:rsidP="00EE501C">
      <w:pPr>
        <w:bidi/>
        <w:spacing w:line="360" w:lineRule="auto"/>
        <w:ind w:left="0" w:right="0"/>
        <w:jc w:val="left"/>
        <w:rPr>
          <w:sz w:val="32"/>
          <w:szCs w:val="32"/>
          <w:rtl/>
          <w:lang w:bidi="ar-DZ"/>
        </w:rPr>
      </w:pPr>
      <w:r>
        <w:rPr>
          <w:rFonts w:hint="cs"/>
          <w:sz w:val="32"/>
          <w:szCs w:val="32"/>
          <w:rtl/>
          <w:lang w:bidi="ar-DZ"/>
        </w:rPr>
        <w:t xml:space="preserve">   </w:t>
      </w:r>
      <w:r w:rsidR="00543E64">
        <w:rPr>
          <w:rFonts w:hint="cs"/>
          <w:sz w:val="32"/>
          <w:szCs w:val="32"/>
          <w:rtl/>
          <w:lang w:bidi="ar-DZ"/>
        </w:rPr>
        <w:t xml:space="preserve">  </w:t>
      </w:r>
      <w:r>
        <w:rPr>
          <w:rFonts w:hint="cs"/>
          <w:sz w:val="32"/>
          <w:szCs w:val="32"/>
          <w:rtl/>
          <w:lang w:bidi="ar-DZ"/>
        </w:rPr>
        <w:t>أما التحريف فهو خاص بتغيير شكل الحروف ورسمها، كالدال والراء، والنون والزاي في الحروف المتقاربة الصورة، والميم والقاف والعين في الحروف المتباعدة في الصورة.</w:t>
      </w:r>
    </w:p>
    <w:p w:rsidR="00543E64" w:rsidRDefault="00543E64" w:rsidP="00543E64">
      <w:pPr>
        <w:bidi/>
        <w:spacing w:line="360" w:lineRule="auto"/>
        <w:ind w:left="0" w:right="0"/>
        <w:jc w:val="left"/>
        <w:rPr>
          <w:sz w:val="32"/>
          <w:szCs w:val="32"/>
          <w:rtl/>
          <w:lang w:bidi="ar-DZ"/>
        </w:rPr>
      </w:pPr>
      <w:r>
        <w:rPr>
          <w:rFonts w:hint="cs"/>
          <w:sz w:val="32"/>
          <w:szCs w:val="32"/>
          <w:rtl/>
          <w:lang w:bidi="ar-DZ"/>
        </w:rPr>
        <w:t>-</w:t>
      </w:r>
      <w:r w:rsidR="00FA5A9F">
        <w:rPr>
          <w:rFonts w:hint="cs"/>
          <w:sz w:val="32"/>
          <w:szCs w:val="32"/>
          <w:rtl/>
          <w:lang w:bidi="ar-DZ"/>
        </w:rPr>
        <w:t xml:space="preserve"> </w:t>
      </w:r>
      <w:r>
        <w:rPr>
          <w:rFonts w:hint="cs"/>
          <w:sz w:val="32"/>
          <w:szCs w:val="32"/>
          <w:rtl/>
          <w:lang w:bidi="ar-DZ"/>
        </w:rPr>
        <w:t>ومن أمثلة ذلك</w:t>
      </w:r>
      <w:r w:rsidR="00FA5A9F">
        <w:rPr>
          <w:rFonts w:hint="cs"/>
          <w:sz w:val="32"/>
          <w:szCs w:val="32"/>
          <w:rtl/>
          <w:lang w:bidi="ar-DZ"/>
        </w:rPr>
        <w:t xml:space="preserve"> ما ورد في</w:t>
      </w:r>
      <w:r>
        <w:rPr>
          <w:rFonts w:hint="cs"/>
          <w:sz w:val="32"/>
          <w:szCs w:val="32"/>
          <w:rtl/>
          <w:lang w:bidi="ar-DZ"/>
        </w:rPr>
        <w:t>:</w:t>
      </w:r>
    </w:p>
    <w:p w:rsidR="00543E64" w:rsidRDefault="00543E64" w:rsidP="00543E64">
      <w:pPr>
        <w:bidi/>
        <w:spacing w:line="360" w:lineRule="auto"/>
        <w:ind w:left="0" w:right="0"/>
        <w:jc w:val="left"/>
        <w:rPr>
          <w:sz w:val="32"/>
          <w:szCs w:val="32"/>
          <w:rtl/>
          <w:lang w:bidi="ar-DZ"/>
        </w:rPr>
      </w:pPr>
      <w:r>
        <w:rPr>
          <w:rFonts w:hint="cs"/>
          <w:sz w:val="32"/>
          <w:szCs w:val="32"/>
          <w:rtl/>
          <w:lang w:bidi="ar-DZ"/>
        </w:rPr>
        <w:t xml:space="preserve">    - جمهرة اللغة، مادة (أنّ) و(أزّ): (يقال أنَّ الرجل الماءَ إذ صبه، وفي بعض كلام الأوائل: أُنَّ وأغلِهِ، أي صُبَّ ماء وأغله، وقال ابن الكلبي: إنما هو أزّ ماء، ورغم أن (أنّ تصحيف)</w:t>
      </w:r>
    </w:p>
    <w:p w:rsidR="00543E64" w:rsidRDefault="00543E64" w:rsidP="00543E64">
      <w:pPr>
        <w:bidi/>
        <w:spacing w:line="360" w:lineRule="auto"/>
        <w:ind w:left="0" w:right="0"/>
        <w:jc w:val="left"/>
        <w:rPr>
          <w:sz w:val="32"/>
          <w:szCs w:val="32"/>
          <w:rtl/>
          <w:lang w:bidi="ar-DZ"/>
        </w:rPr>
      </w:pPr>
      <w:r>
        <w:rPr>
          <w:rFonts w:hint="cs"/>
          <w:sz w:val="32"/>
          <w:szCs w:val="32"/>
          <w:rtl/>
          <w:lang w:bidi="ar-DZ"/>
        </w:rPr>
        <w:t xml:space="preserve">    وبعض أمثلة الكلم التي يقع فيها التحريف:</w:t>
      </w:r>
    </w:p>
    <w:p w:rsidR="00543E64" w:rsidRDefault="00543E64" w:rsidP="00543E64">
      <w:pPr>
        <w:bidi/>
        <w:spacing w:line="360" w:lineRule="auto"/>
        <w:ind w:left="0" w:right="0"/>
        <w:jc w:val="left"/>
        <w:rPr>
          <w:sz w:val="32"/>
          <w:szCs w:val="32"/>
          <w:rtl/>
          <w:lang w:bidi="ar-DZ"/>
        </w:rPr>
      </w:pPr>
      <w:r>
        <w:rPr>
          <w:rFonts w:hint="cs"/>
          <w:sz w:val="32"/>
          <w:szCs w:val="32"/>
          <w:rtl/>
          <w:lang w:bidi="ar-DZ"/>
        </w:rPr>
        <w:t xml:space="preserve">ضيف </w:t>
      </w:r>
      <w:r>
        <w:rPr>
          <w:sz w:val="32"/>
          <w:szCs w:val="32"/>
          <w:rtl/>
          <w:lang w:bidi="ar-DZ"/>
        </w:rPr>
        <w:t>–</w:t>
      </w:r>
      <w:r w:rsidR="00094635">
        <w:rPr>
          <w:rFonts w:hint="cs"/>
          <w:sz w:val="32"/>
          <w:szCs w:val="32"/>
          <w:rtl/>
          <w:lang w:bidi="ar-DZ"/>
        </w:rPr>
        <w:t xml:space="preserve"> </w:t>
      </w:r>
      <w:r>
        <w:rPr>
          <w:rFonts w:hint="cs"/>
          <w:sz w:val="32"/>
          <w:szCs w:val="32"/>
          <w:rtl/>
          <w:lang w:bidi="ar-DZ"/>
        </w:rPr>
        <w:t>طيف /</w:t>
      </w:r>
      <w:r w:rsidR="00094635">
        <w:rPr>
          <w:rFonts w:hint="cs"/>
          <w:sz w:val="32"/>
          <w:szCs w:val="32"/>
          <w:rtl/>
          <w:lang w:bidi="ar-DZ"/>
        </w:rPr>
        <w:t xml:space="preserve"> </w:t>
      </w:r>
      <w:r>
        <w:rPr>
          <w:rFonts w:hint="cs"/>
          <w:sz w:val="32"/>
          <w:szCs w:val="32"/>
          <w:rtl/>
          <w:lang w:bidi="ar-DZ"/>
        </w:rPr>
        <w:t>طيب</w:t>
      </w:r>
      <w:r w:rsidR="00094635">
        <w:rPr>
          <w:rFonts w:hint="cs"/>
          <w:sz w:val="32"/>
          <w:szCs w:val="32"/>
          <w:rtl/>
          <w:lang w:bidi="ar-DZ"/>
        </w:rPr>
        <w:t xml:space="preserve"> </w:t>
      </w:r>
      <w:r>
        <w:rPr>
          <w:rFonts w:hint="cs"/>
          <w:sz w:val="32"/>
          <w:szCs w:val="32"/>
          <w:rtl/>
          <w:lang w:bidi="ar-DZ"/>
        </w:rPr>
        <w:t>- طير /</w:t>
      </w:r>
      <w:r w:rsidR="00094635">
        <w:rPr>
          <w:rFonts w:hint="cs"/>
          <w:sz w:val="32"/>
          <w:szCs w:val="32"/>
          <w:rtl/>
          <w:lang w:bidi="ar-DZ"/>
        </w:rPr>
        <w:t xml:space="preserve"> </w:t>
      </w:r>
      <w:r>
        <w:rPr>
          <w:rFonts w:hint="cs"/>
          <w:sz w:val="32"/>
          <w:szCs w:val="32"/>
          <w:rtl/>
          <w:lang w:bidi="ar-DZ"/>
        </w:rPr>
        <w:t xml:space="preserve">طريح </w:t>
      </w:r>
      <w:r>
        <w:rPr>
          <w:sz w:val="32"/>
          <w:szCs w:val="32"/>
          <w:rtl/>
          <w:lang w:bidi="ar-DZ"/>
        </w:rPr>
        <w:t>–</w:t>
      </w:r>
      <w:r w:rsidR="00094635">
        <w:rPr>
          <w:rFonts w:hint="cs"/>
          <w:sz w:val="32"/>
          <w:szCs w:val="32"/>
          <w:rtl/>
          <w:lang w:bidi="ar-DZ"/>
        </w:rPr>
        <w:t xml:space="preserve"> </w:t>
      </w:r>
      <w:r>
        <w:rPr>
          <w:rFonts w:hint="cs"/>
          <w:sz w:val="32"/>
          <w:szCs w:val="32"/>
          <w:rtl/>
          <w:lang w:bidi="ar-DZ"/>
        </w:rPr>
        <w:t>ضريح /</w:t>
      </w:r>
      <w:r w:rsidR="00094635">
        <w:rPr>
          <w:rFonts w:hint="cs"/>
          <w:sz w:val="32"/>
          <w:szCs w:val="32"/>
          <w:rtl/>
          <w:lang w:bidi="ar-DZ"/>
        </w:rPr>
        <w:t xml:space="preserve"> </w:t>
      </w:r>
      <w:r>
        <w:rPr>
          <w:rFonts w:hint="cs"/>
          <w:sz w:val="32"/>
          <w:szCs w:val="32"/>
          <w:rtl/>
          <w:lang w:bidi="ar-DZ"/>
        </w:rPr>
        <w:t xml:space="preserve">إفراج </w:t>
      </w:r>
      <w:r>
        <w:rPr>
          <w:sz w:val="32"/>
          <w:szCs w:val="32"/>
          <w:rtl/>
          <w:lang w:bidi="ar-DZ"/>
        </w:rPr>
        <w:t>–</w:t>
      </w:r>
      <w:r w:rsidR="00094635">
        <w:rPr>
          <w:rFonts w:hint="cs"/>
          <w:sz w:val="32"/>
          <w:szCs w:val="32"/>
          <w:rtl/>
          <w:lang w:bidi="ar-DZ"/>
        </w:rPr>
        <w:t xml:space="preserve"> </w:t>
      </w:r>
      <w:r>
        <w:rPr>
          <w:rFonts w:hint="cs"/>
          <w:sz w:val="32"/>
          <w:szCs w:val="32"/>
          <w:rtl/>
          <w:lang w:bidi="ar-DZ"/>
        </w:rPr>
        <w:t>إخراج /</w:t>
      </w:r>
      <w:r w:rsidR="00094635">
        <w:rPr>
          <w:rFonts w:hint="cs"/>
          <w:sz w:val="32"/>
          <w:szCs w:val="32"/>
          <w:rtl/>
          <w:lang w:bidi="ar-DZ"/>
        </w:rPr>
        <w:t xml:space="preserve"> </w:t>
      </w:r>
      <w:r>
        <w:rPr>
          <w:rFonts w:hint="cs"/>
          <w:sz w:val="32"/>
          <w:szCs w:val="32"/>
          <w:rtl/>
          <w:lang w:bidi="ar-DZ"/>
        </w:rPr>
        <w:t xml:space="preserve">وعد </w:t>
      </w:r>
      <w:r w:rsidR="00094635">
        <w:rPr>
          <w:rFonts w:hint="cs"/>
          <w:sz w:val="32"/>
          <w:szCs w:val="32"/>
          <w:rtl/>
          <w:lang w:bidi="ar-DZ"/>
        </w:rPr>
        <w:t xml:space="preserve">- </w:t>
      </w:r>
      <w:r>
        <w:rPr>
          <w:rFonts w:hint="cs"/>
          <w:sz w:val="32"/>
          <w:szCs w:val="32"/>
          <w:rtl/>
          <w:lang w:bidi="ar-DZ"/>
        </w:rPr>
        <w:t>رعد....</w:t>
      </w:r>
    </w:p>
    <w:p w:rsidR="00543E64" w:rsidRDefault="00543E64" w:rsidP="00543E64">
      <w:pPr>
        <w:bidi/>
        <w:spacing w:line="360" w:lineRule="auto"/>
        <w:ind w:left="0" w:right="0"/>
        <w:jc w:val="left"/>
        <w:rPr>
          <w:sz w:val="32"/>
          <w:szCs w:val="32"/>
          <w:rtl/>
          <w:lang w:bidi="ar-DZ"/>
        </w:rPr>
      </w:pPr>
      <w:r>
        <w:rPr>
          <w:rFonts w:hint="cs"/>
          <w:b/>
          <w:bCs/>
          <w:sz w:val="32"/>
          <w:szCs w:val="32"/>
          <w:rtl/>
          <w:lang w:bidi="ar-DZ"/>
        </w:rPr>
        <w:t>ج- الخطأ:</w:t>
      </w:r>
      <w:r>
        <w:rPr>
          <w:rFonts w:hint="cs"/>
          <w:sz w:val="32"/>
          <w:szCs w:val="32"/>
          <w:rtl/>
          <w:lang w:bidi="ar-DZ"/>
        </w:rPr>
        <w:t xml:space="preserve"> أ</w:t>
      </w:r>
      <w:r w:rsidR="00376597">
        <w:rPr>
          <w:rFonts w:hint="cs"/>
          <w:sz w:val="32"/>
          <w:szCs w:val="32"/>
          <w:rtl/>
          <w:lang w:bidi="ar-DZ"/>
        </w:rPr>
        <w:t xml:space="preserve">ما الخطأ فهو التغيير في الكلمة أو الجملة </w:t>
      </w:r>
      <w:r>
        <w:rPr>
          <w:rFonts w:hint="cs"/>
          <w:sz w:val="32"/>
          <w:szCs w:val="32"/>
          <w:rtl/>
          <w:lang w:bidi="ar-DZ"/>
        </w:rPr>
        <w:t>الذي يأتي مخال</w:t>
      </w:r>
      <w:r w:rsidR="00376597">
        <w:rPr>
          <w:rFonts w:hint="cs"/>
          <w:sz w:val="32"/>
          <w:szCs w:val="32"/>
          <w:rtl/>
          <w:lang w:bidi="ar-DZ"/>
        </w:rPr>
        <w:t>فا لقواعد الإ</w:t>
      </w:r>
      <w:r>
        <w:rPr>
          <w:rFonts w:hint="cs"/>
          <w:sz w:val="32"/>
          <w:szCs w:val="32"/>
          <w:rtl/>
          <w:lang w:bidi="ar-DZ"/>
        </w:rPr>
        <w:t>ملاء أو قواعد الصرف أو قواعد النحو أو الضوابط المعجمية...</w:t>
      </w:r>
    </w:p>
    <w:p w:rsidR="00376597" w:rsidRDefault="00376597" w:rsidP="00376597">
      <w:pPr>
        <w:bidi/>
        <w:spacing w:line="360" w:lineRule="auto"/>
        <w:ind w:left="0" w:right="0"/>
        <w:jc w:val="left"/>
        <w:rPr>
          <w:sz w:val="32"/>
          <w:szCs w:val="32"/>
          <w:rtl/>
          <w:lang w:bidi="ar-DZ"/>
        </w:rPr>
      </w:pPr>
      <w:r>
        <w:rPr>
          <w:rFonts w:hint="cs"/>
          <w:sz w:val="32"/>
          <w:szCs w:val="32"/>
          <w:rtl/>
          <w:lang w:bidi="ar-DZ"/>
        </w:rPr>
        <w:t xml:space="preserve">     فالمحقق قد يجد في المخطوطة العديد من الأخطاء، منها ما يتعلق بالإعراب، ومنها ما يتعلق بالإملاء، وعلى المحقق </w:t>
      </w:r>
      <w:r>
        <w:rPr>
          <w:sz w:val="32"/>
          <w:szCs w:val="32"/>
          <w:rtl/>
          <w:lang w:bidi="ar-DZ"/>
        </w:rPr>
        <w:t>–</w:t>
      </w:r>
      <w:r>
        <w:rPr>
          <w:rFonts w:hint="cs"/>
          <w:sz w:val="32"/>
          <w:szCs w:val="32"/>
          <w:rtl/>
          <w:lang w:bidi="ar-DZ"/>
        </w:rPr>
        <w:t xml:space="preserve">أولا </w:t>
      </w:r>
      <w:r>
        <w:rPr>
          <w:sz w:val="32"/>
          <w:szCs w:val="32"/>
          <w:rtl/>
          <w:lang w:bidi="ar-DZ"/>
        </w:rPr>
        <w:t>–</w:t>
      </w:r>
      <w:r>
        <w:rPr>
          <w:rFonts w:hint="cs"/>
          <w:sz w:val="32"/>
          <w:szCs w:val="32"/>
          <w:rtl/>
          <w:lang w:bidi="ar-DZ"/>
        </w:rPr>
        <w:t xml:space="preserve"> أن يتأكد أن ما يراه من الأخطاء الإعرابية ليس له وجه من وجوه الإعراب، فما يراه المحقق خطأ،</w:t>
      </w:r>
      <w:r w:rsidR="00A5329F">
        <w:rPr>
          <w:rFonts w:hint="cs"/>
          <w:sz w:val="32"/>
          <w:szCs w:val="32"/>
          <w:rtl/>
          <w:lang w:bidi="ar-DZ"/>
        </w:rPr>
        <w:t xml:space="preserve"> </w:t>
      </w:r>
      <w:r>
        <w:rPr>
          <w:rFonts w:hint="cs"/>
          <w:sz w:val="32"/>
          <w:szCs w:val="32"/>
          <w:rtl/>
          <w:lang w:bidi="ar-DZ"/>
        </w:rPr>
        <w:t>قد يكون صوابا عند بعض النحاة، وعليه أن يكون على معرفة كاملة بالمصن</w:t>
      </w:r>
      <w:r w:rsidR="00A5329F">
        <w:rPr>
          <w:rFonts w:hint="cs"/>
          <w:sz w:val="32"/>
          <w:szCs w:val="32"/>
          <w:rtl/>
          <w:lang w:bidi="ar-DZ"/>
        </w:rPr>
        <w:t>ِ</w:t>
      </w:r>
      <w:r>
        <w:rPr>
          <w:rFonts w:hint="cs"/>
          <w:sz w:val="32"/>
          <w:szCs w:val="32"/>
          <w:rtl/>
          <w:lang w:bidi="ar-DZ"/>
        </w:rPr>
        <w:t>ف،</w:t>
      </w:r>
      <w:r w:rsidR="00A5329F">
        <w:rPr>
          <w:rFonts w:hint="cs"/>
          <w:sz w:val="32"/>
          <w:szCs w:val="32"/>
          <w:rtl/>
          <w:lang w:bidi="ar-DZ"/>
        </w:rPr>
        <w:t xml:space="preserve"> </w:t>
      </w:r>
      <w:r>
        <w:rPr>
          <w:rFonts w:hint="cs"/>
          <w:sz w:val="32"/>
          <w:szCs w:val="32"/>
          <w:rtl/>
          <w:lang w:bidi="ar-DZ"/>
        </w:rPr>
        <w:t>وهل يقع منه أخطاء إعرابية أم لا؟</w:t>
      </w:r>
    </w:p>
    <w:p w:rsidR="00376597" w:rsidRDefault="00376597" w:rsidP="00376597">
      <w:pPr>
        <w:bidi/>
        <w:spacing w:line="360" w:lineRule="auto"/>
        <w:ind w:left="0" w:right="0"/>
        <w:jc w:val="left"/>
        <w:rPr>
          <w:sz w:val="32"/>
          <w:szCs w:val="32"/>
          <w:rtl/>
          <w:lang w:bidi="ar-DZ"/>
        </w:rPr>
      </w:pPr>
      <w:r>
        <w:rPr>
          <w:rFonts w:hint="cs"/>
          <w:sz w:val="32"/>
          <w:szCs w:val="32"/>
          <w:rtl/>
          <w:lang w:bidi="ar-DZ"/>
        </w:rPr>
        <w:t xml:space="preserve">     وقد ذهب المحققون في مسألة تقويم النص مذهبين:</w:t>
      </w:r>
    </w:p>
    <w:p w:rsidR="00376597" w:rsidRDefault="00376597" w:rsidP="00376597">
      <w:pPr>
        <w:bidi/>
        <w:spacing w:line="360" w:lineRule="auto"/>
        <w:ind w:left="0" w:right="0"/>
        <w:jc w:val="left"/>
        <w:rPr>
          <w:sz w:val="32"/>
          <w:szCs w:val="32"/>
          <w:rtl/>
          <w:lang w:bidi="ar-DZ"/>
        </w:rPr>
      </w:pPr>
      <w:r w:rsidRPr="00376597">
        <w:rPr>
          <w:rFonts w:hint="cs"/>
          <w:sz w:val="32"/>
          <w:szCs w:val="32"/>
          <w:u w:val="single"/>
          <w:rtl/>
          <w:lang w:bidi="ar-DZ"/>
        </w:rPr>
        <w:t>-الطريقة الأولى:</w:t>
      </w:r>
      <w:r>
        <w:rPr>
          <w:rFonts w:hint="cs"/>
          <w:sz w:val="32"/>
          <w:szCs w:val="32"/>
          <w:rtl/>
          <w:lang w:bidi="ar-DZ"/>
        </w:rPr>
        <w:t xml:space="preserve"> وه</w:t>
      </w:r>
      <w:r w:rsidR="00A5329F">
        <w:rPr>
          <w:rFonts w:hint="cs"/>
          <w:sz w:val="32"/>
          <w:szCs w:val="32"/>
          <w:rtl/>
          <w:lang w:bidi="ar-DZ"/>
        </w:rPr>
        <w:t>ي</w:t>
      </w:r>
      <w:r>
        <w:rPr>
          <w:rFonts w:hint="cs"/>
          <w:sz w:val="32"/>
          <w:szCs w:val="32"/>
          <w:rtl/>
          <w:lang w:bidi="ar-DZ"/>
        </w:rPr>
        <w:t xml:space="preserve"> ما سار عليه</w:t>
      </w:r>
      <w:r w:rsidR="00A5329F">
        <w:rPr>
          <w:rFonts w:hint="cs"/>
          <w:sz w:val="32"/>
          <w:szCs w:val="32"/>
          <w:rtl/>
          <w:lang w:bidi="ar-DZ"/>
        </w:rPr>
        <w:t>ا</w:t>
      </w:r>
      <w:r>
        <w:rPr>
          <w:rFonts w:hint="cs"/>
          <w:sz w:val="32"/>
          <w:szCs w:val="32"/>
          <w:rtl/>
          <w:lang w:bidi="ar-DZ"/>
        </w:rPr>
        <w:t xml:space="preserve"> المحققون الأوائل، وه</w:t>
      </w:r>
      <w:r w:rsidR="00A5329F">
        <w:rPr>
          <w:rFonts w:hint="cs"/>
          <w:sz w:val="32"/>
          <w:szCs w:val="32"/>
          <w:rtl/>
          <w:lang w:bidi="ar-DZ"/>
        </w:rPr>
        <w:t>ي</w:t>
      </w:r>
      <w:r>
        <w:rPr>
          <w:rFonts w:hint="cs"/>
          <w:sz w:val="32"/>
          <w:szCs w:val="32"/>
          <w:rtl/>
          <w:lang w:bidi="ar-DZ"/>
        </w:rPr>
        <w:t xml:space="preserve"> المشهور، وتتمثل هذه الطريقة بأن تبقى الكلمة في النص (متن الكتاب) على ما هي عليه من التصحيف أو </w:t>
      </w:r>
      <w:r w:rsidR="004641A1">
        <w:rPr>
          <w:rFonts w:hint="cs"/>
          <w:sz w:val="32"/>
          <w:szCs w:val="32"/>
          <w:rtl/>
          <w:lang w:bidi="ar-DZ"/>
        </w:rPr>
        <w:t xml:space="preserve">التحريف أو الخطأ، وترقم ويذكر </w:t>
      </w:r>
      <w:r>
        <w:rPr>
          <w:rFonts w:hint="cs"/>
          <w:sz w:val="32"/>
          <w:szCs w:val="32"/>
          <w:rtl/>
          <w:lang w:bidi="ar-DZ"/>
        </w:rPr>
        <w:t>صوابها في الهامش.</w:t>
      </w:r>
    </w:p>
    <w:p w:rsidR="00376597" w:rsidRDefault="00376597" w:rsidP="00376597">
      <w:pPr>
        <w:bidi/>
        <w:spacing w:line="360" w:lineRule="auto"/>
        <w:ind w:left="0" w:right="0"/>
        <w:jc w:val="left"/>
        <w:rPr>
          <w:sz w:val="32"/>
          <w:szCs w:val="32"/>
          <w:rtl/>
          <w:lang w:bidi="ar-DZ"/>
        </w:rPr>
      </w:pPr>
      <w:r>
        <w:rPr>
          <w:rFonts w:hint="cs"/>
          <w:sz w:val="32"/>
          <w:szCs w:val="32"/>
          <w:rtl/>
          <w:lang w:bidi="ar-DZ"/>
        </w:rPr>
        <w:lastRenderedPageBreak/>
        <w:t>-</w:t>
      </w:r>
      <w:r w:rsidRPr="00376597">
        <w:rPr>
          <w:rFonts w:hint="cs"/>
          <w:sz w:val="32"/>
          <w:szCs w:val="32"/>
          <w:u w:val="single"/>
          <w:rtl/>
          <w:lang w:bidi="ar-DZ"/>
        </w:rPr>
        <w:t>الطريقة الثانية:</w:t>
      </w:r>
      <w:r w:rsidR="004641A1">
        <w:rPr>
          <w:rFonts w:hint="cs"/>
          <w:sz w:val="32"/>
          <w:szCs w:val="32"/>
          <w:rtl/>
          <w:lang w:bidi="ar-DZ"/>
        </w:rPr>
        <w:t xml:space="preserve"> هي أ</w:t>
      </w:r>
      <w:r>
        <w:rPr>
          <w:rFonts w:hint="cs"/>
          <w:sz w:val="32"/>
          <w:szCs w:val="32"/>
          <w:rtl/>
          <w:lang w:bidi="ar-DZ"/>
        </w:rPr>
        <w:t>ن ت</w:t>
      </w:r>
      <w:r w:rsidR="004641A1">
        <w:rPr>
          <w:rFonts w:hint="cs"/>
          <w:sz w:val="32"/>
          <w:szCs w:val="32"/>
          <w:rtl/>
          <w:lang w:bidi="ar-DZ"/>
        </w:rPr>
        <w:t>ُصحح الكلمة في ال</w:t>
      </w:r>
      <w:r>
        <w:rPr>
          <w:rFonts w:hint="cs"/>
          <w:sz w:val="32"/>
          <w:szCs w:val="32"/>
          <w:rtl/>
          <w:lang w:bidi="ar-DZ"/>
        </w:rPr>
        <w:t>نص (متن النص)</w:t>
      </w:r>
      <w:r w:rsidR="004641A1">
        <w:rPr>
          <w:rFonts w:hint="cs"/>
          <w:sz w:val="32"/>
          <w:szCs w:val="32"/>
          <w:rtl/>
          <w:lang w:bidi="ar-DZ"/>
        </w:rPr>
        <w:t xml:space="preserve"> وتُ</w:t>
      </w:r>
      <w:r>
        <w:rPr>
          <w:rFonts w:hint="cs"/>
          <w:sz w:val="32"/>
          <w:szCs w:val="32"/>
          <w:rtl/>
          <w:lang w:bidi="ar-DZ"/>
        </w:rPr>
        <w:t>رقم، وت</w:t>
      </w:r>
      <w:r w:rsidR="004641A1">
        <w:rPr>
          <w:rFonts w:hint="cs"/>
          <w:sz w:val="32"/>
          <w:szCs w:val="32"/>
          <w:rtl/>
          <w:lang w:bidi="ar-DZ"/>
        </w:rPr>
        <w:t>ُ</w:t>
      </w:r>
      <w:r>
        <w:rPr>
          <w:rFonts w:hint="cs"/>
          <w:sz w:val="32"/>
          <w:szCs w:val="32"/>
          <w:rtl/>
          <w:lang w:bidi="ar-DZ"/>
        </w:rPr>
        <w:t>ذكر في الهامش</w:t>
      </w:r>
      <w:r w:rsidR="004641A1">
        <w:rPr>
          <w:rFonts w:hint="cs"/>
          <w:sz w:val="32"/>
          <w:szCs w:val="32"/>
          <w:rtl/>
          <w:lang w:bidi="ar-DZ"/>
        </w:rPr>
        <w:t xml:space="preserve"> على هيئتها من التصحيف أو التحر</w:t>
      </w:r>
      <w:r>
        <w:rPr>
          <w:rFonts w:hint="cs"/>
          <w:sz w:val="32"/>
          <w:szCs w:val="32"/>
          <w:rtl/>
          <w:lang w:bidi="ar-DZ"/>
        </w:rPr>
        <w:t>يف أو الخطأ.</w:t>
      </w:r>
    </w:p>
    <w:p w:rsidR="004641A1" w:rsidRDefault="004641A1" w:rsidP="00977451">
      <w:pPr>
        <w:bidi/>
        <w:spacing w:line="360" w:lineRule="auto"/>
        <w:ind w:left="0" w:right="0"/>
        <w:jc w:val="left"/>
        <w:rPr>
          <w:sz w:val="32"/>
          <w:szCs w:val="32"/>
          <w:rtl/>
          <w:lang w:bidi="ar-DZ"/>
        </w:rPr>
      </w:pPr>
      <w:r>
        <w:rPr>
          <w:rFonts w:hint="cs"/>
          <w:sz w:val="32"/>
          <w:szCs w:val="32"/>
          <w:rtl/>
          <w:lang w:bidi="ar-DZ"/>
        </w:rPr>
        <w:t xml:space="preserve">     ومن الأفضل أن يُشار في كلتا الطريقتين إلى نوعية التغيير الحادث للكلمة، تصحيفا أو تحريفا أو خطأ، بعبارة </w:t>
      </w:r>
      <w:r w:rsidR="00977451">
        <w:rPr>
          <w:rFonts w:hint="cs"/>
          <w:sz w:val="32"/>
          <w:szCs w:val="32"/>
          <w:rtl/>
          <w:lang w:bidi="ar-DZ"/>
        </w:rPr>
        <w:t>(</w:t>
      </w:r>
      <w:r>
        <w:rPr>
          <w:rFonts w:hint="cs"/>
          <w:sz w:val="32"/>
          <w:szCs w:val="32"/>
          <w:rtl/>
          <w:lang w:bidi="ar-DZ"/>
        </w:rPr>
        <w:t>ورد سهوا</w:t>
      </w:r>
      <w:r w:rsidR="00977451">
        <w:rPr>
          <w:rFonts w:hint="cs"/>
          <w:sz w:val="32"/>
          <w:szCs w:val="32"/>
          <w:rtl/>
          <w:lang w:bidi="ar-DZ"/>
        </w:rPr>
        <w:t>)</w:t>
      </w:r>
    </w:p>
    <w:p w:rsidR="00432F03" w:rsidRDefault="00432F03" w:rsidP="004641A1">
      <w:pPr>
        <w:bidi/>
        <w:spacing w:line="360" w:lineRule="auto"/>
        <w:ind w:left="0" w:right="0"/>
        <w:jc w:val="left"/>
        <w:rPr>
          <w:sz w:val="32"/>
          <w:szCs w:val="32"/>
          <w:rtl/>
          <w:lang w:bidi="ar-DZ"/>
        </w:rPr>
      </w:pPr>
      <w:r>
        <w:rPr>
          <w:rFonts w:hint="cs"/>
          <w:sz w:val="32"/>
          <w:szCs w:val="32"/>
          <w:rtl/>
          <w:lang w:bidi="ar-DZ"/>
        </w:rPr>
        <w:t xml:space="preserve">      </w:t>
      </w:r>
      <w:r w:rsidR="00BA101F">
        <w:rPr>
          <w:rFonts w:hint="cs"/>
          <w:sz w:val="32"/>
          <w:szCs w:val="32"/>
          <w:rtl/>
          <w:lang w:bidi="ar-DZ"/>
        </w:rPr>
        <w:t xml:space="preserve"> </w:t>
      </w:r>
      <w:r>
        <w:rPr>
          <w:rFonts w:hint="cs"/>
          <w:sz w:val="32"/>
          <w:szCs w:val="32"/>
          <w:rtl/>
          <w:lang w:bidi="ar-DZ"/>
        </w:rPr>
        <w:t xml:space="preserve">وإذا ذهبنا إلى الشواهد </w:t>
      </w:r>
      <w:r w:rsidR="00BA101F">
        <w:rPr>
          <w:rFonts w:hint="cs"/>
          <w:sz w:val="32"/>
          <w:szCs w:val="32"/>
          <w:rtl/>
          <w:lang w:bidi="ar-DZ"/>
        </w:rPr>
        <w:t xml:space="preserve">من </w:t>
      </w:r>
      <w:r>
        <w:rPr>
          <w:rFonts w:hint="cs"/>
          <w:sz w:val="32"/>
          <w:szCs w:val="32"/>
          <w:rtl/>
          <w:lang w:bidi="ar-DZ"/>
        </w:rPr>
        <w:t>القرآن الكريم،</w:t>
      </w:r>
      <w:r w:rsidR="00BA101F">
        <w:rPr>
          <w:rFonts w:hint="cs"/>
          <w:sz w:val="32"/>
          <w:szCs w:val="32"/>
          <w:rtl/>
          <w:lang w:bidi="ar-DZ"/>
        </w:rPr>
        <w:t xml:space="preserve"> فلما لها من تقدير ديني، لا بد أ</w:t>
      </w:r>
      <w:r>
        <w:rPr>
          <w:rFonts w:hint="cs"/>
          <w:sz w:val="32"/>
          <w:szCs w:val="32"/>
          <w:rtl/>
          <w:lang w:bidi="ar-DZ"/>
        </w:rPr>
        <w:t>ن ت</w:t>
      </w:r>
      <w:r w:rsidR="00BA101F">
        <w:rPr>
          <w:rFonts w:hint="cs"/>
          <w:sz w:val="32"/>
          <w:szCs w:val="32"/>
          <w:rtl/>
          <w:lang w:bidi="ar-DZ"/>
        </w:rPr>
        <w:t>ُ</w:t>
      </w:r>
      <w:r>
        <w:rPr>
          <w:rFonts w:hint="cs"/>
          <w:sz w:val="32"/>
          <w:szCs w:val="32"/>
          <w:rtl/>
          <w:lang w:bidi="ar-DZ"/>
        </w:rPr>
        <w:t>وضع في مناصها، ومثاله ما جاء في كتاب الحيوان: في الجزء الخامس</w:t>
      </w:r>
      <w:r w:rsidR="00A5329F">
        <w:rPr>
          <w:rFonts w:hint="cs"/>
          <w:sz w:val="32"/>
          <w:szCs w:val="32"/>
          <w:rtl/>
          <w:lang w:bidi="ar-DZ"/>
        </w:rPr>
        <w:t>،</w:t>
      </w:r>
      <w:r>
        <w:rPr>
          <w:rFonts w:hint="cs"/>
          <w:sz w:val="32"/>
          <w:szCs w:val="32"/>
          <w:rtl/>
          <w:lang w:bidi="ar-DZ"/>
        </w:rPr>
        <w:t xml:space="preserve"> في (ص 32): (إني </w:t>
      </w:r>
      <w:proofErr w:type="spellStart"/>
      <w:r>
        <w:rPr>
          <w:rFonts w:hint="cs"/>
          <w:sz w:val="32"/>
          <w:szCs w:val="32"/>
          <w:rtl/>
          <w:lang w:bidi="ar-DZ"/>
        </w:rPr>
        <w:t>مبتليكم</w:t>
      </w:r>
      <w:proofErr w:type="spellEnd"/>
      <w:r>
        <w:rPr>
          <w:rFonts w:hint="cs"/>
          <w:sz w:val="32"/>
          <w:szCs w:val="32"/>
          <w:rtl/>
          <w:lang w:bidi="ar-DZ"/>
        </w:rPr>
        <w:t xml:space="preserve"> بنهر)، وهي</w:t>
      </w:r>
      <w:r w:rsidR="00A5329F">
        <w:rPr>
          <w:rFonts w:ascii="Sakkal Majalla" w:hAnsi="Sakkal Majalla" w:cs="Sakkal Majalla" w:hint="cs"/>
          <w:sz w:val="32"/>
          <w:szCs w:val="32"/>
          <w:rtl/>
          <w:lang w:bidi="ar-DZ"/>
        </w:rPr>
        <w:t xml:space="preserve"> </w:t>
      </w:r>
      <w:r w:rsidR="00977451">
        <w:rPr>
          <w:rFonts w:ascii="Sakkal Majalla" w:hAnsi="Sakkal Majalla" w:cs="Sakkal Majalla"/>
          <w:sz w:val="32"/>
          <w:szCs w:val="32"/>
          <w:rtl/>
          <w:lang w:bidi="ar-DZ"/>
        </w:rPr>
        <w:t>﴿</w:t>
      </w:r>
      <w:r>
        <w:rPr>
          <w:rFonts w:hint="cs"/>
          <w:sz w:val="32"/>
          <w:szCs w:val="32"/>
          <w:rtl/>
          <w:lang w:bidi="ar-DZ"/>
        </w:rPr>
        <w:t xml:space="preserve">إن الله </w:t>
      </w:r>
      <w:proofErr w:type="spellStart"/>
      <w:r>
        <w:rPr>
          <w:rFonts w:hint="cs"/>
          <w:sz w:val="32"/>
          <w:szCs w:val="32"/>
          <w:rtl/>
          <w:lang w:bidi="ar-DZ"/>
        </w:rPr>
        <w:t>مبتلي</w:t>
      </w:r>
      <w:r w:rsidR="00977451">
        <w:rPr>
          <w:rFonts w:hint="cs"/>
          <w:sz w:val="32"/>
          <w:szCs w:val="32"/>
          <w:rtl/>
          <w:lang w:bidi="ar-DZ"/>
        </w:rPr>
        <w:t>ك</w:t>
      </w:r>
      <w:r>
        <w:rPr>
          <w:rFonts w:hint="cs"/>
          <w:sz w:val="32"/>
          <w:szCs w:val="32"/>
          <w:rtl/>
          <w:lang w:bidi="ar-DZ"/>
        </w:rPr>
        <w:t>م</w:t>
      </w:r>
      <w:proofErr w:type="spellEnd"/>
      <w:r>
        <w:rPr>
          <w:rFonts w:hint="cs"/>
          <w:sz w:val="32"/>
          <w:szCs w:val="32"/>
          <w:rtl/>
          <w:lang w:bidi="ar-DZ"/>
        </w:rPr>
        <w:t xml:space="preserve"> بنهر</w:t>
      </w:r>
      <w:r w:rsidR="00977451">
        <w:rPr>
          <w:rFonts w:ascii="Sakkal Majalla" w:hAnsi="Sakkal Majalla" w:cs="Sakkal Majalla"/>
          <w:sz w:val="32"/>
          <w:szCs w:val="32"/>
          <w:rtl/>
          <w:lang w:bidi="ar-DZ"/>
        </w:rPr>
        <w:t>﴾</w:t>
      </w:r>
      <w:r w:rsidR="00977451">
        <w:rPr>
          <w:rFonts w:hint="cs"/>
          <w:sz w:val="32"/>
          <w:szCs w:val="32"/>
          <w:rtl/>
          <w:lang w:bidi="ar-DZ"/>
        </w:rPr>
        <w:t>.</w:t>
      </w:r>
    </w:p>
    <w:p w:rsidR="00977451" w:rsidRDefault="00432F03" w:rsidP="00432F03">
      <w:pPr>
        <w:bidi/>
        <w:spacing w:line="360" w:lineRule="auto"/>
        <w:ind w:left="0" w:right="0"/>
        <w:jc w:val="left"/>
        <w:rPr>
          <w:sz w:val="32"/>
          <w:szCs w:val="32"/>
          <w:rtl/>
          <w:lang w:bidi="ar-DZ"/>
        </w:rPr>
      </w:pPr>
      <w:r>
        <w:rPr>
          <w:rFonts w:hint="cs"/>
          <w:sz w:val="32"/>
          <w:szCs w:val="32"/>
          <w:rtl/>
          <w:lang w:bidi="ar-DZ"/>
        </w:rPr>
        <w:t xml:space="preserve">    </w:t>
      </w:r>
      <w:r w:rsidR="00977451">
        <w:rPr>
          <w:rFonts w:hint="cs"/>
          <w:sz w:val="32"/>
          <w:szCs w:val="32"/>
          <w:rtl/>
          <w:lang w:bidi="ar-DZ"/>
        </w:rPr>
        <w:t xml:space="preserve">  واختبار النص</w:t>
      </w:r>
      <w:r w:rsidR="00BA101F">
        <w:rPr>
          <w:rFonts w:hint="cs"/>
          <w:sz w:val="32"/>
          <w:szCs w:val="32"/>
          <w:rtl/>
          <w:lang w:bidi="ar-DZ"/>
        </w:rPr>
        <w:t>وص القر</w:t>
      </w:r>
      <w:r w:rsidR="00977451">
        <w:rPr>
          <w:rFonts w:hint="cs"/>
          <w:sz w:val="32"/>
          <w:szCs w:val="32"/>
          <w:rtl/>
          <w:lang w:bidi="ar-DZ"/>
        </w:rPr>
        <w:t>آنية، لا يكفي فيه أن نرجع إلى المصحف المتداول</w:t>
      </w:r>
      <w:r w:rsidR="00BA101F">
        <w:rPr>
          <w:rFonts w:hint="cs"/>
          <w:sz w:val="32"/>
          <w:szCs w:val="32"/>
          <w:rtl/>
          <w:lang w:bidi="ar-DZ"/>
        </w:rPr>
        <w:t xml:space="preserve">، بل لا بد فيه من الرجوع </w:t>
      </w:r>
      <w:r w:rsidR="00A5329F">
        <w:rPr>
          <w:rFonts w:hint="cs"/>
          <w:sz w:val="32"/>
          <w:szCs w:val="32"/>
          <w:rtl/>
          <w:lang w:bidi="ar-DZ"/>
        </w:rPr>
        <w:t xml:space="preserve">إلى </w:t>
      </w:r>
      <w:r w:rsidR="00BA101F">
        <w:rPr>
          <w:rFonts w:hint="cs"/>
          <w:sz w:val="32"/>
          <w:szCs w:val="32"/>
          <w:rtl/>
          <w:lang w:bidi="ar-DZ"/>
        </w:rPr>
        <w:t>كتب القراءات</w:t>
      </w:r>
      <w:r w:rsidR="00A5329F">
        <w:rPr>
          <w:rFonts w:hint="cs"/>
          <w:sz w:val="32"/>
          <w:szCs w:val="32"/>
          <w:rtl/>
          <w:lang w:bidi="ar-DZ"/>
        </w:rPr>
        <w:t>،</w:t>
      </w:r>
      <w:r w:rsidR="00BA101F">
        <w:rPr>
          <w:rFonts w:hint="cs"/>
          <w:sz w:val="32"/>
          <w:szCs w:val="32"/>
          <w:rtl/>
          <w:lang w:bidi="ar-DZ"/>
        </w:rPr>
        <w:t xml:space="preserve"> وكتب التفسير، ففي كتب القراءات يرجع المحقق إلى كتب القراءات السبع، ثم العشر، ثم </w:t>
      </w:r>
      <w:r w:rsidR="00977451">
        <w:rPr>
          <w:rFonts w:hint="cs"/>
          <w:sz w:val="32"/>
          <w:szCs w:val="32"/>
          <w:rtl/>
          <w:lang w:bidi="ar-DZ"/>
        </w:rPr>
        <w:t>الأربع عشر، ثم كتب القراءات الشا</w:t>
      </w:r>
      <w:r w:rsidR="00BA101F">
        <w:rPr>
          <w:rFonts w:hint="cs"/>
          <w:sz w:val="32"/>
          <w:szCs w:val="32"/>
          <w:rtl/>
          <w:lang w:bidi="ar-DZ"/>
        </w:rPr>
        <w:t xml:space="preserve">ذة، وفي كتب التفسير يلجأ إلى تلك التي تُعنى عناية خاصة بالقراءات، كتفسير </w:t>
      </w:r>
      <w:r w:rsidR="00977451">
        <w:rPr>
          <w:rFonts w:hint="cs"/>
          <w:sz w:val="32"/>
          <w:szCs w:val="32"/>
          <w:rtl/>
          <w:lang w:bidi="ar-DZ"/>
        </w:rPr>
        <w:t>القرطبي، وأبي حيان، ولذلك يجدر أ</w:t>
      </w:r>
      <w:r w:rsidR="00BA101F">
        <w:rPr>
          <w:rFonts w:hint="cs"/>
          <w:sz w:val="32"/>
          <w:szCs w:val="32"/>
          <w:rtl/>
          <w:lang w:bidi="ar-DZ"/>
        </w:rPr>
        <w:t>ن ينسب المحقق كل قراءة تكون مخالفة لقراءة الجمهور.</w:t>
      </w:r>
    </w:p>
    <w:p w:rsidR="00977451" w:rsidRDefault="00977451" w:rsidP="00977451">
      <w:pPr>
        <w:bidi/>
        <w:spacing w:line="360" w:lineRule="auto"/>
        <w:ind w:left="0" w:right="0"/>
        <w:jc w:val="left"/>
        <w:rPr>
          <w:sz w:val="32"/>
          <w:szCs w:val="32"/>
          <w:rtl/>
          <w:lang w:bidi="ar-DZ"/>
        </w:rPr>
      </w:pPr>
      <w:r>
        <w:rPr>
          <w:rFonts w:hint="cs"/>
          <w:sz w:val="32"/>
          <w:szCs w:val="32"/>
          <w:rtl/>
          <w:lang w:bidi="ar-DZ"/>
        </w:rPr>
        <w:t xml:space="preserve">       ومما يجدر ذكره في نطاق تحقيق النص القرآني، أن بعض المؤلفين قد يستشهد بالنص، تاركا الواو أو الفاء، أو إنَّ، أو قل، أو ما ش</w:t>
      </w:r>
      <w:r w:rsidR="00A5329F">
        <w:rPr>
          <w:rFonts w:hint="cs"/>
          <w:sz w:val="32"/>
          <w:szCs w:val="32"/>
          <w:rtl/>
          <w:lang w:bidi="ar-DZ"/>
        </w:rPr>
        <w:t>ا</w:t>
      </w:r>
      <w:r>
        <w:rPr>
          <w:rFonts w:hint="cs"/>
          <w:sz w:val="32"/>
          <w:szCs w:val="32"/>
          <w:rtl/>
          <w:lang w:bidi="ar-DZ"/>
        </w:rPr>
        <w:t>به ذلك من الحروف والكلم، نحو (وقل جاء الحق)، فيقتصر على: (قل جاء الحق)، أو على (جاء الحق)، فليس من منهج التحقيق أن يكمل المحقق الآية بذكر الحرف أو الكلمة التي تركها المؤل</w:t>
      </w:r>
      <w:r w:rsidR="00A5329F">
        <w:rPr>
          <w:rFonts w:hint="cs"/>
          <w:sz w:val="32"/>
          <w:szCs w:val="32"/>
          <w:rtl/>
          <w:lang w:bidi="ar-DZ"/>
        </w:rPr>
        <w:t>ِ</w:t>
      </w:r>
      <w:r>
        <w:rPr>
          <w:rFonts w:hint="cs"/>
          <w:sz w:val="32"/>
          <w:szCs w:val="32"/>
          <w:rtl/>
          <w:lang w:bidi="ar-DZ"/>
        </w:rPr>
        <w:t>ف.</w:t>
      </w:r>
    </w:p>
    <w:p w:rsidR="00FE362C" w:rsidRDefault="00977451" w:rsidP="00977451">
      <w:pPr>
        <w:bidi/>
        <w:spacing w:line="360" w:lineRule="auto"/>
        <w:ind w:left="0" w:right="0"/>
        <w:jc w:val="left"/>
        <w:rPr>
          <w:sz w:val="32"/>
          <w:szCs w:val="32"/>
          <w:rtl/>
          <w:lang w:bidi="ar-DZ"/>
        </w:rPr>
      </w:pPr>
      <w:r>
        <w:rPr>
          <w:rFonts w:hint="cs"/>
          <w:sz w:val="32"/>
          <w:szCs w:val="32"/>
          <w:rtl/>
          <w:lang w:bidi="ar-DZ"/>
        </w:rPr>
        <w:t xml:space="preserve">      </w:t>
      </w:r>
      <w:r w:rsidR="00FE362C">
        <w:rPr>
          <w:rFonts w:hint="cs"/>
          <w:sz w:val="32"/>
          <w:szCs w:val="32"/>
          <w:rtl/>
          <w:lang w:bidi="ar-DZ"/>
        </w:rPr>
        <w:t xml:space="preserve">   وأما نصوص الحديث، فإنها يجب أ</w:t>
      </w:r>
      <w:r>
        <w:rPr>
          <w:rFonts w:hint="cs"/>
          <w:sz w:val="32"/>
          <w:szCs w:val="32"/>
          <w:rtl/>
          <w:lang w:bidi="ar-DZ"/>
        </w:rPr>
        <w:t>ن ت</w:t>
      </w:r>
      <w:r w:rsidR="00A5329F">
        <w:rPr>
          <w:rFonts w:hint="cs"/>
          <w:sz w:val="32"/>
          <w:szCs w:val="32"/>
          <w:rtl/>
          <w:lang w:bidi="ar-DZ"/>
        </w:rPr>
        <w:t>ُ</w:t>
      </w:r>
      <w:r>
        <w:rPr>
          <w:rFonts w:hint="cs"/>
          <w:sz w:val="32"/>
          <w:szCs w:val="32"/>
          <w:rtl/>
          <w:lang w:bidi="ar-DZ"/>
        </w:rPr>
        <w:t>ختبر بع</w:t>
      </w:r>
      <w:r w:rsidR="00FE362C">
        <w:rPr>
          <w:rFonts w:hint="cs"/>
          <w:sz w:val="32"/>
          <w:szCs w:val="32"/>
          <w:rtl/>
          <w:lang w:bidi="ar-DZ"/>
        </w:rPr>
        <w:t>ر</w:t>
      </w:r>
      <w:r>
        <w:rPr>
          <w:rFonts w:hint="cs"/>
          <w:sz w:val="32"/>
          <w:szCs w:val="32"/>
          <w:rtl/>
          <w:lang w:bidi="ar-DZ"/>
        </w:rPr>
        <w:t>ضها عل</w:t>
      </w:r>
      <w:r w:rsidR="00FE362C">
        <w:rPr>
          <w:rFonts w:hint="cs"/>
          <w:sz w:val="32"/>
          <w:szCs w:val="32"/>
          <w:rtl/>
          <w:lang w:bidi="ar-DZ"/>
        </w:rPr>
        <w:t>ى</w:t>
      </w:r>
      <w:r>
        <w:rPr>
          <w:rFonts w:hint="cs"/>
          <w:sz w:val="32"/>
          <w:szCs w:val="32"/>
          <w:rtl/>
          <w:lang w:bidi="ar-DZ"/>
        </w:rPr>
        <w:t xml:space="preserve"> مراجع الحديث؛ لقراءة ن</w:t>
      </w:r>
      <w:r w:rsidR="00FE362C">
        <w:rPr>
          <w:rFonts w:hint="cs"/>
          <w:sz w:val="32"/>
          <w:szCs w:val="32"/>
          <w:rtl/>
          <w:lang w:bidi="ar-DZ"/>
        </w:rPr>
        <w:t>صها وتخريجها إن أمكن التخريج، و</w:t>
      </w:r>
      <w:r>
        <w:rPr>
          <w:rFonts w:hint="cs"/>
          <w:sz w:val="32"/>
          <w:szCs w:val="32"/>
          <w:rtl/>
          <w:lang w:bidi="ar-DZ"/>
        </w:rPr>
        <w:t>تعدد روايات الحديث يدفعنا إلى أن نحمّل المؤل</w:t>
      </w:r>
      <w:r w:rsidR="00A5329F">
        <w:rPr>
          <w:rFonts w:hint="cs"/>
          <w:sz w:val="32"/>
          <w:szCs w:val="32"/>
          <w:rtl/>
          <w:lang w:bidi="ar-DZ"/>
        </w:rPr>
        <w:t>ِ</w:t>
      </w:r>
      <w:r>
        <w:rPr>
          <w:rFonts w:hint="cs"/>
          <w:sz w:val="32"/>
          <w:szCs w:val="32"/>
          <w:rtl/>
          <w:lang w:bidi="ar-DZ"/>
        </w:rPr>
        <w:t xml:space="preserve">ف </w:t>
      </w:r>
      <w:r w:rsidR="00FE362C">
        <w:rPr>
          <w:rFonts w:hint="cs"/>
          <w:sz w:val="32"/>
          <w:szCs w:val="32"/>
          <w:rtl/>
          <w:lang w:bidi="ar-DZ"/>
        </w:rPr>
        <w:t>أمانة روايته، فن</w:t>
      </w:r>
      <w:r w:rsidR="00A5329F">
        <w:rPr>
          <w:rFonts w:hint="cs"/>
          <w:sz w:val="32"/>
          <w:szCs w:val="32"/>
          <w:rtl/>
          <w:lang w:bidi="ar-DZ"/>
        </w:rPr>
        <w:t>ُ</w:t>
      </w:r>
      <w:r w:rsidR="00FE362C">
        <w:rPr>
          <w:rFonts w:hint="cs"/>
          <w:sz w:val="32"/>
          <w:szCs w:val="32"/>
          <w:rtl/>
          <w:lang w:bidi="ar-DZ"/>
        </w:rPr>
        <w:t>ب</w:t>
      </w:r>
      <w:r w:rsidR="00A5329F">
        <w:rPr>
          <w:rFonts w:hint="cs"/>
          <w:sz w:val="32"/>
          <w:szCs w:val="32"/>
          <w:rtl/>
          <w:lang w:bidi="ar-DZ"/>
        </w:rPr>
        <w:t>ْ</w:t>
      </w:r>
      <w:r w:rsidR="00FE362C">
        <w:rPr>
          <w:rFonts w:hint="cs"/>
          <w:sz w:val="32"/>
          <w:szCs w:val="32"/>
          <w:rtl/>
          <w:lang w:bidi="ar-DZ"/>
        </w:rPr>
        <w:t>قيها</w:t>
      </w:r>
      <w:r>
        <w:rPr>
          <w:rFonts w:hint="cs"/>
          <w:sz w:val="32"/>
          <w:szCs w:val="32"/>
          <w:rtl/>
          <w:lang w:bidi="ar-DZ"/>
        </w:rPr>
        <w:t xml:space="preserve"> كما كتبها المؤل</w:t>
      </w:r>
      <w:r w:rsidR="00A5329F">
        <w:rPr>
          <w:rFonts w:hint="cs"/>
          <w:sz w:val="32"/>
          <w:szCs w:val="32"/>
          <w:rtl/>
          <w:lang w:bidi="ar-DZ"/>
        </w:rPr>
        <w:t>ِ</w:t>
      </w:r>
      <w:r>
        <w:rPr>
          <w:rFonts w:hint="cs"/>
          <w:sz w:val="32"/>
          <w:szCs w:val="32"/>
          <w:rtl/>
          <w:lang w:bidi="ar-DZ"/>
        </w:rPr>
        <w:t>ف</w:t>
      </w:r>
      <w:r w:rsidR="00A5329F">
        <w:rPr>
          <w:rFonts w:hint="cs"/>
          <w:sz w:val="32"/>
          <w:szCs w:val="32"/>
          <w:rtl/>
          <w:lang w:bidi="ar-DZ"/>
        </w:rPr>
        <w:t>؛</w:t>
      </w:r>
      <w:r w:rsidR="00FE362C">
        <w:rPr>
          <w:rFonts w:hint="cs"/>
          <w:sz w:val="32"/>
          <w:szCs w:val="32"/>
          <w:rtl/>
          <w:lang w:bidi="ar-DZ"/>
        </w:rPr>
        <w:t xml:space="preserve"> إذا وصلنا إلى يقين بأنه كتبها كذلك، ولندع للتعليق ما يدل على ضعف روايته أو قوتها.</w:t>
      </w:r>
    </w:p>
    <w:p w:rsidR="004A293C" w:rsidRPr="00293810" w:rsidRDefault="00FE362C" w:rsidP="009E7356">
      <w:pPr>
        <w:bidi/>
        <w:spacing w:line="360" w:lineRule="auto"/>
        <w:ind w:left="0" w:right="0"/>
        <w:jc w:val="left"/>
        <w:rPr>
          <w:sz w:val="32"/>
          <w:szCs w:val="32"/>
          <w:rtl/>
          <w:lang w:bidi="ar-DZ"/>
        </w:rPr>
      </w:pPr>
      <w:r>
        <w:rPr>
          <w:rFonts w:hint="cs"/>
          <w:sz w:val="32"/>
          <w:szCs w:val="32"/>
          <w:rtl/>
          <w:lang w:bidi="ar-DZ"/>
        </w:rPr>
        <w:t xml:space="preserve">       </w:t>
      </w:r>
      <w:r w:rsidR="00E42AE8">
        <w:rPr>
          <w:rFonts w:hint="cs"/>
          <w:sz w:val="32"/>
          <w:szCs w:val="32"/>
          <w:rtl/>
          <w:lang w:bidi="ar-DZ"/>
        </w:rPr>
        <w:t xml:space="preserve"> </w:t>
      </w:r>
      <w:r>
        <w:rPr>
          <w:rFonts w:hint="cs"/>
          <w:sz w:val="32"/>
          <w:szCs w:val="32"/>
          <w:rtl/>
          <w:lang w:bidi="ar-DZ"/>
        </w:rPr>
        <w:t xml:space="preserve">وهذا أيضا واجب المحقق إزاء كل نص من النصوص الموجودة، من </w:t>
      </w:r>
      <w:r w:rsidR="00E42AE8">
        <w:rPr>
          <w:rFonts w:hint="cs"/>
          <w:sz w:val="32"/>
          <w:szCs w:val="32"/>
          <w:rtl/>
          <w:lang w:bidi="ar-DZ"/>
        </w:rPr>
        <w:t>ال</w:t>
      </w:r>
      <w:r>
        <w:rPr>
          <w:rFonts w:hint="cs"/>
          <w:sz w:val="32"/>
          <w:szCs w:val="32"/>
          <w:rtl/>
          <w:lang w:bidi="ar-DZ"/>
        </w:rPr>
        <w:t>أمثال والأشعار ونحوها، يجب أن يتجه إلى مراجعها</w:t>
      </w:r>
      <w:r w:rsidR="00A5329F">
        <w:rPr>
          <w:rFonts w:hint="cs"/>
          <w:sz w:val="32"/>
          <w:szCs w:val="32"/>
          <w:rtl/>
          <w:lang w:bidi="ar-DZ"/>
        </w:rPr>
        <w:t>؛</w:t>
      </w:r>
      <w:r w:rsidR="00E42AE8">
        <w:rPr>
          <w:rFonts w:hint="cs"/>
          <w:sz w:val="32"/>
          <w:szCs w:val="32"/>
          <w:rtl/>
          <w:lang w:bidi="ar-DZ"/>
        </w:rPr>
        <w:t xml:space="preserve"> </w:t>
      </w:r>
      <w:r>
        <w:rPr>
          <w:rFonts w:hint="cs"/>
          <w:sz w:val="32"/>
          <w:szCs w:val="32"/>
          <w:rtl/>
          <w:lang w:bidi="ar-DZ"/>
        </w:rPr>
        <w:t>ليست</w:t>
      </w:r>
      <w:r w:rsidR="00E42AE8">
        <w:rPr>
          <w:rFonts w:hint="cs"/>
          <w:sz w:val="32"/>
          <w:szCs w:val="32"/>
          <w:rtl/>
          <w:lang w:bidi="ar-DZ"/>
        </w:rPr>
        <w:t>ع</w:t>
      </w:r>
      <w:r>
        <w:rPr>
          <w:rFonts w:hint="cs"/>
          <w:sz w:val="32"/>
          <w:szCs w:val="32"/>
          <w:rtl/>
          <w:lang w:bidi="ar-DZ"/>
        </w:rPr>
        <w:t xml:space="preserve">ين بها في قراءة النص وتخريجه إن أمكن التخريج، </w:t>
      </w:r>
      <w:r w:rsidR="00E42AE8">
        <w:rPr>
          <w:rFonts w:hint="cs"/>
          <w:sz w:val="32"/>
          <w:szCs w:val="32"/>
          <w:rtl/>
          <w:lang w:bidi="ar-DZ"/>
        </w:rPr>
        <w:t>ومع ذلك يجب أن نحترم رواية المؤلف</w:t>
      </w:r>
      <w:r w:rsidR="00977451">
        <w:rPr>
          <w:rFonts w:hint="cs"/>
          <w:sz w:val="32"/>
          <w:szCs w:val="32"/>
          <w:rtl/>
          <w:lang w:bidi="ar-DZ"/>
        </w:rPr>
        <w:t>؛ إذا</w:t>
      </w:r>
      <w:r>
        <w:rPr>
          <w:rFonts w:hint="cs"/>
          <w:sz w:val="32"/>
          <w:szCs w:val="32"/>
          <w:rtl/>
          <w:lang w:bidi="ar-DZ"/>
        </w:rPr>
        <w:t xml:space="preserve"> أيقنا أن ما في النسخة ه</w:t>
      </w:r>
      <w:r w:rsidR="00E42AE8">
        <w:rPr>
          <w:rFonts w:hint="cs"/>
          <w:sz w:val="32"/>
          <w:szCs w:val="32"/>
          <w:rtl/>
          <w:lang w:bidi="ar-DZ"/>
        </w:rPr>
        <w:t xml:space="preserve">و ما </w:t>
      </w:r>
      <w:r w:rsidR="00E42AE8">
        <w:rPr>
          <w:rFonts w:hint="cs"/>
          <w:sz w:val="32"/>
          <w:szCs w:val="32"/>
          <w:rtl/>
          <w:lang w:bidi="ar-DZ"/>
        </w:rPr>
        <w:lastRenderedPageBreak/>
        <w:t>قصده المؤل</w:t>
      </w:r>
      <w:r w:rsidR="00A5329F">
        <w:rPr>
          <w:rFonts w:hint="cs"/>
          <w:sz w:val="32"/>
          <w:szCs w:val="32"/>
          <w:rtl/>
          <w:lang w:bidi="ar-DZ"/>
        </w:rPr>
        <w:t>ِ</w:t>
      </w:r>
      <w:r w:rsidR="00E42AE8">
        <w:rPr>
          <w:rFonts w:hint="cs"/>
          <w:sz w:val="32"/>
          <w:szCs w:val="32"/>
          <w:rtl/>
          <w:lang w:bidi="ar-DZ"/>
        </w:rPr>
        <w:t>ف وما أراده، ولا</w:t>
      </w:r>
      <w:r>
        <w:rPr>
          <w:rFonts w:hint="cs"/>
          <w:sz w:val="32"/>
          <w:szCs w:val="32"/>
          <w:rtl/>
          <w:lang w:bidi="ar-DZ"/>
        </w:rPr>
        <w:t>سيما إذا كان يبني على تلك الرواية حكما خاصا، فهذا قيد شديد ي</w:t>
      </w:r>
      <w:r w:rsidR="00A5329F">
        <w:rPr>
          <w:rFonts w:hint="cs"/>
          <w:sz w:val="32"/>
          <w:szCs w:val="32"/>
          <w:rtl/>
          <w:lang w:bidi="ar-DZ"/>
        </w:rPr>
        <w:t>ُ</w:t>
      </w:r>
      <w:r>
        <w:rPr>
          <w:rFonts w:hint="cs"/>
          <w:sz w:val="32"/>
          <w:szCs w:val="32"/>
          <w:rtl/>
          <w:lang w:bidi="ar-DZ"/>
        </w:rPr>
        <w:t>ح</w:t>
      </w:r>
      <w:r w:rsidR="00A5329F">
        <w:rPr>
          <w:rFonts w:hint="cs"/>
          <w:sz w:val="32"/>
          <w:szCs w:val="32"/>
          <w:rtl/>
          <w:lang w:bidi="ar-DZ"/>
        </w:rPr>
        <w:t>َ</w:t>
      </w:r>
      <w:r>
        <w:rPr>
          <w:rFonts w:hint="cs"/>
          <w:sz w:val="32"/>
          <w:szCs w:val="32"/>
          <w:rtl/>
          <w:lang w:bidi="ar-DZ"/>
        </w:rPr>
        <w:t>ر</w:t>
      </w:r>
      <w:r w:rsidR="00A5329F">
        <w:rPr>
          <w:rFonts w:hint="cs"/>
          <w:sz w:val="32"/>
          <w:szCs w:val="32"/>
          <w:rtl/>
          <w:lang w:bidi="ar-DZ"/>
        </w:rPr>
        <w:t>ِ</w:t>
      </w:r>
      <w:r>
        <w:rPr>
          <w:rFonts w:hint="cs"/>
          <w:sz w:val="32"/>
          <w:szCs w:val="32"/>
          <w:rtl/>
          <w:lang w:bidi="ar-DZ"/>
        </w:rPr>
        <w:t>م</w:t>
      </w:r>
      <w:r w:rsidR="00A5329F">
        <w:rPr>
          <w:rFonts w:hint="cs"/>
          <w:sz w:val="32"/>
          <w:szCs w:val="32"/>
          <w:rtl/>
          <w:lang w:bidi="ar-DZ"/>
        </w:rPr>
        <w:t>ُ</w:t>
      </w:r>
      <w:r>
        <w:rPr>
          <w:rFonts w:hint="cs"/>
          <w:sz w:val="32"/>
          <w:szCs w:val="32"/>
          <w:rtl/>
          <w:lang w:bidi="ar-DZ"/>
        </w:rPr>
        <w:t xml:space="preserve"> على المحقق أن يتناول النص بتغيير أ</w:t>
      </w:r>
      <w:bookmarkStart w:id="0" w:name="_GoBack"/>
      <w:bookmarkEnd w:id="0"/>
      <w:r>
        <w:rPr>
          <w:rFonts w:hint="cs"/>
          <w:sz w:val="32"/>
          <w:szCs w:val="32"/>
          <w:rtl/>
          <w:lang w:bidi="ar-DZ"/>
        </w:rPr>
        <w:t>و تبديل.</w:t>
      </w:r>
    </w:p>
    <w:p w:rsidR="004A293C" w:rsidRPr="00D8175D" w:rsidRDefault="004A293C" w:rsidP="004A293C">
      <w:pPr>
        <w:bidi/>
        <w:spacing w:line="360" w:lineRule="auto"/>
        <w:ind w:left="0" w:right="0"/>
        <w:jc w:val="left"/>
        <w:rPr>
          <w:sz w:val="32"/>
          <w:szCs w:val="32"/>
          <w:lang w:bidi="ar-DZ"/>
        </w:rPr>
      </w:pPr>
    </w:p>
    <w:sectPr w:rsidR="004A293C" w:rsidRPr="00D8175D" w:rsidSect="00224C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ACF"/>
    <w:multiLevelType w:val="hybridMultilevel"/>
    <w:tmpl w:val="99BA1B1A"/>
    <w:lvl w:ilvl="0" w:tplc="3F7254E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EE48E0"/>
    <w:multiLevelType w:val="hybridMultilevel"/>
    <w:tmpl w:val="271A61A0"/>
    <w:lvl w:ilvl="0" w:tplc="025CEDF4">
      <w:start w:val="1"/>
      <w:numFmt w:val="decimal"/>
      <w:lvlText w:val="%1-"/>
      <w:lvlJc w:val="left"/>
      <w:pPr>
        <w:ind w:left="720" w:hanging="360"/>
      </w:pPr>
      <w:rPr>
        <w:rFonts w:hint="default"/>
        <w:b/>
        <w:i/>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807477"/>
    <w:multiLevelType w:val="hybridMultilevel"/>
    <w:tmpl w:val="654A3A12"/>
    <w:lvl w:ilvl="0" w:tplc="75A6D7CC">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C948D4"/>
    <w:multiLevelType w:val="hybridMultilevel"/>
    <w:tmpl w:val="B038DEEA"/>
    <w:lvl w:ilvl="0" w:tplc="0A328F2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1DE33EEB"/>
    <w:multiLevelType w:val="hybridMultilevel"/>
    <w:tmpl w:val="8022FB90"/>
    <w:lvl w:ilvl="0" w:tplc="8D2E983A">
      <w:start w:val="1"/>
      <w:numFmt w:val="decimal"/>
      <w:lvlText w:val="%1-"/>
      <w:lvlJc w:val="left"/>
      <w:pPr>
        <w:ind w:left="720"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8B7FA6"/>
    <w:multiLevelType w:val="hybridMultilevel"/>
    <w:tmpl w:val="A2AAFC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1C39BB"/>
    <w:multiLevelType w:val="hybridMultilevel"/>
    <w:tmpl w:val="DC44DC2A"/>
    <w:lvl w:ilvl="0" w:tplc="2D20B3A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7923E0D"/>
    <w:multiLevelType w:val="hybridMultilevel"/>
    <w:tmpl w:val="320A1170"/>
    <w:lvl w:ilvl="0" w:tplc="6E566F9C">
      <w:start w:val="1"/>
      <w:numFmt w:val="decimal"/>
      <w:lvlText w:val="(%1)"/>
      <w:lvlJc w:val="left"/>
      <w:pPr>
        <w:ind w:left="645" w:hanging="375"/>
      </w:pPr>
      <w:rPr>
        <w:rFonts w:hint="default"/>
        <w:b w:val="0"/>
      </w:rPr>
    </w:lvl>
    <w:lvl w:ilvl="1" w:tplc="040C0019" w:tentative="1">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8" w15:restartNumberingAfterBreak="0">
    <w:nsid w:val="2F3E1AEA"/>
    <w:multiLevelType w:val="hybridMultilevel"/>
    <w:tmpl w:val="F99C7328"/>
    <w:lvl w:ilvl="0" w:tplc="10700F5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3AC0F89"/>
    <w:multiLevelType w:val="hybridMultilevel"/>
    <w:tmpl w:val="2CCCF0EE"/>
    <w:lvl w:ilvl="0" w:tplc="58CABBA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7F043D3"/>
    <w:multiLevelType w:val="hybridMultilevel"/>
    <w:tmpl w:val="F34AE784"/>
    <w:lvl w:ilvl="0" w:tplc="323C7DF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8C566A"/>
    <w:multiLevelType w:val="hybridMultilevel"/>
    <w:tmpl w:val="32122E4A"/>
    <w:lvl w:ilvl="0" w:tplc="639814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4692673"/>
    <w:multiLevelType w:val="hybridMultilevel"/>
    <w:tmpl w:val="E562920A"/>
    <w:lvl w:ilvl="0" w:tplc="E4FC5A8A">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E706D2"/>
    <w:multiLevelType w:val="hybridMultilevel"/>
    <w:tmpl w:val="1068D206"/>
    <w:lvl w:ilvl="0" w:tplc="071CF8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8755061"/>
    <w:multiLevelType w:val="hybridMultilevel"/>
    <w:tmpl w:val="A402837A"/>
    <w:lvl w:ilvl="0" w:tplc="255EF2E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35B575E"/>
    <w:multiLevelType w:val="hybridMultilevel"/>
    <w:tmpl w:val="8A8EEAD0"/>
    <w:lvl w:ilvl="0" w:tplc="CF881E30">
      <w:start w:val="1"/>
      <w:numFmt w:val="arabicAlpha"/>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6A1C7E1E"/>
    <w:multiLevelType w:val="hybridMultilevel"/>
    <w:tmpl w:val="DAF0EB86"/>
    <w:lvl w:ilvl="0" w:tplc="96DE5A68">
      <w:start w:val="7"/>
      <w:numFmt w:val="bullet"/>
      <w:lvlText w:val="-"/>
      <w:lvlJc w:val="left"/>
      <w:pPr>
        <w:ind w:left="720" w:hanging="360"/>
      </w:pPr>
      <w:rPr>
        <w:rFonts w:ascii="Arial" w:eastAsiaTheme="minorHAnsi" w:hAnsi="Arial" w:cs="Arial" w:hint="default"/>
        <w:b w:val="0"/>
        <w:i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4E6797"/>
    <w:multiLevelType w:val="hybridMultilevel"/>
    <w:tmpl w:val="8ECA604A"/>
    <w:lvl w:ilvl="0" w:tplc="0194EEF6">
      <w:start w:val="1"/>
      <w:numFmt w:val="decimal"/>
      <w:lvlText w:val="%1-"/>
      <w:lvlJc w:val="left"/>
      <w:pPr>
        <w:ind w:left="720" w:hanging="360"/>
      </w:pPr>
      <w:rPr>
        <w:b/>
        <w:sz w:val="3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num>
  <w:num w:numId="2">
    <w:abstractNumId w:val="12"/>
  </w:num>
  <w:num w:numId="3">
    <w:abstractNumId w:val="11"/>
  </w:num>
  <w:num w:numId="4">
    <w:abstractNumId w:val="2"/>
  </w:num>
  <w:num w:numId="5">
    <w:abstractNumId w:val="4"/>
  </w:num>
  <w:num w:numId="6">
    <w:abstractNumId w:val="8"/>
  </w:num>
  <w:num w:numId="7">
    <w:abstractNumId w:val="6"/>
  </w:num>
  <w:num w:numId="8">
    <w:abstractNumId w:val="1"/>
  </w:num>
  <w:num w:numId="9">
    <w:abstractNumId w:val="13"/>
  </w:num>
  <w:num w:numId="10">
    <w:abstractNumId w:val="14"/>
  </w:num>
  <w:num w:numId="11">
    <w:abstractNumId w:val="9"/>
  </w:num>
  <w:num w:numId="12">
    <w:abstractNumId w:val="7"/>
  </w:num>
  <w:num w:numId="13">
    <w:abstractNumId w:val="0"/>
  </w:num>
  <w:num w:numId="14">
    <w:abstractNumId w:val="10"/>
  </w:num>
  <w:num w:numId="15">
    <w:abstractNumId w:val="3"/>
  </w:num>
  <w:num w:numId="16">
    <w:abstractNumId w:val="1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161F7"/>
    <w:rsid w:val="00015F1D"/>
    <w:rsid w:val="0003667F"/>
    <w:rsid w:val="00060131"/>
    <w:rsid w:val="000762A9"/>
    <w:rsid w:val="00094635"/>
    <w:rsid w:val="000C1F8E"/>
    <w:rsid w:val="000D5458"/>
    <w:rsid w:val="001016E5"/>
    <w:rsid w:val="001317EC"/>
    <w:rsid w:val="00145B17"/>
    <w:rsid w:val="00151491"/>
    <w:rsid w:val="00154F1C"/>
    <w:rsid w:val="00176605"/>
    <w:rsid w:val="001D028A"/>
    <w:rsid w:val="001D5F33"/>
    <w:rsid w:val="001F7F85"/>
    <w:rsid w:val="002222B0"/>
    <w:rsid w:val="00224CE8"/>
    <w:rsid w:val="00225FEF"/>
    <w:rsid w:val="00230DF4"/>
    <w:rsid w:val="00293810"/>
    <w:rsid w:val="00297C68"/>
    <w:rsid w:val="002C17E6"/>
    <w:rsid w:val="002D394A"/>
    <w:rsid w:val="002D7A86"/>
    <w:rsid w:val="002E01E4"/>
    <w:rsid w:val="00327372"/>
    <w:rsid w:val="0033448E"/>
    <w:rsid w:val="00376597"/>
    <w:rsid w:val="003807ED"/>
    <w:rsid w:val="0038718F"/>
    <w:rsid w:val="003A6E04"/>
    <w:rsid w:val="003B31E1"/>
    <w:rsid w:val="003D582F"/>
    <w:rsid w:val="003D6C1D"/>
    <w:rsid w:val="003E1192"/>
    <w:rsid w:val="003E661E"/>
    <w:rsid w:val="003F1135"/>
    <w:rsid w:val="003F3BC7"/>
    <w:rsid w:val="003F5B29"/>
    <w:rsid w:val="00402503"/>
    <w:rsid w:val="00402C80"/>
    <w:rsid w:val="00432F03"/>
    <w:rsid w:val="00446972"/>
    <w:rsid w:val="00451B15"/>
    <w:rsid w:val="00451C6B"/>
    <w:rsid w:val="004641A1"/>
    <w:rsid w:val="004A293C"/>
    <w:rsid w:val="004A5CE6"/>
    <w:rsid w:val="004B0C4C"/>
    <w:rsid w:val="004B2F08"/>
    <w:rsid w:val="004C130D"/>
    <w:rsid w:val="004C6446"/>
    <w:rsid w:val="004F42A7"/>
    <w:rsid w:val="004F5C18"/>
    <w:rsid w:val="004F77E3"/>
    <w:rsid w:val="00501DF3"/>
    <w:rsid w:val="00515304"/>
    <w:rsid w:val="00543E64"/>
    <w:rsid w:val="00551197"/>
    <w:rsid w:val="00562436"/>
    <w:rsid w:val="00571876"/>
    <w:rsid w:val="00591A05"/>
    <w:rsid w:val="005A3CCB"/>
    <w:rsid w:val="005C2FAD"/>
    <w:rsid w:val="00605829"/>
    <w:rsid w:val="006161F7"/>
    <w:rsid w:val="00616B7A"/>
    <w:rsid w:val="00655869"/>
    <w:rsid w:val="00667E56"/>
    <w:rsid w:val="0067539D"/>
    <w:rsid w:val="00695A7E"/>
    <w:rsid w:val="006B0557"/>
    <w:rsid w:val="006B16AD"/>
    <w:rsid w:val="006B57F0"/>
    <w:rsid w:val="006C02B6"/>
    <w:rsid w:val="006F57FB"/>
    <w:rsid w:val="006F7B29"/>
    <w:rsid w:val="00713201"/>
    <w:rsid w:val="00734B31"/>
    <w:rsid w:val="00780C81"/>
    <w:rsid w:val="00796980"/>
    <w:rsid w:val="007B7D0B"/>
    <w:rsid w:val="007F01E5"/>
    <w:rsid w:val="007F3224"/>
    <w:rsid w:val="00807B2C"/>
    <w:rsid w:val="00823900"/>
    <w:rsid w:val="0084570C"/>
    <w:rsid w:val="008704FE"/>
    <w:rsid w:val="00882BE6"/>
    <w:rsid w:val="00894716"/>
    <w:rsid w:val="00897F2B"/>
    <w:rsid w:val="008C1E03"/>
    <w:rsid w:val="008D40E4"/>
    <w:rsid w:val="008F599C"/>
    <w:rsid w:val="00926DD4"/>
    <w:rsid w:val="00956552"/>
    <w:rsid w:val="009670D4"/>
    <w:rsid w:val="00974682"/>
    <w:rsid w:val="00977451"/>
    <w:rsid w:val="00987CDF"/>
    <w:rsid w:val="009A7E73"/>
    <w:rsid w:val="009E7356"/>
    <w:rsid w:val="00A13FA3"/>
    <w:rsid w:val="00A5329F"/>
    <w:rsid w:val="00A5779A"/>
    <w:rsid w:val="00A66AE4"/>
    <w:rsid w:val="00A86E6C"/>
    <w:rsid w:val="00A92B26"/>
    <w:rsid w:val="00A9382F"/>
    <w:rsid w:val="00A943EA"/>
    <w:rsid w:val="00A96470"/>
    <w:rsid w:val="00AC75CB"/>
    <w:rsid w:val="00AE1F6A"/>
    <w:rsid w:val="00AF6C0E"/>
    <w:rsid w:val="00B014BC"/>
    <w:rsid w:val="00B169F2"/>
    <w:rsid w:val="00B22F0B"/>
    <w:rsid w:val="00B2344B"/>
    <w:rsid w:val="00B52976"/>
    <w:rsid w:val="00B71FDA"/>
    <w:rsid w:val="00BA101F"/>
    <w:rsid w:val="00BB2F88"/>
    <w:rsid w:val="00BB56EE"/>
    <w:rsid w:val="00BF3C6E"/>
    <w:rsid w:val="00C47783"/>
    <w:rsid w:val="00C93E1C"/>
    <w:rsid w:val="00C959D6"/>
    <w:rsid w:val="00CA2B62"/>
    <w:rsid w:val="00CA6E25"/>
    <w:rsid w:val="00CE6401"/>
    <w:rsid w:val="00D8175D"/>
    <w:rsid w:val="00D9092B"/>
    <w:rsid w:val="00DA6219"/>
    <w:rsid w:val="00DF426F"/>
    <w:rsid w:val="00E14C12"/>
    <w:rsid w:val="00E363C8"/>
    <w:rsid w:val="00E40882"/>
    <w:rsid w:val="00E42AE8"/>
    <w:rsid w:val="00E77270"/>
    <w:rsid w:val="00E9107F"/>
    <w:rsid w:val="00EA427C"/>
    <w:rsid w:val="00EA589B"/>
    <w:rsid w:val="00EA6FCE"/>
    <w:rsid w:val="00EB339F"/>
    <w:rsid w:val="00EC6001"/>
    <w:rsid w:val="00EC786C"/>
    <w:rsid w:val="00EE2765"/>
    <w:rsid w:val="00EE2F45"/>
    <w:rsid w:val="00EE501C"/>
    <w:rsid w:val="00EF1EA6"/>
    <w:rsid w:val="00F02278"/>
    <w:rsid w:val="00F13343"/>
    <w:rsid w:val="00F176DD"/>
    <w:rsid w:val="00F47207"/>
    <w:rsid w:val="00FA5A9F"/>
    <w:rsid w:val="00FB1052"/>
    <w:rsid w:val="00FC22F5"/>
    <w:rsid w:val="00FC2A6B"/>
    <w:rsid w:val="00FC4297"/>
    <w:rsid w:val="00FC45CE"/>
    <w:rsid w:val="00FD4DED"/>
    <w:rsid w:val="00FE36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E6BF"/>
  <w15:docId w15:val="{A26DB49C-A080-493E-8286-BC80E25F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ind w:left="-1191" w:righ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C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38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1255</TotalTime>
  <Pages>1</Pages>
  <Words>4955</Words>
  <Characters>28246</Characters>
  <Application>Microsoft Office Word</Application>
  <DocSecurity>0</DocSecurity>
  <Lines>235</Lines>
  <Paragraphs>66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dc:creator>
  <cp:lastModifiedBy>Doctor</cp:lastModifiedBy>
  <cp:revision>73</cp:revision>
  <dcterms:created xsi:type="dcterms:W3CDTF">2020-03-30T11:50:00Z</dcterms:created>
  <dcterms:modified xsi:type="dcterms:W3CDTF">2022-05-11T13:34:00Z</dcterms:modified>
</cp:coreProperties>
</file>