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38" w:rsidRDefault="00224E34" w:rsidP="00224E34">
      <w:pPr>
        <w:jc w:val="center"/>
        <w:rPr>
          <w:b/>
          <w:bCs/>
          <w:sz w:val="32"/>
          <w:szCs w:val="32"/>
          <w:u w:val="single"/>
          <w:rtl/>
        </w:rPr>
      </w:pPr>
      <w:r w:rsidRPr="00F5689E">
        <w:rPr>
          <w:rFonts w:hint="cs"/>
          <w:b/>
          <w:bCs/>
          <w:sz w:val="32"/>
          <w:szCs w:val="32"/>
          <w:u w:val="single"/>
          <w:rtl/>
        </w:rPr>
        <w:t>اساليب وطرق ابرام الطلبات العمومية</w:t>
      </w:r>
    </w:p>
    <w:p w:rsidR="00AE7E3A" w:rsidRPr="00F5689E" w:rsidRDefault="00AE7E3A" w:rsidP="00224E34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24E34" w:rsidRPr="00F5689E" w:rsidTr="00224E34">
        <w:tc>
          <w:tcPr>
            <w:tcW w:w="2840" w:type="dxa"/>
          </w:tcPr>
          <w:p w:rsidR="00224E34" w:rsidRPr="00F5689E" w:rsidRDefault="00224E34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طبيعة</w:t>
            </w:r>
            <w:proofErr w:type="gramEnd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الطلب</w:t>
            </w:r>
          </w:p>
        </w:tc>
        <w:tc>
          <w:tcPr>
            <w:tcW w:w="2841" w:type="dxa"/>
          </w:tcPr>
          <w:p w:rsidR="00224E34" w:rsidRPr="00F5689E" w:rsidRDefault="00224E34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المبلغ</w:t>
            </w:r>
            <w:proofErr w:type="gramEnd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التقديري</w:t>
            </w:r>
          </w:p>
        </w:tc>
        <w:tc>
          <w:tcPr>
            <w:tcW w:w="2841" w:type="dxa"/>
          </w:tcPr>
          <w:p w:rsidR="00224E34" w:rsidRPr="00F5689E" w:rsidRDefault="00224E34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الاسلوب</w:t>
            </w:r>
          </w:p>
        </w:tc>
      </w:tr>
      <w:tr w:rsidR="00224E34" w:rsidRPr="00F5689E" w:rsidTr="00224E34">
        <w:tc>
          <w:tcPr>
            <w:tcW w:w="2840" w:type="dxa"/>
          </w:tcPr>
          <w:p w:rsidR="00224E34" w:rsidRPr="00F5689E" w:rsidRDefault="00224E34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اشغال</w:t>
            </w:r>
          </w:p>
        </w:tc>
        <w:tc>
          <w:tcPr>
            <w:tcW w:w="2841" w:type="dxa"/>
          </w:tcPr>
          <w:p w:rsidR="00224E34" w:rsidRPr="00F5689E" w:rsidRDefault="008F34D3" w:rsidP="008F34D3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*اكبر من 12000.000.00. </w:t>
            </w:r>
          </w:p>
          <w:p w:rsidR="008F34D3" w:rsidRPr="00F5689E" w:rsidRDefault="008F34D3" w:rsidP="008F34D3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اقل </w:t>
            </w:r>
            <w:r w:rsidR="00DA1BA0" w:rsidRPr="00F5689E">
              <w:rPr>
                <w:rFonts w:hint="cs"/>
                <w:b/>
                <w:bCs/>
                <w:sz w:val="32"/>
                <w:szCs w:val="32"/>
                <w:rtl/>
              </w:rPr>
              <w:t>أو</w:t>
            </w: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يساوي 12000.000.00.</w:t>
            </w:r>
          </w:p>
          <w:p w:rsidR="008F34D3" w:rsidRPr="00F5689E" w:rsidRDefault="008F34D3" w:rsidP="008F34D3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*اقل من 1000.000.00 في السنة.</w:t>
            </w:r>
          </w:p>
          <w:p w:rsidR="008F34D3" w:rsidRPr="00F5689E" w:rsidRDefault="008F34D3" w:rsidP="008F34D3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224E34" w:rsidRPr="00F5689E" w:rsidRDefault="00AE7E3A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8F34D3" w:rsidRPr="00F5689E">
              <w:rPr>
                <w:rFonts w:hint="cs"/>
                <w:b/>
                <w:bCs/>
                <w:sz w:val="32"/>
                <w:szCs w:val="32"/>
                <w:rtl/>
              </w:rPr>
              <w:t>ابرام صفقة وفقا لإجراء طلب العروض.</w:t>
            </w:r>
          </w:p>
          <w:p w:rsidR="008F34D3" w:rsidRPr="00F5689E" w:rsidRDefault="00AE7E3A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8F34D3" w:rsidRPr="00F5689E">
              <w:rPr>
                <w:rFonts w:hint="cs"/>
                <w:b/>
                <w:bCs/>
                <w:sz w:val="32"/>
                <w:szCs w:val="32"/>
                <w:rtl/>
              </w:rPr>
              <w:t>اجراء استشارة وفقا للإجراءات المكيفة.</w:t>
            </w:r>
          </w:p>
          <w:p w:rsidR="008F34D3" w:rsidRPr="00F5689E" w:rsidRDefault="00AE7E3A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8F34D3" w:rsidRPr="00F5689E">
              <w:rPr>
                <w:rFonts w:hint="cs"/>
                <w:b/>
                <w:bCs/>
                <w:sz w:val="32"/>
                <w:szCs w:val="32"/>
                <w:rtl/>
              </w:rPr>
              <w:t>لا تقتضي وجوبا اجراء استشارة.</w:t>
            </w:r>
          </w:p>
        </w:tc>
      </w:tr>
      <w:tr w:rsidR="00224E34" w:rsidRPr="00F5689E" w:rsidTr="00224E34">
        <w:tc>
          <w:tcPr>
            <w:tcW w:w="2840" w:type="dxa"/>
          </w:tcPr>
          <w:p w:rsidR="00224E34" w:rsidRPr="00F5689E" w:rsidRDefault="00C65539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لوازم</w:t>
            </w:r>
            <w:proofErr w:type="gramEnd"/>
          </w:p>
        </w:tc>
        <w:tc>
          <w:tcPr>
            <w:tcW w:w="2841" w:type="dxa"/>
          </w:tcPr>
          <w:p w:rsidR="00C65539" w:rsidRPr="00F5689E" w:rsidRDefault="00C65539" w:rsidP="00C6553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*اكبر من 12000.000.00. </w:t>
            </w:r>
          </w:p>
          <w:p w:rsidR="00C65539" w:rsidRPr="00F5689E" w:rsidRDefault="00C65539" w:rsidP="00C6553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اقل </w:t>
            </w:r>
            <w:proofErr w:type="spell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او</w:t>
            </w:r>
            <w:proofErr w:type="spellEnd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يساوي 12000.000.00.</w:t>
            </w:r>
          </w:p>
          <w:p w:rsidR="00C65539" w:rsidRPr="00F5689E" w:rsidRDefault="00C65539" w:rsidP="00C6553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*اقل من 1000.000.00 في السنة.</w:t>
            </w:r>
          </w:p>
          <w:p w:rsidR="00224E34" w:rsidRPr="00F5689E" w:rsidRDefault="00224E34" w:rsidP="00224E3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41" w:type="dxa"/>
          </w:tcPr>
          <w:p w:rsidR="00C65539" w:rsidRPr="00F5689E" w:rsidRDefault="00AE7E3A" w:rsidP="00C6553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C65539" w:rsidRPr="00F5689E">
              <w:rPr>
                <w:rFonts w:hint="cs"/>
                <w:b/>
                <w:bCs/>
                <w:sz w:val="32"/>
                <w:szCs w:val="32"/>
                <w:rtl/>
              </w:rPr>
              <w:t>ابرام صفقة وفقا لإجراء طلب العروض.</w:t>
            </w:r>
          </w:p>
          <w:p w:rsidR="00C65539" w:rsidRPr="00F5689E" w:rsidRDefault="00AE7E3A" w:rsidP="00C6553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C65539" w:rsidRPr="00F5689E">
              <w:rPr>
                <w:rFonts w:hint="cs"/>
                <w:b/>
                <w:bCs/>
                <w:sz w:val="32"/>
                <w:szCs w:val="32"/>
                <w:rtl/>
              </w:rPr>
              <w:t>اجراء استشارة وفقا للإجراءات المكيفة.</w:t>
            </w:r>
          </w:p>
          <w:p w:rsidR="00224E34" w:rsidRPr="00F5689E" w:rsidRDefault="00AE7E3A" w:rsidP="00C65539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C65539" w:rsidRPr="00F5689E">
              <w:rPr>
                <w:rFonts w:hint="cs"/>
                <w:b/>
                <w:bCs/>
                <w:sz w:val="32"/>
                <w:szCs w:val="32"/>
                <w:rtl/>
              </w:rPr>
              <w:t>لا تقتضي وجوبا اجراء استشارة.</w:t>
            </w:r>
          </w:p>
        </w:tc>
      </w:tr>
      <w:tr w:rsidR="00224E34" w:rsidRPr="00F5689E" w:rsidTr="00224E34">
        <w:tc>
          <w:tcPr>
            <w:tcW w:w="2840" w:type="dxa"/>
          </w:tcPr>
          <w:p w:rsidR="00224E34" w:rsidRPr="00F5689E" w:rsidRDefault="00C65539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دراسات</w:t>
            </w:r>
            <w:proofErr w:type="gramEnd"/>
          </w:p>
        </w:tc>
        <w:tc>
          <w:tcPr>
            <w:tcW w:w="2841" w:type="dxa"/>
          </w:tcPr>
          <w:p w:rsidR="00224E34" w:rsidRPr="00F5689E" w:rsidRDefault="00CA6421" w:rsidP="00CA64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اكبر من 6000.000.00. </w:t>
            </w:r>
          </w:p>
          <w:p w:rsidR="00CA6421" w:rsidRPr="00F5689E" w:rsidRDefault="00CA6421" w:rsidP="007D7E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</w:t>
            </w:r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يساوي </w:t>
            </w:r>
            <w:proofErr w:type="spellStart"/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>او</w:t>
            </w:r>
            <w:proofErr w:type="spellEnd"/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يقل عن 6000.000.00.</w:t>
            </w:r>
          </w:p>
          <w:p w:rsidR="007D7ED7" w:rsidRPr="00F5689E" w:rsidRDefault="007D7ED7" w:rsidP="007D7E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* اقل من 500.000.00</w:t>
            </w:r>
          </w:p>
        </w:tc>
        <w:tc>
          <w:tcPr>
            <w:tcW w:w="2841" w:type="dxa"/>
          </w:tcPr>
          <w:p w:rsidR="007D7ED7" w:rsidRPr="00F5689E" w:rsidRDefault="00AE7E3A" w:rsidP="007D7E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>ابرام صفقة وفقا لإجراء المسابقة.</w:t>
            </w:r>
          </w:p>
          <w:p w:rsidR="007D7ED7" w:rsidRPr="00F5689E" w:rsidRDefault="00AE7E3A" w:rsidP="007D7E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>اجراء استشارة وفقا للإجراءات المكيفة.</w:t>
            </w:r>
          </w:p>
          <w:p w:rsidR="00224E34" w:rsidRPr="00F5689E" w:rsidRDefault="00AE7E3A" w:rsidP="007D7ED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لا تقتضي وجوبا اجراء استشارة مع </w:t>
            </w:r>
            <w:r w:rsidR="007D7ED7" w:rsidRPr="00AE7E3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وجوب</w:t>
            </w:r>
            <w:r w:rsidR="007D7ED7"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ابرام عقد مهما كان مبلغ الدراسة .</w:t>
            </w:r>
          </w:p>
        </w:tc>
      </w:tr>
      <w:tr w:rsidR="00224E34" w:rsidRPr="00F5689E" w:rsidTr="00224E34">
        <w:tc>
          <w:tcPr>
            <w:tcW w:w="2840" w:type="dxa"/>
          </w:tcPr>
          <w:p w:rsidR="00224E34" w:rsidRPr="00F5689E" w:rsidRDefault="00C65539" w:rsidP="00224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خدمات</w:t>
            </w:r>
            <w:proofErr w:type="gramEnd"/>
          </w:p>
        </w:tc>
        <w:tc>
          <w:tcPr>
            <w:tcW w:w="2841" w:type="dxa"/>
          </w:tcPr>
          <w:p w:rsidR="00F5689E" w:rsidRPr="00F5689E" w:rsidRDefault="00F5689E" w:rsidP="00F568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اكبر من 6000.000.00. </w:t>
            </w:r>
          </w:p>
          <w:p w:rsidR="00F5689E" w:rsidRPr="00F5689E" w:rsidRDefault="00F5689E" w:rsidP="00F568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* يساوي </w:t>
            </w:r>
            <w:proofErr w:type="spellStart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او</w:t>
            </w:r>
            <w:proofErr w:type="spellEnd"/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 يقل عن 6000.000.00.</w:t>
            </w:r>
          </w:p>
          <w:p w:rsidR="00224E34" w:rsidRPr="00F5689E" w:rsidRDefault="00F5689E" w:rsidP="00F5689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F5689E">
              <w:rPr>
                <w:rFonts w:hint="cs"/>
                <w:b/>
                <w:bCs/>
                <w:sz w:val="32"/>
                <w:szCs w:val="32"/>
                <w:rtl/>
              </w:rPr>
              <w:t>* اقل من 500.000.00</w:t>
            </w:r>
          </w:p>
        </w:tc>
        <w:tc>
          <w:tcPr>
            <w:tcW w:w="2841" w:type="dxa"/>
          </w:tcPr>
          <w:p w:rsidR="00F5689E" w:rsidRPr="00F5689E" w:rsidRDefault="00AE7E3A" w:rsidP="00F568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F5689E" w:rsidRPr="00F5689E">
              <w:rPr>
                <w:rFonts w:hint="cs"/>
                <w:b/>
                <w:bCs/>
                <w:sz w:val="32"/>
                <w:szCs w:val="32"/>
                <w:rtl/>
              </w:rPr>
              <w:t>ابرام صفقة وفقا لإجراء المسابقة.</w:t>
            </w:r>
          </w:p>
          <w:p w:rsidR="00F5689E" w:rsidRPr="00F5689E" w:rsidRDefault="00AE7E3A" w:rsidP="00F568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F5689E" w:rsidRPr="00F5689E">
              <w:rPr>
                <w:rFonts w:hint="cs"/>
                <w:b/>
                <w:bCs/>
                <w:sz w:val="32"/>
                <w:szCs w:val="32"/>
                <w:rtl/>
              </w:rPr>
              <w:t>اجراء استشارة وفقا للإجراءات المكيفة.</w:t>
            </w:r>
          </w:p>
          <w:p w:rsidR="00224E34" w:rsidRPr="00F5689E" w:rsidRDefault="00AE7E3A" w:rsidP="00F5689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r w:rsidR="00F5689E" w:rsidRPr="00F5689E">
              <w:rPr>
                <w:rFonts w:hint="cs"/>
                <w:b/>
                <w:bCs/>
                <w:sz w:val="32"/>
                <w:szCs w:val="32"/>
                <w:rtl/>
              </w:rPr>
              <w:t xml:space="preserve">لا تقتضي وجوبا اجراء استشارة. </w:t>
            </w:r>
          </w:p>
        </w:tc>
      </w:tr>
    </w:tbl>
    <w:p w:rsidR="00224E34" w:rsidRPr="00AE7E3A" w:rsidRDefault="00F5689E" w:rsidP="00F5689E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rtl/>
        </w:rPr>
        <w:lastRenderedPageBreak/>
        <w:t xml:space="preserve">طلب العروض هو الاسلوب او القاعدة العامة </w:t>
      </w:r>
      <w:r w:rsidR="00E3528F" w:rsidRPr="00AE7E3A">
        <w:rPr>
          <w:rFonts w:hint="cs"/>
          <w:b/>
          <w:bCs/>
          <w:sz w:val="32"/>
          <w:szCs w:val="32"/>
          <w:rtl/>
        </w:rPr>
        <w:t>لإبرام</w:t>
      </w:r>
      <w:r w:rsidRPr="00AE7E3A">
        <w:rPr>
          <w:rFonts w:hint="cs"/>
          <w:b/>
          <w:bCs/>
          <w:sz w:val="32"/>
          <w:szCs w:val="32"/>
          <w:rtl/>
        </w:rPr>
        <w:t xml:space="preserve"> الصفقات العمومية وهو </w:t>
      </w:r>
      <w:r w:rsidR="00807ED5" w:rsidRPr="00AE7E3A">
        <w:rPr>
          <w:rFonts w:hint="cs"/>
          <w:b/>
          <w:bCs/>
          <w:sz w:val="32"/>
          <w:szCs w:val="32"/>
          <w:rtl/>
        </w:rPr>
        <w:t>الإجراء</w:t>
      </w:r>
      <w:r w:rsidRPr="00AE7E3A">
        <w:rPr>
          <w:rFonts w:hint="cs"/>
          <w:b/>
          <w:bCs/>
          <w:sz w:val="32"/>
          <w:szCs w:val="32"/>
          <w:rtl/>
        </w:rPr>
        <w:t xml:space="preserve"> الكفيل لتفعيل </w:t>
      </w:r>
      <w:r w:rsidR="00E3528F" w:rsidRPr="00AE7E3A">
        <w:rPr>
          <w:rFonts w:hint="cs"/>
          <w:b/>
          <w:bCs/>
          <w:sz w:val="32"/>
          <w:szCs w:val="32"/>
          <w:rtl/>
        </w:rPr>
        <w:t>مبدأ</w:t>
      </w:r>
      <w:r w:rsidRPr="00AE7E3A">
        <w:rPr>
          <w:rFonts w:hint="cs"/>
          <w:b/>
          <w:bCs/>
          <w:sz w:val="32"/>
          <w:szCs w:val="32"/>
          <w:rtl/>
        </w:rPr>
        <w:t xml:space="preserve"> المنافسة بين كافة المتعاملين الاقتصاديين.اما اسلوب التراضي فهو استثناء على القاعدة تلجا اليه المصلحة المتعاقدة في حدود </w:t>
      </w:r>
      <w:r w:rsidR="008E7EFA" w:rsidRPr="00AE7E3A">
        <w:rPr>
          <w:rFonts w:hint="cs"/>
          <w:b/>
          <w:bCs/>
          <w:sz w:val="32"/>
          <w:szCs w:val="32"/>
          <w:rtl/>
        </w:rPr>
        <w:t>ضيقة.</w:t>
      </w:r>
    </w:p>
    <w:p w:rsidR="008E7EFA" w:rsidRPr="00AE7E3A" w:rsidRDefault="008E7EFA" w:rsidP="00F5689E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u w:val="single"/>
          <w:rtl/>
        </w:rPr>
        <w:t>ملاحظة/</w:t>
      </w:r>
      <w:r w:rsidRPr="00AE7E3A">
        <w:rPr>
          <w:rFonts w:hint="cs"/>
          <w:b/>
          <w:bCs/>
          <w:sz w:val="32"/>
          <w:szCs w:val="32"/>
          <w:rtl/>
        </w:rPr>
        <w:t xml:space="preserve"> راجع المواد من 40 الى 46 لاستخلاص تعريف طلب العروض </w:t>
      </w:r>
      <w:r w:rsidR="00E3528F" w:rsidRPr="00AE7E3A">
        <w:rPr>
          <w:rFonts w:hint="cs"/>
          <w:b/>
          <w:bCs/>
          <w:sz w:val="32"/>
          <w:szCs w:val="32"/>
          <w:rtl/>
        </w:rPr>
        <w:t>وأشكاله</w:t>
      </w:r>
      <w:r w:rsidRPr="00AE7E3A">
        <w:rPr>
          <w:rFonts w:hint="cs"/>
          <w:b/>
          <w:bCs/>
          <w:sz w:val="32"/>
          <w:szCs w:val="32"/>
          <w:rtl/>
        </w:rPr>
        <w:t>.</w:t>
      </w:r>
    </w:p>
    <w:p w:rsidR="008E7EFA" w:rsidRPr="00AE7E3A" w:rsidRDefault="008E7EFA" w:rsidP="008E7EFA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rtl/>
        </w:rPr>
        <w:t xml:space="preserve">* حالات اللجوء </w:t>
      </w:r>
      <w:r w:rsidR="00807ED5" w:rsidRPr="00AE7E3A">
        <w:rPr>
          <w:rFonts w:hint="cs"/>
          <w:b/>
          <w:bCs/>
          <w:sz w:val="32"/>
          <w:szCs w:val="32"/>
          <w:rtl/>
        </w:rPr>
        <w:t>إلى</w:t>
      </w:r>
      <w:r w:rsidRPr="00AE7E3A">
        <w:rPr>
          <w:rFonts w:hint="cs"/>
          <w:b/>
          <w:bCs/>
          <w:sz w:val="32"/>
          <w:szCs w:val="32"/>
          <w:rtl/>
        </w:rPr>
        <w:t xml:space="preserve"> التراضي البسيط / </w:t>
      </w:r>
      <w:r w:rsidR="00807ED5" w:rsidRPr="00AE7E3A">
        <w:rPr>
          <w:rFonts w:hint="cs"/>
          <w:b/>
          <w:bCs/>
          <w:sz w:val="32"/>
          <w:szCs w:val="32"/>
          <w:rtl/>
        </w:rPr>
        <w:t>أورد</w:t>
      </w:r>
      <w:r w:rsidRPr="00AE7E3A">
        <w:rPr>
          <w:rFonts w:hint="cs"/>
          <w:b/>
          <w:bCs/>
          <w:sz w:val="32"/>
          <w:szCs w:val="32"/>
          <w:rtl/>
        </w:rPr>
        <w:t xml:space="preserve"> المشرع 06 حالات يمكن فيها للمصلحة المتعاقدة اللجوء </w:t>
      </w:r>
      <w:r w:rsidR="00DA1BA0" w:rsidRPr="00AE7E3A">
        <w:rPr>
          <w:rFonts w:hint="cs"/>
          <w:b/>
          <w:bCs/>
          <w:sz w:val="32"/>
          <w:szCs w:val="32"/>
          <w:rtl/>
        </w:rPr>
        <w:t>إلى</w:t>
      </w:r>
      <w:r w:rsidRPr="00AE7E3A">
        <w:rPr>
          <w:rFonts w:hint="cs"/>
          <w:b/>
          <w:bCs/>
          <w:sz w:val="32"/>
          <w:szCs w:val="32"/>
          <w:rtl/>
        </w:rPr>
        <w:t xml:space="preserve"> التراضي البسيط </w:t>
      </w:r>
      <w:r w:rsidR="00DA1BA0">
        <w:rPr>
          <w:rFonts w:hint="cs"/>
          <w:b/>
          <w:bCs/>
          <w:sz w:val="32"/>
          <w:szCs w:val="32"/>
          <w:rtl/>
        </w:rPr>
        <w:t>(</w:t>
      </w:r>
      <w:r w:rsidRPr="00AE7E3A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AE7E3A">
        <w:rPr>
          <w:rFonts w:hint="cs"/>
          <w:b/>
          <w:bCs/>
          <w:sz w:val="32"/>
          <w:szCs w:val="32"/>
          <w:rtl/>
        </w:rPr>
        <w:t>ارجع</w:t>
      </w:r>
      <w:proofErr w:type="gramEnd"/>
      <w:r w:rsidRPr="00AE7E3A">
        <w:rPr>
          <w:rFonts w:hint="cs"/>
          <w:b/>
          <w:bCs/>
          <w:sz w:val="32"/>
          <w:szCs w:val="32"/>
          <w:rtl/>
        </w:rPr>
        <w:t xml:space="preserve"> </w:t>
      </w:r>
      <w:r w:rsidR="00DA1BA0" w:rsidRPr="00AE7E3A">
        <w:rPr>
          <w:rFonts w:hint="cs"/>
          <w:b/>
          <w:bCs/>
          <w:sz w:val="32"/>
          <w:szCs w:val="32"/>
          <w:rtl/>
        </w:rPr>
        <w:t>إلى</w:t>
      </w:r>
      <w:r w:rsidRPr="00AE7E3A">
        <w:rPr>
          <w:rFonts w:hint="cs"/>
          <w:b/>
          <w:bCs/>
          <w:sz w:val="32"/>
          <w:szCs w:val="32"/>
          <w:rtl/>
        </w:rPr>
        <w:t xml:space="preserve"> المادة 49</w:t>
      </w:r>
      <w:r w:rsidR="00DA1BA0">
        <w:rPr>
          <w:rFonts w:hint="cs"/>
          <w:b/>
          <w:bCs/>
          <w:sz w:val="32"/>
          <w:szCs w:val="32"/>
          <w:rtl/>
        </w:rPr>
        <w:t>)</w:t>
      </w:r>
      <w:r w:rsidRPr="00AE7E3A">
        <w:rPr>
          <w:rFonts w:hint="cs"/>
          <w:b/>
          <w:bCs/>
          <w:sz w:val="32"/>
          <w:szCs w:val="32"/>
          <w:rtl/>
        </w:rPr>
        <w:t>.</w:t>
      </w:r>
    </w:p>
    <w:p w:rsidR="008E7EFA" w:rsidRPr="00AE7E3A" w:rsidRDefault="00E3528F" w:rsidP="00E3528F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u w:val="single"/>
          <w:rtl/>
        </w:rPr>
        <w:t>إلا ان المشرع اوجب</w:t>
      </w:r>
      <w:r w:rsidRPr="00AE7E3A">
        <w:rPr>
          <w:rFonts w:hint="cs"/>
          <w:b/>
          <w:bCs/>
          <w:sz w:val="32"/>
          <w:szCs w:val="32"/>
          <w:rtl/>
        </w:rPr>
        <w:t xml:space="preserve"> على المصلحة المتعاقدة التقيد ببعض القيود وهي بصدد ابرام صفقة وفقا لأسلوب التراضي البسيط راجع المادة 50.</w:t>
      </w:r>
    </w:p>
    <w:p w:rsidR="0081758B" w:rsidRPr="00AE7E3A" w:rsidRDefault="0081758B" w:rsidP="00E3528F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rtl/>
        </w:rPr>
        <w:t xml:space="preserve">   </w:t>
      </w:r>
    </w:p>
    <w:p w:rsidR="0081758B" w:rsidRPr="00AE7E3A" w:rsidRDefault="0081758B" w:rsidP="0081758B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u w:val="single"/>
          <w:rtl/>
        </w:rPr>
        <w:t>التراضي بعد الاستشارة /</w:t>
      </w:r>
      <w:r w:rsidRPr="00AE7E3A">
        <w:rPr>
          <w:rFonts w:hint="cs"/>
          <w:b/>
          <w:bCs/>
          <w:sz w:val="32"/>
          <w:szCs w:val="32"/>
          <w:rtl/>
        </w:rPr>
        <w:t xml:space="preserve">  حالات اللجوء </w:t>
      </w:r>
      <w:r w:rsidR="00DA1BA0" w:rsidRPr="00AE7E3A">
        <w:rPr>
          <w:rFonts w:hint="cs"/>
          <w:b/>
          <w:bCs/>
          <w:sz w:val="32"/>
          <w:szCs w:val="32"/>
          <w:rtl/>
        </w:rPr>
        <w:t>إلى</w:t>
      </w:r>
      <w:r w:rsidRPr="00AE7E3A">
        <w:rPr>
          <w:rFonts w:hint="cs"/>
          <w:b/>
          <w:bCs/>
          <w:sz w:val="32"/>
          <w:szCs w:val="32"/>
          <w:rtl/>
        </w:rPr>
        <w:t xml:space="preserve"> التراضي بعد الاستشارة وكيفيته راجع المواد 51 و52.</w:t>
      </w:r>
    </w:p>
    <w:p w:rsidR="0081758B" w:rsidRPr="00AE7E3A" w:rsidRDefault="0081758B" w:rsidP="0081758B">
      <w:pPr>
        <w:rPr>
          <w:b/>
          <w:bCs/>
          <w:sz w:val="32"/>
          <w:szCs w:val="32"/>
          <w:rtl/>
        </w:rPr>
      </w:pPr>
    </w:p>
    <w:p w:rsidR="0081758B" w:rsidRPr="00AE7E3A" w:rsidRDefault="0081758B" w:rsidP="00807ED5">
      <w:pPr>
        <w:rPr>
          <w:b/>
          <w:bCs/>
          <w:sz w:val="32"/>
          <w:szCs w:val="32"/>
          <w:rtl/>
        </w:rPr>
      </w:pPr>
      <w:r w:rsidRPr="00AE7E3A">
        <w:rPr>
          <w:rFonts w:hint="cs"/>
          <w:b/>
          <w:bCs/>
          <w:sz w:val="32"/>
          <w:szCs w:val="32"/>
          <w:u w:val="single"/>
          <w:rtl/>
        </w:rPr>
        <w:t xml:space="preserve">المرجع القانوني </w:t>
      </w:r>
      <w:proofErr w:type="gramStart"/>
      <w:r w:rsidRPr="00AE7E3A">
        <w:rPr>
          <w:rFonts w:hint="cs"/>
          <w:b/>
          <w:bCs/>
          <w:sz w:val="32"/>
          <w:szCs w:val="32"/>
          <w:rtl/>
        </w:rPr>
        <w:t>/  المرسوم</w:t>
      </w:r>
      <w:proofErr w:type="gramEnd"/>
      <w:r w:rsidRPr="00AE7E3A">
        <w:rPr>
          <w:rFonts w:hint="cs"/>
          <w:b/>
          <w:bCs/>
          <w:sz w:val="32"/>
          <w:szCs w:val="32"/>
          <w:rtl/>
        </w:rPr>
        <w:t xml:space="preserve"> الرئاسي 15-247 المؤرخ في 15/09/2015 المتضمن تنظيم الصفقات العمومية وتفويضات المرفق العام </w:t>
      </w:r>
      <w:r w:rsidR="00807ED5">
        <w:rPr>
          <w:rFonts w:hint="cs"/>
          <w:b/>
          <w:bCs/>
          <w:sz w:val="32"/>
          <w:szCs w:val="32"/>
          <w:rtl/>
        </w:rPr>
        <w:t>(مرفق).</w:t>
      </w:r>
    </w:p>
    <w:p w:rsidR="0081758B" w:rsidRPr="0081758B" w:rsidRDefault="0081758B" w:rsidP="0081758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</w:t>
      </w:r>
    </w:p>
    <w:p w:rsidR="00F5689E" w:rsidRDefault="00F5689E" w:rsidP="00224E34">
      <w:pPr>
        <w:jc w:val="center"/>
        <w:rPr>
          <w:b/>
          <w:bCs/>
          <w:u w:val="single"/>
          <w:rtl/>
        </w:rPr>
      </w:pPr>
    </w:p>
    <w:p w:rsidR="00F5689E" w:rsidRDefault="00F5689E" w:rsidP="00224E34">
      <w:pPr>
        <w:jc w:val="center"/>
        <w:rPr>
          <w:b/>
          <w:bCs/>
          <w:u w:val="single"/>
          <w:rtl/>
        </w:rPr>
      </w:pPr>
    </w:p>
    <w:sectPr w:rsidR="00F5689E" w:rsidSect="00ED3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60"/>
    <w:multiLevelType w:val="hybridMultilevel"/>
    <w:tmpl w:val="E1787D34"/>
    <w:lvl w:ilvl="0" w:tplc="D0A6E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555"/>
    <w:multiLevelType w:val="hybridMultilevel"/>
    <w:tmpl w:val="5AE20D8C"/>
    <w:lvl w:ilvl="0" w:tplc="3EC0B0D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E34"/>
    <w:rsid w:val="00224E34"/>
    <w:rsid w:val="003F4475"/>
    <w:rsid w:val="00415141"/>
    <w:rsid w:val="00491C3F"/>
    <w:rsid w:val="007D7ED7"/>
    <w:rsid w:val="00807ED5"/>
    <w:rsid w:val="008102C3"/>
    <w:rsid w:val="0081758B"/>
    <w:rsid w:val="008E7EFA"/>
    <w:rsid w:val="008F34D3"/>
    <w:rsid w:val="00AE7E3A"/>
    <w:rsid w:val="00BA4F38"/>
    <w:rsid w:val="00BF3065"/>
    <w:rsid w:val="00C65539"/>
    <w:rsid w:val="00CA6421"/>
    <w:rsid w:val="00DA1BA0"/>
    <w:rsid w:val="00E20D7F"/>
    <w:rsid w:val="00E3528F"/>
    <w:rsid w:val="00ED31A6"/>
    <w:rsid w:val="00F5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DALMAC</cp:lastModifiedBy>
  <cp:revision>4</cp:revision>
  <dcterms:created xsi:type="dcterms:W3CDTF">2021-04-29T10:07:00Z</dcterms:created>
  <dcterms:modified xsi:type="dcterms:W3CDTF">2021-05-01T10:53:00Z</dcterms:modified>
</cp:coreProperties>
</file>