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25" w:rsidRPr="00D75725" w:rsidRDefault="00D75725" w:rsidP="00D75725">
      <w:pPr>
        <w:bidi w:val="0"/>
        <w:spacing w:line="480" w:lineRule="auto"/>
        <w:jc w:val="center"/>
        <w:rPr>
          <w:rFonts w:asciiTheme="majorBidi" w:hAnsiTheme="majorBidi" w:cstheme="majorBidi"/>
          <w:b/>
          <w:bCs/>
          <w:sz w:val="24"/>
          <w:szCs w:val="24"/>
        </w:rPr>
      </w:pPr>
      <w:r w:rsidRPr="00D75725">
        <w:rPr>
          <w:rFonts w:asciiTheme="majorBidi" w:hAnsiTheme="majorBidi" w:cstheme="majorBidi"/>
          <w:b/>
          <w:bCs/>
          <w:sz w:val="24"/>
          <w:szCs w:val="24"/>
        </w:rPr>
        <w:t>People' s Democratic Republic of Algeria</w:t>
      </w:r>
    </w:p>
    <w:p w:rsidR="00D75725" w:rsidRPr="00D75725" w:rsidRDefault="00D75725" w:rsidP="00D75725">
      <w:pPr>
        <w:bidi w:val="0"/>
        <w:spacing w:line="480" w:lineRule="auto"/>
        <w:jc w:val="center"/>
        <w:rPr>
          <w:rFonts w:asciiTheme="majorBidi" w:hAnsiTheme="majorBidi" w:cstheme="majorBidi"/>
          <w:b/>
          <w:bCs/>
          <w:sz w:val="24"/>
          <w:szCs w:val="24"/>
        </w:rPr>
      </w:pPr>
      <w:r w:rsidRPr="00D75725">
        <w:rPr>
          <w:rFonts w:asciiTheme="majorBidi" w:hAnsiTheme="majorBidi" w:cstheme="majorBidi"/>
          <w:b/>
          <w:bCs/>
          <w:sz w:val="24"/>
          <w:szCs w:val="24"/>
        </w:rPr>
        <w:t>Ministry of Higher Education and Scientific Research</w:t>
      </w:r>
    </w:p>
    <w:p w:rsidR="00D75725" w:rsidRPr="00D75725" w:rsidRDefault="00D75725" w:rsidP="00D75725">
      <w:pPr>
        <w:bidi w:val="0"/>
        <w:spacing w:line="480" w:lineRule="auto"/>
        <w:jc w:val="center"/>
        <w:rPr>
          <w:rFonts w:asciiTheme="majorBidi" w:hAnsiTheme="majorBidi" w:cstheme="majorBidi"/>
          <w:b/>
          <w:bCs/>
          <w:sz w:val="24"/>
          <w:szCs w:val="24"/>
        </w:rPr>
      </w:pPr>
      <w:r w:rsidRPr="00D75725">
        <w:rPr>
          <w:rFonts w:asciiTheme="majorBidi" w:hAnsiTheme="majorBidi" w:cstheme="majorBidi"/>
          <w:b/>
          <w:bCs/>
          <w:sz w:val="24"/>
          <w:szCs w:val="24"/>
        </w:rPr>
        <w:t xml:space="preserve">University </w:t>
      </w:r>
      <w:proofErr w:type="spellStart"/>
      <w:r w:rsidRPr="00D75725">
        <w:rPr>
          <w:rFonts w:asciiTheme="majorBidi" w:hAnsiTheme="majorBidi" w:cstheme="majorBidi"/>
          <w:b/>
          <w:bCs/>
          <w:sz w:val="24"/>
          <w:szCs w:val="24"/>
        </w:rPr>
        <w:t>Echahid</w:t>
      </w:r>
      <w:proofErr w:type="spellEnd"/>
      <w:r w:rsidRPr="00D75725">
        <w:rPr>
          <w:rFonts w:asciiTheme="majorBidi" w:hAnsiTheme="majorBidi" w:cstheme="majorBidi"/>
          <w:b/>
          <w:bCs/>
          <w:sz w:val="24"/>
          <w:szCs w:val="24"/>
        </w:rPr>
        <w:t xml:space="preserve"> </w:t>
      </w:r>
      <w:proofErr w:type="spellStart"/>
      <w:r w:rsidRPr="00D75725">
        <w:rPr>
          <w:rFonts w:asciiTheme="majorBidi" w:hAnsiTheme="majorBidi" w:cstheme="majorBidi"/>
          <w:b/>
          <w:bCs/>
          <w:sz w:val="24"/>
          <w:szCs w:val="24"/>
        </w:rPr>
        <w:t>Hamma</w:t>
      </w:r>
      <w:proofErr w:type="spellEnd"/>
      <w:r w:rsidRPr="00D75725">
        <w:rPr>
          <w:rFonts w:asciiTheme="majorBidi" w:hAnsiTheme="majorBidi" w:cstheme="majorBidi"/>
          <w:b/>
          <w:bCs/>
          <w:sz w:val="24"/>
          <w:szCs w:val="24"/>
        </w:rPr>
        <w:t xml:space="preserve"> </w:t>
      </w:r>
      <w:proofErr w:type="spellStart"/>
      <w:r w:rsidRPr="00D75725">
        <w:rPr>
          <w:rFonts w:asciiTheme="majorBidi" w:hAnsiTheme="majorBidi" w:cstheme="majorBidi"/>
          <w:b/>
          <w:bCs/>
          <w:sz w:val="24"/>
          <w:szCs w:val="24"/>
        </w:rPr>
        <w:t>Lakhdar</w:t>
      </w:r>
      <w:proofErr w:type="spellEnd"/>
      <w:r w:rsidRPr="00D75725">
        <w:rPr>
          <w:rFonts w:asciiTheme="majorBidi" w:hAnsiTheme="majorBidi" w:cstheme="majorBidi"/>
          <w:b/>
          <w:bCs/>
          <w:sz w:val="24"/>
          <w:szCs w:val="24"/>
        </w:rPr>
        <w:t>, El-</w:t>
      </w:r>
      <w:proofErr w:type="spellStart"/>
      <w:r w:rsidRPr="00D75725">
        <w:rPr>
          <w:rFonts w:asciiTheme="majorBidi" w:hAnsiTheme="majorBidi" w:cstheme="majorBidi"/>
          <w:b/>
          <w:bCs/>
          <w:sz w:val="24"/>
          <w:szCs w:val="24"/>
        </w:rPr>
        <w:t>Oued</w:t>
      </w:r>
      <w:proofErr w:type="spellEnd"/>
    </w:p>
    <w:p w:rsidR="00D75725" w:rsidRPr="00D75725" w:rsidRDefault="00D75725" w:rsidP="00D75725">
      <w:pPr>
        <w:bidi w:val="0"/>
        <w:spacing w:line="480" w:lineRule="auto"/>
        <w:jc w:val="center"/>
        <w:rPr>
          <w:rFonts w:asciiTheme="majorBidi" w:hAnsiTheme="majorBidi" w:cstheme="majorBidi"/>
          <w:b/>
          <w:bCs/>
          <w:sz w:val="24"/>
          <w:szCs w:val="24"/>
        </w:rPr>
      </w:pPr>
      <w:r w:rsidRPr="00D75725">
        <w:rPr>
          <w:rFonts w:asciiTheme="majorBidi" w:hAnsiTheme="majorBidi" w:cstheme="majorBidi"/>
          <w:b/>
          <w:bCs/>
          <w:noProof/>
          <w:sz w:val="24"/>
          <w:szCs w:val="24"/>
          <w:lang w:val="fr-FR" w:eastAsia="fr-FR"/>
        </w:rPr>
        <w:drawing>
          <wp:inline distT="0" distB="0" distL="0" distR="0" wp14:anchorId="0ADD6720" wp14:editId="6AC9F018">
            <wp:extent cx="1793847" cy="1324451"/>
            <wp:effectExtent l="19050" t="0" r="0" b="0"/>
            <wp:docPr id="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888" cy="1328173"/>
                    </a:xfrm>
                    <a:prstGeom prst="rect">
                      <a:avLst/>
                    </a:prstGeom>
                    <a:noFill/>
                    <a:ln>
                      <a:noFill/>
                    </a:ln>
                  </pic:spPr>
                </pic:pic>
              </a:graphicData>
            </a:graphic>
          </wp:inline>
        </w:drawing>
      </w:r>
    </w:p>
    <w:p w:rsidR="00D75725" w:rsidRPr="00D75725" w:rsidRDefault="00D75725" w:rsidP="00D75725">
      <w:pPr>
        <w:bidi w:val="0"/>
        <w:spacing w:line="480" w:lineRule="auto"/>
        <w:jc w:val="center"/>
        <w:rPr>
          <w:rFonts w:asciiTheme="majorBidi" w:hAnsiTheme="majorBidi" w:cstheme="majorBidi"/>
          <w:b/>
          <w:bCs/>
          <w:sz w:val="24"/>
          <w:szCs w:val="24"/>
        </w:rPr>
      </w:pPr>
      <w:r w:rsidRPr="00D75725">
        <w:rPr>
          <w:rFonts w:asciiTheme="majorBidi" w:hAnsiTheme="majorBidi" w:cstheme="majorBidi"/>
          <w:b/>
          <w:bCs/>
          <w:sz w:val="24"/>
          <w:szCs w:val="24"/>
        </w:rPr>
        <w:t>Faculty of Arts and Languages               Department of English Language</w:t>
      </w:r>
    </w:p>
    <w:p w:rsidR="00D75725" w:rsidRPr="00D75725" w:rsidRDefault="00D75725" w:rsidP="00D75725">
      <w:pPr>
        <w:bidi w:val="0"/>
        <w:spacing w:line="480" w:lineRule="auto"/>
        <w:jc w:val="center"/>
        <w:rPr>
          <w:rFonts w:asciiTheme="majorBidi" w:hAnsiTheme="majorBidi" w:cstheme="majorBidi"/>
          <w:b/>
          <w:bCs/>
          <w:sz w:val="24"/>
          <w:szCs w:val="24"/>
        </w:rPr>
      </w:pPr>
      <w:r w:rsidRPr="00D75725">
        <w:rPr>
          <w:rFonts w:asciiTheme="majorBidi" w:hAnsiTheme="majorBidi" w:cstheme="majorBidi"/>
          <w:b/>
          <w:bCs/>
          <w:noProof/>
          <w:sz w:val="24"/>
          <w:szCs w:val="24"/>
          <w:lang w:val="fr-FR" w:eastAsia="fr-FR"/>
        </w:rPr>
        <mc:AlternateContent>
          <mc:Choice Requires="wps">
            <w:drawing>
              <wp:anchor distT="0" distB="0" distL="114300" distR="114300" simplePos="0" relativeHeight="251664384" behindDoc="0" locked="0" layoutInCell="1" allowOverlap="1" wp14:anchorId="600CAEC5" wp14:editId="6199A4B0">
                <wp:simplePos x="0" y="0"/>
                <wp:positionH relativeFrom="column">
                  <wp:posOffset>-332105</wp:posOffset>
                </wp:positionH>
                <wp:positionV relativeFrom="paragraph">
                  <wp:posOffset>141605</wp:posOffset>
                </wp:positionV>
                <wp:extent cx="5923915" cy="1033145"/>
                <wp:effectExtent l="39370" t="39370" r="37465" b="32385"/>
                <wp:wrapNone/>
                <wp:docPr id="3" name="AutoShape 3"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915" cy="1033145"/>
                        </a:xfrm>
                        <a:prstGeom prst="roundRect">
                          <a:avLst>
                            <a:gd name="adj" fmla="val 16667"/>
                          </a:avLst>
                        </a:prstGeom>
                        <a:blipFill dpi="0" rotWithShape="0">
                          <a:blip r:embed="rId10"/>
                          <a:srcRect/>
                          <a:tile tx="0" ty="0" sx="100000" sy="100000" flip="none" algn="tl"/>
                        </a:blipFill>
                        <a:ln w="63500" cmpd="thickThin">
                          <a:solidFill>
                            <a:srgbClr val="0070C0"/>
                          </a:solidFill>
                          <a:round/>
                          <a:headEnd/>
                          <a:tailEnd/>
                        </a:ln>
                      </wps:spPr>
                      <wps:txbx>
                        <w:txbxContent>
                          <w:p w:rsidR="00226640" w:rsidRPr="00264257" w:rsidRDefault="00226640" w:rsidP="00BA187D">
                            <w:pPr>
                              <w:bidi w:val="0"/>
                              <w:spacing w:after="0" w:line="360" w:lineRule="auto"/>
                              <w:jc w:val="center"/>
                              <w:rPr>
                                <w:rFonts w:ascii="Times New Roman" w:hAnsi="Times New Roman" w:cs="Times New Roman"/>
                                <w:b/>
                                <w:bCs/>
                                <w:sz w:val="40"/>
                                <w:szCs w:val="40"/>
                              </w:rPr>
                            </w:pPr>
                            <w:r w:rsidRPr="00264257">
                              <w:rPr>
                                <w:rFonts w:ascii="Times New Roman" w:hAnsi="Times New Roman" w:cs="Times New Roman"/>
                                <w:b/>
                                <w:bCs/>
                                <w:sz w:val="40"/>
                                <w:szCs w:val="40"/>
                              </w:rPr>
                              <w:t>Introduction to</w:t>
                            </w:r>
                            <w:r>
                              <w:rPr>
                                <w:rFonts w:ascii="Times New Roman" w:hAnsi="Times New Roman" w:cs="Times New Roman"/>
                                <w:b/>
                                <w:bCs/>
                                <w:sz w:val="40"/>
                                <w:szCs w:val="40"/>
                              </w:rPr>
                              <w:t xml:space="preserve"> English for Specific Purposes (ESP) </w:t>
                            </w:r>
                            <w:r w:rsidRPr="00264257">
                              <w:rPr>
                                <w:rFonts w:ascii="Times New Roman" w:hAnsi="Times New Roman" w:cs="Times New Roman"/>
                                <w:b/>
                                <w:bCs/>
                                <w:sz w:val="40"/>
                                <w:szCs w:val="40"/>
                              </w:rPr>
                              <w:t>: Lectures for Third-Year  LMD</w:t>
                            </w:r>
                            <w:r w:rsidR="00B900DE">
                              <w:rPr>
                                <w:rFonts w:ascii="Times New Roman" w:hAnsi="Times New Roman" w:cs="Times New Roman"/>
                                <w:b/>
                                <w:bCs/>
                                <w:sz w:val="40"/>
                                <w:szCs w:val="40"/>
                              </w:rPr>
                              <w:t>/ Semester 2</w:t>
                            </w:r>
                            <w:r w:rsidRPr="00264257">
                              <w:rPr>
                                <w:rFonts w:ascii="Times New Roman" w:hAnsi="Times New Roman" w:cs="Times New Roman"/>
                                <w:b/>
                                <w:bCs/>
                                <w:sz w:val="40"/>
                                <w:szCs w:val="40"/>
                              </w:rPr>
                              <w:t xml:space="preserve"> Students</w:t>
                            </w:r>
                            <w:r w:rsidR="00B900DE">
                              <w:rPr>
                                <w:rFonts w:ascii="Times New Roman" w:hAnsi="Times New Roman" w:cs="Times New Roman"/>
                                <w:b/>
                                <w:bCs/>
                                <w:sz w:val="40"/>
                                <w:szCs w:val="40"/>
                              </w:rPr>
                              <w:t>/Semester</w:t>
                            </w:r>
                          </w:p>
                          <w:p w:rsidR="00226640" w:rsidRPr="00264257" w:rsidRDefault="00226640" w:rsidP="00D757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alt="الوصف: Blue tissue paper" style="position:absolute;left:0;text-align:left;margin-left:-26.15pt;margin-top:11.15pt;width:466.45pt;height:8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Tckq0AgAATQUAAA4AAABkcnMvZTJvRG9jLnhtbKxUW2/TMBR+R+I/&#10;WH5nSXobq5ZOo2NoEpeJDfHs2k5j5tjGdpeOX89nJx0bPCAh+pCeY5/rd77j07N9p8m99EFZU9Pq&#10;qKREGm6FMtuafrm9fPWakhCZEUxbI2v6IAM9W718cdq7pZzY1mohPUEQE5a9q2kbo1sWReCt7Fg4&#10;sk4aXDbWdyxC9dtCeNYjeqeLSVkuit564bzlMgScXgyXdJXjN43k8VPTBBmJrilqi/nr83eTvsXq&#10;lC23nrlW8bEM9g9VdEwZJH0MdcEiIzuv/gjVKe5tsE084rYrbNMoLnMP6KYqf+vmpmVO5l4ATnCP&#10;MIX/F5Z/vL/2RImaTikxrMOIznfR5swER0IGDrje6J0kUYWAP4eifAKud2EJ/xt37VPrwb23/C4Q&#10;Y9ctM1t57r3tW8kEyq2SffHMISkBrmTTf7ACeRnyZgz3je9SQKBD9nlUD4+jkvtIOA7nJ5PpSTWn&#10;hOOuKqfTajbPOdjy4O58iO+k7UgSaurtzojPIETOwe7fh5gHJsa2mfhGSdNpjP+eaVItFovjMeJo&#10;XLDlIWby3GjlLpXWRDjMGeTyNn5Vsc3YpYOD0Tg3wPh3dg+MuLB810kTB4p7qVnEfoVWuYA0S9lt&#10;JCbmr0TGFdB7njrLZI5KY1QDbjEDRwK0qkw/LGPGa5AbdFBTg8WkhOktFjjqseVDc6kHbUhf08V0&#10;nvx555A6Yl3ubtuR9MFqJRIUyTr47WatPQGIAKE8Ltd5ywDeM7M8jlxwoshbI4bimdKDDHttRs4k&#10;mgx0i/vNHoaJOxsrHsAegJ7BxxsEobX+ByU99rmm4fuOeXSmrwwYeFLNZukByMpsfjxJA3t6s3l6&#10;wwxHKPQJYLK4jtDgsnNebVtkqvJ4jU3b0qgEfab3UNWoYGchPXsUnurZ6tcruPoJ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oqk4mN8AAAAKAQAADwAAAGRycy9kb3ducmV2LnhtbEyP&#10;PU/DMBCGdyT+g3VIbK2Nq1ZRiFNVUMQASwsLmxtfk6j+CLGTBn4914lOp9M9eu95i/XkLBuxj23w&#10;Ch7mAhj6KpjW1wo+P15mGbCYtDfaBo8KfjDCury9KXRuwtnvcNynmlGIj7lW0KTU5ZzHqkGn4zx0&#10;6Ol2DL3Tida+5qbXZwp3lkshVtzp1tOHRnf41GB12g9OwXf7tRkHjlZuX9/fnncoFvJ3q9T93bR5&#10;BJZwSv8wXPRJHUpyOoTBm8isgtlSLghVIC+TgCwTK2AHIrOlAF4W/LpC+QcAAP//AwBQSwMECgAA&#10;AAAAAAAhAH3RxfAfCwAAHwsAABUAAABkcnMvbWVkaWEvaW1hZ2UxLmpwZWf/2P/gABBKRklGAAEB&#10;AQBLAEsAAP/jAw5NU08gUGFsZXR0ZSC43fvA4PvF4fvH4/vL4/vL5PvN5fvP5vvR5fvS5/vU5/vW&#10;6PvX5/vY6PvY6fva6vvc6fvd6vve6/ve7Pvh6/vh7Pvk7Pvk7vvn7Pvn7/vq7/vs8fvt7/vx8vvz&#10;9Pv59/uq2Puw2vuz2/u03Pu22/u33fu33vu43/u63vu73fu73/u84Pu93vu+3vu+4Pu/4fvA3vvA&#10;4vvB4PvB4fvC4fvC4vvD3/vD4fvD4vvE4fvE4vvE4/vF4vvF4/vF5PvG4PvG4fvG4vvG4/vH4vvH&#10;5PvH5fvI4vvI4/vI5PvJ4fvJ4/vJ5PvJ5fvK4vvK5PvK5fvK5vvL5fvM4/vM5PvM5fvM5vvM5/vN&#10;4/vN5PvN5vvN5/vO5PvO5fvO5vvO5/vO6PvP4/vP5fvP5/vP6PvQ5PvQ5fvQ5vvQ5/vR5vvR5/vR&#10;6PvS5PvS5vvS6PvT5PvT5vvT5/vT6PvT6fvU5vvU6PvV5vvV5/vV6PvV6fvW5fvW5/vW6fvX6PvX&#10;6fvX6vvY5vvY5/vY6vvY6/vZ6PvZ6fvZ6vva6Pva6fva6/va7Pvb5/vb6fvb6vvb6/vc6Pvc6vvc&#10;6/vc7Pvc7fvd6Pvd6fvd6/vd7Pve6Pve6vve7fvf6vvf6/vf7Pvf7fvf7vvg6fvg6vvg6/vg7Pvg&#10;7fvg7vvh7fvh7vvi6vvi6/vi7Pvi7fvj6/vj7Pvj7fvj7vvj7/vk6/vk7fvk8Pvl6/vl7Pvl7fvl&#10;7vvl7/vm7fvm7vvm7/vm8Pvn7fvn7vvn8Pvn8fvo7vvo7/vo8Pvo8fvp7vvp7/vp8Pvp8fvq7Pvq&#10;7vvq8Pvq8fvq8vvr7vvr7/vr8Pvr8fvs7vvs8Pvs8vvt7vvt8Pvt8fvt8vvt8/vu8Pvu8fvu8vvu&#10;9Pvv8fvv8vvv8/vw7/vw8fvw8vvw8/vw9fvx8fvx8/vx9Pvy8vvy8/vy9Pvy9fvz8fvz8/vz9vv0&#10;8/v09Pv09fv18vv18/v19vv29Pv29/v39fv49vv59Pv5+Pv79vv7+Pv++Pv++vv+/Pv/2wBDAAsI&#10;CAoIBwsKCQoNDAsNERwSEQ8PESIZGhQcKSQrKigkJyctMkA3LTA9MCcnOEw5PUNFSElIKzZPVU5G&#10;VEBHSEX/2wBDAQwNDREPESESEiFFLicuRUVFRUVFRUVFRUVFRUVFRUVFRUVFRUVFRUVFRUVFRUVF&#10;RUVFRUVFRUVFRUVFRUVFRUX/wAARCACAAIADASIAAhEBAxEB/8QAGAABAQEBAQAAAAAAAAAAAAAA&#10;AQIAAwf/xAAtEAEAAgICAgIBAgUFAQEAAAABAhEAIRIxQVEiYXEDMhNCgZGhUrHB0fAj4f/EABgB&#10;AQEBAQEAAAAAAAAAAAAAAAEAAgME/8QAGhEBAQEAAwEAAAAAAAAAAAAAAAERITFBYf/aAAwDAQAC&#10;EQMRAD8A9JGLPjJWjvHlbVFN/HNGK0nv+2Gv4kdNf756HBXFIjGmztwAt3d3905onUpOvT7xj8Yy&#10;/wBK0V5yKJiPGL86ygWPjEI3KVqxKfxmgnGolNXvsyAjZaFriw+ahZH77yZQlKTSt791rOocTky6&#10;MqYj9s04/FxnKQkRD2HjMfJI/eqxbV1oXf1gRqV3qVdmDaFmy6x4hqy8WPL5d/eScx2crrMsZTr3&#10;YFf4zESN29apwkL+pbuLV5plQiCRbRq+s1Fvs6MpfjvtdtZMnpdKWuBpUJUaD7vOZa3/ADmk9ZTB&#10;fkb8decqJITlLfo7/rkE8eUm0C+3xjJsA8f7ecZ7qtHiOEDjLZUV78uskObYkf7ecuXEt8X6vecz&#10;rr5d9/5/OXayTrXdd685VRMv1OUtUwdZ0i/G6p/vkRhA9359XlIKxXbXXjK4Zqigbk73hHirVrWv&#10;vJLAib/6ypS+VWP0F4FpRhyBfuq8ZoURSL2+PGZlcBlH5bw5Vq6a6XvJBEs/UpF1mhHmiESvN4tc&#10;TlAa+94khp4UeqyBZUUhutv+2TRM6uvTipGZGm3/ADizuOoET894FhquKh4/6yfjWiRforIIFWCf&#10;nxlSWyrj93V44NMSOkmofyjWFDMlVprbjy4q/qNx/wDd48SKUHdlZFO4K3p8mDUpSrp81mlL+IbN&#10;/m7w5WgOj1iyQ2h+erynymk834zRugKu7wplI0quvWBI1P8APdd9ZNPJv4r16Mzcb8RfrrJb8Xvy&#10;YhRco8UqJ0YWgg7PN/4xj+0vVe/OU0JEiVV6PORw8VoKa1frCrs7fOEbIlA77M68tNRO9YUzlzJf&#10;/R0sTrNHiG1tWqay5Wny3XjW85cpWkglGuu8orwkNqIeOryhoT5d/wBfzhqUR127xk8YhpvvFklw&#10;27NXXjEqMWr7pMw6+PRX3lM41Uil3Zg0hjVpWjx6yYxOVnT2+8plylEpqtZV3+7TfbiME5JLlxDW&#10;78YRXlbF/GZSMaSSmA2u1rVeMFpRlL5VHxjGjp613kxL/UkFe0zThUpSWz+Ux+L6vuPJ0PvxkSFE&#10;rfm8xXS9tb85o/pgnGP9Uy6Xa49jJ6K0XjKVBx/FfWTAqNpo6+80+irq91h6fBGXd1fn8ZjiqEfl&#10;V96wkEXQf1zB3LRGi7cQkCURUK99Z2iUROWv9s5R0hK6Hwd5aPmuX07+sqo0kr0HVGseNly3H6cY&#10;3LQxHznOX63O2PLWg94FfH72+nCkYsjrrzhCVxs/rm5rGy6MuVsYi3oN+HrMkhV0Hnw5ziT6s5br&#10;8ZcZMfjKQy/ma6xxnSUNqsfvrEgSHk06dd48IlKlnvAAR1v9tuDWNIPkxi3H+mblKYf5oxpeW6v3&#10;1hIK/GtPnJNIfiUWug8Y/wANSur73hG65IhbRf8AnMSDsu3rJNKMUkBaebzlviS0/jzlyudRWv8A&#10;VRmY8o1X7t//AJjGbyYpzaLXEdvEunb7+/xmny6JX7fWIU2b+n/OBR01vGZAQd7rvNxOSCqf+MJw&#10;lNNFDd4jxv4gQ0dey8xMm1IbTeVOA/IWytOEILXLT3blwedV+nGv1Ne9rkQhpHVm/edFqXqns6zn&#10;NP0+JVvderwiuEVaOPfjMN9PXTnOSs0/uHWdKIws/r+frESsLwuzia0d/eaNMr7fAZnUY3JL6j4y&#10;Kdxb36yToXJpLyU6NX6zMb+Nuzv6ylv9vrv6yKVSvrblmwSl85PHjO6199YkpXUW16OsFER8XQe7&#10;y6jI4loG085K/PibvoPvKdWlfkMUxqXHoro25UdR0d6+/wA5EY8v1KJWHddZ0lZaaOg91maYibKq&#10;Fo3X1hBu5MaTzmb0q66Dty4x0ko99q24+D1zXejRpTBObtd/VZU4BGPEeJ6fORxlFkSaPBeMFUEe&#10;Z234MZBLi1q9b1WZlwiUvrqqyW1FXl9+MkqCEpL3Wssjfb2WZyjOOzi2vWNrTLtf7GFhlZaajKq3&#10;fvFVl8Af9OsEuNiF7c0Ichs6016xS6lUaNm1fGZj+4iNJ7ypSZXWoGjdZBr1v785khkkz5VfZhGF&#10;8WXd6E/9ebcW2MSnz5Mzy6tb8+/vNMqsJaTTusmRoE0h+cGiBRq915cVWMhvvtySgr1vA5XEr43f&#10;fnKj3ouXv/jNNoOSdXV7wI/ViK8TrvWc4jdTt5PS50nJY/8AJkH7WelNYzoXs74oNf8AP5wjERkj&#10;x/zmWZIB0mqy4HKHI7Xdesul2g1Y95X6cON2aTealA6TsPObloJCZGQMosbVbeh7c3J+UT+rmJUL&#10;wLf71kR8vAq6u8sGusQ5nIu26vzhx+Ub3qnG3kPEPODIWl16PGBf/9lQSwECLQAUAAYACAAAACEA&#10;ihU/mAwBAAAVAgAAEwAAAAAAAAAAAAAAAAAAAAAAW0NvbnRlbnRfVHlwZXNdLnhtbFBLAQItABQA&#10;BgAIAAAAIQA4/SH/1gAAAJQBAAALAAAAAAAAAAAAAAAAAD0BAABfcmVscy8ucmVsc1BLAQItABQA&#10;BgAIAAAAIQAOk3JKtAIAAE0FAAAOAAAAAAAAAAAAAAAAADwCAABkcnMvZTJvRG9jLnhtbFBLAQIt&#10;ABQABgAIAAAAIQBYYLMbugAAACIBAAAZAAAAAAAAAAAAAAAAABwFAABkcnMvX3JlbHMvZTJvRG9j&#10;LnhtbC5yZWxzUEsBAi0AFAAGAAgAAAAhAKKpOJjfAAAACgEAAA8AAAAAAAAAAAAAAAAADQYAAGRy&#10;cy9kb3ducmV2LnhtbFBLAQItAAoAAAAAAAAAIQB90cXwHwsAAB8LAAAVAAAAAAAAAAAAAAAAABkH&#10;AABkcnMvbWVkaWEvaW1hZ2UxLmpwZWdQSwUGAAAAAAYABgB9AQAAaxIAAAAA&#10;" strokecolor="#0070c0" strokeweight="5pt">
                <v:fill r:id="rId11" o:title="Blue tissue paper" recolor="t" type="tile"/>
                <v:stroke linestyle="thickThin"/>
                <v:textbox>
                  <w:txbxContent>
                    <w:p w:rsidR="00226640" w:rsidRPr="00264257" w:rsidRDefault="00226640" w:rsidP="00BA187D">
                      <w:pPr>
                        <w:bidi w:val="0"/>
                        <w:spacing w:after="0" w:line="360" w:lineRule="auto"/>
                        <w:jc w:val="center"/>
                        <w:rPr>
                          <w:rFonts w:ascii="Times New Roman" w:hAnsi="Times New Roman" w:cs="Times New Roman"/>
                          <w:b/>
                          <w:bCs/>
                          <w:sz w:val="40"/>
                          <w:szCs w:val="40"/>
                        </w:rPr>
                      </w:pPr>
                      <w:r w:rsidRPr="00264257">
                        <w:rPr>
                          <w:rFonts w:ascii="Times New Roman" w:hAnsi="Times New Roman" w:cs="Times New Roman"/>
                          <w:b/>
                          <w:bCs/>
                          <w:sz w:val="40"/>
                          <w:szCs w:val="40"/>
                        </w:rPr>
                        <w:t>Introduction to</w:t>
                      </w:r>
                      <w:r>
                        <w:rPr>
                          <w:rFonts w:ascii="Times New Roman" w:hAnsi="Times New Roman" w:cs="Times New Roman"/>
                          <w:b/>
                          <w:bCs/>
                          <w:sz w:val="40"/>
                          <w:szCs w:val="40"/>
                        </w:rPr>
                        <w:t xml:space="preserve"> English for Specific Purposes (ESP) </w:t>
                      </w:r>
                      <w:r w:rsidRPr="00264257">
                        <w:rPr>
                          <w:rFonts w:ascii="Times New Roman" w:hAnsi="Times New Roman" w:cs="Times New Roman"/>
                          <w:b/>
                          <w:bCs/>
                          <w:sz w:val="40"/>
                          <w:szCs w:val="40"/>
                        </w:rPr>
                        <w:t>: Lectures for Third-Year  LMD</w:t>
                      </w:r>
                      <w:r w:rsidR="00B900DE">
                        <w:rPr>
                          <w:rFonts w:ascii="Times New Roman" w:hAnsi="Times New Roman" w:cs="Times New Roman"/>
                          <w:b/>
                          <w:bCs/>
                          <w:sz w:val="40"/>
                          <w:szCs w:val="40"/>
                        </w:rPr>
                        <w:t>/ Semester 2</w:t>
                      </w:r>
                      <w:r w:rsidRPr="00264257">
                        <w:rPr>
                          <w:rFonts w:ascii="Times New Roman" w:hAnsi="Times New Roman" w:cs="Times New Roman"/>
                          <w:b/>
                          <w:bCs/>
                          <w:sz w:val="40"/>
                          <w:szCs w:val="40"/>
                        </w:rPr>
                        <w:t xml:space="preserve"> Students</w:t>
                      </w:r>
                      <w:r w:rsidR="00B900DE">
                        <w:rPr>
                          <w:rFonts w:ascii="Times New Roman" w:hAnsi="Times New Roman" w:cs="Times New Roman"/>
                          <w:b/>
                          <w:bCs/>
                          <w:sz w:val="40"/>
                          <w:szCs w:val="40"/>
                        </w:rPr>
                        <w:t>/Semester</w:t>
                      </w:r>
                    </w:p>
                    <w:p w:rsidR="00226640" w:rsidRPr="00264257" w:rsidRDefault="00226640" w:rsidP="00D75725"/>
                  </w:txbxContent>
                </v:textbox>
              </v:roundrect>
            </w:pict>
          </mc:Fallback>
        </mc:AlternateContent>
      </w:r>
    </w:p>
    <w:p w:rsidR="00D75725" w:rsidRPr="00D75725" w:rsidRDefault="00D75725" w:rsidP="00D75725">
      <w:pPr>
        <w:bidi w:val="0"/>
        <w:spacing w:line="480" w:lineRule="auto"/>
        <w:jc w:val="center"/>
        <w:rPr>
          <w:rFonts w:asciiTheme="majorBidi" w:hAnsiTheme="majorBidi" w:cstheme="majorBidi"/>
          <w:b/>
          <w:bCs/>
          <w:sz w:val="24"/>
          <w:szCs w:val="24"/>
        </w:rPr>
      </w:pPr>
    </w:p>
    <w:p w:rsidR="00D75725" w:rsidRPr="00D75725" w:rsidRDefault="00D75725" w:rsidP="00D75725">
      <w:pPr>
        <w:bidi w:val="0"/>
        <w:spacing w:line="480" w:lineRule="auto"/>
        <w:jc w:val="center"/>
        <w:rPr>
          <w:rFonts w:asciiTheme="majorBidi" w:hAnsiTheme="majorBidi" w:cstheme="majorBidi"/>
          <w:b/>
          <w:bCs/>
          <w:sz w:val="24"/>
          <w:szCs w:val="24"/>
        </w:rPr>
      </w:pPr>
    </w:p>
    <w:p w:rsidR="00D75725" w:rsidRPr="00D75725" w:rsidRDefault="00D75725" w:rsidP="00D75725">
      <w:pPr>
        <w:bidi w:val="0"/>
        <w:spacing w:line="480" w:lineRule="auto"/>
        <w:jc w:val="center"/>
        <w:rPr>
          <w:rFonts w:asciiTheme="majorBidi" w:hAnsiTheme="majorBidi" w:cstheme="majorBidi"/>
          <w:b/>
          <w:bCs/>
          <w:sz w:val="24"/>
          <w:szCs w:val="24"/>
        </w:rPr>
      </w:pPr>
    </w:p>
    <w:p w:rsidR="00D75725" w:rsidRPr="00D75725" w:rsidRDefault="00D75725" w:rsidP="00D75725">
      <w:pPr>
        <w:bidi w:val="0"/>
        <w:spacing w:line="480" w:lineRule="auto"/>
        <w:jc w:val="center"/>
        <w:rPr>
          <w:rFonts w:asciiTheme="majorBidi" w:hAnsiTheme="majorBidi" w:cstheme="majorBidi"/>
          <w:b/>
          <w:bCs/>
          <w:sz w:val="24"/>
          <w:szCs w:val="24"/>
        </w:rPr>
      </w:pPr>
    </w:p>
    <w:p w:rsidR="00D75725" w:rsidRPr="00D75725" w:rsidRDefault="00D75725" w:rsidP="00D75725">
      <w:pPr>
        <w:bidi w:val="0"/>
        <w:spacing w:line="480" w:lineRule="auto"/>
        <w:jc w:val="center"/>
        <w:rPr>
          <w:rFonts w:asciiTheme="majorBidi" w:hAnsiTheme="majorBidi" w:cstheme="majorBidi"/>
          <w:b/>
          <w:bCs/>
          <w:sz w:val="24"/>
          <w:szCs w:val="24"/>
        </w:rPr>
      </w:pPr>
      <w:r w:rsidRPr="00D75725">
        <w:rPr>
          <w:rFonts w:asciiTheme="majorBidi" w:hAnsiTheme="majorBidi" w:cstheme="majorBidi"/>
          <w:b/>
          <w:bCs/>
          <w:sz w:val="24"/>
          <w:szCs w:val="24"/>
        </w:rPr>
        <w:t>Designed by:</w:t>
      </w:r>
    </w:p>
    <w:p w:rsidR="00D75725" w:rsidRPr="00D75725" w:rsidRDefault="00D75725" w:rsidP="00BA187D">
      <w:pPr>
        <w:bidi w:val="0"/>
        <w:spacing w:line="480" w:lineRule="auto"/>
        <w:jc w:val="center"/>
        <w:rPr>
          <w:rFonts w:asciiTheme="majorBidi" w:hAnsiTheme="majorBidi" w:cstheme="majorBidi"/>
          <w:b/>
          <w:bCs/>
          <w:sz w:val="24"/>
          <w:szCs w:val="24"/>
        </w:rPr>
      </w:pPr>
      <w:r w:rsidRPr="00D75725">
        <w:rPr>
          <w:rFonts w:asciiTheme="majorBidi" w:hAnsiTheme="majorBidi" w:cstheme="majorBidi"/>
          <w:b/>
          <w:bCs/>
          <w:sz w:val="24"/>
          <w:szCs w:val="24"/>
        </w:rPr>
        <w:t xml:space="preserve">Dr. </w:t>
      </w:r>
      <w:r w:rsidR="00BA187D">
        <w:rPr>
          <w:rFonts w:asciiTheme="majorBidi" w:hAnsiTheme="majorBidi" w:cstheme="majorBidi"/>
          <w:b/>
          <w:bCs/>
          <w:sz w:val="24"/>
          <w:szCs w:val="24"/>
        </w:rPr>
        <w:t xml:space="preserve">NESBA </w:t>
      </w:r>
      <w:proofErr w:type="spellStart"/>
      <w:r w:rsidR="00BA187D">
        <w:rPr>
          <w:rFonts w:asciiTheme="majorBidi" w:hAnsiTheme="majorBidi" w:cstheme="majorBidi"/>
          <w:b/>
          <w:bCs/>
          <w:sz w:val="24"/>
          <w:szCs w:val="24"/>
        </w:rPr>
        <w:t>Asma</w:t>
      </w:r>
      <w:proofErr w:type="spellEnd"/>
    </w:p>
    <w:p w:rsidR="00D75725" w:rsidRDefault="00D75725" w:rsidP="00D75725">
      <w:pPr>
        <w:bidi w:val="0"/>
        <w:spacing w:line="480" w:lineRule="auto"/>
        <w:rPr>
          <w:rFonts w:asciiTheme="majorBidi" w:hAnsiTheme="majorBidi" w:cstheme="majorBidi"/>
          <w:b/>
          <w:bCs/>
          <w:sz w:val="24"/>
          <w:szCs w:val="24"/>
        </w:rPr>
      </w:pPr>
    </w:p>
    <w:p w:rsidR="00D75725" w:rsidRDefault="00D75725" w:rsidP="00D75725">
      <w:pPr>
        <w:bidi w:val="0"/>
        <w:spacing w:line="480" w:lineRule="auto"/>
        <w:rPr>
          <w:rFonts w:asciiTheme="majorBidi" w:hAnsiTheme="majorBidi" w:cstheme="majorBidi"/>
          <w:b/>
          <w:bCs/>
          <w:sz w:val="24"/>
          <w:szCs w:val="24"/>
        </w:rPr>
      </w:pPr>
    </w:p>
    <w:p w:rsidR="00D75725" w:rsidRDefault="00EC1600" w:rsidP="00D75725">
      <w:pPr>
        <w:bidi w:val="0"/>
        <w:spacing w:line="480" w:lineRule="auto"/>
        <w:rPr>
          <w:rFonts w:asciiTheme="majorBidi" w:hAnsiTheme="majorBidi" w:cstheme="majorBidi"/>
          <w:b/>
          <w:bCs/>
          <w:sz w:val="24"/>
          <w:szCs w:val="24"/>
        </w:rPr>
      </w:pPr>
      <w:r w:rsidRPr="00D75725">
        <w:rPr>
          <w:rFonts w:asciiTheme="majorBidi" w:hAnsiTheme="majorBidi" w:cstheme="majorBidi"/>
          <w:b/>
          <w:bCs/>
          <w:noProof/>
          <w:sz w:val="24"/>
          <w:szCs w:val="24"/>
          <w:lang w:val="fr-FR" w:eastAsia="fr-FR"/>
        </w:rPr>
        <mc:AlternateContent>
          <mc:Choice Requires="wps">
            <w:drawing>
              <wp:anchor distT="0" distB="0" distL="114300" distR="114300" simplePos="0" relativeHeight="251663360" behindDoc="0" locked="0" layoutInCell="1" allowOverlap="1" wp14:anchorId="41A6EAE6" wp14:editId="3B8E5F75">
                <wp:simplePos x="0" y="0"/>
                <wp:positionH relativeFrom="column">
                  <wp:posOffset>1099185</wp:posOffset>
                </wp:positionH>
                <wp:positionV relativeFrom="paragraph">
                  <wp:posOffset>433070</wp:posOffset>
                </wp:positionV>
                <wp:extent cx="3172460" cy="548640"/>
                <wp:effectExtent l="0" t="0" r="27940" b="22860"/>
                <wp:wrapNone/>
                <wp:docPr id="4" name="AutoShape 4" descr="Parch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460" cy="548640"/>
                        </a:xfrm>
                        <a:prstGeom prst="horizontalScroll">
                          <a:avLst>
                            <a:gd name="adj" fmla="val 12500"/>
                          </a:avLst>
                        </a:prstGeom>
                        <a:blipFill dpi="0" rotWithShape="0">
                          <a:blip r:embed="rId12"/>
                          <a:srcRect/>
                          <a:tile tx="0" ty="0" sx="100000" sy="100000" flip="none" algn="tl"/>
                        </a:blipFill>
                        <a:ln w="19050">
                          <a:solidFill>
                            <a:srgbClr val="C00000"/>
                          </a:solidFill>
                          <a:round/>
                          <a:headEnd/>
                          <a:tailEnd/>
                        </a:ln>
                      </wps:spPr>
                      <wps:txbx>
                        <w:txbxContent>
                          <w:p w:rsidR="00226640" w:rsidRPr="00077E44" w:rsidRDefault="00226640" w:rsidP="00D75725">
                            <w:pPr>
                              <w:bidi w:val="0"/>
                              <w:spacing w:line="480" w:lineRule="auto"/>
                              <w:jc w:val="center"/>
                              <w:rPr>
                                <w:rFonts w:ascii="Sitka Subheading" w:hAnsi="Sitka Subheading" w:cs="Times New Roman"/>
                                <w:b/>
                                <w:bCs/>
                                <w:sz w:val="28"/>
                                <w:szCs w:val="28"/>
                                <w:rtl/>
                              </w:rPr>
                            </w:pPr>
                            <w:r w:rsidRPr="00077E44">
                              <w:rPr>
                                <w:rFonts w:ascii="Sitka Subheading" w:hAnsi="Sitka Subheading" w:cs="Times New Roman"/>
                                <w:b/>
                                <w:bCs/>
                                <w:sz w:val="28"/>
                                <w:szCs w:val="28"/>
                              </w:rPr>
                              <w:t xml:space="preserve">Academic year: </w:t>
                            </w:r>
                            <w:r w:rsidRPr="00077E44">
                              <w:rPr>
                                <w:rFonts w:ascii="Sitka Subheading" w:hAnsi="Sitka Subheading" w:cs="Times New Roman"/>
                                <w:sz w:val="28"/>
                                <w:szCs w:val="28"/>
                              </w:rPr>
                              <w:t>2020 / 2021</w:t>
                            </w:r>
                          </w:p>
                          <w:p w:rsidR="00226640" w:rsidRDefault="00226640" w:rsidP="00D757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7" type="#_x0000_t98" alt="الوصف: Parchment" style="position:absolute;margin-left:86.55pt;margin-top:34.1pt;width:249.8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3HpKpAgAAQQUAAA4AAABkcnMvZTJvRG9jLnhtbKxUXW/TMBR9R+I/&#10;WH5naUq7j2rpNHUMTRpjYiCeHdtpDI5tbLfp9us5dtKtwAMSIg+Rr+37dc65Pr/YdZpspQ/KmoqW&#10;RxNKpOFWKLOu6JfP129OKQmRGcG0NbKijzLQi+XrV+e9W8ipba0W0hMEMWHRu4q2MbpFUQTeyo6F&#10;I+ukwWFjfcciTL8uhGc9one6mE4mx0VvvXDechkCdq+GQ7rM8ZtG8vixaYKMRFcUtcX89/lfp3+x&#10;PGeLtWeuVXwsg/1DFR1TBkmfQ12xyMjGqz9CdYp7G2wTj7jtCts0isvcA7opJ79189AyJ3MvACe4&#10;Z5jC/wvL77b3nihR0RklhnWg6HITbc5MsCVk4IDrnnnedtLEBFjvwgJ+D+7ep5aDu7X8eyDGrlpm&#10;1vLSe9u3kgmUWab7xS8OyQhwJXX/wQrkY8iXsds1vksBgQrZZYoenymSu0g4Nt+WJ9PZMZjkOJvP&#10;To9nmcOCLfbezof4XtqOpAWAsl49WROZfgDyWudMbHsbYqZLjE0z8Y2SptMgf8s0KafzyT7weBkp&#10;9qGTZ62Vu1ZaE+HAMgryNn5Vsc3IpY39pZE1gPh3bQ96uLJ8k7AeBO6lZhHTFVrlAtIsZFdL8OVv&#10;REYXBHj+CULPUo5KSxIH9GKGjwRY5SR9GEVs7dcNOqiowVhSwvQa4xt1puuludSDNqSH09lkPvQU&#10;rFYidZ4Og1/XK+0JMKvoakiSGMfJ4TVvN0bk+pIu3o3ryJQe1rivzSiUpI1BY3FX77I0c59JN7UV&#10;j1AOoM6Q490ZGH6ipMcMVzT82DCPfvSNgfrOyhnkQWI2ZvOTaaLp8KQ+PGGGQyxAAXDk5SrCgsvG&#10;ebVukanMpBqbJqRRCfAs7aGq0cCc5v7HNyU9BId2vvXy8i1/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G5u+argAAAACgEAAA8AAABkcnMvZG93bnJldi54bWxMj0FPg0AQhe8m/ofN&#10;mHgxdim2gMjSGKM2XkxEL94WdgSUnUV229J/73jS48v78uabYjPbQexx8r0jBctFBAKpcaanVsHb&#10;68NlBsIHTUYPjlDBET1sytOTQufGHegF91VoBY+Qz7WCLoQxl9I3HVrtF25E4u7DTVYHjlMrzaQP&#10;PG4HGUdRIq3uiS90esS7DpuvamcVfF830f2xXqUmfF5ss6Z6en5cvyt1fjbf3oAIOIc/GH71WR1K&#10;dqrdjowXA+f0asmogiSLQTCQpHEKouZmvUpAloX8/0L5AwAA//8DAFBLAwQKAAAAAAAAACEAtKbc&#10;/WkGAABpBgAAFQAAAGRycy9tZWRpYS9pbWFnZTEuanBlZ//Y/+AAEEpGSUYAAQEBAEsASwAA/+MD&#10;Dk1TTyBQYWxldHRlIPrsz/vt0fvu0vvv1vzu0vzv0vzw1fzw2Pzx1f3v0v3v1v3x2f3y2f3y3P3z&#10;3P7w1f7x1v7x2f7y2P7y2v7y3P7z3v703/713v714P714v724f725P735f746P/z2//14fjqzvns&#10;zvns0Pns0vnu1frqzfrrz/rtz/rt0vrt1Prt1frv1vvszfvsz/vs0Pvs0fvtz/vt0vvt0/vu0Pvu&#10;0fvu0/vu1Pvu1fvv0fvv0/vv1fvv2Pvw1/vw2vvx1vvx2vvx2/vy3Pzrzvztzvzt0Pzt0fzuz/zu&#10;0fzu0/zu1Pzu1vzv0/zv1Pzv1fzv1vzv1/zw1Pzw1vzw1/zw2fzw2vzx1Pzx1vzx2Pzx2fzx2vzx&#10;2/zx3Pzy1vzy2/zz3Pzz3fzz3vz03/z04Pz04v3szf3tzv3tz/3t0f3uz/3u0P3u0f3u0v3vzv3v&#10;0P3v0f3v0/3v1P3v1f3v1/3wz/3w0v3w0/3w1P3w1f3w1v3w1/3w2P3w2f3x0/3x1P3x1f3x1v3x&#10;1/3x2P3x2v3x2/3y1f3y1/3y2P3y2v3y2/3y3f3z2f3z2v3z2/3z3f3z3v303f314f315P325P33&#10;5P7v0P7v0v7v1P7v1f7w0v7w0/7w1P7w1v7w1/7w2P7x0/7x1P7x1f7x1/7x2P7x2v7x2/7y1f7y&#10;1v7y1/7y2f7y2/7y3f7z1v7z2P7z2f7z2v7z2/7z3P7z3f7z3/702f702v702/703P703f703v70&#10;4P704f713f713/714f714/724P724v724/735P735/745P745v756f756//w0//x1v/x2P/y1f/y&#10;1//y2P/y2f/y2v/y2//y3P/z1v/z1//z2P/z2f/z2v/z3P/z3f/z3v/02P/02v/02//03P/03f/0&#10;3v/03//04P/04f/12//13P/13f/13v/13//14P/14v/14//23v/23//24P/24f/24v/24//25P/2&#10;5f/34f/34//35P/35f/35v/35//45v/45//46P/46f/46v/55v/56f/bAEMACwgICggHCwoJCg0M&#10;Cw0RHBIRDw8RIhkaFBwpJCsqKCQnJy0yQDctMD0wJyc4TDk9Q0VISUgrNk9VTkZUQEdIRf/bAEMB&#10;DA0NEQ8RIRISIUUuJy5FRUVFRUVFRUVFRUVFRUVFRUVFRUVFRUVFRUVFRUVFRUVFRUVFRUVFRUVF&#10;RUVFRUVFRf/AABEIAIAAgAMBIgACEQEDEQH/xAAYAAEBAQEBAAAAAAAAAAAAAAABAAIDB//EACEQ&#10;AAMAAgIDAQEBAQAAAAAAAAABESExAkESUXFhgZGh/8QAGAEBAQADAAAAAAAAAAAAAAAAAAECAwT/&#10;xAAYEQEBAQEBAAAAAAAAAAAAAAAAEQEhMf/aAAwDAQACEQMRAD8A9UbaM10nSRytxpPk5ghlAzWL&#10;6Jos+gJKrZT9JLAzP6EaT9k8mWwXItIn7BvI8ngERWrUSugWRqKihDstLAC+NDwRX0wb+pl4BrxK&#10;4BktmKtYBlMiAwEh6FFiMNdB4+jpyahzo0K4Y2KlhlNpm28AZZF/RwiKEaTX9Msk8aGIk4Ty8Asm&#10;0kMGPoaNuL6ZmQqTNf8ATMzCWAF5wFmjTOb2NHRPyCVmeLdNpFxE1lhMm4FggzoLk2EySAftE1M9&#10;i/fQcnQCZNIFl7KRlCtmogi2D5DwXLZVdFbszM4A28LANW0F9NLQGMU3TMjwiAU/Y8jHZrj6FDxE&#10;z8RWEoX2Y8c5NJuk4nsopNi9lcAuVWgBWQXxyLbeEGYBRjPwzpB5OgafsrHkKLXlkCfIwnWb4q8Y&#10;y8JoSjPJDMZNNGEsxiBTipNJ/TcwZb9CCmA3hME32aSmyDIrcGYJLsQOgbf9J8vzIrKKMWk85NeK&#10;7JpTYgJ/ovliIHsM2AK2ayCTQtTsATySeP0arAfH/AM5b/BTgRzArogcFQeidaUAk2b2iiZnlhl8&#10;E1WBq1AgGe2Z28i2HYE6PHpltQnh4A1UyZhezSb12Wiif0o7vBnlgVyU/SC5LsPGE2Xl6AmhWE6C&#10;NSgLjM45GvuzL/BopA6sLs2lgQcllnRRIIroahgksUy29o35Iy1mIui8l6C9l4E16J0TdJKAOyCe&#10;PrDSN+IPjgsKytnRYOdaeDVcGGv/2VBLAQItABQABgAIAAAAIQCKFT+YDAEAABUCAAATAAAAAAAA&#10;AAAAAAAAAAAAAABbQ29udGVudF9UeXBlc10ueG1sUEsBAi0AFAAGAAgAAAAhADj9If/WAAAAlAEA&#10;AAsAAAAAAAAAAAAAAAAAPQEAAF9yZWxzLy5yZWxzUEsBAi0AFAAGAAgAAAAhAO83HpKpAgAAQQUA&#10;AA4AAAAAAAAAAAAAAAAAPAIAAGRycy9lMm9Eb2MueG1sUEsBAi0AFAAGAAgAAAAhAFhgsxu6AAAA&#10;IgEAABkAAAAAAAAAAAAAAAAAEQUAAGRycy9fcmVscy9lMm9Eb2MueG1sLnJlbHNQSwECLQAUAAYA&#10;CAAAACEAbm75quAAAAAKAQAADwAAAAAAAAAAAAAAAAACBgAAZHJzL2Rvd25yZXYueG1sUEsBAi0A&#10;CgAAAAAAAAAhALSm3P1pBgAAaQYAABUAAAAAAAAAAAAAAAAADwcAAGRycy9tZWRpYS9pbWFnZTEu&#10;anBlZ1BLBQYAAAAABgAGAH0BAACrDQAAAAA=&#10;" strokecolor="#c00000" strokeweight="1.5pt">
                <v:fill r:id="rId13" o:title="Parchment" recolor="t" type="tile"/>
                <v:textbox>
                  <w:txbxContent>
                    <w:p w:rsidR="00D941D8" w:rsidRPr="00077E44" w:rsidRDefault="00D941D8" w:rsidP="00D75725">
                      <w:pPr>
                        <w:bidi w:val="0"/>
                        <w:spacing w:line="480" w:lineRule="auto"/>
                        <w:jc w:val="center"/>
                        <w:rPr>
                          <w:rFonts w:ascii="Sitka Subheading" w:hAnsi="Sitka Subheading" w:cs="Times New Roman"/>
                          <w:b/>
                          <w:bCs/>
                          <w:sz w:val="28"/>
                          <w:szCs w:val="28"/>
                          <w:rtl/>
                        </w:rPr>
                      </w:pPr>
                      <w:r w:rsidRPr="00077E44">
                        <w:rPr>
                          <w:rFonts w:ascii="Sitka Subheading" w:hAnsi="Sitka Subheading" w:cs="Times New Roman"/>
                          <w:b/>
                          <w:bCs/>
                          <w:sz w:val="28"/>
                          <w:szCs w:val="28"/>
                        </w:rPr>
                        <w:t xml:space="preserve">Academic year: </w:t>
                      </w:r>
                      <w:r w:rsidRPr="00077E44">
                        <w:rPr>
                          <w:rFonts w:ascii="Sitka Subheading" w:hAnsi="Sitka Subheading" w:cs="Times New Roman"/>
                          <w:sz w:val="28"/>
                          <w:szCs w:val="28"/>
                        </w:rPr>
                        <w:t>2020 / 2021</w:t>
                      </w:r>
                    </w:p>
                    <w:p w:rsidR="00D941D8" w:rsidRDefault="00D941D8" w:rsidP="00D75725"/>
                  </w:txbxContent>
                </v:textbox>
              </v:shape>
            </w:pict>
          </mc:Fallback>
        </mc:AlternateContent>
      </w:r>
    </w:p>
    <w:p w:rsidR="00D75725" w:rsidRDefault="00D75725" w:rsidP="00D75725">
      <w:pPr>
        <w:bidi w:val="0"/>
        <w:spacing w:line="480" w:lineRule="auto"/>
        <w:rPr>
          <w:rFonts w:asciiTheme="majorBidi" w:hAnsiTheme="majorBidi" w:cstheme="majorBidi"/>
          <w:b/>
          <w:bCs/>
          <w:sz w:val="24"/>
          <w:szCs w:val="24"/>
        </w:rPr>
      </w:pPr>
    </w:p>
    <w:p w:rsidR="004526BA" w:rsidRDefault="004526BA" w:rsidP="00B900DE">
      <w:pPr>
        <w:bidi w:val="0"/>
        <w:spacing w:line="480" w:lineRule="auto"/>
        <w:rPr>
          <w:rFonts w:asciiTheme="majorBidi" w:hAnsiTheme="majorBidi" w:cstheme="majorBidi"/>
          <w:b/>
          <w:bCs/>
          <w:sz w:val="24"/>
          <w:szCs w:val="24"/>
        </w:rPr>
        <w:sectPr w:rsidR="004526BA" w:rsidSect="00EC1600">
          <w:headerReference w:type="default" r:id="rId14"/>
          <w:pgSz w:w="11906" w:h="16838"/>
          <w:pgMar w:top="1134" w:right="1134"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lowerRoman" w:start="1"/>
          <w:cols w:space="708"/>
          <w:bidi/>
          <w:rtlGutter/>
          <w:docGrid w:linePitch="360"/>
        </w:sectPr>
      </w:pPr>
    </w:p>
    <w:p w:rsidR="006E3D29" w:rsidRPr="006E3D29" w:rsidRDefault="006E3D29" w:rsidP="006E3D29">
      <w:pPr>
        <w:autoSpaceDE w:val="0"/>
        <w:autoSpaceDN w:val="0"/>
        <w:bidi w:val="0"/>
        <w:adjustRightInd w:val="0"/>
        <w:spacing w:after="0" w:line="480" w:lineRule="auto"/>
        <w:jc w:val="both"/>
        <w:rPr>
          <w:rFonts w:ascii="Times New Roman" w:hAnsi="Times New Roman" w:cs="Times New Roman"/>
          <w:color w:val="000000"/>
          <w:sz w:val="24"/>
          <w:szCs w:val="24"/>
        </w:rPr>
      </w:pPr>
    </w:p>
    <w:p w:rsidR="006E3D29" w:rsidRDefault="006E3D29" w:rsidP="006E3D29">
      <w:pPr>
        <w:autoSpaceDE w:val="0"/>
        <w:autoSpaceDN w:val="0"/>
        <w:bidi w:val="0"/>
        <w:adjustRightInd w:val="0"/>
        <w:spacing w:after="0" w:line="480" w:lineRule="auto"/>
        <w:jc w:val="both"/>
        <w:rPr>
          <w:rFonts w:ascii="Times New Roman" w:hAnsi="Times New Roman" w:cs="Times New Roman"/>
          <w:color w:val="000000"/>
          <w:sz w:val="24"/>
          <w:szCs w:val="24"/>
        </w:rPr>
      </w:pPr>
    </w:p>
    <w:p w:rsidR="00064164" w:rsidRPr="006E3D29" w:rsidRDefault="00064164" w:rsidP="00064164">
      <w:pPr>
        <w:autoSpaceDE w:val="0"/>
        <w:autoSpaceDN w:val="0"/>
        <w:bidi w:val="0"/>
        <w:adjustRightInd w:val="0"/>
        <w:spacing w:after="0" w:line="480" w:lineRule="auto"/>
        <w:jc w:val="both"/>
        <w:rPr>
          <w:rFonts w:ascii="Times New Roman" w:hAnsi="Times New Roman" w:cs="Times New Roman"/>
          <w:color w:val="000000"/>
          <w:sz w:val="24"/>
          <w:szCs w:val="24"/>
        </w:rPr>
      </w:pPr>
    </w:p>
    <w:p w:rsidR="006E3D29" w:rsidRPr="006E3D29" w:rsidRDefault="003874D7" w:rsidP="006E3D29">
      <w:pPr>
        <w:autoSpaceDE w:val="0"/>
        <w:autoSpaceDN w:val="0"/>
        <w:bidi w:val="0"/>
        <w:adjustRightInd w:val="0"/>
        <w:spacing w:after="0"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6E3D29" w:rsidRPr="006E3D29">
        <w:rPr>
          <w:rFonts w:ascii="Times New Roman" w:hAnsi="Times New Roman" w:cs="Times New Roman"/>
          <w:b/>
          <w:bCs/>
          <w:color w:val="000000"/>
          <w:sz w:val="24"/>
          <w:szCs w:val="24"/>
        </w:rPr>
        <w:t xml:space="preserve">. </w:t>
      </w:r>
      <w:r w:rsidR="00064164">
        <w:rPr>
          <w:rFonts w:ascii="Times New Roman" w:hAnsi="Times New Roman" w:cs="Times New Roman"/>
          <w:b/>
          <w:bCs/>
          <w:color w:val="000000"/>
          <w:sz w:val="24"/>
          <w:szCs w:val="24"/>
        </w:rPr>
        <w:t xml:space="preserve">The </w:t>
      </w:r>
      <w:r w:rsidR="006E3D29" w:rsidRPr="006E3D29">
        <w:rPr>
          <w:rFonts w:ascii="Times New Roman" w:hAnsi="Times New Roman" w:cs="Times New Roman"/>
          <w:b/>
          <w:bCs/>
          <w:color w:val="000000"/>
          <w:sz w:val="24"/>
          <w:szCs w:val="24"/>
        </w:rPr>
        <w:t>Specialized Discourse</w:t>
      </w:r>
    </w:p>
    <w:p w:rsidR="00064164" w:rsidRPr="00064164" w:rsidRDefault="006E3D29" w:rsidP="003523AD">
      <w:pPr>
        <w:autoSpaceDE w:val="0"/>
        <w:autoSpaceDN w:val="0"/>
        <w:bidi w:val="0"/>
        <w:adjustRightInd w:val="0"/>
        <w:spacing w:after="0" w:line="480" w:lineRule="auto"/>
        <w:jc w:val="both"/>
        <w:rPr>
          <w:rFonts w:ascii="Times New Roman" w:hAnsi="Times New Roman" w:cs="Times New Roman"/>
          <w:color w:val="000000"/>
          <w:sz w:val="24"/>
          <w:szCs w:val="24"/>
        </w:rPr>
      </w:pPr>
      <w:r w:rsidRPr="006E3D29">
        <w:rPr>
          <w:rFonts w:ascii="Times New Roman" w:hAnsi="Times New Roman" w:cs="Times New Roman"/>
          <w:b/>
          <w:bCs/>
          <w:color w:val="000000"/>
          <w:sz w:val="24"/>
          <w:szCs w:val="24"/>
        </w:rPr>
        <w:t xml:space="preserve"> Objectives: </w:t>
      </w:r>
      <w:r w:rsidRPr="006E3D29">
        <w:rPr>
          <w:rFonts w:ascii="Times New Roman" w:hAnsi="Times New Roman" w:cs="Times New Roman"/>
          <w:color w:val="000000"/>
          <w:sz w:val="24"/>
          <w:szCs w:val="24"/>
        </w:rPr>
        <w:t xml:space="preserve">This lesson seeks to present the notion of the “specialized discourse” and its corresponding terms: </w:t>
      </w:r>
      <w:r w:rsidR="00434486" w:rsidRPr="00434486">
        <w:rPr>
          <w:rFonts w:ascii="Times New Roman" w:hAnsi="Times New Roman" w:cs="Times New Roman"/>
          <w:color w:val="000000"/>
          <w:sz w:val="24"/>
          <w:szCs w:val="24"/>
        </w:rPr>
        <w:t xml:space="preserve">distinctive features </w:t>
      </w:r>
      <w:r w:rsidR="00434486">
        <w:rPr>
          <w:rFonts w:ascii="Times New Roman" w:hAnsi="Times New Roman" w:cs="Times New Roman"/>
          <w:color w:val="000000"/>
          <w:sz w:val="24"/>
          <w:szCs w:val="24"/>
        </w:rPr>
        <w:t>,</w:t>
      </w:r>
      <w:r w:rsidR="00434486" w:rsidRPr="00434486">
        <w:rPr>
          <w:rFonts w:ascii="Times New Roman" w:hAnsi="Times New Roman" w:cs="Times New Roman"/>
          <w:color w:val="000000"/>
          <w:sz w:val="24"/>
          <w:szCs w:val="24"/>
        </w:rPr>
        <w:t xml:space="preserve">   </w:t>
      </w:r>
      <w:r w:rsidR="00064164">
        <w:rPr>
          <w:rFonts w:ascii="Times New Roman" w:hAnsi="Times New Roman" w:cs="Times New Roman"/>
          <w:color w:val="000000"/>
          <w:sz w:val="24"/>
          <w:szCs w:val="24"/>
        </w:rPr>
        <w:t>discourse community and</w:t>
      </w:r>
      <w:r w:rsidR="00434486">
        <w:rPr>
          <w:rFonts w:ascii="Times New Roman" w:hAnsi="Times New Roman" w:cs="Times New Roman"/>
          <w:color w:val="000000"/>
          <w:sz w:val="24"/>
          <w:szCs w:val="24"/>
        </w:rPr>
        <w:t xml:space="preserve"> the communicative purposes.</w:t>
      </w:r>
    </w:p>
    <w:p w:rsidR="006E3D29" w:rsidRPr="006E3D29" w:rsidRDefault="006E3D29" w:rsidP="006E3D29">
      <w:pPr>
        <w:autoSpaceDE w:val="0"/>
        <w:autoSpaceDN w:val="0"/>
        <w:bidi w:val="0"/>
        <w:adjustRightInd w:val="0"/>
        <w:spacing w:after="0" w:line="480" w:lineRule="auto"/>
        <w:jc w:val="both"/>
        <w:rPr>
          <w:rFonts w:ascii="Times New Roman" w:hAnsi="Times New Roman" w:cs="Times New Roman"/>
          <w:color w:val="000000"/>
          <w:sz w:val="24"/>
          <w:szCs w:val="24"/>
        </w:rPr>
      </w:pPr>
      <w:r w:rsidRPr="006E3D29">
        <w:rPr>
          <w:rFonts w:ascii="Times New Roman" w:hAnsi="Times New Roman" w:cs="Times New Roman"/>
          <w:color w:val="000000"/>
          <w:sz w:val="24"/>
          <w:szCs w:val="24"/>
        </w:rPr>
        <w:t xml:space="preserve">             Knowledge of the specialized discourse is of great importance to the ESP practitioner. The knowledge of the distinctive features of a special domain will give insights into how to teach it. </w:t>
      </w:r>
    </w:p>
    <w:p w:rsidR="006E3D29" w:rsidRPr="006E3D29" w:rsidRDefault="003874D7" w:rsidP="006E3D29">
      <w:pPr>
        <w:autoSpaceDE w:val="0"/>
        <w:autoSpaceDN w:val="0"/>
        <w:bidi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8455E4">
        <w:rPr>
          <w:rFonts w:ascii="Times New Roman" w:hAnsi="Times New Roman" w:cs="Times New Roman"/>
          <w:b/>
          <w:bCs/>
          <w:color w:val="000000"/>
          <w:sz w:val="24"/>
          <w:szCs w:val="24"/>
        </w:rPr>
        <w:t>.1.Definition of t</w:t>
      </w:r>
      <w:r w:rsidR="006E3D29" w:rsidRPr="006E3D29">
        <w:rPr>
          <w:rFonts w:ascii="Times New Roman" w:hAnsi="Times New Roman" w:cs="Times New Roman"/>
          <w:b/>
          <w:bCs/>
          <w:color w:val="000000"/>
          <w:sz w:val="24"/>
          <w:szCs w:val="24"/>
        </w:rPr>
        <w:t xml:space="preserve">he Specialized Discourse </w:t>
      </w:r>
    </w:p>
    <w:p w:rsidR="00434486" w:rsidRDefault="006E3D29" w:rsidP="00064164">
      <w:pPr>
        <w:bidi w:val="0"/>
        <w:spacing w:line="480" w:lineRule="auto"/>
        <w:jc w:val="both"/>
        <w:rPr>
          <w:rFonts w:ascii="Times New Roman" w:hAnsi="Times New Roman" w:cs="Times New Roman"/>
          <w:sz w:val="24"/>
          <w:szCs w:val="24"/>
        </w:rPr>
      </w:pPr>
      <w:r w:rsidRPr="006E3D29">
        <w:rPr>
          <w:rFonts w:ascii="Times New Roman" w:hAnsi="Times New Roman" w:cs="Times New Roman"/>
          <w:color w:val="000000"/>
          <w:sz w:val="24"/>
          <w:szCs w:val="24"/>
        </w:rPr>
        <w:t xml:space="preserve">         </w:t>
      </w:r>
      <w:r w:rsidR="00F67336">
        <w:rPr>
          <w:rFonts w:ascii="Times New Roman" w:hAnsi="Times New Roman" w:cs="Times New Roman"/>
          <w:color w:val="000000"/>
          <w:sz w:val="24"/>
          <w:szCs w:val="24"/>
        </w:rPr>
        <w:t xml:space="preserve">        </w:t>
      </w:r>
      <w:r w:rsidRPr="006E3D29">
        <w:rPr>
          <w:rFonts w:ascii="Times New Roman" w:hAnsi="Times New Roman" w:cs="Times New Roman"/>
          <w:color w:val="000000"/>
          <w:sz w:val="24"/>
          <w:szCs w:val="24"/>
        </w:rPr>
        <w:t>The specialized discourse (SD) is a discourse related to a special domain.</w:t>
      </w:r>
      <w:r w:rsidR="00F67336">
        <w:rPr>
          <w:rFonts w:ascii="Times New Roman" w:hAnsi="Times New Roman" w:cs="Times New Roman"/>
          <w:color w:val="000000"/>
          <w:sz w:val="24"/>
          <w:szCs w:val="24"/>
        </w:rPr>
        <w:t xml:space="preserve"> </w:t>
      </w:r>
      <w:r w:rsidR="00064164">
        <w:rPr>
          <w:rFonts w:ascii="Times New Roman" w:hAnsi="Times New Roman" w:cs="Times New Roman"/>
          <w:color w:val="000000"/>
          <w:sz w:val="24"/>
          <w:szCs w:val="24"/>
        </w:rPr>
        <w:t xml:space="preserve">It </w:t>
      </w:r>
      <w:r w:rsidR="00F67336">
        <w:rPr>
          <w:rFonts w:ascii="Times New Roman" w:hAnsi="Times New Roman" w:cs="Times New Roman"/>
          <w:color w:val="000000"/>
          <w:sz w:val="24"/>
          <w:szCs w:val="24"/>
        </w:rPr>
        <w:t xml:space="preserve">can be spoken or written. A specialized discourse can be called “ a professional language” “special language” </w:t>
      </w:r>
      <w:r w:rsidRPr="006E3D29">
        <w:rPr>
          <w:rFonts w:ascii="Times New Roman" w:hAnsi="Times New Roman" w:cs="Times New Roman"/>
          <w:color w:val="000000"/>
          <w:sz w:val="24"/>
          <w:szCs w:val="24"/>
        </w:rPr>
        <w:t xml:space="preserve"> It has </w:t>
      </w:r>
      <w:r w:rsidR="00064164">
        <w:rPr>
          <w:rFonts w:ascii="Times New Roman" w:hAnsi="Times New Roman" w:cs="Times New Roman"/>
          <w:sz w:val="24"/>
          <w:szCs w:val="24"/>
        </w:rPr>
        <w:t xml:space="preserve">characteristics that guarantee  </w:t>
      </w:r>
      <w:r w:rsidRPr="006E3D29">
        <w:rPr>
          <w:rFonts w:ascii="Times New Roman" w:hAnsi="Times New Roman" w:cs="Times New Roman"/>
          <w:sz w:val="24"/>
          <w:szCs w:val="24"/>
        </w:rPr>
        <w:t xml:space="preserve">its distinctiveness from other types of </w:t>
      </w:r>
      <w:proofErr w:type="spellStart"/>
      <w:r w:rsidRPr="006E3D29">
        <w:rPr>
          <w:rFonts w:ascii="Times New Roman" w:hAnsi="Times New Roman" w:cs="Times New Roman"/>
          <w:sz w:val="24"/>
          <w:szCs w:val="24"/>
        </w:rPr>
        <w:t>Englishes</w:t>
      </w:r>
      <w:proofErr w:type="spellEnd"/>
      <w:r w:rsidRPr="006E3D29">
        <w:rPr>
          <w:rFonts w:ascii="Times New Roman" w:hAnsi="Times New Roman" w:cs="Times New Roman"/>
          <w:sz w:val="24"/>
          <w:szCs w:val="24"/>
        </w:rPr>
        <w:t xml:space="preserve">. </w:t>
      </w:r>
      <w:proofErr w:type="spellStart"/>
      <w:r w:rsidRPr="006E3D29">
        <w:rPr>
          <w:rFonts w:ascii="Times New Roman" w:hAnsi="Times New Roman" w:cs="Times New Roman"/>
          <w:sz w:val="24"/>
          <w:szCs w:val="24"/>
        </w:rPr>
        <w:t>Sicentific</w:t>
      </w:r>
      <w:proofErr w:type="spellEnd"/>
      <w:r w:rsidRPr="006E3D29">
        <w:rPr>
          <w:rFonts w:ascii="Times New Roman" w:hAnsi="Times New Roman" w:cs="Times New Roman"/>
          <w:sz w:val="24"/>
          <w:szCs w:val="24"/>
        </w:rPr>
        <w:t xml:space="preserve"> English Medical </w:t>
      </w:r>
      <w:r w:rsidR="00434486">
        <w:rPr>
          <w:rFonts w:ascii="Times New Roman" w:hAnsi="Times New Roman" w:cs="Times New Roman"/>
          <w:sz w:val="24"/>
          <w:szCs w:val="24"/>
        </w:rPr>
        <w:t xml:space="preserve">English Business English …etc. are </w:t>
      </w:r>
      <w:r w:rsidRPr="006E3D29">
        <w:rPr>
          <w:rFonts w:ascii="Times New Roman" w:hAnsi="Times New Roman" w:cs="Times New Roman"/>
          <w:sz w:val="24"/>
          <w:szCs w:val="24"/>
        </w:rPr>
        <w:t xml:space="preserve"> examples of specialized discourses.</w:t>
      </w:r>
      <w:r w:rsidR="00F67336">
        <w:rPr>
          <w:rFonts w:ascii="Times New Roman" w:hAnsi="Times New Roman" w:cs="Times New Roman"/>
          <w:sz w:val="24"/>
          <w:szCs w:val="24"/>
        </w:rPr>
        <w:t xml:space="preserve"> </w:t>
      </w:r>
      <w:r w:rsidRPr="006E3D29">
        <w:rPr>
          <w:rFonts w:ascii="Times New Roman" w:hAnsi="Times New Roman" w:cs="Times New Roman"/>
          <w:sz w:val="24"/>
          <w:szCs w:val="24"/>
        </w:rPr>
        <w:t xml:space="preserve">The knowledge of the specialized discourse will provide insights into how the specialized discourse will be taught to a group of ESP learners. </w:t>
      </w:r>
    </w:p>
    <w:p w:rsidR="006E3D29" w:rsidRPr="00666EA4" w:rsidRDefault="00434486" w:rsidP="00B900DE">
      <w:pPr>
        <w:pStyle w:val="a7"/>
        <w:numPr>
          <w:ilvl w:val="1"/>
          <w:numId w:val="31"/>
        </w:numPr>
        <w:spacing w:line="480" w:lineRule="auto"/>
        <w:jc w:val="both"/>
        <w:rPr>
          <w:rFonts w:ascii="Times New Roman" w:hAnsi="Times New Roman" w:cs="Times New Roman"/>
          <w:b/>
          <w:bCs/>
          <w:sz w:val="24"/>
          <w:szCs w:val="24"/>
          <w:lang w:val="en-US"/>
        </w:rPr>
      </w:pPr>
      <w:r w:rsidRPr="00666EA4">
        <w:rPr>
          <w:rFonts w:ascii="Times New Roman" w:hAnsi="Times New Roman" w:cs="Times New Roman"/>
          <w:b/>
          <w:bCs/>
          <w:sz w:val="24"/>
          <w:szCs w:val="24"/>
          <w:lang w:val="en-US"/>
        </w:rPr>
        <w:t xml:space="preserve">The Distinctive Features of the Specialized Discourse </w:t>
      </w:r>
    </w:p>
    <w:p w:rsidR="00434486" w:rsidRDefault="00434486" w:rsidP="005B7998">
      <w:pPr>
        <w:bidi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7336">
        <w:rPr>
          <w:rFonts w:ascii="Times New Roman" w:hAnsi="Times New Roman" w:cs="Times New Roman"/>
          <w:sz w:val="24"/>
          <w:szCs w:val="24"/>
        </w:rPr>
        <w:t xml:space="preserve">      </w:t>
      </w:r>
      <w:r>
        <w:rPr>
          <w:rFonts w:ascii="Times New Roman" w:hAnsi="Times New Roman" w:cs="Times New Roman"/>
          <w:sz w:val="24"/>
          <w:szCs w:val="24"/>
        </w:rPr>
        <w:t xml:space="preserve"> </w:t>
      </w:r>
      <w:r w:rsidR="00EA534E">
        <w:rPr>
          <w:rFonts w:ascii="Times New Roman" w:hAnsi="Times New Roman" w:cs="Times New Roman"/>
          <w:sz w:val="24"/>
          <w:szCs w:val="24"/>
        </w:rPr>
        <w:t xml:space="preserve">Investigating the specialized discourse  should be conducted on different levels of the language. </w:t>
      </w:r>
      <w:r w:rsidRPr="00434486">
        <w:rPr>
          <w:rFonts w:ascii="Times New Roman" w:hAnsi="Times New Roman" w:cs="Times New Roman"/>
          <w:sz w:val="24"/>
          <w:szCs w:val="24"/>
        </w:rPr>
        <w:t>The distinctiveness and differences are shown on different linguistic levels: lexical level, syntactic level grammatical level and discourse level.</w:t>
      </w:r>
      <w:r w:rsidR="00F67336">
        <w:rPr>
          <w:rFonts w:ascii="Times New Roman" w:hAnsi="Times New Roman" w:cs="Times New Roman"/>
          <w:sz w:val="24"/>
          <w:szCs w:val="24"/>
        </w:rPr>
        <w:t xml:space="preserve"> The features are resulted from the statistical  operations</w:t>
      </w:r>
      <w:r w:rsidR="00064164">
        <w:rPr>
          <w:rFonts w:ascii="Times New Roman" w:hAnsi="Times New Roman" w:cs="Times New Roman"/>
          <w:sz w:val="24"/>
          <w:szCs w:val="24"/>
        </w:rPr>
        <w:t xml:space="preserve"> realized on</w:t>
      </w:r>
      <w:r w:rsidR="00F67336">
        <w:rPr>
          <w:rFonts w:ascii="Times New Roman" w:hAnsi="Times New Roman" w:cs="Times New Roman"/>
          <w:sz w:val="24"/>
          <w:szCs w:val="24"/>
        </w:rPr>
        <w:t xml:space="preserve"> the different spoken or written texts. Features are taught to ESP learners and to the community of practice so as to use them while producing their own texts. Those distinctive featur</w:t>
      </w:r>
      <w:r w:rsidR="003523AD">
        <w:rPr>
          <w:rFonts w:ascii="Times New Roman" w:hAnsi="Times New Roman" w:cs="Times New Roman"/>
          <w:sz w:val="24"/>
          <w:szCs w:val="24"/>
        </w:rPr>
        <w:t xml:space="preserve">es develop to have the status  </w:t>
      </w:r>
      <w:r w:rsidR="00F67336">
        <w:rPr>
          <w:rFonts w:ascii="Times New Roman" w:hAnsi="Times New Roman" w:cs="Times New Roman"/>
          <w:sz w:val="24"/>
          <w:szCs w:val="24"/>
        </w:rPr>
        <w:t xml:space="preserve">of conventions especially in the highly specialized domains. </w:t>
      </w:r>
      <w:r w:rsidRPr="005B7998">
        <w:rPr>
          <w:rFonts w:ascii="Times New Roman" w:hAnsi="Times New Roman" w:cs="Times New Roman"/>
          <w:sz w:val="24"/>
          <w:szCs w:val="24"/>
        </w:rPr>
        <w:t>Certain specialized domains develop a highly technical language called a jargon which is most of the time impenetrable and difficult for the non-initiated.</w:t>
      </w:r>
    </w:p>
    <w:p w:rsidR="006E3D29" w:rsidRPr="006E3D29" w:rsidRDefault="003874D7" w:rsidP="006E3D29">
      <w:pPr>
        <w:bidi w:val="0"/>
        <w:rPr>
          <w:rFonts w:ascii="Times New Roman" w:hAnsi="Times New Roman" w:cs="Times New Roman"/>
          <w:b/>
          <w:bCs/>
          <w:color w:val="000000"/>
          <w:sz w:val="24"/>
          <w:szCs w:val="24"/>
        </w:rPr>
      </w:pPr>
      <w:r>
        <w:rPr>
          <w:rFonts w:ascii="Times New Roman" w:hAnsi="Times New Roman" w:cs="Times New Roman"/>
          <w:b/>
          <w:bCs/>
          <w:sz w:val="24"/>
          <w:szCs w:val="24"/>
        </w:rPr>
        <w:lastRenderedPageBreak/>
        <w:t>10</w:t>
      </w:r>
      <w:r w:rsidR="005B7998">
        <w:rPr>
          <w:rFonts w:ascii="Times New Roman" w:hAnsi="Times New Roman" w:cs="Times New Roman"/>
          <w:b/>
          <w:bCs/>
          <w:sz w:val="24"/>
          <w:szCs w:val="24"/>
        </w:rPr>
        <w:t>.3</w:t>
      </w:r>
      <w:r w:rsidR="006E3D29" w:rsidRPr="006E3D29">
        <w:rPr>
          <w:rFonts w:ascii="Times New Roman" w:hAnsi="Times New Roman" w:cs="Times New Roman"/>
          <w:b/>
          <w:bCs/>
          <w:sz w:val="24"/>
          <w:szCs w:val="24"/>
        </w:rPr>
        <w:t xml:space="preserve">.The Discourse Community and  The </w:t>
      </w:r>
      <w:r w:rsidR="006E3D29" w:rsidRPr="006E3D29">
        <w:rPr>
          <w:rFonts w:ascii="Times New Roman" w:hAnsi="Times New Roman" w:cs="Times New Roman"/>
          <w:b/>
          <w:bCs/>
          <w:color w:val="000000"/>
          <w:sz w:val="24"/>
          <w:szCs w:val="24"/>
        </w:rPr>
        <w:t xml:space="preserve">Community of Practice </w:t>
      </w:r>
    </w:p>
    <w:p w:rsidR="00B329F7" w:rsidRDefault="00B329F7" w:rsidP="00B329F7">
      <w:pPr>
        <w:bidi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B7998" w:rsidRPr="005B7998">
        <w:rPr>
          <w:rFonts w:ascii="Times New Roman" w:hAnsi="Times New Roman" w:cs="Times New Roman"/>
          <w:color w:val="000000" w:themeColor="text1"/>
          <w:sz w:val="24"/>
          <w:szCs w:val="24"/>
        </w:rPr>
        <w:t xml:space="preserve">The two terms can be used interchangeably. </w:t>
      </w:r>
      <w:r>
        <w:rPr>
          <w:rFonts w:ascii="Times New Roman" w:hAnsi="Times New Roman" w:cs="Times New Roman"/>
          <w:color w:val="000000" w:themeColor="text1"/>
          <w:sz w:val="24"/>
          <w:szCs w:val="24"/>
        </w:rPr>
        <w:t xml:space="preserve">According to Swales (2016:9) “a </w:t>
      </w:r>
      <w:r w:rsidR="006E3D29" w:rsidRPr="005B7998">
        <w:rPr>
          <w:rFonts w:ascii="Times New Roman" w:hAnsi="Times New Roman" w:cs="Times New Roman"/>
          <w:color w:val="000000" w:themeColor="text1"/>
          <w:sz w:val="24"/>
          <w:szCs w:val="24"/>
        </w:rPr>
        <w:t xml:space="preserve">discourse </w:t>
      </w:r>
      <w:r w:rsidR="006E3D29" w:rsidRPr="00064164">
        <w:rPr>
          <w:rFonts w:ascii="Times New Roman" w:hAnsi="Times New Roman" w:cs="Times New Roman"/>
          <w:color w:val="000000" w:themeColor="text1"/>
          <w:sz w:val="24"/>
          <w:szCs w:val="24"/>
        </w:rPr>
        <w:t>community is a</w:t>
      </w:r>
      <w:r w:rsidR="006E3D29" w:rsidRPr="005B7998">
        <w:rPr>
          <w:rFonts w:ascii="Times New Roman" w:hAnsi="Times New Roman" w:cs="Times New Roman"/>
          <w:color w:val="000000" w:themeColor="text1"/>
          <w:sz w:val="24"/>
          <w:szCs w:val="24"/>
        </w:rPr>
        <w:t xml:space="preserve"> group of people who share a set of discourses, understood as basic values and assumptions, and ways of communicating about their goals.</w:t>
      </w:r>
      <w:r>
        <w:rPr>
          <w:rFonts w:ascii="Times New Roman" w:hAnsi="Times New Roman" w:cs="Times New Roman"/>
          <w:color w:val="000000" w:themeColor="text1"/>
          <w:sz w:val="24"/>
          <w:szCs w:val="24"/>
        </w:rPr>
        <w:t>”</w:t>
      </w:r>
      <w:r w:rsidR="006E3D29" w:rsidRPr="005B7998">
        <w:rPr>
          <w:rFonts w:ascii="Times New Roman" w:hAnsi="Times New Roman" w:cs="Times New Roman"/>
          <w:color w:val="000000" w:themeColor="text1"/>
          <w:sz w:val="24"/>
          <w:szCs w:val="24"/>
        </w:rPr>
        <w:t>.</w:t>
      </w:r>
      <w:r w:rsidR="006E3D29" w:rsidRPr="005B7998">
        <w:rPr>
          <w:rFonts w:ascii="Times New Roman" w:hAnsi="Times New Roman" w:cs="Times New Roman"/>
          <w:b/>
          <w:bCs/>
          <w:color w:val="000000" w:themeColor="text1"/>
          <w:sz w:val="24"/>
          <w:szCs w:val="24"/>
        </w:rPr>
        <w:t xml:space="preserve"> </w:t>
      </w:r>
      <w:hyperlink r:id="rId15" w:history="1">
        <w:r w:rsidR="006E3D29" w:rsidRPr="005B7998">
          <w:rPr>
            <w:rFonts w:ascii="Times New Roman" w:hAnsi="Times New Roman" w:cs="Times New Roman"/>
            <w:color w:val="000000" w:themeColor="text1"/>
            <w:sz w:val="24"/>
            <w:szCs w:val="24"/>
            <w:u w:val="single"/>
          </w:rPr>
          <w:t>http://en.wikipedia.org/wiki/Discourse_community</w:t>
        </w:r>
      </w:hyperlink>
      <w:r w:rsidR="006E3D29" w:rsidRPr="005B7998">
        <w:rPr>
          <w:rFonts w:ascii="Times New Roman" w:hAnsi="Times New Roman" w:cs="Times New Roman"/>
          <w:color w:val="000000" w:themeColor="text1"/>
          <w:sz w:val="24"/>
          <w:szCs w:val="24"/>
        </w:rPr>
        <w:t xml:space="preserve">, cited in Swales, 2016: 9) </w:t>
      </w:r>
      <w:r>
        <w:rPr>
          <w:rFonts w:ascii="Times New Roman" w:hAnsi="Times New Roman" w:cs="Times New Roman"/>
          <w:color w:val="000000" w:themeColor="text1"/>
          <w:sz w:val="24"/>
          <w:szCs w:val="24"/>
        </w:rPr>
        <w:t>.</w:t>
      </w:r>
    </w:p>
    <w:p w:rsidR="00B329F7" w:rsidRDefault="00B329F7" w:rsidP="008079F9">
      <w:pPr>
        <w:bidi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Being a member of any discourse community then implies to  respect the conventio</w:t>
      </w:r>
      <w:r w:rsidR="00AA3FD9">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s set </w:t>
      </w:r>
      <w:r w:rsidR="00AA3FD9">
        <w:rPr>
          <w:rFonts w:ascii="Times New Roman" w:hAnsi="Times New Roman" w:cs="Times New Roman"/>
          <w:color w:val="000000" w:themeColor="text1"/>
          <w:sz w:val="24"/>
          <w:szCs w:val="24"/>
        </w:rPr>
        <w:t>b</w:t>
      </w:r>
      <w:r w:rsidR="00064164">
        <w:rPr>
          <w:rFonts w:ascii="Times New Roman" w:hAnsi="Times New Roman" w:cs="Times New Roman"/>
          <w:color w:val="000000" w:themeColor="text1"/>
          <w:sz w:val="24"/>
          <w:szCs w:val="24"/>
        </w:rPr>
        <w:t>y the group. Th</w:t>
      </w:r>
      <w:r>
        <w:rPr>
          <w:rFonts w:ascii="Times New Roman" w:hAnsi="Times New Roman" w:cs="Times New Roman"/>
          <w:color w:val="000000" w:themeColor="text1"/>
          <w:sz w:val="24"/>
          <w:szCs w:val="24"/>
        </w:rPr>
        <w:t xml:space="preserve">e mastery of those conventions will help in producing texts widely accepted </w:t>
      </w:r>
      <w:r w:rsidR="00064164">
        <w:rPr>
          <w:rFonts w:ascii="Times New Roman" w:hAnsi="Times New Roman" w:cs="Times New Roman"/>
          <w:color w:val="000000" w:themeColor="text1"/>
          <w:sz w:val="24"/>
          <w:szCs w:val="24"/>
        </w:rPr>
        <w:t xml:space="preserve">by </w:t>
      </w:r>
      <w:r>
        <w:rPr>
          <w:rFonts w:ascii="Times New Roman" w:hAnsi="Times New Roman" w:cs="Times New Roman"/>
          <w:color w:val="000000" w:themeColor="text1"/>
          <w:sz w:val="24"/>
          <w:szCs w:val="24"/>
        </w:rPr>
        <w:t>the audience o</w:t>
      </w:r>
      <w:r w:rsidR="00064164">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 xml:space="preserve"> the same discourse community. According to Swales, there are six defining </w:t>
      </w:r>
      <w:r w:rsidRPr="005B7998">
        <w:rPr>
          <w:rFonts w:ascii="Times New Roman" w:hAnsi="Times New Roman" w:cs="Times New Roman"/>
          <w:color w:val="000000" w:themeColor="text1"/>
          <w:sz w:val="24"/>
          <w:szCs w:val="24"/>
        </w:rPr>
        <w:t>characteristics</w:t>
      </w:r>
      <w:r>
        <w:rPr>
          <w:rFonts w:ascii="Times New Roman" w:hAnsi="Times New Roman" w:cs="Times New Roman"/>
          <w:color w:val="000000" w:themeColor="text1"/>
          <w:sz w:val="24"/>
          <w:szCs w:val="24"/>
        </w:rPr>
        <w:t xml:space="preserve"> to a discourse community</w:t>
      </w:r>
      <w:r w:rsidR="008079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8079F9">
        <w:rPr>
          <w:rFonts w:ascii="Times New Roman" w:hAnsi="Times New Roman" w:cs="Times New Roman"/>
          <w:color w:val="000000" w:themeColor="text1"/>
          <w:sz w:val="24"/>
          <w:szCs w:val="24"/>
        </w:rPr>
        <w:t xml:space="preserve">He states that </w:t>
      </w:r>
    </w:p>
    <w:p w:rsidR="006E3D29" w:rsidRPr="00751CF4" w:rsidRDefault="006E3D29" w:rsidP="00751CF4">
      <w:pPr>
        <w:bidi w:val="0"/>
        <w:rPr>
          <w:rFonts w:ascii="Times New Roman" w:hAnsi="Times New Roman" w:cs="Times New Roman"/>
          <w:color w:val="000000" w:themeColor="text1"/>
          <w:sz w:val="24"/>
          <w:szCs w:val="24"/>
        </w:rPr>
      </w:pPr>
      <w:r w:rsidRPr="005B7998">
        <w:rPr>
          <w:rFonts w:ascii="Times New Roman" w:hAnsi="Times New Roman" w:cs="Times New Roman"/>
          <w:color w:val="000000" w:themeColor="text1"/>
          <w:sz w:val="24"/>
          <w:szCs w:val="24"/>
        </w:rPr>
        <w:t xml:space="preserve">A discourse community: </w:t>
      </w:r>
      <w:r w:rsidRPr="005B7998">
        <w:rPr>
          <w:rFonts w:ascii="Times New Roman" w:hAnsi="Times New Roman" w:cs="Times New Roman"/>
          <w:color w:val="000000" w:themeColor="text1"/>
          <w:sz w:val="24"/>
          <w:szCs w:val="24"/>
        </w:rPr>
        <w:br/>
        <w:t xml:space="preserve">1) has a broadly agreed set of common public goals; </w:t>
      </w:r>
      <w:r w:rsidRPr="005B7998">
        <w:rPr>
          <w:rFonts w:ascii="Times New Roman" w:hAnsi="Times New Roman" w:cs="Times New Roman"/>
          <w:color w:val="000000" w:themeColor="text1"/>
          <w:sz w:val="24"/>
          <w:szCs w:val="24"/>
        </w:rPr>
        <w:br/>
        <w:t xml:space="preserve">2) has mechanisms of intercommunication among its members; </w:t>
      </w:r>
      <w:r w:rsidRPr="005B7998">
        <w:rPr>
          <w:rFonts w:ascii="Times New Roman" w:hAnsi="Times New Roman" w:cs="Times New Roman"/>
          <w:color w:val="000000" w:themeColor="text1"/>
          <w:sz w:val="24"/>
          <w:szCs w:val="24"/>
        </w:rPr>
        <w:br/>
        <w:t xml:space="preserve">3) uses its participatory mechanisms to provide information and feedback; </w:t>
      </w:r>
      <w:r w:rsidRPr="005B7998">
        <w:rPr>
          <w:rFonts w:ascii="Times New Roman" w:hAnsi="Times New Roman" w:cs="Times New Roman"/>
          <w:color w:val="000000" w:themeColor="text1"/>
          <w:sz w:val="24"/>
          <w:szCs w:val="24"/>
        </w:rPr>
        <w:br/>
        <w:t xml:space="preserve">4) utilizes and possesses one or more genres in the communicative furtherance of its aims; </w:t>
      </w:r>
      <w:r w:rsidRPr="005B7998">
        <w:rPr>
          <w:rFonts w:ascii="Times New Roman" w:hAnsi="Times New Roman" w:cs="Times New Roman"/>
          <w:color w:val="000000" w:themeColor="text1"/>
          <w:sz w:val="24"/>
          <w:szCs w:val="24"/>
        </w:rPr>
        <w:br/>
        <w:t xml:space="preserve">5) In addition to owning genres, it has acquired some specific lexis; </w:t>
      </w:r>
      <w:r w:rsidRPr="005B7998">
        <w:rPr>
          <w:rFonts w:ascii="Times New Roman" w:hAnsi="Times New Roman" w:cs="Times New Roman"/>
          <w:color w:val="000000" w:themeColor="text1"/>
          <w:sz w:val="24"/>
          <w:szCs w:val="24"/>
        </w:rPr>
        <w:br/>
        <w:t xml:space="preserve">6) has a threshold level of members with a suitable degree of relevant content and </w:t>
      </w:r>
      <w:proofErr w:type="spellStart"/>
      <w:r w:rsidRPr="005B7998">
        <w:rPr>
          <w:rFonts w:ascii="Times New Roman" w:hAnsi="Times New Roman" w:cs="Times New Roman"/>
          <w:color w:val="000000" w:themeColor="text1"/>
          <w:sz w:val="24"/>
          <w:szCs w:val="24"/>
        </w:rPr>
        <w:t>discoursal</w:t>
      </w:r>
      <w:proofErr w:type="spellEnd"/>
      <w:r w:rsidRPr="005B7998">
        <w:rPr>
          <w:rFonts w:ascii="Times New Roman" w:hAnsi="Times New Roman" w:cs="Times New Roman"/>
          <w:color w:val="000000" w:themeColor="text1"/>
          <w:sz w:val="24"/>
          <w:szCs w:val="24"/>
        </w:rPr>
        <w:t xml:space="preserve"> expertise</w:t>
      </w:r>
      <w:r w:rsidRPr="005B7998">
        <w:rPr>
          <w:rFonts w:ascii="Times New Roman" w:hAnsi="Times New Roman" w:cs="Times New Roman"/>
          <w:b/>
          <w:bCs/>
          <w:color w:val="000000" w:themeColor="text1"/>
          <w:sz w:val="24"/>
          <w:szCs w:val="24"/>
        </w:rPr>
        <w:t xml:space="preserve">. </w:t>
      </w:r>
      <w:r w:rsidRPr="005B7998">
        <w:rPr>
          <w:rFonts w:ascii="Times New Roman" w:hAnsi="Times New Roman" w:cs="Times New Roman"/>
          <w:color w:val="000000" w:themeColor="text1"/>
          <w:sz w:val="24"/>
          <w:szCs w:val="24"/>
        </w:rPr>
        <w:t>(</w:t>
      </w:r>
      <w:hyperlink r:id="rId16" w:history="1">
        <w:r w:rsidRPr="005B7998">
          <w:rPr>
            <w:rFonts w:ascii="Times New Roman" w:hAnsi="Times New Roman" w:cs="Times New Roman"/>
            <w:color w:val="000000" w:themeColor="text1"/>
            <w:sz w:val="24"/>
            <w:szCs w:val="24"/>
            <w:u w:val="single"/>
          </w:rPr>
          <w:t>http://en.wikipedia.org/wiki/Discourse_community</w:t>
        </w:r>
      </w:hyperlink>
      <w:r w:rsidRPr="005B7998">
        <w:rPr>
          <w:rFonts w:ascii="Times New Roman" w:hAnsi="Times New Roman" w:cs="Times New Roman"/>
          <w:color w:val="000000" w:themeColor="text1"/>
          <w:sz w:val="24"/>
          <w:szCs w:val="24"/>
        </w:rPr>
        <w:t xml:space="preserve">, cited in Swales, 2016: 9)  </w:t>
      </w:r>
    </w:p>
    <w:p w:rsidR="003523AD" w:rsidRDefault="003523AD" w:rsidP="006E3D29">
      <w:pPr>
        <w:bidi w:val="0"/>
        <w:rPr>
          <w:rFonts w:ascii="Times New Roman" w:hAnsi="Times New Roman" w:cs="Times New Roman"/>
          <w:b/>
          <w:bCs/>
          <w:color w:val="000000"/>
          <w:sz w:val="24"/>
          <w:szCs w:val="24"/>
        </w:rPr>
      </w:pPr>
    </w:p>
    <w:p w:rsidR="006E3D29" w:rsidRPr="006E3D29" w:rsidRDefault="003874D7" w:rsidP="003523AD">
      <w:pPr>
        <w:bidi w:val="0"/>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1E76D8">
        <w:rPr>
          <w:rFonts w:ascii="Times New Roman" w:hAnsi="Times New Roman" w:cs="Times New Roman"/>
          <w:b/>
          <w:bCs/>
          <w:color w:val="000000"/>
          <w:sz w:val="24"/>
          <w:szCs w:val="24"/>
        </w:rPr>
        <w:t>.4</w:t>
      </w:r>
      <w:r w:rsidR="006E3D29" w:rsidRPr="006E3D29">
        <w:rPr>
          <w:rFonts w:ascii="Times New Roman" w:hAnsi="Times New Roman" w:cs="Times New Roman"/>
          <w:b/>
          <w:bCs/>
          <w:color w:val="000000"/>
          <w:sz w:val="24"/>
          <w:szCs w:val="24"/>
        </w:rPr>
        <w:t>. The Communicative Purposes</w:t>
      </w:r>
      <w:r w:rsidR="006054C6">
        <w:rPr>
          <w:rFonts w:ascii="Times New Roman" w:hAnsi="Times New Roman" w:cs="Times New Roman"/>
          <w:b/>
          <w:bCs/>
          <w:color w:val="000000"/>
          <w:sz w:val="24"/>
          <w:szCs w:val="24"/>
        </w:rPr>
        <w:t xml:space="preserve"> of SD</w:t>
      </w:r>
    </w:p>
    <w:p w:rsidR="006E3D29" w:rsidRDefault="00BF47F5" w:rsidP="00C56E67">
      <w:pPr>
        <w:bidi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60EA">
        <w:rPr>
          <w:rFonts w:ascii="Times New Roman" w:hAnsi="Times New Roman" w:cs="Times New Roman"/>
          <w:color w:val="000000"/>
          <w:sz w:val="24"/>
          <w:szCs w:val="24"/>
        </w:rPr>
        <w:t xml:space="preserve">        </w:t>
      </w:r>
      <w:r w:rsidR="008079F9">
        <w:rPr>
          <w:rFonts w:ascii="Times New Roman" w:hAnsi="Times New Roman" w:cs="Times New Roman"/>
          <w:color w:val="000000"/>
          <w:sz w:val="24"/>
          <w:szCs w:val="24"/>
        </w:rPr>
        <w:t xml:space="preserve">Each </w:t>
      </w:r>
      <w:r w:rsidR="008079F9" w:rsidRPr="008079F9">
        <w:rPr>
          <w:rFonts w:ascii="Times New Roman" w:hAnsi="Times New Roman" w:cs="Times New Roman"/>
          <w:color w:val="000000"/>
          <w:sz w:val="24"/>
          <w:szCs w:val="24"/>
        </w:rPr>
        <w:t>specialized discourse en</w:t>
      </w:r>
      <w:r w:rsidR="00064164">
        <w:rPr>
          <w:rFonts w:ascii="Times New Roman" w:hAnsi="Times New Roman" w:cs="Times New Roman"/>
          <w:color w:val="000000"/>
          <w:sz w:val="24"/>
          <w:szCs w:val="24"/>
        </w:rPr>
        <w:t>s</w:t>
      </w:r>
      <w:r w:rsidR="008079F9" w:rsidRPr="008079F9">
        <w:rPr>
          <w:rFonts w:ascii="Times New Roman" w:hAnsi="Times New Roman" w:cs="Times New Roman"/>
          <w:color w:val="000000"/>
          <w:sz w:val="24"/>
          <w:szCs w:val="24"/>
        </w:rPr>
        <w:t>ure</w:t>
      </w:r>
      <w:r w:rsidR="00064164">
        <w:rPr>
          <w:rFonts w:ascii="Times New Roman" w:hAnsi="Times New Roman" w:cs="Times New Roman"/>
          <w:color w:val="000000"/>
          <w:sz w:val="24"/>
          <w:szCs w:val="24"/>
        </w:rPr>
        <w:t>s</w:t>
      </w:r>
      <w:r w:rsidR="008079F9" w:rsidRPr="008079F9">
        <w:rPr>
          <w:rFonts w:ascii="Times New Roman" w:hAnsi="Times New Roman" w:cs="Times New Roman"/>
          <w:color w:val="000000"/>
          <w:sz w:val="24"/>
          <w:szCs w:val="24"/>
        </w:rPr>
        <w:t xml:space="preserve"> a number o</w:t>
      </w:r>
      <w:r w:rsidR="00064164">
        <w:rPr>
          <w:rFonts w:ascii="Times New Roman" w:hAnsi="Times New Roman" w:cs="Times New Roman"/>
          <w:color w:val="000000"/>
          <w:sz w:val="24"/>
          <w:szCs w:val="24"/>
        </w:rPr>
        <w:t>f</w:t>
      </w:r>
      <w:r w:rsidR="008079F9" w:rsidRPr="008079F9">
        <w:rPr>
          <w:rFonts w:ascii="Times New Roman" w:hAnsi="Times New Roman" w:cs="Times New Roman"/>
          <w:color w:val="000000"/>
          <w:sz w:val="24"/>
          <w:szCs w:val="24"/>
        </w:rPr>
        <w:t xml:space="preserve"> communicative pur</w:t>
      </w:r>
      <w:r w:rsidR="00064164">
        <w:rPr>
          <w:rFonts w:ascii="Times New Roman" w:hAnsi="Times New Roman" w:cs="Times New Roman"/>
          <w:color w:val="000000"/>
          <w:sz w:val="24"/>
          <w:szCs w:val="24"/>
        </w:rPr>
        <w:t>p</w:t>
      </w:r>
      <w:r w:rsidR="008079F9" w:rsidRPr="008079F9">
        <w:rPr>
          <w:rFonts w:ascii="Times New Roman" w:hAnsi="Times New Roman" w:cs="Times New Roman"/>
          <w:color w:val="000000"/>
          <w:sz w:val="24"/>
          <w:szCs w:val="24"/>
        </w:rPr>
        <w:t>oses shared  and set by the members of the discourse community</w:t>
      </w:r>
      <w:r>
        <w:rPr>
          <w:rFonts w:ascii="Times New Roman" w:hAnsi="Times New Roman" w:cs="Times New Roman"/>
          <w:color w:val="000000"/>
          <w:sz w:val="24"/>
          <w:szCs w:val="24"/>
        </w:rPr>
        <w:t>. Communicativ</w:t>
      </w:r>
      <w:r w:rsidR="00064164">
        <w:rPr>
          <w:rFonts w:ascii="Times New Roman" w:hAnsi="Times New Roman" w:cs="Times New Roman"/>
          <w:color w:val="000000"/>
          <w:sz w:val="24"/>
          <w:szCs w:val="24"/>
        </w:rPr>
        <w:t>e</w:t>
      </w:r>
      <w:r>
        <w:rPr>
          <w:rFonts w:ascii="Times New Roman" w:hAnsi="Times New Roman" w:cs="Times New Roman"/>
          <w:color w:val="000000"/>
          <w:sz w:val="24"/>
          <w:szCs w:val="24"/>
        </w:rPr>
        <w:t xml:space="preserve"> purposes are the </w:t>
      </w:r>
      <w:r w:rsidR="00064164">
        <w:rPr>
          <w:rFonts w:ascii="Times New Roman" w:hAnsi="Times New Roman" w:cs="Times New Roman"/>
          <w:color w:val="000000"/>
          <w:sz w:val="24"/>
          <w:szCs w:val="24"/>
        </w:rPr>
        <w:t>f</w:t>
      </w:r>
      <w:r>
        <w:rPr>
          <w:rFonts w:ascii="Times New Roman" w:hAnsi="Times New Roman" w:cs="Times New Roman"/>
          <w:color w:val="000000"/>
          <w:sz w:val="24"/>
          <w:szCs w:val="24"/>
        </w:rPr>
        <w:t>inal tasks to be performed via using language . They are o</w:t>
      </w:r>
      <w:r w:rsidR="00064164">
        <w:rPr>
          <w:rFonts w:ascii="Times New Roman" w:hAnsi="Times New Roman" w:cs="Times New Roman"/>
          <w:color w:val="000000"/>
          <w:sz w:val="24"/>
          <w:szCs w:val="24"/>
        </w:rPr>
        <w:t>f</w:t>
      </w:r>
      <w:r>
        <w:rPr>
          <w:rFonts w:ascii="Times New Roman" w:hAnsi="Times New Roman" w:cs="Times New Roman"/>
          <w:color w:val="000000"/>
          <w:sz w:val="24"/>
          <w:szCs w:val="24"/>
        </w:rPr>
        <w:t xml:space="preserve"> both types spoken and written language related tasks such as writing laboratory reports, pilot-to- air traffic controller conversation, writing grant proposals, maintaining a business negotiation …etc.</w:t>
      </w:r>
      <w:r w:rsidR="008079F9" w:rsidRPr="008079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Both parties send</w:t>
      </w:r>
      <w:r w:rsidR="00064164">
        <w:rPr>
          <w:rFonts w:ascii="Times New Roman" w:hAnsi="Times New Roman" w:cs="Times New Roman"/>
          <w:color w:val="000000"/>
          <w:sz w:val="24"/>
          <w:szCs w:val="24"/>
        </w:rPr>
        <w:t>e</w:t>
      </w:r>
      <w:r>
        <w:rPr>
          <w:rFonts w:ascii="Times New Roman" w:hAnsi="Times New Roman" w:cs="Times New Roman"/>
          <w:color w:val="000000"/>
          <w:sz w:val="24"/>
          <w:szCs w:val="24"/>
        </w:rPr>
        <w:t>rs( writers or speakers) and audience or receivers ( readers or listen</w:t>
      </w:r>
      <w:r w:rsidR="003523AD">
        <w:rPr>
          <w:rFonts w:ascii="Times New Roman" w:hAnsi="Times New Roman" w:cs="Times New Roman"/>
          <w:color w:val="000000"/>
          <w:sz w:val="24"/>
          <w:szCs w:val="24"/>
        </w:rPr>
        <w:t>ers) have to belong to the same</w:t>
      </w:r>
      <w:r w:rsidR="00C56E67">
        <w:rPr>
          <w:rFonts w:ascii="Times New Roman" w:hAnsi="Times New Roman" w:cs="Times New Roman"/>
          <w:color w:val="000000"/>
          <w:sz w:val="24"/>
          <w:szCs w:val="24"/>
        </w:rPr>
        <w:t>,</w:t>
      </w:r>
      <w:r w:rsidR="003523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 at least </w:t>
      </w:r>
      <w:r w:rsidR="003523AD">
        <w:rPr>
          <w:rFonts w:ascii="Times New Roman" w:hAnsi="Times New Roman" w:cs="Times New Roman"/>
          <w:color w:val="000000"/>
          <w:sz w:val="24"/>
          <w:szCs w:val="24"/>
        </w:rPr>
        <w:t xml:space="preserve">to a </w:t>
      </w:r>
      <w:r>
        <w:rPr>
          <w:rFonts w:ascii="Times New Roman" w:hAnsi="Times New Roman" w:cs="Times New Roman"/>
          <w:color w:val="000000"/>
          <w:sz w:val="24"/>
          <w:szCs w:val="24"/>
        </w:rPr>
        <w:t>related</w:t>
      </w:r>
      <w:r w:rsidR="00C56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discourse community </w:t>
      </w:r>
      <w:r w:rsidR="003523AD">
        <w:rPr>
          <w:rFonts w:ascii="Times New Roman" w:hAnsi="Times New Roman" w:cs="Times New Roman"/>
          <w:color w:val="000000"/>
          <w:sz w:val="24"/>
          <w:szCs w:val="24"/>
        </w:rPr>
        <w:t>so as</w:t>
      </w:r>
      <w:r w:rsidR="00F660EA">
        <w:rPr>
          <w:rFonts w:ascii="Times New Roman" w:hAnsi="Times New Roman" w:cs="Times New Roman"/>
          <w:color w:val="000000"/>
          <w:sz w:val="24"/>
          <w:szCs w:val="24"/>
        </w:rPr>
        <w:t xml:space="preserve"> to achieve the target  communicative purposes. </w:t>
      </w:r>
    </w:p>
    <w:p w:rsidR="00F660EA" w:rsidRPr="00F660EA" w:rsidRDefault="00F660EA" w:rsidP="00F660EA">
      <w:pPr>
        <w:bidi w:val="0"/>
        <w:spacing w:line="480" w:lineRule="auto"/>
        <w:rPr>
          <w:rFonts w:ascii="Times New Roman" w:hAnsi="Times New Roman" w:cs="Times New Roman"/>
          <w:color w:val="000000"/>
          <w:sz w:val="24"/>
          <w:szCs w:val="24"/>
        </w:rPr>
      </w:pPr>
      <w:r w:rsidRPr="00F660EA">
        <w:rPr>
          <w:rFonts w:ascii="Times New Roman" w:hAnsi="Times New Roman" w:cs="Times New Roman"/>
          <w:b/>
          <w:bCs/>
          <w:color w:val="000000"/>
          <w:sz w:val="24"/>
          <w:szCs w:val="24"/>
        </w:rPr>
        <w:t>Task</w:t>
      </w:r>
      <w:r w:rsidR="003523AD">
        <w:rPr>
          <w:rFonts w:ascii="Times New Roman" w:hAnsi="Times New Roman" w:cs="Times New Roman"/>
          <w:b/>
          <w:bCs/>
          <w:color w:val="000000"/>
          <w:sz w:val="24"/>
          <w:szCs w:val="24"/>
        </w:rPr>
        <w:t>s</w:t>
      </w:r>
      <w:r w:rsidRPr="00F660EA">
        <w:rPr>
          <w:rFonts w:ascii="Times New Roman" w:hAnsi="Times New Roman" w:cs="Times New Roman"/>
          <w:b/>
          <w:bCs/>
          <w:color w:val="000000"/>
          <w:sz w:val="24"/>
          <w:szCs w:val="24"/>
        </w:rPr>
        <w:t>:</w:t>
      </w:r>
    </w:p>
    <w:p w:rsidR="00F660EA" w:rsidRPr="00F660EA" w:rsidRDefault="00F660EA" w:rsidP="003523AD">
      <w:pPr>
        <w:pStyle w:val="a7"/>
        <w:numPr>
          <w:ilvl w:val="0"/>
          <w:numId w:val="5"/>
        </w:numPr>
        <w:spacing w:line="48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Why is</w:t>
      </w:r>
      <w:r w:rsidR="003523AD">
        <w:rPr>
          <w:rFonts w:ascii="Times New Roman" w:hAnsi="Times New Roman" w:cs="Times New Roman"/>
          <w:color w:val="000000"/>
          <w:sz w:val="24"/>
          <w:szCs w:val="24"/>
          <w:lang w:val="en-US"/>
        </w:rPr>
        <w:t xml:space="preserve"> it </w:t>
      </w:r>
      <w:r>
        <w:rPr>
          <w:rFonts w:ascii="Times New Roman" w:hAnsi="Times New Roman" w:cs="Times New Roman"/>
          <w:color w:val="000000"/>
          <w:sz w:val="24"/>
          <w:szCs w:val="24"/>
          <w:lang w:val="en-US"/>
        </w:rPr>
        <w:t xml:space="preserve"> impo</w:t>
      </w:r>
      <w:r w:rsidRPr="00F660EA">
        <w:rPr>
          <w:rFonts w:ascii="Times New Roman" w:hAnsi="Times New Roman" w:cs="Times New Roman"/>
          <w:color w:val="000000"/>
          <w:sz w:val="24"/>
          <w:szCs w:val="24"/>
          <w:lang w:val="en-US"/>
        </w:rPr>
        <w:t>rtant to get knowledge about the specialized discourse by ESP teachers ?</w:t>
      </w:r>
    </w:p>
    <w:p w:rsidR="00F660EA" w:rsidRDefault="00F660EA" w:rsidP="005F278D">
      <w:pPr>
        <w:pStyle w:val="a7"/>
        <w:numPr>
          <w:ilvl w:val="0"/>
          <w:numId w:val="5"/>
        </w:numPr>
        <w:spacing w:line="480" w:lineRule="auto"/>
        <w:rPr>
          <w:rFonts w:ascii="Times New Roman" w:hAnsi="Times New Roman" w:cs="Times New Roman"/>
          <w:color w:val="000000"/>
          <w:sz w:val="24"/>
          <w:szCs w:val="24"/>
          <w:lang w:val="en-US"/>
        </w:rPr>
      </w:pPr>
      <w:r w:rsidRPr="00F660EA">
        <w:rPr>
          <w:rFonts w:ascii="Times New Roman" w:hAnsi="Times New Roman" w:cs="Times New Roman"/>
          <w:color w:val="000000"/>
          <w:sz w:val="24"/>
          <w:szCs w:val="24"/>
          <w:lang w:val="en-US"/>
        </w:rPr>
        <w:lastRenderedPageBreak/>
        <w:t xml:space="preserve">Mention four discourse communities and provide five communicative purposes for </w:t>
      </w:r>
      <w:r>
        <w:rPr>
          <w:rFonts w:ascii="Times New Roman" w:hAnsi="Times New Roman" w:cs="Times New Roman"/>
          <w:color w:val="000000"/>
          <w:sz w:val="24"/>
          <w:szCs w:val="24"/>
          <w:lang w:val="en-US"/>
        </w:rPr>
        <w:t>ea</w:t>
      </w:r>
      <w:r w:rsidRPr="00F660EA">
        <w:rPr>
          <w:rFonts w:ascii="Times New Roman" w:hAnsi="Times New Roman" w:cs="Times New Roman"/>
          <w:color w:val="000000"/>
          <w:sz w:val="24"/>
          <w:szCs w:val="24"/>
          <w:lang w:val="en-US"/>
        </w:rPr>
        <w:t>ch one o</w:t>
      </w:r>
      <w:r>
        <w:rPr>
          <w:rFonts w:ascii="Times New Roman" w:hAnsi="Times New Roman" w:cs="Times New Roman"/>
          <w:color w:val="000000"/>
          <w:sz w:val="24"/>
          <w:szCs w:val="24"/>
          <w:lang w:val="en-US"/>
        </w:rPr>
        <w:t>f</w:t>
      </w:r>
      <w:r w:rsidRPr="00F660EA">
        <w:rPr>
          <w:rFonts w:ascii="Times New Roman" w:hAnsi="Times New Roman" w:cs="Times New Roman"/>
          <w:color w:val="000000"/>
          <w:sz w:val="24"/>
          <w:szCs w:val="24"/>
          <w:lang w:val="en-US"/>
        </w:rPr>
        <w:t xml:space="preserve"> them.</w:t>
      </w:r>
    </w:p>
    <w:p w:rsidR="00751CF4" w:rsidRDefault="00F660EA" w:rsidP="003523AD">
      <w:pPr>
        <w:pStyle w:val="a7"/>
        <w:numPr>
          <w:ilvl w:val="0"/>
          <w:numId w:val="5"/>
        </w:numPr>
        <w:spacing w:line="48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What levels of language are the indicators of the specialized discourse distinctiveness?</w:t>
      </w: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Default="00666EA4" w:rsidP="00666EA4">
      <w:pPr>
        <w:bidi w:val="0"/>
        <w:spacing w:line="480" w:lineRule="auto"/>
        <w:rPr>
          <w:rFonts w:ascii="Times New Roman" w:hAnsi="Times New Roman" w:cs="Times New Roman"/>
          <w:color w:val="000000"/>
          <w:sz w:val="24"/>
          <w:szCs w:val="24"/>
        </w:rPr>
      </w:pPr>
    </w:p>
    <w:p w:rsidR="00666EA4" w:rsidRPr="00666EA4" w:rsidRDefault="00666EA4" w:rsidP="00666EA4">
      <w:pPr>
        <w:bidi w:val="0"/>
        <w:spacing w:line="480" w:lineRule="auto"/>
        <w:rPr>
          <w:rFonts w:ascii="Times New Roman" w:hAnsi="Times New Roman" w:cs="Times New Roman"/>
          <w:color w:val="000000"/>
          <w:sz w:val="24"/>
          <w:szCs w:val="24"/>
        </w:rPr>
      </w:pPr>
    </w:p>
    <w:p w:rsidR="006E3D29" w:rsidRPr="00666EA4" w:rsidRDefault="006E3D29" w:rsidP="00666EA4">
      <w:pPr>
        <w:pStyle w:val="a7"/>
        <w:numPr>
          <w:ilvl w:val="0"/>
          <w:numId w:val="31"/>
        </w:numPr>
        <w:autoSpaceDE w:val="0"/>
        <w:autoSpaceDN w:val="0"/>
        <w:adjustRightInd w:val="0"/>
        <w:spacing w:after="0" w:line="480" w:lineRule="auto"/>
        <w:jc w:val="center"/>
        <w:rPr>
          <w:rFonts w:ascii="Times New Roman" w:hAnsi="Times New Roman" w:cs="Times New Roman"/>
          <w:b/>
          <w:bCs/>
          <w:color w:val="000000"/>
          <w:sz w:val="24"/>
          <w:szCs w:val="24"/>
        </w:rPr>
      </w:pPr>
      <w:proofErr w:type="spellStart"/>
      <w:r w:rsidRPr="00666EA4">
        <w:rPr>
          <w:rFonts w:ascii="Times New Roman" w:hAnsi="Times New Roman" w:cs="Times New Roman"/>
          <w:b/>
          <w:bCs/>
          <w:color w:val="000000"/>
          <w:sz w:val="24"/>
          <w:szCs w:val="24"/>
        </w:rPr>
        <w:lastRenderedPageBreak/>
        <w:t>Scientific</w:t>
      </w:r>
      <w:proofErr w:type="spellEnd"/>
      <w:r w:rsidRPr="00666EA4">
        <w:rPr>
          <w:rFonts w:ascii="Times New Roman" w:hAnsi="Times New Roman" w:cs="Times New Roman"/>
          <w:b/>
          <w:bCs/>
          <w:color w:val="000000"/>
          <w:sz w:val="24"/>
          <w:szCs w:val="24"/>
        </w:rPr>
        <w:t xml:space="preserve"> English</w:t>
      </w:r>
    </w:p>
    <w:p w:rsidR="001E76D8" w:rsidRDefault="001E76D8" w:rsidP="00427403">
      <w:pPr>
        <w:autoSpaceDE w:val="0"/>
        <w:autoSpaceDN w:val="0"/>
        <w:bidi w:val="0"/>
        <w:adjustRightInd w:val="0"/>
        <w:spacing w:after="0" w:line="48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Objectives: </w:t>
      </w:r>
      <w:r w:rsidR="00AA091E" w:rsidRPr="00427403">
        <w:rPr>
          <w:rFonts w:ascii="Times New Roman" w:hAnsi="Times New Roman" w:cs="Times New Roman"/>
          <w:color w:val="000000"/>
          <w:sz w:val="24"/>
          <w:szCs w:val="24"/>
        </w:rPr>
        <w:t>This lesson define</w:t>
      </w:r>
      <w:r w:rsidR="00427403">
        <w:rPr>
          <w:rFonts w:ascii="Times New Roman" w:hAnsi="Times New Roman" w:cs="Times New Roman"/>
          <w:color w:val="000000"/>
          <w:sz w:val="24"/>
          <w:szCs w:val="24"/>
        </w:rPr>
        <w:t>s</w:t>
      </w:r>
      <w:r w:rsidR="00AA091E" w:rsidRPr="00427403">
        <w:rPr>
          <w:rFonts w:ascii="Times New Roman" w:hAnsi="Times New Roman" w:cs="Times New Roman"/>
          <w:color w:val="000000"/>
          <w:sz w:val="24"/>
          <w:szCs w:val="24"/>
        </w:rPr>
        <w:t xml:space="preserve"> the Scientific English</w:t>
      </w:r>
      <w:r w:rsidR="00427403">
        <w:rPr>
          <w:rFonts w:ascii="Times New Roman" w:hAnsi="Times New Roman" w:cs="Times New Roman"/>
          <w:color w:val="000000"/>
          <w:sz w:val="24"/>
          <w:szCs w:val="24"/>
        </w:rPr>
        <w:t xml:space="preserve"> and </w:t>
      </w:r>
      <w:r w:rsidR="00427403" w:rsidRPr="00427403">
        <w:rPr>
          <w:rFonts w:ascii="Times New Roman" w:hAnsi="Times New Roman" w:cs="Times New Roman"/>
          <w:color w:val="000000"/>
          <w:sz w:val="24"/>
          <w:szCs w:val="24"/>
        </w:rPr>
        <w:t>present</w:t>
      </w:r>
      <w:r w:rsidR="00427403">
        <w:rPr>
          <w:rFonts w:ascii="Times New Roman" w:hAnsi="Times New Roman" w:cs="Times New Roman"/>
          <w:color w:val="000000"/>
          <w:sz w:val="24"/>
          <w:szCs w:val="24"/>
        </w:rPr>
        <w:t>s</w:t>
      </w:r>
      <w:r w:rsidR="00427403" w:rsidRPr="00427403">
        <w:rPr>
          <w:rFonts w:ascii="Times New Roman" w:hAnsi="Times New Roman" w:cs="Times New Roman"/>
          <w:color w:val="000000"/>
          <w:sz w:val="24"/>
          <w:szCs w:val="24"/>
        </w:rPr>
        <w:t xml:space="preserve"> its types and</w:t>
      </w:r>
      <w:r w:rsidR="00427403">
        <w:rPr>
          <w:rFonts w:ascii="Times New Roman" w:hAnsi="Times New Roman" w:cs="Times New Roman"/>
          <w:color w:val="000000"/>
          <w:sz w:val="24"/>
          <w:szCs w:val="24"/>
        </w:rPr>
        <w:t xml:space="preserve"> its different </w:t>
      </w:r>
      <w:r w:rsidR="00427403" w:rsidRPr="00427403">
        <w:rPr>
          <w:rFonts w:ascii="Times New Roman" w:hAnsi="Times New Roman" w:cs="Times New Roman"/>
          <w:color w:val="000000"/>
          <w:sz w:val="24"/>
          <w:szCs w:val="24"/>
        </w:rPr>
        <w:t>communicative purposes.</w:t>
      </w:r>
      <w:r w:rsidR="00AA091E" w:rsidRPr="00427403">
        <w:rPr>
          <w:rFonts w:ascii="Times New Roman" w:hAnsi="Times New Roman" w:cs="Times New Roman"/>
          <w:color w:val="000000"/>
          <w:sz w:val="24"/>
          <w:szCs w:val="24"/>
        </w:rPr>
        <w:t xml:space="preserve"> </w:t>
      </w:r>
    </w:p>
    <w:p w:rsidR="00427403" w:rsidRPr="00427403" w:rsidRDefault="00427403" w:rsidP="00427403">
      <w:pPr>
        <w:autoSpaceDE w:val="0"/>
        <w:autoSpaceDN w:val="0"/>
        <w:bidi w:val="0"/>
        <w:adjustRightInd w:val="0"/>
        <w:spacing w:after="0" w:line="480" w:lineRule="auto"/>
        <w:rPr>
          <w:rFonts w:ascii="Times New Roman" w:hAnsi="Times New Roman" w:cs="Times New Roman"/>
          <w:color w:val="000000"/>
          <w:sz w:val="24"/>
          <w:szCs w:val="24"/>
        </w:rPr>
      </w:pPr>
    </w:p>
    <w:p w:rsidR="00751CF4" w:rsidRDefault="00C63045" w:rsidP="00751CF4">
      <w:pPr>
        <w:bidi w:val="0"/>
        <w:spacing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C87485">
        <w:rPr>
          <w:rFonts w:ascii="Times New Roman" w:hAnsi="Times New Roman" w:cs="Times New Roman"/>
          <w:b/>
          <w:bCs/>
          <w:color w:val="000000"/>
          <w:sz w:val="24"/>
          <w:szCs w:val="24"/>
        </w:rPr>
        <w:t xml:space="preserve">               </w:t>
      </w:r>
      <w:r w:rsidR="00C87485">
        <w:rPr>
          <w:rFonts w:ascii="Times New Roman" w:hAnsi="Times New Roman" w:cs="Times New Roman"/>
          <w:color w:val="000000"/>
          <w:sz w:val="24"/>
          <w:szCs w:val="24"/>
        </w:rPr>
        <w:t>Sc</w:t>
      </w:r>
      <w:r>
        <w:rPr>
          <w:rFonts w:ascii="Times New Roman" w:hAnsi="Times New Roman" w:cs="Times New Roman"/>
          <w:color w:val="000000"/>
          <w:sz w:val="24"/>
          <w:szCs w:val="24"/>
        </w:rPr>
        <w:t>ie</w:t>
      </w:r>
      <w:r w:rsidR="00C87485">
        <w:rPr>
          <w:rFonts w:ascii="Times New Roman" w:hAnsi="Times New Roman" w:cs="Times New Roman"/>
          <w:color w:val="000000"/>
          <w:sz w:val="24"/>
          <w:szCs w:val="24"/>
        </w:rPr>
        <w:t>n</w:t>
      </w:r>
      <w:r>
        <w:rPr>
          <w:rFonts w:ascii="Times New Roman" w:hAnsi="Times New Roman" w:cs="Times New Roman"/>
          <w:color w:val="000000"/>
          <w:sz w:val="24"/>
          <w:szCs w:val="24"/>
        </w:rPr>
        <w:t xml:space="preserve">tific English (SE)  is also called </w:t>
      </w:r>
      <w:r w:rsidR="006E3D29" w:rsidRPr="006E3D29">
        <w:rPr>
          <w:rFonts w:ascii="Times New Roman" w:hAnsi="Times New Roman" w:cs="Times New Roman"/>
          <w:color w:val="000000"/>
          <w:sz w:val="24"/>
          <w:szCs w:val="24"/>
        </w:rPr>
        <w:t>English for Science and Technology</w:t>
      </w:r>
      <w:r>
        <w:rPr>
          <w:rFonts w:ascii="Times New Roman" w:hAnsi="Times New Roman" w:cs="Times New Roman"/>
          <w:color w:val="000000"/>
          <w:sz w:val="24"/>
          <w:szCs w:val="24"/>
        </w:rPr>
        <w:t xml:space="preserve"> (EST)</w:t>
      </w:r>
      <w:r w:rsidR="006E3D29" w:rsidRPr="006E3D29">
        <w:rPr>
          <w:rFonts w:ascii="Times New Roman" w:hAnsi="Times New Roman" w:cs="Times New Roman"/>
          <w:color w:val="000000"/>
          <w:sz w:val="24"/>
          <w:szCs w:val="24"/>
        </w:rPr>
        <w:t>.</w:t>
      </w:r>
      <w:r w:rsidR="00D941D8">
        <w:rPr>
          <w:rFonts w:ascii="Times New Roman" w:hAnsi="Times New Roman" w:cs="Times New Roman"/>
          <w:color w:val="000000"/>
          <w:sz w:val="24"/>
          <w:szCs w:val="24"/>
        </w:rPr>
        <w:t xml:space="preserve"> The two terms are often used </w:t>
      </w:r>
      <w:r w:rsidR="008F5039">
        <w:rPr>
          <w:rFonts w:ascii="Times New Roman" w:hAnsi="Times New Roman" w:cs="Times New Roman"/>
          <w:color w:val="000000"/>
          <w:sz w:val="24"/>
          <w:szCs w:val="24"/>
        </w:rPr>
        <w:t>interchangeably even though they are different. The former re</w:t>
      </w:r>
      <w:r w:rsidR="00751CF4">
        <w:rPr>
          <w:rFonts w:ascii="Times New Roman" w:hAnsi="Times New Roman" w:cs="Times New Roman"/>
          <w:color w:val="000000"/>
          <w:sz w:val="24"/>
          <w:szCs w:val="24"/>
        </w:rPr>
        <w:t>f</w:t>
      </w:r>
      <w:r w:rsidR="008F5039">
        <w:rPr>
          <w:rFonts w:ascii="Times New Roman" w:hAnsi="Times New Roman" w:cs="Times New Roman"/>
          <w:color w:val="000000"/>
          <w:sz w:val="24"/>
          <w:szCs w:val="24"/>
        </w:rPr>
        <w:t>ers to</w:t>
      </w:r>
      <w:r w:rsidR="00751CF4">
        <w:rPr>
          <w:rFonts w:ascii="Times New Roman" w:hAnsi="Times New Roman" w:cs="Times New Roman"/>
          <w:color w:val="000000"/>
          <w:sz w:val="24"/>
          <w:szCs w:val="24"/>
        </w:rPr>
        <w:t xml:space="preserve"> the texts whether spoken or wr</w:t>
      </w:r>
      <w:r w:rsidR="008F5039">
        <w:rPr>
          <w:rFonts w:ascii="Times New Roman" w:hAnsi="Times New Roman" w:cs="Times New Roman"/>
          <w:color w:val="000000"/>
          <w:sz w:val="24"/>
          <w:szCs w:val="24"/>
        </w:rPr>
        <w:t>i</w:t>
      </w:r>
      <w:r w:rsidR="00751CF4">
        <w:rPr>
          <w:rFonts w:ascii="Times New Roman" w:hAnsi="Times New Roman" w:cs="Times New Roman"/>
          <w:color w:val="000000"/>
          <w:sz w:val="24"/>
          <w:szCs w:val="24"/>
        </w:rPr>
        <w:t>t</w:t>
      </w:r>
      <w:r w:rsidR="008F5039">
        <w:rPr>
          <w:rFonts w:ascii="Times New Roman" w:hAnsi="Times New Roman" w:cs="Times New Roman"/>
          <w:color w:val="000000"/>
          <w:sz w:val="24"/>
          <w:szCs w:val="24"/>
        </w:rPr>
        <w:t>ten that belong to the domain o</w:t>
      </w:r>
      <w:r w:rsidR="00751CF4">
        <w:rPr>
          <w:rFonts w:ascii="Times New Roman" w:hAnsi="Times New Roman" w:cs="Times New Roman"/>
          <w:color w:val="000000"/>
          <w:sz w:val="24"/>
          <w:szCs w:val="24"/>
        </w:rPr>
        <w:t>f</w:t>
      </w:r>
      <w:r w:rsidR="008F5039">
        <w:rPr>
          <w:rFonts w:ascii="Times New Roman" w:hAnsi="Times New Roman" w:cs="Times New Roman"/>
          <w:color w:val="000000"/>
          <w:sz w:val="24"/>
          <w:szCs w:val="24"/>
        </w:rPr>
        <w:t xml:space="preserve"> scienc</w:t>
      </w:r>
      <w:r w:rsidR="00751CF4">
        <w:rPr>
          <w:rFonts w:ascii="Times New Roman" w:hAnsi="Times New Roman" w:cs="Times New Roman"/>
          <w:color w:val="000000"/>
          <w:sz w:val="24"/>
          <w:szCs w:val="24"/>
        </w:rPr>
        <w:t>e</w:t>
      </w:r>
      <w:r w:rsidR="008F5039">
        <w:rPr>
          <w:rFonts w:ascii="Times New Roman" w:hAnsi="Times New Roman" w:cs="Times New Roman"/>
          <w:color w:val="000000"/>
          <w:sz w:val="24"/>
          <w:szCs w:val="24"/>
        </w:rPr>
        <w:t xml:space="preserve"> whereas the latter re</w:t>
      </w:r>
      <w:r w:rsidR="00751CF4">
        <w:rPr>
          <w:rFonts w:ascii="Times New Roman" w:hAnsi="Times New Roman" w:cs="Times New Roman"/>
          <w:color w:val="000000"/>
          <w:sz w:val="24"/>
          <w:szCs w:val="24"/>
        </w:rPr>
        <w:t>fe</w:t>
      </w:r>
      <w:r w:rsidR="008F5039">
        <w:rPr>
          <w:rFonts w:ascii="Times New Roman" w:hAnsi="Times New Roman" w:cs="Times New Roman"/>
          <w:color w:val="000000"/>
          <w:sz w:val="24"/>
          <w:szCs w:val="24"/>
        </w:rPr>
        <w:t>rs to the English to be used in ESP teaching and learning.</w:t>
      </w:r>
      <w:r w:rsidR="006E3D29" w:rsidRPr="006E3D29">
        <w:rPr>
          <w:rFonts w:ascii="Times New Roman" w:hAnsi="Times New Roman" w:cs="Times New Roman"/>
          <w:color w:val="000000"/>
          <w:sz w:val="24"/>
          <w:szCs w:val="24"/>
        </w:rPr>
        <w:t xml:space="preserve">  </w:t>
      </w:r>
    </w:p>
    <w:p w:rsidR="006E3D29" w:rsidRDefault="00751CF4" w:rsidP="00D941D8">
      <w:pPr>
        <w:bidi w:val="0"/>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E3D29" w:rsidRPr="006E3D29">
        <w:rPr>
          <w:rFonts w:ascii="Times New Roman" w:hAnsi="Times New Roman" w:cs="Times New Roman"/>
          <w:sz w:val="24"/>
          <w:szCs w:val="24"/>
        </w:rPr>
        <w:t>Science contains different domains such as medicine, biology, physics. Each domain can be divided into different sub-domains and the sub-domains can be also divided into o</w:t>
      </w:r>
      <w:r>
        <w:rPr>
          <w:rFonts w:ascii="Times New Roman" w:hAnsi="Times New Roman" w:cs="Times New Roman"/>
          <w:sz w:val="24"/>
          <w:szCs w:val="24"/>
        </w:rPr>
        <w:t>ther sub-</w:t>
      </w:r>
      <w:r w:rsidR="006E3D29" w:rsidRPr="006E3D29">
        <w:rPr>
          <w:rFonts w:ascii="Times New Roman" w:hAnsi="Times New Roman" w:cs="Times New Roman"/>
          <w:sz w:val="24"/>
          <w:szCs w:val="24"/>
        </w:rPr>
        <w:t xml:space="preserve">domains and so on. </w:t>
      </w:r>
      <w:r w:rsidR="003B2A39">
        <w:rPr>
          <w:rFonts w:ascii="Times New Roman" w:hAnsi="Times New Roman" w:cs="Times New Roman"/>
          <w:sz w:val="24"/>
          <w:szCs w:val="24"/>
        </w:rPr>
        <w:t>The subdomains can have similar features with the main</w:t>
      </w:r>
      <w:r w:rsidR="00D941D8">
        <w:rPr>
          <w:rFonts w:ascii="Times New Roman" w:hAnsi="Times New Roman" w:cs="Times New Roman"/>
          <w:sz w:val="24"/>
          <w:szCs w:val="24"/>
        </w:rPr>
        <w:t xml:space="preserve"> one</w:t>
      </w:r>
      <w:r w:rsidR="003B2A39">
        <w:rPr>
          <w:rFonts w:ascii="Times New Roman" w:hAnsi="Times New Roman" w:cs="Times New Roman"/>
          <w:sz w:val="24"/>
          <w:szCs w:val="24"/>
        </w:rPr>
        <w:t xml:space="preserve">, however each  </w:t>
      </w:r>
      <w:r w:rsidR="00D941D8">
        <w:rPr>
          <w:rFonts w:ascii="Times New Roman" w:hAnsi="Times New Roman" w:cs="Times New Roman"/>
          <w:sz w:val="24"/>
          <w:szCs w:val="24"/>
        </w:rPr>
        <w:t xml:space="preserve">subdomain </w:t>
      </w:r>
      <w:r w:rsidR="003B2A39">
        <w:rPr>
          <w:rFonts w:ascii="Times New Roman" w:hAnsi="Times New Roman" w:cs="Times New Roman"/>
          <w:sz w:val="24"/>
          <w:szCs w:val="24"/>
        </w:rPr>
        <w:t>has its</w:t>
      </w:r>
      <w:r w:rsidR="006E3D29" w:rsidRPr="006E3D29">
        <w:rPr>
          <w:rFonts w:ascii="Times New Roman" w:hAnsi="Times New Roman" w:cs="Times New Roman"/>
          <w:sz w:val="24"/>
          <w:szCs w:val="24"/>
        </w:rPr>
        <w:t xml:space="preserve"> own </w:t>
      </w:r>
      <w:r w:rsidR="003B2A39">
        <w:rPr>
          <w:rFonts w:ascii="Times New Roman" w:hAnsi="Times New Roman" w:cs="Times New Roman"/>
          <w:sz w:val="24"/>
          <w:szCs w:val="24"/>
        </w:rPr>
        <w:t xml:space="preserve">linguistic uniqueness </w:t>
      </w:r>
      <w:r w:rsidR="006E3D29" w:rsidRPr="006E3D29">
        <w:rPr>
          <w:rFonts w:ascii="Times New Roman" w:hAnsi="Times New Roman" w:cs="Times New Roman"/>
          <w:sz w:val="24"/>
          <w:szCs w:val="24"/>
        </w:rPr>
        <w:t>which</w:t>
      </w:r>
      <w:r w:rsidR="003B2A39">
        <w:rPr>
          <w:rFonts w:ascii="Times New Roman" w:hAnsi="Times New Roman" w:cs="Times New Roman"/>
          <w:sz w:val="24"/>
          <w:szCs w:val="24"/>
        </w:rPr>
        <w:t xml:space="preserve"> makes it </w:t>
      </w:r>
      <w:r w:rsidR="006E3D29" w:rsidRPr="006E3D29">
        <w:rPr>
          <w:rFonts w:ascii="Times New Roman" w:hAnsi="Times New Roman" w:cs="Times New Roman"/>
          <w:sz w:val="24"/>
          <w:szCs w:val="24"/>
        </w:rPr>
        <w:t xml:space="preserve"> distinctive from the rest of the kinds. For example in English for Aviation</w:t>
      </w:r>
      <w:r w:rsidR="003B2A39">
        <w:rPr>
          <w:rFonts w:ascii="Times New Roman" w:hAnsi="Times New Roman" w:cs="Times New Roman"/>
          <w:sz w:val="24"/>
          <w:szCs w:val="24"/>
        </w:rPr>
        <w:t xml:space="preserve"> ( main domain)</w:t>
      </w:r>
      <w:r w:rsidR="006E3D29" w:rsidRPr="006E3D29">
        <w:rPr>
          <w:rFonts w:ascii="Times New Roman" w:hAnsi="Times New Roman" w:cs="Times New Roman"/>
          <w:sz w:val="24"/>
          <w:szCs w:val="24"/>
        </w:rPr>
        <w:t>, we can</w:t>
      </w:r>
      <w:r w:rsidR="003B2A39">
        <w:rPr>
          <w:rFonts w:ascii="Times New Roman" w:hAnsi="Times New Roman" w:cs="Times New Roman"/>
          <w:sz w:val="24"/>
          <w:szCs w:val="24"/>
        </w:rPr>
        <w:t xml:space="preserve"> find many  subdomain</w:t>
      </w:r>
      <w:r w:rsidR="00D941D8">
        <w:rPr>
          <w:rFonts w:ascii="Times New Roman" w:hAnsi="Times New Roman" w:cs="Times New Roman"/>
          <w:sz w:val="24"/>
          <w:szCs w:val="24"/>
        </w:rPr>
        <w:t>s</w:t>
      </w:r>
      <w:r w:rsidR="006E3D29" w:rsidRPr="006E3D29">
        <w:rPr>
          <w:rFonts w:ascii="Times New Roman" w:hAnsi="Times New Roman" w:cs="Times New Roman"/>
          <w:sz w:val="24"/>
          <w:szCs w:val="24"/>
        </w:rPr>
        <w:t xml:space="preserve"> </w:t>
      </w:r>
      <w:r w:rsidR="003B2A39">
        <w:rPr>
          <w:rFonts w:ascii="Times New Roman" w:hAnsi="Times New Roman" w:cs="Times New Roman"/>
          <w:sz w:val="24"/>
          <w:szCs w:val="24"/>
        </w:rPr>
        <w:t xml:space="preserve"> such as </w:t>
      </w:r>
      <w:r w:rsidR="006E3D29" w:rsidRPr="006E3D29">
        <w:rPr>
          <w:rFonts w:ascii="Times New Roman" w:hAnsi="Times New Roman" w:cs="Times New Roman"/>
          <w:sz w:val="24"/>
          <w:szCs w:val="24"/>
        </w:rPr>
        <w:t>English for Aeronautics, English for Pilots, English for Cabin Crew (Flight Attendants), English for Ground Crew, English for Mechanics, English for Aviation Business Executives, English for ATCs (Air traffic Controllers</w:t>
      </w:r>
      <w:r w:rsidR="00D941D8">
        <w:rPr>
          <w:rFonts w:ascii="Times New Roman" w:hAnsi="Times New Roman" w:cs="Times New Roman"/>
          <w:sz w:val="24"/>
          <w:szCs w:val="24"/>
        </w:rPr>
        <w:t>)</w:t>
      </w:r>
      <w:r w:rsidR="006E3D29" w:rsidRPr="006E3D29">
        <w:rPr>
          <w:rFonts w:ascii="Times New Roman" w:hAnsi="Times New Roman" w:cs="Times New Roman"/>
          <w:sz w:val="24"/>
          <w:szCs w:val="24"/>
        </w:rPr>
        <w:t>, English for Aircraft Engineers and Ground Maintenance, English fir Airport Security Officers…etc.</w:t>
      </w:r>
      <w:r w:rsidR="003B2A39">
        <w:rPr>
          <w:rFonts w:ascii="Times New Roman" w:hAnsi="Times New Roman" w:cs="Times New Roman"/>
          <w:sz w:val="24"/>
          <w:szCs w:val="24"/>
        </w:rPr>
        <w:t xml:space="preserve"> </w:t>
      </w:r>
      <w:r w:rsidR="006E3D29" w:rsidRPr="006E3D29">
        <w:rPr>
          <w:rFonts w:ascii="Times New Roman" w:hAnsi="Times New Roman" w:cs="Times New Roman"/>
          <w:sz w:val="24"/>
          <w:szCs w:val="24"/>
        </w:rPr>
        <w:t xml:space="preserve"> </w:t>
      </w:r>
    </w:p>
    <w:p w:rsidR="003B2A39" w:rsidRPr="00666EA4" w:rsidRDefault="003B2A39" w:rsidP="00666EA4">
      <w:pPr>
        <w:pStyle w:val="a7"/>
        <w:numPr>
          <w:ilvl w:val="1"/>
          <w:numId w:val="32"/>
        </w:numPr>
        <w:spacing w:line="480" w:lineRule="auto"/>
        <w:jc w:val="both"/>
        <w:rPr>
          <w:rFonts w:ascii="Times New Roman" w:hAnsi="Times New Roman" w:cs="Times New Roman"/>
          <w:b/>
          <w:bCs/>
          <w:sz w:val="24"/>
          <w:szCs w:val="24"/>
        </w:rPr>
      </w:pPr>
      <w:proofErr w:type="spellStart"/>
      <w:r w:rsidRPr="00666EA4">
        <w:rPr>
          <w:rFonts w:ascii="Times New Roman" w:hAnsi="Times New Roman" w:cs="Times New Roman"/>
          <w:b/>
          <w:bCs/>
          <w:sz w:val="24"/>
          <w:szCs w:val="24"/>
        </w:rPr>
        <w:t>Definition</w:t>
      </w:r>
      <w:proofErr w:type="spellEnd"/>
      <w:r w:rsidRPr="00666EA4">
        <w:rPr>
          <w:rFonts w:ascii="Times New Roman" w:hAnsi="Times New Roman" w:cs="Times New Roman"/>
          <w:b/>
          <w:bCs/>
          <w:sz w:val="24"/>
          <w:szCs w:val="24"/>
        </w:rPr>
        <w:t xml:space="preserve"> of </w:t>
      </w:r>
      <w:proofErr w:type="spellStart"/>
      <w:r w:rsidRPr="00666EA4">
        <w:rPr>
          <w:rFonts w:ascii="Times New Roman" w:hAnsi="Times New Roman" w:cs="Times New Roman"/>
          <w:b/>
          <w:bCs/>
          <w:sz w:val="24"/>
          <w:szCs w:val="24"/>
        </w:rPr>
        <w:t>Scientific</w:t>
      </w:r>
      <w:proofErr w:type="spellEnd"/>
      <w:r w:rsidRPr="00666EA4">
        <w:rPr>
          <w:rFonts w:ascii="Times New Roman" w:hAnsi="Times New Roman" w:cs="Times New Roman"/>
          <w:b/>
          <w:bCs/>
          <w:sz w:val="24"/>
          <w:szCs w:val="24"/>
        </w:rPr>
        <w:t xml:space="preserve"> English </w:t>
      </w:r>
    </w:p>
    <w:p w:rsidR="003B2A39" w:rsidRPr="008F5039" w:rsidRDefault="008F5039" w:rsidP="00333843">
      <w:pPr>
        <w:bidi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A39" w:rsidRPr="008F5039">
        <w:rPr>
          <w:rFonts w:ascii="Times New Roman" w:hAnsi="Times New Roman" w:cs="Times New Roman"/>
          <w:sz w:val="24"/>
          <w:szCs w:val="24"/>
        </w:rPr>
        <w:t>According to Robinson, there is though broad agreement that scientific English is general English plus the extra components of science. (Robinson 1980 p:17)</w:t>
      </w:r>
      <w:r w:rsidR="00D45F6B">
        <w:rPr>
          <w:rFonts w:ascii="Times New Roman" w:hAnsi="Times New Roman" w:cs="Times New Roman"/>
          <w:sz w:val="24"/>
          <w:szCs w:val="24"/>
        </w:rPr>
        <w:t>. This mean</w:t>
      </w:r>
      <w:r w:rsidR="00333843">
        <w:rPr>
          <w:rFonts w:ascii="Times New Roman" w:hAnsi="Times New Roman" w:cs="Times New Roman"/>
          <w:sz w:val="24"/>
          <w:szCs w:val="24"/>
        </w:rPr>
        <w:t>s that the SEE</w:t>
      </w:r>
      <w:r>
        <w:rPr>
          <w:rFonts w:ascii="Times New Roman" w:hAnsi="Times New Roman" w:cs="Times New Roman"/>
          <w:sz w:val="24"/>
          <w:szCs w:val="24"/>
        </w:rPr>
        <w:t xml:space="preserve"> is not a totally new invented language. It shares the same rules of grammar, syntax…</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with the general English. However</w:t>
      </w:r>
      <w:r w:rsidR="00333843">
        <w:rPr>
          <w:rFonts w:ascii="Times New Roman" w:hAnsi="Times New Roman" w:cs="Times New Roman"/>
          <w:sz w:val="24"/>
          <w:szCs w:val="24"/>
        </w:rPr>
        <w:t>,</w:t>
      </w:r>
      <w:r>
        <w:rPr>
          <w:rFonts w:ascii="Times New Roman" w:hAnsi="Times New Roman" w:cs="Times New Roman"/>
          <w:sz w:val="24"/>
          <w:szCs w:val="24"/>
        </w:rPr>
        <w:t xml:space="preserve"> </w:t>
      </w:r>
      <w:r w:rsidR="00333843">
        <w:rPr>
          <w:rFonts w:ascii="Times New Roman" w:hAnsi="Times New Roman" w:cs="Times New Roman"/>
          <w:sz w:val="24"/>
          <w:szCs w:val="24"/>
        </w:rPr>
        <w:t>the</w:t>
      </w:r>
      <w:r>
        <w:rPr>
          <w:rFonts w:ascii="Times New Roman" w:hAnsi="Times New Roman" w:cs="Times New Roman"/>
          <w:sz w:val="24"/>
          <w:szCs w:val="24"/>
        </w:rPr>
        <w:t xml:space="preserve"> scientific English</w:t>
      </w:r>
      <w:r w:rsidR="00333843">
        <w:rPr>
          <w:rFonts w:ascii="Times New Roman" w:hAnsi="Times New Roman" w:cs="Times New Roman"/>
          <w:sz w:val="24"/>
          <w:szCs w:val="24"/>
        </w:rPr>
        <w:t xml:space="preserve"> of</w:t>
      </w:r>
      <w:r>
        <w:rPr>
          <w:rFonts w:ascii="Times New Roman" w:hAnsi="Times New Roman" w:cs="Times New Roman"/>
          <w:sz w:val="24"/>
          <w:szCs w:val="24"/>
        </w:rPr>
        <w:t xml:space="preserve"> </w:t>
      </w:r>
      <w:r w:rsidR="00333843">
        <w:rPr>
          <w:rFonts w:ascii="Times New Roman" w:hAnsi="Times New Roman" w:cs="Times New Roman"/>
          <w:sz w:val="24"/>
          <w:szCs w:val="24"/>
        </w:rPr>
        <w:t xml:space="preserve">some domains </w:t>
      </w:r>
      <w:r w:rsidR="00866762">
        <w:rPr>
          <w:rFonts w:ascii="Times New Roman" w:hAnsi="Times New Roman" w:cs="Times New Roman"/>
          <w:sz w:val="24"/>
          <w:szCs w:val="24"/>
        </w:rPr>
        <w:t>has</w:t>
      </w:r>
      <w:r>
        <w:rPr>
          <w:rFonts w:ascii="Times New Roman" w:hAnsi="Times New Roman" w:cs="Times New Roman"/>
          <w:sz w:val="24"/>
          <w:szCs w:val="24"/>
        </w:rPr>
        <w:t xml:space="preserve"> a special English wit</w:t>
      </w:r>
      <w:r w:rsidR="00866762">
        <w:rPr>
          <w:rFonts w:ascii="Times New Roman" w:hAnsi="Times New Roman" w:cs="Times New Roman"/>
          <w:sz w:val="24"/>
          <w:szCs w:val="24"/>
        </w:rPr>
        <w:t xml:space="preserve">h  </w:t>
      </w:r>
      <w:r w:rsidR="00D45F6B">
        <w:rPr>
          <w:rFonts w:ascii="Times New Roman" w:hAnsi="Times New Roman" w:cs="Times New Roman"/>
          <w:sz w:val="24"/>
          <w:szCs w:val="24"/>
        </w:rPr>
        <w:t xml:space="preserve"> special construc</w:t>
      </w:r>
      <w:r>
        <w:rPr>
          <w:rFonts w:ascii="Times New Roman" w:hAnsi="Times New Roman" w:cs="Times New Roman"/>
          <w:sz w:val="24"/>
          <w:szCs w:val="24"/>
        </w:rPr>
        <w:t xml:space="preserve">tions that  do not respect the language rules of general English. </w:t>
      </w:r>
    </w:p>
    <w:p w:rsidR="008F5039" w:rsidRPr="008F5039" w:rsidRDefault="008F5039" w:rsidP="008F5039">
      <w:pPr>
        <w:bidi w:val="0"/>
        <w:spacing w:line="480" w:lineRule="auto"/>
        <w:jc w:val="both"/>
        <w:rPr>
          <w:rFonts w:ascii="Times New Roman" w:hAnsi="Times New Roman" w:cs="Times New Roman"/>
          <w:sz w:val="24"/>
          <w:szCs w:val="24"/>
        </w:rPr>
      </w:pPr>
    </w:p>
    <w:p w:rsidR="003B2A39" w:rsidRPr="006E3D29" w:rsidRDefault="008F5039" w:rsidP="00C739C4">
      <w:pPr>
        <w:bidi w:val="0"/>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39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5039">
        <w:rPr>
          <w:rFonts w:ascii="Times New Roman" w:hAnsi="Times New Roman" w:cs="Times New Roman"/>
          <w:sz w:val="24"/>
          <w:szCs w:val="24"/>
        </w:rPr>
        <w:t>According to Robinson 1991, “…the general conclusion…is that “science” is not a homogeneous linguistic entity, that the writer’s purpose and audience rather than the topic are the determinants of linguistic forms.” (p 24)</w:t>
      </w:r>
      <w:r>
        <w:rPr>
          <w:rFonts w:ascii="Times New Roman" w:hAnsi="Times New Roman" w:cs="Times New Roman"/>
          <w:sz w:val="24"/>
          <w:szCs w:val="24"/>
        </w:rPr>
        <w:t xml:space="preserve">. The difference between SE and GE is also signaled by </w:t>
      </w:r>
      <w:proofErr w:type="spellStart"/>
      <w:r>
        <w:rPr>
          <w:rFonts w:ascii="Times New Roman" w:hAnsi="Times New Roman" w:cs="Times New Roman"/>
          <w:sz w:val="24"/>
          <w:szCs w:val="24"/>
        </w:rPr>
        <w:t>Strevens</w:t>
      </w:r>
      <w:proofErr w:type="spellEnd"/>
      <w:r>
        <w:rPr>
          <w:rFonts w:ascii="Times New Roman" w:hAnsi="Times New Roman" w:cs="Times New Roman"/>
          <w:sz w:val="24"/>
          <w:szCs w:val="24"/>
        </w:rPr>
        <w:t>. He states that</w:t>
      </w:r>
      <w:r w:rsidR="003B2A39" w:rsidRPr="006E3D29">
        <w:rPr>
          <w:rFonts w:ascii="Times New Roman" w:hAnsi="Times New Roman" w:cs="Times New Roman"/>
          <w:sz w:val="24"/>
          <w:szCs w:val="24"/>
          <w:lang w:val="en-GB"/>
        </w:rPr>
        <w:t xml:space="preserve"> “the differences between scientific language and general language can be explained not in terms of the basic components of the language, but in terms of…the statistical properties of the mixture in which they occur, and the intention, the purpose behind their selection and use”. (</w:t>
      </w:r>
      <w:proofErr w:type="spellStart"/>
      <w:r w:rsidR="003B2A39" w:rsidRPr="006E3D29">
        <w:rPr>
          <w:rFonts w:ascii="Times New Roman" w:hAnsi="Times New Roman" w:cs="Times New Roman"/>
          <w:sz w:val="24"/>
          <w:szCs w:val="24"/>
          <w:lang w:val="en-GB"/>
        </w:rPr>
        <w:t>Strevens</w:t>
      </w:r>
      <w:proofErr w:type="spellEnd"/>
      <w:r w:rsidR="003B2A39" w:rsidRPr="006E3D29">
        <w:rPr>
          <w:rFonts w:ascii="Times New Roman" w:hAnsi="Times New Roman" w:cs="Times New Roman"/>
          <w:sz w:val="24"/>
          <w:szCs w:val="24"/>
          <w:lang w:val="en-GB"/>
        </w:rPr>
        <w:t>, 1977: 153).</w:t>
      </w:r>
    </w:p>
    <w:p w:rsidR="006E3D29" w:rsidRPr="00C739C4" w:rsidRDefault="00C739C4" w:rsidP="00866762">
      <w:pPr>
        <w:bidi w:val="0"/>
        <w:spacing w:after="0" w:line="480" w:lineRule="auto"/>
        <w:ind w:right="20" w:firstLine="348"/>
        <w:jc w:val="both"/>
        <w:rPr>
          <w:rFonts w:ascii="Times New Roman" w:eastAsia="Times New Roman" w:hAnsi="Times New Roman" w:cs="Arial"/>
          <w:sz w:val="24"/>
          <w:szCs w:val="20"/>
          <w:lang w:eastAsia="fr-FR"/>
        </w:rPr>
      </w:pPr>
      <w:r w:rsidRPr="00D45F6B">
        <w:rPr>
          <w:rFonts w:ascii="Times New Roman" w:eastAsia="Times New Roman" w:hAnsi="Times New Roman" w:cs="Arial"/>
          <w:color w:val="000000" w:themeColor="text1"/>
          <w:sz w:val="24"/>
          <w:szCs w:val="20"/>
          <w:lang w:eastAsia="fr-FR"/>
        </w:rPr>
        <w:t xml:space="preserve">         </w:t>
      </w:r>
      <w:r w:rsidR="006E3D29" w:rsidRPr="00D45F6B">
        <w:rPr>
          <w:rFonts w:ascii="Times New Roman" w:eastAsia="Times New Roman" w:hAnsi="Times New Roman" w:cs="Arial"/>
          <w:color w:val="000000" w:themeColor="text1"/>
          <w:sz w:val="24"/>
          <w:szCs w:val="20"/>
          <w:lang w:eastAsia="fr-FR"/>
        </w:rPr>
        <w:t xml:space="preserve">Kennedy and Bolitho (1984) claimed </w:t>
      </w:r>
      <w:r w:rsidR="006E3D29" w:rsidRPr="00C739C4">
        <w:rPr>
          <w:rFonts w:ascii="Times New Roman" w:eastAsia="Times New Roman" w:hAnsi="Times New Roman" w:cs="Arial"/>
          <w:sz w:val="24"/>
          <w:szCs w:val="20"/>
          <w:lang w:eastAsia="fr-FR"/>
        </w:rPr>
        <w:t>that EST  contributed in the development of ESP since English</w:t>
      </w:r>
      <w:r w:rsidR="00866762">
        <w:rPr>
          <w:rFonts w:ascii="Times New Roman" w:eastAsia="Times New Roman" w:hAnsi="Times New Roman" w:cs="Arial"/>
          <w:sz w:val="24"/>
          <w:szCs w:val="20"/>
          <w:lang w:eastAsia="fr-FR"/>
        </w:rPr>
        <w:t xml:space="preserve"> </w:t>
      </w:r>
      <w:r w:rsidR="006E3D29" w:rsidRPr="00C739C4">
        <w:rPr>
          <w:rFonts w:ascii="Times New Roman" w:eastAsia="Times New Roman" w:hAnsi="Times New Roman" w:cs="Arial"/>
          <w:sz w:val="24"/>
          <w:szCs w:val="20"/>
          <w:lang w:eastAsia="fr-FR"/>
        </w:rPr>
        <w:t xml:space="preserve">was </w:t>
      </w:r>
      <w:r w:rsidR="00866762">
        <w:rPr>
          <w:rFonts w:ascii="Times New Roman" w:eastAsia="Times New Roman" w:hAnsi="Times New Roman" w:cs="Arial"/>
          <w:sz w:val="24"/>
          <w:szCs w:val="20"/>
          <w:lang w:eastAsia="fr-FR"/>
        </w:rPr>
        <w:t xml:space="preserve">required by </w:t>
      </w:r>
      <w:r w:rsidR="006E3D29" w:rsidRPr="00C739C4">
        <w:rPr>
          <w:rFonts w:ascii="Times New Roman" w:eastAsia="Times New Roman" w:hAnsi="Times New Roman" w:cs="Arial"/>
          <w:sz w:val="24"/>
          <w:szCs w:val="20"/>
          <w:lang w:eastAsia="fr-FR"/>
        </w:rPr>
        <w:t>scientists and technologists</w:t>
      </w:r>
      <w:r w:rsidR="00866762">
        <w:rPr>
          <w:rFonts w:ascii="Times New Roman" w:eastAsia="Times New Roman" w:hAnsi="Times New Roman" w:cs="Arial"/>
          <w:sz w:val="24"/>
          <w:szCs w:val="20"/>
          <w:lang w:eastAsia="fr-FR"/>
        </w:rPr>
        <w:t>.</w:t>
      </w:r>
      <w:r w:rsidR="006E3D29" w:rsidRPr="00C739C4">
        <w:rPr>
          <w:rFonts w:ascii="Times New Roman" w:eastAsia="Times New Roman" w:hAnsi="Times New Roman" w:cs="Arial"/>
          <w:sz w:val="24"/>
          <w:szCs w:val="20"/>
          <w:lang w:eastAsia="fr-FR"/>
        </w:rPr>
        <w:t>. EST can be furthermore</w:t>
      </w:r>
      <w:r w:rsidR="00866762">
        <w:rPr>
          <w:rFonts w:ascii="Times New Roman" w:eastAsia="Times New Roman" w:hAnsi="Times New Roman" w:cs="Arial"/>
          <w:sz w:val="24"/>
          <w:szCs w:val="20"/>
          <w:lang w:eastAsia="fr-FR"/>
        </w:rPr>
        <w:t xml:space="preserve"> divided into sub-branches, as S</w:t>
      </w:r>
      <w:r w:rsidR="006E3D29" w:rsidRPr="00C739C4">
        <w:rPr>
          <w:rFonts w:ascii="Times New Roman" w:eastAsia="Times New Roman" w:hAnsi="Times New Roman" w:cs="Arial"/>
          <w:sz w:val="24"/>
          <w:szCs w:val="20"/>
          <w:lang w:eastAsia="fr-FR"/>
        </w:rPr>
        <w:t xml:space="preserve">wales’ diagram </w:t>
      </w:r>
      <w:r w:rsidR="00866762">
        <w:rPr>
          <w:rFonts w:ascii="Times New Roman" w:eastAsia="Times New Roman" w:hAnsi="Times New Roman" w:cs="Arial"/>
          <w:sz w:val="24"/>
          <w:szCs w:val="20"/>
          <w:lang w:eastAsia="fr-FR"/>
        </w:rPr>
        <w:t xml:space="preserve"> below </w:t>
      </w:r>
      <w:r w:rsidR="006E3D29" w:rsidRPr="00C739C4">
        <w:rPr>
          <w:rFonts w:ascii="Times New Roman" w:eastAsia="Times New Roman" w:hAnsi="Times New Roman" w:cs="Arial"/>
          <w:sz w:val="24"/>
          <w:szCs w:val="20"/>
          <w:lang w:eastAsia="fr-FR"/>
        </w:rPr>
        <w:t>explains:</w:t>
      </w:r>
    </w:p>
    <w:p w:rsidR="00C739C4" w:rsidRDefault="00685FEF" w:rsidP="00C739C4">
      <w:pPr>
        <w:bidi w:val="0"/>
        <w:spacing w:after="0" w:line="353" w:lineRule="auto"/>
        <w:ind w:right="20"/>
        <w:jc w:val="both"/>
        <w:rPr>
          <w:rFonts w:ascii="Times New Roman" w:eastAsia="Times New Roman" w:hAnsi="Times New Roman" w:cs="Arial"/>
          <w:sz w:val="24"/>
          <w:szCs w:val="20"/>
          <w:lang w:eastAsia="fr-FR"/>
        </w:rPr>
      </w:pPr>
      <w:r w:rsidRPr="006E3D29">
        <w:rPr>
          <w:rFonts w:ascii="Times New Roman" w:eastAsia="Times New Roman" w:hAnsi="Times New Roman" w:cs="Arial"/>
          <w:noProof/>
          <w:sz w:val="24"/>
          <w:szCs w:val="20"/>
          <w:lang w:val="fr-FR" w:eastAsia="fr-FR"/>
        </w:rPr>
        <w:drawing>
          <wp:anchor distT="0" distB="0" distL="114300" distR="114300" simplePos="0" relativeHeight="251679744" behindDoc="1" locked="0" layoutInCell="1" allowOverlap="1" wp14:anchorId="5A8A9C4B" wp14:editId="129AC470">
            <wp:simplePos x="0" y="0"/>
            <wp:positionH relativeFrom="column">
              <wp:posOffset>593725</wp:posOffset>
            </wp:positionH>
            <wp:positionV relativeFrom="paragraph">
              <wp:posOffset>151765</wp:posOffset>
            </wp:positionV>
            <wp:extent cx="5429250" cy="3619500"/>
            <wp:effectExtent l="0" t="0" r="0" b="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3619500"/>
                    </a:xfrm>
                    <a:prstGeom prst="rect">
                      <a:avLst/>
                    </a:prstGeom>
                    <a:noFill/>
                  </pic:spPr>
                </pic:pic>
              </a:graphicData>
            </a:graphic>
            <wp14:sizeRelH relativeFrom="page">
              <wp14:pctWidth>0</wp14:pctWidth>
            </wp14:sizeRelH>
            <wp14:sizeRelV relativeFrom="page">
              <wp14:pctHeight>0</wp14:pctHeight>
            </wp14:sizeRelV>
          </wp:anchor>
        </w:drawing>
      </w: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685FEF" w:rsidRPr="006E3D29" w:rsidRDefault="00685FEF" w:rsidP="00685FEF">
      <w:pPr>
        <w:bidi w:val="0"/>
        <w:spacing w:after="0" w:line="0" w:lineRule="atLeast"/>
        <w:jc w:val="center"/>
        <w:rPr>
          <w:rFonts w:ascii="Times New Roman" w:eastAsia="Times New Roman" w:hAnsi="Times New Roman" w:cs="Arial"/>
          <w:b/>
          <w:sz w:val="24"/>
          <w:szCs w:val="20"/>
          <w:lang w:eastAsia="fr-FR"/>
        </w:rPr>
      </w:pPr>
      <w:r w:rsidRPr="006E3D29">
        <w:rPr>
          <w:rFonts w:ascii="Times New Roman" w:eastAsia="Times New Roman" w:hAnsi="Times New Roman" w:cs="Arial"/>
          <w:b/>
          <w:sz w:val="24"/>
          <w:szCs w:val="20"/>
          <w:lang w:eastAsia="fr-FR"/>
        </w:rPr>
        <w:t xml:space="preserve">Figure </w:t>
      </w:r>
      <w:r w:rsidR="006A7142">
        <w:rPr>
          <w:rFonts w:ascii="Times New Roman" w:eastAsia="Times New Roman" w:hAnsi="Times New Roman" w:cs="Arial"/>
          <w:b/>
          <w:sz w:val="24"/>
          <w:szCs w:val="20"/>
          <w:lang w:eastAsia="fr-FR"/>
        </w:rPr>
        <w:t>1</w:t>
      </w:r>
      <w:r w:rsidRPr="006E3D29">
        <w:rPr>
          <w:rFonts w:ascii="Times New Roman" w:eastAsia="Times New Roman" w:hAnsi="Times New Roman" w:cs="Arial"/>
          <w:b/>
          <w:sz w:val="24"/>
          <w:szCs w:val="20"/>
          <w:lang w:eastAsia="fr-FR"/>
        </w:rPr>
        <w:t>5: Subcategories of EST (Swales. 1988, p. 89)</w:t>
      </w: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Default="00C739C4" w:rsidP="00C739C4">
      <w:pPr>
        <w:bidi w:val="0"/>
        <w:spacing w:after="0" w:line="353" w:lineRule="auto"/>
        <w:ind w:right="20"/>
        <w:jc w:val="both"/>
        <w:rPr>
          <w:rFonts w:ascii="Times New Roman" w:eastAsia="Times New Roman" w:hAnsi="Times New Roman" w:cs="Arial"/>
          <w:sz w:val="24"/>
          <w:szCs w:val="20"/>
          <w:lang w:eastAsia="fr-FR"/>
        </w:rPr>
      </w:pPr>
    </w:p>
    <w:p w:rsidR="00C739C4" w:rsidRPr="006E3D29" w:rsidRDefault="00C739C4" w:rsidP="00C739C4">
      <w:pPr>
        <w:bidi w:val="0"/>
        <w:spacing w:after="0" w:line="353" w:lineRule="auto"/>
        <w:ind w:right="20"/>
        <w:jc w:val="both"/>
        <w:rPr>
          <w:rFonts w:ascii="Times New Roman" w:eastAsia="Times New Roman" w:hAnsi="Times New Roman" w:cs="Arial"/>
          <w:sz w:val="24"/>
          <w:szCs w:val="20"/>
          <w:lang w:eastAsia="fr-FR"/>
        </w:rPr>
        <w:sectPr w:rsidR="00C739C4" w:rsidRPr="006E3D29" w:rsidSect="00E273ED">
          <w:headerReference w:type="default" r:id="rId18"/>
          <w:footerReference w:type="default" r:id="rId19"/>
          <w:pgSz w:w="11900" w:h="16838"/>
          <w:pgMar w:top="700" w:right="1268" w:bottom="1440" w:left="1420" w:header="0" w:footer="0" w:gutter="0"/>
          <w:pgNumType w:start="1"/>
          <w:cols w:space="0" w:equalWidth="0">
            <w:col w:w="9212"/>
          </w:cols>
          <w:docGrid w:linePitch="360"/>
        </w:sectPr>
      </w:pPr>
    </w:p>
    <w:p w:rsidR="006E3D29" w:rsidRPr="00685FEF" w:rsidRDefault="00685FEF" w:rsidP="00666EA4">
      <w:pPr>
        <w:pStyle w:val="a7"/>
        <w:numPr>
          <w:ilvl w:val="1"/>
          <w:numId w:val="32"/>
        </w:numPr>
        <w:spacing w:line="480" w:lineRule="auto"/>
        <w:jc w:val="both"/>
        <w:rPr>
          <w:rFonts w:ascii="Times New Roman" w:hAnsi="Times New Roman" w:cs="Times New Roman"/>
          <w:sz w:val="24"/>
          <w:szCs w:val="24"/>
          <w:lang w:val="en-GB"/>
        </w:rPr>
      </w:pPr>
      <w:bookmarkStart w:id="0" w:name="page34"/>
      <w:bookmarkEnd w:id="0"/>
      <w:r>
        <w:rPr>
          <w:rFonts w:ascii="Times New Roman" w:hAnsi="Times New Roman" w:cs="Times New Roman"/>
          <w:b/>
          <w:bCs/>
          <w:sz w:val="24"/>
          <w:szCs w:val="24"/>
          <w:lang w:val="en-US"/>
        </w:rPr>
        <w:lastRenderedPageBreak/>
        <w:t>Communicative Purposes of S</w:t>
      </w:r>
      <w:r w:rsidR="006E3D29" w:rsidRPr="00685FEF">
        <w:rPr>
          <w:rFonts w:ascii="Times New Roman" w:hAnsi="Times New Roman" w:cs="Times New Roman"/>
          <w:b/>
          <w:bCs/>
          <w:sz w:val="24"/>
          <w:szCs w:val="24"/>
          <w:lang w:val="en-US"/>
        </w:rPr>
        <w:t>cientific English</w:t>
      </w:r>
    </w:p>
    <w:p w:rsidR="006E3D29" w:rsidRPr="00685FEF" w:rsidRDefault="00685FEF" w:rsidP="00685FEF">
      <w:pPr>
        <w:bidi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006E3D29" w:rsidRPr="006E3D29">
        <w:rPr>
          <w:rFonts w:ascii="Times New Roman" w:hAnsi="Times New Roman" w:cs="Times New Roman"/>
          <w:sz w:val="24"/>
          <w:szCs w:val="24"/>
        </w:rPr>
        <w:t>cientific Engl</w:t>
      </w:r>
      <w:r>
        <w:rPr>
          <w:rFonts w:ascii="Times New Roman" w:hAnsi="Times New Roman" w:cs="Times New Roman"/>
          <w:sz w:val="24"/>
          <w:szCs w:val="24"/>
        </w:rPr>
        <w:t xml:space="preserve">ish also refers to the different writings of different  genres. </w:t>
      </w:r>
      <w:proofErr w:type="spellStart"/>
      <w:r w:rsidR="006E3D29" w:rsidRPr="006E3D29">
        <w:rPr>
          <w:rFonts w:ascii="Times New Roman" w:hAnsi="Times New Roman" w:cs="Times New Roman"/>
          <w:color w:val="000000" w:themeColor="text1"/>
          <w:sz w:val="24"/>
          <w:szCs w:val="24"/>
          <w:lang w:val="en-GB"/>
        </w:rPr>
        <w:t>Goldbort</w:t>
      </w:r>
      <w:proofErr w:type="spellEnd"/>
      <w:r w:rsidR="006E3D29" w:rsidRPr="006E3D29">
        <w:rPr>
          <w:rFonts w:ascii="Times New Roman" w:hAnsi="Times New Roman" w:cs="Times New Roman"/>
          <w:color w:val="000000" w:themeColor="text1"/>
          <w:sz w:val="24"/>
          <w:szCs w:val="24"/>
          <w:lang w:val="en-GB"/>
        </w:rPr>
        <w:t xml:space="preserve"> (2006) stated that “the geneticist Bentley Glass observed that there are “at least five distinct obligations” shared</w:t>
      </w:r>
      <w:r w:rsidR="006E3D29" w:rsidRPr="006E3D29">
        <w:rPr>
          <w:rFonts w:ascii="Times New Roman" w:hAnsi="Times New Roman" w:cs="Times New Roman"/>
          <w:sz w:val="24"/>
          <w:szCs w:val="24"/>
          <w:lang w:val="en-GB"/>
        </w:rPr>
        <w:t xml:space="preserve"> by scientists in their professional communication:</w:t>
      </w:r>
    </w:p>
    <w:p w:rsidR="006E3D29" w:rsidRPr="006E3D29" w:rsidRDefault="006E3D29" w:rsidP="006E3D29">
      <w:pPr>
        <w:autoSpaceDE w:val="0"/>
        <w:autoSpaceDN w:val="0"/>
        <w:bidi w:val="0"/>
        <w:adjustRightInd w:val="0"/>
        <w:spacing w:after="0" w:line="480" w:lineRule="auto"/>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publishing their methods and findings truthfully, clearly, and fully so that they can be verified and extended by fellow researchers;</w:t>
      </w:r>
    </w:p>
    <w:p w:rsidR="006E3D29" w:rsidRPr="006E3D29" w:rsidRDefault="006E3D29" w:rsidP="006E3D29">
      <w:pPr>
        <w:autoSpaceDE w:val="0"/>
        <w:autoSpaceDN w:val="0"/>
        <w:bidi w:val="0"/>
        <w:adjustRightInd w:val="0"/>
        <w:spacing w:after="0" w:line="480" w:lineRule="auto"/>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disseminating their findings more widely through abstracting and indexing media;</w:t>
      </w:r>
    </w:p>
    <w:p w:rsidR="006E3D29" w:rsidRPr="006E3D29" w:rsidRDefault="006E3D29" w:rsidP="006E3D29">
      <w:pPr>
        <w:autoSpaceDE w:val="0"/>
        <w:autoSpaceDN w:val="0"/>
        <w:bidi w:val="0"/>
        <w:adjustRightInd w:val="0"/>
        <w:spacing w:after="0" w:line="480" w:lineRule="auto"/>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writing critical reviews that synthesize current knowledge in their field;</w:t>
      </w:r>
    </w:p>
    <w:p w:rsidR="006E3D29" w:rsidRPr="006E3D29" w:rsidRDefault="006E3D29" w:rsidP="006E3D29">
      <w:pPr>
        <w:autoSpaceDE w:val="0"/>
        <w:autoSpaceDN w:val="0"/>
        <w:bidi w:val="0"/>
        <w:adjustRightInd w:val="0"/>
        <w:spacing w:after="0" w:line="480" w:lineRule="auto"/>
        <w:rPr>
          <w:rFonts w:ascii="Times New Roman" w:hAnsi="Times New Roman" w:cs="Times New Roman"/>
          <w:sz w:val="24"/>
          <w:szCs w:val="24"/>
          <w:lang w:val="en-GB"/>
        </w:rPr>
      </w:pPr>
      <w:r w:rsidRPr="006E3D29">
        <w:rPr>
          <w:rFonts w:ascii="Times New Roman" w:hAnsi="Times New Roman" w:cs="Times New Roman"/>
          <w:sz w:val="24"/>
          <w:szCs w:val="24"/>
          <w:lang w:val="en-GB"/>
        </w:rPr>
        <w:t>• sharing their knowledge and its practical implications with the public;</w:t>
      </w:r>
    </w:p>
    <w:p w:rsidR="006E3D29" w:rsidRPr="006E3D29" w:rsidRDefault="006E3D29" w:rsidP="006E3D29">
      <w:pPr>
        <w:autoSpaceDE w:val="0"/>
        <w:autoSpaceDN w:val="0"/>
        <w:bidi w:val="0"/>
        <w:adjustRightInd w:val="0"/>
        <w:spacing w:after="0" w:line="480" w:lineRule="auto"/>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teaching what they know to future generations of scientists.”</w:t>
      </w:r>
    </w:p>
    <w:p w:rsidR="006E3D29" w:rsidRPr="006E3D29" w:rsidRDefault="006E3D29" w:rsidP="006E3D29">
      <w:pPr>
        <w:autoSpaceDE w:val="0"/>
        <w:autoSpaceDN w:val="0"/>
        <w:bidi w:val="0"/>
        <w:adjustRightInd w:val="0"/>
        <w:spacing w:after="0" w:line="480" w:lineRule="auto"/>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xml:space="preserve">                                                                                                   </w:t>
      </w:r>
      <w:proofErr w:type="spellStart"/>
      <w:r w:rsidRPr="006E3D29">
        <w:rPr>
          <w:rFonts w:ascii="Times New Roman" w:hAnsi="Times New Roman" w:cs="Times New Roman"/>
          <w:sz w:val="24"/>
          <w:szCs w:val="24"/>
          <w:lang w:val="en-GB"/>
        </w:rPr>
        <w:t>Goldbort</w:t>
      </w:r>
      <w:proofErr w:type="spellEnd"/>
      <w:r w:rsidRPr="006E3D29">
        <w:rPr>
          <w:rFonts w:ascii="Times New Roman" w:hAnsi="Times New Roman" w:cs="Times New Roman"/>
          <w:sz w:val="24"/>
          <w:szCs w:val="24"/>
          <w:lang w:val="en-GB"/>
        </w:rPr>
        <w:t xml:space="preserve"> (2006 p:04)</w:t>
      </w:r>
    </w:p>
    <w:p w:rsidR="006E3D29" w:rsidRPr="006E3D29" w:rsidRDefault="00685FEF" w:rsidP="006E3D29">
      <w:pPr>
        <w:bidi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We can ded</w:t>
      </w:r>
      <w:r w:rsidR="006E3D29" w:rsidRPr="006E3D29">
        <w:rPr>
          <w:rFonts w:ascii="Times New Roman" w:hAnsi="Times New Roman" w:cs="Times New Roman"/>
          <w:sz w:val="24"/>
          <w:szCs w:val="24"/>
        </w:rPr>
        <w:t>uce that scientists write to achi</w:t>
      </w:r>
      <w:r>
        <w:rPr>
          <w:rFonts w:ascii="Times New Roman" w:hAnsi="Times New Roman" w:cs="Times New Roman"/>
          <w:sz w:val="24"/>
          <w:szCs w:val="24"/>
        </w:rPr>
        <w:t>e</w:t>
      </w:r>
      <w:r w:rsidR="006E3D29" w:rsidRPr="006E3D29">
        <w:rPr>
          <w:rFonts w:ascii="Times New Roman" w:hAnsi="Times New Roman" w:cs="Times New Roman"/>
          <w:sz w:val="24"/>
          <w:szCs w:val="24"/>
        </w:rPr>
        <w:t>ve different communicative pu</w:t>
      </w:r>
      <w:r>
        <w:rPr>
          <w:rFonts w:ascii="Times New Roman" w:hAnsi="Times New Roman" w:cs="Times New Roman"/>
          <w:sz w:val="24"/>
          <w:szCs w:val="24"/>
        </w:rPr>
        <w:t>r</w:t>
      </w:r>
      <w:r w:rsidR="006E3D29" w:rsidRPr="006E3D29">
        <w:rPr>
          <w:rFonts w:ascii="Times New Roman" w:hAnsi="Times New Roman" w:cs="Times New Roman"/>
          <w:sz w:val="24"/>
          <w:szCs w:val="24"/>
        </w:rPr>
        <w:t>poses. Therefore</w:t>
      </w:r>
      <w:r w:rsidR="00866762">
        <w:rPr>
          <w:rFonts w:ascii="Times New Roman" w:hAnsi="Times New Roman" w:cs="Times New Roman"/>
          <w:sz w:val="24"/>
          <w:szCs w:val="24"/>
        </w:rPr>
        <w:t>,</w:t>
      </w:r>
      <w:r w:rsidR="006E3D29" w:rsidRPr="006E3D29">
        <w:rPr>
          <w:rFonts w:ascii="Times New Roman" w:hAnsi="Times New Roman" w:cs="Times New Roman"/>
          <w:sz w:val="24"/>
          <w:szCs w:val="24"/>
        </w:rPr>
        <w:t xml:space="preserve"> the norms and standards of writing each special g</w:t>
      </w:r>
      <w:r>
        <w:rPr>
          <w:rFonts w:ascii="Times New Roman" w:hAnsi="Times New Roman" w:cs="Times New Roman"/>
          <w:sz w:val="24"/>
          <w:szCs w:val="24"/>
        </w:rPr>
        <w:t>e</w:t>
      </w:r>
      <w:r w:rsidR="006E3D29" w:rsidRPr="006E3D29">
        <w:rPr>
          <w:rFonts w:ascii="Times New Roman" w:hAnsi="Times New Roman" w:cs="Times New Roman"/>
          <w:sz w:val="24"/>
          <w:szCs w:val="24"/>
        </w:rPr>
        <w:t>nre is tied by rules set by the community of practice of each domain.</w:t>
      </w:r>
    </w:p>
    <w:p w:rsidR="006E3D29" w:rsidRPr="006E3D29" w:rsidRDefault="006054C6" w:rsidP="00685FEF">
      <w:pPr>
        <w:tabs>
          <w:tab w:val="left" w:pos="4320"/>
        </w:tabs>
        <w:bidi w:val="0"/>
        <w:spacing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11</w:t>
      </w:r>
      <w:r w:rsidR="006E3D29" w:rsidRPr="006E3D29">
        <w:rPr>
          <w:rFonts w:ascii="Times New Roman" w:hAnsi="Times New Roman" w:cs="Times New Roman"/>
          <w:b/>
          <w:bCs/>
          <w:sz w:val="24"/>
          <w:szCs w:val="24"/>
          <w:lang w:val="en-GB"/>
        </w:rPr>
        <w:t>.</w:t>
      </w:r>
      <w:r w:rsidR="00685FEF">
        <w:rPr>
          <w:rFonts w:ascii="Times New Roman" w:hAnsi="Times New Roman" w:cs="Times New Roman"/>
          <w:b/>
          <w:bCs/>
          <w:sz w:val="24"/>
          <w:szCs w:val="24"/>
          <w:lang w:val="en-GB"/>
        </w:rPr>
        <w:t xml:space="preserve">3. </w:t>
      </w:r>
      <w:r w:rsidR="006E3D29" w:rsidRPr="006E3D29">
        <w:rPr>
          <w:rFonts w:ascii="Times New Roman" w:hAnsi="Times New Roman" w:cs="Times New Roman"/>
          <w:b/>
          <w:bCs/>
          <w:sz w:val="24"/>
          <w:szCs w:val="24"/>
          <w:lang w:val="en-GB"/>
        </w:rPr>
        <w:t xml:space="preserve"> Types of Scientific English</w:t>
      </w:r>
    </w:p>
    <w:p w:rsidR="006E3D29" w:rsidRPr="006E3D29" w:rsidRDefault="006E3D29" w:rsidP="00685FEF">
      <w:pPr>
        <w:tabs>
          <w:tab w:val="left" w:pos="4320"/>
        </w:tabs>
        <w:bidi w:val="0"/>
        <w:spacing w:line="480" w:lineRule="auto"/>
        <w:rPr>
          <w:rFonts w:ascii="Times New Roman" w:hAnsi="Times New Roman" w:cs="Times New Roman"/>
          <w:sz w:val="24"/>
          <w:szCs w:val="24"/>
          <w:lang w:val="en-GB"/>
        </w:rPr>
      </w:pPr>
      <w:r w:rsidRPr="006E3D29">
        <w:rPr>
          <w:rFonts w:ascii="Times New Roman" w:hAnsi="Times New Roman" w:cs="Times New Roman"/>
          <w:sz w:val="24"/>
          <w:szCs w:val="24"/>
          <w:lang w:val="en-GB"/>
        </w:rPr>
        <w:t xml:space="preserve">There are three main types of scientific English. These types are based on the type of relation that exists between the writer and his/her audience </w:t>
      </w:r>
    </w:p>
    <w:p w:rsidR="006E3D29" w:rsidRPr="006E3D29" w:rsidRDefault="006E3D29" w:rsidP="00685FEF">
      <w:pPr>
        <w:tabs>
          <w:tab w:val="left" w:pos="4320"/>
        </w:tabs>
        <w:bidi w:val="0"/>
        <w:spacing w:line="480" w:lineRule="auto"/>
        <w:jc w:val="both"/>
        <w:rPr>
          <w:rFonts w:ascii="Times New Roman" w:hAnsi="Times New Roman" w:cs="Times New Roman"/>
          <w:color w:val="000000" w:themeColor="text1"/>
          <w:sz w:val="24"/>
          <w:szCs w:val="24"/>
          <w:lang w:val="en-GB"/>
        </w:rPr>
      </w:pPr>
      <w:r w:rsidRPr="006E3D29">
        <w:rPr>
          <w:rFonts w:ascii="Times New Roman" w:hAnsi="Times New Roman" w:cs="Times New Roman"/>
          <w:sz w:val="24"/>
          <w:szCs w:val="24"/>
          <w:lang w:val="en-GB"/>
        </w:rPr>
        <w:t xml:space="preserve"> </w:t>
      </w:r>
      <w:r w:rsidR="006054C6">
        <w:rPr>
          <w:rFonts w:ascii="Times New Roman" w:hAnsi="Times New Roman" w:cs="Times New Roman"/>
          <w:b/>
          <w:bCs/>
          <w:sz w:val="24"/>
          <w:szCs w:val="24"/>
          <w:lang w:val="en-GB"/>
        </w:rPr>
        <w:t>11</w:t>
      </w:r>
      <w:r w:rsidRPr="006E3D29">
        <w:rPr>
          <w:rFonts w:ascii="Times New Roman" w:hAnsi="Times New Roman" w:cs="Times New Roman"/>
          <w:b/>
          <w:bCs/>
          <w:color w:val="000000" w:themeColor="text1"/>
          <w:sz w:val="24"/>
          <w:szCs w:val="24"/>
          <w:lang w:val="en-GB"/>
        </w:rPr>
        <w:t>.</w:t>
      </w:r>
      <w:r w:rsidR="00685FEF">
        <w:rPr>
          <w:rFonts w:ascii="Times New Roman" w:hAnsi="Times New Roman" w:cs="Times New Roman"/>
          <w:b/>
          <w:bCs/>
          <w:color w:val="000000" w:themeColor="text1"/>
          <w:sz w:val="24"/>
          <w:szCs w:val="24"/>
          <w:lang w:val="en-GB"/>
        </w:rPr>
        <w:t>3.</w:t>
      </w:r>
      <w:r w:rsidRPr="006E3D29">
        <w:rPr>
          <w:rFonts w:ascii="Times New Roman" w:hAnsi="Times New Roman" w:cs="Times New Roman"/>
          <w:b/>
          <w:bCs/>
          <w:color w:val="000000" w:themeColor="text1"/>
          <w:sz w:val="24"/>
          <w:szCs w:val="24"/>
          <w:lang w:val="en-GB"/>
        </w:rPr>
        <w:t xml:space="preserve">1. Scientific Language </w:t>
      </w:r>
    </w:p>
    <w:p w:rsidR="006E3D29" w:rsidRPr="006E3D29" w:rsidRDefault="006E3D29" w:rsidP="006E3D29">
      <w:pPr>
        <w:tabs>
          <w:tab w:val="left" w:pos="4320"/>
        </w:tabs>
        <w:bidi w:val="0"/>
        <w:spacing w:line="480" w:lineRule="auto"/>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xml:space="preserve">           It is also known as expert-to-expert-communication. In this type, both senders and receivers are experts in their domain. The texts belonging to this type are characterized by having a high degree of abstraction and a high proportion of standardized terminology. </w:t>
      </w:r>
    </w:p>
    <w:p w:rsidR="006E3D29" w:rsidRPr="00D45F6B" w:rsidRDefault="006E3D29" w:rsidP="00D45F6B">
      <w:pPr>
        <w:tabs>
          <w:tab w:val="left" w:pos="4320"/>
        </w:tabs>
        <w:bidi w:val="0"/>
        <w:spacing w:line="480" w:lineRule="auto"/>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xml:space="preserve">The communicative purpose shared by the community of practice of this type is to develop and refine the general knowledge of the domain. </w:t>
      </w:r>
    </w:p>
    <w:p w:rsidR="006E3D29" w:rsidRPr="006E3D29" w:rsidRDefault="006054C6" w:rsidP="006E3D29">
      <w:pPr>
        <w:tabs>
          <w:tab w:val="left" w:pos="4320"/>
        </w:tabs>
        <w:bidi w:val="0"/>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11</w:t>
      </w:r>
      <w:r w:rsidR="006E3D29" w:rsidRPr="006E3D29">
        <w:rPr>
          <w:rFonts w:ascii="Times New Roman" w:hAnsi="Times New Roman" w:cs="Times New Roman"/>
          <w:b/>
          <w:bCs/>
          <w:sz w:val="24"/>
          <w:szCs w:val="24"/>
          <w:lang w:val="en-GB"/>
        </w:rPr>
        <w:t>.</w:t>
      </w:r>
      <w:r w:rsidR="00685FEF">
        <w:rPr>
          <w:rFonts w:ascii="Times New Roman" w:hAnsi="Times New Roman" w:cs="Times New Roman"/>
          <w:b/>
          <w:bCs/>
          <w:sz w:val="24"/>
          <w:szCs w:val="24"/>
          <w:lang w:val="en-GB"/>
        </w:rPr>
        <w:t>3.</w:t>
      </w:r>
      <w:r w:rsidR="006E3D29" w:rsidRPr="006E3D29">
        <w:rPr>
          <w:rFonts w:ascii="Times New Roman" w:hAnsi="Times New Roman" w:cs="Times New Roman"/>
          <w:b/>
          <w:bCs/>
          <w:sz w:val="24"/>
          <w:szCs w:val="24"/>
          <w:lang w:val="en-GB"/>
        </w:rPr>
        <w:t>2. Practically Oriented Discourse</w:t>
      </w:r>
    </w:p>
    <w:p w:rsidR="006E3D29" w:rsidRPr="006E3D29" w:rsidRDefault="006E3D29" w:rsidP="006E3D29">
      <w:pPr>
        <w:tabs>
          <w:tab w:val="left" w:pos="4320"/>
        </w:tabs>
        <w:bidi w:val="0"/>
        <w:spacing w:line="480" w:lineRule="auto"/>
        <w:jc w:val="both"/>
        <w:rPr>
          <w:rFonts w:ascii="Times New Roman" w:hAnsi="Times New Roman" w:cs="Times New Roman"/>
          <w:sz w:val="24"/>
          <w:szCs w:val="24"/>
          <w:lang w:val="en-GB"/>
        </w:rPr>
      </w:pPr>
      <w:r w:rsidRPr="006E3D29">
        <w:rPr>
          <w:rFonts w:ascii="Times New Roman" w:hAnsi="Times New Roman" w:cs="Times New Roman"/>
          <w:b/>
          <w:bCs/>
          <w:sz w:val="24"/>
          <w:szCs w:val="24"/>
          <w:lang w:val="en-GB"/>
        </w:rPr>
        <w:t xml:space="preserve">      </w:t>
      </w:r>
      <w:r w:rsidRPr="006E3D29">
        <w:rPr>
          <w:rFonts w:ascii="Times New Roman" w:hAnsi="Times New Roman" w:cs="Times New Roman"/>
          <w:sz w:val="24"/>
          <w:szCs w:val="24"/>
          <w:lang w:val="en-GB"/>
        </w:rPr>
        <w:t>This type is concerned with the expert-to-expert-communication while solving practical problems occurring in their daily work.</w:t>
      </w:r>
      <w:r w:rsidR="00427403">
        <w:rPr>
          <w:rFonts w:ascii="Times New Roman" w:hAnsi="Times New Roman" w:cs="Times New Roman"/>
          <w:sz w:val="24"/>
          <w:szCs w:val="24"/>
          <w:lang w:val="en-GB"/>
        </w:rPr>
        <w:t xml:space="preserve"> </w:t>
      </w:r>
      <w:r w:rsidRPr="006E3D29">
        <w:rPr>
          <w:rFonts w:ascii="Times New Roman" w:hAnsi="Times New Roman" w:cs="Times New Roman"/>
          <w:color w:val="000000" w:themeColor="text1"/>
          <w:sz w:val="24"/>
          <w:szCs w:val="24"/>
          <w:lang w:val="en-GB"/>
        </w:rPr>
        <w:t>This kind of discourse can be found in daily laboratory works conducted by scientists such as running experiments and collecting data. This</w:t>
      </w:r>
      <w:r w:rsidRPr="006E3D29">
        <w:rPr>
          <w:rFonts w:ascii="Times New Roman" w:hAnsi="Times New Roman" w:cs="Times New Roman"/>
          <w:sz w:val="24"/>
          <w:szCs w:val="24"/>
          <w:lang w:val="en-GB"/>
        </w:rPr>
        <w:t xml:space="preserve"> type is less formal than the first one. </w:t>
      </w:r>
    </w:p>
    <w:p w:rsidR="006E3D29" w:rsidRPr="00427403" w:rsidRDefault="006054C6" w:rsidP="006E3D29">
      <w:pPr>
        <w:tabs>
          <w:tab w:val="left" w:pos="4320"/>
        </w:tabs>
        <w:bidi w:val="0"/>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11</w:t>
      </w:r>
      <w:r w:rsidR="006E3D29" w:rsidRPr="006E3D29">
        <w:rPr>
          <w:rFonts w:ascii="Times New Roman" w:hAnsi="Times New Roman" w:cs="Times New Roman"/>
          <w:b/>
          <w:bCs/>
          <w:sz w:val="24"/>
          <w:szCs w:val="24"/>
          <w:lang w:val="en-GB"/>
        </w:rPr>
        <w:t>.3.</w:t>
      </w:r>
      <w:r w:rsidR="00685FEF">
        <w:rPr>
          <w:rFonts w:ascii="Times New Roman" w:hAnsi="Times New Roman" w:cs="Times New Roman"/>
          <w:b/>
          <w:bCs/>
          <w:sz w:val="24"/>
          <w:szCs w:val="24"/>
          <w:lang w:val="en-GB"/>
        </w:rPr>
        <w:t>3.</w:t>
      </w:r>
      <w:r w:rsidR="006E3D29" w:rsidRPr="006E3D29">
        <w:rPr>
          <w:rFonts w:ascii="Times New Roman" w:hAnsi="Times New Roman" w:cs="Times New Roman"/>
          <w:b/>
          <w:bCs/>
          <w:sz w:val="24"/>
          <w:szCs w:val="24"/>
          <w:lang w:val="en-GB"/>
        </w:rPr>
        <w:t xml:space="preserve"> </w:t>
      </w:r>
      <w:r w:rsidR="006E3D29" w:rsidRPr="00427403">
        <w:rPr>
          <w:rFonts w:ascii="Times New Roman" w:hAnsi="Times New Roman" w:cs="Times New Roman"/>
          <w:b/>
          <w:bCs/>
          <w:sz w:val="24"/>
          <w:szCs w:val="24"/>
          <w:lang w:val="en-GB"/>
        </w:rPr>
        <w:t>Discourse of Popular Science and Domain-Oriented Didactics</w:t>
      </w:r>
    </w:p>
    <w:p w:rsidR="006E3D29" w:rsidRPr="00427403" w:rsidRDefault="006E3D29" w:rsidP="006E3D29">
      <w:pPr>
        <w:tabs>
          <w:tab w:val="left" w:pos="4320"/>
        </w:tabs>
        <w:bidi w:val="0"/>
        <w:spacing w:line="480" w:lineRule="auto"/>
        <w:jc w:val="both"/>
        <w:rPr>
          <w:rFonts w:ascii="Times New Roman" w:hAnsi="Times New Roman" w:cs="Times New Roman"/>
          <w:sz w:val="24"/>
          <w:szCs w:val="24"/>
          <w:lang w:val="en-GB"/>
        </w:rPr>
      </w:pPr>
      <w:r w:rsidRPr="00427403">
        <w:rPr>
          <w:rFonts w:ascii="Times New Roman" w:hAnsi="Times New Roman" w:cs="Times New Roman"/>
          <w:sz w:val="24"/>
          <w:szCs w:val="24"/>
          <w:lang w:val="en-GB"/>
        </w:rPr>
        <w:t xml:space="preserve">            In this type of discourse, the sender-receiver relations are always asymmetric. The sender has a higher degree of relevant knowledge than the receiver (s). Examples of this types of discourse are: communication between experts and consumers (e.g., in manuals) and between experts and novices (e.g., in textbooks) as well as the communication of domain-specific knowledge in magazines for popular science. The purpose of this kind of communication is to convey structured knowledge of the domain to receivers who lack this knowledge. </w:t>
      </w:r>
    </w:p>
    <w:p w:rsidR="006E3D29" w:rsidRPr="00427403" w:rsidRDefault="00427403" w:rsidP="006E3D29">
      <w:pPr>
        <w:bidi w:val="0"/>
        <w:spacing w:line="480" w:lineRule="auto"/>
        <w:jc w:val="both"/>
        <w:rPr>
          <w:rFonts w:ascii="Times New Roman" w:hAnsi="Times New Roman" w:cs="Times New Roman"/>
          <w:b/>
          <w:bCs/>
          <w:sz w:val="24"/>
          <w:szCs w:val="24"/>
          <w:lang w:val="en-GB"/>
        </w:rPr>
      </w:pPr>
      <w:r w:rsidRPr="00427403">
        <w:rPr>
          <w:rFonts w:ascii="Times New Roman" w:hAnsi="Times New Roman" w:cs="Times New Roman"/>
          <w:b/>
          <w:bCs/>
          <w:sz w:val="24"/>
          <w:szCs w:val="24"/>
          <w:lang w:val="en-GB"/>
        </w:rPr>
        <w:t>Task</w:t>
      </w:r>
      <w:r w:rsidR="00866762">
        <w:rPr>
          <w:rFonts w:ascii="Times New Roman" w:hAnsi="Times New Roman" w:cs="Times New Roman"/>
          <w:b/>
          <w:bCs/>
          <w:sz w:val="24"/>
          <w:szCs w:val="24"/>
          <w:lang w:val="en-GB"/>
        </w:rPr>
        <w:t>s</w:t>
      </w:r>
      <w:r w:rsidRPr="00427403">
        <w:rPr>
          <w:rFonts w:ascii="Times New Roman" w:hAnsi="Times New Roman" w:cs="Times New Roman"/>
          <w:b/>
          <w:bCs/>
          <w:sz w:val="24"/>
          <w:szCs w:val="24"/>
          <w:lang w:val="en-GB"/>
        </w:rPr>
        <w:t>:</w:t>
      </w:r>
    </w:p>
    <w:p w:rsidR="006E3D29" w:rsidRPr="00427403" w:rsidRDefault="00427403" w:rsidP="005F278D">
      <w:pPr>
        <w:pStyle w:val="a7"/>
        <w:numPr>
          <w:ilvl w:val="0"/>
          <w:numId w:val="5"/>
        </w:numPr>
        <w:spacing w:line="480" w:lineRule="auto"/>
        <w:jc w:val="both"/>
        <w:rPr>
          <w:rFonts w:ascii="Times New Roman" w:hAnsi="Times New Roman" w:cs="Times New Roman"/>
          <w:sz w:val="24"/>
          <w:szCs w:val="24"/>
          <w:lang w:val="en-US"/>
        </w:rPr>
      </w:pPr>
      <w:r w:rsidRPr="00427403">
        <w:rPr>
          <w:rFonts w:ascii="Times New Roman" w:hAnsi="Times New Roman" w:cs="Times New Roman"/>
          <w:sz w:val="24"/>
          <w:szCs w:val="24"/>
          <w:lang w:val="en-US"/>
        </w:rPr>
        <w:t>What makes scientific English different from General English?</w:t>
      </w:r>
    </w:p>
    <w:p w:rsidR="00427403" w:rsidRDefault="00427403" w:rsidP="005F278D">
      <w:pPr>
        <w:pStyle w:val="a7"/>
        <w:numPr>
          <w:ilvl w:val="0"/>
          <w:numId w:val="5"/>
        </w:numPr>
        <w:spacing w:line="480" w:lineRule="auto"/>
        <w:jc w:val="both"/>
        <w:rPr>
          <w:rFonts w:ascii="Times New Roman" w:hAnsi="Times New Roman" w:cs="Times New Roman"/>
          <w:sz w:val="24"/>
          <w:szCs w:val="24"/>
          <w:lang w:val="en-US"/>
        </w:rPr>
      </w:pPr>
      <w:r w:rsidRPr="00427403">
        <w:rPr>
          <w:rFonts w:ascii="Times New Roman" w:hAnsi="Times New Roman" w:cs="Times New Roman"/>
          <w:sz w:val="24"/>
          <w:szCs w:val="24"/>
          <w:lang w:val="en-US"/>
        </w:rPr>
        <w:t>How can the relationship between senders and r</w:t>
      </w:r>
      <w:r>
        <w:rPr>
          <w:rFonts w:ascii="Times New Roman" w:hAnsi="Times New Roman" w:cs="Times New Roman"/>
          <w:sz w:val="24"/>
          <w:szCs w:val="24"/>
          <w:lang w:val="en-US"/>
        </w:rPr>
        <w:t>e</w:t>
      </w:r>
      <w:r w:rsidRPr="00427403">
        <w:rPr>
          <w:rFonts w:ascii="Times New Roman" w:hAnsi="Times New Roman" w:cs="Times New Roman"/>
          <w:sz w:val="24"/>
          <w:szCs w:val="24"/>
          <w:lang w:val="en-US"/>
        </w:rPr>
        <w:t>ceivers decide about the types of SE</w:t>
      </w:r>
      <w:r>
        <w:rPr>
          <w:rFonts w:ascii="Times New Roman" w:hAnsi="Times New Roman" w:cs="Times New Roman"/>
          <w:sz w:val="24"/>
          <w:szCs w:val="24"/>
          <w:lang w:val="en-US"/>
        </w:rPr>
        <w:t>?</w:t>
      </w:r>
    </w:p>
    <w:p w:rsidR="00427403" w:rsidRPr="00427403" w:rsidRDefault="00427403" w:rsidP="00427403">
      <w:pPr>
        <w:pStyle w:val="a7"/>
        <w:spacing w:line="480" w:lineRule="auto"/>
        <w:ind w:left="0"/>
        <w:jc w:val="both"/>
        <w:rPr>
          <w:rFonts w:ascii="Times New Roman" w:hAnsi="Times New Roman" w:cs="Times New Roman"/>
          <w:sz w:val="24"/>
          <w:szCs w:val="24"/>
          <w:lang w:val="en-US"/>
        </w:rPr>
      </w:pPr>
    </w:p>
    <w:p w:rsidR="006E3D29" w:rsidRPr="006E3D29" w:rsidRDefault="006E3D29" w:rsidP="006E3D29">
      <w:pPr>
        <w:bidi w:val="0"/>
        <w:ind w:left="720"/>
        <w:contextualSpacing/>
        <w:jc w:val="center"/>
        <w:rPr>
          <w:b/>
          <w:bCs/>
          <w:sz w:val="28"/>
          <w:szCs w:val="28"/>
        </w:rPr>
      </w:pPr>
    </w:p>
    <w:p w:rsidR="006E3D29" w:rsidRPr="006E3D29" w:rsidRDefault="006E3D29" w:rsidP="006E3D29">
      <w:pPr>
        <w:bidi w:val="0"/>
        <w:ind w:left="720"/>
        <w:contextualSpacing/>
        <w:jc w:val="center"/>
        <w:rPr>
          <w:b/>
          <w:bCs/>
          <w:sz w:val="28"/>
          <w:szCs w:val="28"/>
        </w:rPr>
      </w:pPr>
    </w:p>
    <w:p w:rsidR="006E3D29" w:rsidRPr="006E3D29" w:rsidRDefault="006E3D29" w:rsidP="006E3D29">
      <w:pPr>
        <w:bidi w:val="0"/>
        <w:ind w:left="720"/>
        <w:contextualSpacing/>
        <w:jc w:val="center"/>
        <w:rPr>
          <w:b/>
          <w:bCs/>
          <w:sz w:val="28"/>
          <w:szCs w:val="28"/>
        </w:rPr>
      </w:pPr>
    </w:p>
    <w:p w:rsidR="006E3D29" w:rsidRPr="006E3D29" w:rsidRDefault="006E3D29" w:rsidP="006E3D29">
      <w:pPr>
        <w:bidi w:val="0"/>
        <w:ind w:left="720"/>
        <w:contextualSpacing/>
        <w:jc w:val="center"/>
        <w:rPr>
          <w:b/>
          <w:bCs/>
          <w:sz w:val="28"/>
          <w:szCs w:val="28"/>
        </w:rPr>
      </w:pPr>
    </w:p>
    <w:p w:rsidR="00AA091E" w:rsidRDefault="00AA091E" w:rsidP="00685FEF">
      <w:pPr>
        <w:autoSpaceDE w:val="0"/>
        <w:autoSpaceDN w:val="0"/>
        <w:bidi w:val="0"/>
        <w:adjustRightInd w:val="0"/>
        <w:spacing w:after="0" w:line="480" w:lineRule="auto"/>
        <w:rPr>
          <w:rFonts w:ascii="Times New Roman" w:hAnsi="Times New Roman" w:cs="Times New Roman"/>
          <w:b/>
          <w:bCs/>
          <w:color w:val="000000"/>
          <w:sz w:val="24"/>
          <w:szCs w:val="24"/>
        </w:rPr>
      </w:pPr>
    </w:p>
    <w:p w:rsidR="00AA091E" w:rsidRDefault="00AA091E" w:rsidP="00AA091E">
      <w:pPr>
        <w:autoSpaceDE w:val="0"/>
        <w:autoSpaceDN w:val="0"/>
        <w:bidi w:val="0"/>
        <w:adjustRightInd w:val="0"/>
        <w:spacing w:after="0" w:line="480" w:lineRule="auto"/>
        <w:rPr>
          <w:rFonts w:ascii="Times New Roman" w:hAnsi="Times New Roman" w:cs="Times New Roman"/>
          <w:b/>
          <w:bCs/>
          <w:color w:val="000000"/>
          <w:sz w:val="24"/>
          <w:szCs w:val="24"/>
        </w:rPr>
      </w:pPr>
    </w:p>
    <w:p w:rsidR="00427403" w:rsidRDefault="00427403" w:rsidP="00427403">
      <w:pPr>
        <w:autoSpaceDE w:val="0"/>
        <w:autoSpaceDN w:val="0"/>
        <w:bidi w:val="0"/>
        <w:adjustRightInd w:val="0"/>
        <w:spacing w:after="0" w:line="480" w:lineRule="auto"/>
        <w:rPr>
          <w:rFonts w:ascii="Times New Roman" w:hAnsi="Times New Roman" w:cs="Times New Roman"/>
          <w:b/>
          <w:bCs/>
          <w:color w:val="000000"/>
          <w:sz w:val="24"/>
          <w:szCs w:val="24"/>
        </w:rPr>
      </w:pPr>
    </w:p>
    <w:p w:rsidR="00D45F6B" w:rsidRDefault="00D45F6B" w:rsidP="00D45F6B">
      <w:pPr>
        <w:autoSpaceDE w:val="0"/>
        <w:autoSpaceDN w:val="0"/>
        <w:bidi w:val="0"/>
        <w:adjustRightInd w:val="0"/>
        <w:spacing w:after="0" w:line="480" w:lineRule="auto"/>
        <w:rPr>
          <w:rFonts w:ascii="Times New Roman" w:hAnsi="Times New Roman" w:cs="Times New Roman"/>
          <w:b/>
          <w:bCs/>
          <w:color w:val="000000"/>
          <w:sz w:val="24"/>
          <w:szCs w:val="24"/>
        </w:rPr>
      </w:pPr>
    </w:p>
    <w:p w:rsidR="00D45F6B" w:rsidRDefault="00D45F6B" w:rsidP="00D45F6B">
      <w:pPr>
        <w:autoSpaceDE w:val="0"/>
        <w:autoSpaceDN w:val="0"/>
        <w:bidi w:val="0"/>
        <w:adjustRightInd w:val="0"/>
        <w:spacing w:after="0" w:line="480" w:lineRule="auto"/>
        <w:rPr>
          <w:rFonts w:ascii="Times New Roman" w:hAnsi="Times New Roman" w:cs="Times New Roman"/>
          <w:b/>
          <w:bCs/>
          <w:color w:val="000000"/>
          <w:sz w:val="24"/>
          <w:szCs w:val="24"/>
        </w:rPr>
      </w:pPr>
    </w:p>
    <w:p w:rsidR="006E3D29" w:rsidRPr="00D45F6B" w:rsidRDefault="00866762" w:rsidP="00666EA4">
      <w:pPr>
        <w:pStyle w:val="a7"/>
        <w:numPr>
          <w:ilvl w:val="0"/>
          <w:numId w:val="32"/>
        </w:numPr>
        <w:autoSpaceDE w:val="0"/>
        <w:autoSpaceDN w:val="0"/>
        <w:adjustRightInd w:val="0"/>
        <w:spacing w:after="0" w:line="48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lastRenderedPageBreak/>
        <w:t>. Linguistic Features of S</w:t>
      </w:r>
      <w:r w:rsidR="006E3D29" w:rsidRPr="00D45F6B">
        <w:rPr>
          <w:rFonts w:ascii="Times New Roman" w:hAnsi="Times New Roman" w:cs="Times New Roman"/>
          <w:b/>
          <w:bCs/>
          <w:color w:val="000000"/>
          <w:sz w:val="24"/>
          <w:szCs w:val="24"/>
          <w:lang w:val="en-US"/>
        </w:rPr>
        <w:t>cientific English</w:t>
      </w:r>
    </w:p>
    <w:p w:rsidR="006E3D29" w:rsidRPr="006E3D29" w:rsidRDefault="006E3D29" w:rsidP="00427403">
      <w:pPr>
        <w:autoSpaceDE w:val="0"/>
        <w:autoSpaceDN w:val="0"/>
        <w:bidi w:val="0"/>
        <w:adjustRightInd w:val="0"/>
        <w:spacing w:after="0" w:line="480" w:lineRule="auto"/>
        <w:jc w:val="both"/>
        <w:rPr>
          <w:rFonts w:ascii="Times New Roman" w:hAnsi="Times New Roman" w:cs="Times New Roman"/>
          <w:color w:val="000000"/>
          <w:sz w:val="24"/>
          <w:szCs w:val="24"/>
        </w:rPr>
      </w:pPr>
      <w:r w:rsidRPr="006E3D29">
        <w:rPr>
          <w:rFonts w:ascii="Times New Roman" w:hAnsi="Times New Roman" w:cs="Times New Roman"/>
          <w:b/>
          <w:bCs/>
          <w:color w:val="000000"/>
          <w:sz w:val="24"/>
          <w:szCs w:val="24"/>
        </w:rPr>
        <w:t xml:space="preserve">Objectives: </w:t>
      </w:r>
      <w:r w:rsidR="00AA091E">
        <w:rPr>
          <w:rFonts w:ascii="Times New Roman" w:hAnsi="Times New Roman" w:cs="Times New Roman"/>
          <w:color w:val="000000"/>
          <w:sz w:val="24"/>
          <w:szCs w:val="24"/>
        </w:rPr>
        <w:t xml:space="preserve">This lesson aims at </w:t>
      </w:r>
      <w:r w:rsidR="00AA091E" w:rsidRPr="001E76D8">
        <w:rPr>
          <w:rFonts w:ascii="Times New Roman" w:hAnsi="Times New Roman" w:cs="Times New Roman"/>
          <w:color w:val="000000"/>
          <w:sz w:val="24"/>
          <w:szCs w:val="24"/>
        </w:rPr>
        <w:t>present</w:t>
      </w:r>
      <w:r w:rsidR="00AA091E">
        <w:rPr>
          <w:rFonts w:ascii="Times New Roman" w:hAnsi="Times New Roman" w:cs="Times New Roman"/>
          <w:color w:val="000000"/>
          <w:sz w:val="24"/>
          <w:szCs w:val="24"/>
        </w:rPr>
        <w:t xml:space="preserve">ing </w:t>
      </w:r>
      <w:r w:rsidR="00AA091E" w:rsidRPr="001E76D8">
        <w:rPr>
          <w:rFonts w:ascii="Times New Roman" w:hAnsi="Times New Roman" w:cs="Times New Roman"/>
          <w:color w:val="000000"/>
          <w:sz w:val="24"/>
          <w:szCs w:val="24"/>
        </w:rPr>
        <w:t xml:space="preserve"> the distinctive features of scientific English</w:t>
      </w:r>
      <w:r w:rsidR="00AA091E">
        <w:rPr>
          <w:rFonts w:ascii="Times New Roman" w:hAnsi="Times New Roman" w:cs="Times New Roman"/>
          <w:color w:val="000000"/>
          <w:sz w:val="24"/>
          <w:szCs w:val="24"/>
        </w:rPr>
        <w:t>. It will also equ</w:t>
      </w:r>
      <w:r w:rsidR="00866762">
        <w:rPr>
          <w:rFonts w:ascii="Times New Roman" w:hAnsi="Times New Roman" w:cs="Times New Roman"/>
          <w:color w:val="000000"/>
          <w:sz w:val="24"/>
          <w:szCs w:val="24"/>
        </w:rPr>
        <w:t xml:space="preserve">ip students with expertise to conduct </w:t>
      </w:r>
      <w:r w:rsidR="00AA091E">
        <w:rPr>
          <w:rFonts w:ascii="Times New Roman" w:hAnsi="Times New Roman" w:cs="Times New Roman"/>
          <w:color w:val="000000"/>
          <w:sz w:val="24"/>
          <w:szCs w:val="24"/>
        </w:rPr>
        <w:t xml:space="preserve"> their own investigation of the distinctive featur</w:t>
      </w:r>
      <w:r w:rsidR="00866762">
        <w:rPr>
          <w:rFonts w:ascii="Times New Roman" w:hAnsi="Times New Roman" w:cs="Times New Roman"/>
          <w:color w:val="000000"/>
          <w:sz w:val="24"/>
          <w:szCs w:val="24"/>
        </w:rPr>
        <w:t>es of other  specialized discourses</w:t>
      </w:r>
      <w:r w:rsidR="00AA091E">
        <w:rPr>
          <w:rFonts w:ascii="Times New Roman" w:hAnsi="Times New Roman" w:cs="Times New Roman"/>
          <w:color w:val="000000"/>
          <w:sz w:val="24"/>
          <w:szCs w:val="24"/>
        </w:rPr>
        <w:t>.</w:t>
      </w:r>
    </w:p>
    <w:p w:rsidR="006E3D29" w:rsidRPr="008575A2" w:rsidRDefault="006054C6" w:rsidP="00427403">
      <w:pPr>
        <w:tabs>
          <w:tab w:val="left" w:pos="4320"/>
        </w:tabs>
        <w:bidi w:val="0"/>
        <w:rPr>
          <w:rFonts w:ascii="Times New Roman" w:hAnsi="Times New Roman" w:cs="Times New Roman"/>
          <w:b/>
          <w:bCs/>
          <w:sz w:val="24"/>
          <w:szCs w:val="24"/>
          <w:lang w:val="en-GB"/>
        </w:rPr>
      </w:pPr>
      <w:r>
        <w:rPr>
          <w:rFonts w:ascii="Times New Roman" w:hAnsi="Times New Roman" w:cs="Times New Roman"/>
          <w:b/>
          <w:bCs/>
          <w:sz w:val="24"/>
          <w:szCs w:val="24"/>
          <w:lang w:val="en-GB"/>
        </w:rPr>
        <w:t>12.1.The D</w:t>
      </w:r>
      <w:r w:rsidR="008575A2" w:rsidRPr="008575A2">
        <w:rPr>
          <w:rFonts w:ascii="Times New Roman" w:hAnsi="Times New Roman" w:cs="Times New Roman"/>
          <w:b/>
          <w:bCs/>
          <w:sz w:val="24"/>
          <w:szCs w:val="24"/>
          <w:lang w:val="en-GB"/>
        </w:rPr>
        <w:t xml:space="preserve">istinctive Features of Scientific English </w:t>
      </w:r>
    </w:p>
    <w:p w:rsidR="006E3D29" w:rsidRPr="006E3D29" w:rsidRDefault="006E3D29" w:rsidP="006E3D29">
      <w:pPr>
        <w:bidi w:val="0"/>
        <w:spacing w:line="480" w:lineRule="auto"/>
        <w:rPr>
          <w:rFonts w:ascii="Times New Roman" w:hAnsi="Times New Roman" w:cs="Times New Roman"/>
          <w:sz w:val="24"/>
          <w:szCs w:val="24"/>
        </w:rPr>
      </w:pPr>
      <w:r w:rsidRPr="006E3D29">
        <w:rPr>
          <w:rFonts w:ascii="Times New Roman" w:hAnsi="Times New Roman" w:cs="Times New Roman"/>
          <w:sz w:val="24"/>
          <w:szCs w:val="24"/>
          <w:lang w:val="en-GB"/>
        </w:rPr>
        <w:t xml:space="preserve">         </w:t>
      </w:r>
      <w:r w:rsidRPr="006E3D29">
        <w:rPr>
          <w:rFonts w:ascii="Times New Roman" w:hAnsi="Times New Roman" w:cs="Times New Roman"/>
          <w:sz w:val="24"/>
          <w:szCs w:val="24"/>
        </w:rPr>
        <w:t xml:space="preserve"> </w:t>
      </w:r>
      <w:r w:rsidR="00427403">
        <w:rPr>
          <w:rFonts w:ascii="Times New Roman" w:hAnsi="Times New Roman" w:cs="Times New Roman"/>
          <w:sz w:val="24"/>
          <w:szCs w:val="24"/>
          <w:lang w:val="en-GB"/>
        </w:rPr>
        <w:t>The distinctiveness of S</w:t>
      </w:r>
      <w:r w:rsidRPr="006E3D29">
        <w:rPr>
          <w:rFonts w:ascii="Times New Roman" w:hAnsi="Times New Roman" w:cs="Times New Roman"/>
          <w:sz w:val="24"/>
          <w:szCs w:val="24"/>
          <w:lang w:val="en-GB"/>
        </w:rPr>
        <w:t>cientific English compared to General English is shown through different levels: the lexical</w:t>
      </w:r>
      <w:r w:rsidR="008E16AA">
        <w:rPr>
          <w:rFonts w:ascii="Times New Roman" w:hAnsi="Times New Roman" w:cs="Times New Roman"/>
          <w:sz w:val="24"/>
          <w:szCs w:val="24"/>
          <w:lang w:val="en-GB"/>
        </w:rPr>
        <w:t xml:space="preserve"> , the syntactic, </w:t>
      </w:r>
      <w:r w:rsidRPr="006E3D29">
        <w:rPr>
          <w:rFonts w:ascii="Times New Roman" w:hAnsi="Times New Roman" w:cs="Times New Roman"/>
          <w:sz w:val="24"/>
          <w:szCs w:val="24"/>
          <w:lang w:val="en-GB"/>
        </w:rPr>
        <w:t>the discourse and stylistic levels.</w:t>
      </w:r>
    </w:p>
    <w:p w:rsidR="006E3D29" w:rsidRPr="008575A2" w:rsidRDefault="006E3D29" w:rsidP="00666EA4">
      <w:pPr>
        <w:pStyle w:val="a7"/>
        <w:numPr>
          <w:ilvl w:val="2"/>
          <w:numId w:val="32"/>
        </w:numPr>
        <w:spacing w:line="480" w:lineRule="auto"/>
        <w:jc w:val="both"/>
        <w:rPr>
          <w:rFonts w:ascii="Times New Roman" w:hAnsi="Times New Roman" w:cs="Times New Roman"/>
          <w:b/>
          <w:bCs/>
          <w:sz w:val="24"/>
          <w:szCs w:val="24"/>
          <w:lang w:val="en-GB"/>
        </w:rPr>
      </w:pPr>
      <w:r w:rsidRPr="008575A2">
        <w:rPr>
          <w:rFonts w:ascii="Times New Roman" w:hAnsi="Times New Roman" w:cs="Times New Roman"/>
          <w:b/>
          <w:bCs/>
          <w:sz w:val="24"/>
          <w:szCs w:val="24"/>
          <w:lang w:val="en-GB"/>
        </w:rPr>
        <w:t xml:space="preserve"> The Lexical Level</w:t>
      </w:r>
    </w:p>
    <w:p w:rsidR="006E3D29" w:rsidRPr="006E3D29" w:rsidRDefault="006E3D29" w:rsidP="006E3D29">
      <w:pPr>
        <w:bidi w:val="0"/>
        <w:spacing w:line="480" w:lineRule="auto"/>
        <w:jc w:val="both"/>
        <w:rPr>
          <w:rFonts w:ascii="Times New Roman" w:hAnsi="Times New Roman" w:cs="Times New Roman"/>
          <w:sz w:val="24"/>
          <w:szCs w:val="24"/>
          <w:lang w:val="en-GB"/>
        </w:rPr>
      </w:pPr>
      <w:r w:rsidRPr="006E3D29">
        <w:rPr>
          <w:rFonts w:ascii="Times New Roman" w:hAnsi="Times New Roman" w:cs="Times New Roman"/>
          <w:b/>
          <w:bCs/>
          <w:sz w:val="24"/>
          <w:szCs w:val="24"/>
          <w:lang w:val="en-GB"/>
        </w:rPr>
        <w:t xml:space="preserve">      </w:t>
      </w:r>
      <w:r w:rsidRPr="006E3D29">
        <w:rPr>
          <w:rFonts w:ascii="Times New Roman" w:hAnsi="Times New Roman" w:cs="Times New Roman"/>
          <w:sz w:val="24"/>
          <w:szCs w:val="24"/>
          <w:lang w:val="en-GB"/>
        </w:rPr>
        <w:t xml:space="preserve">Scientific English is characterized by the lexical density since the number of lexical items is higher than the number of the grammatical ones. Most scientific terminology has Latin or Greek origins. </w:t>
      </w:r>
    </w:p>
    <w:p w:rsidR="006E3D29" w:rsidRPr="006E3D29" w:rsidRDefault="006E3D29" w:rsidP="006E3D29">
      <w:pPr>
        <w:bidi w:val="0"/>
        <w:spacing w:line="480" w:lineRule="auto"/>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xml:space="preserve">                Scientific English also uses high level of style. “</w:t>
      </w:r>
      <w:proofErr w:type="spellStart"/>
      <w:r w:rsidRPr="006E3D29">
        <w:rPr>
          <w:rFonts w:ascii="Times New Roman" w:hAnsi="Times New Roman" w:cs="Times New Roman"/>
          <w:sz w:val="24"/>
          <w:szCs w:val="24"/>
          <w:lang w:val="en-GB"/>
        </w:rPr>
        <w:t>diglossic</w:t>
      </w:r>
      <w:proofErr w:type="spellEnd"/>
      <w:r w:rsidRPr="006E3D29">
        <w:rPr>
          <w:rFonts w:ascii="Times New Roman" w:hAnsi="Times New Roman" w:cs="Times New Roman"/>
          <w:sz w:val="24"/>
          <w:szCs w:val="24"/>
          <w:lang w:val="en-GB"/>
        </w:rPr>
        <w:t xml:space="preserve"> character” of English was raised </w:t>
      </w:r>
      <w:r w:rsidRPr="006E3D29">
        <w:rPr>
          <w:rFonts w:ascii="Times New Roman" w:hAnsi="Times New Roman" w:cs="Times New Roman"/>
          <w:color w:val="000000" w:themeColor="text1"/>
          <w:sz w:val="24"/>
          <w:szCs w:val="24"/>
          <w:lang w:val="en-GB"/>
        </w:rPr>
        <w:t>by Crystal, D (2004), in</w:t>
      </w:r>
      <w:r w:rsidRPr="006E3D29">
        <w:rPr>
          <w:rFonts w:ascii="Times New Roman" w:hAnsi="Times New Roman" w:cs="Times New Roman"/>
          <w:sz w:val="24"/>
          <w:szCs w:val="24"/>
          <w:lang w:val="en-GB"/>
        </w:rPr>
        <w:t xml:space="preserve"> which he presents “low” and “high” levels of style. Some examples are shown on table </w:t>
      </w:r>
      <w:r w:rsidR="008E16AA">
        <w:rPr>
          <w:rFonts w:ascii="Times New Roman" w:hAnsi="Times New Roman" w:cs="Times New Roman"/>
          <w:sz w:val="24"/>
          <w:szCs w:val="24"/>
          <w:lang w:val="en-GB"/>
        </w:rPr>
        <w:t>06</w:t>
      </w:r>
      <w:r w:rsidRPr="006E3D29">
        <w:rPr>
          <w:rFonts w:ascii="Times New Roman" w:hAnsi="Times New Roman" w:cs="Times New Roman"/>
          <w:sz w:val="24"/>
          <w:szCs w:val="24"/>
          <w:lang w:val="en-GB"/>
        </w:rPr>
        <w:t xml:space="preserve"> below.</w:t>
      </w:r>
    </w:p>
    <w:p w:rsidR="006E3D29" w:rsidRPr="006E3D29" w:rsidRDefault="003A4558" w:rsidP="006E3D29">
      <w:pPr>
        <w:bidi w:val="0"/>
        <w:spacing w:line="480" w:lineRule="auto"/>
        <w:jc w:val="center"/>
        <w:rPr>
          <w:rFonts w:ascii="Times New Roman" w:hAnsi="Times New Roman" w:cs="Times New Roman"/>
          <w:lang w:val="en-GB"/>
        </w:rPr>
      </w:pPr>
      <w:r>
        <w:rPr>
          <w:rFonts w:ascii="Times New Roman" w:hAnsi="Times New Roman" w:cs="Times New Roman"/>
          <w:b/>
          <w:bCs/>
          <w:color w:val="000000" w:themeColor="text1"/>
          <w:lang w:val="en-GB"/>
        </w:rPr>
        <w:t xml:space="preserve">Table 06 </w:t>
      </w:r>
      <w:r w:rsidR="006E3D29" w:rsidRPr="006E3D29">
        <w:rPr>
          <w:rFonts w:ascii="Times New Roman" w:hAnsi="Times New Roman" w:cs="Times New Roman"/>
          <w:b/>
          <w:bCs/>
          <w:color w:val="000000" w:themeColor="text1"/>
          <w:lang w:val="en-GB"/>
        </w:rPr>
        <w:t xml:space="preserve">: </w:t>
      </w:r>
      <w:r w:rsidR="006E3D29" w:rsidRPr="006E3D29">
        <w:rPr>
          <w:rFonts w:ascii="Times New Roman" w:hAnsi="Times New Roman" w:cs="Times New Roman"/>
          <w:color w:val="000000" w:themeColor="text1"/>
          <w:lang w:val="en-GB"/>
        </w:rPr>
        <w:t>Examples</w:t>
      </w:r>
      <w:r w:rsidR="008E16AA">
        <w:rPr>
          <w:rFonts w:ascii="Times New Roman" w:hAnsi="Times New Roman" w:cs="Times New Roman"/>
          <w:lang w:val="en-GB"/>
        </w:rPr>
        <w:t xml:space="preserve"> of “low” and “high” L</w:t>
      </w:r>
      <w:r w:rsidR="006E3D29" w:rsidRPr="006E3D29">
        <w:rPr>
          <w:rFonts w:ascii="Times New Roman" w:hAnsi="Times New Roman" w:cs="Times New Roman"/>
          <w:lang w:val="en-GB"/>
        </w:rPr>
        <w:t>evels of Style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685"/>
      </w:tblGrid>
      <w:tr w:rsidR="006E3D29" w:rsidRPr="006E3D29" w:rsidTr="006E3D29">
        <w:trPr>
          <w:jc w:val="center"/>
        </w:trPr>
        <w:tc>
          <w:tcPr>
            <w:tcW w:w="4503" w:type="dxa"/>
          </w:tcPr>
          <w:p w:rsidR="006E3D29" w:rsidRPr="006E3D29" w:rsidRDefault="008E16AA" w:rsidP="006E3D29">
            <w:pPr>
              <w:bidi w:val="0"/>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General C</w:t>
            </w:r>
            <w:r w:rsidR="006E3D29" w:rsidRPr="006E3D29">
              <w:rPr>
                <w:rFonts w:ascii="Times New Roman" w:hAnsi="Times New Roman" w:cs="Times New Roman"/>
                <w:b/>
                <w:bCs/>
                <w:sz w:val="24"/>
                <w:szCs w:val="24"/>
                <w:lang w:val="en-GB"/>
              </w:rPr>
              <w:t xml:space="preserve">oncept </w:t>
            </w:r>
          </w:p>
        </w:tc>
        <w:tc>
          <w:tcPr>
            <w:tcW w:w="3685" w:type="dxa"/>
          </w:tcPr>
          <w:p w:rsidR="006E3D29" w:rsidRPr="006E3D29" w:rsidRDefault="006E3D29" w:rsidP="006E3D29">
            <w:pPr>
              <w:bidi w:val="0"/>
              <w:spacing w:after="0" w:line="240" w:lineRule="auto"/>
              <w:jc w:val="center"/>
              <w:rPr>
                <w:rFonts w:ascii="Times New Roman" w:hAnsi="Times New Roman" w:cs="Times New Roman"/>
                <w:b/>
                <w:bCs/>
                <w:sz w:val="24"/>
                <w:szCs w:val="24"/>
                <w:lang w:val="en-GB"/>
              </w:rPr>
            </w:pPr>
            <w:r w:rsidRPr="006E3D29">
              <w:rPr>
                <w:rFonts w:ascii="Times New Roman" w:hAnsi="Times New Roman" w:cs="Times New Roman"/>
                <w:b/>
                <w:bCs/>
                <w:sz w:val="24"/>
                <w:szCs w:val="24"/>
                <w:lang w:val="en-GB"/>
              </w:rPr>
              <w:t>Scientific Term</w:t>
            </w:r>
          </w:p>
        </w:tc>
      </w:tr>
      <w:tr w:rsidR="006E3D29" w:rsidRPr="006E3D29" w:rsidTr="006E3D29">
        <w:trPr>
          <w:jc w:val="center"/>
        </w:trPr>
        <w:tc>
          <w:tcPr>
            <w:tcW w:w="4503" w:type="dxa"/>
          </w:tcPr>
          <w:p w:rsidR="006E3D29" w:rsidRPr="006E3D29" w:rsidRDefault="006E3D29" w:rsidP="006E3D29">
            <w:pPr>
              <w:bidi w:val="0"/>
              <w:spacing w:after="0" w:line="240" w:lineRule="auto"/>
              <w:rPr>
                <w:rFonts w:ascii="Times New Roman" w:hAnsi="Times New Roman" w:cs="Times New Roman"/>
                <w:sz w:val="24"/>
                <w:szCs w:val="24"/>
                <w:lang w:val="en-GB"/>
              </w:rPr>
            </w:pPr>
            <w:r w:rsidRPr="006E3D29">
              <w:rPr>
                <w:rFonts w:ascii="Times New Roman" w:hAnsi="Times New Roman" w:cs="Times New Roman"/>
                <w:sz w:val="24"/>
                <w:szCs w:val="24"/>
                <w:lang w:val="en-GB"/>
              </w:rPr>
              <w:t>-</w:t>
            </w:r>
            <w:proofErr w:type="spellStart"/>
            <w:r w:rsidRPr="006E3D29">
              <w:rPr>
                <w:rFonts w:ascii="Times New Roman" w:hAnsi="Times New Roman" w:cs="Times New Roman"/>
                <w:sz w:val="24"/>
                <w:szCs w:val="24"/>
                <w:lang w:val="en-GB"/>
              </w:rPr>
              <w:t>Sth</w:t>
            </w:r>
            <w:proofErr w:type="spellEnd"/>
            <w:r w:rsidRPr="006E3D29">
              <w:rPr>
                <w:rFonts w:ascii="Times New Roman" w:hAnsi="Times New Roman" w:cs="Times New Roman"/>
                <w:sz w:val="24"/>
                <w:szCs w:val="24"/>
                <w:lang w:val="en-GB"/>
              </w:rPr>
              <w:t xml:space="preserve"> is shapeless</w:t>
            </w:r>
          </w:p>
          <w:p w:rsidR="006E3D29" w:rsidRPr="006E3D29" w:rsidRDefault="006E3D29" w:rsidP="006E3D29">
            <w:pPr>
              <w:bidi w:val="0"/>
              <w:spacing w:after="0" w:line="240" w:lineRule="auto"/>
              <w:contextualSpacing/>
              <w:rPr>
                <w:rFonts w:ascii="Times New Roman" w:hAnsi="Times New Roman" w:cs="Times New Roman"/>
                <w:sz w:val="24"/>
                <w:szCs w:val="24"/>
                <w:lang w:val="en-GB"/>
              </w:rPr>
            </w:pPr>
            <w:r w:rsidRPr="006E3D29">
              <w:rPr>
                <w:rFonts w:ascii="Times New Roman" w:hAnsi="Times New Roman" w:cs="Times New Roman"/>
                <w:sz w:val="24"/>
                <w:szCs w:val="24"/>
                <w:lang w:val="en-GB"/>
              </w:rPr>
              <w:t>-sleeplessness</w:t>
            </w:r>
          </w:p>
          <w:p w:rsidR="006E3D29" w:rsidRDefault="006E3D29" w:rsidP="006E3D29">
            <w:pPr>
              <w:bidi w:val="0"/>
              <w:spacing w:after="0" w:line="240" w:lineRule="auto"/>
              <w:contextualSpacing/>
              <w:rPr>
                <w:rFonts w:ascii="Times New Roman" w:hAnsi="Times New Roman" w:cs="Times New Roman"/>
                <w:sz w:val="24"/>
                <w:szCs w:val="24"/>
                <w:lang w:val="en-GB"/>
              </w:rPr>
            </w:pPr>
            <w:r w:rsidRPr="006E3D29">
              <w:rPr>
                <w:rFonts w:ascii="Times New Roman" w:hAnsi="Times New Roman" w:cs="Times New Roman"/>
                <w:sz w:val="24"/>
                <w:szCs w:val="24"/>
                <w:lang w:val="en-GB"/>
              </w:rPr>
              <w:t>-</w:t>
            </w:r>
            <w:r w:rsidR="00FD3C0E">
              <w:rPr>
                <w:rFonts w:ascii="Times New Roman" w:hAnsi="Times New Roman" w:cs="Times New Roman"/>
                <w:sz w:val="24"/>
                <w:szCs w:val="24"/>
                <w:lang w:val="en-GB"/>
              </w:rPr>
              <w:t>give</w:t>
            </w:r>
          </w:p>
          <w:p w:rsidR="00FD3C0E" w:rsidRPr="006E3D29" w:rsidRDefault="00FD3C0E" w:rsidP="00FD3C0E">
            <w:pPr>
              <w:bidi w:val="0"/>
              <w:spacing w:after="0" w:line="24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 look for </w:t>
            </w:r>
          </w:p>
        </w:tc>
        <w:tc>
          <w:tcPr>
            <w:tcW w:w="3685" w:type="dxa"/>
          </w:tcPr>
          <w:p w:rsidR="006E3D29" w:rsidRPr="006E3D29" w:rsidRDefault="00FD3C0E" w:rsidP="006E3D29">
            <w:pPr>
              <w:bidi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6E3D29" w:rsidRPr="006E3D29">
              <w:rPr>
                <w:rFonts w:ascii="Times New Roman" w:hAnsi="Times New Roman" w:cs="Times New Roman"/>
                <w:sz w:val="24"/>
                <w:szCs w:val="24"/>
                <w:lang w:val="en-GB"/>
              </w:rPr>
              <w:t>it is amorphous</w:t>
            </w:r>
          </w:p>
          <w:p w:rsidR="006E3D29" w:rsidRDefault="00FD3C0E" w:rsidP="00FD3C0E">
            <w:pPr>
              <w:bidi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Insomnia</w:t>
            </w:r>
          </w:p>
          <w:p w:rsidR="00FD3C0E" w:rsidRDefault="00FD3C0E" w:rsidP="00FD3C0E">
            <w:pPr>
              <w:bidi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Provide</w:t>
            </w:r>
          </w:p>
          <w:p w:rsidR="00FD3C0E" w:rsidRPr="006E3D29" w:rsidRDefault="00FD3C0E" w:rsidP="00FD3C0E">
            <w:pPr>
              <w:bidi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Search </w:t>
            </w:r>
          </w:p>
        </w:tc>
      </w:tr>
    </w:tbl>
    <w:p w:rsidR="006E3D29" w:rsidRPr="006E3D29" w:rsidRDefault="006E3D29" w:rsidP="006E3D29">
      <w:pPr>
        <w:bidi w:val="0"/>
        <w:rPr>
          <w:b/>
          <w:bCs/>
          <w:sz w:val="24"/>
          <w:szCs w:val="24"/>
          <w:lang w:val="en-GB"/>
        </w:rPr>
      </w:pPr>
    </w:p>
    <w:p w:rsidR="006E3D29" w:rsidRPr="006E3D29" w:rsidRDefault="006E3D29" w:rsidP="006E3D29">
      <w:pPr>
        <w:bidi w:val="0"/>
        <w:spacing w:line="480" w:lineRule="auto"/>
        <w:contextualSpacing/>
        <w:jc w:val="both"/>
        <w:rPr>
          <w:rFonts w:ascii="Times New Roman" w:hAnsi="Times New Roman" w:cs="Times New Roman"/>
          <w:sz w:val="24"/>
          <w:szCs w:val="24"/>
          <w:lang w:val="en-GB"/>
        </w:rPr>
      </w:pPr>
      <w:r w:rsidRPr="006E3D29">
        <w:rPr>
          <w:color w:val="000000" w:themeColor="text1"/>
          <w:sz w:val="24"/>
          <w:szCs w:val="24"/>
          <w:lang w:val="en-GB"/>
        </w:rPr>
        <w:t xml:space="preserve">          </w:t>
      </w:r>
      <w:r w:rsidRPr="006E3D29">
        <w:rPr>
          <w:rFonts w:ascii="Times New Roman" w:hAnsi="Times New Roman" w:cs="Times New Roman"/>
          <w:sz w:val="24"/>
          <w:szCs w:val="24"/>
          <w:lang w:val="en-GB"/>
        </w:rPr>
        <w:t>The demand for high degree of nominalization in the sc</w:t>
      </w:r>
      <w:r w:rsidR="008E16AA">
        <w:rPr>
          <w:rFonts w:ascii="Times New Roman" w:hAnsi="Times New Roman" w:cs="Times New Roman"/>
          <w:sz w:val="24"/>
          <w:szCs w:val="24"/>
          <w:lang w:val="en-GB"/>
        </w:rPr>
        <w:t>ientific language is signa</w:t>
      </w:r>
      <w:r w:rsidRPr="006E3D29">
        <w:rPr>
          <w:rFonts w:ascii="Times New Roman" w:hAnsi="Times New Roman" w:cs="Times New Roman"/>
          <w:sz w:val="24"/>
          <w:szCs w:val="24"/>
          <w:lang w:val="en-GB"/>
        </w:rPr>
        <w:t>l</w:t>
      </w:r>
      <w:r w:rsidR="008E16AA">
        <w:rPr>
          <w:rFonts w:ascii="Times New Roman" w:hAnsi="Times New Roman" w:cs="Times New Roman"/>
          <w:sz w:val="24"/>
          <w:szCs w:val="24"/>
          <w:lang w:val="en-GB"/>
        </w:rPr>
        <w:t>l</w:t>
      </w:r>
      <w:r w:rsidRPr="006E3D29">
        <w:rPr>
          <w:rFonts w:ascii="Times New Roman" w:hAnsi="Times New Roman" w:cs="Times New Roman"/>
          <w:sz w:val="24"/>
          <w:szCs w:val="24"/>
          <w:lang w:val="en-GB"/>
        </w:rPr>
        <w:t xml:space="preserve">ed by </w:t>
      </w:r>
      <w:proofErr w:type="spellStart"/>
      <w:r w:rsidRPr="006E3D29">
        <w:rPr>
          <w:rFonts w:ascii="Times New Roman" w:hAnsi="Times New Roman" w:cs="Times New Roman"/>
          <w:color w:val="000000" w:themeColor="text1"/>
          <w:sz w:val="24"/>
          <w:szCs w:val="24"/>
          <w:lang w:val="en-GB"/>
        </w:rPr>
        <w:t>Briones</w:t>
      </w:r>
      <w:proofErr w:type="spellEnd"/>
      <w:r w:rsidRPr="006E3D29">
        <w:rPr>
          <w:rFonts w:ascii="Times New Roman" w:hAnsi="Times New Roman" w:cs="Times New Roman"/>
          <w:color w:val="000000" w:themeColor="text1"/>
          <w:sz w:val="24"/>
          <w:szCs w:val="24"/>
          <w:lang w:val="en-GB"/>
        </w:rPr>
        <w:t xml:space="preserve"> et al (2003)</w:t>
      </w:r>
      <w:r w:rsidRPr="006E3D29">
        <w:rPr>
          <w:rFonts w:ascii="Times New Roman" w:hAnsi="Times New Roman" w:cs="Times New Roman"/>
          <w:sz w:val="24"/>
          <w:szCs w:val="24"/>
          <w:lang w:val="en-GB"/>
        </w:rPr>
        <w:t xml:space="preserve">. According to them the use of noun compounds (NCs) </w:t>
      </w:r>
      <w:r w:rsidRPr="006E3D29">
        <w:rPr>
          <w:rFonts w:ascii="Times New Roman" w:hAnsi="Times New Roman" w:cs="Times New Roman"/>
          <w:sz w:val="24"/>
          <w:szCs w:val="24"/>
        </w:rPr>
        <w:t xml:space="preserve">fulfills </w:t>
      </w:r>
      <w:r w:rsidRPr="006E3D29">
        <w:rPr>
          <w:rFonts w:ascii="Times New Roman" w:hAnsi="Times New Roman" w:cs="Times New Roman"/>
          <w:sz w:val="24"/>
          <w:szCs w:val="24"/>
          <w:lang w:val="en-GB"/>
        </w:rPr>
        <w:t>the following functions:</w:t>
      </w:r>
    </w:p>
    <w:p w:rsidR="006E3D29" w:rsidRPr="006E3D29" w:rsidRDefault="006E3D29" w:rsidP="006E3D29">
      <w:pPr>
        <w:bidi w:val="0"/>
        <w:spacing w:line="480" w:lineRule="auto"/>
        <w:contextualSpacing/>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xml:space="preserve">- </w:t>
      </w:r>
      <w:r w:rsidRPr="006E3D29">
        <w:rPr>
          <w:rFonts w:ascii="Times New Roman" w:hAnsi="Times New Roman" w:cs="Times New Roman"/>
          <w:color w:val="000000" w:themeColor="text1"/>
          <w:sz w:val="24"/>
          <w:szCs w:val="24"/>
          <w:lang w:val="en-GB"/>
        </w:rPr>
        <w:t xml:space="preserve">Objectivity: The use of NCs aims at presenting the information </w:t>
      </w:r>
      <w:r w:rsidR="000F0372">
        <w:rPr>
          <w:rFonts w:ascii="Times New Roman" w:hAnsi="Times New Roman" w:cs="Times New Roman"/>
          <w:color w:val="000000" w:themeColor="text1"/>
          <w:sz w:val="24"/>
          <w:szCs w:val="24"/>
          <w:lang w:val="en-GB"/>
        </w:rPr>
        <w:t xml:space="preserve">in less personal way because of the exclusion of </w:t>
      </w:r>
      <w:r w:rsidRPr="006E3D29">
        <w:rPr>
          <w:rFonts w:ascii="Times New Roman" w:hAnsi="Times New Roman" w:cs="Times New Roman"/>
          <w:color w:val="000000" w:themeColor="text1"/>
          <w:sz w:val="24"/>
          <w:szCs w:val="24"/>
          <w:lang w:val="en-GB"/>
        </w:rPr>
        <w:t xml:space="preserve">the </w:t>
      </w:r>
      <w:r w:rsidRPr="006E3D29">
        <w:rPr>
          <w:rFonts w:ascii="Times New Roman" w:hAnsi="Times New Roman" w:cs="Times New Roman"/>
          <w:sz w:val="24"/>
          <w:szCs w:val="24"/>
          <w:lang w:val="en-GB"/>
        </w:rPr>
        <w:t>personal pronouns and modal verbs.</w:t>
      </w:r>
    </w:p>
    <w:p w:rsidR="006E3D29" w:rsidRPr="006E3D29" w:rsidRDefault="006E3D29" w:rsidP="006E3D29">
      <w:pPr>
        <w:bidi w:val="0"/>
        <w:spacing w:line="480" w:lineRule="auto"/>
        <w:contextualSpacing/>
        <w:jc w:val="both"/>
        <w:rPr>
          <w:rFonts w:ascii="Times New Roman" w:hAnsi="Times New Roman" w:cs="Times New Roman"/>
          <w:sz w:val="24"/>
          <w:szCs w:val="24"/>
          <w:lang w:val="en-GB"/>
        </w:rPr>
      </w:pPr>
    </w:p>
    <w:p w:rsidR="006E3D29" w:rsidRPr="006E3D29" w:rsidRDefault="006E3D29" w:rsidP="006E3D29">
      <w:pPr>
        <w:bidi w:val="0"/>
        <w:spacing w:line="480" w:lineRule="auto"/>
        <w:contextualSpacing/>
        <w:jc w:val="both"/>
        <w:rPr>
          <w:rFonts w:ascii="Times New Roman" w:hAnsi="Times New Roman" w:cs="Times New Roman"/>
          <w:sz w:val="24"/>
          <w:szCs w:val="24"/>
          <w:lang w:val="en-GB"/>
        </w:rPr>
      </w:pPr>
    </w:p>
    <w:p w:rsidR="006E3D29" w:rsidRPr="006E3D29" w:rsidRDefault="006E3D29" w:rsidP="006E3D29">
      <w:pPr>
        <w:bidi w:val="0"/>
        <w:spacing w:line="480" w:lineRule="auto"/>
        <w:contextualSpacing/>
        <w:jc w:val="both"/>
        <w:rPr>
          <w:rFonts w:ascii="Times New Roman" w:hAnsi="Times New Roman" w:cs="Times New Roman"/>
          <w:sz w:val="24"/>
          <w:szCs w:val="24"/>
          <w:lang w:val="en-GB"/>
        </w:rPr>
      </w:pPr>
      <w:r w:rsidRPr="006E3D29">
        <w:rPr>
          <w:rFonts w:ascii="Times New Roman" w:hAnsi="Times New Roman" w:cs="Times New Roman"/>
          <w:color w:val="000000" w:themeColor="text1"/>
          <w:sz w:val="24"/>
          <w:szCs w:val="24"/>
          <w:lang w:val="en-GB"/>
        </w:rPr>
        <w:t>- Thematic Progression:</w:t>
      </w:r>
      <w:r w:rsidRPr="006E3D29">
        <w:rPr>
          <w:rFonts w:ascii="Times New Roman" w:hAnsi="Times New Roman" w:cs="Times New Roman"/>
          <w:sz w:val="24"/>
          <w:szCs w:val="24"/>
          <w:lang w:val="en-GB"/>
        </w:rPr>
        <w:t xml:space="preserve"> The </w:t>
      </w:r>
      <w:proofErr w:type="spellStart"/>
      <w:r w:rsidRPr="006E3D29">
        <w:rPr>
          <w:rFonts w:ascii="Times New Roman" w:hAnsi="Times New Roman" w:cs="Times New Roman"/>
          <w:sz w:val="24"/>
          <w:szCs w:val="24"/>
          <w:lang w:val="en-GB"/>
        </w:rPr>
        <w:t>rheme</w:t>
      </w:r>
      <w:proofErr w:type="spellEnd"/>
      <w:r w:rsidRPr="006E3D29">
        <w:rPr>
          <w:rFonts w:ascii="Times New Roman" w:hAnsi="Times New Roman" w:cs="Times New Roman"/>
          <w:sz w:val="24"/>
          <w:szCs w:val="24"/>
          <w:lang w:val="en-GB"/>
        </w:rPr>
        <w:t xml:space="preserve"> of a clause functions as the theme of the following. Therefore,  focus will be on NCs</w:t>
      </w:r>
    </w:p>
    <w:p w:rsidR="006E3D29" w:rsidRPr="006E3D29" w:rsidRDefault="006E3D29" w:rsidP="006E3D29">
      <w:pPr>
        <w:bidi w:val="0"/>
        <w:spacing w:line="480" w:lineRule="auto"/>
        <w:contextualSpacing/>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Synthesis: longer phrasal constructions will be reduced by using NCs. This will make scientific language more compact.</w:t>
      </w:r>
    </w:p>
    <w:p w:rsidR="006E3D29" w:rsidRPr="006E3D29" w:rsidRDefault="006E3D29" w:rsidP="006E3D29">
      <w:pPr>
        <w:bidi w:val="0"/>
        <w:spacing w:line="480" w:lineRule="auto"/>
        <w:contextualSpacing/>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Concise referencing: Long descriptions will be avoided using NCs because nominalizations act as a powerful referent in discourse and serve</w:t>
      </w:r>
      <w:r w:rsidRPr="006E3D29">
        <w:rPr>
          <w:rFonts w:ascii="Times New Roman" w:hAnsi="Times New Roman" w:cs="Times New Roman"/>
          <w:color w:val="FF0000"/>
          <w:sz w:val="24"/>
          <w:szCs w:val="24"/>
          <w:lang w:val="en-GB"/>
        </w:rPr>
        <w:t xml:space="preserve"> </w:t>
      </w:r>
      <w:r w:rsidRPr="006E3D29">
        <w:rPr>
          <w:rFonts w:ascii="Times New Roman" w:hAnsi="Times New Roman" w:cs="Times New Roman"/>
          <w:sz w:val="24"/>
          <w:szCs w:val="24"/>
          <w:lang w:val="en-GB"/>
        </w:rPr>
        <w:t xml:space="preserve">as ad hoc names for concepts. </w:t>
      </w:r>
    </w:p>
    <w:p w:rsidR="006E3D29" w:rsidRPr="006E3D29" w:rsidRDefault="006E3D29" w:rsidP="006E3D29">
      <w:pPr>
        <w:bidi w:val="0"/>
        <w:spacing w:line="480" w:lineRule="auto"/>
        <w:contextualSpacing/>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Summary: NCs are used to sum up the longer sections.</w:t>
      </w:r>
    </w:p>
    <w:p w:rsidR="006E3D29" w:rsidRPr="006E3D29" w:rsidRDefault="00FD3C0E" w:rsidP="006E3D29">
      <w:pPr>
        <w:bidi w:val="0"/>
        <w:spacing w:line="480" w:lineRule="auto"/>
        <w:contextualSpacing/>
        <w:jc w:val="both"/>
        <w:rPr>
          <w:rFonts w:ascii="Times New Roman" w:hAnsi="Times New Roman" w:cs="Times New Roman"/>
          <w:sz w:val="24"/>
          <w:szCs w:val="24"/>
          <w:lang w:val="en-GB"/>
        </w:rPr>
      </w:pPr>
      <w:r>
        <w:rPr>
          <w:rFonts w:ascii="Times New Roman" w:hAnsi="Times New Roman" w:cs="Times New Roman"/>
          <w:b/>
          <w:bCs/>
          <w:sz w:val="24"/>
          <w:szCs w:val="24"/>
          <w:lang w:val="en-GB"/>
        </w:rPr>
        <w:t>12</w:t>
      </w:r>
      <w:r w:rsidR="008575A2">
        <w:rPr>
          <w:rFonts w:ascii="Times New Roman" w:hAnsi="Times New Roman" w:cs="Times New Roman"/>
          <w:b/>
          <w:bCs/>
          <w:sz w:val="24"/>
          <w:szCs w:val="24"/>
          <w:lang w:val="en-GB"/>
        </w:rPr>
        <w:t>.1</w:t>
      </w:r>
      <w:r w:rsidR="006E3D29" w:rsidRPr="006E3D29">
        <w:rPr>
          <w:rFonts w:ascii="Times New Roman" w:hAnsi="Times New Roman" w:cs="Times New Roman"/>
          <w:b/>
          <w:bCs/>
          <w:sz w:val="24"/>
          <w:szCs w:val="24"/>
          <w:lang w:val="en-GB"/>
        </w:rPr>
        <w:t>.</w:t>
      </w:r>
      <w:r w:rsidR="008575A2">
        <w:rPr>
          <w:rFonts w:ascii="Times New Roman" w:hAnsi="Times New Roman" w:cs="Times New Roman"/>
          <w:b/>
          <w:bCs/>
          <w:sz w:val="24"/>
          <w:szCs w:val="24"/>
          <w:lang w:val="en-GB"/>
        </w:rPr>
        <w:t>2.</w:t>
      </w:r>
      <w:r w:rsidR="006E3D29" w:rsidRPr="006E3D29">
        <w:rPr>
          <w:rFonts w:ascii="Times New Roman" w:hAnsi="Times New Roman" w:cs="Times New Roman"/>
          <w:b/>
          <w:bCs/>
          <w:sz w:val="24"/>
          <w:szCs w:val="24"/>
          <w:lang w:val="en-GB"/>
        </w:rPr>
        <w:t xml:space="preserve"> The Grammatical Level </w:t>
      </w:r>
    </w:p>
    <w:p w:rsidR="006E3D29" w:rsidRPr="006E3D29" w:rsidRDefault="006E3D29" w:rsidP="006E3D29">
      <w:pPr>
        <w:bidi w:val="0"/>
        <w:spacing w:line="480" w:lineRule="auto"/>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The scientific discourse is characterized by the following grammatical features.</w:t>
      </w:r>
    </w:p>
    <w:p w:rsidR="006E3D29" w:rsidRPr="00FD3C0E" w:rsidRDefault="006E3D29" w:rsidP="005F278D">
      <w:pPr>
        <w:pStyle w:val="a7"/>
        <w:numPr>
          <w:ilvl w:val="0"/>
          <w:numId w:val="21"/>
        </w:numPr>
        <w:spacing w:line="480" w:lineRule="auto"/>
        <w:jc w:val="both"/>
        <w:rPr>
          <w:rFonts w:ascii="Times New Roman" w:hAnsi="Times New Roman" w:cs="Times New Roman"/>
          <w:b/>
          <w:bCs/>
          <w:sz w:val="24"/>
          <w:szCs w:val="24"/>
          <w:lang w:val="en-GB"/>
        </w:rPr>
      </w:pPr>
      <w:r w:rsidRPr="00FD3C0E">
        <w:rPr>
          <w:rFonts w:ascii="Times New Roman" w:hAnsi="Times New Roman" w:cs="Times New Roman"/>
          <w:b/>
          <w:bCs/>
          <w:sz w:val="24"/>
          <w:szCs w:val="24"/>
          <w:lang w:val="en-GB"/>
        </w:rPr>
        <w:t>Pronoun References</w:t>
      </w:r>
    </w:p>
    <w:p w:rsidR="006E3D29" w:rsidRPr="00FD3C0E" w:rsidRDefault="006E3D29" w:rsidP="00FD3C0E">
      <w:pPr>
        <w:bidi w:val="0"/>
        <w:spacing w:line="480" w:lineRule="auto"/>
        <w:jc w:val="both"/>
        <w:rPr>
          <w:rFonts w:ascii="Times New Roman" w:hAnsi="Times New Roman" w:cs="Times New Roman"/>
          <w:sz w:val="24"/>
          <w:szCs w:val="24"/>
          <w:lang w:val="en-GB"/>
        </w:rPr>
      </w:pPr>
      <w:r w:rsidRPr="006E3D29">
        <w:rPr>
          <w:rFonts w:ascii="Times New Roman" w:hAnsi="Times New Roman" w:cs="Times New Roman"/>
          <w:sz w:val="24"/>
          <w:szCs w:val="24"/>
          <w:lang w:val="en-GB"/>
        </w:rPr>
        <w:t xml:space="preserve">    </w:t>
      </w:r>
      <w:r w:rsidR="00FD3C0E">
        <w:rPr>
          <w:rFonts w:ascii="Times New Roman" w:hAnsi="Times New Roman" w:cs="Times New Roman"/>
          <w:sz w:val="24"/>
          <w:szCs w:val="24"/>
          <w:lang w:val="en-GB"/>
        </w:rPr>
        <w:t xml:space="preserve"> SD avoids the use of </w:t>
      </w:r>
      <w:r w:rsidR="00FD3C0E" w:rsidRPr="00FD3C0E">
        <w:rPr>
          <w:rFonts w:ascii="Times New Roman" w:hAnsi="Times New Roman" w:cs="Times New Roman"/>
          <w:sz w:val="24"/>
          <w:szCs w:val="24"/>
          <w:lang w:val="en-GB"/>
        </w:rPr>
        <w:t>p</w:t>
      </w:r>
      <w:r w:rsidRPr="00FD3C0E">
        <w:rPr>
          <w:rFonts w:ascii="Times New Roman" w:hAnsi="Times New Roman" w:cs="Times New Roman"/>
          <w:sz w:val="24"/>
          <w:szCs w:val="24"/>
          <w:lang w:val="en-GB"/>
        </w:rPr>
        <w:t>ersonal pronouns</w:t>
      </w:r>
      <w:r w:rsidR="00FD3C0E" w:rsidRPr="00FD3C0E">
        <w:rPr>
          <w:rFonts w:ascii="Times New Roman" w:hAnsi="Times New Roman" w:cs="Times New Roman"/>
          <w:sz w:val="24"/>
          <w:szCs w:val="24"/>
          <w:lang w:val="en-GB"/>
        </w:rPr>
        <w:t xml:space="preserve"> .</w:t>
      </w:r>
      <w:r w:rsidRPr="00FD3C0E">
        <w:rPr>
          <w:rFonts w:ascii="Times New Roman" w:hAnsi="Times New Roman" w:cs="Times New Roman"/>
          <w:sz w:val="24"/>
          <w:szCs w:val="24"/>
          <w:lang w:val="en-GB"/>
        </w:rPr>
        <w:t xml:space="preserve"> The impersonal scientific style can be obtained  by </w:t>
      </w:r>
      <w:r w:rsidR="00FD3C0E">
        <w:rPr>
          <w:rFonts w:ascii="Times New Roman" w:hAnsi="Times New Roman" w:cs="Times New Roman"/>
          <w:color w:val="000000" w:themeColor="text1"/>
          <w:sz w:val="24"/>
          <w:szCs w:val="24"/>
          <w:lang w:val="en-GB"/>
        </w:rPr>
        <w:t>p</w:t>
      </w:r>
      <w:r w:rsidRPr="00FD3C0E">
        <w:rPr>
          <w:rFonts w:ascii="Times New Roman" w:hAnsi="Times New Roman" w:cs="Times New Roman"/>
          <w:color w:val="000000" w:themeColor="text1"/>
          <w:sz w:val="24"/>
          <w:szCs w:val="24"/>
          <w:lang w:val="en-GB"/>
        </w:rPr>
        <w:t>assive versus</w:t>
      </w:r>
      <w:r w:rsidRPr="00FD3C0E">
        <w:rPr>
          <w:rFonts w:ascii="Times New Roman" w:hAnsi="Times New Roman" w:cs="Times New Roman"/>
          <w:sz w:val="24"/>
          <w:szCs w:val="24"/>
          <w:lang w:val="en-GB"/>
        </w:rPr>
        <w:t xml:space="preserve"> active wording or by replacing ‘I’ and ‘We’ with ‘it’ or ‘there’</w:t>
      </w:r>
      <w:r w:rsidR="00FD3C0E">
        <w:rPr>
          <w:rFonts w:ascii="Times New Roman" w:hAnsi="Times New Roman" w:cs="Times New Roman"/>
          <w:sz w:val="24"/>
          <w:szCs w:val="24"/>
          <w:lang w:val="en-GB"/>
        </w:rPr>
        <w:t>.</w:t>
      </w:r>
      <w:r w:rsidRPr="00FD3C0E">
        <w:rPr>
          <w:rFonts w:ascii="Times New Roman" w:hAnsi="Times New Roman" w:cs="Times New Roman"/>
          <w:sz w:val="24"/>
          <w:szCs w:val="24"/>
        </w:rPr>
        <w:t xml:space="preserve">To avoid personal references, we also often make substitutions like “this paper suggests” instead of “we wish to suggest” and “ The data in this study show” instead of “Our data </w:t>
      </w:r>
      <w:proofErr w:type="spellStart"/>
      <w:r w:rsidRPr="00FD3C0E">
        <w:rPr>
          <w:rFonts w:ascii="Times New Roman" w:hAnsi="Times New Roman" w:cs="Times New Roman"/>
          <w:sz w:val="24"/>
          <w:szCs w:val="24"/>
        </w:rPr>
        <w:t>show.”Impersonal</w:t>
      </w:r>
      <w:proofErr w:type="spellEnd"/>
      <w:r w:rsidRPr="00FD3C0E">
        <w:rPr>
          <w:rFonts w:ascii="Times New Roman" w:hAnsi="Times New Roman" w:cs="Times New Roman"/>
          <w:sz w:val="24"/>
          <w:szCs w:val="24"/>
        </w:rPr>
        <w:t xml:space="preserve"> scientific style can also be obtained through the use of </w:t>
      </w:r>
      <w:r w:rsidRPr="00FD3C0E">
        <w:rPr>
          <w:rFonts w:ascii="Times New Roman" w:hAnsi="Times New Roman" w:cs="Times New Roman"/>
          <w:b/>
          <w:bCs/>
          <w:sz w:val="24"/>
          <w:szCs w:val="24"/>
        </w:rPr>
        <w:t>It</w:t>
      </w:r>
      <w:r w:rsidRPr="00FD3C0E">
        <w:rPr>
          <w:rFonts w:ascii="Times New Roman" w:hAnsi="Times New Roman" w:cs="Times New Roman"/>
          <w:sz w:val="24"/>
          <w:szCs w:val="24"/>
        </w:rPr>
        <w:t xml:space="preserve"> and </w:t>
      </w:r>
      <w:r w:rsidRPr="00FD3C0E">
        <w:rPr>
          <w:rFonts w:ascii="Times New Roman" w:hAnsi="Times New Roman" w:cs="Times New Roman"/>
          <w:b/>
          <w:bCs/>
          <w:sz w:val="24"/>
          <w:szCs w:val="24"/>
        </w:rPr>
        <w:t>There. E.g.</w:t>
      </w:r>
    </w:p>
    <w:p w:rsidR="006E3D29" w:rsidRPr="00FD3C0E" w:rsidRDefault="006E3D29" w:rsidP="00FD3C0E">
      <w:pPr>
        <w:bidi w:val="0"/>
        <w:spacing w:line="480" w:lineRule="auto"/>
        <w:jc w:val="both"/>
        <w:rPr>
          <w:rFonts w:ascii="Times New Roman" w:hAnsi="Times New Roman" w:cs="Times New Roman"/>
          <w:sz w:val="24"/>
          <w:szCs w:val="24"/>
        </w:rPr>
      </w:pPr>
      <w:r w:rsidRPr="00FD3C0E">
        <w:rPr>
          <w:rFonts w:ascii="Times New Roman" w:hAnsi="Times New Roman" w:cs="Times New Roman"/>
          <w:sz w:val="24"/>
          <w:szCs w:val="24"/>
        </w:rPr>
        <w:t xml:space="preserve">   It is essential…./ There are a number of reasons…</w:t>
      </w:r>
    </w:p>
    <w:p w:rsidR="006E3D29" w:rsidRPr="00FD3C0E" w:rsidRDefault="006E3D29" w:rsidP="005F278D">
      <w:pPr>
        <w:pStyle w:val="a7"/>
        <w:numPr>
          <w:ilvl w:val="0"/>
          <w:numId w:val="21"/>
        </w:numPr>
        <w:spacing w:line="480" w:lineRule="auto"/>
        <w:jc w:val="both"/>
        <w:rPr>
          <w:rFonts w:ascii="Times New Roman" w:hAnsi="Times New Roman" w:cs="Times New Roman"/>
          <w:b/>
          <w:bCs/>
          <w:sz w:val="24"/>
          <w:szCs w:val="24"/>
          <w:lang w:val="en-GB"/>
        </w:rPr>
      </w:pPr>
      <w:r w:rsidRPr="00FD3C0E">
        <w:rPr>
          <w:rFonts w:ascii="Times New Roman" w:hAnsi="Times New Roman" w:cs="Times New Roman"/>
          <w:b/>
          <w:bCs/>
          <w:sz w:val="24"/>
          <w:szCs w:val="24"/>
          <w:lang w:val="en-GB"/>
        </w:rPr>
        <w:t>Passive versus Active Wording.</w:t>
      </w:r>
    </w:p>
    <w:p w:rsidR="006E3D29" w:rsidRDefault="006E3D29" w:rsidP="006E3D29">
      <w:pPr>
        <w:bidi w:val="0"/>
        <w:spacing w:line="480" w:lineRule="auto"/>
        <w:jc w:val="both"/>
        <w:rPr>
          <w:rFonts w:ascii="Times New Roman" w:hAnsi="Times New Roman" w:cs="Times New Roman"/>
          <w:sz w:val="24"/>
          <w:szCs w:val="24"/>
        </w:rPr>
      </w:pPr>
      <w:r w:rsidRPr="006E3D29">
        <w:rPr>
          <w:rFonts w:ascii="Times New Roman" w:hAnsi="Times New Roman" w:cs="Times New Roman"/>
          <w:sz w:val="24"/>
          <w:szCs w:val="24"/>
          <w:lang w:val="en-GB"/>
        </w:rPr>
        <w:t xml:space="preserve">        </w:t>
      </w:r>
      <w:r w:rsidRPr="00FD3C0E">
        <w:rPr>
          <w:rFonts w:ascii="Times New Roman" w:hAnsi="Times New Roman" w:cs="Times New Roman"/>
          <w:sz w:val="24"/>
          <w:szCs w:val="24"/>
          <w:lang w:val="en-GB"/>
        </w:rPr>
        <w:t>The use of passives aims at putting important information and ideas in an initial position. Passive voice is used to avoid personal references. The passive voice maintains objectivity in the scientific documents since focus will be on the action itself rather than on other elements.</w:t>
      </w:r>
      <w:r w:rsidRPr="00FD3C0E">
        <w:rPr>
          <w:rFonts w:ascii="Times New Roman" w:hAnsi="Times New Roman" w:cs="Times New Roman"/>
          <w:sz w:val="24"/>
          <w:szCs w:val="24"/>
        </w:rPr>
        <w:t xml:space="preserve"> Choice of active or passive forms by writers of the scientific discourse must be in relation to such factors as: agency, logic, readability, focus, emphasis and consistency</w:t>
      </w:r>
      <w:r w:rsidR="00FD3C0E" w:rsidRPr="00FD3C0E">
        <w:rPr>
          <w:rFonts w:ascii="Times New Roman" w:hAnsi="Times New Roman" w:cs="Times New Roman"/>
          <w:sz w:val="24"/>
          <w:szCs w:val="24"/>
        </w:rPr>
        <w:t>.</w:t>
      </w:r>
    </w:p>
    <w:p w:rsidR="00FD3C0E" w:rsidRPr="00FD3C0E" w:rsidRDefault="00FD3C0E" w:rsidP="00FD3C0E">
      <w:pPr>
        <w:bidi w:val="0"/>
        <w:spacing w:line="480" w:lineRule="auto"/>
        <w:jc w:val="both"/>
        <w:rPr>
          <w:rFonts w:ascii="Times New Roman" w:hAnsi="Times New Roman" w:cs="Times New Roman"/>
          <w:sz w:val="24"/>
          <w:szCs w:val="24"/>
          <w:lang w:val="en-GB"/>
        </w:rPr>
      </w:pPr>
    </w:p>
    <w:p w:rsidR="006E3D29" w:rsidRPr="00FD3C0E" w:rsidRDefault="006E3D29" w:rsidP="005F278D">
      <w:pPr>
        <w:pStyle w:val="a7"/>
        <w:numPr>
          <w:ilvl w:val="0"/>
          <w:numId w:val="21"/>
        </w:numPr>
        <w:spacing w:line="480" w:lineRule="auto"/>
        <w:jc w:val="both"/>
        <w:rPr>
          <w:rFonts w:ascii="Times New Roman" w:hAnsi="Times New Roman" w:cs="Times New Roman"/>
          <w:b/>
          <w:bCs/>
          <w:sz w:val="24"/>
          <w:szCs w:val="24"/>
          <w:lang w:val="en-GB"/>
        </w:rPr>
      </w:pPr>
      <w:r w:rsidRPr="00FD3C0E">
        <w:rPr>
          <w:rFonts w:ascii="Times New Roman" w:hAnsi="Times New Roman" w:cs="Times New Roman"/>
          <w:b/>
          <w:bCs/>
          <w:sz w:val="24"/>
          <w:szCs w:val="24"/>
          <w:lang w:val="en-GB"/>
        </w:rPr>
        <w:lastRenderedPageBreak/>
        <w:t>Precision in Tense Usage</w:t>
      </w:r>
    </w:p>
    <w:p w:rsidR="006E3D29" w:rsidRPr="00FD3C0E" w:rsidRDefault="006E3D29" w:rsidP="00FD3C0E">
      <w:pPr>
        <w:bidi w:val="0"/>
        <w:spacing w:line="480" w:lineRule="auto"/>
        <w:jc w:val="both"/>
        <w:rPr>
          <w:rFonts w:ascii="Times New Roman" w:hAnsi="Times New Roman" w:cs="Times New Roman"/>
          <w:sz w:val="24"/>
          <w:szCs w:val="24"/>
        </w:rPr>
      </w:pPr>
      <w:r w:rsidRPr="006E3D29">
        <w:rPr>
          <w:rFonts w:ascii="Times New Roman" w:hAnsi="Times New Roman" w:cs="Times New Roman"/>
          <w:sz w:val="24"/>
          <w:szCs w:val="24"/>
          <w:lang w:val="en-GB"/>
        </w:rPr>
        <w:t xml:space="preserve">        </w:t>
      </w:r>
      <w:r w:rsidRPr="00FD3C0E">
        <w:rPr>
          <w:rFonts w:ascii="Times New Roman" w:hAnsi="Times New Roman" w:cs="Times New Roman"/>
          <w:sz w:val="24"/>
          <w:szCs w:val="24"/>
          <w:lang w:val="en-GB"/>
        </w:rPr>
        <w:t xml:space="preserve">The appropriate use of verb tense in different parts of a scientific document increases the precision and the objectivity of scientific writings. </w:t>
      </w:r>
      <w:r w:rsidRPr="00FD3C0E">
        <w:rPr>
          <w:rFonts w:ascii="Times New Roman" w:hAnsi="Times New Roman" w:cs="Times New Roman"/>
          <w:b/>
          <w:bCs/>
          <w:sz w:val="24"/>
          <w:szCs w:val="24"/>
          <w:lang w:val="en-GB"/>
        </w:rPr>
        <w:t>-</w:t>
      </w:r>
      <w:r w:rsidRPr="00FD3C0E">
        <w:rPr>
          <w:rFonts w:ascii="Times New Roman" w:hAnsi="Times New Roman" w:cs="Times New Roman"/>
          <w:sz w:val="24"/>
          <w:szCs w:val="24"/>
        </w:rPr>
        <w:t xml:space="preserve"> Verb tenses are an important means of differentiating between the reporting of experimental observations (performed in the past) and their discussion (which includes present commentary).</w:t>
      </w:r>
    </w:p>
    <w:p w:rsidR="006E3D29" w:rsidRPr="00FD3C0E" w:rsidRDefault="006E3D29" w:rsidP="00FD3C0E">
      <w:pPr>
        <w:bidi w:val="0"/>
        <w:spacing w:line="480" w:lineRule="auto"/>
        <w:jc w:val="both"/>
        <w:rPr>
          <w:rFonts w:ascii="Times New Roman" w:hAnsi="Times New Roman" w:cs="Times New Roman"/>
          <w:sz w:val="24"/>
          <w:szCs w:val="24"/>
        </w:rPr>
      </w:pPr>
      <w:r w:rsidRPr="00FD3C0E">
        <w:rPr>
          <w:rFonts w:ascii="Times New Roman" w:hAnsi="Times New Roman" w:cs="Times New Roman"/>
          <w:b/>
          <w:bCs/>
          <w:sz w:val="24"/>
          <w:szCs w:val="24"/>
          <w:lang w:val="en-GB"/>
        </w:rPr>
        <w:t>-</w:t>
      </w:r>
      <w:r w:rsidRPr="00FD3C0E">
        <w:rPr>
          <w:rFonts w:ascii="Times New Roman" w:hAnsi="Times New Roman" w:cs="Times New Roman"/>
          <w:sz w:val="24"/>
          <w:szCs w:val="24"/>
        </w:rPr>
        <w:t xml:space="preserve"> Conclusions about the research may be in the present tense, but those that generalize a finding should be kept in the past tense</w:t>
      </w:r>
    </w:p>
    <w:p w:rsidR="006E3D29" w:rsidRPr="00FD3C0E" w:rsidRDefault="006E3D29" w:rsidP="00FD3C0E">
      <w:pPr>
        <w:bidi w:val="0"/>
        <w:spacing w:line="480" w:lineRule="auto"/>
        <w:jc w:val="both"/>
        <w:rPr>
          <w:rFonts w:ascii="Times New Roman" w:hAnsi="Times New Roman" w:cs="Times New Roman"/>
          <w:sz w:val="24"/>
          <w:szCs w:val="24"/>
        </w:rPr>
      </w:pPr>
      <w:r w:rsidRPr="00FD3C0E">
        <w:rPr>
          <w:rFonts w:ascii="Times New Roman" w:hAnsi="Times New Roman" w:cs="Times New Roman"/>
          <w:sz w:val="24"/>
          <w:szCs w:val="24"/>
        </w:rPr>
        <w:t xml:space="preserve">- Statements in the past tense generally are more rigorous scientifically. The regular </w:t>
      </w:r>
      <w:r w:rsidRPr="00FD3C0E">
        <w:rPr>
          <w:rFonts w:ascii="Times New Roman" w:hAnsi="Times New Roman" w:cs="Times New Roman"/>
          <w:sz w:val="24"/>
          <w:szCs w:val="24"/>
          <w:lang w:val="en-GB"/>
        </w:rPr>
        <w:t xml:space="preserve">The present simple tense is widely used in the scientific discourse. The </w:t>
      </w:r>
      <w:r w:rsidRPr="00FD3C0E">
        <w:rPr>
          <w:rFonts w:ascii="Times New Roman" w:hAnsi="Times New Roman" w:cs="Times New Roman"/>
          <w:sz w:val="24"/>
          <w:szCs w:val="24"/>
        </w:rPr>
        <w:t>use of present tense is more appropriate in discussions or in developments that include mathematical equations. The present tense is</w:t>
      </w:r>
      <w:r w:rsidR="009300DC">
        <w:rPr>
          <w:rFonts w:ascii="Times New Roman" w:hAnsi="Times New Roman" w:cs="Times New Roman"/>
          <w:sz w:val="24"/>
          <w:szCs w:val="24"/>
        </w:rPr>
        <w:t xml:space="preserve"> used</w:t>
      </w:r>
      <w:r w:rsidRPr="00FD3C0E">
        <w:rPr>
          <w:rFonts w:ascii="Times New Roman" w:hAnsi="Times New Roman" w:cs="Times New Roman"/>
          <w:sz w:val="24"/>
          <w:szCs w:val="24"/>
        </w:rPr>
        <w:t xml:space="preserve"> for:</w:t>
      </w:r>
    </w:p>
    <w:p w:rsidR="0052238D" w:rsidRDefault="0052238D" w:rsidP="0052238D">
      <w:pPr>
        <w:bidi w:val="0"/>
        <w:spacing w:line="48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 </w:t>
      </w:r>
      <w:r w:rsidR="006E3D29" w:rsidRPr="00FD3C0E">
        <w:rPr>
          <w:rFonts w:ascii="Times New Roman" w:hAnsi="Times New Roman" w:cs="Times New Roman"/>
          <w:b/>
          <w:bCs/>
          <w:sz w:val="24"/>
          <w:szCs w:val="24"/>
        </w:rPr>
        <w:t xml:space="preserve">Scientific definitions:  </w:t>
      </w:r>
      <w:r w:rsidR="006E3D29" w:rsidRPr="00FD3C0E">
        <w:rPr>
          <w:rFonts w:ascii="Times New Roman" w:hAnsi="Times New Roman" w:cs="Times New Roman"/>
          <w:sz w:val="24"/>
          <w:szCs w:val="24"/>
        </w:rPr>
        <w:t xml:space="preserve">e.g. </w:t>
      </w:r>
      <w:r w:rsidR="009300DC">
        <w:rPr>
          <w:rFonts w:ascii="Times New Roman" w:hAnsi="Times New Roman" w:cs="Times New Roman"/>
          <w:sz w:val="24"/>
          <w:szCs w:val="24"/>
        </w:rPr>
        <w:t>“</w:t>
      </w:r>
      <w:r w:rsidR="006E3D29" w:rsidRPr="00FD3C0E">
        <w:rPr>
          <w:rFonts w:ascii="Times New Roman" w:hAnsi="Times New Roman" w:cs="Times New Roman"/>
          <w:sz w:val="24"/>
          <w:szCs w:val="24"/>
        </w:rPr>
        <w:t xml:space="preserve">A generator is a machine that transforms mechanical </w:t>
      </w:r>
      <w:r>
        <w:rPr>
          <w:rFonts w:ascii="Times New Roman" w:hAnsi="Times New Roman" w:cs="Times New Roman"/>
          <w:sz w:val="24"/>
          <w:szCs w:val="24"/>
        </w:rPr>
        <w:t xml:space="preserve">       </w:t>
      </w:r>
    </w:p>
    <w:p w:rsidR="006E3D29" w:rsidRPr="00FD3C0E" w:rsidRDefault="0052238D" w:rsidP="0052238D">
      <w:pPr>
        <w:bidi w:val="0"/>
        <w:spacing w:line="480" w:lineRule="auto"/>
        <w:contextualSpacing/>
        <w:jc w:val="both"/>
        <w:rPr>
          <w:rFonts w:ascii="Times New Roman" w:hAnsi="Times New Roman" w:cs="Times New Roman"/>
          <w:b/>
          <w:bCs/>
          <w:sz w:val="24"/>
          <w:szCs w:val="24"/>
        </w:rPr>
      </w:pPr>
      <w:r>
        <w:rPr>
          <w:rFonts w:ascii="Times New Roman" w:hAnsi="Times New Roman" w:cs="Times New Roman"/>
          <w:sz w:val="24"/>
          <w:szCs w:val="24"/>
        </w:rPr>
        <w:t xml:space="preserve">                  </w:t>
      </w:r>
      <w:r w:rsidR="006E3D29" w:rsidRPr="00FD3C0E">
        <w:rPr>
          <w:rFonts w:ascii="Times New Roman" w:hAnsi="Times New Roman" w:cs="Times New Roman"/>
          <w:sz w:val="24"/>
          <w:szCs w:val="24"/>
        </w:rPr>
        <w:t>energy to electrical energy</w:t>
      </w:r>
      <w:r w:rsidR="009300DC">
        <w:rPr>
          <w:rFonts w:ascii="Times New Roman" w:hAnsi="Times New Roman" w:cs="Times New Roman"/>
          <w:sz w:val="24"/>
          <w:szCs w:val="24"/>
        </w:rPr>
        <w:t>”</w:t>
      </w:r>
      <w:r w:rsidR="006E3D29" w:rsidRPr="00FD3C0E">
        <w:rPr>
          <w:rFonts w:ascii="Times New Roman" w:hAnsi="Times New Roman" w:cs="Times New Roman"/>
          <w:sz w:val="24"/>
          <w:szCs w:val="24"/>
        </w:rPr>
        <w:t>.</w:t>
      </w:r>
    </w:p>
    <w:p w:rsidR="006E3D29" w:rsidRPr="0052238D" w:rsidRDefault="0052238D" w:rsidP="0052238D">
      <w:pPr>
        <w:bidi w:val="0"/>
        <w:spacing w:line="480" w:lineRule="auto"/>
        <w:contextualSpacing/>
        <w:jc w:val="both"/>
        <w:rPr>
          <w:rFonts w:ascii="Times New Roman" w:hAnsi="Times New Roman" w:cs="Times New Roman"/>
          <w:b/>
          <w:bCs/>
          <w:sz w:val="24"/>
          <w:szCs w:val="24"/>
        </w:rPr>
      </w:pPr>
      <w:r w:rsidRPr="0052238D">
        <w:rPr>
          <w:rFonts w:ascii="Times New Roman" w:hAnsi="Times New Roman" w:cs="Times New Roman"/>
          <w:b/>
          <w:bCs/>
          <w:sz w:val="24"/>
          <w:szCs w:val="24"/>
        </w:rPr>
        <w:t xml:space="preserve">- </w:t>
      </w:r>
      <w:r w:rsidR="006E3D29" w:rsidRPr="0052238D">
        <w:rPr>
          <w:rFonts w:ascii="Times New Roman" w:hAnsi="Times New Roman" w:cs="Times New Roman"/>
          <w:b/>
          <w:bCs/>
          <w:sz w:val="24"/>
          <w:szCs w:val="24"/>
        </w:rPr>
        <w:t>Scientific rules</w:t>
      </w:r>
      <w:r w:rsidR="006E3D29" w:rsidRPr="0052238D">
        <w:rPr>
          <w:rFonts w:ascii="Times New Roman" w:hAnsi="Times New Roman" w:cs="Times New Roman"/>
          <w:sz w:val="24"/>
          <w:szCs w:val="24"/>
        </w:rPr>
        <w:t xml:space="preserve">: e.g. </w:t>
      </w:r>
      <w:r w:rsidR="009300DC">
        <w:rPr>
          <w:rFonts w:ascii="Times New Roman" w:hAnsi="Times New Roman" w:cs="Times New Roman"/>
          <w:sz w:val="24"/>
          <w:szCs w:val="24"/>
        </w:rPr>
        <w:t>“</w:t>
      </w:r>
      <w:r w:rsidR="006E3D29" w:rsidRPr="0052238D">
        <w:rPr>
          <w:rFonts w:ascii="Times New Roman" w:hAnsi="Times New Roman" w:cs="Times New Roman"/>
          <w:sz w:val="24"/>
          <w:szCs w:val="24"/>
        </w:rPr>
        <w:t>Like charges repel each other, unlike charges attract</w:t>
      </w:r>
      <w:r w:rsidR="009300DC">
        <w:rPr>
          <w:rFonts w:ascii="Times New Roman" w:hAnsi="Times New Roman" w:cs="Times New Roman"/>
          <w:sz w:val="24"/>
          <w:szCs w:val="24"/>
        </w:rPr>
        <w:t>”</w:t>
      </w:r>
      <w:r w:rsidR="006E3D29" w:rsidRPr="0052238D">
        <w:rPr>
          <w:rFonts w:ascii="Times New Roman" w:hAnsi="Times New Roman" w:cs="Times New Roman"/>
          <w:sz w:val="24"/>
          <w:szCs w:val="24"/>
        </w:rPr>
        <w:t>.</w:t>
      </w:r>
    </w:p>
    <w:p w:rsidR="006E3D29" w:rsidRPr="0052238D" w:rsidRDefault="0052238D" w:rsidP="0052238D">
      <w:pPr>
        <w:bidi w:val="0"/>
        <w:spacing w:line="480" w:lineRule="auto"/>
        <w:contextualSpacing/>
        <w:jc w:val="both"/>
        <w:rPr>
          <w:rFonts w:ascii="Times New Roman" w:hAnsi="Times New Roman" w:cs="Times New Roman"/>
          <w:b/>
          <w:bCs/>
          <w:sz w:val="24"/>
          <w:szCs w:val="24"/>
        </w:rPr>
      </w:pPr>
      <w:r w:rsidRPr="0052238D">
        <w:rPr>
          <w:rFonts w:ascii="Times New Roman" w:hAnsi="Times New Roman" w:cs="Times New Roman"/>
          <w:b/>
          <w:bCs/>
          <w:sz w:val="24"/>
          <w:szCs w:val="24"/>
        </w:rPr>
        <w:t xml:space="preserve">- </w:t>
      </w:r>
      <w:r w:rsidR="006E3D29" w:rsidRPr="0052238D">
        <w:rPr>
          <w:rFonts w:ascii="Times New Roman" w:hAnsi="Times New Roman" w:cs="Times New Roman"/>
          <w:b/>
          <w:bCs/>
          <w:sz w:val="24"/>
          <w:szCs w:val="24"/>
        </w:rPr>
        <w:t xml:space="preserve">Description of charts: </w:t>
      </w:r>
      <w:r w:rsidR="006E3D29" w:rsidRPr="0052238D">
        <w:rPr>
          <w:rFonts w:ascii="Times New Roman" w:hAnsi="Times New Roman" w:cs="Times New Roman"/>
          <w:sz w:val="24"/>
          <w:szCs w:val="24"/>
        </w:rPr>
        <w:t xml:space="preserve">e.g. </w:t>
      </w:r>
      <w:r w:rsidR="009300DC">
        <w:rPr>
          <w:rFonts w:ascii="Times New Roman" w:hAnsi="Times New Roman" w:cs="Times New Roman"/>
          <w:sz w:val="24"/>
          <w:szCs w:val="24"/>
        </w:rPr>
        <w:t>“</w:t>
      </w:r>
      <w:r w:rsidR="006E3D29" w:rsidRPr="0052238D">
        <w:rPr>
          <w:rFonts w:ascii="Times New Roman" w:hAnsi="Times New Roman" w:cs="Times New Roman"/>
          <w:sz w:val="24"/>
          <w:szCs w:val="24"/>
        </w:rPr>
        <w:t>Figure 3 shows the results of the research</w:t>
      </w:r>
      <w:r w:rsidR="009300DC">
        <w:rPr>
          <w:rFonts w:ascii="Times New Roman" w:hAnsi="Times New Roman" w:cs="Times New Roman"/>
          <w:sz w:val="24"/>
          <w:szCs w:val="24"/>
        </w:rPr>
        <w:t>”</w:t>
      </w:r>
      <w:r w:rsidR="006E3D29" w:rsidRPr="0052238D">
        <w:rPr>
          <w:rFonts w:ascii="Times New Roman" w:hAnsi="Times New Roman" w:cs="Times New Roman"/>
          <w:sz w:val="24"/>
          <w:szCs w:val="24"/>
        </w:rPr>
        <w:t>.</w:t>
      </w:r>
    </w:p>
    <w:p w:rsidR="006E3D29" w:rsidRPr="0052238D" w:rsidRDefault="0052238D" w:rsidP="0052238D">
      <w:pPr>
        <w:bidi w:val="0"/>
        <w:spacing w:line="480" w:lineRule="auto"/>
        <w:contextualSpacing/>
        <w:jc w:val="both"/>
        <w:rPr>
          <w:rFonts w:ascii="Times New Roman" w:hAnsi="Times New Roman" w:cs="Times New Roman"/>
          <w:b/>
          <w:bCs/>
          <w:sz w:val="24"/>
          <w:szCs w:val="24"/>
        </w:rPr>
      </w:pPr>
      <w:r w:rsidRPr="0052238D">
        <w:rPr>
          <w:rFonts w:ascii="Times New Roman" w:hAnsi="Times New Roman" w:cs="Times New Roman"/>
          <w:b/>
          <w:bCs/>
          <w:sz w:val="24"/>
          <w:szCs w:val="24"/>
        </w:rPr>
        <w:t xml:space="preserve">- </w:t>
      </w:r>
      <w:r w:rsidR="006E3D29" w:rsidRPr="0052238D">
        <w:rPr>
          <w:rFonts w:ascii="Times New Roman" w:hAnsi="Times New Roman" w:cs="Times New Roman"/>
          <w:b/>
          <w:bCs/>
          <w:sz w:val="24"/>
          <w:szCs w:val="24"/>
        </w:rPr>
        <w:t xml:space="preserve">Description of serial processes: </w:t>
      </w:r>
      <w:r w:rsidR="006E3D29" w:rsidRPr="0052238D">
        <w:rPr>
          <w:rFonts w:ascii="Times New Roman" w:hAnsi="Times New Roman" w:cs="Times New Roman"/>
          <w:sz w:val="24"/>
          <w:szCs w:val="24"/>
        </w:rPr>
        <w:t xml:space="preserve">e.g. </w:t>
      </w:r>
      <w:r w:rsidR="009300DC">
        <w:rPr>
          <w:rFonts w:ascii="Times New Roman" w:hAnsi="Times New Roman" w:cs="Times New Roman"/>
          <w:sz w:val="24"/>
          <w:szCs w:val="24"/>
        </w:rPr>
        <w:t>“</w:t>
      </w:r>
      <w:r w:rsidR="006E3D29" w:rsidRPr="0052238D">
        <w:rPr>
          <w:rFonts w:ascii="Times New Roman" w:hAnsi="Times New Roman" w:cs="Times New Roman"/>
          <w:sz w:val="24"/>
          <w:szCs w:val="24"/>
        </w:rPr>
        <w:t>A substantial horizontal thrust, provided by the jet or the propeller, drives the aircraft through the surrounding air, while the wing deflects downwards the mass of air flowing on to it</w:t>
      </w:r>
      <w:r w:rsidR="009300DC">
        <w:rPr>
          <w:rFonts w:ascii="Times New Roman" w:hAnsi="Times New Roman" w:cs="Times New Roman"/>
          <w:sz w:val="24"/>
          <w:szCs w:val="24"/>
        </w:rPr>
        <w:t>”</w:t>
      </w:r>
      <w:r w:rsidR="006E3D29" w:rsidRPr="0052238D">
        <w:rPr>
          <w:rFonts w:ascii="Times New Roman" w:hAnsi="Times New Roman" w:cs="Times New Roman"/>
          <w:sz w:val="24"/>
          <w:szCs w:val="24"/>
        </w:rPr>
        <w:t>.</w:t>
      </w:r>
    </w:p>
    <w:p w:rsidR="006E3D29" w:rsidRPr="0052238D" w:rsidRDefault="0052238D" w:rsidP="006E3D29">
      <w:pPr>
        <w:bidi w:val="0"/>
        <w:spacing w:line="480" w:lineRule="auto"/>
        <w:rPr>
          <w:rFonts w:ascii="Times New Roman" w:hAnsi="Times New Roman" w:cs="Times New Roman"/>
          <w:b/>
          <w:bCs/>
          <w:sz w:val="24"/>
          <w:szCs w:val="24"/>
          <w:u w:val="single"/>
        </w:rPr>
      </w:pPr>
      <w:r w:rsidRPr="0052238D">
        <w:rPr>
          <w:rFonts w:ascii="Times New Roman" w:hAnsi="Times New Roman" w:cs="Times New Roman"/>
          <w:b/>
          <w:bCs/>
          <w:sz w:val="24"/>
          <w:szCs w:val="24"/>
        </w:rPr>
        <w:t xml:space="preserve">d-  </w:t>
      </w:r>
      <w:r w:rsidR="006E3D29" w:rsidRPr="0052238D">
        <w:rPr>
          <w:rFonts w:ascii="Times New Roman" w:hAnsi="Times New Roman" w:cs="Times New Roman"/>
          <w:b/>
          <w:bCs/>
          <w:sz w:val="24"/>
          <w:szCs w:val="24"/>
          <w:u w:val="single"/>
        </w:rPr>
        <w:t xml:space="preserve">Extensive use of non-finite verb phrases and </w:t>
      </w:r>
      <w:proofErr w:type="spellStart"/>
      <w:r w:rsidR="006E3D29" w:rsidRPr="0052238D">
        <w:rPr>
          <w:rFonts w:ascii="Times New Roman" w:hAnsi="Times New Roman" w:cs="Times New Roman"/>
          <w:b/>
          <w:bCs/>
          <w:sz w:val="24"/>
          <w:szCs w:val="24"/>
          <w:u w:val="single"/>
        </w:rPr>
        <w:t>non finite</w:t>
      </w:r>
      <w:proofErr w:type="spellEnd"/>
      <w:r w:rsidR="006E3D29" w:rsidRPr="0052238D">
        <w:rPr>
          <w:rFonts w:ascii="Times New Roman" w:hAnsi="Times New Roman" w:cs="Times New Roman"/>
          <w:b/>
          <w:bCs/>
          <w:sz w:val="24"/>
          <w:szCs w:val="24"/>
          <w:u w:val="single"/>
        </w:rPr>
        <w:t>-clauses:</w:t>
      </w:r>
    </w:p>
    <w:p w:rsidR="006E3D29" w:rsidRPr="0052238D" w:rsidRDefault="006E3D29" w:rsidP="005F278D">
      <w:pPr>
        <w:pStyle w:val="a7"/>
        <w:numPr>
          <w:ilvl w:val="0"/>
          <w:numId w:val="22"/>
        </w:numPr>
        <w:spacing w:line="480" w:lineRule="auto"/>
        <w:rPr>
          <w:rFonts w:ascii="Times New Roman" w:hAnsi="Times New Roman" w:cs="Times New Roman"/>
          <w:sz w:val="24"/>
          <w:szCs w:val="24"/>
        </w:rPr>
      </w:pPr>
      <w:r w:rsidRPr="0052238D">
        <w:rPr>
          <w:rFonts w:ascii="Times New Roman" w:hAnsi="Times New Roman" w:cs="Times New Roman"/>
          <w:b/>
          <w:bCs/>
          <w:sz w:val="24"/>
          <w:szCs w:val="24"/>
          <w:u w:val="single"/>
          <w:lang w:val="en-US"/>
        </w:rPr>
        <w:t xml:space="preserve">Complex sentence structure: </w:t>
      </w:r>
      <w:r w:rsidRPr="0052238D">
        <w:rPr>
          <w:rFonts w:ascii="Times New Roman" w:hAnsi="Times New Roman" w:cs="Times New Roman"/>
          <w:sz w:val="24"/>
          <w:szCs w:val="24"/>
          <w:lang w:val="en-US"/>
        </w:rPr>
        <w:t xml:space="preserve">with more than one clause, often in complex degrees of dependency and with much embedding due to the long nominal groups. </w:t>
      </w:r>
      <w:r w:rsidRPr="0052238D">
        <w:rPr>
          <w:rFonts w:ascii="Times New Roman" w:hAnsi="Times New Roman" w:cs="Times New Roman"/>
          <w:sz w:val="24"/>
          <w:szCs w:val="24"/>
        </w:rPr>
        <w:t xml:space="preserve">This </w:t>
      </w:r>
      <w:proofErr w:type="spellStart"/>
      <w:r w:rsidRPr="0052238D">
        <w:rPr>
          <w:rFonts w:ascii="Times New Roman" w:hAnsi="Times New Roman" w:cs="Times New Roman"/>
          <w:sz w:val="24"/>
          <w:szCs w:val="24"/>
        </w:rPr>
        <w:t>makes</w:t>
      </w:r>
      <w:proofErr w:type="spellEnd"/>
      <w:r w:rsidRPr="0052238D">
        <w:rPr>
          <w:rFonts w:ascii="Times New Roman" w:hAnsi="Times New Roman" w:cs="Times New Roman"/>
          <w:sz w:val="24"/>
          <w:szCs w:val="24"/>
        </w:rPr>
        <w:t xml:space="preserve"> the sentence </w:t>
      </w:r>
      <w:proofErr w:type="spellStart"/>
      <w:r w:rsidRPr="0052238D">
        <w:rPr>
          <w:rFonts w:ascii="Times New Roman" w:hAnsi="Times New Roman" w:cs="Times New Roman"/>
          <w:sz w:val="24"/>
          <w:szCs w:val="24"/>
        </w:rPr>
        <w:t>fairly</w:t>
      </w:r>
      <w:proofErr w:type="spellEnd"/>
      <w:r w:rsidRPr="0052238D">
        <w:rPr>
          <w:rFonts w:ascii="Times New Roman" w:hAnsi="Times New Roman" w:cs="Times New Roman"/>
          <w:sz w:val="24"/>
          <w:szCs w:val="24"/>
        </w:rPr>
        <w:t xml:space="preserve"> densely packed with information.</w:t>
      </w:r>
    </w:p>
    <w:p w:rsidR="006E3D29" w:rsidRPr="002E4FB2" w:rsidRDefault="006E3D29" w:rsidP="005F278D">
      <w:pPr>
        <w:pStyle w:val="a7"/>
        <w:numPr>
          <w:ilvl w:val="0"/>
          <w:numId w:val="22"/>
        </w:numPr>
        <w:spacing w:line="480" w:lineRule="auto"/>
        <w:rPr>
          <w:rFonts w:ascii="Times New Roman" w:hAnsi="Times New Roman" w:cs="Times New Roman"/>
          <w:sz w:val="24"/>
          <w:szCs w:val="24"/>
          <w:lang w:val="en-US"/>
        </w:rPr>
      </w:pPr>
      <w:r w:rsidRPr="0052238D">
        <w:rPr>
          <w:rFonts w:ascii="Times New Roman" w:hAnsi="Times New Roman" w:cs="Times New Roman"/>
          <w:b/>
          <w:bCs/>
          <w:sz w:val="24"/>
          <w:szCs w:val="24"/>
          <w:u w:val="single"/>
          <w:lang w:val="en-US"/>
        </w:rPr>
        <w:t>Use of modals for hedging:</w:t>
      </w:r>
      <w:r w:rsidRPr="0052238D">
        <w:rPr>
          <w:rFonts w:ascii="Times New Roman" w:hAnsi="Times New Roman" w:cs="Times New Roman"/>
          <w:sz w:val="24"/>
          <w:szCs w:val="24"/>
          <w:lang w:val="en-US"/>
        </w:rPr>
        <w:t xml:space="preserve"> in making carefully weighted claims. </w:t>
      </w:r>
      <w:r w:rsidRPr="002E4FB2">
        <w:rPr>
          <w:rFonts w:ascii="Times New Roman" w:hAnsi="Times New Roman" w:cs="Times New Roman"/>
          <w:sz w:val="24"/>
          <w:szCs w:val="24"/>
          <w:lang w:val="en-US"/>
        </w:rPr>
        <w:t xml:space="preserve">For example </w:t>
      </w:r>
      <w:r w:rsidR="009300DC">
        <w:rPr>
          <w:rFonts w:ascii="Times New Roman" w:hAnsi="Times New Roman" w:cs="Times New Roman"/>
          <w:sz w:val="24"/>
          <w:szCs w:val="24"/>
          <w:lang w:val="en-US"/>
        </w:rPr>
        <w:t xml:space="preserve"> the modal </w:t>
      </w:r>
      <w:r w:rsidRPr="002E4FB2">
        <w:rPr>
          <w:rFonts w:ascii="Times New Roman" w:hAnsi="Times New Roman" w:cs="Times New Roman"/>
          <w:sz w:val="24"/>
          <w:szCs w:val="24"/>
          <w:lang w:val="en-US"/>
        </w:rPr>
        <w:t>“may” reduces commitment.</w:t>
      </w:r>
    </w:p>
    <w:p w:rsidR="006E3D29" w:rsidRPr="0052238D" w:rsidRDefault="006E3D29" w:rsidP="005F278D">
      <w:pPr>
        <w:pStyle w:val="a7"/>
        <w:numPr>
          <w:ilvl w:val="0"/>
          <w:numId w:val="22"/>
        </w:numPr>
        <w:spacing w:line="480" w:lineRule="auto"/>
        <w:rPr>
          <w:sz w:val="24"/>
          <w:szCs w:val="24"/>
          <w:lang w:val="en-US"/>
        </w:rPr>
      </w:pPr>
      <w:r w:rsidRPr="0052238D">
        <w:rPr>
          <w:rFonts w:ascii="Times New Roman" w:hAnsi="Times New Roman" w:cs="Times New Roman"/>
          <w:b/>
          <w:bCs/>
          <w:sz w:val="24"/>
          <w:szCs w:val="24"/>
          <w:u w:val="single"/>
          <w:lang w:val="en-US"/>
        </w:rPr>
        <w:lastRenderedPageBreak/>
        <w:t>Avoidance</w:t>
      </w:r>
      <w:r w:rsidRPr="0052238D">
        <w:rPr>
          <w:b/>
          <w:bCs/>
          <w:sz w:val="24"/>
          <w:szCs w:val="24"/>
          <w:u w:val="single"/>
          <w:lang w:val="en-US"/>
        </w:rPr>
        <w:t xml:space="preserve"> of using contracted verb forms:</w:t>
      </w:r>
    </w:p>
    <w:p w:rsidR="006E3D29" w:rsidRPr="006E3D29" w:rsidRDefault="006E3D29" w:rsidP="006E3D29">
      <w:pPr>
        <w:bidi w:val="0"/>
        <w:spacing w:line="480" w:lineRule="auto"/>
        <w:ind w:left="1080"/>
        <w:contextualSpacing/>
        <w:rPr>
          <w:sz w:val="24"/>
          <w:szCs w:val="24"/>
        </w:rPr>
      </w:pPr>
      <w:r w:rsidRPr="006E3D29">
        <w:rPr>
          <w:sz w:val="24"/>
          <w:szCs w:val="24"/>
        </w:rPr>
        <w:t>Can’t                                           cannot</w:t>
      </w:r>
    </w:p>
    <w:p w:rsidR="006E3D29" w:rsidRDefault="006E3D29" w:rsidP="006E3D29">
      <w:pPr>
        <w:bidi w:val="0"/>
        <w:spacing w:line="480" w:lineRule="auto"/>
        <w:ind w:left="1080"/>
        <w:contextualSpacing/>
        <w:rPr>
          <w:sz w:val="24"/>
          <w:szCs w:val="24"/>
        </w:rPr>
      </w:pPr>
      <w:r w:rsidRPr="006E3D29">
        <w:rPr>
          <w:sz w:val="24"/>
          <w:szCs w:val="24"/>
        </w:rPr>
        <w:t xml:space="preserve">Doesn’t                                      does not </w:t>
      </w:r>
    </w:p>
    <w:p w:rsidR="0052238D" w:rsidRDefault="0052238D" w:rsidP="0052238D">
      <w:pPr>
        <w:bidi w:val="0"/>
        <w:spacing w:line="480" w:lineRule="auto"/>
        <w:ind w:left="1080"/>
        <w:contextualSpacing/>
        <w:rPr>
          <w:sz w:val="24"/>
          <w:szCs w:val="24"/>
        </w:rPr>
      </w:pPr>
    </w:p>
    <w:p w:rsidR="0052238D" w:rsidRPr="006E3D29" w:rsidRDefault="0052238D" w:rsidP="0052238D">
      <w:pPr>
        <w:bidi w:val="0"/>
        <w:spacing w:line="480" w:lineRule="auto"/>
        <w:jc w:val="both"/>
        <w:rPr>
          <w:rFonts w:ascii="Times New Roman" w:hAnsi="Times New Roman" w:cs="Times New Roman"/>
          <w:b/>
          <w:bCs/>
          <w:sz w:val="24"/>
          <w:szCs w:val="24"/>
          <w:lang w:val="en-GB"/>
        </w:rPr>
      </w:pPr>
      <w:r w:rsidRPr="008575A2">
        <w:rPr>
          <w:rFonts w:ascii="Times New Roman" w:hAnsi="Times New Roman" w:cs="Times New Roman"/>
          <w:b/>
          <w:bCs/>
          <w:sz w:val="24"/>
          <w:szCs w:val="24"/>
          <w:lang w:val="en-GB"/>
        </w:rPr>
        <w:t xml:space="preserve">   </w:t>
      </w:r>
      <w:r w:rsidR="008575A2" w:rsidRPr="008575A2">
        <w:rPr>
          <w:rFonts w:ascii="Times New Roman" w:hAnsi="Times New Roman" w:cs="Times New Roman"/>
          <w:b/>
          <w:bCs/>
          <w:sz w:val="24"/>
          <w:szCs w:val="24"/>
          <w:lang w:val="en-GB"/>
        </w:rPr>
        <w:t>12.</w:t>
      </w:r>
      <w:r w:rsidR="008575A2">
        <w:rPr>
          <w:rFonts w:ascii="Times New Roman" w:hAnsi="Times New Roman" w:cs="Times New Roman"/>
          <w:b/>
          <w:bCs/>
          <w:sz w:val="24"/>
          <w:szCs w:val="24"/>
          <w:lang w:val="en-GB"/>
        </w:rPr>
        <w:t>1.</w:t>
      </w:r>
      <w:r w:rsidR="008575A2" w:rsidRPr="008575A2">
        <w:rPr>
          <w:rFonts w:ascii="Times New Roman" w:hAnsi="Times New Roman" w:cs="Times New Roman"/>
          <w:b/>
          <w:bCs/>
          <w:sz w:val="24"/>
          <w:szCs w:val="24"/>
          <w:lang w:val="en-GB"/>
        </w:rPr>
        <w:t>3.</w:t>
      </w:r>
      <w:r w:rsidR="008575A2">
        <w:rPr>
          <w:rFonts w:ascii="Times New Roman" w:hAnsi="Times New Roman" w:cs="Times New Roman"/>
          <w:sz w:val="24"/>
          <w:szCs w:val="24"/>
          <w:lang w:val="en-GB"/>
        </w:rPr>
        <w:t xml:space="preserve"> </w:t>
      </w:r>
      <w:r w:rsidRPr="006E3D29">
        <w:rPr>
          <w:rFonts w:ascii="Times New Roman" w:hAnsi="Times New Roman" w:cs="Times New Roman"/>
          <w:sz w:val="24"/>
          <w:szCs w:val="24"/>
          <w:lang w:val="en-GB"/>
        </w:rPr>
        <w:t xml:space="preserve"> </w:t>
      </w:r>
      <w:r w:rsidRPr="006E3D29">
        <w:rPr>
          <w:rFonts w:ascii="Times New Roman" w:hAnsi="Times New Roman" w:cs="Times New Roman"/>
          <w:b/>
          <w:bCs/>
          <w:sz w:val="24"/>
          <w:szCs w:val="24"/>
          <w:lang w:val="en-GB"/>
        </w:rPr>
        <w:t>Discourse and Style Levels</w:t>
      </w:r>
    </w:p>
    <w:p w:rsidR="0052238D" w:rsidRPr="0052238D" w:rsidRDefault="0052238D" w:rsidP="008575A2">
      <w:pPr>
        <w:autoSpaceDE w:val="0"/>
        <w:autoSpaceDN w:val="0"/>
        <w:bidi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575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2238D">
        <w:rPr>
          <w:rFonts w:ascii="Times New Roman" w:hAnsi="Times New Roman" w:cs="Times New Roman"/>
          <w:color w:val="000000" w:themeColor="text1"/>
          <w:sz w:val="24"/>
          <w:szCs w:val="24"/>
        </w:rPr>
        <w:t>The style of scientific  writing should be simple and clear because of the nature of its purpose which is communicating complex information</w:t>
      </w:r>
      <w:r w:rsidR="009300DC">
        <w:rPr>
          <w:rFonts w:ascii="Times New Roman" w:hAnsi="Times New Roman" w:cs="Times New Roman"/>
          <w:color w:val="000000" w:themeColor="text1"/>
          <w:sz w:val="24"/>
          <w:szCs w:val="24"/>
        </w:rPr>
        <w:t>. The f</w:t>
      </w:r>
      <w:proofErr w:type="spellStart"/>
      <w:r w:rsidRPr="006E3D29">
        <w:rPr>
          <w:rFonts w:ascii="Times New Roman" w:hAnsi="Times New Roman" w:cs="Times New Roman"/>
          <w:sz w:val="24"/>
          <w:szCs w:val="24"/>
          <w:lang w:val="en-GB"/>
        </w:rPr>
        <w:t>ormal</w:t>
      </w:r>
      <w:proofErr w:type="spellEnd"/>
      <w:r w:rsidRPr="006E3D29">
        <w:rPr>
          <w:rFonts w:ascii="Times New Roman" w:hAnsi="Times New Roman" w:cs="Times New Roman"/>
          <w:sz w:val="24"/>
          <w:szCs w:val="24"/>
          <w:lang w:val="en-GB"/>
        </w:rPr>
        <w:t xml:space="preserve"> and objective style is adopted. Spoken negatives are to be avoided in the scientific writing. Clarity, brevity and precision should be achieved by using simple structures of sentences. There should be a smooth flow of ideas and a smooth transition between sentences and between paragraphs.</w:t>
      </w:r>
    </w:p>
    <w:p w:rsidR="007F2D38" w:rsidRPr="008575A2" w:rsidRDefault="0003688F" w:rsidP="00666EA4">
      <w:pPr>
        <w:pStyle w:val="a7"/>
        <w:numPr>
          <w:ilvl w:val="1"/>
          <w:numId w:val="32"/>
        </w:num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Formulaic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Language</w:t>
      </w:r>
      <w:proofErr w:type="spellEnd"/>
    </w:p>
    <w:p w:rsidR="007F2D38" w:rsidRPr="008575A2" w:rsidRDefault="006E3D29" w:rsidP="008575A2">
      <w:pPr>
        <w:bidi w:val="0"/>
        <w:spacing w:line="480" w:lineRule="auto"/>
        <w:jc w:val="both"/>
        <w:rPr>
          <w:rFonts w:ascii="Times New Roman" w:hAnsi="Times New Roman" w:cs="Times New Roman"/>
          <w:color w:val="000000"/>
          <w:sz w:val="24"/>
          <w:szCs w:val="24"/>
        </w:rPr>
      </w:pPr>
      <w:r w:rsidRPr="008575A2">
        <w:rPr>
          <w:rFonts w:ascii="Times New Roman" w:hAnsi="Times New Roman" w:cs="Times New Roman"/>
          <w:b/>
          <w:bCs/>
          <w:sz w:val="24"/>
          <w:szCs w:val="24"/>
        </w:rPr>
        <w:t xml:space="preserve">  </w:t>
      </w:r>
      <w:r w:rsidR="008575A2">
        <w:rPr>
          <w:rFonts w:ascii="Times New Roman" w:hAnsi="Times New Roman" w:cs="Times New Roman"/>
          <w:b/>
          <w:bCs/>
          <w:sz w:val="24"/>
          <w:szCs w:val="24"/>
        </w:rPr>
        <w:t xml:space="preserve">           </w:t>
      </w:r>
      <w:r w:rsidRPr="008575A2">
        <w:rPr>
          <w:rFonts w:ascii="Times New Roman" w:hAnsi="Times New Roman" w:cs="Times New Roman"/>
          <w:sz w:val="24"/>
          <w:szCs w:val="24"/>
        </w:rPr>
        <w:t xml:space="preserve">Some practical scientific domains use a type of language that is formulaic. A formulaic language is a ready-made  phrases, expressions or sentences. </w:t>
      </w:r>
      <w:r w:rsidRPr="008575A2">
        <w:rPr>
          <w:rFonts w:ascii="Times New Roman" w:hAnsi="Times New Roman" w:cs="Times New Roman"/>
          <w:color w:val="000000"/>
          <w:sz w:val="24"/>
          <w:szCs w:val="24"/>
        </w:rPr>
        <w:t>According to</w:t>
      </w:r>
      <w:r w:rsidR="008575A2">
        <w:rPr>
          <w:rFonts w:ascii="Times New Roman" w:hAnsi="Times New Roman" w:cs="Times New Roman"/>
          <w:color w:val="000000"/>
          <w:sz w:val="24"/>
          <w:szCs w:val="24"/>
        </w:rPr>
        <w:t xml:space="preserve"> Wary,</w:t>
      </w:r>
      <w:r w:rsidRPr="008575A2">
        <w:rPr>
          <w:rFonts w:ascii="Times New Roman" w:hAnsi="Times New Roman" w:cs="Times New Roman"/>
          <w:color w:val="000000"/>
          <w:sz w:val="24"/>
          <w:szCs w:val="24"/>
        </w:rPr>
        <w:t xml:space="preserve"> </w:t>
      </w:r>
      <w:r w:rsidRPr="008575A2">
        <w:rPr>
          <w:rFonts w:ascii="Times New Roman" w:hAnsi="Times New Roman" w:cs="Times New Roman"/>
          <w:sz w:val="24"/>
          <w:szCs w:val="24"/>
        </w:rPr>
        <w:t xml:space="preserve">formulaic language </w:t>
      </w:r>
      <w:r w:rsidRPr="008575A2">
        <w:rPr>
          <w:rFonts w:ascii="Times New Roman" w:hAnsi="Times New Roman" w:cs="Times New Roman"/>
          <w:color w:val="000000"/>
          <w:sz w:val="24"/>
          <w:szCs w:val="24"/>
        </w:rPr>
        <w:t xml:space="preserve">or the formulaic sequence is  </w:t>
      </w:r>
    </w:p>
    <w:p w:rsidR="006E3D29" w:rsidRPr="00D45F6B" w:rsidRDefault="006E3D29" w:rsidP="007F2D38">
      <w:pPr>
        <w:bidi w:val="0"/>
        <w:spacing w:line="240" w:lineRule="auto"/>
        <w:jc w:val="both"/>
        <w:rPr>
          <w:rFonts w:ascii="Times New Roman" w:hAnsi="Times New Roman" w:cs="Times New Roman"/>
          <w:color w:val="000000" w:themeColor="text1"/>
          <w:sz w:val="24"/>
          <w:szCs w:val="24"/>
        </w:rPr>
      </w:pPr>
      <w:r w:rsidRPr="007F2D38">
        <w:rPr>
          <w:rFonts w:ascii="Times New Roman" w:hAnsi="Times New Roman" w:cs="Times New Roman"/>
          <w:color w:val="FF0000"/>
          <w:sz w:val="24"/>
          <w:szCs w:val="24"/>
        </w:rPr>
        <w:t xml:space="preserve">                  </w:t>
      </w:r>
      <w:r w:rsidRPr="00D45F6B">
        <w:rPr>
          <w:rFonts w:ascii="Times New Roman" w:hAnsi="Times New Roman" w:cs="Times New Roman"/>
          <w:color w:val="000000" w:themeColor="text1"/>
          <w:sz w:val="24"/>
          <w:szCs w:val="24"/>
        </w:rPr>
        <w:t>“a sequence, continuous or discontinuous, of words or other elements,</w:t>
      </w:r>
      <w:r w:rsidR="008575A2" w:rsidRPr="00D45F6B">
        <w:rPr>
          <w:rFonts w:ascii="Times New Roman" w:hAnsi="Times New Roman" w:cs="Times New Roman"/>
          <w:color w:val="000000" w:themeColor="text1"/>
          <w:sz w:val="24"/>
          <w:szCs w:val="24"/>
        </w:rPr>
        <w:t xml:space="preserve"> </w:t>
      </w:r>
      <w:r w:rsidRPr="00D45F6B">
        <w:rPr>
          <w:rFonts w:ascii="Times New Roman" w:hAnsi="Times New Roman" w:cs="Times New Roman"/>
          <w:color w:val="000000" w:themeColor="text1"/>
          <w:sz w:val="24"/>
          <w:szCs w:val="24"/>
        </w:rPr>
        <w:t xml:space="preserve">which is, or                   </w:t>
      </w:r>
    </w:p>
    <w:p w:rsidR="006E3D29" w:rsidRPr="00D45F6B" w:rsidRDefault="006E3D29" w:rsidP="007F2D38">
      <w:pPr>
        <w:bidi w:val="0"/>
        <w:spacing w:line="240" w:lineRule="auto"/>
        <w:jc w:val="both"/>
        <w:rPr>
          <w:rFonts w:ascii="Times New Roman" w:hAnsi="Times New Roman" w:cs="Times New Roman"/>
          <w:color w:val="000000" w:themeColor="text1"/>
          <w:sz w:val="24"/>
          <w:szCs w:val="24"/>
        </w:rPr>
      </w:pPr>
      <w:r w:rsidRPr="00D45F6B">
        <w:rPr>
          <w:rFonts w:ascii="Times New Roman" w:hAnsi="Times New Roman" w:cs="Times New Roman"/>
          <w:color w:val="000000" w:themeColor="text1"/>
          <w:sz w:val="24"/>
          <w:szCs w:val="24"/>
        </w:rPr>
        <w:t xml:space="preserve">                  appears to be, prefabricated: that is, stored, retrieved whole from memory at the    </w:t>
      </w:r>
    </w:p>
    <w:p w:rsidR="006E3D29" w:rsidRPr="00D45F6B" w:rsidRDefault="006E3D29" w:rsidP="007F2D38">
      <w:pPr>
        <w:bidi w:val="0"/>
        <w:spacing w:line="240" w:lineRule="auto"/>
        <w:jc w:val="both"/>
        <w:rPr>
          <w:rFonts w:ascii="Times New Roman" w:hAnsi="Times New Roman" w:cs="Times New Roman"/>
          <w:color w:val="000000" w:themeColor="text1"/>
          <w:sz w:val="24"/>
          <w:szCs w:val="24"/>
        </w:rPr>
      </w:pPr>
      <w:r w:rsidRPr="00D45F6B">
        <w:rPr>
          <w:rFonts w:ascii="Times New Roman" w:hAnsi="Times New Roman" w:cs="Times New Roman"/>
          <w:color w:val="000000" w:themeColor="text1"/>
          <w:sz w:val="24"/>
          <w:szCs w:val="24"/>
        </w:rPr>
        <w:t xml:space="preserve">                time of use, rather</w:t>
      </w:r>
      <w:r w:rsidRPr="00D45F6B">
        <w:rPr>
          <w:color w:val="000000" w:themeColor="text1"/>
          <w:sz w:val="24"/>
          <w:szCs w:val="24"/>
        </w:rPr>
        <w:t xml:space="preserve"> </w:t>
      </w:r>
      <w:r w:rsidRPr="00D45F6B">
        <w:rPr>
          <w:rFonts w:ascii="Times New Roman" w:hAnsi="Times New Roman" w:cs="Times New Roman"/>
          <w:color w:val="000000" w:themeColor="text1"/>
          <w:sz w:val="24"/>
          <w:szCs w:val="24"/>
        </w:rPr>
        <w:t xml:space="preserve">than being subject to generation or analysis by the language </w:t>
      </w:r>
    </w:p>
    <w:p w:rsidR="006E3D29" w:rsidRPr="00D45F6B" w:rsidRDefault="006E3D29" w:rsidP="007F2D38">
      <w:pPr>
        <w:bidi w:val="0"/>
        <w:spacing w:line="240" w:lineRule="auto"/>
        <w:jc w:val="both"/>
        <w:rPr>
          <w:rFonts w:ascii="Times New Roman" w:hAnsi="Times New Roman" w:cs="Times New Roman"/>
          <w:color w:val="000000" w:themeColor="text1"/>
          <w:sz w:val="24"/>
          <w:szCs w:val="24"/>
        </w:rPr>
      </w:pPr>
      <w:r w:rsidRPr="00D45F6B">
        <w:rPr>
          <w:rFonts w:ascii="Times New Roman" w:hAnsi="Times New Roman" w:cs="Times New Roman"/>
          <w:color w:val="000000" w:themeColor="text1"/>
          <w:sz w:val="24"/>
          <w:szCs w:val="24"/>
        </w:rPr>
        <w:t xml:space="preserve">                 grammar”.</w:t>
      </w:r>
    </w:p>
    <w:p w:rsidR="006E3D29" w:rsidRPr="006E3D29" w:rsidRDefault="008575A2" w:rsidP="006E3D29">
      <w:pPr>
        <w:bidi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(Wray, A. 2002: 9)</w:t>
      </w:r>
    </w:p>
    <w:p w:rsidR="006E3D29" w:rsidRDefault="008575A2" w:rsidP="006E3D29">
      <w:pPr>
        <w:autoSpaceDE w:val="0"/>
        <w:autoSpaceDN w:val="0"/>
        <w:bidi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9300DC">
        <w:rPr>
          <w:rFonts w:ascii="Times New Roman" w:hAnsi="Times New Roman" w:cs="Times New Roman"/>
          <w:color w:val="000000"/>
          <w:sz w:val="24"/>
          <w:szCs w:val="24"/>
        </w:rPr>
        <w:t>Bybee</w:t>
      </w:r>
      <w:proofErr w:type="spellEnd"/>
      <w:r w:rsidR="009300DC">
        <w:rPr>
          <w:rFonts w:ascii="Times New Roman" w:hAnsi="Times New Roman" w:cs="Times New Roman"/>
          <w:color w:val="000000"/>
          <w:sz w:val="24"/>
          <w:szCs w:val="24"/>
        </w:rPr>
        <w:t xml:space="preserve"> (2006: 720) defines</w:t>
      </w:r>
      <w:r w:rsidR="006E3D29" w:rsidRPr="008575A2">
        <w:rPr>
          <w:rFonts w:ascii="Times New Roman" w:hAnsi="Times New Roman" w:cs="Times New Roman"/>
          <w:color w:val="000000"/>
          <w:sz w:val="24"/>
          <w:szCs w:val="24"/>
        </w:rPr>
        <w:t xml:space="preserve"> formulaic sequences  “as a particular string grows more frequent, it comes to be processed as a unit,</w:t>
      </w:r>
      <w:r w:rsidR="00D45F6B">
        <w:rPr>
          <w:rFonts w:ascii="Times New Roman" w:hAnsi="Times New Roman" w:cs="Times New Roman"/>
          <w:color w:val="000000"/>
          <w:sz w:val="24"/>
          <w:szCs w:val="24"/>
        </w:rPr>
        <w:t xml:space="preserve"> </w:t>
      </w:r>
      <w:r w:rsidR="006E3D29" w:rsidRPr="008575A2">
        <w:rPr>
          <w:rFonts w:ascii="Times New Roman" w:hAnsi="Times New Roman" w:cs="Times New Roman"/>
          <w:color w:val="000000"/>
          <w:sz w:val="24"/>
          <w:szCs w:val="24"/>
        </w:rPr>
        <w:t>rather than through its individual parts. As it is accessed more and more as a unit, it grows autonomous from the construction that originally gave rise to it.”</w:t>
      </w:r>
    </w:p>
    <w:p w:rsidR="0038575B" w:rsidRDefault="0038575B" w:rsidP="0038575B">
      <w:pPr>
        <w:autoSpaceDE w:val="0"/>
        <w:autoSpaceDN w:val="0"/>
        <w:bidi w:val="0"/>
        <w:adjustRightInd w:val="0"/>
        <w:spacing w:after="0" w:line="480" w:lineRule="auto"/>
        <w:jc w:val="both"/>
        <w:rPr>
          <w:rFonts w:ascii="Times New Roman" w:hAnsi="Times New Roman" w:cs="Times New Roman"/>
          <w:color w:val="000000"/>
          <w:sz w:val="24"/>
          <w:szCs w:val="24"/>
        </w:rPr>
      </w:pPr>
    </w:p>
    <w:p w:rsidR="0038575B" w:rsidRDefault="0038575B" w:rsidP="0038575B">
      <w:pPr>
        <w:autoSpaceDE w:val="0"/>
        <w:autoSpaceDN w:val="0"/>
        <w:bidi w:val="0"/>
        <w:adjustRightInd w:val="0"/>
        <w:spacing w:after="0" w:line="480" w:lineRule="auto"/>
        <w:jc w:val="both"/>
        <w:rPr>
          <w:rFonts w:ascii="Times New Roman" w:hAnsi="Times New Roman" w:cs="Times New Roman"/>
          <w:color w:val="000000"/>
          <w:sz w:val="24"/>
          <w:szCs w:val="24"/>
        </w:rPr>
      </w:pPr>
    </w:p>
    <w:p w:rsidR="00FE6CCD" w:rsidRPr="00FE6CCD" w:rsidRDefault="00FE6CCD" w:rsidP="009300DC">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E6CCD">
        <w:rPr>
          <w:rFonts w:ascii="Times New Roman" w:hAnsi="Times New Roman" w:cs="Times New Roman"/>
          <w:sz w:val="24"/>
          <w:szCs w:val="24"/>
        </w:rPr>
        <w:t>The call for plainness in scientific English has given birth to theories interested in document readability. For example</w:t>
      </w:r>
      <w:r w:rsidR="009300DC">
        <w:rPr>
          <w:rFonts w:ascii="Times New Roman" w:hAnsi="Times New Roman" w:cs="Times New Roman"/>
          <w:sz w:val="24"/>
          <w:szCs w:val="24"/>
        </w:rPr>
        <w:t>,</w:t>
      </w:r>
      <w:r w:rsidRPr="00FE6CCD">
        <w:rPr>
          <w:rFonts w:ascii="Times New Roman" w:hAnsi="Times New Roman" w:cs="Times New Roman"/>
          <w:sz w:val="24"/>
          <w:szCs w:val="24"/>
        </w:rPr>
        <w:t xml:space="preserve"> the APA that gives guidelines of scientific writing</w:t>
      </w:r>
      <w:r w:rsidR="009300DC">
        <w:rPr>
          <w:rFonts w:ascii="Times New Roman" w:hAnsi="Times New Roman" w:cs="Times New Roman"/>
          <w:sz w:val="24"/>
          <w:szCs w:val="24"/>
        </w:rPr>
        <w:t xml:space="preserve"> is widely used in SE</w:t>
      </w:r>
      <w:r w:rsidRPr="00FE6CCD">
        <w:rPr>
          <w:rFonts w:ascii="Times New Roman" w:hAnsi="Times New Roman" w:cs="Times New Roman"/>
          <w:sz w:val="24"/>
          <w:szCs w:val="24"/>
        </w:rPr>
        <w:t>.</w:t>
      </w:r>
    </w:p>
    <w:p w:rsidR="00FE6CCD" w:rsidRPr="00FE6CCD" w:rsidRDefault="00FE6CCD" w:rsidP="00D45F6B">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D45F6B">
        <w:rPr>
          <w:rFonts w:ascii="Times New Roman" w:hAnsi="Times New Roman" w:cs="Times New Roman"/>
          <w:sz w:val="24"/>
          <w:szCs w:val="24"/>
        </w:rPr>
        <w:t xml:space="preserve">     </w:t>
      </w:r>
      <w:r w:rsidRPr="00FE6CCD">
        <w:rPr>
          <w:rFonts w:ascii="Times New Roman" w:hAnsi="Times New Roman" w:cs="Times New Roman"/>
          <w:sz w:val="24"/>
          <w:szCs w:val="24"/>
        </w:rPr>
        <w:t xml:space="preserve">Readability formulas are designed to measure qualities of writing that comport with a scientific style, with simple, direct and concise wording. Stand-alone style and grammar checkers also had been marketed under such names as </w:t>
      </w:r>
      <w:proofErr w:type="spellStart"/>
      <w:r w:rsidRPr="00FE6CCD">
        <w:rPr>
          <w:rFonts w:ascii="Times New Roman" w:hAnsi="Times New Roman" w:cs="Times New Roman"/>
          <w:sz w:val="24"/>
          <w:szCs w:val="24"/>
        </w:rPr>
        <w:t>RightWriter</w:t>
      </w:r>
      <w:proofErr w:type="spellEnd"/>
      <w:r w:rsidRPr="00FE6CCD">
        <w:rPr>
          <w:rFonts w:ascii="Times New Roman" w:hAnsi="Times New Roman" w:cs="Times New Roman"/>
          <w:sz w:val="24"/>
          <w:szCs w:val="24"/>
        </w:rPr>
        <w:t xml:space="preserve">, </w:t>
      </w:r>
      <w:proofErr w:type="spellStart"/>
      <w:r w:rsidRPr="00FE6CCD">
        <w:rPr>
          <w:rFonts w:ascii="Times New Roman" w:hAnsi="Times New Roman" w:cs="Times New Roman"/>
          <w:sz w:val="24"/>
          <w:szCs w:val="24"/>
        </w:rPr>
        <w:t>CorrectGrammar</w:t>
      </w:r>
      <w:proofErr w:type="spellEnd"/>
      <w:r w:rsidRPr="00FE6CCD">
        <w:rPr>
          <w:rFonts w:ascii="Times New Roman" w:hAnsi="Times New Roman" w:cs="Times New Roman"/>
          <w:sz w:val="24"/>
          <w:szCs w:val="24"/>
        </w:rPr>
        <w:t xml:space="preserve">, Editor and Grammatik. These </w:t>
      </w:r>
      <w:proofErr w:type="spellStart"/>
      <w:r w:rsidRPr="00FE6CCD">
        <w:rPr>
          <w:rFonts w:ascii="Times New Roman" w:hAnsi="Times New Roman" w:cs="Times New Roman"/>
          <w:sz w:val="24"/>
          <w:szCs w:val="24"/>
        </w:rPr>
        <w:t>programmes</w:t>
      </w:r>
      <w:proofErr w:type="spellEnd"/>
      <w:r w:rsidRPr="00FE6CCD">
        <w:rPr>
          <w:rFonts w:ascii="Times New Roman" w:hAnsi="Times New Roman" w:cs="Times New Roman"/>
          <w:sz w:val="24"/>
          <w:szCs w:val="24"/>
        </w:rPr>
        <w:t xml:space="preserve"> use readability formulas, such as </w:t>
      </w:r>
      <w:proofErr w:type="spellStart"/>
      <w:r w:rsidRPr="00FE6CCD">
        <w:rPr>
          <w:rFonts w:ascii="Times New Roman" w:hAnsi="Times New Roman" w:cs="Times New Roman"/>
          <w:sz w:val="24"/>
          <w:szCs w:val="24"/>
        </w:rPr>
        <w:t>Flesch-kincaid</w:t>
      </w:r>
      <w:proofErr w:type="spellEnd"/>
      <w:r w:rsidRPr="00FE6CCD">
        <w:rPr>
          <w:rFonts w:ascii="Times New Roman" w:hAnsi="Times New Roman" w:cs="Times New Roman"/>
          <w:sz w:val="24"/>
          <w:szCs w:val="24"/>
        </w:rPr>
        <w:t>, Dale-</w:t>
      </w:r>
      <w:proofErr w:type="spellStart"/>
      <w:r w:rsidRPr="00FE6CCD">
        <w:rPr>
          <w:rFonts w:ascii="Times New Roman" w:hAnsi="Times New Roman" w:cs="Times New Roman"/>
          <w:sz w:val="24"/>
          <w:szCs w:val="24"/>
        </w:rPr>
        <w:t>Chall</w:t>
      </w:r>
      <w:proofErr w:type="spellEnd"/>
      <w:r w:rsidRPr="00FE6CCD">
        <w:rPr>
          <w:rFonts w:ascii="Times New Roman" w:hAnsi="Times New Roman" w:cs="Times New Roman"/>
          <w:sz w:val="24"/>
          <w:szCs w:val="24"/>
        </w:rPr>
        <w:t xml:space="preserve">, </w:t>
      </w:r>
      <w:proofErr w:type="spellStart"/>
      <w:r w:rsidRPr="00FE6CCD">
        <w:rPr>
          <w:rFonts w:ascii="Times New Roman" w:hAnsi="Times New Roman" w:cs="Times New Roman"/>
          <w:sz w:val="24"/>
          <w:szCs w:val="24"/>
        </w:rPr>
        <w:t>Spache</w:t>
      </w:r>
      <w:proofErr w:type="spellEnd"/>
      <w:r w:rsidRPr="00FE6CCD">
        <w:rPr>
          <w:rFonts w:ascii="Times New Roman" w:hAnsi="Times New Roman" w:cs="Times New Roman"/>
          <w:sz w:val="24"/>
          <w:szCs w:val="24"/>
        </w:rPr>
        <w:t>, and Gunning, to measure the number of technical words, number of syllables, and length of sentences and paragraphs in a written work.</w:t>
      </w:r>
    </w:p>
    <w:p w:rsidR="00FE6CCD" w:rsidRPr="00FE6CCD" w:rsidRDefault="00FE6CCD" w:rsidP="009300DC">
      <w:pPr>
        <w:spacing w:line="480" w:lineRule="auto"/>
        <w:ind w:left="708" w:hanging="708"/>
        <w:jc w:val="right"/>
        <w:rPr>
          <w:rFonts w:ascii="Times New Roman" w:hAnsi="Times New Roman" w:cs="Times New Roman"/>
          <w:sz w:val="24"/>
          <w:szCs w:val="24"/>
        </w:rPr>
      </w:pPr>
      <w:r w:rsidRPr="00FE6CCD">
        <w:rPr>
          <w:rFonts w:ascii="Times New Roman" w:hAnsi="Times New Roman" w:cs="Times New Roman"/>
          <w:sz w:val="24"/>
          <w:szCs w:val="24"/>
        </w:rPr>
        <w:t xml:space="preserve">    To know how readability formulas work, </w:t>
      </w:r>
      <w:r>
        <w:rPr>
          <w:rFonts w:ascii="Times New Roman" w:hAnsi="Times New Roman" w:cs="Times New Roman"/>
          <w:sz w:val="24"/>
          <w:szCs w:val="24"/>
        </w:rPr>
        <w:t xml:space="preserve">the </w:t>
      </w:r>
      <w:r w:rsidRPr="00FE6CCD">
        <w:rPr>
          <w:rFonts w:ascii="Times New Roman" w:hAnsi="Times New Roman" w:cs="Times New Roman"/>
          <w:sz w:val="24"/>
          <w:szCs w:val="24"/>
        </w:rPr>
        <w:t>Gunning Fox Index</w:t>
      </w:r>
      <w:r w:rsidR="009300DC">
        <w:rPr>
          <w:rFonts w:ascii="Times New Roman" w:hAnsi="Times New Roman" w:cs="Times New Roman"/>
          <w:sz w:val="24"/>
          <w:szCs w:val="24"/>
        </w:rPr>
        <w:t xml:space="preserve"> (GFI)</w:t>
      </w:r>
      <w:r w:rsidRPr="00FE6CCD">
        <w:rPr>
          <w:rFonts w:ascii="Times New Roman" w:hAnsi="Times New Roman" w:cs="Times New Roman"/>
          <w:sz w:val="24"/>
          <w:szCs w:val="24"/>
        </w:rPr>
        <w:t xml:space="preserve"> </w:t>
      </w:r>
      <w:r>
        <w:rPr>
          <w:rFonts w:ascii="Times New Roman" w:hAnsi="Times New Roman" w:cs="Times New Roman"/>
          <w:sz w:val="24"/>
          <w:szCs w:val="24"/>
        </w:rPr>
        <w:t xml:space="preserve"> is presented </w:t>
      </w:r>
      <w:r w:rsidRPr="00FE6CCD">
        <w:rPr>
          <w:rFonts w:ascii="Times New Roman" w:hAnsi="Times New Roman" w:cs="Times New Roman"/>
          <w:sz w:val="24"/>
          <w:szCs w:val="24"/>
        </w:rPr>
        <w:t>through these three simple steps.</w:t>
      </w:r>
    </w:p>
    <w:p w:rsidR="00FE6CCD" w:rsidRPr="00FE6CCD" w:rsidRDefault="00FE6CCD" w:rsidP="005F278D">
      <w:pPr>
        <w:pStyle w:val="a7"/>
        <w:numPr>
          <w:ilvl w:val="0"/>
          <w:numId w:val="5"/>
        </w:numPr>
        <w:spacing w:line="480" w:lineRule="auto"/>
        <w:rPr>
          <w:rFonts w:ascii="Times New Roman" w:hAnsi="Times New Roman" w:cs="Times New Roman"/>
          <w:sz w:val="24"/>
          <w:szCs w:val="24"/>
          <w:lang w:val="en-US"/>
        </w:rPr>
      </w:pPr>
      <w:r w:rsidRPr="00FE6CCD">
        <w:rPr>
          <w:rFonts w:ascii="Times New Roman" w:hAnsi="Times New Roman" w:cs="Times New Roman"/>
          <w:b/>
          <w:bCs/>
          <w:sz w:val="24"/>
          <w:szCs w:val="24"/>
          <w:lang w:val="en-US"/>
        </w:rPr>
        <w:t>Average Sentence Length ( ASL ):</w:t>
      </w:r>
      <w:r w:rsidRPr="00FE6CCD">
        <w:rPr>
          <w:rFonts w:ascii="Times New Roman" w:hAnsi="Times New Roman" w:cs="Times New Roman"/>
          <w:sz w:val="24"/>
          <w:szCs w:val="24"/>
          <w:lang w:val="en-US"/>
        </w:rPr>
        <w:t xml:space="preserve"> Count the sentences in several 100-word samples and then divide the total word count by the sentence count.    </w:t>
      </w:r>
    </w:p>
    <w:p w:rsidR="00FE6CCD" w:rsidRPr="00FE6CCD" w:rsidRDefault="00FE6CCD" w:rsidP="009300DC">
      <w:pPr>
        <w:pStyle w:val="a7"/>
        <w:numPr>
          <w:ilvl w:val="0"/>
          <w:numId w:val="5"/>
        </w:numPr>
        <w:spacing w:line="480" w:lineRule="auto"/>
        <w:rPr>
          <w:rFonts w:ascii="Times New Roman" w:hAnsi="Times New Roman" w:cs="Times New Roman"/>
          <w:sz w:val="24"/>
          <w:szCs w:val="24"/>
          <w:lang w:val="en-US"/>
        </w:rPr>
      </w:pPr>
      <w:r w:rsidRPr="00FE6CCD">
        <w:rPr>
          <w:rFonts w:ascii="Times New Roman" w:hAnsi="Times New Roman" w:cs="Times New Roman"/>
          <w:b/>
          <w:bCs/>
          <w:sz w:val="24"/>
          <w:szCs w:val="24"/>
          <w:lang w:val="en-US"/>
        </w:rPr>
        <w:t>Percentage of hard Words ( PHW ):</w:t>
      </w:r>
      <w:r w:rsidRPr="00FE6CCD">
        <w:rPr>
          <w:rFonts w:ascii="Times New Roman" w:hAnsi="Times New Roman" w:cs="Times New Roman"/>
          <w:sz w:val="24"/>
          <w:szCs w:val="24"/>
          <w:lang w:val="en-US"/>
        </w:rPr>
        <w:t xml:space="preserve"> Count the words in your samples that have at least three (3) syllables, excluding proper names, simple compound words (</w:t>
      </w:r>
      <w:proofErr w:type="spellStart"/>
      <w:r w:rsidRPr="00FE6CCD">
        <w:rPr>
          <w:rFonts w:ascii="Times New Roman" w:hAnsi="Times New Roman" w:cs="Times New Roman"/>
          <w:sz w:val="24"/>
          <w:szCs w:val="24"/>
          <w:lang w:val="en-US"/>
        </w:rPr>
        <w:t>eg</w:t>
      </w:r>
      <w:proofErr w:type="spellEnd"/>
      <w:r w:rsidRPr="00FE6CCD">
        <w:rPr>
          <w:rFonts w:ascii="Times New Roman" w:hAnsi="Times New Roman" w:cs="Times New Roman"/>
          <w:sz w:val="24"/>
          <w:szCs w:val="24"/>
          <w:lang w:val="en-US"/>
        </w:rPr>
        <w:t>: afternoon, humankind ), and verbs with three syllables due to –</w:t>
      </w:r>
      <w:proofErr w:type="spellStart"/>
      <w:r w:rsidRPr="00FE6CCD">
        <w:rPr>
          <w:rFonts w:ascii="Times New Roman" w:hAnsi="Times New Roman" w:cs="Times New Roman"/>
          <w:sz w:val="24"/>
          <w:szCs w:val="24"/>
          <w:lang w:val="en-US"/>
        </w:rPr>
        <w:t>ed</w:t>
      </w:r>
      <w:proofErr w:type="spellEnd"/>
      <w:r w:rsidRPr="00FE6CCD">
        <w:rPr>
          <w:rFonts w:ascii="Times New Roman" w:hAnsi="Times New Roman" w:cs="Times New Roman"/>
          <w:sz w:val="24"/>
          <w:szCs w:val="24"/>
          <w:lang w:val="en-US"/>
        </w:rPr>
        <w:t>, -</w:t>
      </w:r>
      <w:proofErr w:type="spellStart"/>
      <w:r w:rsidRPr="00FE6CCD">
        <w:rPr>
          <w:rFonts w:ascii="Times New Roman" w:hAnsi="Times New Roman" w:cs="Times New Roman"/>
          <w:sz w:val="24"/>
          <w:szCs w:val="24"/>
          <w:lang w:val="en-US"/>
        </w:rPr>
        <w:t>es</w:t>
      </w:r>
      <w:proofErr w:type="spellEnd"/>
      <w:r w:rsidRPr="00FE6CCD">
        <w:rPr>
          <w:rFonts w:ascii="Times New Roman" w:hAnsi="Times New Roman" w:cs="Times New Roman"/>
          <w:sz w:val="24"/>
          <w:szCs w:val="24"/>
          <w:lang w:val="en-US"/>
        </w:rPr>
        <w:t>, -</w:t>
      </w:r>
      <w:proofErr w:type="spellStart"/>
      <w:r w:rsidRPr="00FE6CCD">
        <w:rPr>
          <w:rFonts w:ascii="Times New Roman" w:hAnsi="Times New Roman" w:cs="Times New Roman"/>
          <w:sz w:val="24"/>
          <w:szCs w:val="24"/>
          <w:lang w:val="en-US"/>
        </w:rPr>
        <w:t>ing</w:t>
      </w:r>
      <w:proofErr w:type="spellEnd"/>
      <w:r w:rsidRPr="00FE6CCD">
        <w:rPr>
          <w:rFonts w:ascii="Times New Roman" w:hAnsi="Times New Roman" w:cs="Times New Roman"/>
          <w:sz w:val="24"/>
          <w:szCs w:val="24"/>
          <w:lang w:val="en-US"/>
        </w:rPr>
        <w:t xml:space="preserve"> endings ( </w:t>
      </w:r>
      <w:proofErr w:type="spellStart"/>
      <w:r w:rsidRPr="00FE6CCD">
        <w:rPr>
          <w:rFonts w:ascii="Times New Roman" w:hAnsi="Times New Roman" w:cs="Times New Roman"/>
          <w:sz w:val="24"/>
          <w:szCs w:val="24"/>
          <w:lang w:val="en-US"/>
        </w:rPr>
        <w:t>eg</w:t>
      </w:r>
      <w:proofErr w:type="spellEnd"/>
      <w:r w:rsidRPr="00FE6CCD">
        <w:rPr>
          <w:rFonts w:ascii="Times New Roman" w:hAnsi="Times New Roman" w:cs="Times New Roman"/>
          <w:sz w:val="24"/>
          <w:szCs w:val="24"/>
          <w:lang w:val="en-US"/>
        </w:rPr>
        <w:t xml:space="preserve">: enriches, extruded ) </w:t>
      </w:r>
    </w:p>
    <w:p w:rsidR="00FE6CCD" w:rsidRPr="002E4FB2" w:rsidRDefault="00FE6CCD" w:rsidP="005F278D">
      <w:pPr>
        <w:pStyle w:val="a7"/>
        <w:numPr>
          <w:ilvl w:val="0"/>
          <w:numId w:val="5"/>
        </w:numPr>
        <w:spacing w:line="480" w:lineRule="auto"/>
        <w:rPr>
          <w:rFonts w:ascii="Times New Roman" w:hAnsi="Times New Roman" w:cs="Times New Roman"/>
          <w:color w:val="000000" w:themeColor="text1"/>
          <w:sz w:val="24"/>
          <w:szCs w:val="24"/>
          <w:lang w:val="en-US"/>
        </w:rPr>
      </w:pPr>
      <w:r w:rsidRPr="0003688F">
        <w:rPr>
          <w:rFonts w:ascii="Times New Roman" w:hAnsi="Times New Roman" w:cs="Times New Roman"/>
          <w:b/>
          <w:bCs/>
          <w:sz w:val="24"/>
          <w:szCs w:val="24"/>
          <w:lang w:val="en-US"/>
        </w:rPr>
        <w:t>Gunning Fox Index ( GFI ):</w:t>
      </w:r>
      <w:r w:rsidRPr="0003688F">
        <w:rPr>
          <w:rFonts w:ascii="Times New Roman" w:hAnsi="Times New Roman" w:cs="Times New Roman"/>
          <w:sz w:val="24"/>
          <w:szCs w:val="24"/>
          <w:lang w:val="en-US"/>
        </w:rPr>
        <w:t xml:space="preserve"> Add your ASL and PHW from the first two steps and </w:t>
      </w:r>
      <w:r w:rsidRPr="0003688F">
        <w:rPr>
          <w:rFonts w:ascii="Times New Roman" w:hAnsi="Times New Roman" w:cs="Times New Roman"/>
          <w:color w:val="000000" w:themeColor="text1"/>
          <w:sz w:val="24"/>
          <w:szCs w:val="24"/>
          <w:lang w:val="en-US"/>
        </w:rPr>
        <w:t xml:space="preserve">multiply that sum by 0.4. </w:t>
      </w:r>
      <w:r w:rsidRPr="002E4FB2">
        <w:rPr>
          <w:rFonts w:ascii="Times New Roman" w:hAnsi="Times New Roman" w:cs="Times New Roman"/>
          <w:color w:val="000000" w:themeColor="text1"/>
          <w:sz w:val="24"/>
          <w:szCs w:val="24"/>
          <w:lang w:val="en-US"/>
        </w:rPr>
        <w:t>For example, an ASL of 15 and a PHW of 21 adds up to 36, which when multiplied by 0.4, yields a GFI of 14.4.</w:t>
      </w:r>
    </w:p>
    <w:p w:rsidR="00FE6CCD" w:rsidRPr="009300DC" w:rsidRDefault="009300DC" w:rsidP="009300DC">
      <w:pPr>
        <w:bidi w:val="0"/>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E6CCD" w:rsidRPr="009300DC">
        <w:rPr>
          <w:rFonts w:ascii="Times New Roman" w:hAnsi="Times New Roman" w:cs="Times New Roman"/>
          <w:color w:val="000000" w:themeColor="text1"/>
          <w:sz w:val="24"/>
          <w:szCs w:val="24"/>
        </w:rPr>
        <w:t>The GFI value represents the document’s level of difficulty as a grade level which is in this case means that readers should have a grade</w:t>
      </w:r>
      <w:r>
        <w:rPr>
          <w:rFonts w:ascii="Times New Roman" w:hAnsi="Times New Roman" w:cs="Times New Roman"/>
          <w:color w:val="000000" w:themeColor="text1"/>
          <w:sz w:val="24"/>
          <w:szCs w:val="24"/>
        </w:rPr>
        <w:t xml:space="preserve"> of </w:t>
      </w:r>
      <w:r w:rsidR="00FE6CCD" w:rsidRPr="009300DC">
        <w:rPr>
          <w:rFonts w:ascii="Times New Roman" w:hAnsi="Times New Roman" w:cs="Times New Roman"/>
          <w:color w:val="000000" w:themeColor="text1"/>
          <w:sz w:val="24"/>
          <w:szCs w:val="24"/>
        </w:rPr>
        <w:t xml:space="preserve"> 14.4 or college </w:t>
      </w:r>
      <w:proofErr w:type="spellStart"/>
      <w:r w:rsidR="00FE6CCD" w:rsidRPr="009300DC">
        <w:rPr>
          <w:rFonts w:ascii="Times New Roman" w:hAnsi="Times New Roman" w:cs="Times New Roman"/>
          <w:color w:val="000000" w:themeColor="text1"/>
          <w:sz w:val="24"/>
          <w:szCs w:val="24"/>
        </w:rPr>
        <w:t>sopho</w:t>
      </w:r>
      <w:proofErr w:type="spellEnd"/>
      <w:r w:rsidR="00FE6CCD" w:rsidRPr="009300DC">
        <w:rPr>
          <w:rFonts w:ascii="Times New Roman" w:hAnsi="Times New Roman" w:cs="Times New Roman"/>
          <w:color w:val="000000" w:themeColor="text1"/>
          <w:sz w:val="24"/>
          <w:szCs w:val="24"/>
        </w:rPr>
        <w:t>-more reading ability.</w:t>
      </w:r>
    </w:p>
    <w:p w:rsidR="00FE6CCD" w:rsidRPr="00FE6CCD" w:rsidRDefault="00FE6CCD" w:rsidP="00FE6CCD">
      <w:pPr>
        <w:pStyle w:val="a7"/>
        <w:spacing w:line="480" w:lineRule="auto"/>
        <w:rPr>
          <w:rFonts w:ascii="Times New Roman" w:hAnsi="Times New Roman" w:cs="Times New Roman"/>
          <w:sz w:val="24"/>
          <w:szCs w:val="24"/>
          <w:lang w:val="en-US"/>
        </w:rPr>
      </w:pPr>
    </w:p>
    <w:p w:rsidR="0003688F" w:rsidRDefault="00FE6CCD" w:rsidP="0003688F">
      <w:pPr>
        <w:bidi w:val="0"/>
        <w:spacing w:line="480" w:lineRule="auto"/>
        <w:rPr>
          <w:rFonts w:ascii="Times New Roman" w:hAnsi="Times New Roman" w:cs="Times New Roman"/>
          <w:sz w:val="24"/>
          <w:szCs w:val="24"/>
        </w:rPr>
      </w:pPr>
      <w:r w:rsidRPr="00FE6CCD">
        <w:rPr>
          <w:rFonts w:ascii="Times New Roman" w:hAnsi="Times New Roman" w:cs="Times New Roman"/>
          <w:b/>
          <w:bCs/>
          <w:sz w:val="24"/>
          <w:szCs w:val="24"/>
        </w:rPr>
        <w:t xml:space="preserve">Assignment: </w:t>
      </w:r>
      <w:r w:rsidRPr="00FE6CCD">
        <w:rPr>
          <w:rFonts w:ascii="Times New Roman" w:hAnsi="Times New Roman" w:cs="Times New Roman"/>
          <w:sz w:val="24"/>
          <w:szCs w:val="24"/>
        </w:rPr>
        <w:t>Investigate the distinctive features of English for Biology.</w:t>
      </w:r>
    </w:p>
    <w:p w:rsidR="00D45F6B" w:rsidRDefault="00D45F6B" w:rsidP="00D45F6B">
      <w:pPr>
        <w:bidi w:val="0"/>
        <w:spacing w:line="480" w:lineRule="auto"/>
        <w:rPr>
          <w:rFonts w:ascii="Times New Roman" w:hAnsi="Times New Roman" w:cs="Times New Roman"/>
          <w:sz w:val="24"/>
          <w:szCs w:val="24"/>
        </w:rPr>
      </w:pPr>
    </w:p>
    <w:p w:rsidR="006E3D29" w:rsidRPr="0003688F" w:rsidRDefault="00FE6CCD" w:rsidP="0003688F">
      <w:pPr>
        <w:bidi w:val="0"/>
        <w:spacing w:line="480" w:lineRule="auto"/>
        <w:jc w:val="center"/>
        <w:rPr>
          <w:rFonts w:ascii="Times New Roman" w:hAnsi="Times New Roman" w:cs="Times New Roman"/>
          <w:sz w:val="24"/>
          <w:szCs w:val="24"/>
        </w:rPr>
      </w:pPr>
      <w:r>
        <w:rPr>
          <w:rFonts w:ascii="Times New Roman" w:hAnsi="Times New Roman" w:cs="Times New Roman"/>
          <w:b/>
          <w:bCs/>
          <w:sz w:val="24"/>
          <w:szCs w:val="24"/>
          <w:lang w:val="en-GB"/>
        </w:rPr>
        <w:lastRenderedPageBreak/>
        <w:t>13</w:t>
      </w:r>
      <w:r w:rsidR="006E3D29" w:rsidRPr="006E3D29">
        <w:rPr>
          <w:rFonts w:ascii="Times New Roman" w:hAnsi="Times New Roman" w:cs="Times New Roman"/>
          <w:b/>
          <w:bCs/>
          <w:sz w:val="24"/>
          <w:szCs w:val="24"/>
          <w:lang w:val="en-GB"/>
        </w:rPr>
        <w:t>. Business English</w:t>
      </w:r>
    </w:p>
    <w:p w:rsidR="006E3D29" w:rsidRDefault="006E3D29" w:rsidP="006E3D29">
      <w:pPr>
        <w:bidi w:val="0"/>
        <w:spacing w:line="480" w:lineRule="auto"/>
        <w:rPr>
          <w:rFonts w:ascii="Times New Roman" w:hAnsi="Times New Roman" w:cs="Times New Roman"/>
          <w:sz w:val="24"/>
          <w:szCs w:val="24"/>
          <w:lang w:val="en-GB"/>
        </w:rPr>
      </w:pPr>
      <w:r w:rsidRPr="006E3D29">
        <w:rPr>
          <w:rFonts w:ascii="Times New Roman" w:hAnsi="Times New Roman" w:cs="Times New Roman"/>
          <w:b/>
          <w:bCs/>
          <w:sz w:val="24"/>
          <w:szCs w:val="24"/>
          <w:lang w:val="en-GB"/>
        </w:rPr>
        <w:t xml:space="preserve">Objectives: </w:t>
      </w:r>
      <w:r w:rsidRPr="006E3D29">
        <w:rPr>
          <w:rFonts w:ascii="Times New Roman" w:hAnsi="Times New Roman" w:cs="Times New Roman"/>
          <w:sz w:val="24"/>
          <w:szCs w:val="24"/>
          <w:lang w:val="en-GB"/>
        </w:rPr>
        <w:t>the lesson aims at introducing</w:t>
      </w:r>
      <w:r w:rsidRPr="006E3D29">
        <w:rPr>
          <w:rFonts w:ascii="Times New Roman" w:hAnsi="Times New Roman" w:cs="Times New Roman"/>
          <w:b/>
          <w:bCs/>
          <w:sz w:val="24"/>
          <w:szCs w:val="24"/>
          <w:lang w:val="en-GB"/>
        </w:rPr>
        <w:t xml:space="preserve">  </w:t>
      </w:r>
      <w:r w:rsidR="002E4C70">
        <w:rPr>
          <w:rFonts w:ascii="Times New Roman" w:hAnsi="Times New Roman" w:cs="Times New Roman"/>
          <w:sz w:val="24"/>
          <w:szCs w:val="24"/>
          <w:lang w:val="en-GB"/>
        </w:rPr>
        <w:t xml:space="preserve">and </w:t>
      </w:r>
      <w:r w:rsidRPr="006E3D29">
        <w:rPr>
          <w:rFonts w:ascii="Times New Roman" w:hAnsi="Times New Roman" w:cs="Times New Roman"/>
          <w:sz w:val="24"/>
          <w:szCs w:val="24"/>
          <w:lang w:val="en-GB"/>
        </w:rPr>
        <w:t xml:space="preserve"> presenting the distinctive features of Business English </w:t>
      </w:r>
    </w:p>
    <w:p w:rsidR="009D4523" w:rsidRPr="009D4523" w:rsidRDefault="009D4523" w:rsidP="009D4523">
      <w:pPr>
        <w:bidi w:val="0"/>
        <w:spacing w:line="480" w:lineRule="auto"/>
        <w:rPr>
          <w:rFonts w:ascii="Times New Roman" w:hAnsi="Times New Roman" w:cs="Times New Roman"/>
          <w:b/>
          <w:bCs/>
          <w:sz w:val="24"/>
          <w:szCs w:val="24"/>
          <w:lang w:val="en-GB"/>
        </w:rPr>
      </w:pPr>
      <w:r w:rsidRPr="009D4523">
        <w:rPr>
          <w:rFonts w:ascii="Times New Roman" w:hAnsi="Times New Roman" w:cs="Times New Roman"/>
          <w:b/>
          <w:bCs/>
          <w:sz w:val="24"/>
          <w:szCs w:val="24"/>
          <w:lang w:val="en-GB"/>
        </w:rPr>
        <w:t>13.1. D</w:t>
      </w:r>
      <w:r>
        <w:rPr>
          <w:rFonts w:ascii="Times New Roman" w:hAnsi="Times New Roman" w:cs="Times New Roman"/>
          <w:b/>
          <w:bCs/>
          <w:sz w:val="24"/>
          <w:szCs w:val="24"/>
          <w:lang w:val="en-GB"/>
        </w:rPr>
        <w:t>efinition of Business English (</w:t>
      </w:r>
      <w:r w:rsidRPr="009D4523">
        <w:rPr>
          <w:rFonts w:ascii="Times New Roman" w:hAnsi="Times New Roman" w:cs="Times New Roman"/>
          <w:b/>
          <w:bCs/>
          <w:sz w:val="24"/>
          <w:szCs w:val="24"/>
          <w:lang w:val="en-GB"/>
        </w:rPr>
        <w:t>BE)</w:t>
      </w:r>
    </w:p>
    <w:p w:rsidR="006E3D29" w:rsidRPr="006E3D29" w:rsidRDefault="006E3D29" w:rsidP="006E3D29">
      <w:pPr>
        <w:autoSpaceDE w:val="0"/>
        <w:autoSpaceDN w:val="0"/>
        <w:bidi w:val="0"/>
        <w:adjustRightInd w:val="0"/>
        <w:spacing w:after="0" w:line="480" w:lineRule="auto"/>
        <w:jc w:val="both"/>
        <w:rPr>
          <w:rFonts w:ascii="Times New Roman" w:hAnsi="Times New Roman" w:cs="Times New Roman"/>
          <w:color w:val="231F20"/>
          <w:sz w:val="24"/>
          <w:szCs w:val="24"/>
        </w:rPr>
      </w:pPr>
      <w:r w:rsidRPr="006E3D29">
        <w:rPr>
          <w:rFonts w:ascii="Times New Roman" w:hAnsi="Times New Roman" w:cs="Times New Roman"/>
          <w:color w:val="231F20"/>
          <w:sz w:val="24"/>
          <w:szCs w:val="24"/>
        </w:rPr>
        <w:t xml:space="preserve">           Busi</w:t>
      </w:r>
      <w:r w:rsidR="003F748F">
        <w:rPr>
          <w:rFonts w:ascii="Times New Roman" w:hAnsi="Times New Roman" w:cs="Times New Roman"/>
          <w:color w:val="231F20"/>
          <w:sz w:val="24"/>
          <w:szCs w:val="24"/>
        </w:rPr>
        <w:t xml:space="preserve">ness English is one important  </w:t>
      </w:r>
      <w:r w:rsidRPr="006E3D29">
        <w:rPr>
          <w:rFonts w:ascii="Times New Roman" w:hAnsi="Times New Roman" w:cs="Times New Roman"/>
          <w:color w:val="231F20"/>
          <w:sz w:val="24"/>
          <w:szCs w:val="24"/>
        </w:rPr>
        <w:t xml:space="preserve"> branch of ESP; it is used by millions of people all over the world. It covers different domains  such as finance, trade, business </w:t>
      </w:r>
      <w:proofErr w:type="spellStart"/>
      <w:r w:rsidRPr="006E3D29">
        <w:rPr>
          <w:rFonts w:ascii="Times New Roman" w:hAnsi="Times New Roman" w:cs="Times New Roman"/>
          <w:color w:val="231F20"/>
          <w:sz w:val="24"/>
          <w:szCs w:val="24"/>
        </w:rPr>
        <w:t>management,</w:t>
      </w:r>
      <w:r w:rsidR="002E4C70">
        <w:rPr>
          <w:rFonts w:ascii="Times New Roman" w:hAnsi="Times New Roman" w:cs="Times New Roman"/>
          <w:color w:val="231F20"/>
          <w:sz w:val="24"/>
          <w:szCs w:val="24"/>
        </w:rPr>
        <w:t>and</w:t>
      </w:r>
      <w:proofErr w:type="spellEnd"/>
      <w:r w:rsidRPr="006E3D29">
        <w:rPr>
          <w:rFonts w:ascii="Times New Roman" w:hAnsi="Times New Roman" w:cs="Times New Roman"/>
          <w:color w:val="231F20"/>
          <w:sz w:val="24"/>
          <w:szCs w:val="24"/>
        </w:rPr>
        <w:t xml:space="preserve"> marketing. Business English can ref</w:t>
      </w:r>
      <w:r w:rsidR="003F748F">
        <w:rPr>
          <w:rFonts w:ascii="Times New Roman" w:hAnsi="Times New Roman" w:cs="Times New Roman"/>
          <w:color w:val="231F20"/>
          <w:sz w:val="24"/>
          <w:szCs w:val="24"/>
        </w:rPr>
        <w:t>e</w:t>
      </w:r>
      <w:r w:rsidRPr="006E3D29">
        <w:rPr>
          <w:rFonts w:ascii="Times New Roman" w:hAnsi="Times New Roman" w:cs="Times New Roman"/>
          <w:color w:val="231F20"/>
          <w:sz w:val="24"/>
          <w:szCs w:val="24"/>
        </w:rPr>
        <w:t>r to English used while conducting business works , or the sub</w:t>
      </w:r>
      <w:r w:rsidR="003F748F">
        <w:rPr>
          <w:rFonts w:ascii="Times New Roman" w:hAnsi="Times New Roman" w:cs="Times New Roman"/>
          <w:color w:val="231F20"/>
          <w:sz w:val="24"/>
          <w:szCs w:val="24"/>
        </w:rPr>
        <w:t>ject taught at universities. In the Algerian context</w:t>
      </w:r>
      <w:r w:rsidR="002E4C70">
        <w:rPr>
          <w:rFonts w:ascii="Times New Roman" w:hAnsi="Times New Roman" w:cs="Times New Roman"/>
          <w:color w:val="231F20"/>
          <w:sz w:val="24"/>
          <w:szCs w:val="24"/>
        </w:rPr>
        <w:t>,</w:t>
      </w:r>
      <w:r w:rsidR="003F748F">
        <w:rPr>
          <w:rFonts w:ascii="Times New Roman" w:hAnsi="Times New Roman" w:cs="Times New Roman"/>
          <w:color w:val="231F20"/>
          <w:sz w:val="24"/>
          <w:szCs w:val="24"/>
        </w:rPr>
        <w:t xml:space="preserve"> it can be taught to students of Commerce branch , and students of  Economy and Management branch </w:t>
      </w:r>
    </w:p>
    <w:p w:rsidR="006E3D29" w:rsidRPr="009D4523" w:rsidRDefault="009D4523" w:rsidP="009D4523">
      <w:pPr>
        <w:pStyle w:val="a7"/>
        <w:numPr>
          <w:ilvl w:val="1"/>
          <w:numId w:val="24"/>
        </w:numPr>
        <w:autoSpaceDE w:val="0"/>
        <w:autoSpaceDN w:val="0"/>
        <w:adjustRightInd w:val="0"/>
        <w:spacing w:after="0" w:line="480" w:lineRule="auto"/>
        <w:jc w:val="both"/>
        <w:rPr>
          <w:rFonts w:ascii="Times New Roman" w:hAnsi="Times New Roman" w:cs="Times New Roman"/>
          <w:b/>
          <w:bCs/>
          <w:color w:val="000000"/>
          <w:sz w:val="24"/>
          <w:szCs w:val="24"/>
          <w:lang w:val="en-US"/>
        </w:rPr>
      </w:pPr>
      <w:r w:rsidRPr="009D4523">
        <w:rPr>
          <w:rFonts w:ascii="Times New Roman" w:hAnsi="Times New Roman" w:cs="Times New Roman"/>
          <w:b/>
          <w:bCs/>
          <w:color w:val="000000"/>
          <w:sz w:val="24"/>
          <w:szCs w:val="24"/>
          <w:lang w:val="en-US"/>
        </w:rPr>
        <w:t xml:space="preserve"> </w:t>
      </w:r>
      <w:r w:rsidR="006E3D29" w:rsidRPr="009D4523">
        <w:rPr>
          <w:rFonts w:ascii="Times New Roman" w:hAnsi="Times New Roman" w:cs="Times New Roman"/>
          <w:b/>
          <w:bCs/>
          <w:color w:val="000000"/>
          <w:sz w:val="24"/>
          <w:szCs w:val="24"/>
          <w:lang w:val="en-US"/>
        </w:rPr>
        <w:t xml:space="preserve">Linguistic Features of Business English </w:t>
      </w:r>
    </w:p>
    <w:p w:rsidR="006E3D29" w:rsidRPr="006E3D29" w:rsidRDefault="006E3D29" w:rsidP="006E3D29">
      <w:pPr>
        <w:autoSpaceDE w:val="0"/>
        <w:autoSpaceDN w:val="0"/>
        <w:bidi w:val="0"/>
        <w:adjustRightInd w:val="0"/>
        <w:spacing w:after="0" w:line="480" w:lineRule="auto"/>
        <w:jc w:val="both"/>
        <w:rPr>
          <w:rFonts w:ascii="Times New Roman" w:hAnsi="Times New Roman" w:cs="Times New Roman"/>
          <w:color w:val="231F20"/>
          <w:sz w:val="24"/>
          <w:szCs w:val="24"/>
        </w:rPr>
      </w:pPr>
      <w:r w:rsidRPr="006E3D29">
        <w:rPr>
          <w:rFonts w:ascii="Times New Roman" w:hAnsi="Times New Roman" w:cs="Times New Roman"/>
          <w:color w:val="231F20"/>
          <w:sz w:val="24"/>
          <w:szCs w:val="24"/>
        </w:rPr>
        <w:t>Business English is a specialized discourse. Therefore</w:t>
      </w:r>
      <w:r w:rsidR="002E4C70">
        <w:rPr>
          <w:rFonts w:ascii="Times New Roman" w:hAnsi="Times New Roman" w:cs="Times New Roman"/>
          <w:color w:val="231F20"/>
          <w:sz w:val="24"/>
          <w:szCs w:val="24"/>
        </w:rPr>
        <w:t>,</w:t>
      </w:r>
      <w:r w:rsidRPr="006E3D29">
        <w:rPr>
          <w:rFonts w:ascii="Times New Roman" w:hAnsi="Times New Roman" w:cs="Times New Roman"/>
          <w:color w:val="231F20"/>
          <w:sz w:val="24"/>
          <w:szCs w:val="24"/>
        </w:rPr>
        <w:t xml:space="preserve"> the language of BE is </w:t>
      </w:r>
      <w:proofErr w:type="spellStart"/>
      <w:r w:rsidRPr="006E3D29">
        <w:rPr>
          <w:rFonts w:ascii="Times New Roman" w:hAnsi="Times New Roman" w:cs="Times New Roman"/>
          <w:color w:val="231F20"/>
          <w:sz w:val="24"/>
          <w:szCs w:val="24"/>
        </w:rPr>
        <w:t>pecular</w:t>
      </w:r>
      <w:proofErr w:type="spellEnd"/>
      <w:r w:rsidRPr="006E3D29">
        <w:rPr>
          <w:rFonts w:ascii="Times New Roman" w:hAnsi="Times New Roman" w:cs="Times New Roman"/>
          <w:color w:val="231F20"/>
          <w:sz w:val="24"/>
          <w:szCs w:val="24"/>
        </w:rPr>
        <w:t xml:space="preserve"> and distinctive. The distinctiveness is shown on lexica</w:t>
      </w:r>
      <w:r w:rsidR="002E4C70">
        <w:rPr>
          <w:rFonts w:ascii="Times New Roman" w:hAnsi="Times New Roman" w:cs="Times New Roman"/>
          <w:color w:val="231F20"/>
          <w:sz w:val="24"/>
          <w:szCs w:val="24"/>
        </w:rPr>
        <w:t>l</w:t>
      </w:r>
      <w:r w:rsidRPr="006E3D29">
        <w:rPr>
          <w:rFonts w:ascii="Times New Roman" w:hAnsi="Times New Roman" w:cs="Times New Roman"/>
          <w:color w:val="231F20"/>
          <w:sz w:val="24"/>
          <w:szCs w:val="24"/>
        </w:rPr>
        <w:t>, grammatical</w:t>
      </w:r>
      <w:r w:rsidR="002E4C70">
        <w:rPr>
          <w:rFonts w:ascii="Times New Roman" w:hAnsi="Times New Roman" w:cs="Times New Roman"/>
          <w:color w:val="231F20"/>
          <w:sz w:val="24"/>
          <w:szCs w:val="24"/>
        </w:rPr>
        <w:t>,</w:t>
      </w:r>
      <w:r w:rsidRPr="006E3D29">
        <w:rPr>
          <w:rFonts w:ascii="Times New Roman" w:hAnsi="Times New Roman" w:cs="Times New Roman"/>
          <w:color w:val="231F20"/>
          <w:sz w:val="24"/>
          <w:szCs w:val="24"/>
        </w:rPr>
        <w:t xml:space="preserve"> syntactic and discourse levels </w:t>
      </w:r>
    </w:p>
    <w:p w:rsidR="006E3D29" w:rsidRPr="006E3D29" w:rsidRDefault="004D2A59" w:rsidP="00D45F6B">
      <w:pPr>
        <w:autoSpaceDE w:val="0"/>
        <w:autoSpaceDN w:val="0"/>
        <w:bidi w:val="0"/>
        <w:adjustRightInd w:val="0"/>
        <w:spacing w:after="0" w:line="48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13</w:t>
      </w:r>
      <w:r w:rsidR="009D4523">
        <w:rPr>
          <w:rFonts w:ascii="Times New Roman" w:hAnsi="Times New Roman" w:cs="Times New Roman"/>
          <w:b/>
          <w:bCs/>
          <w:color w:val="231F20"/>
          <w:sz w:val="24"/>
          <w:szCs w:val="24"/>
        </w:rPr>
        <w:t>.2</w:t>
      </w:r>
      <w:r w:rsidR="006E3D29" w:rsidRPr="006E3D29">
        <w:rPr>
          <w:rFonts w:ascii="Times New Roman" w:hAnsi="Times New Roman" w:cs="Times New Roman"/>
          <w:b/>
          <w:bCs/>
          <w:color w:val="231F20"/>
          <w:sz w:val="24"/>
          <w:szCs w:val="24"/>
        </w:rPr>
        <w:t>.</w:t>
      </w:r>
      <w:r w:rsidR="009D4523">
        <w:rPr>
          <w:rFonts w:ascii="Times New Roman" w:hAnsi="Times New Roman" w:cs="Times New Roman"/>
          <w:b/>
          <w:bCs/>
          <w:color w:val="231F20"/>
          <w:sz w:val="24"/>
          <w:szCs w:val="24"/>
        </w:rPr>
        <w:t>1.</w:t>
      </w:r>
      <w:r w:rsidR="006E3D29" w:rsidRPr="006E3D29">
        <w:rPr>
          <w:rFonts w:ascii="Times New Roman" w:hAnsi="Times New Roman" w:cs="Times New Roman"/>
          <w:b/>
          <w:bCs/>
          <w:color w:val="231F20"/>
          <w:sz w:val="24"/>
          <w:szCs w:val="24"/>
        </w:rPr>
        <w:t xml:space="preserve"> The Lexica</w:t>
      </w:r>
      <w:r w:rsidR="00E3566B">
        <w:rPr>
          <w:rFonts w:ascii="Times New Roman" w:hAnsi="Times New Roman" w:cs="Times New Roman"/>
          <w:b/>
          <w:bCs/>
          <w:color w:val="231F20"/>
          <w:sz w:val="24"/>
          <w:szCs w:val="24"/>
        </w:rPr>
        <w:t>l</w:t>
      </w:r>
      <w:r w:rsidR="006E3D29" w:rsidRPr="006E3D29">
        <w:rPr>
          <w:rFonts w:ascii="Times New Roman" w:hAnsi="Times New Roman" w:cs="Times New Roman"/>
          <w:b/>
          <w:bCs/>
          <w:color w:val="231F20"/>
          <w:sz w:val="24"/>
          <w:szCs w:val="24"/>
        </w:rPr>
        <w:t xml:space="preserve"> Level </w:t>
      </w:r>
    </w:p>
    <w:p w:rsidR="006E3D29" w:rsidRPr="006E3D29" w:rsidRDefault="006E3D29" w:rsidP="00D45F6B">
      <w:pPr>
        <w:bidi w:val="0"/>
        <w:spacing w:line="480" w:lineRule="auto"/>
        <w:rPr>
          <w:rFonts w:ascii="Times New Roman" w:hAnsi="Times New Roman" w:cs="Times New Roman"/>
          <w:color w:val="231F20"/>
          <w:sz w:val="24"/>
          <w:szCs w:val="24"/>
        </w:rPr>
      </w:pPr>
      <w:r w:rsidRPr="006E3D29">
        <w:rPr>
          <w:rFonts w:ascii="Times New Roman" w:hAnsi="Times New Roman" w:cs="Times New Roman"/>
          <w:color w:val="231F20"/>
          <w:sz w:val="24"/>
          <w:szCs w:val="24"/>
        </w:rPr>
        <w:t xml:space="preserve">The business English vocabulary is </w:t>
      </w:r>
      <w:r w:rsidR="002E4C70">
        <w:rPr>
          <w:rFonts w:ascii="Times New Roman" w:hAnsi="Times New Roman" w:cs="Times New Roman"/>
          <w:color w:val="231F20"/>
          <w:sz w:val="24"/>
          <w:szCs w:val="24"/>
        </w:rPr>
        <w:t xml:space="preserve"> characterized by:</w:t>
      </w:r>
    </w:p>
    <w:p w:rsidR="006E3D29" w:rsidRDefault="006E3D29" w:rsidP="007354A3">
      <w:pPr>
        <w:pStyle w:val="a7"/>
        <w:numPr>
          <w:ilvl w:val="0"/>
          <w:numId w:val="25"/>
        </w:numPr>
        <w:autoSpaceDE w:val="0"/>
        <w:autoSpaceDN w:val="0"/>
        <w:adjustRightInd w:val="0"/>
        <w:spacing w:after="0" w:line="240" w:lineRule="auto"/>
        <w:rPr>
          <w:rFonts w:ascii="Times New Roman" w:hAnsi="Times New Roman" w:cs="Times New Roman"/>
          <w:b/>
          <w:bCs/>
          <w:color w:val="231F20"/>
          <w:sz w:val="24"/>
          <w:szCs w:val="24"/>
          <w:lang w:val="en-US"/>
        </w:rPr>
      </w:pPr>
      <w:r w:rsidRPr="007354A3">
        <w:rPr>
          <w:rFonts w:ascii="Times New Roman" w:hAnsi="Times New Roman" w:cs="Times New Roman"/>
          <w:b/>
          <w:bCs/>
          <w:color w:val="231F20"/>
          <w:sz w:val="24"/>
          <w:szCs w:val="24"/>
          <w:lang w:val="en-US"/>
        </w:rPr>
        <w:t>The use of Abbreviation and the Sp</w:t>
      </w:r>
      <w:r w:rsidR="00341C8E">
        <w:rPr>
          <w:rFonts w:ascii="Times New Roman" w:hAnsi="Times New Roman" w:cs="Times New Roman"/>
          <w:b/>
          <w:bCs/>
          <w:color w:val="231F20"/>
          <w:sz w:val="24"/>
          <w:szCs w:val="24"/>
          <w:lang w:val="en-US"/>
        </w:rPr>
        <w:t>e</w:t>
      </w:r>
      <w:r w:rsidRPr="007354A3">
        <w:rPr>
          <w:rFonts w:ascii="Times New Roman" w:hAnsi="Times New Roman" w:cs="Times New Roman"/>
          <w:b/>
          <w:bCs/>
          <w:color w:val="231F20"/>
          <w:sz w:val="24"/>
          <w:szCs w:val="24"/>
          <w:lang w:val="en-US"/>
        </w:rPr>
        <w:t>cialization of Vocabulary</w:t>
      </w:r>
    </w:p>
    <w:p w:rsidR="002E4C70" w:rsidRDefault="002E4C70" w:rsidP="002E4C70">
      <w:pPr>
        <w:autoSpaceDE w:val="0"/>
        <w:autoSpaceDN w:val="0"/>
        <w:bidi w:val="0"/>
        <w:adjustRightInd w:val="0"/>
        <w:spacing w:after="0" w:line="240" w:lineRule="auto"/>
        <w:rPr>
          <w:rFonts w:ascii="Times New Roman" w:hAnsi="Times New Roman" w:cs="Times New Roman"/>
          <w:b/>
          <w:bCs/>
          <w:color w:val="231F20"/>
          <w:sz w:val="24"/>
          <w:szCs w:val="24"/>
        </w:rPr>
      </w:pPr>
    </w:p>
    <w:p w:rsidR="002E4C70" w:rsidRPr="002E4C70" w:rsidRDefault="002E4C70" w:rsidP="00341C8E">
      <w:pPr>
        <w:autoSpaceDE w:val="0"/>
        <w:autoSpaceDN w:val="0"/>
        <w:bidi w:val="0"/>
        <w:adjustRightInd w:val="0"/>
        <w:spacing w:after="0" w:line="240" w:lineRule="auto"/>
        <w:rPr>
          <w:rFonts w:ascii="Times New Roman" w:hAnsi="Times New Roman" w:cs="Times New Roman"/>
          <w:color w:val="231F20"/>
          <w:sz w:val="24"/>
          <w:szCs w:val="24"/>
        </w:rPr>
      </w:pPr>
      <w:r w:rsidRPr="002E4C70">
        <w:rPr>
          <w:rFonts w:ascii="Times New Roman" w:hAnsi="Times New Roman" w:cs="Times New Roman"/>
          <w:color w:val="231F20"/>
          <w:sz w:val="24"/>
          <w:szCs w:val="24"/>
        </w:rPr>
        <w:t xml:space="preserve">Table 07 </w:t>
      </w:r>
      <w:r w:rsidR="00341C8E">
        <w:rPr>
          <w:rFonts w:ascii="Times New Roman" w:hAnsi="Times New Roman" w:cs="Times New Roman"/>
          <w:color w:val="231F20"/>
          <w:sz w:val="24"/>
          <w:szCs w:val="24"/>
        </w:rPr>
        <w:t xml:space="preserve">below </w:t>
      </w:r>
      <w:r w:rsidRPr="002E4C70">
        <w:rPr>
          <w:rFonts w:ascii="Times New Roman" w:hAnsi="Times New Roman" w:cs="Times New Roman"/>
          <w:color w:val="231F20"/>
          <w:sz w:val="24"/>
          <w:szCs w:val="24"/>
        </w:rPr>
        <w:t xml:space="preserve">presents </w:t>
      </w:r>
      <w:r w:rsidR="00341C8E">
        <w:rPr>
          <w:rFonts w:ascii="Times New Roman" w:hAnsi="Times New Roman" w:cs="Times New Roman"/>
          <w:color w:val="231F20"/>
          <w:sz w:val="24"/>
          <w:szCs w:val="24"/>
        </w:rPr>
        <w:t xml:space="preserve">examples of frequently used </w:t>
      </w:r>
      <w:r w:rsidRPr="002E4C70">
        <w:rPr>
          <w:rFonts w:ascii="Times New Roman" w:hAnsi="Times New Roman" w:cs="Times New Roman"/>
          <w:color w:val="231F20"/>
          <w:sz w:val="24"/>
          <w:szCs w:val="24"/>
        </w:rPr>
        <w:t xml:space="preserve">abbreviations </w:t>
      </w:r>
      <w:r w:rsidR="00341C8E">
        <w:rPr>
          <w:rFonts w:ascii="Times New Roman" w:hAnsi="Times New Roman" w:cs="Times New Roman"/>
          <w:color w:val="231F20"/>
          <w:sz w:val="24"/>
          <w:szCs w:val="24"/>
        </w:rPr>
        <w:t>in BE.</w:t>
      </w:r>
    </w:p>
    <w:p w:rsidR="006E3D29" w:rsidRPr="006E3D29" w:rsidRDefault="006E3D29" w:rsidP="006E3D29">
      <w:pPr>
        <w:autoSpaceDE w:val="0"/>
        <w:autoSpaceDN w:val="0"/>
        <w:bidi w:val="0"/>
        <w:adjustRightInd w:val="0"/>
        <w:spacing w:after="0" w:line="240" w:lineRule="auto"/>
        <w:rPr>
          <w:rFonts w:ascii="Times New Roman" w:hAnsi="Times New Roman" w:cs="Times New Roman"/>
          <w:b/>
          <w:bCs/>
          <w:color w:val="231F20"/>
          <w:sz w:val="24"/>
          <w:szCs w:val="24"/>
        </w:rPr>
      </w:pPr>
    </w:p>
    <w:p w:rsidR="006E3D29" w:rsidRPr="006E3D29" w:rsidRDefault="003A4558" w:rsidP="006E3D29">
      <w:pPr>
        <w:autoSpaceDE w:val="0"/>
        <w:autoSpaceDN w:val="0"/>
        <w:bidi w:val="0"/>
        <w:adjustRightInd w:val="0"/>
        <w:spacing w:after="0" w:line="24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 xml:space="preserve"> Table 07 </w:t>
      </w:r>
      <w:r w:rsidR="006E3D29" w:rsidRPr="006E3D29">
        <w:rPr>
          <w:rFonts w:ascii="Times New Roman" w:hAnsi="Times New Roman" w:cs="Times New Roman"/>
          <w:b/>
          <w:bCs/>
          <w:color w:val="231F20"/>
          <w:sz w:val="24"/>
          <w:szCs w:val="24"/>
        </w:rPr>
        <w:t xml:space="preserve">: </w:t>
      </w:r>
      <w:r w:rsidR="006E3D29" w:rsidRPr="003A4558">
        <w:rPr>
          <w:rFonts w:ascii="Times New Roman" w:hAnsi="Times New Roman" w:cs="Times New Roman"/>
          <w:color w:val="231F20"/>
          <w:sz w:val="24"/>
          <w:szCs w:val="24"/>
        </w:rPr>
        <w:t xml:space="preserve">Abbreviations with Special Meaning  Adapted from </w:t>
      </w:r>
      <w:r w:rsidR="006E3D29" w:rsidRPr="00170264">
        <w:rPr>
          <w:rFonts w:ascii="Times New Roman" w:hAnsi="Times New Roman" w:cs="Times New Roman"/>
          <w:color w:val="231F20"/>
          <w:sz w:val="24"/>
          <w:szCs w:val="24"/>
        </w:rPr>
        <w:t xml:space="preserve">JIANG </w:t>
      </w:r>
      <w:proofErr w:type="spellStart"/>
      <w:r w:rsidR="006E3D29" w:rsidRPr="00170264">
        <w:rPr>
          <w:rFonts w:ascii="Times New Roman" w:hAnsi="Times New Roman" w:cs="Times New Roman"/>
          <w:color w:val="231F20"/>
          <w:sz w:val="24"/>
          <w:szCs w:val="24"/>
        </w:rPr>
        <w:t>Yanxin</w:t>
      </w:r>
      <w:proofErr w:type="spellEnd"/>
      <w:r w:rsidR="006E3D29" w:rsidRPr="00170264">
        <w:rPr>
          <w:rFonts w:ascii="Times New Roman" w:hAnsi="Times New Roman" w:cs="Times New Roman"/>
          <w:color w:val="231F20"/>
          <w:sz w:val="24"/>
          <w:szCs w:val="24"/>
        </w:rPr>
        <w:t>(2015)</w:t>
      </w:r>
    </w:p>
    <w:tbl>
      <w:tblPr>
        <w:tblStyle w:val="a6"/>
        <w:tblW w:w="0" w:type="auto"/>
        <w:tblLook w:val="04A0" w:firstRow="1" w:lastRow="0" w:firstColumn="1" w:lastColumn="0" w:noHBand="0" w:noVBand="1"/>
      </w:tblPr>
      <w:tblGrid>
        <w:gridCol w:w="4606"/>
        <w:gridCol w:w="4606"/>
      </w:tblGrid>
      <w:tr w:rsidR="006E3D29" w:rsidRPr="006E3D29" w:rsidTr="006E3D29">
        <w:tc>
          <w:tcPr>
            <w:tcW w:w="4606" w:type="dxa"/>
          </w:tcPr>
          <w:p w:rsidR="006E3D29" w:rsidRPr="006E3D29" w:rsidRDefault="006E3D29" w:rsidP="006E3D29">
            <w:pPr>
              <w:autoSpaceDE w:val="0"/>
              <w:autoSpaceDN w:val="0"/>
              <w:bidi w:val="0"/>
              <w:adjustRightInd w:val="0"/>
              <w:jc w:val="center"/>
              <w:rPr>
                <w:rFonts w:ascii="Times New Roman" w:hAnsi="Times New Roman" w:cs="Times New Roman"/>
                <w:b/>
                <w:bCs/>
                <w:color w:val="231F20"/>
                <w:sz w:val="24"/>
                <w:szCs w:val="24"/>
              </w:rPr>
            </w:pPr>
            <w:r w:rsidRPr="006E3D29">
              <w:rPr>
                <w:rFonts w:ascii="Times New Roman" w:hAnsi="Times New Roman" w:cs="Times New Roman"/>
                <w:b/>
                <w:bCs/>
                <w:color w:val="231F20"/>
                <w:sz w:val="24"/>
                <w:szCs w:val="24"/>
              </w:rPr>
              <w:t>Word</w:t>
            </w:r>
          </w:p>
        </w:tc>
        <w:tc>
          <w:tcPr>
            <w:tcW w:w="4606" w:type="dxa"/>
          </w:tcPr>
          <w:p w:rsidR="006E3D29" w:rsidRPr="006E3D29" w:rsidRDefault="006E3D29" w:rsidP="006E3D29">
            <w:pPr>
              <w:autoSpaceDE w:val="0"/>
              <w:autoSpaceDN w:val="0"/>
              <w:bidi w:val="0"/>
              <w:adjustRightInd w:val="0"/>
              <w:jc w:val="center"/>
              <w:rPr>
                <w:rFonts w:ascii="Times New Roman" w:hAnsi="Times New Roman" w:cs="Times New Roman"/>
                <w:b/>
                <w:bCs/>
                <w:color w:val="231F20"/>
                <w:sz w:val="24"/>
                <w:szCs w:val="24"/>
              </w:rPr>
            </w:pPr>
            <w:proofErr w:type="spellStart"/>
            <w:r w:rsidRPr="006E3D29">
              <w:rPr>
                <w:rFonts w:ascii="Times New Roman" w:hAnsi="Times New Roman" w:cs="Times New Roman"/>
                <w:b/>
                <w:bCs/>
                <w:color w:val="231F20"/>
                <w:sz w:val="24"/>
                <w:szCs w:val="24"/>
              </w:rPr>
              <w:t>Meaning</w:t>
            </w:r>
            <w:proofErr w:type="spellEnd"/>
          </w:p>
        </w:tc>
      </w:tr>
      <w:tr w:rsidR="006E3D29" w:rsidRPr="006E3D29" w:rsidTr="006E3D29">
        <w:tc>
          <w:tcPr>
            <w:tcW w:w="4606" w:type="dxa"/>
          </w:tcPr>
          <w:p w:rsidR="006E3D29" w:rsidRPr="006E3D29" w:rsidRDefault="006E3D29" w:rsidP="006E3D29">
            <w:pPr>
              <w:autoSpaceDE w:val="0"/>
              <w:autoSpaceDN w:val="0"/>
              <w:bidi w:val="0"/>
              <w:adjustRightInd w:val="0"/>
              <w:rPr>
                <w:rFonts w:ascii="Times New Roman" w:hAnsi="Times New Roman" w:cs="Times New Roman"/>
                <w:b/>
                <w:bCs/>
                <w:color w:val="231F20"/>
                <w:sz w:val="24"/>
                <w:szCs w:val="24"/>
                <w:lang w:val="en-US"/>
              </w:rPr>
            </w:pPr>
            <w:r w:rsidRPr="006E3D29">
              <w:rPr>
                <w:rFonts w:ascii="Times New Roman" w:hAnsi="Times New Roman" w:cs="Times New Roman"/>
                <w:color w:val="231F20"/>
                <w:sz w:val="24"/>
                <w:szCs w:val="24"/>
                <w:lang w:val="en-US"/>
              </w:rPr>
              <w:t>C. W. O</w:t>
            </w:r>
          </w:p>
          <w:p w:rsidR="006E3D29" w:rsidRPr="006E3D29" w:rsidRDefault="006E3D29" w:rsidP="006E3D29">
            <w:pPr>
              <w:autoSpaceDE w:val="0"/>
              <w:autoSpaceDN w:val="0"/>
              <w:bidi w:val="0"/>
              <w:adjustRightInd w:val="0"/>
              <w:rPr>
                <w:rFonts w:ascii="Times New Roman" w:hAnsi="Times New Roman" w:cs="Times New Roman"/>
                <w:color w:val="231F20"/>
                <w:sz w:val="24"/>
                <w:szCs w:val="24"/>
                <w:lang w:val="en-US"/>
              </w:rPr>
            </w:pPr>
            <w:r w:rsidRPr="006E3D29">
              <w:rPr>
                <w:rFonts w:ascii="Times New Roman" w:hAnsi="Times New Roman" w:cs="Times New Roman"/>
                <w:color w:val="231F20"/>
                <w:sz w:val="24"/>
                <w:szCs w:val="24"/>
                <w:lang w:val="en-US"/>
              </w:rPr>
              <w:t>B/L</w:t>
            </w:r>
          </w:p>
          <w:p w:rsidR="006E3D29" w:rsidRPr="006E3D29" w:rsidRDefault="006E3D29" w:rsidP="006E3D29">
            <w:pPr>
              <w:autoSpaceDE w:val="0"/>
              <w:autoSpaceDN w:val="0"/>
              <w:bidi w:val="0"/>
              <w:adjustRightInd w:val="0"/>
              <w:rPr>
                <w:rFonts w:ascii="Times New Roman" w:hAnsi="Times New Roman" w:cs="Times New Roman"/>
                <w:b/>
                <w:bCs/>
                <w:color w:val="231F20"/>
                <w:sz w:val="24"/>
                <w:szCs w:val="24"/>
                <w:lang w:val="en-US"/>
              </w:rPr>
            </w:pPr>
            <w:r w:rsidRPr="006E3D29">
              <w:rPr>
                <w:rFonts w:ascii="Times New Roman" w:hAnsi="Times New Roman" w:cs="Times New Roman"/>
                <w:color w:val="231F20"/>
                <w:sz w:val="24"/>
                <w:szCs w:val="24"/>
                <w:lang w:val="en-US"/>
              </w:rPr>
              <w:t>L/C</w:t>
            </w:r>
          </w:p>
          <w:p w:rsidR="006E3D29" w:rsidRPr="006E3D29" w:rsidRDefault="006E3D29" w:rsidP="006E3D29">
            <w:pPr>
              <w:autoSpaceDE w:val="0"/>
              <w:autoSpaceDN w:val="0"/>
              <w:bidi w:val="0"/>
              <w:adjustRightInd w:val="0"/>
              <w:rPr>
                <w:rFonts w:ascii="Times New Roman" w:hAnsi="Times New Roman" w:cs="Times New Roman"/>
                <w:b/>
                <w:bCs/>
                <w:color w:val="231F20"/>
                <w:sz w:val="24"/>
                <w:szCs w:val="24"/>
                <w:lang w:val="en-US"/>
              </w:rPr>
            </w:pPr>
            <w:r w:rsidRPr="006E3D29">
              <w:rPr>
                <w:rFonts w:ascii="Times New Roman" w:hAnsi="Times New Roman" w:cs="Times New Roman"/>
                <w:color w:val="231F20"/>
                <w:sz w:val="24"/>
                <w:szCs w:val="24"/>
                <w:lang w:val="en-US"/>
              </w:rPr>
              <w:t>W. P. A</w:t>
            </w:r>
          </w:p>
          <w:p w:rsidR="006E3D29" w:rsidRPr="006E3D29" w:rsidRDefault="006E3D29" w:rsidP="006E3D29">
            <w:pPr>
              <w:autoSpaceDE w:val="0"/>
              <w:autoSpaceDN w:val="0"/>
              <w:bidi w:val="0"/>
              <w:adjustRightInd w:val="0"/>
              <w:rPr>
                <w:rFonts w:ascii="Times New Roman" w:hAnsi="Times New Roman" w:cs="Times New Roman"/>
                <w:color w:val="231F20"/>
                <w:sz w:val="24"/>
                <w:szCs w:val="24"/>
                <w:lang w:val="en-US"/>
              </w:rPr>
            </w:pPr>
            <w:r w:rsidRPr="006E3D29">
              <w:rPr>
                <w:rFonts w:ascii="Times New Roman" w:hAnsi="Times New Roman" w:cs="Times New Roman"/>
                <w:color w:val="231F20"/>
                <w:sz w:val="24"/>
                <w:szCs w:val="24"/>
                <w:lang w:val="en-US"/>
              </w:rPr>
              <w:t>C. O. D</w:t>
            </w:r>
          </w:p>
          <w:p w:rsidR="006E3D29" w:rsidRPr="006E3D29" w:rsidRDefault="006E3D29" w:rsidP="006E3D29">
            <w:pPr>
              <w:autoSpaceDE w:val="0"/>
              <w:autoSpaceDN w:val="0"/>
              <w:bidi w:val="0"/>
              <w:adjustRightInd w:val="0"/>
              <w:rPr>
                <w:rFonts w:ascii="Times New Roman" w:hAnsi="Times New Roman" w:cs="Times New Roman"/>
                <w:color w:val="231F20"/>
                <w:sz w:val="24"/>
                <w:szCs w:val="24"/>
              </w:rPr>
            </w:pPr>
            <w:r w:rsidRPr="006E3D29">
              <w:rPr>
                <w:rFonts w:ascii="Times New Roman" w:hAnsi="Times New Roman" w:cs="Times New Roman"/>
                <w:color w:val="231F20"/>
                <w:sz w:val="24"/>
                <w:szCs w:val="24"/>
              </w:rPr>
              <w:t>D/A</w:t>
            </w:r>
          </w:p>
          <w:p w:rsidR="006E3D29" w:rsidRPr="006E3D29" w:rsidRDefault="006E3D29" w:rsidP="006E3D29">
            <w:pPr>
              <w:autoSpaceDE w:val="0"/>
              <w:autoSpaceDN w:val="0"/>
              <w:bidi w:val="0"/>
              <w:adjustRightInd w:val="0"/>
              <w:rPr>
                <w:rFonts w:ascii="Times New Roman" w:hAnsi="Times New Roman" w:cs="Times New Roman"/>
                <w:color w:val="231F20"/>
                <w:sz w:val="24"/>
                <w:szCs w:val="24"/>
              </w:rPr>
            </w:pPr>
            <w:r w:rsidRPr="006E3D29">
              <w:rPr>
                <w:rFonts w:ascii="Times New Roman" w:hAnsi="Times New Roman" w:cs="Times New Roman"/>
                <w:color w:val="231F20"/>
                <w:sz w:val="24"/>
                <w:szCs w:val="24"/>
              </w:rPr>
              <w:t>T/T</w:t>
            </w:r>
          </w:p>
          <w:p w:rsidR="006E3D29" w:rsidRPr="006E3D29" w:rsidRDefault="006E3D29" w:rsidP="006E3D29">
            <w:pPr>
              <w:autoSpaceDE w:val="0"/>
              <w:autoSpaceDN w:val="0"/>
              <w:bidi w:val="0"/>
              <w:adjustRightInd w:val="0"/>
              <w:rPr>
                <w:rFonts w:ascii="Times New Roman" w:hAnsi="Times New Roman" w:cs="Times New Roman"/>
                <w:color w:val="231F20"/>
                <w:sz w:val="24"/>
                <w:szCs w:val="24"/>
              </w:rPr>
            </w:pPr>
            <w:r w:rsidRPr="006E3D29">
              <w:rPr>
                <w:rFonts w:ascii="Times New Roman" w:hAnsi="Times New Roman" w:cs="Times New Roman"/>
                <w:color w:val="231F20"/>
                <w:sz w:val="24"/>
                <w:szCs w:val="24"/>
              </w:rPr>
              <w:t>D/D</w:t>
            </w:r>
          </w:p>
          <w:p w:rsidR="006E3D29" w:rsidRPr="006E3D29" w:rsidRDefault="006E3D29" w:rsidP="006E3D29">
            <w:pPr>
              <w:autoSpaceDE w:val="0"/>
              <w:autoSpaceDN w:val="0"/>
              <w:bidi w:val="0"/>
              <w:adjustRightInd w:val="0"/>
              <w:rPr>
                <w:rFonts w:ascii="Times New Roman" w:hAnsi="Times New Roman" w:cs="Times New Roman"/>
                <w:b/>
                <w:bCs/>
                <w:color w:val="231F20"/>
                <w:sz w:val="24"/>
                <w:szCs w:val="24"/>
              </w:rPr>
            </w:pPr>
            <w:r w:rsidRPr="006E3D29">
              <w:rPr>
                <w:rFonts w:ascii="Times New Roman" w:hAnsi="Times New Roman" w:cs="Times New Roman"/>
                <w:color w:val="231F20"/>
                <w:sz w:val="24"/>
                <w:szCs w:val="24"/>
              </w:rPr>
              <w:t>FOB</w:t>
            </w:r>
          </w:p>
          <w:p w:rsidR="006E3D29" w:rsidRPr="006E3D29" w:rsidRDefault="006E3D29" w:rsidP="006E3D29">
            <w:pPr>
              <w:autoSpaceDE w:val="0"/>
              <w:autoSpaceDN w:val="0"/>
              <w:bidi w:val="0"/>
              <w:adjustRightInd w:val="0"/>
              <w:rPr>
                <w:rFonts w:ascii="Times New Roman" w:hAnsi="Times New Roman" w:cs="Times New Roman"/>
                <w:b/>
                <w:bCs/>
                <w:color w:val="231F20"/>
                <w:sz w:val="24"/>
                <w:szCs w:val="24"/>
              </w:rPr>
            </w:pPr>
          </w:p>
        </w:tc>
        <w:tc>
          <w:tcPr>
            <w:tcW w:w="4606" w:type="dxa"/>
          </w:tcPr>
          <w:p w:rsidR="006E3D29" w:rsidRPr="006E3D29" w:rsidRDefault="006E3D29" w:rsidP="006E3D29">
            <w:pPr>
              <w:autoSpaceDE w:val="0"/>
              <w:autoSpaceDN w:val="0"/>
              <w:bidi w:val="0"/>
              <w:adjustRightInd w:val="0"/>
              <w:rPr>
                <w:rFonts w:ascii="Times New Roman" w:hAnsi="Times New Roman" w:cs="Times New Roman"/>
                <w:color w:val="231F20"/>
                <w:sz w:val="24"/>
                <w:szCs w:val="24"/>
                <w:lang w:val="en-US"/>
              </w:rPr>
            </w:pPr>
            <w:r w:rsidRPr="006E3D29">
              <w:rPr>
                <w:rFonts w:ascii="Times New Roman" w:hAnsi="Times New Roman" w:cs="Times New Roman"/>
                <w:color w:val="231F20"/>
                <w:sz w:val="24"/>
                <w:szCs w:val="24"/>
                <w:lang w:val="en-US"/>
              </w:rPr>
              <w:t>cash with order</w:t>
            </w:r>
          </w:p>
          <w:p w:rsidR="006E3D29" w:rsidRPr="006E3D29" w:rsidRDefault="006E3D29" w:rsidP="006E3D29">
            <w:pPr>
              <w:autoSpaceDE w:val="0"/>
              <w:autoSpaceDN w:val="0"/>
              <w:bidi w:val="0"/>
              <w:adjustRightInd w:val="0"/>
              <w:rPr>
                <w:rFonts w:ascii="Times New Roman" w:hAnsi="Times New Roman" w:cs="Times New Roman"/>
                <w:color w:val="231F20"/>
                <w:sz w:val="24"/>
                <w:szCs w:val="24"/>
                <w:lang w:val="en-US"/>
              </w:rPr>
            </w:pPr>
            <w:r w:rsidRPr="006E3D29">
              <w:rPr>
                <w:rFonts w:ascii="Times New Roman" w:hAnsi="Times New Roman" w:cs="Times New Roman"/>
                <w:color w:val="231F20"/>
                <w:sz w:val="24"/>
                <w:szCs w:val="24"/>
                <w:lang w:val="en-US"/>
              </w:rPr>
              <w:t>bill of lading</w:t>
            </w:r>
          </w:p>
          <w:p w:rsidR="006E3D29" w:rsidRPr="006E3D29" w:rsidRDefault="006E3D29" w:rsidP="006E3D29">
            <w:pPr>
              <w:autoSpaceDE w:val="0"/>
              <w:autoSpaceDN w:val="0"/>
              <w:bidi w:val="0"/>
              <w:adjustRightInd w:val="0"/>
              <w:rPr>
                <w:rFonts w:ascii="Times New Roman" w:hAnsi="Times New Roman" w:cs="Times New Roman"/>
                <w:color w:val="231F20"/>
                <w:sz w:val="24"/>
                <w:szCs w:val="24"/>
                <w:lang w:val="en-US"/>
              </w:rPr>
            </w:pPr>
            <w:r w:rsidRPr="006E3D29">
              <w:rPr>
                <w:rFonts w:ascii="Times New Roman" w:hAnsi="Times New Roman" w:cs="Times New Roman"/>
                <w:color w:val="231F20"/>
                <w:sz w:val="24"/>
                <w:szCs w:val="24"/>
                <w:lang w:val="en-US"/>
              </w:rPr>
              <w:t>letter of credit</w:t>
            </w:r>
          </w:p>
          <w:p w:rsidR="006E3D29" w:rsidRPr="006E3D29" w:rsidRDefault="006E3D29" w:rsidP="006E3D29">
            <w:pPr>
              <w:autoSpaceDE w:val="0"/>
              <w:autoSpaceDN w:val="0"/>
              <w:bidi w:val="0"/>
              <w:adjustRightInd w:val="0"/>
              <w:rPr>
                <w:rFonts w:ascii="Times New Roman" w:hAnsi="Times New Roman" w:cs="Times New Roman"/>
                <w:color w:val="231F20"/>
                <w:sz w:val="24"/>
                <w:szCs w:val="24"/>
                <w:lang w:val="en-US"/>
              </w:rPr>
            </w:pPr>
            <w:r w:rsidRPr="006E3D29">
              <w:rPr>
                <w:rFonts w:ascii="Times New Roman" w:hAnsi="Times New Roman" w:cs="Times New Roman"/>
                <w:color w:val="231F20"/>
                <w:sz w:val="24"/>
                <w:szCs w:val="24"/>
                <w:lang w:val="en-US"/>
              </w:rPr>
              <w:t>with particular average</w:t>
            </w:r>
          </w:p>
          <w:p w:rsidR="006E3D29" w:rsidRPr="006E3D29" w:rsidRDefault="006E3D29" w:rsidP="006E3D29">
            <w:pPr>
              <w:autoSpaceDE w:val="0"/>
              <w:autoSpaceDN w:val="0"/>
              <w:bidi w:val="0"/>
              <w:adjustRightInd w:val="0"/>
              <w:rPr>
                <w:rFonts w:ascii="Times New Roman" w:hAnsi="Times New Roman" w:cs="Times New Roman"/>
                <w:color w:val="231F20"/>
                <w:sz w:val="24"/>
                <w:szCs w:val="24"/>
                <w:lang w:val="en-US"/>
              </w:rPr>
            </w:pPr>
            <w:r w:rsidRPr="006E3D29">
              <w:rPr>
                <w:rFonts w:ascii="Times New Roman" w:hAnsi="Times New Roman" w:cs="Times New Roman"/>
                <w:color w:val="231F20"/>
                <w:sz w:val="24"/>
                <w:szCs w:val="24"/>
                <w:lang w:val="en-US"/>
              </w:rPr>
              <w:t>cash on delivery</w:t>
            </w:r>
          </w:p>
          <w:p w:rsidR="006E3D29" w:rsidRPr="006E3D29" w:rsidRDefault="006E3D29" w:rsidP="006E3D29">
            <w:pPr>
              <w:autoSpaceDE w:val="0"/>
              <w:autoSpaceDN w:val="0"/>
              <w:bidi w:val="0"/>
              <w:adjustRightInd w:val="0"/>
              <w:rPr>
                <w:rFonts w:ascii="Times New Roman" w:hAnsi="Times New Roman" w:cs="Times New Roman"/>
                <w:color w:val="231F20"/>
                <w:sz w:val="24"/>
                <w:szCs w:val="24"/>
                <w:lang w:val="en-US"/>
              </w:rPr>
            </w:pPr>
            <w:r w:rsidRPr="006E3D29">
              <w:rPr>
                <w:rFonts w:ascii="Times New Roman" w:hAnsi="Times New Roman" w:cs="Times New Roman"/>
                <w:color w:val="231F20"/>
                <w:sz w:val="24"/>
                <w:szCs w:val="24"/>
                <w:lang w:val="en-US"/>
              </w:rPr>
              <w:t>documents against acceptance</w:t>
            </w:r>
          </w:p>
          <w:p w:rsidR="006E3D29" w:rsidRPr="006E3D29" w:rsidRDefault="006E3D29" w:rsidP="006E3D29">
            <w:pPr>
              <w:autoSpaceDE w:val="0"/>
              <w:autoSpaceDN w:val="0"/>
              <w:bidi w:val="0"/>
              <w:adjustRightInd w:val="0"/>
              <w:rPr>
                <w:rFonts w:ascii="Times New Roman" w:hAnsi="Times New Roman" w:cs="Times New Roman"/>
                <w:color w:val="231F20"/>
                <w:sz w:val="24"/>
                <w:szCs w:val="24"/>
                <w:lang w:val="en-US"/>
              </w:rPr>
            </w:pPr>
            <w:r w:rsidRPr="006E3D29">
              <w:rPr>
                <w:rFonts w:ascii="Times New Roman" w:hAnsi="Times New Roman" w:cs="Times New Roman"/>
                <w:color w:val="231F20"/>
                <w:sz w:val="24"/>
                <w:szCs w:val="24"/>
                <w:lang w:val="en-US"/>
              </w:rPr>
              <w:t>telegraphic transfer</w:t>
            </w:r>
          </w:p>
          <w:p w:rsidR="006E3D29" w:rsidRPr="006E3D29" w:rsidRDefault="006E3D29" w:rsidP="006E3D29">
            <w:pPr>
              <w:autoSpaceDE w:val="0"/>
              <w:autoSpaceDN w:val="0"/>
              <w:bidi w:val="0"/>
              <w:adjustRightInd w:val="0"/>
              <w:rPr>
                <w:rFonts w:ascii="Times New Roman" w:hAnsi="Times New Roman" w:cs="Times New Roman"/>
                <w:color w:val="231F20"/>
                <w:sz w:val="24"/>
                <w:szCs w:val="24"/>
                <w:lang w:val="en-US"/>
              </w:rPr>
            </w:pPr>
            <w:r w:rsidRPr="006E3D29">
              <w:rPr>
                <w:rFonts w:ascii="Times New Roman" w:hAnsi="Times New Roman" w:cs="Times New Roman"/>
                <w:color w:val="231F20"/>
                <w:sz w:val="24"/>
                <w:szCs w:val="24"/>
                <w:lang w:val="en-US"/>
              </w:rPr>
              <w:t>documents against payment</w:t>
            </w:r>
          </w:p>
          <w:p w:rsidR="006E3D29" w:rsidRPr="006E3D29" w:rsidRDefault="006E3D29" w:rsidP="006E3D29">
            <w:pPr>
              <w:bidi w:val="0"/>
              <w:rPr>
                <w:rFonts w:ascii="Times New Roman" w:hAnsi="Times New Roman" w:cs="Times New Roman"/>
                <w:color w:val="231F20"/>
                <w:sz w:val="24"/>
                <w:szCs w:val="24"/>
                <w:lang w:val="en-US"/>
              </w:rPr>
            </w:pPr>
            <w:r w:rsidRPr="006E3D29">
              <w:rPr>
                <w:rFonts w:ascii="Times New Roman" w:hAnsi="Times New Roman" w:cs="Times New Roman"/>
                <w:color w:val="231F20"/>
                <w:sz w:val="24"/>
                <w:szCs w:val="24"/>
                <w:lang w:val="en-US"/>
              </w:rPr>
              <w:t>free on board (bearing all costs by buyers and risks of loss of or damage to the goods</w:t>
            </w:r>
          </w:p>
        </w:tc>
      </w:tr>
    </w:tbl>
    <w:p w:rsidR="006E3D29" w:rsidRPr="006E3D29" w:rsidRDefault="006E3D29" w:rsidP="006E3D29">
      <w:pPr>
        <w:autoSpaceDE w:val="0"/>
        <w:autoSpaceDN w:val="0"/>
        <w:bidi w:val="0"/>
        <w:adjustRightInd w:val="0"/>
        <w:spacing w:after="0" w:line="240" w:lineRule="auto"/>
        <w:rPr>
          <w:rFonts w:ascii="Times New Roman" w:hAnsi="Times New Roman" w:cs="Times New Roman"/>
          <w:b/>
          <w:bCs/>
          <w:color w:val="231F20"/>
          <w:sz w:val="24"/>
          <w:szCs w:val="24"/>
        </w:rPr>
      </w:pPr>
    </w:p>
    <w:p w:rsidR="006E3D29" w:rsidRPr="006E3D29" w:rsidRDefault="006E3D29" w:rsidP="006E3D29">
      <w:pPr>
        <w:autoSpaceDE w:val="0"/>
        <w:autoSpaceDN w:val="0"/>
        <w:bidi w:val="0"/>
        <w:adjustRightInd w:val="0"/>
        <w:spacing w:after="0" w:line="240" w:lineRule="auto"/>
        <w:rPr>
          <w:rFonts w:ascii="Times New Roman" w:hAnsi="Times New Roman" w:cs="Times New Roman"/>
          <w:sz w:val="24"/>
          <w:szCs w:val="24"/>
        </w:rPr>
      </w:pPr>
    </w:p>
    <w:p w:rsidR="004D2A59" w:rsidRDefault="004D2A59" w:rsidP="00D45F6B">
      <w:pPr>
        <w:autoSpaceDE w:val="0"/>
        <w:autoSpaceDN w:val="0"/>
        <w:bidi w:val="0"/>
        <w:adjustRightInd w:val="0"/>
        <w:spacing w:after="0" w:line="48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Writing special types of documents related to business of export and import is a an important skill to be taught to BE students. </w:t>
      </w:r>
      <w:r w:rsidR="006E3D29" w:rsidRPr="006E3D29">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These </w:t>
      </w:r>
      <w:r w:rsidR="006E3D29" w:rsidRPr="006E3D29">
        <w:rPr>
          <w:rFonts w:ascii="Times New Roman" w:hAnsi="Times New Roman" w:cs="Times New Roman"/>
          <w:color w:val="231F20"/>
          <w:sz w:val="24"/>
          <w:szCs w:val="24"/>
        </w:rPr>
        <w:t>document</w:t>
      </w:r>
      <w:r>
        <w:rPr>
          <w:rFonts w:ascii="Times New Roman" w:hAnsi="Times New Roman" w:cs="Times New Roman"/>
          <w:color w:val="231F20"/>
          <w:sz w:val="24"/>
          <w:szCs w:val="24"/>
        </w:rPr>
        <w:t>s are:</w:t>
      </w:r>
      <w:r w:rsidR="006E3D29" w:rsidRPr="006E3D29">
        <w:rPr>
          <w:rFonts w:ascii="Times New Roman" w:hAnsi="Times New Roman" w:cs="Times New Roman"/>
          <w:color w:val="231F20"/>
          <w:sz w:val="24"/>
          <w:szCs w:val="24"/>
        </w:rPr>
        <w:t xml:space="preserve"> commercial invoice, bill of </w:t>
      </w:r>
      <w:r w:rsidR="006E3D29" w:rsidRPr="006E3D29">
        <w:rPr>
          <w:rFonts w:ascii="Times New Roman" w:hAnsi="Times New Roman" w:cs="Times New Roman"/>
          <w:color w:val="231F20"/>
          <w:sz w:val="24"/>
          <w:szCs w:val="24"/>
        </w:rPr>
        <w:lastRenderedPageBreak/>
        <w:t xml:space="preserve">lading, insurance policy, customs invoice, draft/bill of exchange, inspection certificate, </w:t>
      </w:r>
      <w:proofErr w:type="spellStart"/>
      <w:r w:rsidR="006E3D29" w:rsidRPr="006E3D29">
        <w:rPr>
          <w:rFonts w:ascii="Times New Roman" w:hAnsi="Times New Roman" w:cs="Times New Roman"/>
          <w:color w:val="231F20"/>
          <w:sz w:val="24"/>
          <w:szCs w:val="24"/>
        </w:rPr>
        <w:t>performa</w:t>
      </w:r>
      <w:proofErr w:type="spellEnd"/>
      <w:r w:rsidR="006E3D29" w:rsidRPr="006E3D29">
        <w:rPr>
          <w:rFonts w:ascii="Times New Roman" w:hAnsi="Times New Roman" w:cs="Times New Roman"/>
          <w:color w:val="231F20"/>
          <w:sz w:val="24"/>
          <w:szCs w:val="24"/>
        </w:rPr>
        <w:t xml:space="preserve"> invoice, license certificate of origin, </w:t>
      </w:r>
      <w:r w:rsidR="00B90295">
        <w:rPr>
          <w:rFonts w:ascii="Times New Roman" w:hAnsi="Times New Roman" w:cs="Times New Roman"/>
          <w:color w:val="231F20"/>
          <w:sz w:val="24"/>
          <w:szCs w:val="24"/>
        </w:rPr>
        <w:t xml:space="preserve">and </w:t>
      </w:r>
      <w:r w:rsidR="006E3D29" w:rsidRPr="006E3D29">
        <w:rPr>
          <w:rFonts w:ascii="Times New Roman" w:hAnsi="Times New Roman" w:cs="Times New Roman"/>
          <w:color w:val="231F20"/>
          <w:sz w:val="24"/>
          <w:szCs w:val="24"/>
        </w:rPr>
        <w:t>packing list</w:t>
      </w:r>
      <w:r>
        <w:rPr>
          <w:rFonts w:ascii="Times New Roman" w:hAnsi="Times New Roman" w:cs="Times New Roman"/>
          <w:color w:val="231F20"/>
          <w:sz w:val="24"/>
          <w:szCs w:val="24"/>
        </w:rPr>
        <w:t>.</w:t>
      </w:r>
      <w:r w:rsidR="00D45F6B">
        <w:rPr>
          <w:rFonts w:ascii="Times New Roman" w:hAnsi="Times New Roman" w:cs="Times New Roman"/>
          <w:color w:val="231F20"/>
          <w:sz w:val="24"/>
          <w:szCs w:val="24"/>
        </w:rPr>
        <w:t xml:space="preserve"> </w:t>
      </w:r>
    </w:p>
    <w:p w:rsidR="004D2A59" w:rsidRDefault="004D2A59" w:rsidP="004D2A59">
      <w:pPr>
        <w:autoSpaceDE w:val="0"/>
        <w:autoSpaceDN w:val="0"/>
        <w:bidi w:val="0"/>
        <w:adjustRightInd w:val="0"/>
        <w:spacing w:after="0" w:line="240" w:lineRule="auto"/>
        <w:rPr>
          <w:rFonts w:ascii="Times New Roman" w:hAnsi="Times New Roman" w:cs="Times New Roman"/>
          <w:color w:val="231F20"/>
          <w:sz w:val="24"/>
          <w:szCs w:val="24"/>
        </w:rPr>
      </w:pPr>
    </w:p>
    <w:p w:rsidR="006E3D29" w:rsidRPr="007354A3" w:rsidRDefault="006E3D29" w:rsidP="007354A3">
      <w:pPr>
        <w:pStyle w:val="a7"/>
        <w:numPr>
          <w:ilvl w:val="0"/>
          <w:numId w:val="25"/>
        </w:numPr>
        <w:autoSpaceDE w:val="0"/>
        <w:autoSpaceDN w:val="0"/>
        <w:adjustRightInd w:val="0"/>
        <w:spacing w:after="0" w:line="240" w:lineRule="auto"/>
        <w:rPr>
          <w:rFonts w:ascii="Times New Roman" w:hAnsi="Times New Roman" w:cs="Times New Roman"/>
          <w:b/>
          <w:bCs/>
          <w:color w:val="231F20"/>
          <w:sz w:val="24"/>
          <w:szCs w:val="24"/>
          <w:lang w:val="en-US"/>
        </w:rPr>
      </w:pPr>
      <w:r w:rsidRPr="007354A3">
        <w:rPr>
          <w:rFonts w:ascii="Times New Roman" w:hAnsi="Times New Roman" w:cs="Times New Roman"/>
          <w:b/>
          <w:bCs/>
          <w:color w:val="231F20"/>
          <w:sz w:val="24"/>
          <w:szCs w:val="24"/>
          <w:lang w:val="en-US"/>
        </w:rPr>
        <w:t>The Forma</w:t>
      </w:r>
      <w:r w:rsidR="00DB7BAC" w:rsidRPr="007354A3">
        <w:rPr>
          <w:rFonts w:ascii="Times New Roman" w:hAnsi="Times New Roman" w:cs="Times New Roman"/>
          <w:b/>
          <w:bCs/>
          <w:color w:val="231F20"/>
          <w:sz w:val="24"/>
          <w:szCs w:val="24"/>
          <w:lang w:val="en-US"/>
        </w:rPr>
        <w:t xml:space="preserve">lization and Standardization of </w:t>
      </w:r>
      <w:r w:rsidRPr="007354A3">
        <w:rPr>
          <w:rFonts w:ascii="Times New Roman" w:hAnsi="Times New Roman" w:cs="Times New Roman"/>
          <w:b/>
          <w:bCs/>
          <w:color w:val="231F20"/>
          <w:sz w:val="24"/>
          <w:szCs w:val="24"/>
          <w:lang w:val="en-US"/>
        </w:rPr>
        <w:t>Vocabu</w:t>
      </w:r>
      <w:r w:rsidR="009D4523" w:rsidRPr="007354A3">
        <w:rPr>
          <w:rFonts w:ascii="Times New Roman" w:hAnsi="Times New Roman" w:cs="Times New Roman"/>
          <w:b/>
          <w:bCs/>
          <w:color w:val="231F20"/>
          <w:sz w:val="24"/>
          <w:szCs w:val="24"/>
          <w:lang w:val="en-US"/>
        </w:rPr>
        <w:t>la</w:t>
      </w:r>
      <w:r w:rsidRPr="007354A3">
        <w:rPr>
          <w:rFonts w:ascii="Times New Roman" w:hAnsi="Times New Roman" w:cs="Times New Roman"/>
          <w:b/>
          <w:bCs/>
          <w:color w:val="231F20"/>
          <w:sz w:val="24"/>
          <w:szCs w:val="24"/>
          <w:lang w:val="en-US"/>
        </w:rPr>
        <w:t>ry</w:t>
      </w:r>
    </w:p>
    <w:p w:rsidR="00DB7BAC" w:rsidRDefault="00DB7BAC" w:rsidP="006E3D29">
      <w:pPr>
        <w:autoSpaceDE w:val="0"/>
        <w:autoSpaceDN w:val="0"/>
        <w:bidi w:val="0"/>
        <w:adjustRightInd w:val="0"/>
        <w:spacing w:after="0" w:line="240" w:lineRule="auto"/>
        <w:rPr>
          <w:rFonts w:ascii="Times New Roman" w:hAnsi="Times New Roman" w:cs="Times New Roman"/>
          <w:color w:val="231F20"/>
          <w:sz w:val="24"/>
          <w:szCs w:val="24"/>
        </w:rPr>
      </w:pPr>
    </w:p>
    <w:p w:rsidR="00DB7BAC" w:rsidRDefault="00DB7BAC" w:rsidP="00DB7BAC">
      <w:pPr>
        <w:autoSpaceDE w:val="0"/>
        <w:autoSpaceDN w:val="0"/>
        <w:bidi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231F20"/>
          <w:sz w:val="24"/>
          <w:szCs w:val="24"/>
        </w:rPr>
        <w:t xml:space="preserve">        </w:t>
      </w:r>
      <w:r w:rsidRPr="00DB7BAC">
        <w:rPr>
          <w:rFonts w:ascii="Times New Roman" w:hAnsi="Times New Roman" w:cs="Times New Roman"/>
          <w:color w:val="000000" w:themeColor="text1"/>
          <w:sz w:val="24"/>
          <w:szCs w:val="24"/>
        </w:rPr>
        <w:t xml:space="preserve">Because BE is widely used by a very large discourse community </w:t>
      </w:r>
      <w:r w:rsidR="00523AB8">
        <w:rPr>
          <w:rFonts w:ascii="Times New Roman" w:hAnsi="Times New Roman" w:cs="Times New Roman"/>
          <w:color w:val="000000" w:themeColor="text1"/>
          <w:sz w:val="24"/>
          <w:szCs w:val="24"/>
        </w:rPr>
        <w:t>f</w:t>
      </w:r>
      <w:r w:rsidRPr="00DB7BAC">
        <w:rPr>
          <w:rFonts w:ascii="Times New Roman" w:hAnsi="Times New Roman" w:cs="Times New Roman"/>
          <w:color w:val="000000" w:themeColor="text1"/>
          <w:sz w:val="24"/>
          <w:szCs w:val="24"/>
        </w:rPr>
        <w:t>rom numerous countries  there should be a sort</w:t>
      </w:r>
      <w:r w:rsidR="00523AB8">
        <w:rPr>
          <w:rFonts w:ascii="Times New Roman" w:hAnsi="Times New Roman" w:cs="Times New Roman"/>
          <w:color w:val="000000" w:themeColor="text1"/>
          <w:sz w:val="24"/>
          <w:szCs w:val="24"/>
        </w:rPr>
        <w:t xml:space="preserve"> of standardization  of terms. </w:t>
      </w:r>
      <w:r w:rsidRPr="00DB7BAC">
        <w:rPr>
          <w:rFonts w:ascii="Times New Roman" w:hAnsi="Times New Roman" w:cs="Times New Roman"/>
          <w:color w:val="000000" w:themeColor="text1"/>
          <w:sz w:val="24"/>
          <w:szCs w:val="24"/>
        </w:rPr>
        <w:t>The formal and high standard of language is used</w:t>
      </w:r>
      <w:r w:rsidR="00523AB8">
        <w:rPr>
          <w:rFonts w:ascii="Times New Roman" w:hAnsi="Times New Roman" w:cs="Times New Roman"/>
          <w:color w:val="000000" w:themeColor="text1"/>
          <w:sz w:val="24"/>
          <w:szCs w:val="24"/>
        </w:rPr>
        <w:t xml:space="preserve"> as shown in table 08 below.</w:t>
      </w:r>
    </w:p>
    <w:p w:rsidR="004F0312" w:rsidRPr="00170264" w:rsidRDefault="004F0312" w:rsidP="004F0312">
      <w:pPr>
        <w:autoSpaceDE w:val="0"/>
        <w:autoSpaceDN w:val="0"/>
        <w:bidi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000000" w:themeColor="text1"/>
          <w:sz w:val="24"/>
          <w:szCs w:val="24"/>
        </w:rPr>
        <w:t xml:space="preserve">                </w:t>
      </w:r>
      <w:r w:rsidRPr="003A4558">
        <w:rPr>
          <w:rFonts w:ascii="Times New Roman" w:hAnsi="Times New Roman" w:cs="Times New Roman"/>
          <w:b/>
          <w:bCs/>
          <w:color w:val="000000" w:themeColor="text1"/>
          <w:sz w:val="24"/>
          <w:szCs w:val="24"/>
        </w:rPr>
        <w:t>Table</w:t>
      </w:r>
      <w:r w:rsidR="003A4558" w:rsidRPr="003A4558">
        <w:rPr>
          <w:rFonts w:ascii="Times New Roman" w:hAnsi="Times New Roman" w:cs="Times New Roman"/>
          <w:b/>
          <w:bCs/>
          <w:color w:val="000000" w:themeColor="text1"/>
          <w:sz w:val="24"/>
          <w:szCs w:val="24"/>
        </w:rPr>
        <w:t xml:space="preserve"> 08</w:t>
      </w:r>
      <w:r w:rsidR="003A4558">
        <w:rPr>
          <w:rFonts w:ascii="Times New Roman" w:hAnsi="Times New Roman" w:cs="Times New Roman"/>
          <w:color w:val="000000" w:themeColor="text1"/>
          <w:sz w:val="24"/>
          <w:szCs w:val="24"/>
        </w:rPr>
        <w:t>: High Standard of BE V</w:t>
      </w:r>
      <w:r>
        <w:rPr>
          <w:rFonts w:ascii="Times New Roman" w:hAnsi="Times New Roman" w:cs="Times New Roman"/>
          <w:color w:val="000000" w:themeColor="text1"/>
          <w:sz w:val="24"/>
          <w:szCs w:val="24"/>
        </w:rPr>
        <w:t xml:space="preserve">ocabulary </w:t>
      </w:r>
      <w:r w:rsidR="00BE6472">
        <w:rPr>
          <w:rFonts w:ascii="Times New Roman" w:hAnsi="Times New Roman" w:cs="Times New Roman"/>
          <w:color w:val="000000" w:themeColor="text1"/>
          <w:sz w:val="24"/>
          <w:szCs w:val="24"/>
        </w:rPr>
        <w:t>(</w:t>
      </w:r>
      <w:r w:rsidR="002050EB">
        <w:rPr>
          <w:rFonts w:ascii="Times New Roman" w:hAnsi="Times New Roman" w:cs="Times New Roman"/>
          <w:color w:val="000000" w:themeColor="text1"/>
          <w:sz w:val="24"/>
          <w:szCs w:val="24"/>
        </w:rPr>
        <w:t xml:space="preserve">Adapted from </w:t>
      </w:r>
      <w:r w:rsidR="00BE6472" w:rsidRPr="00170264">
        <w:rPr>
          <w:rFonts w:ascii="Times New Roman" w:hAnsi="Times New Roman" w:cs="Times New Roman"/>
          <w:color w:val="231F20"/>
          <w:sz w:val="24"/>
          <w:szCs w:val="24"/>
        </w:rPr>
        <w:t xml:space="preserve">JIANG </w:t>
      </w:r>
      <w:proofErr w:type="spellStart"/>
      <w:r w:rsidR="00BE6472" w:rsidRPr="00170264">
        <w:rPr>
          <w:rFonts w:ascii="Times New Roman" w:hAnsi="Times New Roman" w:cs="Times New Roman"/>
          <w:color w:val="231F20"/>
          <w:sz w:val="24"/>
          <w:szCs w:val="24"/>
        </w:rPr>
        <w:t>Yanxin</w:t>
      </w:r>
      <w:proofErr w:type="spellEnd"/>
      <w:r w:rsidR="00BE6472" w:rsidRPr="00170264">
        <w:rPr>
          <w:rFonts w:ascii="Times New Roman" w:hAnsi="Times New Roman" w:cs="Times New Roman"/>
          <w:color w:val="231F20"/>
          <w:sz w:val="24"/>
          <w:szCs w:val="24"/>
        </w:rPr>
        <w:t xml:space="preserve"> </w:t>
      </w:r>
      <w:r w:rsidR="002050EB" w:rsidRPr="00170264">
        <w:rPr>
          <w:rFonts w:ascii="Times New Roman" w:hAnsi="Times New Roman" w:cs="Times New Roman"/>
          <w:color w:val="231F20"/>
          <w:sz w:val="24"/>
          <w:szCs w:val="24"/>
        </w:rPr>
        <w:t>2015)</w:t>
      </w:r>
    </w:p>
    <w:p w:rsidR="00DB7BAC" w:rsidRDefault="00DB7BAC" w:rsidP="00DB7BAC">
      <w:pPr>
        <w:autoSpaceDE w:val="0"/>
        <w:autoSpaceDN w:val="0"/>
        <w:bidi w:val="0"/>
        <w:adjustRightInd w:val="0"/>
        <w:spacing w:after="0" w:line="240" w:lineRule="auto"/>
        <w:rPr>
          <w:rFonts w:ascii="Times New Roman" w:hAnsi="Times New Roman" w:cs="Times New Roman"/>
          <w:color w:val="231F20"/>
          <w:sz w:val="24"/>
          <w:szCs w:val="24"/>
        </w:rPr>
      </w:pPr>
    </w:p>
    <w:tbl>
      <w:tblPr>
        <w:tblStyle w:val="a6"/>
        <w:tblW w:w="0" w:type="auto"/>
        <w:tblLook w:val="04A0" w:firstRow="1" w:lastRow="0" w:firstColumn="1" w:lastColumn="0" w:noHBand="0" w:noVBand="1"/>
      </w:tblPr>
      <w:tblGrid>
        <w:gridCol w:w="3070"/>
        <w:gridCol w:w="3070"/>
        <w:gridCol w:w="3071"/>
      </w:tblGrid>
      <w:tr w:rsidR="00DB7BAC" w:rsidTr="00DB7BAC">
        <w:tc>
          <w:tcPr>
            <w:tcW w:w="3070" w:type="dxa"/>
          </w:tcPr>
          <w:p w:rsidR="00DB7BAC" w:rsidRPr="004F0312" w:rsidRDefault="00DB7BAC" w:rsidP="00DB7BAC">
            <w:pPr>
              <w:autoSpaceDE w:val="0"/>
              <w:autoSpaceDN w:val="0"/>
              <w:bidi w:val="0"/>
              <w:adjustRightInd w:val="0"/>
              <w:rPr>
                <w:rFonts w:ascii="Times New Roman" w:hAnsi="Times New Roman" w:cs="Times New Roman"/>
                <w:color w:val="231F20"/>
                <w:sz w:val="24"/>
                <w:szCs w:val="24"/>
                <w:lang w:val="en-US"/>
              </w:rPr>
            </w:pPr>
          </w:p>
        </w:tc>
        <w:tc>
          <w:tcPr>
            <w:tcW w:w="3070" w:type="dxa"/>
          </w:tcPr>
          <w:p w:rsidR="00DB7BAC" w:rsidRDefault="00DB7BAC" w:rsidP="004F0312">
            <w:pPr>
              <w:autoSpaceDE w:val="0"/>
              <w:autoSpaceDN w:val="0"/>
              <w:bidi w:val="0"/>
              <w:adjustRightInd w:val="0"/>
              <w:jc w:val="center"/>
              <w:rPr>
                <w:rFonts w:ascii="Times New Roman" w:hAnsi="Times New Roman" w:cs="Times New Roman"/>
                <w:b/>
                <w:bCs/>
                <w:color w:val="231F20"/>
                <w:sz w:val="24"/>
                <w:szCs w:val="24"/>
              </w:rPr>
            </w:pPr>
            <w:proofErr w:type="spellStart"/>
            <w:r w:rsidRPr="004F0312">
              <w:rPr>
                <w:rFonts w:ascii="Times New Roman" w:hAnsi="Times New Roman" w:cs="Times New Roman"/>
                <w:b/>
                <w:bCs/>
                <w:color w:val="231F20"/>
                <w:sz w:val="24"/>
                <w:szCs w:val="24"/>
              </w:rPr>
              <w:t>Low</w:t>
            </w:r>
            <w:proofErr w:type="spellEnd"/>
            <w:r w:rsidRPr="004F0312">
              <w:rPr>
                <w:rFonts w:ascii="Times New Roman" w:hAnsi="Times New Roman" w:cs="Times New Roman"/>
                <w:b/>
                <w:bCs/>
                <w:color w:val="231F20"/>
                <w:sz w:val="24"/>
                <w:szCs w:val="24"/>
              </w:rPr>
              <w:t xml:space="preserve"> Standard</w:t>
            </w:r>
          </w:p>
          <w:p w:rsidR="004F0312" w:rsidRPr="004F0312" w:rsidRDefault="004F0312" w:rsidP="004F0312">
            <w:pPr>
              <w:autoSpaceDE w:val="0"/>
              <w:autoSpaceDN w:val="0"/>
              <w:bidi w:val="0"/>
              <w:adjustRightInd w:val="0"/>
              <w:jc w:val="center"/>
              <w:rPr>
                <w:rFonts w:ascii="Times New Roman" w:hAnsi="Times New Roman" w:cs="Times New Roman"/>
                <w:b/>
                <w:bCs/>
                <w:color w:val="231F20"/>
                <w:sz w:val="24"/>
                <w:szCs w:val="24"/>
              </w:rPr>
            </w:pPr>
          </w:p>
        </w:tc>
        <w:tc>
          <w:tcPr>
            <w:tcW w:w="3071" w:type="dxa"/>
          </w:tcPr>
          <w:p w:rsidR="00DB7BAC" w:rsidRPr="004F0312" w:rsidRDefault="004F0312" w:rsidP="004F0312">
            <w:pPr>
              <w:autoSpaceDE w:val="0"/>
              <w:autoSpaceDN w:val="0"/>
              <w:bidi w:val="0"/>
              <w:adjustRightInd w:val="0"/>
              <w:jc w:val="center"/>
              <w:rPr>
                <w:rFonts w:ascii="Times New Roman" w:hAnsi="Times New Roman" w:cs="Times New Roman"/>
                <w:b/>
                <w:bCs/>
                <w:color w:val="231F20"/>
                <w:sz w:val="24"/>
                <w:szCs w:val="24"/>
              </w:rPr>
            </w:pPr>
            <w:r w:rsidRPr="004F0312">
              <w:rPr>
                <w:rFonts w:ascii="Times New Roman" w:hAnsi="Times New Roman" w:cs="Times New Roman"/>
                <w:b/>
                <w:bCs/>
                <w:color w:val="231F20"/>
                <w:sz w:val="24"/>
                <w:szCs w:val="24"/>
              </w:rPr>
              <w:t>High S</w:t>
            </w:r>
            <w:r w:rsidR="00DB7BAC" w:rsidRPr="004F0312">
              <w:rPr>
                <w:rFonts w:ascii="Times New Roman" w:hAnsi="Times New Roman" w:cs="Times New Roman"/>
                <w:b/>
                <w:bCs/>
                <w:color w:val="231F20"/>
                <w:sz w:val="24"/>
                <w:szCs w:val="24"/>
              </w:rPr>
              <w:t>tandard</w:t>
            </w:r>
          </w:p>
        </w:tc>
      </w:tr>
      <w:tr w:rsidR="00DB7BAC" w:rsidTr="00D45F6B">
        <w:trPr>
          <w:trHeight w:val="1888"/>
        </w:trPr>
        <w:tc>
          <w:tcPr>
            <w:tcW w:w="3070" w:type="dxa"/>
          </w:tcPr>
          <w:p w:rsidR="004F0312" w:rsidRDefault="004F0312" w:rsidP="00DB7BAC">
            <w:pPr>
              <w:autoSpaceDE w:val="0"/>
              <w:autoSpaceDN w:val="0"/>
              <w:bidi w:val="0"/>
              <w:adjustRightInd w:val="0"/>
              <w:rPr>
                <w:rFonts w:ascii="Times New Roman" w:hAnsi="Times New Roman" w:cs="Times New Roman"/>
                <w:color w:val="231F20"/>
                <w:sz w:val="24"/>
                <w:szCs w:val="24"/>
              </w:rPr>
            </w:pPr>
          </w:p>
          <w:p w:rsidR="004F0312" w:rsidRDefault="004F0312" w:rsidP="004F0312">
            <w:pPr>
              <w:autoSpaceDE w:val="0"/>
              <w:autoSpaceDN w:val="0"/>
              <w:bidi w:val="0"/>
              <w:adjustRightInd w:val="0"/>
              <w:rPr>
                <w:rFonts w:ascii="Times New Roman" w:hAnsi="Times New Roman" w:cs="Times New Roman"/>
                <w:color w:val="231F20"/>
                <w:sz w:val="24"/>
                <w:szCs w:val="24"/>
              </w:rPr>
            </w:pPr>
          </w:p>
          <w:p w:rsidR="004F0312" w:rsidRDefault="004F0312" w:rsidP="004F0312">
            <w:pPr>
              <w:autoSpaceDE w:val="0"/>
              <w:autoSpaceDN w:val="0"/>
              <w:bidi w:val="0"/>
              <w:adjustRightInd w:val="0"/>
              <w:rPr>
                <w:rFonts w:ascii="Times New Roman" w:hAnsi="Times New Roman" w:cs="Times New Roman"/>
                <w:color w:val="231F20"/>
                <w:sz w:val="24"/>
                <w:szCs w:val="24"/>
              </w:rPr>
            </w:pPr>
          </w:p>
          <w:p w:rsidR="004F0312" w:rsidRDefault="004F0312" w:rsidP="004F0312">
            <w:pPr>
              <w:autoSpaceDE w:val="0"/>
              <w:autoSpaceDN w:val="0"/>
              <w:bidi w:val="0"/>
              <w:adjustRightInd w:val="0"/>
              <w:rPr>
                <w:rFonts w:ascii="Times New Roman" w:hAnsi="Times New Roman" w:cs="Times New Roman"/>
                <w:color w:val="231F20"/>
                <w:sz w:val="24"/>
                <w:szCs w:val="24"/>
              </w:rPr>
            </w:pPr>
          </w:p>
          <w:p w:rsidR="00DB7BAC" w:rsidRDefault="00D45F6B" w:rsidP="00D45F6B">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In </w:t>
            </w:r>
            <w:proofErr w:type="spellStart"/>
            <w:r>
              <w:rPr>
                <w:rFonts w:ascii="Times New Roman" w:hAnsi="Times New Roman" w:cs="Times New Roman"/>
                <w:color w:val="231F20"/>
                <w:sz w:val="24"/>
                <w:szCs w:val="24"/>
              </w:rPr>
              <w:t>spokn</w:t>
            </w:r>
            <w:proofErr w:type="spellEnd"/>
            <w:r>
              <w:rPr>
                <w:rFonts w:ascii="Times New Roman" w:hAnsi="Times New Roman" w:cs="Times New Roman"/>
                <w:color w:val="231F20"/>
                <w:sz w:val="24"/>
                <w:szCs w:val="24"/>
              </w:rPr>
              <w:t xml:space="preserve"> business </w:t>
            </w:r>
            <w:proofErr w:type="spellStart"/>
            <w:r>
              <w:rPr>
                <w:rFonts w:ascii="Times New Roman" w:hAnsi="Times New Roman" w:cs="Times New Roman"/>
                <w:color w:val="231F20"/>
                <w:sz w:val="24"/>
                <w:szCs w:val="24"/>
              </w:rPr>
              <w:t>discourse</w:t>
            </w:r>
            <w:proofErr w:type="spellEnd"/>
            <w:r>
              <w:rPr>
                <w:rFonts w:ascii="Times New Roman" w:hAnsi="Times New Roman" w:cs="Times New Roman"/>
                <w:color w:val="231F20"/>
                <w:sz w:val="24"/>
                <w:szCs w:val="24"/>
              </w:rPr>
              <w:t xml:space="preserve"> </w:t>
            </w:r>
          </w:p>
        </w:tc>
        <w:tc>
          <w:tcPr>
            <w:tcW w:w="3070" w:type="dxa"/>
          </w:tcPr>
          <w:p w:rsidR="00DB7BAC" w:rsidRDefault="004F0312" w:rsidP="005F278D">
            <w:pPr>
              <w:pStyle w:val="a7"/>
              <w:numPr>
                <w:ilvl w:val="0"/>
                <w:numId w:val="5"/>
              </w:num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Go on </w:t>
            </w:r>
          </w:p>
          <w:p w:rsidR="004F0312" w:rsidRDefault="004F0312" w:rsidP="005F278D">
            <w:pPr>
              <w:pStyle w:val="a7"/>
              <w:numPr>
                <w:ilvl w:val="0"/>
                <w:numId w:val="5"/>
              </w:numPr>
              <w:autoSpaceDE w:val="0"/>
              <w:autoSpaceDN w:val="0"/>
              <w:adjustRightInd w:val="0"/>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Add</w:t>
            </w:r>
            <w:proofErr w:type="spellEnd"/>
            <w:r>
              <w:rPr>
                <w:rFonts w:ascii="Times New Roman" w:hAnsi="Times New Roman" w:cs="Times New Roman"/>
                <w:color w:val="231F20"/>
                <w:sz w:val="24"/>
                <w:szCs w:val="24"/>
              </w:rPr>
              <w:t xml:space="preserve"> to </w:t>
            </w:r>
          </w:p>
          <w:p w:rsidR="004F0312" w:rsidRDefault="004F0312" w:rsidP="005F278D">
            <w:pPr>
              <w:pStyle w:val="a7"/>
              <w:numPr>
                <w:ilvl w:val="0"/>
                <w:numId w:val="5"/>
              </w:num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for </w:t>
            </w:r>
          </w:p>
          <w:p w:rsidR="004F0312" w:rsidRDefault="004F0312" w:rsidP="005F278D">
            <w:pPr>
              <w:pStyle w:val="a7"/>
              <w:numPr>
                <w:ilvl w:val="0"/>
                <w:numId w:val="5"/>
              </w:numPr>
              <w:autoSpaceDE w:val="0"/>
              <w:autoSpaceDN w:val="0"/>
              <w:adjustRightInd w:val="0"/>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because</w:t>
            </w:r>
            <w:proofErr w:type="spellEnd"/>
            <w:r>
              <w:rPr>
                <w:rFonts w:ascii="Times New Roman" w:hAnsi="Times New Roman" w:cs="Times New Roman"/>
                <w:color w:val="231F20"/>
                <w:sz w:val="24"/>
                <w:szCs w:val="24"/>
              </w:rPr>
              <w:t xml:space="preserve"> </w:t>
            </w:r>
          </w:p>
          <w:p w:rsidR="004F0312" w:rsidRDefault="004F0312" w:rsidP="005F278D">
            <w:pPr>
              <w:pStyle w:val="a7"/>
              <w:numPr>
                <w:ilvl w:val="0"/>
                <w:numId w:val="5"/>
              </w:num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if </w:t>
            </w:r>
          </w:p>
          <w:p w:rsidR="004F0312" w:rsidRDefault="004F0312" w:rsidP="005F278D">
            <w:pPr>
              <w:pStyle w:val="a7"/>
              <w:numPr>
                <w:ilvl w:val="0"/>
                <w:numId w:val="5"/>
              </w:numPr>
              <w:autoSpaceDE w:val="0"/>
              <w:autoSpaceDN w:val="0"/>
              <w:adjustRightInd w:val="0"/>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like</w:t>
            </w:r>
            <w:proofErr w:type="spellEnd"/>
            <w:r>
              <w:rPr>
                <w:rFonts w:ascii="Times New Roman" w:hAnsi="Times New Roman" w:cs="Times New Roman"/>
                <w:color w:val="231F20"/>
                <w:sz w:val="24"/>
                <w:szCs w:val="24"/>
              </w:rPr>
              <w:t xml:space="preserve"> </w:t>
            </w:r>
          </w:p>
          <w:p w:rsidR="004F0312" w:rsidRPr="004F0312" w:rsidRDefault="004F0312" w:rsidP="004F0312">
            <w:pPr>
              <w:autoSpaceDE w:val="0"/>
              <w:autoSpaceDN w:val="0"/>
              <w:bidi w:val="0"/>
              <w:adjustRightInd w:val="0"/>
              <w:rPr>
                <w:rFonts w:ascii="Times New Roman" w:hAnsi="Times New Roman" w:cs="Times New Roman"/>
                <w:color w:val="231F20"/>
                <w:sz w:val="24"/>
                <w:szCs w:val="24"/>
              </w:rPr>
            </w:pPr>
          </w:p>
        </w:tc>
        <w:tc>
          <w:tcPr>
            <w:tcW w:w="3071" w:type="dxa"/>
          </w:tcPr>
          <w:p w:rsidR="00DB7BAC" w:rsidRDefault="004F0312" w:rsidP="005F278D">
            <w:pPr>
              <w:pStyle w:val="a7"/>
              <w:numPr>
                <w:ilvl w:val="0"/>
                <w:numId w:val="5"/>
              </w:num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Continue</w:t>
            </w:r>
          </w:p>
          <w:p w:rsidR="004F0312" w:rsidRDefault="004F0312" w:rsidP="005F278D">
            <w:pPr>
              <w:pStyle w:val="a7"/>
              <w:numPr>
                <w:ilvl w:val="0"/>
                <w:numId w:val="5"/>
              </w:num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supplement</w:t>
            </w:r>
            <w:proofErr w:type="spellEnd"/>
            <w:r>
              <w:rPr>
                <w:rFonts w:ascii="Times New Roman" w:hAnsi="Times New Roman" w:cs="Times New Roman"/>
                <w:color w:val="231F20"/>
                <w:sz w:val="24"/>
                <w:szCs w:val="24"/>
              </w:rPr>
              <w:t xml:space="preserve"> </w:t>
            </w:r>
          </w:p>
          <w:p w:rsidR="004F0312" w:rsidRDefault="004F0312" w:rsidP="005F278D">
            <w:pPr>
              <w:pStyle w:val="a7"/>
              <w:numPr>
                <w:ilvl w:val="0"/>
                <w:numId w:val="5"/>
              </w:num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for the </w:t>
            </w:r>
            <w:proofErr w:type="spellStart"/>
            <w:r>
              <w:rPr>
                <w:rFonts w:ascii="Times New Roman" w:hAnsi="Times New Roman" w:cs="Times New Roman"/>
                <w:color w:val="231F20"/>
                <w:sz w:val="24"/>
                <w:szCs w:val="24"/>
              </w:rPr>
              <w:t>purpose</w:t>
            </w:r>
            <w:proofErr w:type="spellEnd"/>
            <w:r>
              <w:rPr>
                <w:rFonts w:ascii="Times New Roman" w:hAnsi="Times New Roman" w:cs="Times New Roman"/>
                <w:color w:val="231F20"/>
                <w:sz w:val="24"/>
                <w:szCs w:val="24"/>
              </w:rPr>
              <w:t xml:space="preserve"> of</w:t>
            </w:r>
          </w:p>
          <w:p w:rsidR="004F0312" w:rsidRDefault="004F0312" w:rsidP="005F278D">
            <w:pPr>
              <w:pStyle w:val="a7"/>
              <w:numPr>
                <w:ilvl w:val="0"/>
                <w:numId w:val="5"/>
              </w:numPr>
              <w:autoSpaceDE w:val="0"/>
              <w:autoSpaceDN w:val="0"/>
              <w:adjustRightInd w:val="0"/>
              <w:rPr>
                <w:rFonts w:ascii="Times New Roman" w:hAnsi="Times New Roman" w:cs="Times New Roman"/>
                <w:color w:val="231F20"/>
                <w:sz w:val="24"/>
                <w:szCs w:val="24"/>
              </w:rPr>
            </w:pPr>
            <w:r w:rsidRPr="004F0312">
              <w:rPr>
                <w:rFonts w:ascii="Times New Roman" w:hAnsi="Times New Roman" w:cs="Times New Roman"/>
                <w:color w:val="231F20"/>
                <w:sz w:val="24"/>
                <w:szCs w:val="24"/>
              </w:rPr>
              <w:t xml:space="preserve">on the grounds </w:t>
            </w:r>
            <w:proofErr w:type="spellStart"/>
            <w:r w:rsidRPr="004F0312">
              <w:rPr>
                <w:rFonts w:ascii="Times New Roman" w:hAnsi="Times New Roman" w:cs="Times New Roman"/>
                <w:color w:val="231F20"/>
                <w:sz w:val="24"/>
                <w:szCs w:val="24"/>
              </w:rPr>
              <w:t>that</w:t>
            </w:r>
            <w:proofErr w:type="spellEnd"/>
          </w:p>
          <w:p w:rsidR="004F0312" w:rsidRDefault="004F0312" w:rsidP="005F278D">
            <w:pPr>
              <w:pStyle w:val="a7"/>
              <w:numPr>
                <w:ilvl w:val="0"/>
                <w:numId w:val="5"/>
              </w:numPr>
              <w:autoSpaceDE w:val="0"/>
              <w:autoSpaceDN w:val="0"/>
              <w:adjustRightInd w:val="0"/>
              <w:rPr>
                <w:rFonts w:ascii="Times New Roman" w:hAnsi="Times New Roman" w:cs="Times New Roman"/>
                <w:color w:val="231F20"/>
                <w:sz w:val="24"/>
                <w:szCs w:val="24"/>
                <w:lang w:val="en-US"/>
              </w:rPr>
            </w:pPr>
            <w:r w:rsidRPr="004F0312">
              <w:rPr>
                <w:rFonts w:ascii="Times New Roman" w:hAnsi="Times New Roman" w:cs="Times New Roman"/>
                <w:color w:val="231F20"/>
                <w:sz w:val="24"/>
                <w:szCs w:val="24"/>
                <w:lang w:val="en-US"/>
              </w:rPr>
              <w:t>in the case of</w:t>
            </w:r>
          </w:p>
          <w:p w:rsidR="004F0312" w:rsidRPr="004F0312" w:rsidRDefault="004F0312" w:rsidP="005F278D">
            <w:pPr>
              <w:pStyle w:val="a7"/>
              <w:numPr>
                <w:ilvl w:val="0"/>
                <w:numId w:val="5"/>
              </w:numPr>
              <w:autoSpaceDE w:val="0"/>
              <w:autoSpaceDN w:val="0"/>
              <w:adjustRightInd w:val="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in the event</w:t>
            </w:r>
            <w:r w:rsidRPr="004F0312">
              <w:rPr>
                <w:rFonts w:ascii="Times New Roman" w:hAnsi="Times New Roman" w:cs="Times New Roman"/>
                <w:color w:val="231F20"/>
                <w:sz w:val="24"/>
                <w:szCs w:val="24"/>
                <w:lang w:val="en-US"/>
              </w:rPr>
              <w:t xml:space="preserve"> of</w:t>
            </w:r>
          </w:p>
        </w:tc>
      </w:tr>
      <w:tr w:rsidR="00DB7BAC" w:rsidTr="00DB7BAC">
        <w:tc>
          <w:tcPr>
            <w:tcW w:w="3070" w:type="dxa"/>
          </w:tcPr>
          <w:p w:rsidR="004F0312" w:rsidRDefault="004F0312" w:rsidP="00DB7BAC">
            <w:pPr>
              <w:autoSpaceDE w:val="0"/>
              <w:autoSpaceDN w:val="0"/>
              <w:bidi w:val="0"/>
              <w:adjustRightInd w:val="0"/>
              <w:rPr>
                <w:rFonts w:ascii="Times New Roman" w:hAnsi="Times New Roman" w:cs="Times New Roman"/>
                <w:color w:val="231F20"/>
                <w:sz w:val="24"/>
                <w:szCs w:val="24"/>
              </w:rPr>
            </w:pPr>
          </w:p>
          <w:p w:rsidR="004F0312" w:rsidRDefault="004F0312" w:rsidP="004F0312">
            <w:pPr>
              <w:autoSpaceDE w:val="0"/>
              <w:autoSpaceDN w:val="0"/>
              <w:bidi w:val="0"/>
              <w:adjustRightInd w:val="0"/>
              <w:rPr>
                <w:rFonts w:ascii="Times New Roman" w:hAnsi="Times New Roman" w:cs="Times New Roman"/>
                <w:color w:val="231F20"/>
                <w:sz w:val="24"/>
                <w:szCs w:val="24"/>
              </w:rPr>
            </w:pPr>
          </w:p>
          <w:p w:rsidR="004F0312" w:rsidRDefault="004F0312" w:rsidP="004F0312">
            <w:pPr>
              <w:autoSpaceDE w:val="0"/>
              <w:autoSpaceDN w:val="0"/>
              <w:bidi w:val="0"/>
              <w:adjustRightInd w:val="0"/>
              <w:rPr>
                <w:rFonts w:ascii="Times New Roman" w:hAnsi="Times New Roman" w:cs="Times New Roman"/>
                <w:color w:val="231F20"/>
                <w:sz w:val="24"/>
                <w:szCs w:val="24"/>
              </w:rPr>
            </w:pPr>
          </w:p>
          <w:p w:rsidR="00DB7BAC" w:rsidRDefault="00DB7BAC" w:rsidP="004F0312">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In </w:t>
            </w:r>
            <w:proofErr w:type="spellStart"/>
            <w:r>
              <w:rPr>
                <w:rFonts w:ascii="Times New Roman" w:hAnsi="Times New Roman" w:cs="Times New Roman"/>
                <w:color w:val="231F20"/>
                <w:sz w:val="24"/>
                <w:szCs w:val="24"/>
              </w:rPr>
              <w:t>written</w:t>
            </w:r>
            <w:proofErr w:type="spellEnd"/>
            <w:r>
              <w:rPr>
                <w:rFonts w:ascii="Times New Roman" w:hAnsi="Times New Roman" w:cs="Times New Roman"/>
                <w:color w:val="231F20"/>
                <w:sz w:val="24"/>
                <w:szCs w:val="24"/>
              </w:rPr>
              <w:t xml:space="preserve"> business </w:t>
            </w:r>
            <w:proofErr w:type="spellStart"/>
            <w:r>
              <w:rPr>
                <w:rFonts w:ascii="Times New Roman" w:hAnsi="Times New Roman" w:cs="Times New Roman"/>
                <w:color w:val="231F20"/>
                <w:sz w:val="24"/>
                <w:szCs w:val="24"/>
              </w:rPr>
              <w:t>discourse</w:t>
            </w:r>
            <w:proofErr w:type="spellEnd"/>
          </w:p>
          <w:p w:rsidR="00DB7BAC" w:rsidRDefault="00DB7BAC" w:rsidP="00DB7BAC">
            <w:pPr>
              <w:autoSpaceDE w:val="0"/>
              <w:autoSpaceDN w:val="0"/>
              <w:bidi w:val="0"/>
              <w:adjustRightInd w:val="0"/>
              <w:rPr>
                <w:rFonts w:ascii="Times New Roman" w:hAnsi="Times New Roman" w:cs="Times New Roman"/>
                <w:color w:val="231F20"/>
                <w:sz w:val="24"/>
                <w:szCs w:val="24"/>
              </w:rPr>
            </w:pPr>
          </w:p>
          <w:p w:rsidR="00DB7BAC" w:rsidRDefault="00DB7BAC" w:rsidP="00DB7BAC">
            <w:pPr>
              <w:autoSpaceDE w:val="0"/>
              <w:autoSpaceDN w:val="0"/>
              <w:bidi w:val="0"/>
              <w:adjustRightInd w:val="0"/>
              <w:rPr>
                <w:rFonts w:ascii="Times New Roman" w:hAnsi="Times New Roman" w:cs="Times New Roman"/>
                <w:color w:val="231F20"/>
                <w:sz w:val="24"/>
                <w:szCs w:val="24"/>
              </w:rPr>
            </w:pPr>
          </w:p>
          <w:p w:rsidR="00DB7BAC" w:rsidRDefault="00DB7BAC" w:rsidP="00DB7BAC">
            <w:pPr>
              <w:autoSpaceDE w:val="0"/>
              <w:autoSpaceDN w:val="0"/>
              <w:bidi w:val="0"/>
              <w:adjustRightInd w:val="0"/>
              <w:rPr>
                <w:rFonts w:ascii="Times New Roman" w:hAnsi="Times New Roman" w:cs="Times New Roman"/>
                <w:color w:val="231F20"/>
                <w:sz w:val="24"/>
                <w:szCs w:val="24"/>
              </w:rPr>
            </w:pPr>
          </w:p>
        </w:tc>
        <w:tc>
          <w:tcPr>
            <w:tcW w:w="3070" w:type="dxa"/>
          </w:tcPr>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w:t>
            </w:r>
            <w:proofErr w:type="spellStart"/>
            <w:r>
              <w:rPr>
                <w:rFonts w:ascii="Times New Roman" w:hAnsi="Times New Roman" w:cs="Times New Roman"/>
                <w:color w:val="231F20"/>
                <w:sz w:val="24"/>
                <w:szCs w:val="24"/>
              </w:rPr>
              <w:t>Buy</w:t>
            </w:r>
            <w:proofErr w:type="spellEnd"/>
            <w:r>
              <w:rPr>
                <w:rFonts w:ascii="Times New Roman" w:hAnsi="Times New Roman" w:cs="Times New Roman"/>
                <w:color w:val="231F20"/>
                <w:sz w:val="24"/>
                <w:szCs w:val="24"/>
              </w:rPr>
              <w:t xml:space="preserve"> </w:t>
            </w:r>
          </w:p>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begin</w:t>
            </w:r>
            <w:proofErr w:type="spellEnd"/>
          </w:p>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tell</w:t>
            </w:r>
          </w:p>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w:t>
            </w:r>
            <w:proofErr w:type="spellStart"/>
            <w:r>
              <w:rPr>
                <w:rFonts w:ascii="Times New Roman" w:hAnsi="Times New Roman" w:cs="Times New Roman"/>
                <w:color w:val="231F20"/>
                <w:sz w:val="24"/>
                <w:szCs w:val="24"/>
              </w:rPr>
              <w:t>need</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want</w:t>
            </w:r>
            <w:proofErr w:type="spellEnd"/>
            <w:r>
              <w:rPr>
                <w:rFonts w:ascii="Times New Roman" w:hAnsi="Times New Roman" w:cs="Times New Roman"/>
                <w:color w:val="231F20"/>
                <w:sz w:val="24"/>
                <w:szCs w:val="24"/>
              </w:rPr>
              <w:t xml:space="preserve"> </w:t>
            </w:r>
          </w:p>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w:t>
            </w:r>
            <w:proofErr w:type="spellStart"/>
            <w:r>
              <w:rPr>
                <w:rFonts w:ascii="Times New Roman" w:hAnsi="Times New Roman" w:cs="Times New Roman"/>
                <w:color w:val="231F20"/>
                <w:sz w:val="24"/>
                <w:szCs w:val="24"/>
              </w:rPr>
              <w:t>say</w:t>
            </w:r>
            <w:proofErr w:type="spellEnd"/>
            <w:r>
              <w:rPr>
                <w:rFonts w:ascii="Times New Roman" w:hAnsi="Times New Roman" w:cs="Times New Roman"/>
                <w:color w:val="231F20"/>
                <w:sz w:val="24"/>
                <w:szCs w:val="24"/>
              </w:rPr>
              <w:t xml:space="preserve"> </w:t>
            </w:r>
          </w:p>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enough</w:t>
            </w:r>
            <w:proofErr w:type="spellEnd"/>
          </w:p>
        </w:tc>
        <w:tc>
          <w:tcPr>
            <w:tcW w:w="3071" w:type="dxa"/>
          </w:tcPr>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w:t>
            </w:r>
            <w:proofErr w:type="spellStart"/>
            <w:r>
              <w:rPr>
                <w:rFonts w:ascii="Times New Roman" w:hAnsi="Times New Roman" w:cs="Times New Roman"/>
                <w:color w:val="231F20"/>
                <w:sz w:val="24"/>
                <w:szCs w:val="24"/>
              </w:rPr>
              <w:t>Purchase</w:t>
            </w:r>
            <w:proofErr w:type="spellEnd"/>
            <w:r>
              <w:rPr>
                <w:rFonts w:ascii="Times New Roman" w:hAnsi="Times New Roman" w:cs="Times New Roman"/>
                <w:color w:val="231F20"/>
                <w:sz w:val="24"/>
                <w:szCs w:val="24"/>
              </w:rPr>
              <w:t xml:space="preserve"> </w:t>
            </w:r>
          </w:p>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-commence</w:t>
            </w:r>
          </w:p>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inform</w:t>
            </w:r>
            <w:proofErr w:type="spellEnd"/>
          </w:p>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require</w:t>
            </w:r>
            <w:proofErr w:type="spellEnd"/>
            <w:r>
              <w:rPr>
                <w:rFonts w:ascii="Times New Roman" w:hAnsi="Times New Roman" w:cs="Times New Roman"/>
                <w:color w:val="231F20"/>
                <w:sz w:val="24"/>
                <w:szCs w:val="24"/>
              </w:rPr>
              <w:t xml:space="preserve"> </w:t>
            </w:r>
          </w:p>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 state </w:t>
            </w:r>
          </w:p>
          <w:p w:rsidR="00DB7BAC" w:rsidRDefault="00DB7BAC" w:rsidP="00DB7BAC">
            <w:pPr>
              <w:autoSpaceDE w:val="0"/>
              <w:autoSpaceDN w:val="0"/>
              <w:bidi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sufficient</w:t>
            </w:r>
            <w:proofErr w:type="spellEnd"/>
          </w:p>
        </w:tc>
      </w:tr>
    </w:tbl>
    <w:p w:rsidR="00DB7BAC" w:rsidRDefault="00DB7BAC" w:rsidP="00DB7BAC">
      <w:pPr>
        <w:autoSpaceDE w:val="0"/>
        <w:autoSpaceDN w:val="0"/>
        <w:bidi w:val="0"/>
        <w:adjustRightInd w:val="0"/>
        <w:spacing w:after="0" w:line="240" w:lineRule="auto"/>
        <w:rPr>
          <w:rFonts w:ascii="Times New Roman" w:hAnsi="Times New Roman" w:cs="Times New Roman"/>
          <w:color w:val="231F20"/>
          <w:sz w:val="24"/>
          <w:szCs w:val="24"/>
        </w:rPr>
      </w:pPr>
    </w:p>
    <w:p w:rsidR="006E3D29" w:rsidRPr="006E3D29" w:rsidRDefault="006E3D29" w:rsidP="006E3D29">
      <w:pPr>
        <w:tabs>
          <w:tab w:val="left" w:pos="1227"/>
        </w:tabs>
        <w:bidi w:val="0"/>
        <w:rPr>
          <w:rFonts w:ascii="Times New Roman" w:hAnsi="Times New Roman" w:cs="Times New Roman"/>
          <w:color w:val="231F20"/>
          <w:sz w:val="20"/>
          <w:szCs w:val="20"/>
        </w:rPr>
      </w:pPr>
    </w:p>
    <w:p w:rsidR="006E3D29" w:rsidRPr="007354A3" w:rsidRDefault="006E3D29" w:rsidP="007354A3">
      <w:pPr>
        <w:pStyle w:val="a7"/>
        <w:numPr>
          <w:ilvl w:val="0"/>
          <w:numId w:val="25"/>
        </w:numPr>
        <w:autoSpaceDE w:val="0"/>
        <w:autoSpaceDN w:val="0"/>
        <w:adjustRightInd w:val="0"/>
        <w:spacing w:after="0" w:line="240" w:lineRule="auto"/>
        <w:rPr>
          <w:rFonts w:ascii="Times New Roman" w:hAnsi="Times New Roman" w:cs="Times New Roman"/>
          <w:b/>
          <w:bCs/>
          <w:color w:val="231F20"/>
          <w:sz w:val="24"/>
          <w:szCs w:val="24"/>
          <w:lang w:val="en-US"/>
        </w:rPr>
      </w:pPr>
      <w:r w:rsidRPr="007354A3">
        <w:rPr>
          <w:rFonts w:ascii="Times New Roman" w:hAnsi="Times New Roman" w:cs="Times New Roman"/>
          <w:b/>
          <w:bCs/>
          <w:color w:val="231F20"/>
          <w:sz w:val="24"/>
          <w:szCs w:val="24"/>
          <w:lang w:val="en-US"/>
        </w:rPr>
        <w:t>Polysemy, Compound and Borrowed Words</w:t>
      </w:r>
    </w:p>
    <w:p w:rsidR="006E3D29" w:rsidRPr="00344852" w:rsidRDefault="006E3D29" w:rsidP="006E3D29">
      <w:pPr>
        <w:tabs>
          <w:tab w:val="left" w:pos="1227"/>
        </w:tabs>
        <w:bidi w:val="0"/>
        <w:rPr>
          <w:rFonts w:ascii="Times New Roman" w:hAnsi="Times New Roman" w:cs="Times New Roman"/>
          <w:b/>
          <w:bCs/>
          <w:color w:val="231F20"/>
          <w:sz w:val="24"/>
          <w:szCs w:val="24"/>
        </w:rPr>
      </w:pPr>
    </w:p>
    <w:p w:rsidR="00D45F6B" w:rsidRPr="00344852" w:rsidRDefault="00D45F6B" w:rsidP="00D45F6B">
      <w:pPr>
        <w:autoSpaceDE w:val="0"/>
        <w:autoSpaceDN w:val="0"/>
        <w:bidi w:val="0"/>
        <w:adjustRightInd w:val="0"/>
        <w:spacing w:after="0" w:line="48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6E3D29" w:rsidRPr="00344852">
        <w:rPr>
          <w:rFonts w:ascii="Times New Roman" w:hAnsi="Times New Roman" w:cs="Times New Roman"/>
          <w:color w:val="231F20"/>
          <w:sz w:val="24"/>
          <w:szCs w:val="24"/>
        </w:rPr>
        <w:t xml:space="preserve">Polysemy is </w:t>
      </w:r>
      <w:r w:rsidR="00344852" w:rsidRPr="00344852">
        <w:rPr>
          <w:rFonts w:ascii="Times New Roman" w:hAnsi="Times New Roman" w:cs="Times New Roman"/>
          <w:color w:val="231F20"/>
          <w:sz w:val="24"/>
          <w:szCs w:val="24"/>
        </w:rPr>
        <w:t>having multiple meaning</w:t>
      </w:r>
      <w:r w:rsidR="00344852">
        <w:rPr>
          <w:rFonts w:ascii="Times New Roman" w:hAnsi="Times New Roman" w:cs="Times New Roman"/>
          <w:color w:val="231F20"/>
          <w:sz w:val="24"/>
          <w:szCs w:val="24"/>
        </w:rPr>
        <w:t>s</w:t>
      </w:r>
      <w:r w:rsidR="00344852" w:rsidRPr="00344852">
        <w:rPr>
          <w:rFonts w:ascii="Times New Roman" w:hAnsi="Times New Roman" w:cs="Times New Roman"/>
          <w:color w:val="231F20"/>
          <w:sz w:val="24"/>
          <w:szCs w:val="24"/>
        </w:rPr>
        <w:t xml:space="preserve"> </w:t>
      </w:r>
      <w:r w:rsidR="00344852">
        <w:rPr>
          <w:rFonts w:ascii="Times New Roman" w:hAnsi="Times New Roman" w:cs="Times New Roman"/>
          <w:color w:val="231F20"/>
          <w:sz w:val="24"/>
          <w:szCs w:val="24"/>
        </w:rPr>
        <w:t>f</w:t>
      </w:r>
      <w:r w:rsidR="00344852" w:rsidRPr="00344852">
        <w:rPr>
          <w:rFonts w:ascii="Times New Roman" w:hAnsi="Times New Roman" w:cs="Times New Roman"/>
          <w:color w:val="231F20"/>
          <w:sz w:val="24"/>
          <w:szCs w:val="24"/>
        </w:rPr>
        <w:t>or on single</w:t>
      </w:r>
      <w:r w:rsidR="00B90295">
        <w:rPr>
          <w:rFonts w:ascii="Times New Roman" w:hAnsi="Times New Roman" w:cs="Times New Roman"/>
          <w:color w:val="231F20"/>
          <w:sz w:val="24"/>
          <w:szCs w:val="24"/>
        </w:rPr>
        <w:t xml:space="preserve"> word</w:t>
      </w:r>
      <w:r w:rsidR="00344852">
        <w:rPr>
          <w:rFonts w:ascii="Times New Roman" w:hAnsi="Times New Roman" w:cs="Times New Roman"/>
          <w:color w:val="231F20"/>
          <w:sz w:val="24"/>
          <w:szCs w:val="24"/>
        </w:rPr>
        <w:t xml:space="preserve">. It has a Greek origin: </w:t>
      </w:r>
      <w:r w:rsidR="00344852" w:rsidRPr="00344852">
        <w:rPr>
          <w:rFonts w:ascii="Times New Roman" w:hAnsi="Times New Roman" w:cs="Times New Roman"/>
          <w:color w:val="231F20"/>
          <w:sz w:val="24"/>
          <w:szCs w:val="24"/>
        </w:rPr>
        <w:t xml:space="preserve"> </w:t>
      </w:r>
      <w:r w:rsidR="006E3D29" w:rsidRPr="00344852">
        <w:rPr>
          <w:rFonts w:ascii="Times New Roman" w:hAnsi="Times New Roman" w:cs="Times New Roman"/>
          <w:color w:val="231F20"/>
          <w:sz w:val="24"/>
          <w:szCs w:val="24"/>
        </w:rPr>
        <w:t>“</w:t>
      </w:r>
      <w:proofErr w:type="spellStart"/>
      <w:r w:rsidR="006E3D29" w:rsidRPr="00344852">
        <w:rPr>
          <w:rFonts w:ascii="Times New Roman" w:hAnsi="Times New Roman" w:cs="Times New Roman"/>
          <w:color w:val="231F20"/>
          <w:sz w:val="24"/>
          <w:szCs w:val="24"/>
        </w:rPr>
        <w:t>Poly”means</w:t>
      </w:r>
      <w:proofErr w:type="spellEnd"/>
      <w:r w:rsidR="006E3D29" w:rsidRPr="00344852">
        <w:rPr>
          <w:rFonts w:ascii="Times New Roman" w:hAnsi="Times New Roman" w:cs="Times New Roman"/>
          <w:color w:val="231F20"/>
          <w:sz w:val="24"/>
          <w:szCs w:val="24"/>
        </w:rPr>
        <w:t xml:space="preserve"> “many”, </w:t>
      </w:r>
      <w:r w:rsidR="00344852">
        <w:rPr>
          <w:rFonts w:ascii="Times New Roman" w:hAnsi="Times New Roman" w:cs="Times New Roman"/>
          <w:color w:val="231F20"/>
          <w:sz w:val="24"/>
          <w:szCs w:val="24"/>
        </w:rPr>
        <w:t xml:space="preserve">and </w:t>
      </w:r>
      <w:r w:rsidR="006E3D29" w:rsidRPr="00344852">
        <w:rPr>
          <w:rFonts w:ascii="Times New Roman" w:hAnsi="Times New Roman" w:cs="Times New Roman"/>
          <w:color w:val="231F20"/>
          <w:sz w:val="24"/>
          <w:szCs w:val="24"/>
        </w:rPr>
        <w:t>“</w:t>
      </w:r>
      <w:proofErr w:type="spellStart"/>
      <w:r w:rsidR="006E3D29" w:rsidRPr="00344852">
        <w:rPr>
          <w:rFonts w:ascii="Times New Roman" w:hAnsi="Times New Roman" w:cs="Times New Roman"/>
          <w:color w:val="231F20"/>
          <w:sz w:val="24"/>
          <w:szCs w:val="24"/>
        </w:rPr>
        <w:t>semy</w:t>
      </w:r>
      <w:proofErr w:type="spellEnd"/>
      <w:r w:rsidR="006E3D29" w:rsidRPr="00344852">
        <w:rPr>
          <w:rFonts w:ascii="Times New Roman" w:hAnsi="Times New Roman" w:cs="Times New Roman"/>
          <w:color w:val="231F20"/>
          <w:sz w:val="24"/>
          <w:szCs w:val="24"/>
        </w:rPr>
        <w:t>” means “meanings”.</w:t>
      </w:r>
      <w:r w:rsidR="00344852">
        <w:rPr>
          <w:rFonts w:ascii="Times New Roman" w:hAnsi="Times New Roman" w:cs="Times New Roman"/>
          <w:color w:val="231F20"/>
          <w:sz w:val="24"/>
          <w:szCs w:val="24"/>
        </w:rPr>
        <w:t xml:space="preserve"> In BE many words have different </w:t>
      </w:r>
      <w:proofErr w:type="spellStart"/>
      <w:r w:rsidR="00344852">
        <w:rPr>
          <w:rFonts w:ascii="Times New Roman" w:hAnsi="Times New Roman" w:cs="Times New Roman"/>
          <w:color w:val="231F20"/>
          <w:sz w:val="24"/>
          <w:szCs w:val="24"/>
        </w:rPr>
        <w:t>meanings.</w:t>
      </w:r>
      <w:r>
        <w:rPr>
          <w:rFonts w:ascii="Times New Roman" w:hAnsi="Times New Roman" w:cs="Times New Roman"/>
          <w:color w:val="231F20"/>
          <w:sz w:val="24"/>
          <w:szCs w:val="24"/>
        </w:rPr>
        <w:t>Table</w:t>
      </w:r>
      <w:proofErr w:type="spellEnd"/>
      <w:r>
        <w:rPr>
          <w:rFonts w:ascii="Times New Roman" w:hAnsi="Times New Roman" w:cs="Times New Roman"/>
          <w:color w:val="231F20"/>
          <w:sz w:val="24"/>
          <w:szCs w:val="24"/>
        </w:rPr>
        <w:t xml:space="preserve"> 09 blow presents  the different meanings of the word “Average” in BE</w:t>
      </w:r>
      <w:r w:rsidR="00344852">
        <w:rPr>
          <w:rFonts w:ascii="Times New Roman" w:hAnsi="Times New Roman" w:cs="Times New Roman"/>
          <w:color w:val="231F20"/>
          <w:sz w:val="24"/>
          <w:szCs w:val="24"/>
        </w:rPr>
        <w:t xml:space="preserve"> </w:t>
      </w:r>
    </w:p>
    <w:p w:rsidR="0090177E" w:rsidRDefault="00BE6472" w:rsidP="00D45F6B">
      <w:pPr>
        <w:autoSpaceDE w:val="0"/>
        <w:autoSpaceDN w:val="0"/>
        <w:bidi w:val="0"/>
        <w:adjustRightInd w:val="0"/>
        <w:spacing w:after="0" w:line="480" w:lineRule="auto"/>
        <w:jc w:val="both"/>
        <w:rPr>
          <w:rFonts w:ascii="Times New Roman" w:hAnsi="Times New Roman" w:cs="Times New Roman"/>
          <w:color w:val="231F20"/>
          <w:sz w:val="24"/>
          <w:szCs w:val="24"/>
        </w:rPr>
      </w:pPr>
      <w:r w:rsidRPr="003A4558">
        <w:rPr>
          <w:rFonts w:ascii="Times New Roman" w:hAnsi="Times New Roman" w:cs="Times New Roman"/>
          <w:b/>
          <w:bCs/>
          <w:color w:val="231F20"/>
          <w:sz w:val="24"/>
          <w:szCs w:val="24"/>
        </w:rPr>
        <w:t>Table</w:t>
      </w:r>
      <w:r w:rsidR="003A4558" w:rsidRPr="003A4558">
        <w:rPr>
          <w:rFonts w:ascii="Times New Roman" w:hAnsi="Times New Roman" w:cs="Times New Roman"/>
          <w:b/>
          <w:bCs/>
          <w:color w:val="231F20"/>
          <w:sz w:val="24"/>
          <w:szCs w:val="24"/>
        </w:rPr>
        <w:t xml:space="preserve"> 09</w:t>
      </w:r>
      <w:r w:rsidRPr="003A4558">
        <w:rPr>
          <w:rFonts w:ascii="Times New Roman" w:hAnsi="Times New Roman" w:cs="Times New Roman"/>
          <w:b/>
          <w:bCs/>
          <w:color w:val="231F20"/>
          <w:sz w:val="24"/>
          <w:szCs w:val="24"/>
        </w:rPr>
        <w:t>:</w:t>
      </w:r>
      <w:r>
        <w:rPr>
          <w:rFonts w:ascii="Times New Roman" w:hAnsi="Times New Roman" w:cs="Times New Roman"/>
          <w:color w:val="231F20"/>
          <w:sz w:val="24"/>
          <w:szCs w:val="24"/>
        </w:rPr>
        <w:t xml:space="preserve"> Different Meanings of </w:t>
      </w:r>
      <w:r w:rsidR="003A4558">
        <w:rPr>
          <w:rFonts w:ascii="Times New Roman" w:hAnsi="Times New Roman" w:cs="Times New Roman"/>
          <w:color w:val="231F20"/>
          <w:sz w:val="24"/>
          <w:szCs w:val="24"/>
        </w:rPr>
        <w:t>“</w:t>
      </w:r>
      <w:r>
        <w:rPr>
          <w:rFonts w:ascii="Times New Roman" w:hAnsi="Times New Roman" w:cs="Times New Roman"/>
          <w:color w:val="231F20"/>
          <w:sz w:val="24"/>
          <w:szCs w:val="24"/>
        </w:rPr>
        <w:t>Average</w:t>
      </w:r>
      <w:r w:rsidR="003A4558">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Pr>
          <w:rFonts w:ascii="Times New Roman" w:hAnsi="Times New Roman" w:cs="Times New Roman"/>
          <w:color w:val="000000" w:themeColor="text1"/>
          <w:sz w:val="24"/>
          <w:szCs w:val="24"/>
        </w:rPr>
        <w:t xml:space="preserve">(Adapted from </w:t>
      </w:r>
      <w:r>
        <w:rPr>
          <w:rFonts w:ascii="Arial" w:hAnsi="Arial" w:cs="Arial"/>
          <w:color w:val="231F20"/>
          <w:sz w:val="24"/>
          <w:szCs w:val="24"/>
        </w:rPr>
        <w:t xml:space="preserve">JIANG </w:t>
      </w:r>
      <w:proofErr w:type="spellStart"/>
      <w:r>
        <w:rPr>
          <w:rFonts w:ascii="Arial" w:hAnsi="Arial" w:cs="Arial"/>
          <w:color w:val="231F20"/>
          <w:sz w:val="24"/>
          <w:szCs w:val="24"/>
        </w:rPr>
        <w:t>Yanxin</w:t>
      </w:r>
      <w:proofErr w:type="spellEnd"/>
      <w:r>
        <w:rPr>
          <w:rFonts w:ascii="Arial" w:hAnsi="Arial" w:cs="Arial"/>
          <w:color w:val="231F20"/>
          <w:sz w:val="24"/>
          <w:szCs w:val="24"/>
        </w:rPr>
        <w:t xml:space="preserve"> </w:t>
      </w:r>
      <w:r w:rsidRPr="006E3D29">
        <w:rPr>
          <w:rFonts w:ascii="Arial" w:hAnsi="Arial" w:cs="Arial"/>
          <w:color w:val="231F20"/>
          <w:sz w:val="24"/>
          <w:szCs w:val="24"/>
        </w:rPr>
        <w:t>2015)</w:t>
      </w:r>
    </w:p>
    <w:tbl>
      <w:tblPr>
        <w:tblStyle w:val="a6"/>
        <w:tblW w:w="0" w:type="auto"/>
        <w:tblLook w:val="04A0" w:firstRow="1" w:lastRow="0" w:firstColumn="1" w:lastColumn="0" w:noHBand="0" w:noVBand="1"/>
      </w:tblPr>
      <w:tblGrid>
        <w:gridCol w:w="4605"/>
        <w:gridCol w:w="4606"/>
      </w:tblGrid>
      <w:tr w:rsidR="0090177E" w:rsidRPr="0090177E" w:rsidTr="00EC77C0">
        <w:tc>
          <w:tcPr>
            <w:tcW w:w="4605" w:type="dxa"/>
          </w:tcPr>
          <w:p w:rsidR="0090177E" w:rsidRPr="0090177E" w:rsidRDefault="0090177E" w:rsidP="0090177E">
            <w:pPr>
              <w:autoSpaceDE w:val="0"/>
              <w:autoSpaceDN w:val="0"/>
              <w:bidi w:val="0"/>
              <w:adjustRightInd w:val="0"/>
              <w:jc w:val="center"/>
              <w:rPr>
                <w:rFonts w:ascii="Times New Roman" w:hAnsi="Times New Roman" w:cs="Times New Roman"/>
                <w:b/>
                <w:bCs/>
                <w:color w:val="231F20"/>
                <w:sz w:val="24"/>
                <w:szCs w:val="24"/>
              </w:rPr>
            </w:pPr>
            <w:r w:rsidRPr="0090177E">
              <w:rPr>
                <w:rFonts w:ascii="Times New Roman" w:hAnsi="Times New Roman" w:cs="Times New Roman"/>
                <w:b/>
                <w:bCs/>
                <w:color w:val="231F20"/>
                <w:sz w:val="24"/>
                <w:szCs w:val="24"/>
              </w:rPr>
              <w:t>Word</w:t>
            </w:r>
          </w:p>
        </w:tc>
        <w:tc>
          <w:tcPr>
            <w:tcW w:w="4606" w:type="dxa"/>
          </w:tcPr>
          <w:p w:rsidR="0090177E" w:rsidRPr="0090177E" w:rsidRDefault="0090177E" w:rsidP="0090177E">
            <w:pPr>
              <w:autoSpaceDE w:val="0"/>
              <w:autoSpaceDN w:val="0"/>
              <w:bidi w:val="0"/>
              <w:adjustRightInd w:val="0"/>
              <w:jc w:val="center"/>
              <w:rPr>
                <w:rFonts w:ascii="Times New Roman" w:hAnsi="Times New Roman" w:cs="Times New Roman"/>
                <w:b/>
                <w:bCs/>
                <w:color w:val="231F20"/>
                <w:sz w:val="24"/>
                <w:szCs w:val="24"/>
              </w:rPr>
            </w:pPr>
            <w:proofErr w:type="spellStart"/>
            <w:r w:rsidRPr="0090177E">
              <w:rPr>
                <w:rFonts w:ascii="Times New Roman" w:hAnsi="Times New Roman" w:cs="Times New Roman"/>
                <w:b/>
                <w:bCs/>
                <w:color w:val="231F20"/>
                <w:sz w:val="24"/>
                <w:szCs w:val="24"/>
              </w:rPr>
              <w:t>Meanings</w:t>
            </w:r>
            <w:proofErr w:type="spellEnd"/>
          </w:p>
        </w:tc>
      </w:tr>
      <w:tr w:rsidR="0090177E" w:rsidRPr="0090177E" w:rsidTr="00EC77C0">
        <w:tc>
          <w:tcPr>
            <w:tcW w:w="4605" w:type="dxa"/>
          </w:tcPr>
          <w:p w:rsidR="0090177E" w:rsidRPr="0090177E" w:rsidRDefault="0090177E" w:rsidP="0090177E">
            <w:pPr>
              <w:autoSpaceDE w:val="0"/>
              <w:autoSpaceDN w:val="0"/>
              <w:bidi w:val="0"/>
              <w:adjustRightInd w:val="0"/>
              <w:rPr>
                <w:rFonts w:ascii="Times New Roman" w:hAnsi="Times New Roman" w:cs="Times New Roman"/>
                <w:color w:val="231F20"/>
                <w:sz w:val="24"/>
                <w:szCs w:val="24"/>
              </w:rPr>
            </w:pPr>
          </w:p>
          <w:p w:rsidR="0090177E" w:rsidRPr="0090177E" w:rsidRDefault="0090177E" w:rsidP="0090177E">
            <w:pPr>
              <w:autoSpaceDE w:val="0"/>
              <w:autoSpaceDN w:val="0"/>
              <w:bidi w:val="0"/>
              <w:adjustRightInd w:val="0"/>
              <w:rPr>
                <w:rFonts w:ascii="Times New Roman" w:hAnsi="Times New Roman" w:cs="Times New Roman"/>
                <w:color w:val="231F20"/>
                <w:sz w:val="24"/>
                <w:szCs w:val="24"/>
              </w:rPr>
            </w:pPr>
            <w:proofErr w:type="spellStart"/>
            <w:r w:rsidRPr="0090177E">
              <w:rPr>
                <w:rFonts w:ascii="Times New Roman" w:hAnsi="Times New Roman" w:cs="Times New Roman"/>
                <w:color w:val="231F20"/>
                <w:sz w:val="24"/>
                <w:szCs w:val="24"/>
              </w:rPr>
              <w:t>Average</w:t>
            </w:r>
            <w:proofErr w:type="spellEnd"/>
          </w:p>
          <w:p w:rsidR="0090177E" w:rsidRPr="0090177E" w:rsidRDefault="0090177E" w:rsidP="0090177E">
            <w:pPr>
              <w:autoSpaceDE w:val="0"/>
              <w:autoSpaceDN w:val="0"/>
              <w:bidi w:val="0"/>
              <w:adjustRightInd w:val="0"/>
              <w:rPr>
                <w:rFonts w:ascii="Times New Roman" w:hAnsi="Times New Roman" w:cs="Times New Roman"/>
                <w:b/>
                <w:bCs/>
                <w:color w:val="231F20"/>
                <w:sz w:val="24"/>
                <w:szCs w:val="24"/>
              </w:rPr>
            </w:pPr>
          </w:p>
        </w:tc>
        <w:tc>
          <w:tcPr>
            <w:tcW w:w="4606" w:type="dxa"/>
          </w:tcPr>
          <w:p w:rsidR="0090177E" w:rsidRPr="0090177E" w:rsidRDefault="0090177E" w:rsidP="0090177E">
            <w:pPr>
              <w:autoSpaceDE w:val="0"/>
              <w:autoSpaceDN w:val="0"/>
              <w:bidi w:val="0"/>
              <w:adjustRightInd w:val="0"/>
              <w:rPr>
                <w:rFonts w:ascii="Times New Roman" w:hAnsi="Times New Roman" w:cs="Times New Roman"/>
                <w:color w:val="231F20"/>
                <w:sz w:val="24"/>
                <w:szCs w:val="24"/>
                <w:lang w:val="en-US"/>
              </w:rPr>
            </w:pPr>
            <w:r w:rsidRPr="0090177E">
              <w:rPr>
                <w:rFonts w:ascii="Times New Roman" w:hAnsi="Times New Roman" w:cs="Times New Roman"/>
                <w:b/>
                <w:bCs/>
                <w:color w:val="231F20"/>
                <w:sz w:val="24"/>
                <w:szCs w:val="24"/>
                <w:lang w:val="en-US"/>
              </w:rPr>
              <w:t>-</w:t>
            </w:r>
            <w:r w:rsidRPr="0090177E">
              <w:rPr>
                <w:rFonts w:ascii="Times New Roman" w:hAnsi="Times New Roman" w:cs="Times New Roman"/>
                <w:color w:val="231F20"/>
                <w:sz w:val="24"/>
                <w:szCs w:val="24"/>
                <w:lang w:val="en-US"/>
              </w:rPr>
              <w:t xml:space="preserve"> an intermediate level of price</w:t>
            </w:r>
          </w:p>
          <w:p w:rsidR="0090177E" w:rsidRPr="0090177E" w:rsidRDefault="0090177E" w:rsidP="0090177E">
            <w:pPr>
              <w:autoSpaceDE w:val="0"/>
              <w:autoSpaceDN w:val="0"/>
              <w:bidi w:val="0"/>
              <w:adjustRightInd w:val="0"/>
              <w:rPr>
                <w:rFonts w:ascii="Times New Roman" w:hAnsi="Times New Roman" w:cs="Times New Roman"/>
                <w:b/>
                <w:bCs/>
                <w:color w:val="231F20"/>
                <w:sz w:val="24"/>
                <w:szCs w:val="24"/>
                <w:lang w:val="en-US"/>
              </w:rPr>
            </w:pPr>
            <w:r w:rsidRPr="0090177E">
              <w:rPr>
                <w:rFonts w:ascii="Times New Roman" w:hAnsi="Times New Roman" w:cs="Times New Roman"/>
                <w:color w:val="231F20"/>
                <w:sz w:val="24"/>
                <w:szCs w:val="24"/>
                <w:lang w:val="en-US"/>
              </w:rPr>
              <w:t>- the loss of a ship or cargo which</w:t>
            </w:r>
            <w:r w:rsidR="00B90295">
              <w:rPr>
                <w:rFonts w:ascii="Times New Roman" w:hAnsi="Times New Roman" w:cs="Times New Roman"/>
                <w:color w:val="231F20"/>
                <w:sz w:val="24"/>
                <w:szCs w:val="24"/>
                <w:lang w:val="en-US"/>
              </w:rPr>
              <w:t xml:space="preserve"> </w:t>
            </w:r>
            <w:r w:rsidRPr="0090177E">
              <w:rPr>
                <w:rFonts w:ascii="Times New Roman" w:hAnsi="Times New Roman" w:cs="Times New Roman"/>
                <w:color w:val="231F20"/>
                <w:sz w:val="24"/>
                <w:szCs w:val="24"/>
                <w:lang w:val="en-US"/>
              </w:rPr>
              <w:t>is caused by damage at sea</w:t>
            </w:r>
          </w:p>
          <w:p w:rsidR="0090177E" w:rsidRPr="0090177E" w:rsidRDefault="0090177E" w:rsidP="0090177E">
            <w:pPr>
              <w:autoSpaceDE w:val="0"/>
              <w:autoSpaceDN w:val="0"/>
              <w:bidi w:val="0"/>
              <w:adjustRightInd w:val="0"/>
              <w:rPr>
                <w:rFonts w:ascii="Times New Roman" w:hAnsi="Times New Roman" w:cs="Times New Roman"/>
                <w:color w:val="231F20"/>
                <w:sz w:val="24"/>
                <w:szCs w:val="24"/>
                <w:lang w:val="en-US"/>
              </w:rPr>
            </w:pPr>
            <w:r w:rsidRPr="0090177E">
              <w:rPr>
                <w:rFonts w:ascii="Times New Roman" w:hAnsi="Times New Roman" w:cs="Times New Roman"/>
                <w:b/>
                <w:bCs/>
                <w:color w:val="231F20"/>
                <w:sz w:val="24"/>
                <w:szCs w:val="24"/>
                <w:lang w:val="en-US"/>
              </w:rPr>
              <w:t xml:space="preserve">- </w:t>
            </w:r>
            <w:r w:rsidRPr="0090177E">
              <w:rPr>
                <w:rFonts w:ascii="Times New Roman" w:hAnsi="Times New Roman" w:cs="Times New Roman"/>
                <w:color w:val="231F20"/>
                <w:sz w:val="24"/>
                <w:szCs w:val="24"/>
                <w:lang w:val="en-US"/>
              </w:rPr>
              <w:t xml:space="preserve">Sometimes used in the insurance industry </w:t>
            </w:r>
          </w:p>
          <w:p w:rsidR="0090177E" w:rsidRPr="0090177E" w:rsidRDefault="0090177E" w:rsidP="0090177E">
            <w:pPr>
              <w:autoSpaceDE w:val="0"/>
              <w:autoSpaceDN w:val="0"/>
              <w:bidi w:val="0"/>
              <w:adjustRightInd w:val="0"/>
              <w:rPr>
                <w:rFonts w:ascii="Times New Roman" w:hAnsi="Times New Roman" w:cs="Times New Roman"/>
                <w:b/>
                <w:bCs/>
                <w:color w:val="231F20"/>
                <w:sz w:val="24"/>
                <w:szCs w:val="24"/>
                <w:lang w:val="en-US"/>
              </w:rPr>
            </w:pPr>
          </w:p>
        </w:tc>
      </w:tr>
    </w:tbl>
    <w:p w:rsidR="0090177E" w:rsidRDefault="0090177E" w:rsidP="0090177E">
      <w:pPr>
        <w:autoSpaceDE w:val="0"/>
        <w:autoSpaceDN w:val="0"/>
        <w:bidi w:val="0"/>
        <w:adjustRightInd w:val="0"/>
        <w:spacing w:after="0" w:line="240" w:lineRule="auto"/>
        <w:rPr>
          <w:rFonts w:ascii="Times New Roman" w:hAnsi="Times New Roman" w:cs="Times New Roman"/>
          <w:color w:val="231F20"/>
          <w:sz w:val="24"/>
          <w:szCs w:val="24"/>
        </w:rPr>
      </w:pPr>
    </w:p>
    <w:p w:rsidR="006E3D29" w:rsidRPr="0090177E" w:rsidRDefault="00BE6472" w:rsidP="00306DAB">
      <w:pPr>
        <w:autoSpaceDE w:val="0"/>
        <w:autoSpaceDN w:val="0"/>
        <w:bidi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06DAB">
        <w:rPr>
          <w:rFonts w:ascii="Times New Roman" w:hAnsi="Times New Roman" w:cs="Times New Roman"/>
          <w:color w:val="000000" w:themeColor="text1"/>
          <w:sz w:val="24"/>
          <w:szCs w:val="24"/>
        </w:rPr>
        <w:t xml:space="preserve">        </w:t>
      </w:r>
      <w:r w:rsidR="0090177E">
        <w:rPr>
          <w:rFonts w:ascii="Times New Roman" w:hAnsi="Times New Roman" w:cs="Times New Roman"/>
          <w:color w:val="000000" w:themeColor="text1"/>
          <w:sz w:val="24"/>
          <w:szCs w:val="24"/>
        </w:rPr>
        <w:t>Many compound</w:t>
      </w:r>
      <w:r w:rsidR="00523AB8">
        <w:rPr>
          <w:rFonts w:ascii="Times New Roman" w:hAnsi="Times New Roman" w:cs="Times New Roman"/>
          <w:color w:val="000000" w:themeColor="text1"/>
          <w:sz w:val="24"/>
          <w:szCs w:val="24"/>
        </w:rPr>
        <w:t>s</w:t>
      </w:r>
      <w:r w:rsidR="009017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0090177E">
        <w:rPr>
          <w:rFonts w:ascii="Times New Roman" w:hAnsi="Times New Roman" w:cs="Times New Roman"/>
          <w:color w:val="000000" w:themeColor="text1"/>
          <w:sz w:val="24"/>
          <w:szCs w:val="24"/>
        </w:rPr>
        <w:t>re widely used for example: “E-Commerce”, “</w:t>
      </w:r>
      <w:r w:rsidR="006E3D29" w:rsidRPr="0090177E">
        <w:rPr>
          <w:rFonts w:ascii="Times New Roman" w:hAnsi="Times New Roman" w:cs="Times New Roman"/>
          <w:color w:val="000000" w:themeColor="text1"/>
          <w:sz w:val="24"/>
          <w:szCs w:val="24"/>
        </w:rPr>
        <w:t>online publishing”,</w:t>
      </w:r>
    </w:p>
    <w:p w:rsidR="00BE6472" w:rsidRPr="00EE5FF0" w:rsidRDefault="006E3D29" w:rsidP="00D45F6B">
      <w:pPr>
        <w:autoSpaceDE w:val="0"/>
        <w:autoSpaceDN w:val="0"/>
        <w:bidi w:val="0"/>
        <w:adjustRightInd w:val="0"/>
        <w:spacing w:after="0" w:line="480" w:lineRule="auto"/>
        <w:jc w:val="both"/>
        <w:rPr>
          <w:rFonts w:ascii="Times New Roman" w:hAnsi="Times New Roman" w:cs="Times New Roman"/>
          <w:color w:val="231F20"/>
          <w:sz w:val="24"/>
          <w:szCs w:val="24"/>
        </w:rPr>
      </w:pPr>
      <w:r w:rsidRPr="0090177E">
        <w:rPr>
          <w:rFonts w:ascii="Times New Roman" w:hAnsi="Times New Roman" w:cs="Times New Roman"/>
          <w:color w:val="000000" w:themeColor="text1"/>
          <w:sz w:val="24"/>
          <w:szCs w:val="24"/>
        </w:rPr>
        <w:t>“cyber-marketing”, “network marketing”, “value-added</w:t>
      </w:r>
      <w:r w:rsidR="00BE6472">
        <w:rPr>
          <w:rFonts w:ascii="Times New Roman" w:hAnsi="Times New Roman" w:cs="Times New Roman"/>
          <w:color w:val="000000" w:themeColor="text1"/>
          <w:sz w:val="24"/>
          <w:szCs w:val="24"/>
        </w:rPr>
        <w:t xml:space="preserve"> </w:t>
      </w:r>
      <w:r w:rsidRPr="0090177E">
        <w:rPr>
          <w:rFonts w:ascii="Times New Roman" w:hAnsi="Times New Roman" w:cs="Times New Roman"/>
          <w:color w:val="000000" w:themeColor="text1"/>
          <w:sz w:val="24"/>
          <w:szCs w:val="24"/>
        </w:rPr>
        <w:t>service”</w:t>
      </w:r>
      <w:r w:rsidR="00BE6472">
        <w:rPr>
          <w:rFonts w:ascii="Times New Roman" w:hAnsi="Times New Roman" w:cs="Times New Roman"/>
          <w:color w:val="000000" w:themeColor="text1"/>
          <w:sz w:val="24"/>
          <w:szCs w:val="24"/>
        </w:rPr>
        <w:t xml:space="preserve">. BE has witnessed also the appearance of  new words (neologisms) such as </w:t>
      </w:r>
      <w:r w:rsidR="00306DAB">
        <w:rPr>
          <w:rFonts w:ascii="Times New Roman" w:hAnsi="Times New Roman" w:cs="Times New Roman"/>
          <w:color w:val="000000" w:themeColor="text1"/>
          <w:sz w:val="24"/>
          <w:szCs w:val="24"/>
        </w:rPr>
        <w:t>“fallen angel” which means “</w:t>
      </w:r>
      <w:r w:rsidR="00306DAB" w:rsidRPr="00BE6472">
        <w:rPr>
          <w:rFonts w:ascii="Times New Roman" w:hAnsi="Times New Roman" w:cs="Times New Roman"/>
          <w:color w:val="000000" w:themeColor="text1"/>
          <w:sz w:val="24"/>
          <w:szCs w:val="24"/>
        </w:rPr>
        <w:t>a professional word of</w:t>
      </w:r>
      <w:r w:rsidR="00306DAB">
        <w:rPr>
          <w:rFonts w:ascii="Times New Roman" w:hAnsi="Times New Roman" w:cs="Times New Roman"/>
          <w:color w:val="000000" w:themeColor="text1"/>
          <w:sz w:val="24"/>
          <w:szCs w:val="24"/>
        </w:rPr>
        <w:t xml:space="preserve"> </w:t>
      </w:r>
      <w:r w:rsidR="00306DAB" w:rsidRPr="00BE6472">
        <w:rPr>
          <w:rFonts w:ascii="Times New Roman" w:hAnsi="Times New Roman" w:cs="Times New Roman"/>
          <w:color w:val="000000" w:themeColor="text1"/>
          <w:sz w:val="24"/>
          <w:szCs w:val="24"/>
        </w:rPr>
        <w:t xml:space="preserve">international financial field, </w:t>
      </w:r>
      <w:r w:rsidR="00306DAB">
        <w:rPr>
          <w:rFonts w:ascii="Times New Roman" w:hAnsi="Times New Roman" w:cs="Times New Roman"/>
          <w:color w:val="000000" w:themeColor="text1"/>
          <w:sz w:val="24"/>
          <w:szCs w:val="24"/>
        </w:rPr>
        <w:t>which refers to the high prices</w:t>
      </w:r>
      <w:r w:rsidR="00523AB8">
        <w:rPr>
          <w:rFonts w:ascii="Times New Roman" w:hAnsi="Times New Roman" w:cs="Times New Roman"/>
          <w:color w:val="000000" w:themeColor="text1"/>
          <w:sz w:val="24"/>
          <w:szCs w:val="24"/>
        </w:rPr>
        <w:t xml:space="preserve"> </w:t>
      </w:r>
      <w:r w:rsidR="00306DAB" w:rsidRPr="00BE6472">
        <w:rPr>
          <w:rFonts w:ascii="Times New Roman" w:hAnsi="Times New Roman" w:cs="Times New Roman"/>
          <w:color w:val="000000" w:themeColor="text1"/>
          <w:sz w:val="24"/>
          <w:szCs w:val="24"/>
        </w:rPr>
        <w:t>of securities of a big c</w:t>
      </w:r>
      <w:r w:rsidR="00306DAB">
        <w:rPr>
          <w:rFonts w:ascii="Times New Roman" w:hAnsi="Times New Roman" w:cs="Times New Roman"/>
          <w:color w:val="000000" w:themeColor="text1"/>
          <w:sz w:val="24"/>
          <w:szCs w:val="24"/>
        </w:rPr>
        <w:t xml:space="preserve">ompany drop suddenly because of </w:t>
      </w:r>
      <w:r w:rsidR="00306DAB" w:rsidRPr="00BE6472">
        <w:rPr>
          <w:rFonts w:ascii="Times New Roman" w:hAnsi="Times New Roman" w:cs="Times New Roman"/>
          <w:color w:val="000000" w:themeColor="text1"/>
          <w:sz w:val="24"/>
          <w:szCs w:val="24"/>
        </w:rPr>
        <w:t>some negative news</w:t>
      </w:r>
      <w:r w:rsidR="00306DAB">
        <w:rPr>
          <w:rFonts w:ascii="Times New Roman" w:hAnsi="Times New Roman" w:cs="Times New Roman"/>
          <w:color w:val="000000" w:themeColor="text1"/>
          <w:sz w:val="24"/>
          <w:szCs w:val="24"/>
        </w:rPr>
        <w:t>”</w:t>
      </w:r>
      <w:r w:rsidR="00306DAB" w:rsidRPr="00BE6472">
        <w:rPr>
          <w:rFonts w:ascii="Times New Roman" w:hAnsi="Times New Roman" w:cs="Times New Roman"/>
          <w:color w:val="000000" w:themeColor="text1"/>
          <w:sz w:val="24"/>
          <w:szCs w:val="24"/>
        </w:rPr>
        <w:t>.</w:t>
      </w:r>
      <w:r w:rsidR="00306DAB" w:rsidRPr="00306DAB">
        <w:rPr>
          <w:rFonts w:ascii="Arial" w:hAnsi="Arial" w:cs="Arial"/>
          <w:color w:val="231F20"/>
          <w:sz w:val="24"/>
          <w:szCs w:val="24"/>
        </w:rPr>
        <w:t xml:space="preserve"> </w:t>
      </w:r>
      <w:r w:rsidR="00306DAB" w:rsidRPr="00EE5FF0">
        <w:rPr>
          <w:rFonts w:ascii="Times New Roman" w:hAnsi="Times New Roman" w:cs="Times New Roman"/>
          <w:color w:val="231F20"/>
          <w:sz w:val="24"/>
          <w:szCs w:val="24"/>
        </w:rPr>
        <w:t xml:space="preserve">(JIANG </w:t>
      </w:r>
      <w:proofErr w:type="spellStart"/>
      <w:r w:rsidR="00306DAB" w:rsidRPr="00EE5FF0">
        <w:rPr>
          <w:rFonts w:ascii="Times New Roman" w:hAnsi="Times New Roman" w:cs="Times New Roman"/>
          <w:color w:val="231F20"/>
          <w:sz w:val="24"/>
          <w:szCs w:val="24"/>
        </w:rPr>
        <w:t>Yanxin</w:t>
      </w:r>
      <w:proofErr w:type="spellEnd"/>
      <w:r w:rsidR="00306DAB" w:rsidRPr="00EE5FF0">
        <w:rPr>
          <w:rFonts w:ascii="Times New Roman" w:hAnsi="Times New Roman" w:cs="Times New Roman"/>
          <w:color w:val="231F20"/>
          <w:sz w:val="24"/>
          <w:szCs w:val="24"/>
        </w:rPr>
        <w:t xml:space="preserve"> 2015</w:t>
      </w:r>
      <w:r w:rsidR="00EE5FF0" w:rsidRPr="00EE5FF0">
        <w:rPr>
          <w:rFonts w:ascii="Times New Roman" w:hAnsi="Times New Roman" w:cs="Times New Roman"/>
          <w:color w:val="231F20"/>
          <w:sz w:val="24"/>
          <w:szCs w:val="24"/>
        </w:rPr>
        <w:t>: 31</w:t>
      </w:r>
      <w:r w:rsidR="00306DAB" w:rsidRPr="00EE5FF0">
        <w:rPr>
          <w:rFonts w:ascii="Times New Roman" w:hAnsi="Times New Roman" w:cs="Times New Roman"/>
          <w:color w:val="231F20"/>
          <w:sz w:val="24"/>
          <w:szCs w:val="24"/>
        </w:rPr>
        <w:t>)</w:t>
      </w:r>
    </w:p>
    <w:p w:rsidR="000C20CF" w:rsidRPr="000C20CF" w:rsidRDefault="000C20CF" w:rsidP="006E3D29">
      <w:pPr>
        <w:autoSpaceDE w:val="0"/>
        <w:autoSpaceDN w:val="0"/>
        <w:bidi w:val="0"/>
        <w:adjustRightInd w:val="0"/>
        <w:spacing w:after="0" w:line="240" w:lineRule="auto"/>
        <w:rPr>
          <w:rFonts w:ascii="Times New Roman" w:hAnsi="Times New Roman" w:cs="Times New Roman"/>
          <w:b/>
          <w:bCs/>
          <w:color w:val="000000" w:themeColor="text1"/>
          <w:sz w:val="24"/>
          <w:szCs w:val="24"/>
        </w:rPr>
      </w:pPr>
      <w:r w:rsidRPr="000C20CF">
        <w:rPr>
          <w:rFonts w:ascii="Times New Roman" w:hAnsi="Times New Roman" w:cs="Times New Roman"/>
          <w:b/>
          <w:bCs/>
          <w:color w:val="000000" w:themeColor="text1"/>
          <w:sz w:val="24"/>
          <w:szCs w:val="24"/>
        </w:rPr>
        <w:t>13.2.</w:t>
      </w:r>
      <w:r w:rsidR="007354A3">
        <w:rPr>
          <w:rFonts w:ascii="Times New Roman" w:hAnsi="Times New Roman" w:cs="Times New Roman"/>
          <w:b/>
          <w:bCs/>
          <w:color w:val="000000" w:themeColor="text1"/>
          <w:sz w:val="24"/>
          <w:szCs w:val="24"/>
        </w:rPr>
        <w:t xml:space="preserve">2. </w:t>
      </w:r>
      <w:r w:rsidRPr="000C20CF">
        <w:rPr>
          <w:rFonts w:ascii="Times New Roman" w:hAnsi="Times New Roman" w:cs="Times New Roman"/>
          <w:b/>
          <w:bCs/>
          <w:color w:val="000000" w:themeColor="text1"/>
          <w:sz w:val="24"/>
          <w:szCs w:val="24"/>
        </w:rPr>
        <w:t xml:space="preserve"> Syntactic features of Business English </w:t>
      </w:r>
    </w:p>
    <w:p w:rsidR="000C20CF" w:rsidRDefault="000C20CF" w:rsidP="000C20CF">
      <w:pPr>
        <w:autoSpaceDE w:val="0"/>
        <w:autoSpaceDN w:val="0"/>
        <w:bidi w:val="0"/>
        <w:adjustRightInd w:val="0"/>
        <w:spacing w:after="0" w:line="240" w:lineRule="auto"/>
        <w:rPr>
          <w:rFonts w:ascii="Times New Roman" w:hAnsi="Times New Roman" w:cs="Times New Roman"/>
          <w:color w:val="000000" w:themeColor="text1"/>
          <w:sz w:val="24"/>
          <w:szCs w:val="24"/>
        </w:rPr>
      </w:pPr>
    </w:p>
    <w:p w:rsidR="00B962A7" w:rsidRPr="00EE5FF0" w:rsidRDefault="000C20CF" w:rsidP="00D45F6B">
      <w:pPr>
        <w:autoSpaceDE w:val="0"/>
        <w:autoSpaceDN w:val="0"/>
        <w:bidi w:val="0"/>
        <w:adjustRightInd w:val="0"/>
        <w:spacing w:after="0" w:line="480" w:lineRule="auto"/>
        <w:jc w:val="both"/>
        <w:rPr>
          <w:rFonts w:ascii="Times New Roman" w:hAnsi="Times New Roman" w:cs="Times New Roman"/>
          <w:sz w:val="24"/>
          <w:szCs w:val="24"/>
        </w:rPr>
      </w:pPr>
      <w:r w:rsidRPr="005849C8">
        <w:rPr>
          <w:rFonts w:ascii="Times New Roman" w:hAnsi="Times New Roman" w:cs="Times New Roman"/>
          <w:sz w:val="24"/>
          <w:szCs w:val="24"/>
        </w:rPr>
        <w:t xml:space="preserve">     </w:t>
      </w:r>
      <w:r w:rsidR="00B962A7" w:rsidRPr="005849C8">
        <w:rPr>
          <w:rFonts w:ascii="Times New Roman" w:hAnsi="Times New Roman" w:cs="Times New Roman"/>
          <w:sz w:val="24"/>
          <w:szCs w:val="24"/>
        </w:rPr>
        <w:t xml:space="preserve">           </w:t>
      </w:r>
      <w:r w:rsidR="006E3D29" w:rsidRPr="005849C8">
        <w:rPr>
          <w:rFonts w:ascii="Times New Roman" w:hAnsi="Times New Roman" w:cs="Times New Roman"/>
          <w:sz w:val="24"/>
          <w:szCs w:val="24"/>
        </w:rPr>
        <w:t xml:space="preserve">Business English sentence </w:t>
      </w:r>
      <w:r w:rsidRPr="005849C8">
        <w:rPr>
          <w:rFonts w:ascii="Times New Roman" w:hAnsi="Times New Roman" w:cs="Times New Roman"/>
          <w:sz w:val="24"/>
          <w:szCs w:val="24"/>
        </w:rPr>
        <w:t xml:space="preserve"> tend</w:t>
      </w:r>
      <w:r w:rsidR="00523AB8">
        <w:rPr>
          <w:rFonts w:ascii="Times New Roman" w:hAnsi="Times New Roman" w:cs="Times New Roman"/>
          <w:sz w:val="24"/>
          <w:szCs w:val="24"/>
        </w:rPr>
        <w:t>s</w:t>
      </w:r>
      <w:r w:rsidRPr="005849C8">
        <w:rPr>
          <w:rFonts w:ascii="Times New Roman" w:hAnsi="Times New Roman" w:cs="Times New Roman"/>
          <w:sz w:val="24"/>
          <w:szCs w:val="24"/>
        </w:rPr>
        <w:t xml:space="preserve"> to be concise and simple. </w:t>
      </w:r>
      <w:r w:rsidR="00B962A7" w:rsidRPr="005849C8">
        <w:rPr>
          <w:rFonts w:ascii="Times New Roman" w:hAnsi="Times New Roman" w:cs="Times New Roman"/>
          <w:sz w:val="24"/>
          <w:szCs w:val="24"/>
        </w:rPr>
        <w:t xml:space="preserve">Tightness and parallelism </w:t>
      </w:r>
      <w:r w:rsidR="00523AB8">
        <w:rPr>
          <w:rFonts w:ascii="Times New Roman" w:hAnsi="Times New Roman" w:cs="Times New Roman"/>
          <w:sz w:val="24"/>
          <w:szCs w:val="24"/>
        </w:rPr>
        <w:t xml:space="preserve">that </w:t>
      </w:r>
      <w:r w:rsidR="00B962A7" w:rsidRPr="005849C8">
        <w:rPr>
          <w:rFonts w:ascii="Times New Roman" w:hAnsi="Times New Roman" w:cs="Times New Roman"/>
          <w:sz w:val="24"/>
          <w:szCs w:val="24"/>
        </w:rPr>
        <w:t>exist in BE legal documents and contracts, is another feature</w:t>
      </w:r>
      <w:r w:rsidR="00523AB8">
        <w:rPr>
          <w:rFonts w:ascii="Times New Roman" w:hAnsi="Times New Roman" w:cs="Times New Roman"/>
          <w:sz w:val="24"/>
          <w:szCs w:val="24"/>
        </w:rPr>
        <w:t xml:space="preserve"> of BE</w:t>
      </w:r>
      <w:r w:rsidR="00B962A7" w:rsidRPr="005849C8">
        <w:rPr>
          <w:rFonts w:ascii="Times New Roman" w:hAnsi="Times New Roman" w:cs="Times New Roman"/>
          <w:sz w:val="24"/>
          <w:szCs w:val="24"/>
        </w:rPr>
        <w:t xml:space="preserve">. </w:t>
      </w:r>
      <w:r w:rsidR="006E3D29" w:rsidRPr="005849C8">
        <w:rPr>
          <w:rFonts w:ascii="Times New Roman" w:hAnsi="Times New Roman" w:cs="Times New Roman"/>
          <w:sz w:val="24"/>
          <w:szCs w:val="24"/>
        </w:rPr>
        <w:t xml:space="preserve">The conciseness of Business English sentence </w:t>
      </w:r>
      <w:r w:rsidR="00B962A7" w:rsidRPr="005849C8">
        <w:rPr>
          <w:rFonts w:ascii="Times New Roman" w:hAnsi="Times New Roman" w:cs="Times New Roman"/>
          <w:sz w:val="24"/>
          <w:szCs w:val="24"/>
        </w:rPr>
        <w:t xml:space="preserve">is maintained by “the </w:t>
      </w:r>
      <w:r w:rsidR="006E3D29" w:rsidRPr="005849C8">
        <w:rPr>
          <w:rFonts w:ascii="Times New Roman" w:hAnsi="Times New Roman" w:cs="Times New Roman"/>
          <w:sz w:val="24"/>
          <w:szCs w:val="24"/>
        </w:rPr>
        <w:t>u</w:t>
      </w:r>
      <w:r w:rsidR="00B962A7" w:rsidRPr="005849C8">
        <w:rPr>
          <w:rFonts w:ascii="Times New Roman" w:hAnsi="Times New Roman" w:cs="Times New Roman"/>
          <w:sz w:val="24"/>
          <w:szCs w:val="24"/>
        </w:rPr>
        <w:t>se of simple sentence, compound</w:t>
      </w:r>
      <w:r w:rsidR="00523AB8">
        <w:rPr>
          <w:rFonts w:ascii="Times New Roman" w:hAnsi="Times New Roman" w:cs="Times New Roman"/>
          <w:sz w:val="24"/>
          <w:szCs w:val="24"/>
        </w:rPr>
        <w:t xml:space="preserve"> </w:t>
      </w:r>
      <w:r w:rsidR="006E3D29" w:rsidRPr="005849C8">
        <w:rPr>
          <w:rFonts w:ascii="Times New Roman" w:hAnsi="Times New Roman" w:cs="Times New Roman"/>
          <w:sz w:val="24"/>
          <w:szCs w:val="24"/>
        </w:rPr>
        <w:t>sentence, parallelism sente</w:t>
      </w:r>
      <w:r w:rsidR="00B962A7" w:rsidRPr="005849C8">
        <w:rPr>
          <w:rFonts w:ascii="Times New Roman" w:hAnsi="Times New Roman" w:cs="Times New Roman"/>
          <w:sz w:val="24"/>
          <w:szCs w:val="24"/>
        </w:rPr>
        <w:t>nce and short ones. They play a</w:t>
      </w:r>
      <w:r w:rsidR="00523AB8">
        <w:rPr>
          <w:rFonts w:ascii="Times New Roman" w:hAnsi="Times New Roman" w:cs="Times New Roman"/>
          <w:sz w:val="24"/>
          <w:szCs w:val="24"/>
        </w:rPr>
        <w:t xml:space="preserve"> </w:t>
      </w:r>
      <w:r w:rsidR="006E3D29" w:rsidRPr="005849C8">
        <w:rPr>
          <w:rFonts w:ascii="Times New Roman" w:hAnsi="Times New Roman" w:cs="Times New Roman"/>
          <w:sz w:val="24"/>
          <w:szCs w:val="24"/>
        </w:rPr>
        <w:t>very important role in dissem</w:t>
      </w:r>
      <w:r w:rsidR="00B962A7" w:rsidRPr="005849C8">
        <w:rPr>
          <w:rFonts w:ascii="Times New Roman" w:hAnsi="Times New Roman" w:cs="Times New Roman"/>
          <w:sz w:val="24"/>
          <w:szCs w:val="24"/>
        </w:rPr>
        <w:t>inating business information</w:t>
      </w:r>
      <w:r w:rsidR="00523AB8">
        <w:rPr>
          <w:rFonts w:ascii="Times New Roman" w:hAnsi="Times New Roman" w:cs="Times New Roman"/>
          <w:sz w:val="24"/>
          <w:szCs w:val="24"/>
        </w:rPr>
        <w:t xml:space="preserve"> </w:t>
      </w:r>
      <w:r w:rsidR="006E3D29" w:rsidRPr="005849C8">
        <w:rPr>
          <w:rFonts w:ascii="Times New Roman" w:hAnsi="Times New Roman" w:cs="Times New Roman"/>
          <w:sz w:val="24"/>
          <w:szCs w:val="24"/>
        </w:rPr>
        <w:t>quickly and effectively, avoiding being misunderstood</w:t>
      </w:r>
      <w:r w:rsidR="006E3D29" w:rsidRPr="00EE5FF0">
        <w:rPr>
          <w:rFonts w:ascii="Times New Roman" w:hAnsi="Times New Roman" w:cs="Times New Roman"/>
          <w:sz w:val="24"/>
          <w:szCs w:val="24"/>
        </w:rPr>
        <w:t>.</w:t>
      </w:r>
      <w:r w:rsidR="00B962A7" w:rsidRPr="00EE5FF0">
        <w:rPr>
          <w:rFonts w:ascii="Times New Roman" w:hAnsi="Times New Roman" w:cs="Times New Roman"/>
          <w:sz w:val="24"/>
          <w:szCs w:val="24"/>
        </w:rPr>
        <w:t xml:space="preserve">” (JIANG </w:t>
      </w:r>
      <w:proofErr w:type="spellStart"/>
      <w:r w:rsidR="00B962A7" w:rsidRPr="00EE5FF0">
        <w:rPr>
          <w:rFonts w:ascii="Times New Roman" w:hAnsi="Times New Roman" w:cs="Times New Roman"/>
          <w:sz w:val="24"/>
          <w:szCs w:val="24"/>
        </w:rPr>
        <w:t>Yanxin</w:t>
      </w:r>
      <w:proofErr w:type="spellEnd"/>
      <w:r w:rsidR="00B962A7" w:rsidRPr="00EE5FF0">
        <w:rPr>
          <w:rFonts w:ascii="Times New Roman" w:hAnsi="Times New Roman" w:cs="Times New Roman"/>
          <w:sz w:val="24"/>
          <w:szCs w:val="24"/>
        </w:rPr>
        <w:t xml:space="preserve"> 2015</w:t>
      </w:r>
      <w:r w:rsidR="00EE5FF0" w:rsidRPr="00EE5FF0">
        <w:rPr>
          <w:rFonts w:ascii="Times New Roman" w:hAnsi="Times New Roman" w:cs="Times New Roman"/>
          <w:sz w:val="24"/>
          <w:szCs w:val="24"/>
        </w:rPr>
        <w:t>:31</w:t>
      </w:r>
      <w:r w:rsidR="00D45F6B" w:rsidRPr="00EE5FF0">
        <w:rPr>
          <w:rFonts w:ascii="Times New Roman" w:hAnsi="Times New Roman" w:cs="Times New Roman"/>
          <w:sz w:val="24"/>
          <w:szCs w:val="24"/>
        </w:rPr>
        <w:t>)</w:t>
      </w:r>
    </w:p>
    <w:p w:rsidR="005849C8" w:rsidRPr="005849C8" w:rsidRDefault="005849C8" w:rsidP="005849C8">
      <w:pPr>
        <w:autoSpaceDE w:val="0"/>
        <w:autoSpaceDN w:val="0"/>
        <w:bidi w:val="0"/>
        <w:adjustRightInd w:val="0"/>
        <w:spacing w:after="0" w:line="480" w:lineRule="auto"/>
        <w:jc w:val="both"/>
        <w:rPr>
          <w:rFonts w:ascii="Times New Roman" w:hAnsi="Times New Roman" w:cs="Times New Roman"/>
          <w:b/>
          <w:bCs/>
          <w:sz w:val="24"/>
          <w:szCs w:val="24"/>
        </w:rPr>
      </w:pPr>
      <w:r w:rsidRPr="005849C8">
        <w:rPr>
          <w:rFonts w:ascii="Times New Roman" w:hAnsi="Times New Roman" w:cs="Times New Roman"/>
          <w:b/>
          <w:bCs/>
          <w:sz w:val="24"/>
          <w:szCs w:val="24"/>
        </w:rPr>
        <w:t>13.</w:t>
      </w:r>
      <w:r w:rsidR="007354A3">
        <w:rPr>
          <w:rFonts w:ascii="Times New Roman" w:hAnsi="Times New Roman" w:cs="Times New Roman"/>
          <w:b/>
          <w:bCs/>
          <w:sz w:val="24"/>
          <w:szCs w:val="24"/>
        </w:rPr>
        <w:t>2.</w:t>
      </w:r>
      <w:r w:rsidRPr="005849C8">
        <w:rPr>
          <w:rFonts w:ascii="Times New Roman" w:hAnsi="Times New Roman" w:cs="Times New Roman"/>
          <w:b/>
          <w:bCs/>
          <w:sz w:val="24"/>
          <w:szCs w:val="24"/>
        </w:rPr>
        <w:t>3. Stylistic Features of Business English</w:t>
      </w:r>
    </w:p>
    <w:p w:rsidR="005849C8" w:rsidRDefault="005849C8" w:rsidP="005849C8">
      <w:pPr>
        <w:autoSpaceDE w:val="0"/>
        <w:autoSpaceDN w:val="0"/>
        <w:bidi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 uses plain language with simple and concise sentences. </w:t>
      </w:r>
      <w:r w:rsidRPr="005849C8">
        <w:rPr>
          <w:rFonts w:ascii="Times New Roman" w:hAnsi="Times New Roman" w:cs="Times New Roman"/>
          <w:sz w:val="24"/>
          <w:szCs w:val="24"/>
        </w:rPr>
        <w:t>Business English tend</w:t>
      </w:r>
      <w:r>
        <w:rPr>
          <w:rFonts w:ascii="Times New Roman" w:hAnsi="Times New Roman" w:cs="Times New Roman"/>
          <w:sz w:val="24"/>
          <w:szCs w:val="24"/>
        </w:rPr>
        <w:t>s</w:t>
      </w:r>
      <w:r w:rsidRPr="005849C8">
        <w:rPr>
          <w:rFonts w:ascii="Times New Roman" w:hAnsi="Times New Roman" w:cs="Times New Roman"/>
          <w:sz w:val="24"/>
          <w:szCs w:val="24"/>
        </w:rPr>
        <w:t xml:space="preserve"> to use the formal style with high standard of language.</w:t>
      </w:r>
      <w:r>
        <w:rPr>
          <w:rFonts w:ascii="Times New Roman" w:hAnsi="Times New Roman" w:cs="Times New Roman"/>
          <w:sz w:val="24"/>
          <w:szCs w:val="24"/>
        </w:rPr>
        <w:t xml:space="preserve"> Polite forms are often used. BE legal documents  are characterized by the minimal use of punctuation. </w:t>
      </w:r>
    </w:p>
    <w:p w:rsidR="005849C8" w:rsidRDefault="005849C8" w:rsidP="005849C8">
      <w:pPr>
        <w:autoSpaceDE w:val="0"/>
        <w:autoSpaceDN w:val="0"/>
        <w:bidi w:val="0"/>
        <w:adjustRightInd w:val="0"/>
        <w:spacing w:after="0" w:line="480" w:lineRule="auto"/>
        <w:jc w:val="both"/>
        <w:rPr>
          <w:rFonts w:ascii="Times New Roman" w:hAnsi="Times New Roman" w:cs="Times New Roman"/>
          <w:b/>
          <w:bCs/>
          <w:sz w:val="24"/>
          <w:szCs w:val="24"/>
        </w:rPr>
      </w:pPr>
    </w:p>
    <w:p w:rsidR="001F3F71" w:rsidRDefault="005849C8" w:rsidP="005849C8">
      <w:pPr>
        <w:autoSpaceDE w:val="0"/>
        <w:autoSpaceDN w:val="0"/>
        <w:bidi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Assignment: </w:t>
      </w:r>
      <w:r w:rsidRPr="00FE6CCD">
        <w:rPr>
          <w:rFonts w:ascii="Times New Roman" w:hAnsi="Times New Roman" w:cs="Times New Roman"/>
          <w:sz w:val="24"/>
          <w:szCs w:val="24"/>
        </w:rPr>
        <w:t>Investigate the distinctive features of English for</w:t>
      </w:r>
      <w:r w:rsidR="00EC77C0">
        <w:rPr>
          <w:rFonts w:ascii="Times New Roman" w:hAnsi="Times New Roman" w:cs="Times New Roman"/>
          <w:sz w:val="24"/>
          <w:szCs w:val="24"/>
        </w:rPr>
        <w:t xml:space="preserve"> </w:t>
      </w:r>
      <w:r>
        <w:rPr>
          <w:rFonts w:ascii="Times New Roman" w:hAnsi="Times New Roman" w:cs="Times New Roman"/>
          <w:sz w:val="24"/>
          <w:szCs w:val="24"/>
        </w:rPr>
        <w:t>Advertising</w:t>
      </w:r>
      <w:r w:rsidR="00A608C3">
        <w:rPr>
          <w:rFonts w:ascii="Times New Roman" w:hAnsi="Times New Roman" w:cs="Times New Roman"/>
          <w:sz w:val="24"/>
          <w:szCs w:val="24"/>
        </w:rPr>
        <w:t>.</w:t>
      </w:r>
    </w:p>
    <w:p w:rsidR="000F2F75" w:rsidRDefault="000F2F75" w:rsidP="000F2F75">
      <w:pPr>
        <w:autoSpaceDE w:val="0"/>
        <w:autoSpaceDN w:val="0"/>
        <w:bidi w:val="0"/>
        <w:adjustRightInd w:val="0"/>
        <w:spacing w:after="0" w:line="480" w:lineRule="auto"/>
        <w:jc w:val="both"/>
        <w:rPr>
          <w:rFonts w:ascii="Times New Roman" w:hAnsi="Times New Roman" w:cs="Times New Roman"/>
          <w:sz w:val="24"/>
          <w:szCs w:val="24"/>
        </w:rPr>
      </w:pPr>
    </w:p>
    <w:p w:rsidR="000F2F75" w:rsidRDefault="000F2F75" w:rsidP="000F2F75">
      <w:pPr>
        <w:autoSpaceDE w:val="0"/>
        <w:autoSpaceDN w:val="0"/>
        <w:bidi w:val="0"/>
        <w:adjustRightInd w:val="0"/>
        <w:spacing w:after="0" w:line="480" w:lineRule="auto"/>
        <w:jc w:val="both"/>
        <w:rPr>
          <w:rFonts w:ascii="Times New Roman" w:hAnsi="Times New Roman" w:cs="Times New Roman"/>
          <w:sz w:val="24"/>
          <w:szCs w:val="24"/>
        </w:rPr>
      </w:pPr>
    </w:p>
    <w:p w:rsidR="000F2F75" w:rsidRDefault="000F2F75" w:rsidP="000F2F75">
      <w:pPr>
        <w:autoSpaceDE w:val="0"/>
        <w:autoSpaceDN w:val="0"/>
        <w:bidi w:val="0"/>
        <w:adjustRightInd w:val="0"/>
        <w:spacing w:after="0" w:line="480" w:lineRule="auto"/>
        <w:jc w:val="both"/>
        <w:rPr>
          <w:rFonts w:ascii="Times New Roman" w:hAnsi="Times New Roman" w:cs="Times New Roman"/>
          <w:sz w:val="24"/>
          <w:szCs w:val="24"/>
        </w:rPr>
      </w:pPr>
    </w:p>
    <w:p w:rsidR="000F2F75" w:rsidRDefault="000F2F75" w:rsidP="000F2F75">
      <w:pPr>
        <w:autoSpaceDE w:val="0"/>
        <w:autoSpaceDN w:val="0"/>
        <w:bidi w:val="0"/>
        <w:adjustRightInd w:val="0"/>
        <w:spacing w:after="0" w:line="480" w:lineRule="auto"/>
        <w:jc w:val="both"/>
        <w:rPr>
          <w:rFonts w:ascii="Times New Roman" w:hAnsi="Times New Roman" w:cs="Times New Roman"/>
          <w:sz w:val="24"/>
          <w:szCs w:val="24"/>
        </w:rPr>
      </w:pPr>
    </w:p>
    <w:p w:rsidR="006F325C" w:rsidRDefault="006F325C" w:rsidP="006F325C">
      <w:pPr>
        <w:autoSpaceDE w:val="0"/>
        <w:autoSpaceDN w:val="0"/>
        <w:bidi w:val="0"/>
        <w:adjustRightInd w:val="0"/>
        <w:spacing w:after="0" w:line="480" w:lineRule="auto"/>
        <w:jc w:val="both"/>
        <w:rPr>
          <w:rFonts w:ascii="Times New Roman" w:hAnsi="Times New Roman" w:cs="Times New Roman"/>
          <w:sz w:val="24"/>
          <w:szCs w:val="24"/>
        </w:rPr>
      </w:pPr>
    </w:p>
    <w:p w:rsidR="006F325C" w:rsidRDefault="006F325C" w:rsidP="006F325C">
      <w:pPr>
        <w:autoSpaceDE w:val="0"/>
        <w:autoSpaceDN w:val="0"/>
        <w:bidi w:val="0"/>
        <w:adjustRightInd w:val="0"/>
        <w:spacing w:after="0" w:line="480" w:lineRule="auto"/>
        <w:jc w:val="both"/>
        <w:rPr>
          <w:rFonts w:ascii="Times New Roman" w:hAnsi="Times New Roman" w:cs="Times New Roman"/>
          <w:sz w:val="24"/>
          <w:szCs w:val="24"/>
        </w:rPr>
      </w:pPr>
    </w:p>
    <w:p w:rsidR="006F325C" w:rsidRDefault="006F325C" w:rsidP="006F325C">
      <w:pPr>
        <w:autoSpaceDE w:val="0"/>
        <w:autoSpaceDN w:val="0"/>
        <w:bidi w:val="0"/>
        <w:adjustRightInd w:val="0"/>
        <w:spacing w:after="0" w:line="480" w:lineRule="auto"/>
        <w:jc w:val="both"/>
        <w:rPr>
          <w:rFonts w:ascii="Times New Roman" w:hAnsi="Times New Roman" w:cs="Times New Roman"/>
          <w:sz w:val="24"/>
          <w:szCs w:val="24"/>
        </w:rPr>
      </w:pPr>
    </w:p>
    <w:p w:rsidR="006F325C" w:rsidRDefault="006F325C" w:rsidP="006F325C">
      <w:pPr>
        <w:autoSpaceDE w:val="0"/>
        <w:autoSpaceDN w:val="0"/>
        <w:bidi w:val="0"/>
        <w:adjustRightInd w:val="0"/>
        <w:spacing w:after="0" w:line="480" w:lineRule="auto"/>
        <w:jc w:val="both"/>
        <w:rPr>
          <w:rFonts w:ascii="Times New Roman" w:hAnsi="Times New Roman" w:cs="Times New Roman"/>
          <w:sz w:val="24"/>
          <w:szCs w:val="24"/>
        </w:rPr>
      </w:pPr>
    </w:p>
    <w:p w:rsidR="002F1EB4" w:rsidRDefault="002F1EB4" w:rsidP="002F1EB4">
      <w:pPr>
        <w:autoSpaceDE w:val="0"/>
        <w:autoSpaceDN w:val="0"/>
        <w:bidi w:val="0"/>
        <w:adjustRightInd w:val="0"/>
        <w:spacing w:after="0" w:line="480" w:lineRule="auto"/>
        <w:jc w:val="both"/>
        <w:rPr>
          <w:rFonts w:ascii="Times New Roman" w:hAnsi="Times New Roman" w:cs="Times New Roman"/>
          <w:sz w:val="24"/>
          <w:szCs w:val="24"/>
        </w:rPr>
      </w:pPr>
    </w:p>
    <w:p w:rsidR="000F2F75" w:rsidRPr="007354A3" w:rsidRDefault="000F2F75" w:rsidP="007354A3">
      <w:pPr>
        <w:pStyle w:val="a7"/>
        <w:numPr>
          <w:ilvl w:val="0"/>
          <w:numId w:val="24"/>
        </w:numPr>
        <w:autoSpaceDE w:val="0"/>
        <w:autoSpaceDN w:val="0"/>
        <w:adjustRightInd w:val="0"/>
        <w:spacing w:after="0" w:line="480" w:lineRule="auto"/>
        <w:jc w:val="center"/>
        <w:rPr>
          <w:rFonts w:ascii="Times New Roman" w:hAnsi="Times New Roman" w:cs="Times New Roman"/>
          <w:b/>
          <w:bCs/>
          <w:sz w:val="24"/>
          <w:szCs w:val="24"/>
        </w:rPr>
      </w:pPr>
      <w:proofErr w:type="spellStart"/>
      <w:r w:rsidRPr="007354A3">
        <w:rPr>
          <w:rFonts w:ascii="Times New Roman" w:hAnsi="Times New Roman" w:cs="Times New Roman"/>
          <w:b/>
          <w:bCs/>
          <w:sz w:val="24"/>
          <w:szCs w:val="24"/>
        </w:rPr>
        <w:lastRenderedPageBreak/>
        <w:t>Legal</w:t>
      </w:r>
      <w:proofErr w:type="spellEnd"/>
      <w:r w:rsidRPr="007354A3">
        <w:rPr>
          <w:rFonts w:ascii="Times New Roman" w:hAnsi="Times New Roman" w:cs="Times New Roman"/>
          <w:b/>
          <w:bCs/>
          <w:sz w:val="24"/>
          <w:szCs w:val="24"/>
        </w:rPr>
        <w:t xml:space="preserve"> English</w:t>
      </w:r>
    </w:p>
    <w:p w:rsidR="006F325C" w:rsidRDefault="000F2F75" w:rsidP="000F2F75">
      <w:pPr>
        <w:pStyle w:val="a7"/>
        <w:autoSpaceDE w:val="0"/>
        <w:autoSpaceDN w:val="0"/>
        <w:adjustRightInd w:val="0"/>
        <w:spacing w:after="0" w:line="480" w:lineRule="auto"/>
        <w:ind w:left="0"/>
        <w:rPr>
          <w:rFonts w:ascii="Times New Roman" w:hAnsi="Times New Roman" w:cs="Times New Roman"/>
          <w:color w:val="000000" w:themeColor="text1"/>
          <w:sz w:val="24"/>
          <w:szCs w:val="24"/>
          <w:lang w:val="en-US"/>
        </w:rPr>
      </w:pPr>
      <w:r w:rsidRPr="000F2F75">
        <w:rPr>
          <w:rFonts w:ascii="Times New Roman" w:hAnsi="Times New Roman" w:cs="Times New Roman"/>
          <w:b/>
          <w:bCs/>
          <w:sz w:val="24"/>
          <w:szCs w:val="24"/>
          <w:lang w:val="en-US"/>
        </w:rPr>
        <w:t>Objective</w:t>
      </w:r>
      <w:r w:rsidR="00A608C3">
        <w:rPr>
          <w:rFonts w:ascii="Times New Roman" w:hAnsi="Times New Roman" w:cs="Times New Roman"/>
          <w:b/>
          <w:bCs/>
          <w:sz w:val="24"/>
          <w:szCs w:val="24"/>
          <w:lang w:val="en-US"/>
        </w:rPr>
        <w:t>s</w:t>
      </w:r>
      <w:r w:rsidRPr="000F2F75">
        <w:rPr>
          <w:rFonts w:ascii="Times New Roman" w:hAnsi="Times New Roman" w:cs="Times New Roman"/>
          <w:b/>
          <w:bCs/>
          <w:sz w:val="24"/>
          <w:szCs w:val="24"/>
          <w:lang w:val="en-US"/>
        </w:rPr>
        <w:t xml:space="preserve"> : </w:t>
      </w:r>
      <w:r w:rsidRPr="000F2F75">
        <w:rPr>
          <w:rFonts w:ascii="Times New Roman" w:hAnsi="Times New Roman" w:cs="Times New Roman"/>
          <w:color w:val="000000" w:themeColor="text1"/>
          <w:sz w:val="24"/>
          <w:szCs w:val="24"/>
          <w:lang w:val="en-US"/>
        </w:rPr>
        <w:t>By the end of the lesson</w:t>
      </w:r>
      <w:r w:rsidR="00A608C3">
        <w:rPr>
          <w:rFonts w:ascii="Times New Roman" w:hAnsi="Times New Roman" w:cs="Times New Roman"/>
          <w:color w:val="000000" w:themeColor="text1"/>
          <w:sz w:val="24"/>
          <w:szCs w:val="24"/>
          <w:lang w:val="en-US"/>
        </w:rPr>
        <w:t>,</w:t>
      </w:r>
      <w:r w:rsidRPr="000F2F75">
        <w:rPr>
          <w:rFonts w:ascii="Times New Roman" w:hAnsi="Times New Roman" w:cs="Times New Roman"/>
          <w:color w:val="000000" w:themeColor="text1"/>
          <w:sz w:val="24"/>
          <w:szCs w:val="24"/>
          <w:lang w:val="en-US"/>
        </w:rPr>
        <w:t xml:space="preserve"> students will be equipped with the distinctive features that make the legal English unique</w:t>
      </w:r>
      <w:r w:rsidR="00A608C3">
        <w:rPr>
          <w:rFonts w:ascii="Times New Roman" w:hAnsi="Times New Roman" w:cs="Times New Roman"/>
          <w:color w:val="000000" w:themeColor="text1"/>
          <w:sz w:val="24"/>
          <w:szCs w:val="24"/>
          <w:lang w:val="en-US"/>
        </w:rPr>
        <w:t>.</w:t>
      </w:r>
    </w:p>
    <w:p w:rsidR="000F2F75" w:rsidRPr="000F2F75" w:rsidRDefault="000F2F75" w:rsidP="000F2F75">
      <w:pPr>
        <w:pStyle w:val="a7"/>
        <w:autoSpaceDE w:val="0"/>
        <w:autoSpaceDN w:val="0"/>
        <w:adjustRightInd w:val="0"/>
        <w:spacing w:after="0" w:line="480" w:lineRule="auto"/>
        <w:ind w:left="0"/>
        <w:rPr>
          <w:rFonts w:ascii="Times New Roman" w:hAnsi="Times New Roman" w:cs="Times New Roman"/>
          <w:color w:val="000000" w:themeColor="text1"/>
          <w:sz w:val="24"/>
          <w:szCs w:val="24"/>
          <w:lang w:val="en-US"/>
        </w:rPr>
      </w:pPr>
      <w:r w:rsidRPr="000F2F75">
        <w:rPr>
          <w:rFonts w:ascii="Times New Roman" w:hAnsi="Times New Roman" w:cs="Times New Roman"/>
          <w:color w:val="000000" w:themeColor="text1"/>
          <w:sz w:val="24"/>
          <w:szCs w:val="24"/>
          <w:lang w:val="en-US"/>
        </w:rPr>
        <w:t>.</w:t>
      </w:r>
    </w:p>
    <w:p w:rsidR="001F3F71" w:rsidRPr="007354A3" w:rsidRDefault="007354A3" w:rsidP="007354A3">
      <w:pPr>
        <w:pStyle w:val="a7"/>
        <w:numPr>
          <w:ilvl w:val="1"/>
          <w:numId w:val="26"/>
        </w:numPr>
        <w:autoSpaceDE w:val="0"/>
        <w:autoSpaceDN w:val="0"/>
        <w:adjustRightInd w:val="0"/>
        <w:spacing w:after="0" w:line="480" w:lineRule="auto"/>
        <w:jc w:val="both"/>
        <w:rPr>
          <w:rFonts w:ascii="Times New Roman" w:hAnsi="Times New Roman" w:cs="Times New Roman"/>
          <w:b/>
          <w:bCs/>
          <w:sz w:val="24"/>
          <w:szCs w:val="24"/>
          <w:lang w:val="en-US"/>
        </w:rPr>
      </w:pPr>
      <w:r w:rsidRPr="007354A3">
        <w:rPr>
          <w:rFonts w:ascii="Times New Roman" w:hAnsi="Times New Roman" w:cs="Times New Roman"/>
          <w:b/>
          <w:bCs/>
          <w:sz w:val="24"/>
          <w:szCs w:val="24"/>
          <w:lang w:val="en-US"/>
        </w:rPr>
        <w:t xml:space="preserve"> </w:t>
      </w:r>
      <w:r w:rsidR="000F2F75" w:rsidRPr="007354A3">
        <w:rPr>
          <w:rFonts w:ascii="Times New Roman" w:hAnsi="Times New Roman" w:cs="Times New Roman"/>
          <w:b/>
          <w:bCs/>
          <w:sz w:val="24"/>
          <w:szCs w:val="24"/>
          <w:lang w:val="en-US"/>
        </w:rPr>
        <w:t>Definition of Legal English</w:t>
      </w:r>
      <w:r w:rsidR="00F50E59" w:rsidRPr="007354A3">
        <w:rPr>
          <w:rFonts w:ascii="Times New Roman" w:hAnsi="Times New Roman" w:cs="Times New Roman"/>
          <w:b/>
          <w:bCs/>
          <w:sz w:val="24"/>
          <w:szCs w:val="24"/>
          <w:lang w:val="en-US"/>
        </w:rPr>
        <w:t xml:space="preserve"> (LE)</w:t>
      </w:r>
    </w:p>
    <w:p w:rsidR="00203AFF" w:rsidRDefault="00F50E59" w:rsidP="00F50E59">
      <w:pPr>
        <w:autoSpaceDE w:val="0"/>
        <w:autoSpaceDN w:val="0"/>
        <w:bidi w:val="0"/>
        <w:adjustRightInd w:val="0"/>
        <w:spacing w:after="0" w:line="480" w:lineRule="auto"/>
        <w:jc w:val="both"/>
        <w:rPr>
          <w:rFonts w:ascii="Times New Roman" w:hAnsi="Times New Roman" w:cs="Times New Roman"/>
          <w:color w:val="000000"/>
          <w:sz w:val="24"/>
          <w:szCs w:val="24"/>
        </w:rPr>
      </w:pPr>
      <w:r w:rsidRPr="00F50E59">
        <w:rPr>
          <w:rFonts w:ascii="Times New Roman" w:hAnsi="Times New Roman" w:cs="Times New Roman"/>
          <w:color w:val="000000"/>
          <w:sz w:val="24"/>
          <w:szCs w:val="24"/>
        </w:rPr>
        <w:t xml:space="preserve">         </w:t>
      </w:r>
      <w:r w:rsidR="00203AFF" w:rsidRPr="002E4FB2">
        <w:rPr>
          <w:rFonts w:ascii="Times New Roman" w:hAnsi="Times New Roman" w:cs="Times New Roman"/>
          <w:color w:val="000000"/>
          <w:sz w:val="24"/>
          <w:szCs w:val="24"/>
        </w:rPr>
        <w:t xml:space="preserve">Legal English is the </w:t>
      </w:r>
      <w:r w:rsidR="000F2F75" w:rsidRPr="002E4FB2">
        <w:rPr>
          <w:rFonts w:ascii="Times New Roman" w:hAnsi="Times New Roman" w:cs="Times New Roman"/>
          <w:color w:val="000000"/>
          <w:sz w:val="24"/>
          <w:szCs w:val="24"/>
        </w:rPr>
        <w:t>English used by law</w:t>
      </w:r>
      <w:r w:rsidR="00203AFF" w:rsidRPr="002E4FB2">
        <w:rPr>
          <w:rFonts w:ascii="Times New Roman" w:hAnsi="Times New Roman" w:cs="Times New Roman"/>
          <w:color w:val="000000"/>
          <w:sz w:val="24"/>
          <w:szCs w:val="24"/>
        </w:rPr>
        <w:t xml:space="preserve">yers and other </w:t>
      </w:r>
      <w:r w:rsidR="000F2F75" w:rsidRPr="002E4FB2">
        <w:rPr>
          <w:rFonts w:ascii="Times New Roman" w:hAnsi="Times New Roman" w:cs="Times New Roman"/>
          <w:color w:val="000000"/>
          <w:sz w:val="24"/>
          <w:szCs w:val="24"/>
        </w:rPr>
        <w:t xml:space="preserve">legal </w:t>
      </w:r>
      <w:r w:rsidR="000F2F75" w:rsidRPr="00F50E59">
        <w:rPr>
          <w:rFonts w:ascii="Times New Roman" w:hAnsi="Times New Roman" w:cs="Times New Roman"/>
          <w:color w:val="000000" w:themeColor="text1"/>
          <w:sz w:val="24"/>
          <w:szCs w:val="24"/>
        </w:rPr>
        <w:t xml:space="preserve">professionals </w:t>
      </w:r>
      <w:r w:rsidR="002E4FB2" w:rsidRPr="00F50E59">
        <w:rPr>
          <w:rFonts w:ascii="Times New Roman" w:hAnsi="Times New Roman" w:cs="Times New Roman"/>
          <w:color w:val="000000" w:themeColor="text1"/>
          <w:sz w:val="24"/>
          <w:szCs w:val="24"/>
        </w:rPr>
        <w:t xml:space="preserve"> such  as  </w:t>
      </w:r>
      <w:r w:rsidRPr="00F50E59">
        <w:rPr>
          <w:rFonts w:ascii="Times New Roman" w:hAnsi="Times New Roman" w:cs="Times New Roman"/>
          <w:color w:val="000000" w:themeColor="text1"/>
          <w:sz w:val="24"/>
          <w:szCs w:val="24"/>
        </w:rPr>
        <w:t xml:space="preserve">advocates ,judges  and </w:t>
      </w:r>
      <w:r w:rsidR="002E4FB2" w:rsidRPr="00F50E59">
        <w:rPr>
          <w:rFonts w:ascii="Times New Roman" w:hAnsi="Times New Roman" w:cs="Times New Roman"/>
          <w:color w:val="000000" w:themeColor="text1"/>
          <w:sz w:val="24"/>
          <w:szCs w:val="24"/>
        </w:rPr>
        <w:t>legislators</w:t>
      </w:r>
      <w:r>
        <w:rPr>
          <w:rFonts w:ascii="Times New Roman" w:hAnsi="Times New Roman" w:cs="Times New Roman"/>
          <w:color w:val="000000" w:themeColor="text1"/>
          <w:sz w:val="24"/>
          <w:szCs w:val="24"/>
        </w:rPr>
        <w:t xml:space="preserve"> </w:t>
      </w:r>
      <w:r w:rsidR="000F2F75" w:rsidRPr="002E4FB2">
        <w:rPr>
          <w:rFonts w:ascii="Times New Roman" w:hAnsi="Times New Roman" w:cs="Times New Roman"/>
          <w:color w:val="000000"/>
          <w:sz w:val="24"/>
          <w:szCs w:val="24"/>
        </w:rPr>
        <w:t>in the course of their work.</w:t>
      </w:r>
      <w:r w:rsidR="002E4FB2">
        <w:rPr>
          <w:rFonts w:ascii="Times New Roman" w:hAnsi="Times New Roman" w:cs="Times New Roman"/>
          <w:color w:val="000000"/>
          <w:sz w:val="24"/>
          <w:szCs w:val="24"/>
        </w:rPr>
        <w:t xml:space="preserve"> It also refers to the English of Legal Documents and the English of Law. </w:t>
      </w:r>
      <w:r w:rsidR="00A22429">
        <w:rPr>
          <w:rFonts w:ascii="Times New Roman" w:hAnsi="Times New Roman" w:cs="Times New Roman"/>
          <w:color w:val="000000"/>
          <w:sz w:val="24"/>
          <w:szCs w:val="24"/>
        </w:rPr>
        <w:t>LE is difficult to understand for the non- initiated because o</w:t>
      </w:r>
      <w:r w:rsidR="00995E38">
        <w:rPr>
          <w:rFonts w:ascii="Times New Roman" w:hAnsi="Times New Roman" w:cs="Times New Roman"/>
          <w:color w:val="000000"/>
          <w:sz w:val="24"/>
          <w:szCs w:val="24"/>
        </w:rPr>
        <w:t>f</w:t>
      </w:r>
      <w:r w:rsidR="00A22429">
        <w:rPr>
          <w:rFonts w:ascii="Times New Roman" w:hAnsi="Times New Roman" w:cs="Times New Roman"/>
          <w:color w:val="000000"/>
          <w:sz w:val="24"/>
          <w:szCs w:val="24"/>
        </w:rPr>
        <w:t xml:space="preserve"> the use of great number of technical terminology.</w:t>
      </w:r>
    </w:p>
    <w:p w:rsidR="00203AFF" w:rsidRPr="00F50E59" w:rsidRDefault="007354A3" w:rsidP="007354A3">
      <w:pPr>
        <w:pStyle w:val="a7"/>
        <w:numPr>
          <w:ilvl w:val="1"/>
          <w:numId w:val="26"/>
        </w:numPr>
        <w:autoSpaceDE w:val="0"/>
        <w:autoSpaceDN w:val="0"/>
        <w:adjustRightInd w:val="0"/>
        <w:spacing w:after="0" w:line="48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sidR="006F325C">
        <w:rPr>
          <w:rFonts w:ascii="Times New Roman" w:hAnsi="Times New Roman" w:cs="Times New Roman"/>
          <w:b/>
          <w:bCs/>
          <w:color w:val="000000"/>
          <w:sz w:val="24"/>
          <w:szCs w:val="24"/>
          <w:lang w:val="en-US"/>
        </w:rPr>
        <w:t>The D</w:t>
      </w:r>
      <w:r w:rsidR="00F50E59" w:rsidRPr="00F50E59">
        <w:rPr>
          <w:rFonts w:ascii="Times New Roman" w:hAnsi="Times New Roman" w:cs="Times New Roman"/>
          <w:b/>
          <w:bCs/>
          <w:color w:val="000000"/>
          <w:sz w:val="24"/>
          <w:szCs w:val="24"/>
          <w:lang w:val="en-US"/>
        </w:rPr>
        <w:t>istinctive Features of Legal English</w:t>
      </w:r>
    </w:p>
    <w:p w:rsidR="00F50E59" w:rsidRDefault="00F50E59" w:rsidP="00F50E59">
      <w:pPr>
        <w:pStyle w:val="a7"/>
        <w:autoSpaceDE w:val="0"/>
        <w:autoSpaceDN w:val="0"/>
        <w:adjustRightInd w:val="0"/>
        <w:spacing w:after="0" w:line="480" w:lineRule="auto"/>
        <w:ind w:left="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F50E59">
        <w:rPr>
          <w:rFonts w:ascii="Times New Roman" w:hAnsi="Times New Roman" w:cs="Times New Roman"/>
          <w:color w:val="000000"/>
          <w:sz w:val="24"/>
          <w:szCs w:val="24"/>
          <w:lang w:val="en-US"/>
        </w:rPr>
        <w:t>LE is chara</w:t>
      </w:r>
      <w:r>
        <w:rPr>
          <w:rFonts w:ascii="Times New Roman" w:hAnsi="Times New Roman" w:cs="Times New Roman"/>
          <w:color w:val="000000"/>
          <w:sz w:val="24"/>
          <w:szCs w:val="24"/>
          <w:lang w:val="en-US"/>
        </w:rPr>
        <w:t>c</w:t>
      </w:r>
      <w:r w:rsidRPr="00F50E59">
        <w:rPr>
          <w:rFonts w:ascii="Times New Roman" w:hAnsi="Times New Roman" w:cs="Times New Roman"/>
          <w:color w:val="000000"/>
          <w:sz w:val="24"/>
          <w:szCs w:val="24"/>
          <w:lang w:val="en-US"/>
        </w:rPr>
        <w:t>te</w:t>
      </w:r>
      <w:r>
        <w:rPr>
          <w:rFonts w:ascii="Times New Roman" w:hAnsi="Times New Roman" w:cs="Times New Roman"/>
          <w:color w:val="000000"/>
          <w:sz w:val="24"/>
          <w:szCs w:val="24"/>
          <w:lang w:val="en-US"/>
        </w:rPr>
        <w:t>r</w:t>
      </w:r>
      <w:r w:rsidRPr="00F50E59">
        <w:rPr>
          <w:rFonts w:ascii="Times New Roman" w:hAnsi="Times New Roman" w:cs="Times New Roman"/>
          <w:color w:val="000000"/>
          <w:sz w:val="24"/>
          <w:szCs w:val="24"/>
          <w:lang w:val="en-US"/>
        </w:rPr>
        <w:t>ized by its linguistic uniqueness. The unusual use o</w:t>
      </w:r>
      <w:r>
        <w:rPr>
          <w:rFonts w:ascii="Times New Roman" w:hAnsi="Times New Roman" w:cs="Times New Roman"/>
          <w:color w:val="000000"/>
          <w:sz w:val="24"/>
          <w:szCs w:val="24"/>
          <w:lang w:val="en-US"/>
        </w:rPr>
        <w:t>f</w:t>
      </w:r>
      <w:r w:rsidRPr="00F50E59">
        <w:rPr>
          <w:rFonts w:ascii="Times New Roman" w:hAnsi="Times New Roman" w:cs="Times New Roman"/>
          <w:color w:val="000000"/>
          <w:sz w:val="24"/>
          <w:szCs w:val="24"/>
          <w:lang w:val="en-US"/>
        </w:rPr>
        <w:t xml:space="preserve"> language is shown on the dif</w:t>
      </w:r>
      <w:r>
        <w:rPr>
          <w:rFonts w:ascii="Times New Roman" w:hAnsi="Times New Roman" w:cs="Times New Roman"/>
          <w:color w:val="000000"/>
          <w:sz w:val="24"/>
          <w:szCs w:val="24"/>
          <w:lang w:val="en-US"/>
        </w:rPr>
        <w:t>f</w:t>
      </w:r>
      <w:r w:rsidRPr="00F50E59">
        <w:rPr>
          <w:rFonts w:ascii="Times New Roman" w:hAnsi="Times New Roman" w:cs="Times New Roman"/>
          <w:color w:val="000000"/>
          <w:sz w:val="24"/>
          <w:szCs w:val="24"/>
          <w:lang w:val="en-US"/>
        </w:rPr>
        <w:t>erent lex</w:t>
      </w:r>
      <w:r>
        <w:rPr>
          <w:rFonts w:ascii="Times New Roman" w:hAnsi="Times New Roman" w:cs="Times New Roman"/>
          <w:color w:val="000000"/>
          <w:sz w:val="24"/>
          <w:szCs w:val="24"/>
          <w:lang w:val="en-US"/>
        </w:rPr>
        <w:t>i</w:t>
      </w:r>
      <w:r w:rsidRPr="00F50E59">
        <w:rPr>
          <w:rFonts w:ascii="Times New Roman" w:hAnsi="Times New Roman" w:cs="Times New Roman"/>
          <w:color w:val="000000"/>
          <w:sz w:val="24"/>
          <w:szCs w:val="24"/>
          <w:lang w:val="en-US"/>
        </w:rPr>
        <w:t>cal</w:t>
      </w:r>
      <w:r w:rsidR="00A608C3">
        <w:rPr>
          <w:rFonts w:ascii="Times New Roman" w:hAnsi="Times New Roman" w:cs="Times New Roman"/>
          <w:color w:val="000000"/>
          <w:sz w:val="24"/>
          <w:szCs w:val="24"/>
          <w:lang w:val="en-US"/>
        </w:rPr>
        <w:t>,</w:t>
      </w:r>
      <w:r w:rsidRPr="00F50E59">
        <w:rPr>
          <w:rFonts w:ascii="Times New Roman" w:hAnsi="Times New Roman" w:cs="Times New Roman"/>
          <w:color w:val="000000"/>
          <w:sz w:val="24"/>
          <w:szCs w:val="24"/>
          <w:lang w:val="en-US"/>
        </w:rPr>
        <w:t xml:space="preserve"> grammatical and discourse level</w:t>
      </w:r>
      <w:r>
        <w:rPr>
          <w:rFonts w:ascii="Times New Roman" w:hAnsi="Times New Roman" w:cs="Times New Roman"/>
          <w:color w:val="000000"/>
          <w:sz w:val="24"/>
          <w:szCs w:val="24"/>
          <w:lang w:val="en-US"/>
        </w:rPr>
        <w:t>s.</w:t>
      </w:r>
    </w:p>
    <w:p w:rsidR="00F50E59" w:rsidRDefault="00F50E59" w:rsidP="007354A3">
      <w:pPr>
        <w:pStyle w:val="a7"/>
        <w:numPr>
          <w:ilvl w:val="2"/>
          <w:numId w:val="26"/>
        </w:numPr>
        <w:autoSpaceDE w:val="0"/>
        <w:autoSpaceDN w:val="0"/>
        <w:adjustRightInd w:val="0"/>
        <w:spacing w:after="0" w:line="480" w:lineRule="auto"/>
        <w:jc w:val="both"/>
        <w:rPr>
          <w:rFonts w:ascii="Times New Roman" w:hAnsi="Times New Roman" w:cs="Times New Roman"/>
          <w:b/>
          <w:bCs/>
          <w:color w:val="000000"/>
          <w:sz w:val="24"/>
          <w:szCs w:val="24"/>
        </w:rPr>
      </w:pPr>
      <w:r w:rsidRPr="003C3788">
        <w:rPr>
          <w:rFonts w:ascii="Times New Roman" w:hAnsi="Times New Roman" w:cs="Times New Roman"/>
          <w:b/>
          <w:bCs/>
          <w:color w:val="000000"/>
          <w:sz w:val="24"/>
          <w:szCs w:val="24"/>
        </w:rPr>
        <w:t xml:space="preserve">The Lexical </w:t>
      </w:r>
      <w:proofErr w:type="spellStart"/>
      <w:r w:rsidRPr="003C3788">
        <w:rPr>
          <w:rFonts w:ascii="Times New Roman" w:hAnsi="Times New Roman" w:cs="Times New Roman"/>
          <w:b/>
          <w:bCs/>
          <w:color w:val="000000"/>
          <w:sz w:val="24"/>
          <w:szCs w:val="24"/>
        </w:rPr>
        <w:t>Level</w:t>
      </w:r>
      <w:proofErr w:type="spellEnd"/>
    </w:p>
    <w:p w:rsidR="009C3736" w:rsidRPr="006F325C" w:rsidRDefault="00A22429" w:rsidP="006F325C">
      <w:pPr>
        <w:autoSpaceDE w:val="0"/>
        <w:autoSpaceDN w:val="0"/>
        <w:bidi w:val="0"/>
        <w:adjustRightInd w:val="0"/>
        <w:spacing w:after="0" w:line="480" w:lineRule="auto"/>
        <w:jc w:val="both"/>
        <w:rPr>
          <w:rFonts w:ascii="Times New Roman" w:hAnsi="Times New Roman" w:cs="Times New Roman"/>
          <w:color w:val="000000" w:themeColor="text1"/>
          <w:sz w:val="24"/>
          <w:szCs w:val="24"/>
        </w:rPr>
      </w:pPr>
      <w:r w:rsidRPr="00A22429">
        <w:rPr>
          <w:rFonts w:ascii="Times New Roman" w:hAnsi="Times New Roman" w:cs="Times New Roman"/>
          <w:color w:val="000000"/>
          <w:sz w:val="28"/>
          <w:szCs w:val="28"/>
        </w:rPr>
        <w:t xml:space="preserve">             </w:t>
      </w:r>
      <w:r w:rsidRPr="002F1EB4">
        <w:rPr>
          <w:rFonts w:ascii="Times New Roman" w:hAnsi="Times New Roman" w:cs="Times New Roman"/>
          <w:color w:val="000000"/>
          <w:sz w:val="24"/>
          <w:szCs w:val="24"/>
        </w:rPr>
        <w:t xml:space="preserve">In  the Legal writing,  there are a number of words and phrases  from a Latin origin  such as: “ad hoc”, “de facto”, “bona fide”, “inter alia”, and “ultra vires. LE also uses </w:t>
      </w:r>
      <w:r w:rsidR="00A608C3">
        <w:rPr>
          <w:rFonts w:ascii="Times New Roman" w:hAnsi="Times New Roman" w:cs="Times New Roman"/>
          <w:color w:val="000000"/>
          <w:sz w:val="24"/>
          <w:szCs w:val="24"/>
        </w:rPr>
        <w:t>a mixed language resulted from t</w:t>
      </w:r>
      <w:r w:rsidRPr="002F1EB4">
        <w:rPr>
          <w:rFonts w:ascii="Times New Roman" w:hAnsi="Times New Roman" w:cs="Times New Roman"/>
          <w:color w:val="000000"/>
          <w:sz w:val="24"/>
          <w:szCs w:val="24"/>
        </w:rPr>
        <w:t xml:space="preserve">he usage of pairs of words from different languages such as  the following  mixed language doublets:  "breaking and entering" (English/French), "fit and proper"(English/French), "lands and tenements" (English/French), "will and testament" (English/Latin). </w:t>
      </w:r>
      <w:r w:rsidR="00995E38" w:rsidRPr="002F1EB4">
        <w:rPr>
          <w:rFonts w:ascii="Times New Roman" w:hAnsi="Times New Roman" w:cs="Times New Roman"/>
          <w:color w:val="000000"/>
          <w:sz w:val="24"/>
          <w:szCs w:val="24"/>
        </w:rPr>
        <w:t xml:space="preserve">LE also uses long and complicated noun phrases to compact a huge amount of information. </w:t>
      </w:r>
    </w:p>
    <w:p w:rsidR="00A22429" w:rsidRPr="00995E38" w:rsidRDefault="00F50E59" w:rsidP="007354A3">
      <w:pPr>
        <w:pStyle w:val="a7"/>
        <w:numPr>
          <w:ilvl w:val="2"/>
          <w:numId w:val="26"/>
        </w:numPr>
        <w:autoSpaceDE w:val="0"/>
        <w:autoSpaceDN w:val="0"/>
        <w:adjustRightInd w:val="0"/>
        <w:spacing w:after="0" w:line="480" w:lineRule="auto"/>
        <w:jc w:val="both"/>
        <w:rPr>
          <w:rFonts w:ascii="Times New Roman" w:hAnsi="Times New Roman" w:cs="Times New Roman"/>
          <w:b/>
          <w:bCs/>
          <w:color w:val="000000"/>
          <w:sz w:val="24"/>
          <w:szCs w:val="24"/>
        </w:rPr>
      </w:pPr>
      <w:r w:rsidRPr="003C3788">
        <w:rPr>
          <w:rFonts w:ascii="Times New Roman" w:hAnsi="Times New Roman" w:cs="Times New Roman"/>
          <w:b/>
          <w:bCs/>
          <w:color w:val="000000"/>
          <w:sz w:val="24"/>
          <w:szCs w:val="24"/>
        </w:rPr>
        <w:t xml:space="preserve">The Grammatical </w:t>
      </w:r>
      <w:proofErr w:type="spellStart"/>
      <w:r w:rsidRPr="003C3788">
        <w:rPr>
          <w:rFonts w:ascii="Times New Roman" w:hAnsi="Times New Roman" w:cs="Times New Roman"/>
          <w:b/>
          <w:bCs/>
          <w:color w:val="000000"/>
          <w:sz w:val="24"/>
          <w:szCs w:val="24"/>
        </w:rPr>
        <w:t>Level</w:t>
      </w:r>
      <w:proofErr w:type="spellEnd"/>
    </w:p>
    <w:p w:rsidR="00A22429" w:rsidRDefault="00995E38" w:rsidP="002F1EB4">
      <w:pPr>
        <w:autoSpaceDE w:val="0"/>
        <w:autoSpaceDN w:val="0"/>
        <w:bidi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F1EB4">
        <w:rPr>
          <w:rFonts w:ascii="Times New Roman" w:hAnsi="Times New Roman" w:cs="Times New Roman"/>
          <w:color w:val="000000"/>
          <w:sz w:val="24"/>
          <w:szCs w:val="24"/>
        </w:rPr>
        <w:t xml:space="preserve">    </w:t>
      </w:r>
      <w:r w:rsidR="00A22429" w:rsidRPr="00995E38">
        <w:rPr>
          <w:rFonts w:ascii="Times New Roman" w:hAnsi="Times New Roman" w:cs="Times New Roman"/>
          <w:color w:val="000000"/>
          <w:sz w:val="24"/>
          <w:szCs w:val="24"/>
        </w:rPr>
        <w:t>Particular structure</w:t>
      </w:r>
      <w:r w:rsidRPr="00995E38">
        <w:rPr>
          <w:rFonts w:ascii="Times New Roman" w:hAnsi="Times New Roman" w:cs="Times New Roman"/>
          <w:color w:val="000000"/>
          <w:sz w:val="24"/>
          <w:szCs w:val="24"/>
        </w:rPr>
        <w:t>s</w:t>
      </w:r>
      <w:r w:rsidR="00A22429" w:rsidRPr="00995E38">
        <w:rPr>
          <w:rFonts w:ascii="Times New Roman" w:hAnsi="Times New Roman" w:cs="Times New Roman"/>
          <w:color w:val="000000"/>
          <w:sz w:val="24"/>
          <w:szCs w:val="24"/>
        </w:rPr>
        <w:t xml:space="preserve"> of</w:t>
      </w:r>
      <w:r w:rsidRPr="00995E38">
        <w:rPr>
          <w:rFonts w:ascii="Times New Roman" w:hAnsi="Times New Roman" w:cs="Times New Roman"/>
          <w:color w:val="000000"/>
          <w:sz w:val="24"/>
          <w:szCs w:val="24"/>
        </w:rPr>
        <w:t xml:space="preserve"> sentences are</w:t>
      </w:r>
      <w:r w:rsidR="008A5849">
        <w:rPr>
          <w:rFonts w:ascii="Times New Roman" w:hAnsi="Times New Roman" w:cs="Times New Roman"/>
          <w:color w:val="000000"/>
          <w:sz w:val="24"/>
          <w:szCs w:val="24"/>
        </w:rPr>
        <w:t xml:space="preserve"> used in L</w:t>
      </w:r>
      <w:r w:rsidRPr="00995E38">
        <w:rPr>
          <w:rFonts w:ascii="Times New Roman" w:hAnsi="Times New Roman" w:cs="Times New Roman"/>
          <w:color w:val="000000"/>
          <w:sz w:val="24"/>
          <w:szCs w:val="24"/>
        </w:rPr>
        <w:t>E.</w:t>
      </w:r>
      <w:r>
        <w:rPr>
          <w:rFonts w:ascii="Times New Roman" w:hAnsi="Times New Roman" w:cs="Times New Roman"/>
          <w:color w:val="000000"/>
          <w:sz w:val="24"/>
          <w:szCs w:val="24"/>
        </w:rPr>
        <w:t xml:space="preserve"> Tightness and precision </w:t>
      </w:r>
      <w:r w:rsidR="00A608C3">
        <w:rPr>
          <w:rFonts w:ascii="Times New Roman" w:hAnsi="Times New Roman" w:cs="Times New Roman"/>
          <w:color w:val="000000"/>
          <w:sz w:val="24"/>
          <w:szCs w:val="24"/>
        </w:rPr>
        <w:t>are very important features in L</w:t>
      </w:r>
      <w:r>
        <w:rPr>
          <w:rFonts w:ascii="Times New Roman" w:hAnsi="Times New Roman" w:cs="Times New Roman"/>
          <w:color w:val="000000"/>
          <w:sz w:val="24"/>
          <w:szCs w:val="24"/>
        </w:rPr>
        <w:t>E</w:t>
      </w:r>
      <w:r w:rsidR="00A608C3">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this is why</w:t>
      </w:r>
      <w:r w:rsidR="00A608C3">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w:t>
      </w:r>
      <w:r w:rsidR="00A608C3">
        <w:rPr>
          <w:rFonts w:ascii="Times New Roman" w:hAnsi="Times New Roman" w:cs="Times New Roman"/>
          <w:color w:val="000000"/>
          <w:sz w:val="24"/>
          <w:szCs w:val="24"/>
        </w:rPr>
        <w:t>uses  d</w:t>
      </w:r>
      <w:r w:rsidRPr="00995E38">
        <w:rPr>
          <w:rFonts w:ascii="Times New Roman" w:hAnsi="Times New Roman" w:cs="Times New Roman"/>
          <w:color w:val="000000"/>
          <w:sz w:val="24"/>
          <w:szCs w:val="24"/>
        </w:rPr>
        <w:t>eclarative sentence</w:t>
      </w:r>
      <w:r>
        <w:rPr>
          <w:rFonts w:ascii="Times New Roman" w:hAnsi="Times New Roman" w:cs="Times New Roman"/>
          <w:color w:val="000000"/>
          <w:sz w:val="24"/>
          <w:szCs w:val="24"/>
        </w:rPr>
        <w:t xml:space="preserve">s  with long and </w:t>
      </w:r>
      <w:r w:rsidRPr="00995E38">
        <w:rPr>
          <w:rFonts w:ascii="Times New Roman" w:hAnsi="Times New Roman" w:cs="Times New Roman"/>
          <w:color w:val="000000"/>
          <w:sz w:val="24"/>
          <w:szCs w:val="24"/>
        </w:rPr>
        <w:t>complex</w:t>
      </w:r>
      <w:r>
        <w:rPr>
          <w:rFonts w:ascii="Times New Roman" w:hAnsi="Times New Roman" w:cs="Times New Roman"/>
          <w:color w:val="000000"/>
          <w:sz w:val="24"/>
          <w:szCs w:val="24"/>
        </w:rPr>
        <w:t xml:space="preserve"> structures.</w:t>
      </w:r>
      <w:r w:rsidR="008A5849">
        <w:rPr>
          <w:rFonts w:ascii="Times New Roman" w:hAnsi="Times New Roman" w:cs="Times New Roman"/>
          <w:color w:val="000000"/>
          <w:sz w:val="24"/>
          <w:szCs w:val="24"/>
        </w:rPr>
        <w:t xml:space="preserve"> LE also uses the passives and non-finite verbs. A special use of the modal “ shall” is also marked  which indicates obligation</w:t>
      </w:r>
      <w:r w:rsidR="00A608C3">
        <w:rPr>
          <w:rFonts w:ascii="Times New Roman" w:hAnsi="Times New Roman" w:cs="Times New Roman"/>
          <w:color w:val="000000"/>
          <w:sz w:val="24"/>
          <w:szCs w:val="24"/>
        </w:rPr>
        <w:t>.</w:t>
      </w:r>
      <w:r w:rsidR="008A5849">
        <w:rPr>
          <w:rFonts w:ascii="Times New Roman" w:hAnsi="Times New Roman" w:cs="Times New Roman"/>
          <w:color w:val="000000"/>
          <w:sz w:val="24"/>
          <w:szCs w:val="24"/>
        </w:rPr>
        <w:t xml:space="preserve"> </w:t>
      </w:r>
    </w:p>
    <w:p w:rsidR="00995E38" w:rsidRPr="00995E38" w:rsidRDefault="00995E38" w:rsidP="00995E38">
      <w:pPr>
        <w:autoSpaceDE w:val="0"/>
        <w:autoSpaceDN w:val="0"/>
        <w:bidi w:val="0"/>
        <w:adjustRightInd w:val="0"/>
        <w:spacing w:after="0" w:line="480" w:lineRule="auto"/>
        <w:rPr>
          <w:rFonts w:ascii="Times New Roman" w:hAnsi="Times New Roman" w:cs="Times New Roman"/>
          <w:color w:val="000000"/>
          <w:sz w:val="24"/>
          <w:szCs w:val="24"/>
        </w:rPr>
      </w:pPr>
    </w:p>
    <w:p w:rsidR="00F50E59" w:rsidRPr="003C3788" w:rsidRDefault="00F50E59" w:rsidP="007354A3">
      <w:pPr>
        <w:pStyle w:val="a7"/>
        <w:numPr>
          <w:ilvl w:val="2"/>
          <w:numId w:val="26"/>
        </w:numPr>
        <w:autoSpaceDE w:val="0"/>
        <w:autoSpaceDN w:val="0"/>
        <w:adjustRightInd w:val="0"/>
        <w:spacing w:after="0" w:line="480" w:lineRule="auto"/>
        <w:jc w:val="both"/>
        <w:rPr>
          <w:rFonts w:ascii="Times New Roman" w:hAnsi="Times New Roman" w:cs="Times New Roman"/>
          <w:b/>
          <w:bCs/>
          <w:color w:val="000000"/>
          <w:sz w:val="24"/>
          <w:szCs w:val="24"/>
        </w:rPr>
      </w:pPr>
      <w:r w:rsidRPr="00995E38">
        <w:rPr>
          <w:rFonts w:ascii="Times New Roman" w:hAnsi="Times New Roman" w:cs="Times New Roman"/>
          <w:b/>
          <w:bCs/>
          <w:color w:val="000000"/>
          <w:sz w:val="24"/>
          <w:szCs w:val="24"/>
          <w:lang w:val="en-US"/>
        </w:rPr>
        <w:lastRenderedPageBreak/>
        <w:t xml:space="preserve"> </w:t>
      </w:r>
      <w:r w:rsidRPr="003C3788">
        <w:rPr>
          <w:rFonts w:ascii="Times New Roman" w:hAnsi="Times New Roman" w:cs="Times New Roman"/>
          <w:b/>
          <w:bCs/>
          <w:color w:val="000000"/>
          <w:sz w:val="24"/>
          <w:szCs w:val="24"/>
        </w:rPr>
        <w:t xml:space="preserve">The </w:t>
      </w:r>
      <w:proofErr w:type="spellStart"/>
      <w:r w:rsidRPr="003C3788">
        <w:rPr>
          <w:rFonts w:ascii="Times New Roman" w:hAnsi="Times New Roman" w:cs="Times New Roman"/>
          <w:b/>
          <w:bCs/>
          <w:color w:val="000000"/>
          <w:sz w:val="24"/>
          <w:szCs w:val="24"/>
        </w:rPr>
        <w:t>Discourse</w:t>
      </w:r>
      <w:proofErr w:type="spellEnd"/>
      <w:r w:rsidRPr="003C3788">
        <w:rPr>
          <w:rFonts w:ascii="Times New Roman" w:hAnsi="Times New Roman" w:cs="Times New Roman"/>
          <w:b/>
          <w:bCs/>
          <w:color w:val="000000"/>
          <w:sz w:val="24"/>
          <w:szCs w:val="24"/>
        </w:rPr>
        <w:t xml:space="preserve"> </w:t>
      </w:r>
      <w:proofErr w:type="spellStart"/>
      <w:r w:rsidRPr="003C3788">
        <w:rPr>
          <w:rFonts w:ascii="Times New Roman" w:hAnsi="Times New Roman" w:cs="Times New Roman"/>
          <w:b/>
          <w:bCs/>
          <w:color w:val="000000"/>
          <w:sz w:val="24"/>
          <w:szCs w:val="24"/>
        </w:rPr>
        <w:t>Level</w:t>
      </w:r>
      <w:proofErr w:type="spellEnd"/>
    </w:p>
    <w:p w:rsidR="00F50E59" w:rsidRDefault="00995E38" w:rsidP="008A5849">
      <w:pPr>
        <w:autoSpaceDE w:val="0"/>
        <w:autoSpaceDN w:val="0"/>
        <w:bidi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A5849">
        <w:rPr>
          <w:rFonts w:ascii="Times New Roman" w:hAnsi="Times New Roman" w:cs="Times New Roman"/>
          <w:color w:val="000000"/>
          <w:sz w:val="24"/>
          <w:szCs w:val="24"/>
        </w:rPr>
        <w:t xml:space="preserve">        </w:t>
      </w:r>
      <w:r w:rsidR="00A22429">
        <w:rPr>
          <w:rFonts w:ascii="Times New Roman" w:hAnsi="Times New Roman" w:cs="Times New Roman"/>
          <w:color w:val="000000"/>
          <w:sz w:val="24"/>
          <w:szCs w:val="24"/>
        </w:rPr>
        <w:t xml:space="preserve">LE </w:t>
      </w:r>
      <w:r>
        <w:rPr>
          <w:rFonts w:ascii="Times New Roman" w:hAnsi="Times New Roman" w:cs="Times New Roman"/>
          <w:color w:val="000000"/>
          <w:sz w:val="24"/>
          <w:szCs w:val="24"/>
        </w:rPr>
        <w:t>is char</w:t>
      </w:r>
      <w:r w:rsidR="008A5849">
        <w:rPr>
          <w:rFonts w:ascii="Times New Roman" w:hAnsi="Times New Roman" w:cs="Times New Roman"/>
          <w:color w:val="000000"/>
          <w:sz w:val="24"/>
          <w:szCs w:val="24"/>
        </w:rPr>
        <w:t>ac</w:t>
      </w:r>
      <w:r>
        <w:rPr>
          <w:rFonts w:ascii="Times New Roman" w:hAnsi="Times New Roman" w:cs="Times New Roman"/>
          <w:color w:val="000000"/>
          <w:sz w:val="24"/>
          <w:szCs w:val="24"/>
        </w:rPr>
        <w:t>terized by the m</w:t>
      </w:r>
      <w:r w:rsidR="00A22429" w:rsidRPr="00A22429">
        <w:rPr>
          <w:rFonts w:ascii="Times New Roman" w:hAnsi="Times New Roman" w:cs="Times New Roman"/>
          <w:color w:val="000000"/>
          <w:sz w:val="24"/>
          <w:szCs w:val="24"/>
        </w:rPr>
        <w:t>inimal use or absence of punctuation</w:t>
      </w:r>
      <w:r>
        <w:rPr>
          <w:rFonts w:ascii="Times New Roman" w:hAnsi="Times New Roman" w:cs="Times New Roman"/>
          <w:color w:val="000000"/>
          <w:sz w:val="24"/>
          <w:szCs w:val="24"/>
        </w:rPr>
        <w:t>, absence of spacing and indenta</w:t>
      </w:r>
      <w:r w:rsidR="008A5849">
        <w:rPr>
          <w:rFonts w:ascii="Times New Roman" w:hAnsi="Times New Roman" w:cs="Times New Roman"/>
          <w:color w:val="000000"/>
          <w:sz w:val="24"/>
          <w:szCs w:val="24"/>
        </w:rPr>
        <w:t>t</w:t>
      </w:r>
      <w:r>
        <w:rPr>
          <w:rFonts w:ascii="Times New Roman" w:hAnsi="Times New Roman" w:cs="Times New Roman"/>
          <w:color w:val="000000"/>
          <w:sz w:val="24"/>
          <w:szCs w:val="24"/>
        </w:rPr>
        <w:t>ion</w:t>
      </w:r>
      <w:r w:rsidR="008A5849">
        <w:rPr>
          <w:rFonts w:ascii="Times New Roman" w:hAnsi="Times New Roman" w:cs="Times New Roman"/>
          <w:color w:val="000000"/>
          <w:sz w:val="24"/>
          <w:szCs w:val="24"/>
        </w:rPr>
        <w:t>.  The Lega</w:t>
      </w:r>
      <w:r w:rsidR="00A608C3">
        <w:rPr>
          <w:rFonts w:ascii="Times New Roman" w:hAnsi="Times New Roman" w:cs="Times New Roman"/>
          <w:color w:val="000000"/>
          <w:sz w:val="24"/>
          <w:szCs w:val="24"/>
        </w:rPr>
        <w:t xml:space="preserve">l Discourse in its both  forms, </w:t>
      </w:r>
      <w:r w:rsidR="008A5849">
        <w:rPr>
          <w:rFonts w:ascii="Times New Roman" w:hAnsi="Times New Roman" w:cs="Times New Roman"/>
          <w:color w:val="000000"/>
          <w:sz w:val="24"/>
          <w:szCs w:val="24"/>
        </w:rPr>
        <w:t>spoken or written texts</w:t>
      </w:r>
      <w:r w:rsidR="00A608C3">
        <w:rPr>
          <w:rFonts w:ascii="Times New Roman" w:hAnsi="Times New Roman" w:cs="Times New Roman"/>
          <w:color w:val="000000"/>
          <w:sz w:val="24"/>
          <w:szCs w:val="24"/>
        </w:rPr>
        <w:t>, is</w:t>
      </w:r>
      <w:r w:rsidR="008A5849">
        <w:rPr>
          <w:rFonts w:ascii="Times New Roman" w:hAnsi="Times New Roman" w:cs="Times New Roman"/>
          <w:color w:val="000000"/>
          <w:sz w:val="24"/>
          <w:szCs w:val="24"/>
        </w:rPr>
        <w:t xml:space="preserve"> highly structured and </w:t>
      </w:r>
      <w:r w:rsidR="008A5849" w:rsidRPr="002F1EB4">
        <w:rPr>
          <w:rFonts w:ascii="Times New Roman" w:hAnsi="Times New Roman" w:cs="Times New Roman"/>
          <w:color w:val="000000"/>
          <w:sz w:val="24"/>
          <w:szCs w:val="24"/>
        </w:rPr>
        <w:t>organized.</w:t>
      </w:r>
      <w:r w:rsidRPr="002F1EB4">
        <w:rPr>
          <w:rFonts w:ascii="Times New Roman" w:hAnsi="Times New Roman" w:cs="Times New Roman"/>
          <w:color w:val="000000"/>
          <w:sz w:val="24"/>
          <w:szCs w:val="24"/>
        </w:rPr>
        <w:t xml:space="preserve"> </w:t>
      </w:r>
      <w:r w:rsidR="008A5849" w:rsidRPr="002F1EB4">
        <w:rPr>
          <w:rFonts w:ascii="Times New Roman" w:hAnsi="Times New Roman" w:cs="Times New Roman"/>
          <w:color w:val="000000"/>
          <w:sz w:val="24"/>
          <w:szCs w:val="24"/>
        </w:rPr>
        <w:t>Legal texts are numerous</w:t>
      </w:r>
      <w:r w:rsidR="00A608C3">
        <w:rPr>
          <w:rFonts w:ascii="Times New Roman" w:hAnsi="Times New Roman" w:cs="Times New Roman"/>
          <w:color w:val="000000"/>
          <w:sz w:val="24"/>
          <w:szCs w:val="24"/>
        </w:rPr>
        <w:t>.</w:t>
      </w:r>
      <w:r w:rsidR="008A5849" w:rsidRPr="002F1EB4">
        <w:rPr>
          <w:rFonts w:ascii="Times New Roman" w:hAnsi="Times New Roman" w:cs="Times New Roman"/>
          <w:color w:val="000000"/>
          <w:sz w:val="24"/>
          <w:szCs w:val="24"/>
        </w:rPr>
        <w:t xml:space="preserve"> Here are some examples </w:t>
      </w:r>
      <w:r w:rsidR="002E5EBE">
        <w:rPr>
          <w:rFonts w:ascii="Times New Roman" w:hAnsi="Times New Roman" w:cs="Times New Roman"/>
          <w:color w:val="000000"/>
          <w:sz w:val="24"/>
          <w:szCs w:val="24"/>
        </w:rPr>
        <w:t>of l</w:t>
      </w:r>
      <w:r w:rsidR="008A5849" w:rsidRPr="002F1EB4">
        <w:rPr>
          <w:rFonts w:ascii="Times New Roman" w:hAnsi="Times New Roman" w:cs="Times New Roman"/>
          <w:color w:val="000000"/>
          <w:sz w:val="24"/>
          <w:szCs w:val="24"/>
        </w:rPr>
        <w:t xml:space="preserve">egal documents (contracts, </w:t>
      </w:r>
      <w:proofErr w:type="spellStart"/>
      <w:r w:rsidR="008A5849" w:rsidRPr="002F1EB4">
        <w:rPr>
          <w:rFonts w:ascii="Times New Roman" w:hAnsi="Times New Roman" w:cs="Times New Roman"/>
          <w:color w:val="000000"/>
          <w:sz w:val="24"/>
          <w:szCs w:val="24"/>
        </w:rPr>
        <w:t>licences</w:t>
      </w:r>
      <w:proofErr w:type="spellEnd"/>
      <w:r w:rsidR="008A5849" w:rsidRPr="002F1EB4">
        <w:rPr>
          <w:rFonts w:ascii="Times New Roman" w:hAnsi="Times New Roman" w:cs="Times New Roman"/>
          <w:color w:val="000000"/>
          <w:sz w:val="24"/>
          <w:szCs w:val="24"/>
        </w:rPr>
        <w:t xml:space="preserve">, </w:t>
      </w:r>
      <w:proofErr w:type="spellStart"/>
      <w:r w:rsidR="008A5849" w:rsidRPr="002F1EB4">
        <w:rPr>
          <w:rFonts w:ascii="Times New Roman" w:hAnsi="Times New Roman" w:cs="Times New Roman"/>
          <w:color w:val="000000"/>
          <w:sz w:val="24"/>
          <w:szCs w:val="24"/>
        </w:rPr>
        <w:t>etc</w:t>
      </w:r>
      <w:proofErr w:type="spellEnd"/>
      <w:r w:rsidR="008A5849" w:rsidRPr="002F1EB4">
        <w:rPr>
          <w:rFonts w:ascii="Times New Roman" w:hAnsi="Times New Roman" w:cs="Times New Roman"/>
          <w:color w:val="000000"/>
          <w:sz w:val="24"/>
          <w:szCs w:val="24"/>
        </w:rPr>
        <w:t>); court</w:t>
      </w:r>
      <w:r w:rsidR="00A608C3">
        <w:rPr>
          <w:rFonts w:ascii="Times New Roman" w:hAnsi="Times New Roman" w:cs="Times New Roman"/>
          <w:color w:val="000000"/>
          <w:sz w:val="24"/>
          <w:szCs w:val="24"/>
        </w:rPr>
        <w:t xml:space="preserve"> </w:t>
      </w:r>
      <w:r w:rsidR="008A5849" w:rsidRPr="002F1EB4">
        <w:rPr>
          <w:rFonts w:ascii="Times New Roman" w:hAnsi="Times New Roman" w:cs="Times New Roman"/>
          <w:color w:val="000000"/>
          <w:sz w:val="24"/>
          <w:szCs w:val="24"/>
        </w:rPr>
        <w:t>pleadings (summonses, briefs, judgments, etc.); laws ( Acts Of Parliament and subordinate legislation, case reports) and legal correspondence. Each text has its own characteristic</w:t>
      </w:r>
      <w:r w:rsidR="002E5EBE">
        <w:rPr>
          <w:rFonts w:ascii="Times New Roman" w:hAnsi="Times New Roman" w:cs="Times New Roman"/>
          <w:color w:val="000000"/>
          <w:sz w:val="24"/>
          <w:szCs w:val="24"/>
        </w:rPr>
        <w:t>s</w:t>
      </w:r>
      <w:r w:rsidR="008A5849" w:rsidRPr="002F1EB4">
        <w:rPr>
          <w:rFonts w:ascii="Times New Roman" w:hAnsi="Times New Roman" w:cs="Times New Roman"/>
          <w:color w:val="000000"/>
          <w:sz w:val="24"/>
          <w:szCs w:val="24"/>
        </w:rPr>
        <w:t xml:space="preserve"> and achieves  the </w:t>
      </w:r>
      <w:r w:rsidR="002E5EBE">
        <w:rPr>
          <w:rFonts w:ascii="Times New Roman" w:hAnsi="Times New Roman" w:cs="Times New Roman"/>
          <w:color w:val="000000"/>
          <w:sz w:val="24"/>
          <w:szCs w:val="24"/>
        </w:rPr>
        <w:t>intended communicative purposes of the community of practice.</w:t>
      </w:r>
    </w:p>
    <w:p w:rsidR="002F1EB4" w:rsidRDefault="002F1EB4" w:rsidP="008A5849">
      <w:pPr>
        <w:autoSpaceDE w:val="0"/>
        <w:autoSpaceDN w:val="0"/>
        <w:bidi w:val="0"/>
        <w:adjustRightInd w:val="0"/>
        <w:spacing w:after="0" w:line="480" w:lineRule="auto"/>
        <w:jc w:val="both"/>
        <w:rPr>
          <w:rFonts w:ascii="Times New Roman" w:hAnsi="Times New Roman" w:cs="Times New Roman"/>
          <w:color w:val="000000"/>
          <w:sz w:val="24"/>
          <w:szCs w:val="24"/>
        </w:rPr>
      </w:pPr>
    </w:p>
    <w:p w:rsidR="002F1EB4" w:rsidRDefault="002F1EB4" w:rsidP="008A5849">
      <w:pPr>
        <w:autoSpaceDE w:val="0"/>
        <w:autoSpaceDN w:val="0"/>
        <w:bidi w:val="0"/>
        <w:adjustRightInd w:val="0"/>
        <w:spacing w:after="0" w:line="480" w:lineRule="auto"/>
        <w:jc w:val="both"/>
        <w:rPr>
          <w:rFonts w:ascii="Times New Roman" w:hAnsi="Times New Roman" w:cs="Times New Roman"/>
          <w:b/>
          <w:bCs/>
          <w:color w:val="000000"/>
          <w:sz w:val="24"/>
          <w:szCs w:val="24"/>
        </w:rPr>
      </w:pPr>
      <w:r w:rsidRPr="002F1EB4">
        <w:rPr>
          <w:rFonts w:ascii="Times New Roman" w:hAnsi="Times New Roman" w:cs="Times New Roman"/>
          <w:b/>
          <w:bCs/>
          <w:color w:val="000000"/>
          <w:sz w:val="24"/>
          <w:szCs w:val="24"/>
        </w:rPr>
        <w:t>Tasks:</w:t>
      </w:r>
    </w:p>
    <w:p w:rsidR="002F1EB4" w:rsidRDefault="002F1EB4" w:rsidP="002F1EB4">
      <w:pPr>
        <w:pStyle w:val="a7"/>
        <w:numPr>
          <w:ilvl w:val="0"/>
          <w:numId w:val="5"/>
        </w:numPr>
        <w:autoSpaceDE w:val="0"/>
        <w:autoSpaceDN w:val="0"/>
        <w:adjustRightInd w:val="0"/>
        <w:spacing w:after="0" w:line="480" w:lineRule="auto"/>
        <w:jc w:val="both"/>
        <w:rPr>
          <w:rFonts w:ascii="Times New Roman" w:hAnsi="Times New Roman" w:cs="Times New Roman"/>
          <w:color w:val="000000"/>
          <w:sz w:val="24"/>
          <w:szCs w:val="24"/>
          <w:lang w:val="en-US"/>
        </w:rPr>
      </w:pPr>
      <w:r w:rsidRPr="002F1EB4">
        <w:rPr>
          <w:rFonts w:ascii="Times New Roman" w:hAnsi="Times New Roman" w:cs="Times New Roman"/>
          <w:color w:val="000000"/>
          <w:sz w:val="24"/>
          <w:szCs w:val="24"/>
          <w:lang w:val="en-US"/>
        </w:rPr>
        <w:t xml:space="preserve">What makes the Legal English difficult </w:t>
      </w:r>
      <w:r w:rsidR="002E5EBE">
        <w:rPr>
          <w:rFonts w:ascii="Times New Roman" w:hAnsi="Times New Roman" w:cs="Times New Roman"/>
          <w:color w:val="000000"/>
          <w:sz w:val="24"/>
          <w:szCs w:val="24"/>
          <w:lang w:val="en-US"/>
        </w:rPr>
        <w:t>f</w:t>
      </w:r>
      <w:r w:rsidRPr="002F1EB4">
        <w:rPr>
          <w:rFonts w:ascii="Times New Roman" w:hAnsi="Times New Roman" w:cs="Times New Roman"/>
          <w:color w:val="000000"/>
          <w:sz w:val="24"/>
          <w:szCs w:val="24"/>
          <w:lang w:val="en-US"/>
        </w:rPr>
        <w:t>or the non-in</w:t>
      </w:r>
      <w:r>
        <w:rPr>
          <w:rFonts w:ascii="Times New Roman" w:hAnsi="Times New Roman" w:cs="Times New Roman"/>
          <w:color w:val="000000"/>
          <w:sz w:val="24"/>
          <w:szCs w:val="24"/>
          <w:lang w:val="en-US"/>
        </w:rPr>
        <w:t>i</w:t>
      </w:r>
      <w:r w:rsidRPr="002F1EB4">
        <w:rPr>
          <w:rFonts w:ascii="Times New Roman" w:hAnsi="Times New Roman" w:cs="Times New Roman"/>
          <w:color w:val="000000"/>
          <w:sz w:val="24"/>
          <w:szCs w:val="24"/>
          <w:lang w:val="en-US"/>
        </w:rPr>
        <w:t xml:space="preserve">tiated and </w:t>
      </w:r>
      <w:r>
        <w:rPr>
          <w:rFonts w:ascii="Times New Roman" w:hAnsi="Times New Roman" w:cs="Times New Roman"/>
          <w:color w:val="000000"/>
          <w:sz w:val="24"/>
          <w:szCs w:val="24"/>
          <w:lang w:val="en-US"/>
        </w:rPr>
        <w:t>f</w:t>
      </w:r>
      <w:r w:rsidRPr="002F1EB4">
        <w:rPr>
          <w:rFonts w:ascii="Times New Roman" w:hAnsi="Times New Roman" w:cs="Times New Roman"/>
          <w:color w:val="000000"/>
          <w:sz w:val="24"/>
          <w:szCs w:val="24"/>
          <w:lang w:val="en-US"/>
        </w:rPr>
        <w:t>or those who do not belong to the Legal Discourse Commu</w:t>
      </w:r>
      <w:r>
        <w:rPr>
          <w:rFonts w:ascii="Times New Roman" w:hAnsi="Times New Roman" w:cs="Times New Roman"/>
          <w:color w:val="000000"/>
          <w:sz w:val="24"/>
          <w:szCs w:val="24"/>
          <w:lang w:val="en-US"/>
        </w:rPr>
        <w:t>n</w:t>
      </w:r>
      <w:r w:rsidRPr="002F1EB4">
        <w:rPr>
          <w:rFonts w:ascii="Times New Roman" w:hAnsi="Times New Roman" w:cs="Times New Roman"/>
          <w:color w:val="000000"/>
          <w:sz w:val="24"/>
          <w:szCs w:val="24"/>
          <w:lang w:val="en-US"/>
        </w:rPr>
        <w:t>ity?</w:t>
      </w:r>
    </w:p>
    <w:p w:rsidR="002F1EB4" w:rsidRDefault="002F1EB4" w:rsidP="002F1EB4">
      <w:pPr>
        <w:pStyle w:val="a7"/>
        <w:numPr>
          <w:ilvl w:val="0"/>
          <w:numId w:val="5"/>
        </w:num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List some types of legal documents.</w:t>
      </w:r>
    </w:p>
    <w:p w:rsidR="002F1EB4" w:rsidRPr="002F1EB4" w:rsidRDefault="002F1EB4" w:rsidP="002F1EB4">
      <w:pPr>
        <w:pStyle w:val="a7"/>
        <w:numPr>
          <w:ilvl w:val="0"/>
          <w:numId w:val="5"/>
        </w:num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Investigate the distinctive features of “ The English of Press”</w:t>
      </w:r>
      <w:r w:rsidR="008621BF">
        <w:rPr>
          <w:rFonts w:ascii="Times New Roman" w:hAnsi="Times New Roman" w:cs="Times New Roman"/>
          <w:color w:val="000000"/>
          <w:sz w:val="24"/>
          <w:szCs w:val="24"/>
          <w:lang w:val="en-US"/>
        </w:rPr>
        <w:t>.</w:t>
      </w:r>
    </w:p>
    <w:p w:rsidR="00F50E59" w:rsidRPr="002F1EB4" w:rsidRDefault="00F50E59" w:rsidP="00F50E59">
      <w:pPr>
        <w:pStyle w:val="a7"/>
        <w:autoSpaceDE w:val="0"/>
        <w:autoSpaceDN w:val="0"/>
        <w:adjustRightInd w:val="0"/>
        <w:spacing w:after="0" w:line="480" w:lineRule="auto"/>
        <w:ind w:left="360"/>
        <w:jc w:val="both"/>
        <w:rPr>
          <w:rFonts w:ascii="Times New Roman" w:hAnsi="Times New Roman" w:cs="Times New Roman"/>
          <w:color w:val="000000"/>
          <w:sz w:val="24"/>
          <w:szCs w:val="24"/>
          <w:lang w:val="en-US"/>
        </w:rPr>
      </w:pPr>
    </w:p>
    <w:p w:rsidR="00203AFF" w:rsidRDefault="00203AFF" w:rsidP="00F50E59">
      <w:pPr>
        <w:autoSpaceDE w:val="0"/>
        <w:autoSpaceDN w:val="0"/>
        <w:bidi w:val="0"/>
        <w:adjustRightInd w:val="0"/>
        <w:spacing w:after="0" w:line="240" w:lineRule="auto"/>
        <w:jc w:val="both"/>
        <w:rPr>
          <w:rFonts w:ascii="Times New Roman" w:hAnsi="Times New Roman" w:cs="Times New Roman"/>
          <w:color w:val="000000"/>
          <w:sz w:val="28"/>
          <w:szCs w:val="28"/>
        </w:rPr>
      </w:pPr>
    </w:p>
    <w:p w:rsidR="00203AFF" w:rsidRDefault="00203AFF" w:rsidP="00203AFF">
      <w:pPr>
        <w:autoSpaceDE w:val="0"/>
        <w:autoSpaceDN w:val="0"/>
        <w:bidi w:val="0"/>
        <w:adjustRightInd w:val="0"/>
        <w:spacing w:after="0" w:line="240" w:lineRule="auto"/>
        <w:rPr>
          <w:rFonts w:ascii="Times New Roman" w:hAnsi="Times New Roman" w:cs="Times New Roman"/>
          <w:color w:val="000000"/>
          <w:sz w:val="28"/>
          <w:szCs w:val="28"/>
        </w:rPr>
      </w:pPr>
    </w:p>
    <w:p w:rsidR="00203AFF" w:rsidRDefault="00203AFF" w:rsidP="00203AFF">
      <w:pPr>
        <w:autoSpaceDE w:val="0"/>
        <w:autoSpaceDN w:val="0"/>
        <w:bidi w:val="0"/>
        <w:adjustRightInd w:val="0"/>
        <w:spacing w:after="0" w:line="240" w:lineRule="auto"/>
        <w:rPr>
          <w:rFonts w:ascii="Times New Roman" w:hAnsi="Times New Roman" w:cs="Times New Roman"/>
          <w:color w:val="000000"/>
          <w:sz w:val="28"/>
          <w:szCs w:val="28"/>
        </w:rPr>
      </w:pPr>
    </w:p>
    <w:p w:rsidR="00203AFF" w:rsidRDefault="00203AFF" w:rsidP="00203AFF">
      <w:pPr>
        <w:autoSpaceDE w:val="0"/>
        <w:autoSpaceDN w:val="0"/>
        <w:bidi w:val="0"/>
        <w:adjustRightInd w:val="0"/>
        <w:spacing w:after="0" w:line="240" w:lineRule="auto"/>
        <w:rPr>
          <w:rFonts w:ascii="Times New Roman" w:hAnsi="Times New Roman" w:cs="Times New Roman"/>
          <w:color w:val="000000"/>
          <w:sz w:val="28"/>
          <w:szCs w:val="28"/>
        </w:rPr>
      </w:pPr>
    </w:p>
    <w:p w:rsidR="000F2F75" w:rsidRDefault="000F2F75" w:rsidP="000F2F75">
      <w:pPr>
        <w:pStyle w:val="a7"/>
        <w:autoSpaceDE w:val="0"/>
        <w:autoSpaceDN w:val="0"/>
        <w:adjustRightInd w:val="0"/>
        <w:spacing w:after="0" w:line="480" w:lineRule="auto"/>
        <w:ind w:left="360"/>
        <w:jc w:val="both"/>
        <w:rPr>
          <w:rFonts w:ascii="Times New Roman" w:hAnsi="Times New Roman" w:cs="Times New Roman"/>
          <w:b/>
          <w:bCs/>
          <w:sz w:val="24"/>
          <w:szCs w:val="24"/>
          <w:lang w:val="en-US"/>
        </w:rPr>
      </w:pPr>
    </w:p>
    <w:p w:rsidR="000F2F75" w:rsidRDefault="000F2F75" w:rsidP="000F2F75">
      <w:pPr>
        <w:pStyle w:val="a7"/>
        <w:autoSpaceDE w:val="0"/>
        <w:autoSpaceDN w:val="0"/>
        <w:adjustRightInd w:val="0"/>
        <w:spacing w:after="0" w:line="480" w:lineRule="auto"/>
        <w:ind w:left="360"/>
        <w:jc w:val="both"/>
        <w:rPr>
          <w:rFonts w:ascii="Times New Roman" w:hAnsi="Times New Roman" w:cs="Times New Roman"/>
          <w:b/>
          <w:bCs/>
          <w:sz w:val="24"/>
          <w:szCs w:val="24"/>
          <w:lang w:val="en-US"/>
        </w:rPr>
      </w:pPr>
    </w:p>
    <w:p w:rsidR="00EC77C0" w:rsidRDefault="003C3788" w:rsidP="00A22429">
      <w:pPr>
        <w:autoSpaceDE w:val="0"/>
        <w:autoSpaceDN w:val="0"/>
        <w:bidi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5849C8" w:rsidRPr="005849C8" w:rsidRDefault="005849C8" w:rsidP="00EC77C0">
      <w:pPr>
        <w:autoSpaceDE w:val="0"/>
        <w:autoSpaceDN w:val="0"/>
        <w:bidi w:val="0"/>
        <w:adjustRightInd w:val="0"/>
        <w:spacing w:after="0" w:line="480" w:lineRule="auto"/>
        <w:jc w:val="both"/>
        <w:rPr>
          <w:rFonts w:ascii="Times New Roman" w:hAnsi="Times New Roman" w:cs="Times New Roman"/>
          <w:b/>
          <w:bCs/>
          <w:color w:val="000000" w:themeColor="text1"/>
          <w:sz w:val="24"/>
          <w:szCs w:val="24"/>
        </w:rPr>
      </w:pPr>
      <w:r w:rsidRPr="00FE6CCD">
        <w:rPr>
          <w:rFonts w:ascii="Times New Roman" w:hAnsi="Times New Roman" w:cs="Times New Roman"/>
          <w:sz w:val="24"/>
          <w:szCs w:val="24"/>
        </w:rPr>
        <w:t>.</w:t>
      </w:r>
    </w:p>
    <w:p w:rsidR="006E3D29" w:rsidRDefault="006E3D29" w:rsidP="006E3D29">
      <w:pPr>
        <w:bidi w:val="0"/>
        <w:rPr>
          <w:rFonts w:ascii="Times New Roman" w:hAnsi="Times New Roman" w:cs="Times New Roman"/>
          <w:b/>
          <w:bCs/>
          <w:sz w:val="24"/>
          <w:szCs w:val="24"/>
        </w:rPr>
      </w:pPr>
    </w:p>
    <w:p w:rsidR="005849C8" w:rsidRDefault="005849C8" w:rsidP="005849C8">
      <w:pPr>
        <w:bidi w:val="0"/>
        <w:rPr>
          <w:rFonts w:ascii="Times New Roman" w:hAnsi="Times New Roman" w:cs="Times New Roman"/>
          <w:b/>
          <w:bCs/>
          <w:sz w:val="24"/>
          <w:szCs w:val="24"/>
        </w:rPr>
      </w:pPr>
    </w:p>
    <w:p w:rsidR="005849C8" w:rsidRDefault="005849C8" w:rsidP="005849C8">
      <w:pPr>
        <w:bidi w:val="0"/>
        <w:rPr>
          <w:rFonts w:ascii="Times New Roman" w:hAnsi="Times New Roman" w:cs="Times New Roman"/>
          <w:b/>
          <w:bCs/>
          <w:sz w:val="24"/>
          <w:szCs w:val="24"/>
        </w:rPr>
      </w:pPr>
    </w:p>
    <w:p w:rsidR="005849C8" w:rsidRDefault="005849C8" w:rsidP="005849C8">
      <w:pPr>
        <w:bidi w:val="0"/>
        <w:rPr>
          <w:rFonts w:ascii="Times New Roman" w:hAnsi="Times New Roman" w:cs="Times New Roman"/>
          <w:b/>
          <w:bCs/>
          <w:sz w:val="24"/>
          <w:szCs w:val="24"/>
        </w:rPr>
      </w:pPr>
    </w:p>
    <w:p w:rsidR="006F325C" w:rsidRDefault="006F325C" w:rsidP="006F325C">
      <w:pPr>
        <w:bidi w:val="0"/>
        <w:rPr>
          <w:rFonts w:ascii="Times New Roman" w:hAnsi="Times New Roman" w:cs="Times New Roman"/>
          <w:b/>
          <w:bCs/>
          <w:sz w:val="24"/>
          <w:szCs w:val="24"/>
        </w:rPr>
      </w:pPr>
    </w:p>
    <w:p w:rsidR="005849C8" w:rsidRPr="006E3D29" w:rsidRDefault="005849C8" w:rsidP="005849C8">
      <w:pPr>
        <w:bidi w:val="0"/>
        <w:rPr>
          <w:rFonts w:ascii="Times New Roman" w:hAnsi="Times New Roman" w:cs="Times New Roman"/>
          <w:b/>
          <w:bCs/>
          <w:sz w:val="24"/>
          <w:szCs w:val="24"/>
        </w:rPr>
      </w:pPr>
      <w:bookmarkStart w:id="1" w:name="_GoBack"/>
      <w:bookmarkEnd w:id="1"/>
    </w:p>
    <w:sectPr w:rsidR="005849C8" w:rsidRPr="006E3D29" w:rsidSect="00BB285E">
      <w:headerReference w:type="default" r:id="rId20"/>
      <w:footerReference w:type="default" r:id="rId21"/>
      <w:pgSz w:w="11906" w:h="16838"/>
      <w:pgMar w:top="1134" w:right="1134" w:bottom="1134" w:left="1418" w:header="709" w:footer="709" w:gutter="0"/>
      <w:pgNumType w:start="4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FC" w:rsidRDefault="007815FC" w:rsidP="00FE0D13">
      <w:pPr>
        <w:spacing w:after="0" w:line="240" w:lineRule="auto"/>
      </w:pPr>
      <w:r>
        <w:separator/>
      </w:r>
    </w:p>
  </w:endnote>
  <w:endnote w:type="continuationSeparator" w:id="0">
    <w:p w:rsidR="007815FC" w:rsidRDefault="007815FC" w:rsidP="00FE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Sitka Subheading">
    <w:altName w:val="Arial"/>
    <w:charset w:val="00"/>
    <w:family w:val="auto"/>
    <w:pitch w:val="variable"/>
    <w:sig w:usb0="00000001"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40" w:rsidRDefault="002266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40" w:rsidRDefault="00226640">
    <w:pPr>
      <w:pStyle w:val="a4"/>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FC" w:rsidRDefault="007815FC" w:rsidP="00FE0D13">
      <w:pPr>
        <w:spacing w:after="0" w:line="240" w:lineRule="auto"/>
      </w:pPr>
      <w:r>
        <w:separator/>
      </w:r>
    </w:p>
  </w:footnote>
  <w:footnote w:type="continuationSeparator" w:id="0">
    <w:p w:rsidR="007815FC" w:rsidRDefault="007815FC" w:rsidP="00FE0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40" w:rsidRPr="00470E41" w:rsidRDefault="00226640" w:rsidP="00470E41">
    <w:pPr>
      <w:pStyle w:val="a3"/>
      <w:bidi w:val="0"/>
      <w:jc w:val="both"/>
      <w:rPr>
        <w:rFonts w:asciiTheme="majorBidi" w:hAnsiTheme="majorBidi" w:cstheme="majorBidi"/>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9214429"/>
      <w:docPartObj>
        <w:docPartGallery w:val="Page Numbers (Top of Page)"/>
        <w:docPartUnique/>
      </w:docPartObj>
    </w:sdtPr>
    <w:sdtEndPr/>
    <w:sdtContent>
      <w:p w:rsidR="00226640" w:rsidRDefault="00226640">
        <w:pPr>
          <w:pStyle w:val="a3"/>
        </w:pPr>
        <w:r>
          <w:fldChar w:fldCharType="begin"/>
        </w:r>
        <w:r>
          <w:instrText>PAGE   \* MERGEFORMAT</w:instrText>
        </w:r>
        <w:r>
          <w:fldChar w:fldCharType="separate"/>
        </w:r>
        <w:r w:rsidR="003E7379" w:rsidRPr="003E7379">
          <w:rPr>
            <w:noProof/>
            <w:rtl/>
            <w:lang w:val="ar-SA"/>
          </w:rPr>
          <w:t>5</w:t>
        </w:r>
        <w:r>
          <w:fldChar w:fldCharType="end"/>
        </w:r>
      </w:p>
    </w:sdtContent>
  </w:sdt>
  <w:p w:rsidR="00226640" w:rsidRDefault="0022664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2379613"/>
      <w:docPartObj>
        <w:docPartGallery w:val="Page Numbers (Top of Page)"/>
        <w:docPartUnique/>
      </w:docPartObj>
    </w:sdtPr>
    <w:sdtEndPr/>
    <w:sdtContent>
      <w:p w:rsidR="00226640" w:rsidRDefault="00226640">
        <w:pPr>
          <w:pStyle w:val="a3"/>
        </w:pPr>
        <w:r>
          <w:fldChar w:fldCharType="begin"/>
        </w:r>
        <w:r>
          <w:instrText>PAGE   \* MERGEFORMAT</w:instrText>
        </w:r>
        <w:r>
          <w:fldChar w:fldCharType="separate"/>
        </w:r>
        <w:r w:rsidR="003E7379" w:rsidRPr="003E7379">
          <w:rPr>
            <w:noProof/>
            <w:rtl/>
            <w:lang w:val="ar-SA"/>
          </w:rPr>
          <w:t>43</w:t>
        </w:r>
        <w:r>
          <w:fldChar w:fldCharType="end"/>
        </w:r>
      </w:p>
    </w:sdtContent>
  </w:sdt>
  <w:p w:rsidR="00226640" w:rsidRPr="00470E41" w:rsidRDefault="00226640" w:rsidP="00470E41">
    <w:pPr>
      <w:pStyle w:val="a3"/>
      <w:bidi w:val="0"/>
      <w:jc w:val="both"/>
      <w:rPr>
        <w:rFonts w:asciiTheme="majorBidi" w:hAnsiTheme="majorBidi" w:cstheme="majorBidi"/>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ACA23AD"/>
    <w:multiLevelType w:val="hybridMultilevel"/>
    <w:tmpl w:val="B4FE0E06"/>
    <w:lvl w:ilvl="0" w:tplc="86306896">
      <w:start w:val="1"/>
      <w:numFmt w:val="decimal"/>
      <w:lvlText w:val="%1-"/>
      <w:lvlJc w:val="left"/>
      <w:pPr>
        <w:ind w:left="644" w:hanging="360"/>
      </w:pPr>
      <w:rPr>
        <w:rFonts w:asciiTheme="majorBidi" w:hAnsiTheme="majorBidi" w:cstheme="maj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DC1638"/>
    <w:multiLevelType w:val="multilevel"/>
    <w:tmpl w:val="280A55BE"/>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0564EF"/>
    <w:multiLevelType w:val="hybridMultilevel"/>
    <w:tmpl w:val="B31AA2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3B3525"/>
    <w:multiLevelType w:val="multilevel"/>
    <w:tmpl w:val="1D18976C"/>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5F5C91"/>
    <w:multiLevelType w:val="hybridMultilevel"/>
    <w:tmpl w:val="1D8A7A2E"/>
    <w:lvl w:ilvl="0" w:tplc="9ECA427A">
      <w:start w:val="1"/>
      <w:numFmt w:val="decimal"/>
      <w:lvlText w:val="%1-"/>
      <w:lvlJc w:val="left"/>
      <w:pPr>
        <w:ind w:left="975" w:hanging="360"/>
      </w:pPr>
      <w:rPr>
        <w:rFonts w:hint="default"/>
        <w:b/>
        <w:bCs/>
      </w:rPr>
    </w:lvl>
    <w:lvl w:ilvl="1" w:tplc="040C0019" w:tentative="1">
      <w:start w:val="1"/>
      <w:numFmt w:val="lowerLetter"/>
      <w:lvlText w:val="%2."/>
      <w:lvlJc w:val="left"/>
      <w:pPr>
        <w:ind w:left="1695" w:hanging="360"/>
      </w:pPr>
    </w:lvl>
    <w:lvl w:ilvl="2" w:tplc="040C001B" w:tentative="1">
      <w:start w:val="1"/>
      <w:numFmt w:val="lowerRoman"/>
      <w:lvlText w:val="%3."/>
      <w:lvlJc w:val="right"/>
      <w:pPr>
        <w:ind w:left="2415" w:hanging="180"/>
      </w:pPr>
    </w:lvl>
    <w:lvl w:ilvl="3" w:tplc="040C000F" w:tentative="1">
      <w:start w:val="1"/>
      <w:numFmt w:val="decimal"/>
      <w:lvlText w:val="%4."/>
      <w:lvlJc w:val="left"/>
      <w:pPr>
        <w:ind w:left="3135" w:hanging="360"/>
      </w:pPr>
    </w:lvl>
    <w:lvl w:ilvl="4" w:tplc="040C0019" w:tentative="1">
      <w:start w:val="1"/>
      <w:numFmt w:val="lowerLetter"/>
      <w:lvlText w:val="%5."/>
      <w:lvlJc w:val="left"/>
      <w:pPr>
        <w:ind w:left="3855" w:hanging="360"/>
      </w:pPr>
    </w:lvl>
    <w:lvl w:ilvl="5" w:tplc="040C001B" w:tentative="1">
      <w:start w:val="1"/>
      <w:numFmt w:val="lowerRoman"/>
      <w:lvlText w:val="%6."/>
      <w:lvlJc w:val="right"/>
      <w:pPr>
        <w:ind w:left="4575" w:hanging="180"/>
      </w:pPr>
    </w:lvl>
    <w:lvl w:ilvl="6" w:tplc="040C000F" w:tentative="1">
      <w:start w:val="1"/>
      <w:numFmt w:val="decimal"/>
      <w:lvlText w:val="%7."/>
      <w:lvlJc w:val="left"/>
      <w:pPr>
        <w:ind w:left="5295" w:hanging="360"/>
      </w:pPr>
    </w:lvl>
    <w:lvl w:ilvl="7" w:tplc="040C0019" w:tentative="1">
      <w:start w:val="1"/>
      <w:numFmt w:val="lowerLetter"/>
      <w:lvlText w:val="%8."/>
      <w:lvlJc w:val="left"/>
      <w:pPr>
        <w:ind w:left="6015" w:hanging="360"/>
      </w:pPr>
    </w:lvl>
    <w:lvl w:ilvl="8" w:tplc="040C001B" w:tentative="1">
      <w:start w:val="1"/>
      <w:numFmt w:val="lowerRoman"/>
      <w:lvlText w:val="%9."/>
      <w:lvlJc w:val="right"/>
      <w:pPr>
        <w:ind w:left="6735" w:hanging="180"/>
      </w:pPr>
    </w:lvl>
  </w:abstractNum>
  <w:abstractNum w:abstractNumId="6">
    <w:nsid w:val="1B722BE7"/>
    <w:multiLevelType w:val="multilevel"/>
    <w:tmpl w:val="F0B85784"/>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C30D6B"/>
    <w:multiLevelType w:val="multilevel"/>
    <w:tmpl w:val="0BB699DA"/>
    <w:lvl w:ilvl="0">
      <w:start w:val="7"/>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ED91C0D"/>
    <w:multiLevelType w:val="hybridMultilevel"/>
    <w:tmpl w:val="BA804968"/>
    <w:lvl w:ilvl="0" w:tplc="B33224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5B1C56"/>
    <w:multiLevelType w:val="hybridMultilevel"/>
    <w:tmpl w:val="5E36A1E8"/>
    <w:lvl w:ilvl="0" w:tplc="2578C0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FA5ECA"/>
    <w:multiLevelType w:val="hybridMultilevel"/>
    <w:tmpl w:val="47DAFD40"/>
    <w:lvl w:ilvl="0" w:tplc="035E7B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9165B30"/>
    <w:multiLevelType w:val="multilevel"/>
    <w:tmpl w:val="2BA4800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4804FA"/>
    <w:multiLevelType w:val="hybridMultilevel"/>
    <w:tmpl w:val="7C80B5BC"/>
    <w:lvl w:ilvl="0" w:tplc="FD7626B6">
      <w:start w:val="1"/>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540564"/>
    <w:multiLevelType w:val="hybridMultilevel"/>
    <w:tmpl w:val="72443F12"/>
    <w:lvl w:ilvl="0" w:tplc="C2AA86FC">
      <w:start w:val="5"/>
      <w:numFmt w:val="low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057ABB"/>
    <w:multiLevelType w:val="multilevel"/>
    <w:tmpl w:val="2B7C8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CB438B"/>
    <w:multiLevelType w:val="hybridMultilevel"/>
    <w:tmpl w:val="07B04D70"/>
    <w:lvl w:ilvl="0" w:tplc="B2283FC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6C160A"/>
    <w:multiLevelType w:val="hybridMultilevel"/>
    <w:tmpl w:val="75C0EC56"/>
    <w:lvl w:ilvl="0" w:tplc="45A89F9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2C23E82"/>
    <w:multiLevelType w:val="hybridMultilevel"/>
    <w:tmpl w:val="83C6CF36"/>
    <w:lvl w:ilvl="0" w:tplc="F60232A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DB1CFA"/>
    <w:multiLevelType w:val="multilevel"/>
    <w:tmpl w:val="A218E03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830DC4"/>
    <w:multiLevelType w:val="multilevel"/>
    <w:tmpl w:val="A4E099E6"/>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3C653C"/>
    <w:multiLevelType w:val="hybridMultilevel"/>
    <w:tmpl w:val="5BC870B2"/>
    <w:lvl w:ilvl="0" w:tplc="B97EA0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A1F1721"/>
    <w:multiLevelType w:val="hybridMultilevel"/>
    <w:tmpl w:val="3D2C1C9A"/>
    <w:lvl w:ilvl="0" w:tplc="2A0C53C6">
      <w:numFmt w:val="bullet"/>
      <w:lvlText w:val="-"/>
      <w:lvlJc w:val="left"/>
      <w:pPr>
        <w:ind w:left="502"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46B35D9"/>
    <w:multiLevelType w:val="hybridMultilevel"/>
    <w:tmpl w:val="1556EA78"/>
    <w:lvl w:ilvl="0" w:tplc="B4104F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5320C3E"/>
    <w:multiLevelType w:val="multilevel"/>
    <w:tmpl w:val="C546AE20"/>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0F54AE"/>
    <w:multiLevelType w:val="multilevel"/>
    <w:tmpl w:val="A2725BE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3C0392"/>
    <w:multiLevelType w:val="multilevel"/>
    <w:tmpl w:val="9AE27992"/>
    <w:lvl w:ilvl="0">
      <w:start w:val="11"/>
      <w:numFmt w:val="decimal"/>
      <w:lvlText w:val="%1."/>
      <w:lvlJc w:val="left"/>
      <w:pPr>
        <w:ind w:left="360" w:hanging="360"/>
      </w:pPr>
      <w:rPr>
        <w:rFonts w:hint="default"/>
      </w:rPr>
    </w:lvl>
    <w:lvl w:ilvl="1">
      <w:start w:val="1"/>
      <w:numFmt w:val="decimal"/>
      <w:isLgl/>
      <w:lvlText w:val="%1.%2"/>
      <w:lvlJc w:val="left"/>
      <w:pPr>
        <w:ind w:left="480" w:hanging="480"/>
      </w:pPr>
      <w:rPr>
        <w:rFonts w:hint="default"/>
        <w:b w:val="0"/>
        <w:color w:val="000000"/>
      </w:rPr>
    </w:lvl>
    <w:lvl w:ilvl="2">
      <w:start w:val="1"/>
      <w:numFmt w:val="decimal"/>
      <w:isLgl/>
      <w:lvlText w:val="%1.%2.%3"/>
      <w:lvlJc w:val="left"/>
      <w:pPr>
        <w:ind w:left="720" w:hanging="720"/>
      </w:pPr>
      <w:rPr>
        <w:rFonts w:hint="default"/>
        <w:b w:val="0"/>
        <w:color w:val="000000"/>
      </w:rPr>
    </w:lvl>
    <w:lvl w:ilvl="3">
      <w:start w:val="1"/>
      <w:numFmt w:val="decimal"/>
      <w:isLgl/>
      <w:lvlText w:val="%1.%2.%3.%4"/>
      <w:lvlJc w:val="left"/>
      <w:pPr>
        <w:ind w:left="720" w:hanging="720"/>
      </w:pPr>
      <w:rPr>
        <w:rFonts w:hint="default"/>
        <w:b w:val="0"/>
        <w:color w:val="000000"/>
      </w:rPr>
    </w:lvl>
    <w:lvl w:ilvl="4">
      <w:start w:val="1"/>
      <w:numFmt w:val="decimal"/>
      <w:isLgl/>
      <w:lvlText w:val="%1.%2.%3.%4.%5"/>
      <w:lvlJc w:val="left"/>
      <w:pPr>
        <w:ind w:left="1080" w:hanging="1080"/>
      </w:pPr>
      <w:rPr>
        <w:rFonts w:hint="default"/>
        <w:b w:val="0"/>
        <w:color w:val="000000"/>
      </w:rPr>
    </w:lvl>
    <w:lvl w:ilvl="5">
      <w:start w:val="1"/>
      <w:numFmt w:val="decimal"/>
      <w:isLgl/>
      <w:lvlText w:val="%1.%2.%3.%4.%5.%6"/>
      <w:lvlJc w:val="left"/>
      <w:pPr>
        <w:ind w:left="1080" w:hanging="1080"/>
      </w:pPr>
      <w:rPr>
        <w:rFonts w:hint="default"/>
        <w:b w:val="0"/>
        <w:color w:val="000000"/>
      </w:rPr>
    </w:lvl>
    <w:lvl w:ilvl="6">
      <w:start w:val="1"/>
      <w:numFmt w:val="decimal"/>
      <w:isLgl/>
      <w:lvlText w:val="%1.%2.%3.%4.%5.%6.%7"/>
      <w:lvlJc w:val="left"/>
      <w:pPr>
        <w:ind w:left="1440" w:hanging="1440"/>
      </w:pPr>
      <w:rPr>
        <w:rFonts w:hint="default"/>
        <w:b w:val="0"/>
        <w:color w:val="000000"/>
      </w:rPr>
    </w:lvl>
    <w:lvl w:ilvl="7">
      <w:start w:val="1"/>
      <w:numFmt w:val="decimal"/>
      <w:isLgl/>
      <w:lvlText w:val="%1.%2.%3.%4.%5.%6.%7.%8"/>
      <w:lvlJc w:val="left"/>
      <w:pPr>
        <w:ind w:left="1440" w:hanging="1440"/>
      </w:pPr>
      <w:rPr>
        <w:rFonts w:hint="default"/>
        <w:b w:val="0"/>
        <w:color w:val="000000"/>
      </w:rPr>
    </w:lvl>
    <w:lvl w:ilvl="8">
      <w:start w:val="1"/>
      <w:numFmt w:val="decimal"/>
      <w:isLgl/>
      <w:lvlText w:val="%1.%2.%3.%4.%5.%6.%7.%8.%9"/>
      <w:lvlJc w:val="left"/>
      <w:pPr>
        <w:ind w:left="1800" w:hanging="1800"/>
      </w:pPr>
      <w:rPr>
        <w:rFonts w:hint="default"/>
        <w:b w:val="0"/>
        <w:color w:val="000000"/>
      </w:rPr>
    </w:lvl>
  </w:abstractNum>
  <w:abstractNum w:abstractNumId="26">
    <w:nsid w:val="6DB46677"/>
    <w:multiLevelType w:val="hybridMultilevel"/>
    <w:tmpl w:val="97DC37B4"/>
    <w:lvl w:ilvl="0" w:tplc="B314915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382C70"/>
    <w:multiLevelType w:val="hybridMultilevel"/>
    <w:tmpl w:val="297CD4CC"/>
    <w:lvl w:ilvl="0" w:tplc="075E0492">
      <w:start w:val="1"/>
      <w:numFmt w:val="decimal"/>
      <w:lvlText w:val="%1-"/>
      <w:lvlJc w:val="left"/>
      <w:pPr>
        <w:ind w:left="360" w:hanging="360"/>
      </w:pPr>
      <w:rPr>
        <w:rFonts w:asciiTheme="majorBidi" w:eastAsiaTheme="minorHAnsi" w:hAnsiTheme="majorBidi" w:cstheme="majorBid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73375B3C"/>
    <w:multiLevelType w:val="hybridMultilevel"/>
    <w:tmpl w:val="7868963E"/>
    <w:lvl w:ilvl="0" w:tplc="45A427E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BBA71CE"/>
    <w:multiLevelType w:val="multilevel"/>
    <w:tmpl w:val="AA946C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6B1277"/>
    <w:multiLevelType w:val="hybridMultilevel"/>
    <w:tmpl w:val="3AAE80F0"/>
    <w:lvl w:ilvl="0" w:tplc="94F04A7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9"/>
  </w:num>
  <w:num w:numId="3">
    <w:abstractNumId w:val="22"/>
  </w:num>
  <w:num w:numId="4">
    <w:abstractNumId w:val="8"/>
  </w:num>
  <w:num w:numId="5">
    <w:abstractNumId w:val="0"/>
  </w:num>
  <w:num w:numId="6">
    <w:abstractNumId w:val="28"/>
  </w:num>
  <w:num w:numId="7">
    <w:abstractNumId w:val="12"/>
  </w:num>
  <w:num w:numId="8">
    <w:abstractNumId w:val="26"/>
  </w:num>
  <w:num w:numId="9">
    <w:abstractNumId w:val="5"/>
  </w:num>
  <w:num w:numId="10">
    <w:abstractNumId w:val="10"/>
  </w:num>
  <w:num w:numId="11">
    <w:abstractNumId w:val="17"/>
  </w:num>
  <w:num w:numId="12">
    <w:abstractNumId w:val="1"/>
  </w:num>
  <w:num w:numId="13">
    <w:abstractNumId w:val="20"/>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9"/>
  </w:num>
  <w:num w:numId="18">
    <w:abstractNumId w:val="15"/>
  </w:num>
  <w:num w:numId="19">
    <w:abstractNumId w:val="7"/>
  </w:num>
  <w:num w:numId="20">
    <w:abstractNumId w:val="3"/>
  </w:num>
  <w:num w:numId="21">
    <w:abstractNumId w:val="16"/>
  </w:num>
  <w:num w:numId="22">
    <w:abstractNumId w:val="13"/>
  </w:num>
  <w:num w:numId="23">
    <w:abstractNumId w:val="11"/>
  </w:num>
  <w:num w:numId="24">
    <w:abstractNumId w:val="2"/>
  </w:num>
  <w:num w:numId="25">
    <w:abstractNumId w:val="30"/>
  </w:num>
  <w:num w:numId="26">
    <w:abstractNumId w:val="24"/>
  </w:num>
  <w:num w:numId="27">
    <w:abstractNumId w:val="25"/>
  </w:num>
  <w:num w:numId="28">
    <w:abstractNumId w:val="19"/>
  </w:num>
  <w:num w:numId="29">
    <w:abstractNumId w:val="23"/>
  </w:num>
  <w:num w:numId="30">
    <w:abstractNumId w:val="6"/>
  </w:num>
  <w:num w:numId="31">
    <w:abstractNumId w:val="4"/>
  </w:num>
  <w:num w:numId="3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78"/>
    <w:rsid w:val="00004D1B"/>
    <w:rsid w:val="00007614"/>
    <w:rsid w:val="000151EB"/>
    <w:rsid w:val="00031DDC"/>
    <w:rsid w:val="0003532F"/>
    <w:rsid w:val="0003688F"/>
    <w:rsid w:val="00042BA6"/>
    <w:rsid w:val="0004618C"/>
    <w:rsid w:val="00046E41"/>
    <w:rsid w:val="00064164"/>
    <w:rsid w:val="00071962"/>
    <w:rsid w:val="00080338"/>
    <w:rsid w:val="00084089"/>
    <w:rsid w:val="00084688"/>
    <w:rsid w:val="00095EFC"/>
    <w:rsid w:val="000968AA"/>
    <w:rsid w:val="000C20CF"/>
    <w:rsid w:val="000C32A8"/>
    <w:rsid w:val="000C38A2"/>
    <w:rsid w:val="000F0372"/>
    <w:rsid w:val="000F2F75"/>
    <w:rsid w:val="000F5873"/>
    <w:rsid w:val="00104C05"/>
    <w:rsid w:val="00122E21"/>
    <w:rsid w:val="00132E97"/>
    <w:rsid w:val="00155179"/>
    <w:rsid w:val="00162B9B"/>
    <w:rsid w:val="00170264"/>
    <w:rsid w:val="001A0726"/>
    <w:rsid w:val="001A1E59"/>
    <w:rsid w:val="001B2517"/>
    <w:rsid w:val="001B681E"/>
    <w:rsid w:val="001C0BBC"/>
    <w:rsid w:val="001E24FA"/>
    <w:rsid w:val="001E76D8"/>
    <w:rsid w:val="001F1A09"/>
    <w:rsid w:val="001F3F71"/>
    <w:rsid w:val="00202DAE"/>
    <w:rsid w:val="00203AFF"/>
    <w:rsid w:val="002050EB"/>
    <w:rsid w:val="002077CA"/>
    <w:rsid w:val="00226640"/>
    <w:rsid w:val="0024760D"/>
    <w:rsid w:val="00265EB5"/>
    <w:rsid w:val="0028029E"/>
    <w:rsid w:val="00291A95"/>
    <w:rsid w:val="002950E0"/>
    <w:rsid w:val="002A4184"/>
    <w:rsid w:val="002B0D32"/>
    <w:rsid w:val="002B1864"/>
    <w:rsid w:val="002C428B"/>
    <w:rsid w:val="002D006A"/>
    <w:rsid w:val="002E18DC"/>
    <w:rsid w:val="002E4AF6"/>
    <w:rsid w:val="002E4C70"/>
    <w:rsid w:val="002E4FB2"/>
    <w:rsid w:val="002E5EBE"/>
    <w:rsid w:val="002F125A"/>
    <w:rsid w:val="002F1EB4"/>
    <w:rsid w:val="00301BF9"/>
    <w:rsid w:val="00301C18"/>
    <w:rsid w:val="00306DAB"/>
    <w:rsid w:val="003310BE"/>
    <w:rsid w:val="00333843"/>
    <w:rsid w:val="003359E8"/>
    <w:rsid w:val="00341C8E"/>
    <w:rsid w:val="00344852"/>
    <w:rsid w:val="003478AC"/>
    <w:rsid w:val="003523AD"/>
    <w:rsid w:val="00356E37"/>
    <w:rsid w:val="0038575B"/>
    <w:rsid w:val="00385995"/>
    <w:rsid w:val="003874D7"/>
    <w:rsid w:val="00394BC7"/>
    <w:rsid w:val="003A4558"/>
    <w:rsid w:val="003A692F"/>
    <w:rsid w:val="003B2A39"/>
    <w:rsid w:val="003C3788"/>
    <w:rsid w:val="003E7379"/>
    <w:rsid w:val="003F0B1B"/>
    <w:rsid w:val="003F2DD7"/>
    <w:rsid w:val="003F2E26"/>
    <w:rsid w:val="003F748F"/>
    <w:rsid w:val="003F7E85"/>
    <w:rsid w:val="004014C8"/>
    <w:rsid w:val="00426457"/>
    <w:rsid w:val="00427403"/>
    <w:rsid w:val="004334E5"/>
    <w:rsid w:val="00434486"/>
    <w:rsid w:val="004454E3"/>
    <w:rsid w:val="004526BA"/>
    <w:rsid w:val="00465AB4"/>
    <w:rsid w:val="00470E41"/>
    <w:rsid w:val="00472C1F"/>
    <w:rsid w:val="00492609"/>
    <w:rsid w:val="004B1F11"/>
    <w:rsid w:val="004B6A11"/>
    <w:rsid w:val="004C6872"/>
    <w:rsid w:val="004D2A59"/>
    <w:rsid w:val="004D50AE"/>
    <w:rsid w:val="004D615E"/>
    <w:rsid w:val="004E625B"/>
    <w:rsid w:val="004E7150"/>
    <w:rsid w:val="004F0312"/>
    <w:rsid w:val="005003B1"/>
    <w:rsid w:val="00507601"/>
    <w:rsid w:val="00520949"/>
    <w:rsid w:val="0052238D"/>
    <w:rsid w:val="00523AB8"/>
    <w:rsid w:val="00542115"/>
    <w:rsid w:val="00543326"/>
    <w:rsid w:val="0055199A"/>
    <w:rsid w:val="005812AF"/>
    <w:rsid w:val="00583B2B"/>
    <w:rsid w:val="005849C8"/>
    <w:rsid w:val="005B6788"/>
    <w:rsid w:val="005B7998"/>
    <w:rsid w:val="005C35B5"/>
    <w:rsid w:val="005C3864"/>
    <w:rsid w:val="005D3BA7"/>
    <w:rsid w:val="005F278D"/>
    <w:rsid w:val="005F554D"/>
    <w:rsid w:val="006054C6"/>
    <w:rsid w:val="006123A5"/>
    <w:rsid w:val="006330BC"/>
    <w:rsid w:val="00640E4B"/>
    <w:rsid w:val="00641CB4"/>
    <w:rsid w:val="00656074"/>
    <w:rsid w:val="00666EA4"/>
    <w:rsid w:val="00670839"/>
    <w:rsid w:val="00671478"/>
    <w:rsid w:val="00685FEF"/>
    <w:rsid w:val="00687AC9"/>
    <w:rsid w:val="0069417D"/>
    <w:rsid w:val="006A1E15"/>
    <w:rsid w:val="006A7142"/>
    <w:rsid w:val="006B6BEA"/>
    <w:rsid w:val="006B7F30"/>
    <w:rsid w:val="006D1A2D"/>
    <w:rsid w:val="006E3D29"/>
    <w:rsid w:val="006E586F"/>
    <w:rsid w:val="006F325C"/>
    <w:rsid w:val="006F77E1"/>
    <w:rsid w:val="0070587C"/>
    <w:rsid w:val="00722A5E"/>
    <w:rsid w:val="00734F47"/>
    <w:rsid w:val="007354A3"/>
    <w:rsid w:val="00741627"/>
    <w:rsid w:val="0074246F"/>
    <w:rsid w:val="00751CF4"/>
    <w:rsid w:val="00755B5B"/>
    <w:rsid w:val="0076397C"/>
    <w:rsid w:val="00774C90"/>
    <w:rsid w:val="00775A02"/>
    <w:rsid w:val="007815FC"/>
    <w:rsid w:val="007817EC"/>
    <w:rsid w:val="007E5639"/>
    <w:rsid w:val="007F2D38"/>
    <w:rsid w:val="007F3940"/>
    <w:rsid w:val="008079F9"/>
    <w:rsid w:val="00822785"/>
    <w:rsid w:val="00825BA2"/>
    <w:rsid w:val="00825BDD"/>
    <w:rsid w:val="00836A87"/>
    <w:rsid w:val="008455E4"/>
    <w:rsid w:val="008575A2"/>
    <w:rsid w:val="008621BF"/>
    <w:rsid w:val="008637DC"/>
    <w:rsid w:val="00866762"/>
    <w:rsid w:val="00884BF4"/>
    <w:rsid w:val="00891131"/>
    <w:rsid w:val="008968A3"/>
    <w:rsid w:val="008A3C05"/>
    <w:rsid w:val="008A3E6E"/>
    <w:rsid w:val="008A5849"/>
    <w:rsid w:val="008A6142"/>
    <w:rsid w:val="008A66C0"/>
    <w:rsid w:val="008B068E"/>
    <w:rsid w:val="008C70E7"/>
    <w:rsid w:val="008D3E8B"/>
    <w:rsid w:val="008E16AA"/>
    <w:rsid w:val="008F5039"/>
    <w:rsid w:val="008F6163"/>
    <w:rsid w:val="0090177E"/>
    <w:rsid w:val="009206AB"/>
    <w:rsid w:val="00926459"/>
    <w:rsid w:val="009300DC"/>
    <w:rsid w:val="00932DA0"/>
    <w:rsid w:val="00936691"/>
    <w:rsid w:val="009457B1"/>
    <w:rsid w:val="009509E8"/>
    <w:rsid w:val="009643EC"/>
    <w:rsid w:val="00977FD1"/>
    <w:rsid w:val="00987BEB"/>
    <w:rsid w:val="00995E38"/>
    <w:rsid w:val="009C03CD"/>
    <w:rsid w:val="009C3736"/>
    <w:rsid w:val="009D0090"/>
    <w:rsid w:val="009D11F6"/>
    <w:rsid w:val="009D4523"/>
    <w:rsid w:val="009E44B1"/>
    <w:rsid w:val="00A02582"/>
    <w:rsid w:val="00A06BE7"/>
    <w:rsid w:val="00A14AEE"/>
    <w:rsid w:val="00A22429"/>
    <w:rsid w:val="00A229EF"/>
    <w:rsid w:val="00A4286E"/>
    <w:rsid w:val="00A471CB"/>
    <w:rsid w:val="00A608C3"/>
    <w:rsid w:val="00A61CC2"/>
    <w:rsid w:val="00A61EC0"/>
    <w:rsid w:val="00A67C02"/>
    <w:rsid w:val="00A67D60"/>
    <w:rsid w:val="00A76AB6"/>
    <w:rsid w:val="00A80472"/>
    <w:rsid w:val="00A92618"/>
    <w:rsid w:val="00AA091E"/>
    <w:rsid w:val="00AA2EBD"/>
    <w:rsid w:val="00AA3FD9"/>
    <w:rsid w:val="00AA7392"/>
    <w:rsid w:val="00AB4105"/>
    <w:rsid w:val="00AB4B5E"/>
    <w:rsid w:val="00AD089C"/>
    <w:rsid w:val="00B0219E"/>
    <w:rsid w:val="00B178D7"/>
    <w:rsid w:val="00B2301B"/>
    <w:rsid w:val="00B267D5"/>
    <w:rsid w:val="00B2738D"/>
    <w:rsid w:val="00B27AB2"/>
    <w:rsid w:val="00B329F7"/>
    <w:rsid w:val="00B404F2"/>
    <w:rsid w:val="00B43016"/>
    <w:rsid w:val="00B55E5A"/>
    <w:rsid w:val="00B75329"/>
    <w:rsid w:val="00B76ED1"/>
    <w:rsid w:val="00B847D3"/>
    <w:rsid w:val="00B8625C"/>
    <w:rsid w:val="00B900DE"/>
    <w:rsid w:val="00B90295"/>
    <w:rsid w:val="00B962A7"/>
    <w:rsid w:val="00B966CB"/>
    <w:rsid w:val="00BA14BF"/>
    <w:rsid w:val="00BA187D"/>
    <w:rsid w:val="00BA2F0B"/>
    <w:rsid w:val="00BB285E"/>
    <w:rsid w:val="00BD1299"/>
    <w:rsid w:val="00BD5FAE"/>
    <w:rsid w:val="00BE6472"/>
    <w:rsid w:val="00BF47F5"/>
    <w:rsid w:val="00BF5D29"/>
    <w:rsid w:val="00C01F86"/>
    <w:rsid w:val="00C04BC6"/>
    <w:rsid w:val="00C12D60"/>
    <w:rsid w:val="00C2703F"/>
    <w:rsid w:val="00C32382"/>
    <w:rsid w:val="00C35351"/>
    <w:rsid w:val="00C379F6"/>
    <w:rsid w:val="00C56E67"/>
    <w:rsid w:val="00C63045"/>
    <w:rsid w:val="00C669E9"/>
    <w:rsid w:val="00C71420"/>
    <w:rsid w:val="00C739C4"/>
    <w:rsid w:val="00C87485"/>
    <w:rsid w:val="00CA751E"/>
    <w:rsid w:val="00CC46C3"/>
    <w:rsid w:val="00CD3CF5"/>
    <w:rsid w:val="00CF0D9C"/>
    <w:rsid w:val="00D12847"/>
    <w:rsid w:val="00D273C0"/>
    <w:rsid w:val="00D42569"/>
    <w:rsid w:val="00D45F6B"/>
    <w:rsid w:val="00D51A53"/>
    <w:rsid w:val="00D75725"/>
    <w:rsid w:val="00D941D8"/>
    <w:rsid w:val="00D9715F"/>
    <w:rsid w:val="00DA53B6"/>
    <w:rsid w:val="00DB579F"/>
    <w:rsid w:val="00DB7BAC"/>
    <w:rsid w:val="00DC1B16"/>
    <w:rsid w:val="00DC40C8"/>
    <w:rsid w:val="00DC6096"/>
    <w:rsid w:val="00DD34C8"/>
    <w:rsid w:val="00DF0D37"/>
    <w:rsid w:val="00E01C61"/>
    <w:rsid w:val="00E078C6"/>
    <w:rsid w:val="00E07B7C"/>
    <w:rsid w:val="00E24657"/>
    <w:rsid w:val="00E254FE"/>
    <w:rsid w:val="00E2636C"/>
    <w:rsid w:val="00E273ED"/>
    <w:rsid w:val="00E3566B"/>
    <w:rsid w:val="00E363F4"/>
    <w:rsid w:val="00E47A22"/>
    <w:rsid w:val="00E62758"/>
    <w:rsid w:val="00E65239"/>
    <w:rsid w:val="00EA079F"/>
    <w:rsid w:val="00EA534E"/>
    <w:rsid w:val="00EB2AFD"/>
    <w:rsid w:val="00EC1600"/>
    <w:rsid w:val="00EC77C0"/>
    <w:rsid w:val="00ED01F7"/>
    <w:rsid w:val="00ED0BF1"/>
    <w:rsid w:val="00ED49AB"/>
    <w:rsid w:val="00EE4347"/>
    <w:rsid w:val="00EE5FF0"/>
    <w:rsid w:val="00F0010A"/>
    <w:rsid w:val="00F04E5F"/>
    <w:rsid w:val="00F25D4B"/>
    <w:rsid w:val="00F36779"/>
    <w:rsid w:val="00F50E59"/>
    <w:rsid w:val="00F660EA"/>
    <w:rsid w:val="00F67336"/>
    <w:rsid w:val="00F84731"/>
    <w:rsid w:val="00FC7FDE"/>
    <w:rsid w:val="00FD3C0E"/>
    <w:rsid w:val="00FD7F85"/>
    <w:rsid w:val="00FE0D13"/>
    <w:rsid w:val="00FE226F"/>
    <w:rsid w:val="00FE6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6E3D29"/>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val="fr-FR"/>
    </w:rPr>
  </w:style>
  <w:style w:type="paragraph" w:styleId="2">
    <w:name w:val="heading 2"/>
    <w:basedOn w:val="a"/>
    <w:link w:val="2Char"/>
    <w:uiPriority w:val="9"/>
    <w:qFormat/>
    <w:rsid w:val="006E3D29"/>
    <w:pPr>
      <w:bidi w:val="0"/>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3">
    <w:name w:val="heading 3"/>
    <w:basedOn w:val="a"/>
    <w:next w:val="a"/>
    <w:link w:val="3Char"/>
    <w:uiPriority w:val="9"/>
    <w:semiHidden/>
    <w:unhideWhenUsed/>
    <w:qFormat/>
    <w:rsid w:val="006E3D29"/>
    <w:pPr>
      <w:keepNext/>
      <w:keepLines/>
      <w:bidi w:val="0"/>
      <w:spacing w:before="200" w:after="0"/>
      <w:outlineLvl w:val="2"/>
    </w:pPr>
    <w:rPr>
      <w:rFonts w:asciiTheme="majorHAnsi" w:eastAsiaTheme="majorEastAsia" w:hAnsiTheme="majorHAnsi" w:cstheme="majorBidi"/>
      <w:b/>
      <w:bCs/>
      <w:color w:val="4F81BD" w:themeColor="accent1"/>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71478"/>
    <w:rPr>
      <w:color w:val="0000FF" w:themeColor="hyperlink"/>
      <w:u w:val="single"/>
    </w:rPr>
  </w:style>
  <w:style w:type="paragraph" w:styleId="a3">
    <w:name w:val="header"/>
    <w:basedOn w:val="a"/>
    <w:link w:val="Char"/>
    <w:uiPriority w:val="99"/>
    <w:unhideWhenUsed/>
    <w:rsid w:val="00FE0D13"/>
    <w:pPr>
      <w:tabs>
        <w:tab w:val="center" w:pos="4153"/>
        <w:tab w:val="right" w:pos="8306"/>
      </w:tabs>
      <w:spacing w:after="0" w:line="240" w:lineRule="auto"/>
    </w:pPr>
  </w:style>
  <w:style w:type="character" w:customStyle="1" w:styleId="Char">
    <w:name w:val="رأس الصفحة Char"/>
    <w:basedOn w:val="a0"/>
    <w:link w:val="a3"/>
    <w:uiPriority w:val="99"/>
    <w:rsid w:val="00FE0D13"/>
  </w:style>
  <w:style w:type="paragraph" w:styleId="a4">
    <w:name w:val="footer"/>
    <w:basedOn w:val="a"/>
    <w:link w:val="Char0"/>
    <w:uiPriority w:val="99"/>
    <w:unhideWhenUsed/>
    <w:rsid w:val="00FE0D13"/>
    <w:pPr>
      <w:tabs>
        <w:tab w:val="center" w:pos="4153"/>
        <w:tab w:val="right" w:pos="8306"/>
      </w:tabs>
      <w:spacing w:after="0" w:line="240" w:lineRule="auto"/>
    </w:pPr>
  </w:style>
  <w:style w:type="character" w:customStyle="1" w:styleId="Char0">
    <w:name w:val="تذييل الصفحة Char"/>
    <w:basedOn w:val="a0"/>
    <w:link w:val="a4"/>
    <w:uiPriority w:val="99"/>
    <w:rsid w:val="00FE0D13"/>
  </w:style>
  <w:style w:type="paragraph" w:styleId="a5">
    <w:name w:val="Balloon Text"/>
    <w:basedOn w:val="a"/>
    <w:link w:val="Char1"/>
    <w:uiPriority w:val="99"/>
    <w:semiHidden/>
    <w:unhideWhenUsed/>
    <w:rsid w:val="00071962"/>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071962"/>
    <w:rPr>
      <w:rFonts w:ascii="Tahoma" w:hAnsi="Tahoma" w:cs="Tahoma"/>
      <w:sz w:val="16"/>
      <w:szCs w:val="16"/>
    </w:rPr>
  </w:style>
  <w:style w:type="table" w:styleId="a6">
    <w:name w:val="Table Grid"/>
    <w:basedOn w:val="a1"/>
    <w:uiPriority w:val="59"/>
    <w:rsid w:val="00BA187D"/>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6E3D29"/>
    <w:rPr>
      <w:rFonts w:asciiTheme="majorHAnsi" w:eastAsiaTheme="majorEastAsia" w:hAnsiTheme="majorHAnsi" w:cstheme="majorBidi"/>
      <w:b/>
      <w:bCs/>
      <w:color w:val="365F91" w:themeColor="accent1" w:themeShade="BF"/>
      <w:sz w:val="28"/>
      <w:szCs w:val="28"/>
      <w:lang w:val="fr-FR"/>
    </w:rPr>
  </w:style>
  <w:style w:type="character" w:customStyle="1" w:styleId="2Char">
    <w:name w:val="عنوان 2 Char"/>
    <w:basedOn w:val="a0"/>
    <w:link w:val="2"/>
    <w:uiPriority w:val="9"/>
    <w:rsid w:val="006E3D29"/>
    <w:rPr>
      <w:rFonts w:ascii="Times New Roman" w:eastAsia="Times New Roman" w:hAnsi="Times New Roman" w:cs="Times New Roman"/>
      <w:b/>
      <w:bCs/>
      <w:sz w:val="36"/>
      <w:szCs w:val="36"/>
      <w:lang w:val="fr-FR" w:eastAsia="fr-FR"/>
    </w:rPr>
  </w:style>
  <w:style w:type="character" w:customStyle="1" w:styleId="3Char">
    <w:name w:val="عنوان 3 Char"/>
    <w:basedOn w:val="a0"/>
    <w:link w:val="3"/>
    <w:uiPriority w:val="9"/>
    <w:semiHidden/>
    <w:rsid w:val="006E3D29"/>
    <w:rPr>
      <w:rFonts w:asciiTheme="majorHAnsi" w:eastAsiaTheme="majorEastAsia" w:hAnsiTheme="majorHAnsi" w:cstheme="majorBidi"/>
      <w:b/>
      <w:bCs/>
      <w:color w:val="4F81BD" w:themeColor="accent1"/>
      <w:lang w:val="fr-FR"/>
    </w:rPr>
  </w:style>
  <w:style w:type="numbering" w:customStyle="1" w:styleId="10">
    <w:name w:val="بلا قائمة1"/>
    <w:next w:val="a2"/>
    <w:uiPriority w:val="99"/>
    <w:semiHidden/>
    <w:unhideWhenUsed/>
    <w:rsid w:val="006E3D29"/>
  </w:style>
  <w:style w:type="paragraph" w:styleId="a7">
    <w:name w:val="List Paragraph"/>
    <w:basedOn w:val="a"/>
    <w:uiPriority w:val="34"/>
    <w:qFormat/>
    <w:rsid w:val="006E3D29"/>
    <w:pPr>
      <w:bidi w:val="0"/>
      <w:ind w:left="720"/>
      <w:contextualSpacing/>
    </w:pPr>
    <w:rPr>
      <w:lang w:val="fr-FR"/>
    </w:rPr>
  </w:style>
  <w:style w:type="paragraph" w:styleId="a8">
    <w:name w:val="Normal (Web)"/>
    <w:basedOn w:val="a"/>
    <w:uiPriority w:val="99"/>
    <w:unhideWhenUsed/>
    <w:rsid w:val="006E3D2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a9">
    <w:name w:val="No Spacing"/>
    <w:link w:val="Char2"/>
    <w:uiPriority w:val="1"/>
    <w:qFormat/>
    <w:rsid w:val="006E3D29"/>
    <w:pPr>
      <w:spacing w:after="0" w:line="240" w:lineRule="auto"/>
    </w:pPr>
    <w:rPr>
      <w:rFonts w:eastAsiaTheme="minorEastAsia"/>
      <w:lang w:val="fr-FR"/>
    </w:rPr>
  </w:style>
  <w:style w:type="character" w:customStyle="1" w:styleId="Char2">
    <w:name w:val="بلا تباعد Char"/>
    <w:basedOn w:val="a0"/>
    <w:link w:val="a9"/>
    <w:uiPriority w:val="1"/>
    <w:rsid w:val="006E3D29"/>
    <w:rPr>
      <w:rFonts w:eastAsiaTheme="minorEastAsia"/>
      <w:lang w:val="fr-FR"/>
    </w:rPr>
  </w:style>
  <w:style w:type="character" w:styleId="aa">
    <w:name w:val="Emphasis"/>
    <w:basedOn w:val="a0"/>
    <w:uiPriority w:val="20"/>
    <w:qFormat/>
    <w:rsid w:val="006E3D29"/>
    <w:rPr>
      <w:i/>
      <w:iCs/>
    </w:rPr>
  </w:style>
  <w:style w:type="paragraph" w:customStyle="1" w:styleId="Default">
    <w:name w:val="Default"/>
    <w:rsid w:val="006E3D29"/>
    <w:pPr>
      <w:autoSpaceDE w:val="0"/>
      <w:autoSpaceDN w:val="0"/>
      <w:adjustRightInd w:val="0"/>
      <w:spacing w:after="0" w:line="240" w:lineRule="auto"/>
    </w:pPr>
    <w:rPr>
      <w:rFonts w:ascii="Calibri" w:hAnsi="Calibri" w:cs="Calibri"/>
      <w:color w:val="000000"/>
      <w:sz w:val="24"/>
      <w:szCs w:val="24"/>
      <w:lang w:val="fr-FR"/>
    </w:rPr>
  </w:style>
  <w:style w:type="paragraph" w:styleId="11">
    <w:name w:val="toc 1"/>
    <w:basedOn w:val="a"/>
    <w:next w:val="a"/>
    <w:autoRedefine/>
    <w:uiPriority w:val="39"/>
    <w:unhideWhenUsed/>
    <w:qFormat/>
    <w:rsid w:val="006E3D29"/>
    <w:pPr>
      <w:bidi w:val="0"/>
      <w:spacing w:after="100"/>
    </w:pPr>
    <w:rPr>
      <w:rFonts w:ascii="Calibri" w:eastAsia="Times New Roman" w:hAnsi="Calibri" w:cs="Arial"/>
      <w:lang w:val="fr-FR"/>
    </w:rPr>
  </w:style>
  <w:style w:type="paragraph" w:styleId="30">
    <w:name w:val="toc 3"/>
    <w:basedOn w:val="a"/>
    <w:next w:val="a"/>
    <w:autoRedefine/>
    <w:uiPriority w:val="39"/>
    <w:unhideWhenUsed/>
    <w:qFormat/>
    <w:rsid w:val="006E3D29"/>
    <w:pPr>
      <w:bidi w:val="0"/>
      <w:spacing w:after="100"/>
      <w:ind w:left="440"/>
    </w:pPr>
    <w:rPr>
      <w:rFonts w:ascii="Calibri" w:eastAsia="Times New Roman" w:hAnsi="Calibri" w:cs="Arial"/>
      <w:lang w:val="fr-FR"/>
    </w:rPr>
  </w:style>
  <w:style w:type="paragraph" w:styleId="ab">
    <w:name w:val="TOC Heading"/>
    <w:basedOn w:val="1"/>
    <w:next w:val="a"/>
    <w:uiPriority w:val="39"/>
    <w:unhideWhenUsed/>
    <w:qFormat/>
    <w:rsid w:val="006E3D29"/>
    <w:pPr>
      <w:outlineLvl w:val="9"/>
    </w:pPr>
  </w:style>
  <w:style w:type="character" w:customStyle="1" w:styleId="apple-converted-space">
    <w:name w:val="apple-converted-space"/>
    <w:basedOn w:val="a0"/>
    <w:rsid w:val="006E3D29"/>
  </w:style>
  <w:style w:type="character" w:styleId="ac">
    <w:name w:val="Strong"/>
    <w:basedOn w:val="a0"/>
    <w:uiPriority w:val="22"/>
    <w:qFormat/>
    <w:rsid w:val="006E3D29"/>
    <w:rPr>
      <w:b/>
      <w:bCs/>
    </w:rPr>
  </w:style>
  <w:style w:type="paragraph" w:styleId="HTML">
    <w:name w:val="HTML Address"/>
    <w:basedOn w:val="a"/>
    <w:link w:val="HTMLChar"/>
    <w:uiPriority w:val="99"/>
    <w:unhideWhenUsed/>
    <w:rsid w:val="006E3D29"/>
    <w:pPr>
      <w:bidi w:val="0"/>
      <w:spacing w:after="0" w:line="240" w:lineRule="auto"/>
    </w:pPr>
    <w:rPr>
      <w:rFonts w:ascii="Times New Roman" w:eastAsia="Times New Roman" w:hAnsi="Times New Roman" w:cs="Times New Roman"/>
      <w:i/>
      <w:iCs/>
      <w:sz w:val="24"/>
      <w:szCs w:val="24"/>
      <w:lang w:val="fr-FR" w:eastAsia="fr-FR"/>
    </w:rPr>
  </w:style>
  <w:style w:type="character" w:customStyle="1" w:styleId="HTMLChar">
    <w:name w:val="عنوان HTML Char"/>
    <w:basedOn w:val="a0"/>
    <w:link w:val="HTML"/>
    <w:uiPriority w:val="99"/>
    <w:rsid w:val="006E3D29"/>
    <w:rPr>
      <w:rFonts w:ascii="Times New Roman" w:eastAsia="Times New Roman" w:hAnsi="Times New Roman" w:cs="Times New Roman"/>
      <w:i/>
      <w:iCs/>
      <w:sz w:val="24"/>
      <w:szCs w:val="24"/>
      <w:lang w:val="fr-FR" w:eastAsia="fr-FR"/>
    </w:rPr>
  </w:style>
  <w:style w:type="character" w:customStyle="1" w:styleId="hvr">
    <w:name w:val="hvr"/>
    <w:basedOn w:val="a0"/>
    <w:rsid w:val="006E3D29"/>
  </w:style>
  <w:style w:type="character" w:customStyle="1" w:styleId="A50">
    <w:name w:val="A5"/>
    <w:uiPriority w:val="99"/>
    <w:rsid w:val="006E3D29"/>
    <w:rPr>
      <w:rFonts w:cs="Gotham Book"/>
      <w:color w:val="000000"/>
      <w:sz w:val="16"/>
      <w:szCs w:val="16"/>
    </w:rPr>
  </w:style>
  <w:style w:type="paragraph" w:customStyle="1" w:styleId="p">
    <w:name w:val="p"/>
    <w:basedOn w:val="a"/>
    <w:rsid w:val="006E3D2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ntl-sc-block-headingtext">
    <w:name w:val="mntl-sc-block-heading__text"/>
    <w:basedOn w:val="a0"/>
    <w:rsid w:val="006E3D29"/>
  </w:style>
  <w:style w:type="character" w:customStyle="1" w:styleId="element-citation">
    <w:name w:val="element-citation"/>
    <w:basedOn w:val="a0"/>
    <w:rsid w:val="006E3D29"/>
  </w:style>
  <w:style w:type="character" w:customStyle="1" w:styleId="ff5">
    <w:name w:val="ff5"/>
    <w:basedOn w:val="a0"/>
    <w:rsid w:val="006E3D29"/>
  </w:style>
  <w:style w:type="character" w:customStyle="1" w:styleId="ff4">
    <w:name w:val="ff4"/>
    <w:basedOn w:val="a0"/>
    <w:rsid w:val="006E3D29"/>
  </w:style>
  <w:style w:type="character" w:customStyle="1" w:styleId="ff2">
    <w:name w:val="ff2"/>
    <w:basedOn w:val="a0"/>
    <w:rsid w:val="006E3D29"/>
  </w:style>
  <w:style w:type="character" w:customStyle="1" w:styleId="ff1">
    <w:name w:val="ff1"/>
    <w:basedOn w:val="a0"/>
    <w:rsid w:val="006E3D29"/>
  </w:style>
  <w:style w:type="character" w:customStyle="1" w:styleId="ls3">
    <w:name w:val="ls3"/>
    <w:basedOn w:val="a0"/>
    <w:rsid w:val="006E3D29"/>
  </w:style>
  <w:style w:type="character" w:customStyle="1" w:styleId="ff3">
    <w:name w:val="ff3"/>
    <w:basedOn w:val="a0"/>
    <w:rsid w:val="006E3D29"/>
  </w:style>
  <w:style w:type="character" w:customStyle="1" w:styleId="ffa">
    <w:name w:val="ffa"/>
    <w:basedOn w:val="a0"/>
    <w:rsid w:val="006E3D29"/>
  </w:style>
  <w:style w:type="character" w:customStyle="1" w:styleId="ls17">
    <w:name w:val="ls17"/>
    <w:basedOn w:val="a0"/>
    <w:rsid w:val="006E3D29"/>
  </w:style>
  <w:style w:type="character" w:customStyle="1" w:styleId="name">
    <w:name w:val="name"/>
    <w:basedOn w:val="a0"/>
    <w:rsid w:val="006E3D29"/>
  </w:style>
  <w:style w:type="character" w:customStyle="1" w:styleId="surname">
    <w:name w:val="surname"/>
    <w:basedOn w:val="a0"/>
    <w:rsid w:val="006E3D29"/>
  </w:style>
  <w:style w:type="character" w:customStyle="1" w:styleId="given-names">
    <w:name w:val="given-names"/>
    <w:basedOn w:val="a0"/>
    <w:rsid w:val="006E3D29"/>
  </w:style>
  <w:style w:type="character" w:customStyle="1" w:styleId="year">
    <w:name w:val="year"/>
    <w:basedOn w:val="a0"/>
    <w:rsid w:val="006E3D29"/>
  </w:style>
  <w:style w:type="character" w:customStyle="1" w:styleId="source">
    <w:name w:val="source"/>
    <w:basedOn w:val="a0"/>
    <w:rsid w:val="006E3D29"/>
  </w:style>
  <w:style w:type="character" w:customStyle="1" w:styleId="publisher-loc">
    <w:name w:val="publisher-loc"/>
    <w:basedOn w:val="a0"/>
    <w:rsid w:val="006E3D29"/>
  </w:style>
  <w:style w:type="character" w:customStyle="1" w:styleId="publisher-name">
    <w:name w:val="publisher-name"/>
    <w:basedOn w:val="a0"/>
    <w:rsid w:val="006E3D29"/>
  </w:style>
  <w:style w:type="character" w:customStyle="1" w:styleId="ad">
    <w:name w:val="_"/>
    <w:basedOn w:val="a0"/>
    <w:rsid w:val="006E3D29"/>
  </w:style>
  <w:style w:type="character" w:customStyle="1" w:styleId="ls7e">
    <w:name w:val="ls7e"/>
    <w:basedOn w:val="a0"/>
    <w:rsid w:val="006E3D29"/>
  </w:style>
  <w:style w:type="character" w:customStyle="1" w:styleId="ffa1">
    <w:name w:val="ffa1"/>
    <w:basedOn w:val="a0"/>
    <w:rsid w:val="006E3D29"/>
  </w:style>
  <w:style w:type="character" w:customStyle="1" w:styleId="ws4">
    <w:name w:val="ws4"/>
    <w:basedOn w:val="a0"/>
    <w:rsid w:val="006E3D29"/>
  </w:style>
  <w:style w:type="character" w:customStyle="1" w:styleId="ls14">
    <w:name w:val="ls14"/>
    <w:basedOn w:val="a0"/>
    <w:rsid w:val="006E3D29"/>
  </w:style>
  <w:style w:type="character" w:customStyle="1" w:styleId="fsf">
    <w:name w:val="fsf"/>
    <w:basedOn w:val="a0"/>
    <w:rsid w:val="006E3D29"/>
  </w:style>
  <w:style w:type="paragraph" w:customStyle="1" w:styleId="paragraphesansretrait">
    <w:name w:val="paragraphesansretrait"/>
    <w:basedOn w:val="a"/>
    <w:rsid w:val="006E3D2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itation">
    <w:name w:val="citation"/>
    <w:basedOn w:val="a"/>
    <w:rsid w:val="006E3D2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basedOn w:val="a0"/>
    <w:rsid w:val="006E3D29"/>
  </w:style>
  <w:style w:type="character" w:customStyle="1" w:styleId="ls88">
    <w:name w:val="ls88"/>
    <w:basedOn w:val="a0"/>
    <w:rsid w:val="006E3D29"/>
  </w:style>
  <w:style w:type="character" w:customStyle="1" w:styleId="ls89">
    <w:name w:val="ls89"/>
    <w:basedOn w:val="a0"/>
    <w:rsid w:val="006E3D29"/>
  </w:style>
  <w:style w:type="character" w:customStyle="1" w:styleId="ls18">
    <w:name w:val="ls18"/>
    <w:basedOn w:val="a0"/>
    <w:rsid w:val="006E3D29"/>
  </w:style>
  <w:style w:type="character" w:styleId="ae">
    <w:name w:val="line number"/>
    <w:basedOn w:val="a0"/>
    <w:uiPriority w:val="99"/>
    <w:semiHidden/>
    <w:unhideWhenUsed/>
    <w:rsid w:val="003F2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6E3D29"/>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val="fr-FR"/>
    </w:rPr>
  </w:style>
  <w:style w:type="paragraph" w:styleId="2">
    <w:name w:val="heading 2"/>
    <w:basedOn w:val="a"/>
    <w:link w:val="2Char"/>
    <w:uiPriority w:val="9"/>
    <w:qFormat/>
    <w:rsid w:val="006E3D29"/>
    <w:pPr>
      <w:bidi w:val="0"/>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3">
    <w:name w:val="heading 3"/>
    <w:basedOn w:val="a"/>
    <w:next w:val="a"/>
    <w:link w:val="3Char"/>
    <w:uiPriority w:val="9"/>
    <w:semiHidden/>
    <w:unhideWhenUsed/>
    <w:qFormat/>
    <w:rsid w:val="006E3D29"/>
    <w:pPr>
      <w:keepNext/>
      <w:keepLines/>
      <w:bidi w:val="0"/>
      <w:spacing w:before="200" w:after="0"/>
      <w:outlineLvl w:val="2"/>
    </w:pPr>
    <w:rPr>
      <w:rFonts w:asciiTheme="majorHAnsi" w:eastAsiaTheme="majorEastAsia" w:hAnsiTheme="majorHAnsi" w:cstheme="majorBidi"/>
      <w:b/>
      <w:bCs/>
      <w:color w:val="4F81BD" w:themeColor="accent1"/>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71478"/>
    <w:rPr>
      <w:color w:val="0000FF" w:themeColor="hyperlink"/>
      <w:u w:val="single"/>
    </w:rPr>
  </w:style>
  <w:style w:type="paragraph" w:styleId="a3">
    <w:name w:val="header"/>
    <w:basedOn w:val="a"/>
    <w:link w:val="Char"/>
    <w:uiPriority w:val="99"/>
    <w:unhideWhenUsed/>
    <w:rsid w:val="00FE0D13"/>
    <w:pPr>
      <w:tabs>
        <w:tab w:val="center" w:pos="4153"/>
        <w:tab w:val="right" w:pos="8306"/>
      </w:tabs>
      <w:spacing w:after="0" w:line="240" w:lineRule="auto"/>
    </w:pPr>
  </w:style>
  <w:style w:type="character" w:customStyle="1" w:styleId="Char">
    <w:name w:val="رأس الصفحة Char"/>
    <w:basedOn w:val="a0"/>
    <w:link w:val="a3"/>
    <w:uiPriority w:val="99"/>
    <w:rsid w:val="00FE0D13"/>
  </w:style>
  <w:style w:type="paragraph" w:styleId="a4">
    <w:name w:val="footer"/>
    <w:basedOn w:val="a"/>
    <w:link w:val="Char0"/>
    <w:uiPriority w:val="99"/>
    <w:unhideWhenUsed/>
    <w:rsid w:val="00FE0D13"/>
    <w:pPr>
      <w:tabs>
        <w:tab w:val="center" w:pos="4153"/>
        <w:tab w:val="right" w:pos="8306"/>
      </w:tabs>
      <w:spacing w:after="0" w:line="240" w:lineRule="auto"/>
    </w:pPr>
  </w:style>
  <w:style w:type="character" w:customStyle="1" w:styleId="Char0">
    <w:name w:val="تذييل الصفحة Char"/>
    <w:basedOn w:val="a0"/>
    <w:link w:val="a4"/>
    <w:uiPriority w:val="99"/>
    <w:rsid w:val="00FE0D13"/>
  </w:style>
  <w:style w:type="paragraph" w:styleId="a5">
    <w:name w:val="Balloon Text"/>
    <w:basedOn w:val="a"/>
    <w:link w:val="Char1"/>
    <w:uiPriority w:val="99"/>
    <w:semiHidden/>
    <w:unhideWhenUsed/>
    <w:rsid w:val="00071962"/>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071962"/>
    <w:rPr>
      <w:rFonts w:ascii="Tahoma" w:hAnsi="Tahoma" w:cs="Tahoma"/>
      <w:sz w:val="16"/>
      <w:szCs w:val="16"/>
    </w:rPr>
  </w:style>
  <w:style w:type="table" w:styleId="a6">
    <w:name w:val="Table Grid"/>
    <w:basedOn w:val="a1"/>
    <w:uiPriority w:val="59"/>
    <w:rsid w:val="00BA187D"/>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6E3D29"/>
    <w:rPr>
      <w:rFonts w:asciiTheme="majorHAnsi" w:eastAsiaTheme="majorEastAsia" w:hAnsiTheme="majorHAnsi" w:cstheme="majorBidi"/>
      <w:b/>
      <w:bCs/>
      <w:color w:val="365F91" w:themeColor="accent1" w:themeShade="BF"/>
      <w:sz w:val="28"/>
      <w:szCs w:val="28"/>
      <w:lang w:val="fr-FR"/>
    </w:rPr>
  </w:style>
  <w:style w:type="character" w:customStyle="1" w:styleId="2Char">
    <w:name w:val="عنوان 2 Char"/>
    <w:basedOn w:val="a0"/>
    <w:link w:val="2"/>
    <w:uiPriority w:val="9"/>
    <w:rsid w:val="006E3D29"/>
    <w:rPr>
      <w:rFonts w:ascii="Times New Roman" w:eastAsia="Times New Roman" w:hAnsi="Times New Roman" w:cs="Times New Roman"/>
      <w:b/>
      <w:bCs/>
      <w:sz w:val="36"/>
      <w:szCs w:val="36"/>
      <w:lang w:val="fr-FR" w:eastAsia="fr-FR"/>
    </w:rPr>
  </w:style>
  <w:style w:type="character" w:customStyle="1" w:styleId="3Char">
    <w:name w:val="عنوان 3 Char"/>
    <w:basedOn w:val="a0"/>
    <w:link w:val="3"/>
    <w:uiPriority w:val="9"/>
    <w:semiHidden/>
    <w:rsid w:val="006E3D29"/>
    <w:rPr>
      <w:rFonts w:asciiTheme="majorHAnsi" w:eastAsiaTheme="majorEastAsia" w:hAnsiTheme="majorHAnsi" w:cstheme="majorBidi"/>
      <w:b/>
      <w:bCs/>
      <w:color w:val="4F81BD" w:themeColor="accent1"/>
      <w:lang w:val="fr-FR"/>
    </w:rPr>
  </w:style>
  <w:style w:type="numbering" w:customStyle="1" w:styleId="10">
    <w:name w:val="بلا قائمة1"/>
    <w:next w:val="a2"/>
    <w:uiPriority w:val="99"/>
    <w:semiHidden/>
    <w:unhideWhenUsed/>
    <w:rsid w:val="006E3D29"/>
  </w:style>
  <w:style w:type="paragraph" w:styleId="a7">
    <w:name w:val="List Paragraph"/>
    <w:basedOn w:val="a"/>
    <w:uiPriority w:val="34"/>
    <w:qFormat/>
    <w:rsid w:val="006E3D29"/>
    <w:pPr>
      <w:bidi w:val="0"/>
      <w:ind w:left="720"/>
      <w:contextualSpacing/>
    </w:pPr>
    <w:rPr>
      <w:lang w:val="fr-FR"/>
    </w:rPr>
  </w:style>
  <w:style w:type="paragraph" w:styleId="a8">
    <w:name w:val="Normal (Web)"/>
    <w:basedOn w:val="a"/>
    <w:uiPriority w:val="99"/>
    <w:unhideWhenUsed/>
    <w:rsid w:val="006E3D2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a9">
    <w:name w:val="No Spacing"/>
    <w:link w:val="Char2"/>
    <w:uiPriority w:val="1"/>
    <w:qFormat/>
    <w:rsid w:val="006E3D29"/>
    <w:pPr>
      <w:spacing w:after="0" w:line="240" w:lineRule="auto"/>
    </w:pPr>
    <w:rPr>
      <w:rFonts w:eastAsiaTheme="minorEastAsia"/>
      <w:lang w:val="fr-FR"/>
    </w:rPr>
  </w:style>
  <w:style w:type="character" w:customStyle="1" w:styleId="Char2">
    <w:name w:val="بلا تباعد Char"/>
    <w:basedOn w:val="a0"/>
    <w:link w:val="a9"/>
    <w:uiPriority w:val="1"/>
    <w:rsid w:val="006E3D29"/>
    <w:rPr>
      <w:rFonts w:eastAsiaTheme="minorEastAsia"/>
      <w:lang w:val="fr-FR"/>
    </w:rPr>
  </w:style>
  <w:style w:type="character" w:styleId="aa">
    <w:name w:val="Emphasis"/>
    <w:basedOn w:val="a0"/>
    <w:uiPriority w:val="20"/>
    <w:qFormat/>
    <w:rsid w:val="006E3D29"/>
    <w:rPr>
      <w:i/>
      <w:iCs/>
    </w:rPr>
  </w:style>
  <w:style w:type="paragraph" w:customStyle="1" w:styleId="Default">
    <w:name w:val="Default"/>
    <w:rsid w:val="006E3D29"/>
    <w:pPr>
      <w:autoSpaceDE w:val="0"/>
      <w:autoSpaceDN w:val="0"/>
      <w:adjustRightInd w:val="0"/>
      <w:spacing w:after="0" w:line="240" w:lineRule="auto"/>
    </w:pPr>
    <w:rPr>
      <w:rFonts w:ascii="Calibri" w:hAnsi="Calibri" w:cs="Calibri"/>
      <w:color w:val="000000"/>
      <w:sz w:val="24"/>
      <w:szCs w:val="24"/>
      <w:lang w:val="fr-FR"/>
    </w:rPr>
  </w:style>
  <w:style w:type="paragraph" w:styleId="11">
    <w:name w:val="toc 1"/>
    <w:basedOn w:val="a"/>
    <w:next w:val="a"/>
    <w:autoRedefine/>
    <w:uiPriority w:val="39"/>
    <w:unhideWhenUsed/>
    <w:qFormat/>
    <w:rsid w:val="006E3D29"/>
    <w:pPr>
      <w:bidi w:val="0"/>
      <w:spacing w:after="100"/>
    </w:pPr>
    <w:rPr>
      <w:rFonts w:ascii="Calibri" w:eastAsia="Times New Roman" w:hAnsi="Calibri" w:cs="Arial"/>
      <w:lang w:val="fr-FR"/>
    </w:rPr>
  </w:style>
  <w:style w:type="paragraph" w:styleId="30">
    <w:name w:val="toc 3"/>
    <w:basedOn w:val="a"/>
    <w:next w:val="a"/>
    <w:autoRedefine/>
    <w:uiPriority w:val="39"/>
    <w:unhideWhenUsed/>
    <w:qFormat/>
    <w:rsid w:val="006E3D29"/>
    <w:pPr>
      <w:bidi w:val="0"/>
      <w:spacing w:after="100"/>
      <w:ind w:left="440"/>
    </w:pPr>
    <w:rPr>
      <w:rFonts w:ascii="Calibri" w:eastAsia="Times New Roman" w:hAnsi="Calibri" w:cs="Arial"/>
      <w:lang w:val="fr-FR"/>
    </w:rPr>
  </w:style>
  <w:style w:type="paragraph" w:styleId="ab">
    <w:name w:val="TOC Heading"/>
    <w:basedOn w:val="1"/>
    <w:next w:val="a"/>
    <w:uiPriority w:val="39"/>
    <w:unhideWhenUsed/>
    <w:qFormat/>
    <w:rsid w:val="006E3D29"/>
    <w:pPr>
      <w:outlineLvl w:val="9"/>
    </w:pPr>
  </w:style>
  <w:style w:type="character" w:customStyle="1" w:styleId="apple-converted-space">
    <w:name w:val="apple-converted-space"/>
    <w:basedOn w:val="a0"/>
    <w:rsid w:val="006E3D29"/>
  </w:style>
  <w:style w:type="character" w:styleId="ac">
    <w:name w:val="Strong"/>
    <w:basedOn w:val="a0"/>
    <w:uiPriority w:val="22"/>
    <w:qFormat/>
    <w:rsid w:val="006E3D29"/>
    <w:rPr>
      <w:b/>
      <w:bCs/>
    </w:rPr>
  </w:style>
  <w:style w:type="paragraph" w:styleId="HTML">
    <w:name w:val="HTML Address"/>
    <w:basedOn w:val="a"/>
    <w:link w:val="HTMLChar"/>
    <w:uiPriority w:val="99"/>
    <w:unhideWhenUsed/>
    <w:rsid w:val="006E3D29"/>
    <w:pPr>
      <w:bidi w:val="0"/>
      <w:spacing w:after="0" w:line="240" w:lineRule="auto"/>
    </w:pPr>
    <w:rPr>
      <w:rFonts w:ascii="Times New Roman" w:eastAsia="Times New Roman" w:hAnsi="Times New Roman" w:cs="Times New Roman"/>
      <w:i/>
      <w:iCs/>
      <w:sz w:val="24"/>
      <w:szCs w:val="24"/>
      <w:lang w:val="fr-FR" w:eastAsia="fr-FR"/>
    </w:rPr>
  </w:style>
  <w:style w:type="character" w:customStyle="1" w:styleId="HTMLChar">
    <w:name w:val="عنوان HTML Char"/>
    <w:basedOn w:val="a0"/>
    <w:link w:val="HTML"/>
    <w:uiPriority w:val="99"/>
    <w:rsid w:val="006E3D29"/>
    <w:rPr>
      <w:rFonts w:ascii="Times New Roman" w:eastAsia="Times New Roman" w:hAnsi="Times New Roman" w:cs="Times New Roman"/>
      <w:i/>
      <w:iCs/>
      <w:sz w:val="24"/>
      <w:szCs w:val="24"/>
      <w:lang w:val="fr-FR" w:eastAsia="fr-FR"/>
    </w:rPr>
  </w:style>
  <w:style w:type="character" w:customStyle="1" w:styleId="hvr">
    <w:name w:val="hvr"/>
    <w:basedOn w:val="a0"/>
    <w:rsid w:val="006E3D29"/>
  </w:style>
  <w:style w:type="character" w:customStyle="1" w:styleId="A50">
    <w:name w:val="A5"/>
    <w:uiPriority w:val="99"/>
    <w:rsid w:val="006E3D29"/>
    <w:rPr>
      <w:rFonts w:cs="Gotham Book"/>
      <w:color w:val="000000"/>
      <w:sz w:val="16"/>
      <w:szCs w:val="16"/>
    </w:rPr>
  </w:style>
  <w:style w:type="paragraph" w:customStyle="1" w:styleId="p">
    <w:name w:val="p"/>
    <w:basedOn w:val="a"/>
    <w:rsid w:val="006E3D2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ntl-sc-block-headingtext">
    <w:name w:val="mntl-sc-block-heading__text"/>
    <w:basedOn w:val="a0"/>
    <w:rsid w:val="006E3D29"/>
  </w:style>
  <w:style w:type="character" w:customStyle="1" w:styleId="element-citation">
    <w:name w:val="element-citation"/>
    <w:basedOn w:val="a0"/>
    <w:rsid w:val="006E3D29"/>
  </w:style>
  <w:style w:type="character" w:customStyle="1" w:styleId="ff5">
    <w:name w:val="ff5"/>
    <w:basedOn w:val="a0"/>
    <w:rsid w:val="006E3D29"/>
  </w:style>
  <w:style w:type="character" w:customStyle="1" w:styleId="ff4">
    <w:name w:val="ff4"/>
    <w:basedOn w:val="a0"/>
    <w:rsid w:val="006E3D29"/>
  </w:style>
  <w:style w:type="character" w:customStyle="1" w:styleId="ff2">
    <w:name w:val="ff2"/>
    <w:basedOn w:val="a0"/>
    <w:rsid w:val="006E3D29"/>
  </w:style>
  <w:style w:type="character" w:customStyle="1" w:styleId="ff1">
    <w:name w:val="ff1"/>
    <w:basedOn w:val="a0"/>
    <w:rsid w:val="006E3D29"/>
  </w:style>
  <w:style w:type="character" w:customStyle="1" w:styleId="ls3">
    <w:name w:val="ls3"/>
    <w:basedOn w:val="a0"/>
    <w:rsid w:val="006E3D29"/>
  </w:style>
  <w:style w:type="character" w:customStyle="1" w:styleId="ff3">
    <w:name w:val="ff3"/>
    <w:basedOn w:val="a0"/>
    <w:rsid w:val="006E3D29"/>
  </w:style>
  <w:style w:type="character" w:customStyle="1" w:styleId="ffa">
    <w:name w:val="ffa"/>
    <w:basedOn w:val="a0"/>
    <w:rsid w:val="006E3D29"/>
  </w:style>
  <w:style w:type="character" w:customStyle="1" w:styleId="ls17">
    <w:name w:val="ls17"/>
    <w:basedOn w:val="a0"/>
    <w:rsid w:val="006E3D29"/>
  </w:style>
  <w:style w:type="character" w:customStyle="1" w:styleId="name">
    <w:name w:val="name"/>
    <w:basedOn w:val="a0"/>
    <w:rsid w:val="006E3D29"/>
  </w:style>
  <w:style w:type="character" w:customStyle="1" w:styleId="surname">
    <w:name w:val="surname"/>
    <w:basedOn w:val="a0"/>
    <w:rsid w:val="006E3D29"/>
  </w:style>
  <w:style w:type="character" w:customStyle="1" w:styleId="given-names">
    <w:name w:val="given-names"/>
    <w:basedOn w:val="a0"/>
    <w:rsid w:val="006E3D29"/>
  </w:style>
  <w:style w:type="character" w:customStyle="1" w:styleId="year">
    <w:name w:val="year"/>
    <w:basedOn w:val="a0"/>
    <w:rsid w:val="006E3D29"/>
  </w:style>
  <w:style w:type="character" w:customStyle="1" w:styleId="source">
    <w:name w:val="source"/>
    <w:basedOn w:val="a0"/>
    <w:rsid w:val="006E3D29"/>
  </w:style>
  <w:style w:type="character" w:customStyle="1" w:styleId="publisher-loc">
    <w:name w:val="publisher-loc"/>
    <w:basedOn w:val="a0"/>
    <w:rsid w:val="006E3D29"/>
  </w:style>
  <w:style w:type="character" w:customStyle="1" w:styleId="publisher-name">
    <w:name w:val="publisher-name"/>
    <w:basedOn w:val="a0"/>
    <w:rsid w:val="006E3D29"/>
  </w:style>
  <w:style w:type="character" w:customStyle="1" w:styleId="ad">
    <w:name w:val="_"/>
    <w:basedOn w:val="a0"/>
    <w:rsid w:val="006E3D29"/>
  </w:style>
  <w:style w:type="character" w:customStyle="1" w:styleId="ls7e">
    <w:name w:val="ls7e"/>
    <w:basedOn w:val="a0"/>
    <w:rsid w:val="006E3D29"/>
  </w:style>
  <w:style w:type="character" w:customStyle="1" w:styleId="ffa1">
    <w:name w:val="ffa1"/>
    <w:basedOn w:val="a0"/>
    <w:rsid w:val="006E3D29"/>
  </w:style>
  <w:style w:type="character" w:customStyle="1" w:styleId="ws4">
    <w:name w:val="ws4"/>
    <w:basedOn w:val="a0"/>
    <w:rsid w:val="006E3D29"/>
  </w:style>
  <w:style w:type="character" w:customStyle="1" w:styleId="ls14">
    <w:name w:val="ls14"/>
    <w:basedOn w:val="a0"/>
    <w:rsid w:val="006E3D29"/>
  </w:style>
  <w:style w:type="character" w:customStyle="1" w:styleId="fsf">
    <w:name w:val="fsf"/>
    <w:basedOn w:val="a0"/>
    <w:rsid w:val="006E3D29"/>
  </w:style>
  <w:style w:type="paragraph" w:customStyle="1" w:styleId="paragraphesansretrait">
    <w:name w:val="paragraphesansretrait"/>
    <w:basedOn w:val="a"/>
    <w:rsid w:val="006E3D2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itation">
    <w:name w:val="citation"/>
    <w:basedOn w:val="a"/>
    <w:rsid w:val="006E3D2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basedOn w:val="a0"/>
    <w:rsid w:val="006E3D29"/>
  </w:style>
  <w:style w:type="character" w:customStyle="1" w:styleId="ls88">
    <w:name w:val="ls88"/>
    <w:basedOn w:val="a0"/>
    <w:rsid w:val="006E3D29"/>
  </w:style>
  <w:style w:type="character" w:customStyle="1" w:styleId="ls89">
    <w:name w:val="ls89"/>
    <w:basedOn w:val="a0"/>
    <w:rsid w:val="006E3D29"/>
  </w:style>
  <w:style w:type="character" w:customStyle="1" w:styleId="ls18">
    <w:name w:val="ls18"/>
    <w:basedOn w:val="a0"/>
    <w:rsid w:val="006E3D29"/>
  </w:style>
  <w:style w:type="character" w:styleId="ae">
    <w:name w:val="line number"/>
    <w:basedOn w:val="a0"/>
    <w:uiPriority w:val="99"/>
    <w:semiHidden/>
    <w:unhideWhenUsed/>
    <w:rsid w:val="003F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9338">
      <w:bodyDiv w:val="1"/>
      <w:marLeft w:val="0"/>
      <w:marRight w:val="0"/>
      <w:marTop w:val="0"/>
      <w:marBottom w:val="0"/>
      <w:divBdr>
        <w:top w:val="none" w:sz="0" w:space="0" w:color="auto"/>
        <w:left w:val="none" w:sz="0" w:space="0" w:color="auto"/>
        <w:bottom w:val="none" w:sz="0" w:space="0" w:color="auto"/>
        <w:right w:val="none" w:sz="0" w:space="0" w:color="auto"/>
      </w:divBdr>
    </w:div>
    <w:div w:id="710376658">
      <w:bodyDiv w:val="1"/>
      <w:marLeft w:val="0"/>
      <w:marRight w:val="0"/>
      <w:marTop w:val="0"/>
      <w:marBottom w:val="0"/>
      <w:divBdr>
        <w:top w:val="none" w:sz="0" w:space="0" w:color="auto"/>
        <w:left w:val="none" w:sz="0" w:space="0" w:color="auto"/>
        <w:bottom w:val="none" w:sz="0" w:space="0" w:color="auto"/>
        <w:right w:val="none" w:sz="0" w:space="0" w:color="auto"/>
      </w:divBdr>
    </w:div>
    <w:div w:id="776339780">
      <w:bodyDiv w:val="1"/>
      <w:marLeft w:val="0"/>
      <w:marRight w:val="0"/>
      <w:marTop w:val="0"/>
      <w:marBottom w:val="0"/>
      <w:divBdr>
        <w:top w:val="none" w:sz="0" w:space="0" w:color="auto"/>
        <w:left w:val="none" w:sz="0" w:space="0" w:color="auto"/>
        <w:bottom w:val="none" w:sz="0" w:space="0" w:color="auto"/>
        <w:right w:val="none" w:sz="0" w:space="0" w:color="auto"/>
      </w:divBdr>
    </w:div>
    <w:div w:id="850339321">
      <w:bodyDiv w:val="1"/>
      <w:marLeft w:val="0"/>
      <w:marRight w:val="0"/>
      <w:marTop w:val="0"/>
      <w:marBottom w:val="0"/>
      <w:divBdr>
        <w:top w:val="none" w:sz="0" w:space="0" w:color="auto"/>
        <w:left w:val="none" w:sz="0" w:space="0" w:color="auto"/>
        <w:bottom w:val="none" w:sz="0" w:space="0" w:color="auto"/>
        <w:right w:val="none" w:sz="0" w:space="0" w:color="auto"/>
      </w:divBdr>
    </w:div>
    <w:div w:id="1310943758">
      <w:bodyDiv w:val="1"/>
      <w:marLeft w:val="0"/>
      <w:marRight w:val="0"/>
      <w:marTop w:val="0"/>
      <w:marBottom w:val="0"/>
      <w:divBdr>
        <w:top w:val="none" w:sz="0" w:space="0" w:color="auto"/>
        <w:left w:val="none" w:sz="0" w:space="0" w:color="auto"/>
        <w:bottom w:val="none" w:sz="0" w:space="0" w:color="auto"/>
        <w:right w:val="none" w:sz="0" w:space="0" w:color="auto"/>
      </w:divBdr>
    </w:div>
    <w:div w:id="1421216865">
      <w:bodyDiv w:val="1"/>
      <w:marLeft w:val="0"/>
      <w:marRight w:val="0"/>
      <w:marTop w:val="0"/>
      <w:marBottom w:val="0"/>
      <w:divBdr>
        <w:top w:val="none" w:sz="0" w:space="0" w:color="auto"/>
        <w:left w:val="none" w:sz="0" w:space="0" w:color="auto"/>
        <w:bottom w:val="none" w:sz="0" w:space="0" w:color="auto"/>
        <w:right w:val="none" w:sz="0" w:space="0" w:color="auto"/>
      </w:divBdr>
    </w:div>
    <w:div w:id="1801849129">
      <w:bodyDiv w:val="1"/>
      <w:marLeft w:val="0"/>
      <w:marRight w:val="0"/>
      <w:marTop w:val="0"/>
      <w:marBottom w:val="0"/>
      <w:divBdr>
        <w:top w:val="none" w:sz="0" w:space="0" w:color="auto"/>
        <w:left w:val="none" w:sz="0" w:space="0" w:color="auto"/>
        <w:bottom w:val="none" w:sz="0" w:space="0" w:color="auto"/>
        <w:right w:val="none" w:sz="0" w:space="0" w:color="auto"/>
      </w:divBdr>
    </w:div>
    <w:div w:id="20688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en.wikipedia.org/wiki/Discourse_communit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en.wikipedia.org/wiki/Discourse_community"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B046-B403-4D89-933E-7B680947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19</Pages>
  <Words>3887</Words>
  <Characters>21383</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nesba asma</cp:lastModifiedBy>
  <cp:revision>247</cp:revision>
  <cp:lastPrinted>2020-11-03T20:02:00Z</cp:lastPrinted>
  <dcterms:created xsi:type="dcterms:W3CDTF">2020-09-20T21:01:00Z</dcterms:created>
  <dcterms:modified xsi:type="dcterms:W3CDTF">2021-03-29T18:02:00Z</dcterms:modified>
</cp:coreProperties>
</file>