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95AF" w14:textId="77777777" w:rsidR="006C54D8" w:rsidRPr="00ED00B4" w:rsidRDefault="006C54D8" w:rsidP="00ED00B4">
      <w:pPr>
        <w:pBdr>
          <w:bottom w:val="single" w:sz="6" w:space="5" w:color="C0C0C0"/>
        </w:pBdr>
        <w:shd w:val="clear" w:color="auto" w:fill="FFFFFF"/>
        <w:bidi/>
        <w:spacing w:before="240" w:after="60" w:line="240" w:lineRule="auto"/>
        <w:jc w:val="center"/>
        <w:outlineLvl w:val="1"/>
        <w:rPr>
          <w:rFonts w:ascii="Traditional Arabic" w:eastAsia="Times New Roman" w:hAnsi="Traditional Arabic" w:cs="Traditional Arabic"/>
          <w:color w:val="000000"/>
          <w:sz w:val="36"/>
          <w:szCs w:val="36"/>
          <w:rtl/>
          <w:lang w:eastAsia="fr-FR"/>
        </w:rPr>
      </w:pPr>
      <w:r w:rsidRPr="00ED00B4">
        <w:rPr>
          <w:rFonts w:ascii="Traditional Arabic" w:eastAsia="Times New Roman" w:hAnsi="Traditional Arabic" w:cs="Traditional Arabic"/>
          <w:color w:val="000000"/>
          <w:sz w:val="36"/>
          <w:szCs w:val="36"/>
          <w:rtl/>
          <w:lang w:eastAsia="fr-FR"/>
        </w:rPr>
        <w:t>بسم الله الرحمن الرحيم</w:t>
      </w:r>
    </w:p>
    <w:p w14:paraId="7F40559A" w14:textId="61A5ED4F" w:rsidR="006C54D8" w:rsidRPr="00ED00B4" w:rsidRDefault="006C54D8" w:rsidP="00ED00B4">
      <w:pPr>
        <w:pBdr>
          <w:bottom w:val="single" w:sz="6" w:space="5" w:color="C0C0C0"/>
        </w:pBdr>
        <w:shd w:val="clear" w:color="auto" w:fill="FFFFFF"/>
        <w:bidi/>
        <w:spacing w:before="240" w:after="60" w:line="240" w:lineRule="auto"/>
        <w:jc w:val="both"/>
        <w:outlineLvl w:val="1"/>
        <w:rPr>
          <w:rFonts w:ascii="Traditional Arabic" w:eastAsia="Times New Roman" w:hAnsi="Traditional Arabic" w:cs="Traditional Arabic"/>
          <w:color w:val="000000"/>
          <w:sz w:val="36"/>
          <w:szCs w:val="36"/>
          <w:rtl/>
          <w:lang w:eastAsia="fr-FR"/>
        </w:rPr>
      </w:pPr>
      <w:r w:rsidRPr="00ED00B4">
        <w:rPr>
          <w:rFonts w:ascii="Traditional Arabic" w:eastAsia="Times New Roman" w:hAnsi="Traditional Arabic" w:cs="Traditional Arabic"/>
          <w:color w:val="000000"/>
          <w:sz w:val="36"/>
          <w:szCs w:val="36"/>
          <w:rtl/>
          <w:lang w:eastAsia="fr-FR"/>
        </w:rPr>
        <w:t>السنة ال</w:t>
      </w:r>
      <w:r w:rsidR="00657270">
        <w:rPr>
          <w:rFonts w:ascii="Traditional Arabic" w:eastAsia="Times New Roman" w:hAnsi="Traditional Arabic" w:cs="Traditional Arabic" w:hint="cs"/>
          <w:color w:val="000000"/>
          <w:sz w:val="36"/>
          <w:szCs w:val="36"/>
          <w:rtl/>
          <w:lang w:eastAsia="fr-FR"/>
        </w:rPr>
        <w:t>اولى</w:t>
      </w:r>
      <w:r w:rsidRPr="00ED00B4">
        <w:rPr>
          <w:rFonts w:ascii="Traditional Arabic" w:eastAsia="Times New Roman" w:hAnsi="Traditional Arabic" w:cs="Traditional Arabic"/>
          <w:color w:val="000000"/>
          <w:sz w:val="36"/>
          <w:szCs w:val="36"/>
          <w:rtl/>
          <w:lang w:eastAsia="fr-FR"/>
        </w:rPr>
        <w:t xml:space="preserve"> ماستر                                                                     تخصص دعوة وإعلام واتصال</w:t>
      </w:r>
    </w:p>
    <w:p w14:paraId="6220FF09" w14:textId="14097F06" w:rsidR="006C54D8" w:rsidRPr="00ED00B4" w:rsidRDefault="006C54D8" w:rsidP="00ED00B4">
      <w:pPr>
        <w:pBdr>
          <w:bottom w:val="single" w:sz="6" w:space="5"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rtl/>
          <w:lang w:eastAsia="fr-FR"/>
        </w:rPr>
      </w:pPr>
      <w:r w:rsidRPr="00ED00B4">
        <w:rPr>
          <w:rFonts w:ascii="Traditional Arabic" w:eastAsia="Times New Roman" w:hAnsi="Traditional Arabic" w:cs="Traditional Arabic"/>
          <w:b/>
          <w:bCs/>
          <w:color w:val="000000"/>
          <w:sz w:val="36"/>
          <w:szCs w:val="36"/>
          <w:rtl/>
          <w:lang w:eastAsia="fr-FR"/>
        </w:rPr>
        <w:t xml:space="preserve">المحاضرة </w:t>
      </w:r>
      <w:proofErr w:type="gramStart"/>
      <w:r w:rsidR="00ED00B4" w:rsidRPr="00ED00B4">
        <w:rPr>
          <w:rFonts w:ascii="Traditional Arabic" w:eastAsia="Times New Roman" w:hAnsi="Traditional Arabic" w:cs="Traditional Arabic" w:hint="cs"/>
          <w:b/>
          <w:bCs/>
          <w:color w:val="000000"/>
          <w:sz w:val="36"/>
          <w:szCs w:val="36"/>
          <w:rtl/>
          <w:lang w:eastAsia="fr-FR"/>
        </w:rPr>
        <w:t xml:space="preserve">الأولى:  </w:t>
      </w:r>
      <w:r w:rsidRPr="00ED00B4">
        <w:rPr>
          <w:rFonts w:ascii="Traditional Arabic" w:eastAsia="Times New Roman" w:hAnsi="Traditional Arabic" w:cs="Traditional Arabic"/>
          <w:b/>
          <w:bCs/>
          <w:color w:val="000000"/>
          <w:sz w:val="36"/>
          <w:szCs w:val="36"/>
          <w:rtl/>
          <w:lang w:eastAsia="fr-FR"/>
        </w:rPr>
        <w:t xml:space="preserve"> </w:t>
      </w:r>
      <w:proofErr w:type="gramEnd"/>
      <w:r w:rsidRPr="00ED00B4">
        <w:rPr>
          <w:rFonts w:ascii="Traditional Arabic" w:eastAsia="Times New Roman" w:hAnsi="Traditional Arabic" w:cs="Traditional Arabic"/>
          <w:b/>
          <w:bCs/>
          <w:color w:val="000000"/>
          <w:sz w:val="36"/>
          <w:szCs w:val="36"/>
          <w:rtl/>
          <w:lang w:eastAsia="fr-FR"/>
        </w:rPr>
        <w:t xml:space="preserve">                            </w:t>
      </w:r>
      <w:r w:rsidRPr="00ED00B4">
        <w:rPr>
          <w:rFonts w:ascii="Traditional Arabic" w:eastAsia="Times New Roman" w:hAnsi="Traditional Arabic" w:cs="Traditional Arabic"/>
          <w:color w:val="000000"/>
          <w:sz w:val="36"/>
          <w:szCs w:val="36"/>
          <w:rtl/>
          <w:lang w:eastAsia="fr-FR"/>
        </w:rPr>
        <w:t xml:space="preserve"> مدخل مفاهيمي.</w:t>
      </w:r>
    </w:p>
    <w:p w14:paraId="26E4F37B" w14:textId="77777777" w:rsidR="006C54D8" w:rsidRPr="00ED00B4" w:rsidRDefault="006C54D8" w:rsidP="00ED00B4">
      <w:pPr>
        <w:pBdr>
          <w:bottom w:val="single" w:sz="6" w:space="5" w:color="C0C0C0"/>
        </w:pBdr>
        <w:shd w:val="clear" w:color="auto" w:fill="FFFFFF"/>
        <w:bidi/>
        <w:spacing w:before="240" w:after="60" w:line="240" w:lineRule="auto"/>
        <w:outlineLvl w:val="1"/>
        <w:rPr>
          <w:rFonts w:ascii="Traditional Arabic" w:eastAsia="Times New Roman" w:hAnsi="Traditional Arabic" w:cs="Traditional Arabic"/>
          <w:b/>
          <w:bCs/>
          <w:color w:val="000000"/>
          <w:sz w:val="36"/>
          <w:szCs w:val="36"/>
          <w:rtl/>
          <w:lang w:eastAsia="fr-FR"/>
        </w:rPr>
      </w:pPr>
      <w:r w:rsidRPr="00ED00B4">
        <w:rPr>
          <w:rFonts w:ascii="Traditional Arabic" w:eastAsia="Times New Roman" w:hAnsi="Traditional Arabic" w:cs="Traditional Arabic"/>
          <w:b/>
          <w:bCs/>
          <w:color w:val="000000"/>
          <w:sz w:val="36"/>
          <w:szCs w:val="36"/>
          <w:rtl/>
          <w:lang w:eastAsia="fr-FR"/>
        </w:rPr>
        <w:t xml:space="preserve">تمهيد: </w:t>
      </w:r>
      <w:r w:rsidRPr="00ED00B4">
        <w:rPr>
          <w:rFonts w:ascii="Traditional Arabic" w:eastAsia="Times New Roman" w:hAnsi="Traditional Arabic" w:cs="Traditional Arabic"/>
          <w:color w:val="000000"/>
          <w:sz w:val="36"/>
          <w:szCs w:val="36"/>
          <w:rtl/>
          <w:lang w:eastAsia="fr-FR"/>
        </w:rPr>
        <w:t xml:space="preserve">مجهودات جبارة يؤديها ويقوم بها الدعاة في واقعنا المعاصر في مجالات </w:t>
      </w:r>
      <w:r w:rsidR="009D7E01" w:rsidRPr="00ED00B4">
        <w:rPr>
          <w:rFonts w:ascii="Traditional Arabic" w:eastAsia="Times New Roman" w:hAnsi="Traditional Arabic" w:cs="Traditional Arabic"/>
          <w:color w:val="000000"/>
          <w:sz w:val="36"/>
          <w:szCs w:val="36"/>
          <w:rtl/>
          <w:lang w:eastAsia="fr-FR"/>
        </w:rPr>
        <w:t>عديدة ؛ إن على مستوى الخطاب الدعوي المسجدي أو الخطاب الاعلامي  او الخطاب الثقافي وكذا الخطاب السياسي الاسلامي...الا أن التعثرات والإخفاقات احيانا نجدها تطبع المشهد</w:t>
      </w:r>
      <w:r w:rsidR="00F912B8" w:rsidRPr="00ED00B4">
        <w:rPr>
          <w:rFonts w:ascii="Traditional Arabic" w:eastAsia="Times New Roman" w:hAnsi="Traditional Arabic" w:cs="Traditional Arabic"/>
          <w:color w:val="000000"/>
          <w:sz w:val="36"/>
          <w:szCs w:val="36"/>
          <w:rtl/>
          <w:lang w:eastAsia="fr-FR"/>
        </w:rPr>
        <w:t xml:space="preserve"> الدعوي</w:t>
      </w:r>
      <w:r w:rsidR="009D7E01" w:rsidRPr="00ED00B4">
        <w:rPr>
          <w:rFonts w:ascii="Traditional Arabic" w:eastAsia="Times New Roman" w:hAnsi="Traditional Arabic" w:cs="Traditional Arabic"/>
          <w:color w:val="000000"/>
          <w:sz w:val="36"/>
          <w:szCs w:val="36"/>
          <w:rtl/>
          <w:lang w:eastAsia="fr-FR"/>
        </w:rPr>
        <w:t xml:space="preserve"> الاسلامي عموما ، مما يجعلنا نقف مليا ونمعن النظر في الاسباب التي ادت الى ذلك ، وبالخصوص فيما يتعلق بمحور العملية الدعوية </w:t>
      </w:r>
      <w:r w:rsidR="00F912B8" w:rsidRPr="00ED00B4">
        <w:rPr>
          <w:rFonts w:ascii="Traditional Arabic" w:eastAsia="Times New Roman" w:hAnsi="Traditional Arabic" w:cs="Traditional Arabic"/>
          <w:color w:val="000000"/>
          <w:sz w:val="36"/>
          <w:szCs w:val="36"/>
          <w:rtl/>
          <w:lang w:eastAsia="fr-FR"/>
        </w:rPr>
        <w:t xml:space="preserve"> المتمثلة في الدعاة ، سواء على مستوى القدرات المعرفية  أو على مستوى الاداء والمهارات ، مما يدعونا الى الغوص اكثر في فقه الدعوة الذي يعد اساس المعارف الدعوية للداعية المسلم وهو يؤدي هذه الرسالة التي ابت السماوات والأرض والجبال على حملها .</w:t>
      </w:r>
    </w:p>
    <w:p w14:paraId="191A4367" w14:textId="77777777" w:rsidR="00ED00B4" w:rsidRDefault="006C54D8" w:rsidP="00ED00B4">
      <w:pPr>
        <w:pBdr>
          <w:bottom w:val="single" w:sz="6" w:space="5"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rtl/>
          <w:lang w:eastAsia="fr-FR"/>
        </w:rPr>
      </w:pPr>
      <w:r w:rsidRPr="00ED00B4">
        <w:rPr>
          <w:rFonts w:ascii="Traditional Arabic" w:eastAsia="Times New Roman" w:hAnsi="Traditional Arabic" w:cs="Traditional Arabic"/>
          <w:color w:val="000000"/>
          <w:sz w:val="36"/>
          <w:szCs w:val="36"/>
          <w:rtl/>
          <w:lang w:eastAsia="fr-FR"/>
        </w:rPr>
        <w:t xml:space="preserve"> </w:t>
      </w:r>
      <w:r w:rsidR="0001624A" w:rsidRPr="00ED00B4">
        <w:rPr>
          <w:rFonts w:ascii="Traditional Arabic" w:eastAsia="Times New Roman" w:hAnsi="Traditional Arabic" w:cs="Traditional Arabic"/>
          <w:b/>
          <w:bCs/>
          <w:color w:val="000000"/>
          <w:sz w:val="36"/>
          <w:szCs w:val="36"/>
          <w:rtl/>
          <w:lang w:eastAsia="fr-FR"/>
        </w:rPr>
        <w:t>تعريف فقه الدعوة</w:t>
      </w:r>
      <w:r w:rsidR="0001624A" w:rsidRPr="00ED00B4">
        <w:rPr>
          <w:rFonts w:ascii="Traditional Arabic" w:eastAsia="Times New Roman" w:hAnsi="Traditional Arabic" w:cs="Traditional Arabic"/>
          <w:color w:val="000000"/>
          <w:sz w:val="36"/>
          <w:szCs w:val="36"/>
          <w:rtl/>
          <w:lang w:eastAsia="fr-FR"/>
        </w:rPr>
        <w:t>:</w:t>
      </w:r>
    </w:p>
    <w:p w14:paraId="5CB6A8DF" w14:textId="77777777" w:rsidR="00ED00B4" w:rsidRDefault="00ED00B4" w:rsidP="00ED00B4">
      <w:pPr>
        <w:pBdr>
          <w:bottom w:val="single" w:sz="6" w:space="5"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rtl/>
          <w:lang w:eastAsia="fr-FR"/>
        </w:rPr>
      </w:pPr>
      <w:r>
        <w:rPr>
          <w:rFonts w:ascii="Traditional Arabic" w:eastAsia="Times New Roman" w:hAnsi="Traditional Arabic" w:cs="Traditional Arabic" w:hint="cs"/>
          <w:color w:val="000000"/>
          <w:sz w:val="36"/>
          <w:szCs w:val="36"/>
          <w:rtl/>
          <w:lang w:eastAsia="fr-FR"/>
        </w:rPr>
        <w:t>ت</w:t>
      </w:r>
      <w:r w:rsidR="0001624A" w:rsidRPr="00ED00B4">
        <w:rPr>
          <w:rFonts w:ascii="Traditional Arabic" w:eastAsia="Times New Roman" w:hAnsi="Traditional Arabic" w:cs="Traditional Arabic"/>
          <w:color w:val="000000"/>
          <w:sz w:val="36"/>
          <w:szCs w:val="36"/>
          <w:rtl/>
          <w:lang w:eastAsia="fr-FR"/>
        </w:rPr>
        <w:t xml:space="preserve">عريف الفقه: </w:t>
      </w:r>
    </w:p>
    <w:p w14:paraId="35DA19A2" w14:textId="33B39D89" w:rsidR="0001624A" w:rsidRDefault="0001624A" w:rsidP="00ED00B4">
      <w:pPr>
        <w:pBdr>
          <w:bottom w:val="single" w:sz="6" w:space="5" w:color="C0C0C0"/>
        </w:pBdr>
        <w:shd w:val="clear" w:color="auto" w:fill="FFFFFF"/>
        <w:bidi/>
        <w:spacing w:before="240" w:after="60" w:line="240" w:lineRule="auto"/>
        <w:outlineLvl w:val="1"/>
        <w:rPr>
          <w:rFonts w:ascii="Traditional Arabic" w:eastAsia="Times New Roman" w:hAnsi="Traditional Arabic" w:cs="Traditional Arabic"/>
          <w:color w:val="000000"/>
          <w:sz w:val="28"/>
          <w:szCs w:val="28"/>
          <w:rtl/>
          <w:lang w:eastAsia="fr-FR"/>
        </w:rPr>
      </w:pPr>
      <w:r w:rsidRPr="00ED00B4">
        <w:rPr>
          <w:rFonts w:ascii="Traditional Arabic" w:eastAsia="Times New Roman" w:hAnsi="Traditional Arabic" w:cs="Traditional Arabic"/>
          <w:color w:val="000000"/>
          <w:sz w:val="36"/>
          <w:szCs w:val="36"/>
          <w:rtl/>
          <w:lang w:eastAsia="fr-FR"/>
        </w:rPr>
        <w:t xml:space="preserve">الفقه لغة: </w:t>
      </w:r>
      <w:r w:rsidRPr="00ED00B4">
        <w:rPr>
          <w:rFonts w:ascii="Traditional Arabic" w:hAnsi="Traditional Arabic" w:cs="Traditional Arabic"/>
          <w:sz w:val="36"/>
          <w:szCs w:val="36"/>
          <w:rtl/>
        </w:rPr>
        <w:t xml:space="preserve">كلمة الفقه مكونة من الفاء والقاف والهاء، "هي تدل على إدراك الشيء والعلم به، تقول: فقهت الحديث أفقهه أي فهمته وأدركت معانيه، والفقه: العلم بالشيء والفهم له، وغلب على علم الدين، لسيادته وشرفه وفضله على سائر أنواع العلم </w:t>
      </w:r>
      <w:r w:rsidR="00ED00B4" w:rsidRPr="00ED00B4">
        <w:rPr>
          <w:rFonts w:ascii="Traditional Arabic" w:hAnsi="Traditional Arabic" w:cs="Traditional Arabic" w:hint="cs"/>
          <w:sz w:val="36"/>
          <w:szCs w:val="36"/>
          <w:rtl/>
        </w:rPr>
        <w:t>كله</w:t>
      </w:r>
      <w:r w:rsidR="00ED00B4" w:rsidRPr="00ED00B4">
        <w:rPr>
          <w:rFonts w:ascii="Traditional Arabic" w:hAnsi="Traditional Arabic" w:cs="Traditional Arabic" w:hint="cs"/>
          <w:sz w:val="28"/>
          <w:szCs w:val="28"/>
          <w:rtl/>
        </w:rPr>
        <w:t>. (مقاييس</w:t>
      </w:r>
      <w:r w:rsidR="00DC6D28" w:rsidRPr="00ED00B4">
        <w:rPr>
          <w:rFonts w:ascii="Traditional Arabic" w:hAnsi="Traditional Arabic" w:cs="Traditional Arabic"/>
          <w:sz w:val="28"/>
          <w:szCs w:val="28"/>
          <w:rtl/>
        </w:rPr>
        <w:t xml:space="preserve"> </w:t>
      </w:r>
      <w:r w:rsidR="00ED00B4" w:rsidRPr="00ED00B4">
        <w:rPr>
          <w:rFonts w:ascii="Traditional Arabic" w:hAnsi="Traditional Arabic" w:cs="Traditional Arabic" w:hint="cs"/>
          <w:sz w:val="28"/>
          <w:szCs w:val="28"/>
          <w:rtl/>
        </w:rPr>
        <w:t>اللغة لابن</w:t>
      </w:r>
      <w:r w:rsidR="00DC6D28" w:rsidRPr="00ED00B4">
        <w:rPr>
          <w:rFonts w:ascii="Traditional Arabic" w:hAnsi="Traditional Arabic" w:cs="Traditional Arabic"/>
          <w:sz w:val="28"/>
          <w:szCs w:val="28"/>
          <w:rtl/>
        </w:rPr>
        <w:t xml:space="preserve"> فارس (4/ 442)</w:t>
      </w:r>
      <w:r w:rsidR="00ED00B4">
        <w:rPr>
          <w:rFonts w:ascii="Traditional Arabic" w:eastAsia="Times New Roman" w:hAnsi="Traditional Arabic" w:cs="Traditional Arabic" w:hint="cs"/>
          <w:color w:val="000000"/>
          <w:sz w:val="28"/>
          <w:szCs w:val="28"/>
          <w:rtl/>
          <w:lang w:eastAsia="fr-FR"/>
        </w:rPr>
        <w:t>)</w:t>
      </w:r>
    </w:p>
    <w:p w14:paraId="0B162835" w14:textId="75011A12" w:rsidR="0001624A" w:rsidRPr="00ED00B4" w:rsidRDefault="00ED00B4" w:rsidP="00ED00B4">
      <w:pPr>
        <w:pBdr>
          <w:bottom w:val="single" w:sz="6" w:space="0" w:color="C0C0C0"/>
        </w:pBdr>
        <w:shd w:val="clear" w:color="auto" w:fill="FFFFFF"/>
        <w:bidi/>
        <w:spacing w:before="240" w:after="60" w:line="240" w:lineRule="auto"/>
        <w:outlineLvl w:val="1"/>
        <w:rPr>
          <w:rFonts w:ascii="Traditional Arabic" w:eastAsia="Times New Roman" w:hAnsi="Traditional Arabic" w:cs="Traditional Arabic"/>
          <w:color w:val="000000"/>
          <w:sz w:val="28"/>
          <w:szCs w:val="28"/>
          <w:rtl/>
          <w:lang w:eastAsia="fr-FR"/>
        </w:rPr>
      </w:pPr>
      <w:r>
        <w:rPr>
          <w:rFonts w:ascii="Traditional Arabic" w:hAnsi="Traditional Arabic" w:cs="Traditional Arabic" w:hint="cs"/>
          <w:sz w:val="36"/>
          <w:szCs w:val="36"/>
          <w:rtl/>
        </w:rPr>
        <w:t>ق</w:t>
      </w:r>
      <w:r w:rsidR="0001624A" w:rsidRPr="00ED00B4">
        <w:rPr>
          <w:rFonts w:ascii="Traditional Arabic" w:hAnsi="Traditional Arabic" w:cs="Traditional Arabic"/>
          <w:sz w:val="36"/>
          <w:szCs w:val="36"/>
          <w:rtl/>
        </w:rPr>
        <w:t xml:space="preserve">ال الراغب </w:t>
      </w:r>
      <w:r w:rsidRPr="00ED00B4">
        <w:rPr>
          <w:rFonts w:ascii="Traditional Arabic" w:hAnsi="Traditional Arabic" w:cs="Traditional Arabic" w:hint="cs"/>
          <w:sz w:val="36"/>
          <w:szCs w:val="36"/>
          <w:rtl/>
        </w:rPr>
        <w:t>الأصفهاني:</w:t>
      </w:r>
      <w:r w:rsidR="0001624A" w:rsidRPr="00ED00B4">
        <w:rPr>
          <w:rFonts w:ascii="Traditional Arabic" w:hAnsi="Traditional Arabic" w:cs="Traditional Arabic"/>
          <w:sz w:val="36"/>
          <w:szCs w:val="36"/>
          <w:rtl/>
        </w:rPr>
        <w:t>" الفقه هو التوصل إلى علم غائب بعلم شاهد. فهو أخص من العلم، قال تعالى: [</w:t>
      </w:r>
      <w:r w:rsidR="0001624A" w:rsidRPr="00ED00B4">
        <w:rPr>
          <w:rFonts w:ascii="Traditional Arabic" w:hAnsi="Traditional Arabic" w:cs="Traditional Arabic"/>
          <w:b/>
          <w:bCs/>
          <w:sz w:val="36"/>
          <w:szCs w:val="36"/>
          <w:rtl/>
        </w:rPr>
        <w:t>فَمَالِ هَؤُلَاءِ القَوْمِ لَا يَكَادُونَ يَفْقَهُونَ حَدِيثًا</w:t>
      </w:r>
      <w:r w:rsidR="0001624A" w:rsidRPr="00ED00B4">
        <w:rPr>
          <w:rFonts w:ascii="Traditional Arabic" w:hAnsi="Traditional Arabic" w:cs="Traditional Arabic"/>
          <w:sz w:val="36"/>
          <w:szCs w:val="36"/>
          <w:rtl/>
        </w:rPr>
        <w:t xml:space="preserve">] </w:t>
      </w:r>
      <w:r w:rsidR="0001624A" w:rsidRPr="00ED00B4">
        <w:rPr>
          <w:rFonts w:ascii="Traditional Arabic" w:hAnsi="Traditional Arabic" w:cs="Traditional Arabic"/>
          <w:sz w:val="28"/>
          <w:szCs w:val="28"/>
          <w:rtl/>
        </w:rPr>
        <w:t>{النساء:78</w:t>
      </w:r>
      <w:proofErr w:type="gramStart"/>
      <w:r w:rsidR="0001624A" w:rsidRPr="00ED00B4">
        <w:rPr>
          <w:rFonts w:ascii="Traditional Arabic" w:hAnsi="Traditional Arabic" w:cs="Traditional Arabic"/>
          <w:sz w:val="28"/>
          <w:szCs w:val="28"/>
          <w:rtl/>
        </w:rPr>
        <w:t xml:space="preserve">} </w:t>
      </w:r>
      <w:r w:rsidR="0001624A" w:rsidRPr="00ED00B4">
        <w:rPr>
          <w:rFonts w:ascii="Traditional Arabic" w:hAnsi="Traditional Arabic" w:cs="Traditional Arabic"/>
          <w:sz w:val="36"/>
          <w:szCs w:val="36"/>
          <w:rtl/>
        </w:rPr>
        <w:t>،</w:t>
      </w:r>
      <w:proofErr w:type="gramEnd"/>
      <w:r w:rsidR="0001624A" w:rsidRPr="00ED00B4">
        <w:rPr>
          <w:rFonts w:ascii="Traditional Arabic" w:hAnsi="Traditional Arabic" w:cs="Traditional Arabic"/>
          <w:sz w:val="36"/>
          <w:szCs w:val="36"/>
          <w:rtl/>
        </w:rPr>
        <w:t xml:space="preserve"> وقال: [</w:t>
      </w:r>
      <w:r w:rsidR="0001624A" w:rsidRPr="00ED00B4">
        <w:rPr>
          <w:rFonts w:ascii="Traditional Arabic" w:hAnsi="Traditional Arabic" w:cs="Traditional Arabic"/>
          <w:b/>
          <w:bCs/>
          <w:sz w:val="36"/>
          <w:szCs w:val="36"/>
          <w:rtl/>
        </w:rPr>
        <w:t xml:space="preserve">وَلَكِنَّ </w:t>
      </w:r>
      <w:proofErr w:type="spellStart"/>
      <w:r w:rsidR="0001624A" w:rsidRPr="00ED00B4">
        <w:rPr>
          <w:rFonts w:ascii="Traditional Arabic" w:hAnsi="Traditional Arabic" w:cs="Traditional Arabic"/>
          <w:b/>
          <w:bCs/>
          <w:sz w:val="36"/>
          <w:szCs w:val="36"/>
          <w:rtl/>
        </w:rPr>
        <w:t>المُنَافِقِينلَا</w:t>
      </w:r>
      <w:proofErr w:type="spellEnd"/>
      <w:r w:rsidR="0001624A" w:rsidRPr="00ED00B4">
        <w:rPr>
          <w:rFonts w:ascii="Traditional Arabic" w:hAnsi="Traditional Arabic" w:cs="Traditional Arabic"/>
          <w:b/>
          <w:bCs/>
          <w:sz w:val="36"/>
          <w:szCs w:val="36"/>
          <w:rtl/>
        </w:rPr>
        <w:t xml:space="preserve"> يَفْقَهُونَ</w:t>
      </w:r>
      <w:r w:rsidR="0001624A" w:rsidRPr="00ED00B4">
        <w:rPr>
          <w:rFonts w:ascii="Traditional Arabic" w:hAnsi="Traditional Arabic" w:cs="Traditional Arabic"/>
          <w:sz w:val="36"/>
          <w:szCs w:val="36"/>
          <w:rtl/>
        </w:rPr>
        <w:t xml:space="preserve">] </w:t>
      </w:r>
      <w:r w:rsidR="0001624A" w:rsidRPr="00ED00B4">
        <w:rPr>
          <w:rFonts w:ascii="Traditional Arabic" w:hAnsi="Traditional Arabic" w:cs="Traditional Arabic"/>
          <w:sz w:val="28"/>
          <w:szCs w:val="28"/>
          <w:rtl/>
        </w:rPr>
        <w:t xml:space="preserve">{المنافقون:7}  </w:t>
      </w:r>
      <w:r w:rsidR="0001624A" w:rsidRPr="00ED00B4">
        <w:rPr>
          <w:rFonts w:ascii="Traditional Arabic" w:hAnsi="Traditional Arabic" w:cs="Traditional Arabic"/>
          <w:sz w:val="36"/>
          <w:szCs w:val="36"/>
          <w:rtl/>
        </w:rPr>
        <w:t>إلى غير ذلك من الآيات ، والفقه العلم بأحكام الشريعة. يقال: فَقُه الرجل فقاهة، إذا صار فقهياً</w:t>
      </w:r>
      <w:proofErr w:type="gramStart"/>
      <w:r w:rsidR="0001624A" w:rsidRPr="00ED00B4">
        <w:rPr>
          <w:rFonts w:ascii="Traditional Arabic" w:hAnsi="Traditional Arabic" w:cs="Traditional Arabic"/>
          <w:sz w:val="28"/>
          <w:szCs w:val="28"/>
          <w:rtl/>
        </w:rPr>
        <w:t>"</w:t>
      </w:r>
      <w:r w:rsidR="00DC6D28" w:rsidRPr="00ED00B4">
        <w:rPr>
          <w:rFonts w:ascii="Traditional Arabic" w:hAnsi="Traditional Arabic" w:cs="Traditional Arabic"/>
          <w:sz w:val="28"/>
          <w:szCs w:val="28"/>
          <w:rtl/>
        </w:rPr>
        <w:t>(</w:t>
      </w:r>
      <w:r w:rsidR="0001624A" w:rsidRPr="00ED00B4">
        <w:rPr>
          <w:rFonts w:ascii="Traditional Arabic" w:hAnsi="Traditional Arabic" w:cs="Traditional Arabic"/>
          <w:sz w:val="28"/>
          <w:szCs w:val="28"/>
          <w:rtl/>
        </w:rPr>
        <w:t xml:space="preserve"> </w:t>
      </w:r>
      <w:r w:rsidR="00DC6D28" w:rsidRPr="00ED00B4">
        <w:rPr>
          <w:rFonts w:ascii="Traditional Arabic" w:hAnsi="Traditional Arabic" w:cs="Traditional Arabic"/>
          <w:sz w:val="28"/>
          <w:szCs w:val="28"/>
          <w:rtl/>
        </w:rPr>
        <w:t>مفردات</w:t>
      </w:r>
      <w:proofErr w:type="gramEnd"/>
      <w:r w:rsidR="00DC6D28" w:rsidRPr="00ED00B4">
        <w:rPr>
          <w:rFonts w:ascii="Traditional Arabic" w:hAnsi="Traditional Arabic" w:cs="Traditional Arabic"/>
          <w:sz w:val="28"/>
          <w:szCs w:val="28"/>
          <w:rtl/>
        </w:rPr>
        <w:t xml:space="preserve"> القرآن، ص 384).</w:t>
      </w:r>
    </w:p>
    <w:p w14:paraId="140486C8" w14:textId="77777777" w:rsidR="00ED00B4" w:rsidRDefault="0001624A" w:rsidP="00ED00B4">
      <w:pPr>
        <w:pBdr>
          <w:bottom w:val="single" w:sz="6" w:space="0"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rtl/>
          <w:lang w:eastAsia="fr-FR"/>
        </w:rPr>
      </w:pPr>
      <w:r w:rsidRPr="00ED00B4">
        <w:rPr>
          <w:rFonts w:ascii="Traditional Arabic" w:eastAsia="Times New Roman" w:hAnsi="Traditional Arabic" w:cs="Traditional Arabic"/>
          <w:b/>
          <w:bCs/>
          <w:color w:val="000000"/>
          <w:sz w:val="36"/>
          <w:szCs w:val="36"/>
          <w:rtl/>
          <w:lang w:eastAsia="fr-FR"/>
        </w:rPr>
        <w:t>الفقه اصطلاحا</w:t>
      </w:r>
      <w:r w:rsidRPr="00ED00B4">
        <w:rPr>
          <w:rFonts w:ascii="Traditional Arabic" w:eastAsia="Times New Roman" w:hAnsi="Traditional Arabic" w:cs="Traditional Arabic"/>
          <w:color w:val="000000"/>
          <w:sz w:val="36"/>
          <w:szCs w:val="36"/>
          <w:rtl/>
          <w:lang w:eastAsia="fr-FR"/>
        </w:rPr>
        <w:t>:</w:t>
      </w:r>
      <w:r w:rsidR="00ED00B4" w:rsidRPr="00ED00B4">
        <w:rPr>
          <w:rFonts w:ascii="Traditional Arabic" w:hAnsi="Traditional Arabic" w:cs="Traditional Arabic"/>
          <w:color w:val="333333"/>
          <w:sz w:val="36"/>
          <w:szCs w:val="36"/>
          <w:shd w:val="clear" w:color="auto" w:fill="FFFFFF"/>
          <w:rtl/>
        </w:rPr>
        <w:t xml:space="preserve"> العلم بالأحكام الشرعيّة العمليّة المكتسبة من أدلتها التفصيليّة</w:t>
      </w:r>
      <w:r w:rsidR="00ED00B4" w:rsidRPr="00ED00B4">
        <w:rPr>
          <w:rFonts w:ascii="Traditional Arabic" w:hAnsi="Traditional Arabic" w:cs="Traditional Arabic"/>
          <w:color w:val="333333"/>
          <w:sz w:val="36"/>
          <w:szCs w:val="36"/>
        </w:rPr>
        <w:br/>
      </w:r>
      <w:r w:rsidR="00ED00B4" w:rsidRPr="00ED00B4">
        <w:rPr>
          <w:rFonts w:ascii="Traditional Arabic" w:eastAsia="Times New Roman" w:hAnsi="Traditional Arabic" w:cs="Traditional Arabic"/>
          <w:color w:val="000000"/>
          <w:sz w:val="36"/>
          <w:szCs w:val="36"/>
          <w:rtl/>
          <w:lang w:eastAsia="fr-FR"/>
        </w:rPr>
        <w:t>وبيان هذا التعريف كما يلي:</w:t>
      </w:r>
    </w:p>
    <w:p w14:paraId="6614B6A7" w14:textId="77777777" w:rsidR="00ED00B4" w:rsidRDefault="00ED00B4" w:rsidP="00ED00B4">
      <w:pPr>
        <w:pStyle w:val="Paragraphedeliste"/>
        <w:numPr>
          <w:ilvl w:val="0"/>
          <w:numId w:val="19"/>
        </w:numPr>
        <w:pBdr>
          <w:bottom w:val="single" w:sz="6" w:space="0"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lang w:eastAsia="fr-FR"/>
        </w:rPr>
      </w:pPr>
      <w:r w:rsidRPr="00ED00B4">
        <w:rPr>
          <w:rFonts w:ascii="Traditional Arabic" w:eastAsia="Times New Roman" w:hAnsi="Traditional Arabic" w:cs="Traditional Arabic"/>
          <w:color w:val="000000"/>
          <w:sz w:val="36"/>
          <w:szCs w:val="36"/>
          <w:rtl/>
          <w:lang w:eastAsia="fr-FR"/>
        </w:rPr>
        <w:t xml:space="preserve"> </w:t>
      </w:r>
      <w:r w:rsidRPr="00ED00B4">
        <w:rPr>
          <w:rFonts w:ascii="Traditional Arabic" w:eastAsia="Times New Roman" w:hAnsi="Traditional Arabic" w:cs="Traditional Arabic"/>
          <w:b/>
          <w:bCs/>
          <w:color w:val="000000"/>
          <w:sz w:val="36"/>
          <w:szCs w:val="36"/>
          <w:rtl/>
          <w:lang w:eastAsia="fr-FR"/>
        </w:rPr>
        <w:t>العلم</w:t>
      </w:r>
      <w:r w:rsidRPr="00ED00B4">
        <w:rPr>
          <w:rFonts w:ascii="Traditional Arabic" w:eastAsia="Times New Roman" w:hAnsi="Traditional Arabic" w:cs="Traditional Arabic"/>
          <w:color w:val="000000"/>
          <w:sz w:val="36"/>
          <w:szCs w:val="36"/>
          <w:rtl/>
          <w:lang w:eastAsia="fr-FR"/>
        </w:rPr>
        <w:t xml:space="preserve">: أي مطلق الإدراك، سواء كان هذا عن دليل قطعيّ أم كان عن دليل ظنّي راجح. </w:t>
      </w:r>
    </w:p>
    <w:p w14:paraId="1FB49773" w14:textId="77777777" w:rsidR="00ED00B4" w:rsidRDefault="00ED00B4" w:rsidP="00ED00B4">
      <w:pPr>
        <w:pStyle w:val="Paragraphedeliste"/>
        <w:numPr>
          <w:ilvl w:val="0"/>
          <w:numId w:val="19"/>
        </w:numPr>
        <w:pBdr>
          <w:bottom w:val="single" w:sz="6" w:space="0"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lang w:eastAsia="fr-FR"/>
        </w:rPr>
      </w:pPr>
      <w:r w:rsidRPr="00ED00B4">
        <w:rPr>
          <w:rFonts w:ascii="Traditional Arabic" w:eastAsia="Times New Roman" w:hAnsi="Traditional Arabic" w:cs="Traditional Arabic"/>
          <w:color w:val="000000"/>
          <w:sz w:val="36"/>
          <w:szCs w:val="36"/>
          <w:rtl/>
          <w:lang w:eastAsia="fr-FR"/>
        </w:rPr>
        <w:t xml:space="preserve">بالأحكام الشرعية: لفظ (الأحكام) يشمل الأحكام العقائديّة مثل الإيمان بالله، والأحكام العمليّة مثل: وجوب الصلاة، ووجوب الصوم، والأحكام العقليّة مثل القول: إنّ الواحد هو نصف الاثنين، والأحكام اللغويّة: مثل الفاعل مرفوع، وغيرها من الأحكام، أما لفظ (الأحكام الشرعية) ففيه تقييد للأحكام بأنّها </w:t>
      </w:r>
      <w:r w:rsidRPr="00ED00B4">
        <w:rPr>
          <w:rFonts w:ascii="Traditional Arabic" w:eastAsia="Times New Roman" w:hAnsi="Traditional Arabic" w:cs="Traditional Arabic"/>
          <w:color w:val="000000"/>
          <w:sz w:val="36"/>
          <w:szCs w:val="36"/>
          <w:rtl/>
          <w:lang w:eastAsia="fr-FR"/>
        </w:rPr>
        <w:lastRenderedPageBreak/>
        <w:t xml:space="preserve">فقط الأحكام المستفادة من الأدلة الشرعيّة، وهي القرآن الكريم، والسنة النبويّة، والإجماع، والقياس، وسد الذرائع، والمصلحة المرسلة، وغير ذلك. </w:t>
      </w:r>
    </w:p>
    <w:p w14:paraId="47C450A3" w14:textId="77777777" w:rsidR="00ED00B4" w:rsidRDefault="00ED00B4" w:rsidP="00ED00B4">
      <w:pPr>
        <w:pStyle w:val="Paragraphedeliste"/>
        <w:numPr>
          <w:ilvl w:val="0"/>
          <w:numId w:val="19"/>
        </w:numPr>
        <w:pBdr>
          <w:bottom w:val="single" w:sz="6" w:space="0"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lang w:eastAsia="fr-FR"/>
        </w:rPr>
      </w:pPr>
      <w:r w:rsidRPr="00ED00B4">
        <w:rPr>
          <w:rFonts w:ascii="Traditional Arabic" w:eastAsia="Times New Roman" w:hAnsi="Traditional Arabic" w:cs="Traditional Arabic"/>
          <w:b/>
          <w:bCs/>
          <w:color w:val="000000"/>
          <w:sz w:val="36"/>
          <w:szCs w:val="36"/>
          <w:rtl/>
          <w:lang w:eastAsia="fr-FR"/>
        </w:rPr>
        <w:t>العملية</w:t>
      </w:r>
      <w:r w:rsidRPr="00ED00B4">
        <w:rPr>
          <w:rFonts w:ascii="Traditional Arabic" w:eastAsia="Times New Roman" w:hAnsi="Traditional Arabic" w:cs="Traditional Arabic"/>
          <w:color w:val="000000"/>
          <w:sz w:val="36"/>
          <w:szCs w:val="36"/>
          <w:rtl/>
          <w:lang w:eastAsia="fr-FR"/>
        </w:rPr>
        <w:t xml:space="preserve">: أي الأحكام الشرعيّة التي تُنسب إلى أفعال العباد الحسيّة، مثل الصلاة، والحج، والصوم، والزكاة. المكتسبة: أي العلم الذي يُحصل عليه بعد البحث والنظر في الأدلّة. </w:t>
      </w:r>
    </w:p>
    <w:p w14:paraId="47D36272" w14:textId="77777777" w:rsidR="006C5E6B" w:rsidRDefault="00ED00B4" w:rsidP="006C5E6B">
      <w:pPr>
        <w:pStyle w:val="Paragraphedeliste"/>
        <w:numPr>
          <w:ilvl w:val="0"/>
          <w:numId w:val="19"/>
        </w:numPr>
        <w:pBdr>
          <w:bottom w:val="single" w:sz="6" w:space="0"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lang w:eastAsia="fr-FR"/>
        </w:rPr>
      </w:pPr>
      <w:r w:rsidRPr="00ED00B4">
        <w:rPr>
          <w:rFonts w:ascii="Traditional Arabic" w:eastAsia="Times New Roman" w:hAnsi="Traditional Arabic" w:cs="Traditional Arabic"/>
          <w:b/>
          <w:bCs/>
          <w:color w:val="000000"/>
          <w:sz w:val="36"/>
          <w:szCs w:val="36"/>
          <w:rtl/>
          <w:lang w:eastAsia="fr-FR"/>
        </w:rPr>
        <w:t>من أدلتها التفصيليّة:</w:t>
      </w:r>
      <w:r w:rsidRPr="00ED00B4">
        <w:rPr>
          <w:rFonts w:ascii="Traditional Arabic" w:eastAsia="Times New Roman" w:hAnsi="Traditional Arabic" w:cs="Traditional Arabic"/>
          <w:color w:val="000000"/>
          <w:sz w:val="36"/>
          <w:szCs w:val="36"/>
          <w:rtl/>
          <w:lang w:eastAsia="fr-FR"/>
        </w:rPr>
        <w:t xml:space="preserve"> أي الأدلّة التي تتعلّق بكل واحدة منها مسألة معينة، ومثال ذلك: قول الله تعالى:(وَأَقِيمُوا الصَّلَاةَ وَآتُوا الزَّكَاةَ وَارْكَعُوا مَعَ الرَّاكِعِينَ)</w:t>
      </w:r>
      <w:r w:rsidRPr="00ED00B4">
        <w:rPr>
          <w:rFonts w:ascii="Traditional Arabic" w:eastAsia="Times New Roman" w:hAnsi="Traditional Arabic" w:cs="Traditional Arabic" w:hint="cs"/>
          <w:color w:val="000000"/>
          <w:sz w:val="28"/>
          <w:szCs w:val="28"/>
          <w:rtl/>
          <w:lang w:eastAsia="fr-FR"/>
        </w:rPr>
        <w:t>'البقرة 43</w:t>
      </w:r>
      <w:r>
        <w:rPr>
          <w:rFonts w:ascii="Traditional Arabic" w:eastAsia="Times New Roman" w:hAnsi="Traditional Arabic" w:cs="Traditional Arabic" w:hint="cs"/>
          <w:color w:val="000000"/>
          <w:sz w:val="36"/>
          <w:szCs w:val="36"/>
          <w:rtl/>
          <w:lang w:eastAsia="fr-FR"/>
        </w:rPr>
        <w:t>'</w:t>
      </w:r>
      <w:r w:rsidRPr="00ED00B4">
        <w:rPr>
          <w:rFonts w:ascii="Traditional Arabic" w:eastAsia="Times New Roman" w:hAnsi="Traditional Arabic" w:cs="Traditional Arabic"/>
          <w:color w:val="000000"/>
          <w:sz w:val="36"/>
          <w:szCs w:val="36"/>
          <w:rtl/>
          <w:lang w:eastAsia="fr-FR"/>
        </w:rPr>
        <w:t>. فهذه الآية دليل على وجوب الصلاة ووجوب الزكاة</w:t>
      </w:r>
      <w:r w:rsidRPr="00ED00B4">
        <w:rPr>
          <w:rFonts w:ascii="Traditional Arabic" w:eastAsia="Times New Roman" w:hAnsi="Traditional Arabic" w:cs="Traditional Arabic"/>
          <w:color w:val="000000"/>
          <w:sz w:val="36"/>
          <w:szCs w:val="36"/>
          <w:lang w:eastAsia="fr-FR"/>
        </w:rPr>
        <w:t>.</w:t>
      </w:r>
      <w:r w:rsidRPr="00ED00B4">
        <w:rPr>
          <w:rFonts w:ascii="Traditional Arabic" w:eastAsia="Times New Roman" w:hAnsi="Traditional Arabic" w:cs="Traditional Arabic"/>
          <w:color w:val="000000"/>
          <w:sz w:val="36"/>
          <w:szCs w:val="36"/>
          <w:lang w:eastAsia="fr-FR"/>
        </w:rPr>
        <w:br/>
      </w:r>
      <w:r w:rsidR="001F08CD" w:rsidRPr="006C5E6B">
        <w:rPr>
          <w:rFonts w:ascii="Traditional Arabic" w:eastAsia="Times New Roman" w:hAnsi="Traditional Arabic" w:cs="Traditional Arabic"/>
          <w:b/>
          <w:bCs/>
          <w:color w:val="000000"/>
          <w:sz w:val="36"/>
          <w:szCs w:val="36"/>
          <w:rtl/>
          <w:lang w:eastAsia="fr-FR"/>
        </w:rPr>
        <w:t>تعريف الدعوة</w:t>
      </w:r>
      <w:r w:rsidR="001F08CD" w:rsidRPr="006C5E6B">
        <w:rPr>
          <w:rFonts w:ascii="Traditional Arabic" w:eastAsia="Times New Roman" w:hAnsi="Traditional Arabic" w:cs="Traditional Arabic"/>
          <w:color w:val="000000"/>
          <w:sz w:val="36"/>
          <w:szCs w:val="36"/>
          <w:rtl/>
          <w:lang w:eastAsia="fr-FR"/>
        </w:rPr>
        <w:t>:</w:t>
      </w:r>
    </w:p>
    <w:p w14:paraId="34446365" w14:textId="77777777" w:rsidR="006C5E6B" w:rsidRPr="006C5E6B" w:rsidRDefault="00F70897" w:rsidP="006C5E6B">
      <w:pPr>
        <w:pStyle w:val="Paragraphedeliste"/>
        <w:numPr>
          <w:ilvl w:val="0"/>
          <w:numId w:val="19"/>
        </w:numPr>
        <w:pBdr>
          <w:bottom w:val="single" w:sz="6" w:space="0"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lang w:eastAsia="fr-FR"/>
        </w:rPr>
      </w:pPr>
      <w:r w:rsidRPr="006C5E6B">
        <w:rPr>
          <w:rFonts w:ascii="Traditional Arabic" w:hAnsi="Traditional Arabic" w:cs="Traditional Arabic"/>
          <w:b/>
          <w:bCs/>
          <w:color w:val="FF0000"/>
          <w:sz w:val="36"/>
          <w:szCs w:val="36"/>
          <w:rtl/>
          <w:lang w:bidi="ar-DZ"/>
        </w:rPr>
        <w:t xml:space="preserve">الدعوة لغة: </w:t>
      </w:r>
      <w:r w:rsidRPr="006C5E6B">
        <w:rPr>
          <w:rFonts w:ascii="Traditional Arabic" w:hAnsi="Traditional Arabic" w:cs="Traditional Arabic"/>
          <w:sz w:val="36"/>
          <w:szCs w:val="36"/>
          <w:rtl/>
          <w:lang w:bidi="ar-DZ"/>
        </w:rPr>
        <w:t xml:space="preserve">بالنظر الى المادة </w:t>
      </w:r>
      <w:proofErr w:type="gramStart"/>
      <w:r w:rsidRPr="006C5E6B">
        <w:rPr>
          <w:rFonts w:ascii="Traditional Arabic" w:hAnsi="Traditional Arabic" w:cs="Traditional Arabic"/>
          <w:sz w:val="36"/>
          <w:szCs w:val="36"/>
          <w:rtl/>
          <w:lang w:bidi="ar-DZ"/>
        </w:rPr>
        <w:t>اللغوية( دعا</w:t>
      </w:r>
      <w:proofErr w:type="gramEnd"/>
      <w:r w:rsidRPr="006C5E6B">
        <w:rPr>
          <w:rFonts w:ascii="Traditional Arabic" w:hAnsi="Traditional Arabic" w:cs="Traditional Arabic"/>
          <w:sz w:val="36"/>
          <w:szCs w:val="36"/>
          <w:rtl/>
          <w:lang w:bidi="ar-DZ"/>
        </w:rPr>
        <w:t>، يدعو،</w:t>
      </w:r>
      <w:r w:rsidR="006C5E6B">
        <w:rPr>
          <w:rFonts w:ascii="Traditional Arabic" w:hAnsi="Traditional Arabic" w:cs="Traditional Arabic" w:hint="cs"/>
          <w:sz w:val="36"/>
          <w:szCs w:val="36"/>
          <w:rtl/>
          <w:lang w:bidi="ar-DZ"/>
        </w:rPr>
        <w:t xml:space="preserve"> </w:t>
      </w:r>
      <w:r w:rsidRPr="006C5E6B">
        <w:rPr>
          <w:rFonts w:ascii="Traditional Arabic" w:hAnsi="Traditional Arabic" w:cs="Traditional Arabic"/>
          <w:sz w:val="36"/>
          <w:szCs w:val="36"/>
          <w:rtl/>
          <w:lang w:bidi="ar-DZ"/>
        </w:rPr>
        <w:t>دعاء، دعوة، داعي) نجدها تدل على المعاني التالية:</w:t>
      </w:r>
    </w:p>
    <w:p w14:paraId="649206A1" w14:textId="77777777" w:rsidR="006C5E6B" w:rsidRDefault="006C5E6B" w:rsidP="006C5E6B">
      <w:pPr>
        <w:pBdr>
          <w:bottom w:val="single" w:sz="6" w:space="0" w:color="C0C0C0"/>
        </w:pBdr>
        <w:shd w:val="clear" w:color="auto" w:fill="FFFFFF"/>
        <w:bidi/>
        <w:spacing w:before="240" w:after="60" w:line="240" w:lineRule="auto"/>
        <w:ind w:left="360"/>
        <w:outlineLvl w:val="1"/>
        <w:rPr>
          <w:rStyle w:val="apple-style-span"/>
          <w:rFonts w:ascii="Traditional Arabic" w:eastAsia="Times New Roman" w:hAnsi="Traditional Arabic" w:cs="Traditional Arabic"/>
          <w:color w:val="000000"/>
          <w:sz w:val="36"/>
          <w:szCs w:val="36"/>
          <w:rtl/>
          <w:lang w:eastAsia="fr-FR"/>
        </w:rPr>
      </w:pPr>
      <w:r>
        <w:rPr>
          <w:rFonts w:ascii="Traditional Arabic" w:hAnsi="Traditional Arabic" w:cs="Traditional Arabic" w:hint="cs"/>
          <w:b/>
          <w:bCs/>
          <w:color w:val="FF0000"/>
          <w:sz w:val="36"/>
          <w:szCs w:val="36"/>
          <w:rtl/>
          <w:lang w:bidi="ar-DZ"/>
        </w:rPr>
        <w:t>1</w:t>
      </w:r>
      <w:r w:rsidRPr="006C5E6B">
        <w:rPr>
          <w:rFonts w:ascii="Traditional Arabic" w:hAnsi="Traditional Arabic" w:cs="Traditional Arabic" w:hint="cs"/>
          <w:b/>
          <w:bCs/>
          <w:color w:val="FF0000"/>
          <w:sz w:val="36"/>
          <w:szCs w:val="36"/>
          <w:rtl/>
          <w:lang w:bidi="ar-DZ"/>
        </w:rPr>
        <w:t xml:space="preserve"> -</w:t>
      </w:r>
      <w:r w:rsidR="00F70897" w:rsidRPr="006C5E6B">
        <w:rPr>
          <w:rFonts w:ascii="Traditional Arabic" w:hAnsi="Traditional Arabic" w:cs="Traditional Arabic"/>
          <w:b/>
          <w:bCs/>
          <w:color w:val="FF0000"/>
          <w:sz w:val="36"/>
          <w:szCs w:val="36"/>
          <w:rtl/>
          <w:lang w:bidi="ar-DZ"/>
        </w:rPr>
        <w:t xml:space="preserve">دعا: </w:t>
      </w:r>
      <w:r w:rsidR="00F70897" w:rsidRPr="006C5E6B">
        <w:rPr>
          <w:rFonts w:ascii="Traditional Arabic" w:hAnsi="Traditional Arabic" w:cs="Traditional Arabic"/>
          <w:sz w:val="36"/>
          <w:szCs w:val="36"/>
          <w:rtl/>
          <w:lang w:bidi="ar-DZ"/>
        </w:rPr>
        <w:t>بمعنى نادى، اذّن، صوّت، صرخ، ابتهل. كقوله تعالى (</w:t>
      </w:r>
      <w:r w:rsidR="00F70897" w:rsidRPr="006C5E6B">
        <w:rPr>
          <w:rStyle w:val="apple-style-span"/>
          <w:rFonts w:ascii="Traditional Arabic" w:hAnsi="Traditional Arabic" w:cs="Traditional Arabic"/>
          <w:sz w:val="36"/>
          <w:szCs w:val="36"/>
          <w:rtl/>
        </w:rPr>
        <w:t>إِنَّمَا يَدْعُو حِزْبَهُ لِيَكُونُوا مِنْ أَصْحَابِ السَّعِيرِ)</w:t>
      </w:r>
      <w:r w:rsidR="00F70897" w:rsidRPr="006C5E6B">
        <w:rPr>
          <w:rStyle w:val="apple-style-span"/>
          <w:rFonts w:ascii="Traditional Arabic" w:hAnsi="Traditional Arabic" w:cs="Traditional Arabic"/>
          <w:color w:val="FF0000"/>
          <w:sz w:val="36"/>
          <w:szCs w:val="36"/>
          <w:rtl/>
        </w:rPr>
        <w:t xml:space="preserve"> </w:t>
      </w:r>
      <w:r w:rsidR="00F70897" w:rsidRPr="006C5E6B">
        <w:rPr>
          <w:rStyle w:val="apple-style-span"/>
          <w:rFonts w:ascii="Traditional Arabic" w:hAnsi="Traditional Arabic" w:cs="Traditional Arabic"/>
          <w:sz w:val="28"/>
          <w:szCs w:val="28"/>
          <w:rtl/>
        </w:rPr>
        <w:t>فاطر06</w:t>
      </w:r>
      <w:r w:rsidR="00F70897" w:rsidRPr="006C5E6B">
        <w:rPr>
          <w:rStyle w:val="apple-style-span"/>
          <w:rFonts w:ascii="Traditional Arabic" w:hAnsi="Traditional Arabic" w:cs="Traditional Arabic"/>
          <w:sz w:val="36"/>
          <w:szCs w:val="36"/>
          <w:rtl/>
        </w:rPr>
        <w:t>.</w:t>
      </w:r>
    </w:p>
    <w:p w14:paraId="1ED3B169" w14:textId="77777777" w:rsidR="006C5E6B" w:rsidRDefault="00F70897" w:rsidP="006C5E6B">
      <w:pPr>
        <w:pBdr>
          <w:bottom w:val="single" w:sz="6" w:space="0" w:color="C0C0C0"/>
        </w:pBdr>
        <w:shd w:val="clear" w:color="auto" w:fill="FFFFFF"/>
        <w:bidi/>
        <w:spacing w:before="240" w:after="60" w:line="240" w:lineRule="auto"/>
        <w:ind w:left="360"/>
        <w:outlineLvl w:val="1"/>
        <w:rPr>
          <w:rFonts w:ascii="Traditional Arabic" w:eastAsia="Times New Roman" w:hAnsi="Traditional Arabic" w:cs="Traditional Arabic"/>
          <w:color w:val="000000"/>
          <w:sz w:val="36"/>
          <w:szCs w:val="36"/>
          <w:rtl/>
          <w:lang w:eastAsia="fr-FR"/>
        </w:rPr>
      </w:pPr>
      <w:r w:rsidRPr="006C5E6B">
        <w:rPr>
          <w:rFonts w:ascii="Traditional Arabic" w:hAnsi="Traditional Arabic" w:cs="Traditional Arabic"/>
          <w:sz w:val="36"/>
          <w:szCs w:val="36"/>
          <w:rtl/>
          <w:lang w:bidi="ar-DZ"/>
        </w:rPr>
        <w:t>وكقوله صلى الله عليه وسلم:( من دعا إلى هدى كان له من الاجر مثل اجور من تبعه، لا ينقص من اجورهم شيئا،</w:t>
      </w:r>
      <w:r w:rsidR="006C5E6B" w:rsidRPr="006C5E6B">
        <w:rPr>
          <w:rFonts w:ascii="Traditional Arabic" w:hAnsi="Traditional Arabic" w:cs="Traditional Arabic" w:hint="cs"/>
          <w:sz w:val="36"/>
          <w:szCs w:val="36"/>
          <w:rtl/>
          <w:lang w:bidi="ar-DZ"/>
        </w:rPr>
        <w:t xml:space="preserve"> </w:t>
      </w:r>
      <w:r w:rsidRPr="006C5E6B">
        <w:rPr>
          <w:rFonts w:ascii="Traditional Arabic" w:hAnsi="Traditional Arabic" w:cs="Traditional Arabic"/>
          <w:sz w:val="36"/>
          <w:szCs w:val="36"/>
          <w:rtl/>
          <w:lang w:bidi="ar-DZ"/>
        </w:rPr>
        <w:t xml:space="preserve">ومن دعا الى ضلالة كان عليه من الاثم مثل آثام من تبعه لا ينقص من ذلك..) </w:t>
      </w:r>
      <w:r w:rsidRPr="006C5E6B">
        <w:rPr>
          <w:rFonts w:ascii="Traditional Arabic" w:hAnsi="Traditional Arabic" w:cs="Traditional Arabic"/>
          <w:sz w:val="28"/>
          <w:szCs w:val="28"/>
          <w:rtl/>
          <w:lang w:bidi="ar-DZ"/>
        </w:rPr>
        <w:t>مسلم 2674</w:t>
      </w:r>
    </w:p>
    <w:p w14:paraId="3B429148" w14:textId="77777777" w:rsidR="006C5E6B" w:rsidRDefault="006C5E6B" w:rsidP="006C5E6B">
      <w:pPr>
        <w:pBdr>
          <w:bottom w:val="single" w:sz="6" w:space="0" w:color="C0C0C0"/>
        </w:pBdr>
        <w:shd w:val="clear" w:color="auto" w:fill="FFFFFF"/>
        <w:bidi/>
        <w:spacing w:before="240" w:after="60" w:line="240" w:lineRule="auto"/>
        <w:ind w:left="360"/>
        <w:outlineLvl w:val="1"/>
        <w:rPr>
          <w:rStyle w:val="apple-style-span"/>
          <w:rFonts w:ascii="Traditional Arabic" w:eastAsia="Times New Roman" w:hAnsi="Traditional Arabic" w:cs="Traditional Arabic"/>
          <w:color w:val="000000"/>
          <w:sz w:val="36"/>
          <w:szCs w:val="36"/>
          <w:rtl/>
          <w:lang w:eastAsia="fr-FR"/>
        </w:rPr>
      </w:pPr>
      <w:r w:rsidRPr="006C5E6B">
        <w:rPr>
          <w:rFonts w:ascii="Traditional Arabic" w:hAnsi="Traditional Arabic" w:cs="Traditional Arabic" w:hint="cs"/>
          <w:color w:val="FF0000"/>
          <w:sz w:val="36"/>
          <w:szCs w:val="36"/>
          <w:rtl/>
        </w:rPr>
        <w:t>2-</w:t>
      </w:r>
      <w:r>
        <w:rPr>
          <w:rFonts w:ascii="Traditional Arabic" w:hAnsi="Traditional Arabic" w:cs="Traditional Arabic" w:hint="cs"/>
          <w:sz w:val="36"/>
          <w:szCs w:val="36"/>
          <w:rtl/>
        </w:rPr>
        <w:t xml:space="preserve"> </w:t>
      </w:r>
      <w:r w:rsidR="00F70897" w:rsidRPr="006C5E6B">
        <w:rPr>
          <w:rFonts w:ascii="Traditional Arabic" w:hAnsi="Traditional Arabic" w:cs="Traditional Arabic"/>
          <w:b/>
          <w:bCs/>
          <w:color w:val="FF0000"/>
          <w:sz w:val="36"/>
          <w:szCs w:val="36"/>
          <w:rtl/>
          <w:lang w:bidi="ar-DZ"/>
        </w:rPr>
        <w:t>دعاء:</w:t>
      </w:r>
      <w:r w:rsidR="00F70897" w:rsidRPr="006C5E6B">
        <w:rPr>
          <w:rFonts w:ascii="Traditional Arabic" w:hAnsi="Traditional Arabic" w:cs="Traditional Arabic"/>
          <w:color w:val="000000" w:themeColor="text1"/>
          <w:sz w:val="36"/>
          <w:szCs w:val="36"/>
          <w:rtl/>
          <w:lang w:bidi="ar-DZ"/>
        </w:rPr>
        <w:t xml:space="preserve"> بمعنى المنادا</w:t>
      </w:r>
      <w:r w:rsidRPr="006C5E6B">
        <w:rPr>
          <w:rFonts w:ascii="Traditional Arabic" w:hAnsi="Traditional Arabic" w:cs="Traditional Arabic" w:hint="cs"/>
          <w:color w:val="000000" w:themeColor="text1"/>
          <w:sz w:val="36"/>
          <w:szCs w:val="36"/>
          <w:rtl/>
          <w:lang w:bidi="ar-DZ"/>
        </w:rPr>
        <w:t>ة</w:t>
      </w:r>
      <w:r w:rsidR="00F70897" w:rsidRPr="006C5E6B">
        <w:rPr>
          <w:rFonts w:ascii="Traditional Arabic" w:hAnsi="Traditional Arabic" w:cs="Traditional Arabic"/>
          <w:color w:val="000000" w:themeColor="text1"/>
          <w:sz w:val="36"/>
          <w:szCs w:val="36"/>
          <w:rtl/>
          <w:lang w:bidi="ar-DZ"/>
        </w:rPr>
        <w:t xml:space="preserve"> والذي هو الرغبة الى الله تعالى فيما عنده من الخير والابتهال اليه بالسؤال، ومنه قوله تعالى</w:t>
      </w:r>
      <w:r w:rsidRPr="006C5E6B">
        <w:rPr>
          <w:rFonts w:ascii="Traditional Arabic" w:hAnsi="Traditional Arabic" w:cs="Traditional Arabic" w:hint="cs"/>
          <w:sz w:val="36"/>
          <w:szCs w:val="36"/>
          <w:rtl/>
          <w:lang w:bidi="ar-DZ"/>
        </w:rPr>
        <w:t xml:space="preserve">: </w:t>
      </w:r>
      <w:r w:rsidR="00F70897" w:rsidRPr="006C5E6B">
        <w:rPr>
          <w:rFonts w:ascii="Traditional Arabic" w:hAnsi="Traditional Arabic" w:cs="Traditional Arabic"/>
          <w:sz w:val="36"/>
          <w:szCs w:val="36"/>
          <w:rtl/>
          <w:lang w:bidi="ar-DZ"/>
        </w:rPr>
        <w:t>(</w:t>
      </w:r>
      <w:r w:rsidR="00F70897" w:rsidRPr="006C5E6B">
        <w:rPr>
          <w:rStyle w:val="apple-style-span"/>
          <w:rFonts w:ascii="Traditional Arabic" w:hAnsi="Traditional Arabic" w:cs="Traditional Arabic"/>
          <w:sz w:val="36"/>
          <w:szCs w:val="36"/>
          <w:rtl/>
        </w:rPr>
        <w:t>ادْعُوا رَبَّكُمْ تَضَرُّعًا وَخُفْيَةً ۚ إِنَّهُ لَا يُحِبُّ الْمُعْتَدِينَ)</w:t>
      </w:r>
      <w:r w:rsidR="00F70897" w:rsidRPr="006C5E6B">
        <w:rPr>
          <w:rStyle w:val="apple-style-span"/>
          <w:rFonts w:ascii="Traditional Arabic" w:hAnsi="Traditional Arabic" w:cs="Traditional Arabic"/>
          <w:color w:val="004080"/>
          <w:sz w:val="36"/>
          <w:szCs w:val="36"/>
          <w:rtl/>
        </w:rPr>
        <w:t xml:space="preserve"> </w:t>
      </w:r>
      <w:r w:rsidR="00F70897" w:rsidRPr="006C5E6B">
        <w:rPr>
          <w:rStyle w:val="apple-style-span"/>
          <w:rFonts w:ascii="Traditional Arabic" w:hAnsi="Traditional Arabic" w:cs="Traditional Arabic"/>
          <w:sz w:val="28"/>
          <w:szCs w:val="28"/>
          <w:rtl/>
        </w:rPr>
        <w:t>الاعراف55.</w:t>
      </w:r>
    </w:p>
    <w:p w14:paraId="065D2F90" w14:textId="369D6A54" w:rsidR="006C5E6B" w:rsidRDefault="006C5E6B" w:rsidP="006C5E6B">
      <w:pPr>
        <w:pBdr>
          <w:bottom w:val="single" w:sz="6" w:space="0" w:color="C0C0C0"/>
        </w:pBdr>
        <w:shd w:val="clear" w:color="auto" w:fill="FFFFFF"/>
        <w:bidi/>
        <w:spacing w:before="240" w:after="60" w:line="240" w:lineRule="auto"/>
        <w:ind w:left="360"/>
        <w:outlineLvl w:val="1"/>
        <w:rPr>
          <w:rStyle w:val="apple-style-span"/>
          <w:rFonts w:ascii="Traditional Arabic" w:eastAsia="Times New Roman" w:hAnsi="Traditional Arabic" w:cs="Traditional Arabic"/>
          <w:color w:val="000000"/>
          <w:sz w:val="36"/>
          <w:szCs w:val="36"/>
          <w:rtl/>
          <w:lang w:eastAsia="fr-FR"/>
        </w:rPr>
      </w:pPr>
      <w:r>
        <w:rPr>
          <w:rFonts w:ascii="Traditional Arabic" w:hAnsi="Traditional Arabic" w:cs="Traditional Arabic" w:hint="cs"/>
          <w:color w:val="FF0000"/>
          <w:sz w:val="36"/>
          <w:szCs w:val="36"/>
          <w:rtl/>
        </w:rPr>
        <w:t xml:space="preserve">3- </w:t>
      </w:r>
      <w:r w:rsidR="00F70897" w:rsidRPr="006C5E6B">
        <w:rPr>
          <w:rFonts w:ascii="Traditional Arabic" w:hAnsi="Traditional Arabic" w:cs="Traditional Arabic"/>
          <w:b/>
          <w:bCs/>
          <w:color w:val="FF0000"/>
          <w:sz w:val="36"/>
          <w:szCs w:val="36"/>
          <w:rtl/>
          <w:lang w:bidi="ar-DZ"/>
        </w:rPr>
        <w:t>داعي</w:t>
      </w:r>
      <w:r w:rsidR="00F70897" w:rsidRPr="006C5E6B">
        <w:rPr>
          <w:rFonts w:ascii="Traditional Arabic" w:hAnsi="Traditional Arabic" w:cs="Traditional Arabic"/>
          <w:color w:val="000000" w:themeColor="text1"/>
          <w:sz w:val="36"/>
          <w:szCs w:val="36"/>
          <w:rtl/>
          <w:lang w:bidi="ar-DZ"/>
        </w:rPr>
        <w:t>: منادي ومؤذن ومستصرخ، ومبتهل، وقد سمى الله تعالى رسوله صلى الله عليه وسلم ب(داعيا) في قوله تعالى</w:t>
      </w:r>
      <w:r w:rsidR="00F70897" w:rsidRPr="006C5E6B">
        <w:rPr>
          <w:rFonts w:ascii="Traditional Arabic" w:hAnsi="Traditional Arabic" w:cs="Traditional Arabic"/>
          <w:sz w:val="36"/>
          <w:szCs w:val="36"/>
          <w:rtl/>
          <w:lang w:bidi="ar-DZ"/>
        </w:rPr>
        <w:t xml:space="preserve">:( </w:t>
      </w:r>
      <w:r w:rsidR="00F70897" w:rsidRPr="006C5E6B">
        <w:rPr>
          <w:rStyle w:val="apple-style-span"/>
          <w:rFonts w:ascii="Traditional Arabic" w:hAnsi="Traditional Arabic" w:cs="Traditional Arabic"/>
          <w:sz w:val="36"/>
          <w:szCs w:val="36"/>
          <w:rtl/>
        </w:rPr>
        <w:t>يَا أَيُّهَا النَّبِيُّ إِنَّا أَرْسَلْنَاكَ شَاهِدًا وَمُبَشِّرًا وَنَذِيرًا وَدَاعِيًا إِلَى اللَّهِ بِإِذْنِهِ وَسِرَاجًا مُّنِيرًا)</w:t>
      </w:r>
      <w:r w:rsidR="00F70897" w:rsidRPr="006C5E6B">
        <w:rPr>
          <w:rStyle w:val="apple-style-span"/>
          <w:rFonts w:ascii="Traditional Arabic" w:hAnsi="Traditional Arabic" w:cs="Traditional Arabic"/>
          <w:color w:val="004080"/>
          <w:sz w:val="36"/>
          <w:szCs w:val="36"/>
          <w:rtl/>
        </w:rPr>
        <w:t xml:space="preserve"> </w:t>
      </w:r>
      <w:r w:rsidR="00F70897" w:rsidRPr="006C5E6B">
        <w:rPr>
          <w:rStyle w:val="apple-style-span"/>
          <w:rFonts w:ascii="Traditional Arabic" w:hAnsi="Traditional Arabic" w:cs="Traditional Arabic"/>
          <w:sz w:val="28"/>
          <w:szCs w:val="28"/>
          <w:rtl/>
        </w:rPr>
        <w:t>الاحزاب 45/46.</w:t>
      </w:r>
    </w:p>
    <w:p w14:paraId="4FF5A4BE" w14:textId="77777777" w:rsidR="006C5E6B" w:rsidRDefault="006C5E6B" w:rsidP="006C5E6B">
      <w:pPr>
        <w:pBdr>
          <w:bottom w:val="single" w:sz="6" w:space="0" w:color="C0C0C0"/>
        </w:pBdr>
        <w:shd w:val="clear" w:color="auto" w:fill="FFFFFF"/>
        <w:bidi/>
        <w:spacing w:before="240" w:after="60" w:line="240" w:lineRule="auto"/>
        <w:ind w:left="360"/>
        <w:outlineLvl w:val="1"/>
        <w:rPr>
          <w:rStyle w:val="apple-style-span"/>
          <w:rFonts w:ascii="Traditional Arabic" w:eastAsia="Times New Roman" w:hAnsi="Traditional Arabic" w:cs="Traditional Arabic"/>
          <w:color w:val="000000"/>
          <w:sz w:val="36"/>
          <w:szCs w:val="36"/>
          <w:rtl/>
          <w:lang w:eastAsia="fr-FR"/>
        </w:rPr>
      </w:pPr>
      <w:r>
        <w:rPr>
          <w:rFonts w:ascii="Traditional Arabic" w:hAnsi="Traditional Arabic" w:cs="Traditional Arabic" w:hint="cs"/>
          <w:color w:val="FF0000"/>
          <w:sz w:val="36"/>
          <w:szCs w:val="36"/>
          <w:rtl/>
        </w:rPr>
        <w:t xml:space="preserve">4- </w:t>
      </w:r>
      <w:r w:rsidR="00F70897" w:rsidRPr="006C5E6B">
        <w:rPr>
          <w:rStyle w:val="apple-style-span"/>
          <w:rFonts w:ascii="Traditional Arabic" w:hAnsi="Traditional Arabic" w:cs="Traditional Arabic"/>
          <w:b/>
          <w:bCs/>
          <w:color w:val="FF0000"/>
          <w:sz w:val="36"/>
          <w:szCs w:val="36"/>
          <w:rtl/>
        </w:rPr>
        <w:t>الدعوة:</w:t>
      </w:r>
      <w:r w:rsidR="00F70897" w:rsidRPr="006C5E6B">
        <w:rPr>
          <w:rStyle w:val="apple-style-span"/>
          <w:rFonts w:ascii="Traditional Arabic" w:hAnsi="Traditional Arabic" w:cs="Traditional Arabic"/>
          <w:sz w:val="36"/>
          <w:szCs w:val="36"/>
          <w:rtl/>
        </w:rPr>
        <w:t xml:space="preserve"> بمعنى النداء كقولنا دعا فلانا </w:t>
      </w:r>
      <w:proofErr w:type="spellStart"/>
      <w:r w:rsidR="00F70897" w:rsidRPr="006C5E6B">
        <w:rPr>
          <w:rStyle w:val="apple-style-span"/>
          <w:rFonts w:ascii="Traditional Arabic" w:hAnsi="Traditional Arabic" w:cs="Traditional Arabic"/>
          <w:sz w:val="36"/>
          <w:szCs w:val="36"/>
          <w:rtl/>
        </w:rPr>
        <w:t>فلانا</w:t>
      </w:r>
      <w:proofErr w:type="spellEnd"/>
      <w:r w:rsidR="00F70897" w:rsidRPr="006C5E6B">
        <w:rPr>
          <w:rStyle w:val="apple-style-span"/>
          <w:rFonts w:ascii="Traditional Arabic" w:hAnsi="Traditional Arabic" w:cs="Traditional Arabic"/>
          <w:sz w:val="36"/>
          <w:szCs w:val="36"/>
          <w:rtl/>
        </w:rPr>
        <w:t xml:space="preserve"> إذا ناداه، ودعوت الرجل </w:t>
      </w:r>
      <w:proofErr w:type="gramStart"/>
      <w:r w:rsidR="00F70897" w:rsidRPr="006C5E6B">
        <w:rPr>
          <w:rStyle w:val="apple-style-span"/>
          <w:rFonts w:ascii="Traditional Arabic" w:hAnsi="Traditional Arabic" w:cs="Traditional Arabic"/>
          <w:sz w:val="36"/>
          <w:szCs w:val="36"/>
          <w:rtl/>
        </w:rPr>
        <w:t>اذا</w:t>
      </w:r>
      <w:proofErr w:type="gramEnd"/>
      <w:r w:rsidR="00F70897" w:rsidRPr="006C5E6B">
        <w:rPr>
          <w:rStyle w:val="apple-style-span"/>
          <w:rFonts w:ascii="Traditional Arabic" w:hAnsi="Traditional Arabic" w:cs="Traditional Arabic"/>
          <w:sz w:val="36"/>
          <w:szCs w:val="36"/>
          <w:rtl/>
        </w:rPr>
        <w:t xml:space="preserve"> ناديته وصحت به، كما هي الدعاء للشيء أو للأمر والحث على قصده كالدعوة للطعام.</w:t>
      </w:r>
    </w:p>
    <w:p w14:paraId="61D65BDE" w14:textId="77777777" w:rsidR="006C5E6B" w:rsidRDefault="00F70897" w:rsidP="006C5E6B">
      <w:pPr>
        <w:pBdr>
          <w:bottom w:val="single" w:sz="6" w:space="0" w:color="C0C0C0"/>
        </w:pBdr>
        <w:shd w:val="clear" w:color="auto" w:fill="FFFFFF"/>
        <w:bidi/>
        <w:spacing w:before="240" w:after="60" w:line="240" w:lineRule="auto"/>
        <w:ind w:left="360"/>
        <w:outlineLvl w:val="1"/>
        <w:rPr>
          <w:rFonts w:ascii="Traditional Arabic" w:eastAsia="Times New Roman" w:hAnsi="Traditional Arabic" w:cs="Traditional Arabic"/>
          <w:color w:val="000000"/>
          <w:sz w:val="36"/>
          <w:szCs w:val="36"/>
          <w:rtl/>
          <w:lang w:eastAsia="fr-FR"/>
        </w:rPr>
      </w:pPr>
      <w:r w:rsidRPr="00ED00B4">
        <w:rPr>
          <w:rFonts w:ascii="Traditional Arabic" w:hAnsi="Traditional Arabic" w:cs="Traditional Arabic"/>
          <w:color w:val="000000" w:themeColor="text1"/>
          <w:sz w:val="36"/>
          <w:szCs w:val="36"/>
          <w:rtl/>
          <w:lang w:bidi="ar-DZ"/>
        </w:rPr>
        <w:t>من هذه المعاني اللغوية للدعوة يتّضح ان الالفاظ تشترك في معنى احداث الاتصال بالناس قولا او عملا من اجل ابلاغهم امرا ما</w:t>
      </w:r>
      <w:r w:rsidRPr="00ED00B4">
        <w:rPr>
          <w:rFonts w:ascii="Traditional Arabic" w:hAnsi="Traditional Arabic" w:cs="Traditional Arabic"/>
          <w:sz w:val="36"/>
          <w:szCs w:val="36"/>
          <w:rtl/>
          <w:lang w:bidi="ar-DZ"/>
        </w:rPr>
        <w:t>.</w:t>
      </w:r>
    </w:p>
    <w:p w14:paraId="2D116A40" w14:textId="77777777" w:rsidR="006C5E6B" w:rsidRDefault="00F70897" w:rsidP="006C5E6B">
      <w:pPr>
        <w:pBdr>
          <w:bottom w:val="single" w:sz="6" w:space="0" w:color="C0C0C0"/>
        </w:pBdr>
        <w:shd w:val="clear" w:color="auto" w:fill="FFFFFF"/>
        <w:bidi/>
        <w:spacing w:before="240" w:after="60" w:line="240" w:lineRule="auto"/>
        <w:ind w:left="360"/>
        <w:outlineLvl w:val="1"/>
        <w:rPr>
          <w:rFonts w:ascii="Traditional Arabic" w:eastAsia="Times New Roman" w:hAnsi="Traditional Arabic" w:cs="Traditional Arabic"/>
          <w:color w:val="000000"/>
          <w:sz w:val="36"/>
          <w:szCs w:val="36"/>
          <w:rtl/>
          <w:lang w:eastAsia="fr-FR"/>
        </w:rPr>
      </w:pPr>
      <w:r w:rsidRPr="00ED00B4">
        <w:rPr>
          <w:rFonts w:ascii="Traditional Arabic" w:hAnsi="Traditional Arabic" w:cs="Traditional Arabic"/>
          <w:b/>
          <w:bCs/>
          <w:color w:val="FF0000"/>
          <w:sz w:val="36"/>
          <w:szCs w:val="36"/>
          <w:rtl/>
          <w:lang w:bidi="ar-DZ"/>
        </w:rPr>
        <w:t>الدعوة اصطلاحا</w:t>
      </w:r>
      <w:r w:rsidRPr="00ED00B4">
        <w:rPr>
          <w:rFonts w:ascii="Traditional Arabic" w:hAnsi="Traditional Arabic" w:cs="Traditional Arabic"/>
          <w:color w:val="000000" w:themeColor="text1"/>
          <w:sz w:val="36"/>
          <w:szCs w:val="36"/>
          <w:rtl/>
          <w:lang w:bidi="ar-DZ"/>
        </w:rPr>
        <w:t xml:space="preserve">: </w:t>
      </w:r>
      <w:r w:rsidRPr="00ED00B4">
        <w:rPr>
          <w:rFonts w:ascii="Traditional Arabic" w:hAnsi="Traditional Arabic" w:cs="Traditional Arabic"/>
          <w:sz w:val="36"/>
          <w:szCs w:val="36"/>
          <w:rtl/>
        </w:rPr>
        <w:t>إذا أطلق مصطلح الدعوة فإنه يراد في الغالب معنيان:</w:t>
      </w:r>
    </w:p>
    <w:p w14:paraId="79268719" w14:textId="77777777" w:rsidR="006C5E6B" w:rsidRDefault="00F70897" w:rsidP="006C5E6B">
      <w:pPr>
        <w:pBdr>
          <w:bottom w:val="single" w:sz="6" w:space="0" w:color="C0C0C0"/>
        </w:pBdr>
        <w:shd w:val="clear" w:color="auto" w:fill="FFFFFF"/>
        <w:bidi/>
        <w:spacing w:before="240" w:after="60" w:line="240" w:lineRule="auto"/>
        <w:ind w:left="360"/>
        <w:outlineLvl w:val="1"/>
        <w:rPr>
          <w:rFonts w:ascii="Traditional Arabic" w:hAnsi="Traditional Arabic" w:cs="Traditional Arabic"/>
          <w:sz w:val="36"/>
          <w:szCs w:val="36"/>
          <w:rtl/>
        </w:rPr>
      </w:pPr>
      <w:r w:rsidRPr="00ED00B4">
        <w:rPr>
          <w:rFonts w:ascii="Traditional Arabic" w:hAnsi="Traditional Arabic" w:cs="Traditional Arabic"/>
          <w:sz w:val="36"/>
          <w:szCs w:val="36"/>
          <w:rtl/>
        </w:rPr>
        <w:t>الأول: الإسلام نفسه والرسالة.</w:t>
      </w:r>
    </w:p>
    <w:p w14:paraId="1E0BF5C4" w14:textId="54BF192E" w:rsidR="00F70897" w:rsidRPr="00ED00B4" w:rsidRDefault="00F70897" w:rsidP="006C5E6B">
      <w:pPr>
        <w:pBdr>
          <w:bottom w:val="single" w:sz="6" w:space="0" w:color="C0C0C0"/>
        </w:pBdr>
        <w:shd w:val="clear" w:color="auto" w:fill="FFFFFF"/>
        <w:bidi/>
        <w:spacing w:before="240" w:after="60" w:line="240" w:lineRule="auto"/>
        <w:ind w:left="360"/>
        <w:outlineLvl w:val="1"/>
        <w:rPr>
          <w:rFonts w:ascii="Traditional Arabic" w:hAnsi="Traditional Arabic" w:cs="Traditional Arabic"/>
          <w:sz w:val="36"/>
          <w:szCs w:val="36"/>
          <w:rtl/>
        </w:rPr>
      </w:pPr>
      <w:r w:rsidRPr="00ED00B4">
        <w:rPr>
          <w:rFonts w:ascii="Traditional Arabic" w:hAnsi="Traditional Arabic" w:cs="Traditional Arabic"/>
          <w:sz w:val="36"/>
          <w:szCs w:val="36"/>
          <w:rtl/>
        </w:rPr>
        <w:t xml:space="preserve">الثاني: عملية نشر الإسلام وتبليغ </w:t>
      </w:r>
      <w:proofErr w:type="gramStart"/>
      <w:r w:rsidRPr="00ED00B4">
        <w:rPr>
          <w:rFonts w:ascii="Traditional Arabic" w:hAnsi="Traditional Arabic" w:cs="Traditional Arabic"/>
          <w:sz w:val="36"/>
          <w:szCs w:val="36"/>
          <w:rtl/>
        </w:rPr>
        <w:t>الرسالة.</w:t>
      </w:r>
      <w:r w:rsidR="006C5E6B">
        <w:rPr>
          <w:rFonts w:ascii="Traditional Arabic" w:hAnsi="Traditional Arabic" w:cs="Traditional Arabic" w:hint="cs"/>
          <w:sz w:val="36"/>
          <w:szCs w:val="36"/>
          <w:rtl/>
        </w:rPr>
        <w:t>(</w:t>
      </w:r>
      <w:proofErr w:type="gramEnd"/>
      <w:r w:rsidR="006C5E6B" w:rsidRPr="006C5E6B">
        <w:rPr>
          <w:rFonts w:ascii="Traditional Arabic" w:hAnsi="Traditional Arabic" w:cs="Traditional Arabic"/>
          <w:sz w:val="28"/>
          <w:szCs w:val="28"/>
          <w:rtl/>
        </w:rPr>
        <w:t>د. حمد بن ناصر العمار، نصوص الدعوة في القرآن الكريم ، ص 15-20.)</w:t>
      </w:r>
    </w:p>
    <w:p w14:paraId="3C09CED2" w14:textId="14BDA61E" w:rsidR="00F70897" w:rsidRPr="003B4320" w:rsidRDefault="00F70897" w:rsidP="003B4320">
      <w:pPr>
        <w:pStyle w:val="Paragraphedeliste"/>
        <w:numPr>
          <w:ilvl w:val="0"/>
          <w:numId w:val="17"/>
        </w:numPr>
        <w:bidi/>
        <w:spacing w:before="100" w:line="240" w:lineRule="auto"/>
        <w:rPr>
          <w:rFonts w:ascii="Traditional Arabic" w:hAnsi="Traditional Arabic" w:cs="Traditional Arabic"/>
          <w:sz w:val="36"/>
          <w:szCs w:val="36"/>
          <w:rtl/>
        </w:rPr>
      </w:pPr>
      <w:r w:rsidRPr="00ED00B4">
        <w:rPr>
          <w:rFonts w:ascii="Traditional Arabic" w:hAnsi="Traditional Arabic" w:cs="Traditional Arabic"/>
          <w:sz w:val="36"/>
          <w:szCs w:val="36"/>
          <w:rtl/>
        </w:rPr>
        <w:lastRenderedPageBreak/>
        <w:t xml:space="preserve">وعلى المعنى الأول جاءت تعريفات اصطلاحية كثيرة ومنها أنها: ((دين الله الذي ارتضاه للعالمين، تمكينًا لخلافتهم، </w:t>
      </w:r>
      <w:r w:rsidRPr="003B4320">
        <w:rPr>
          <w:rFonts w:ascii="Traditional Arabic" w:hAnsi="Traditional Arabic" w:cs="Traditional Arabic"/>
          <w:sz w:val="36"/>
          <w:szCs w:val="36"/>
          <w:rtl/>
        </w:rPr>
        <w:t xml:space="preserve">وتيسيرًا لضروراتهم، ووفاءً بحقوقهم، ورعاية لشؤونهم، وحماية لوحدتهم، وتكريمًا لإنسانيتهم، وإشاعة للحق والعدل فيما </w:t>
      </w:r>
      <w:proofErr w:type="gramStart"/>
      <w:r w:rsidRPr="003B4320">
        <w:rPr>
          <w:rFonts w:ascii="Traditional Arabic" w:hAnsi="Traditional Arabic" w:cs="Traditional Arabic"/>
          <w:sz w:val="36"/>
          <w:szCs w:val="36"/>
          <w:rtl/>
        </w:rPr>
        <w:t>بينهم )</w:t>
      </w:r>
      <w:proofErr w:type="gramEnd"/>
      <w:r w:rsidRPr="003B4320">
        <w:rPr>
          <w:rFonts w:ascii="Traditional Arabic" w:hAnsi="Traditional Arabic" w:cs="Traditional Arabic"/>
          <w:sz w:val="36"/>
          <w:szCs w:val="36"/>
          <w:rtl/>
        </w:rPr>
        <w:t>).</w:t>
      </w:r>
      <w:r w:rsidR="003B4320" w:rsidRPr="003B4320">
        <w:rPr>
          <w:rFonts w:ascii="Sakkal Majalla" w:hAnsi="Sakkal Majalla" w:cs="Sakkal Majalla"/>
          <w:sz w:val="24"/>
          <w:szCs w:val="24"/>
          <w:rtl/>
        </w:rPr>
        <w:t xml:space="preserve"> </w:t>
      </w:r>
      <w:r w:rsidR="003B4320">
        <w:rPr>
          <w:rFonts w:ascii="Sakkal Majalla" w:hAnsi="Sakkal Majalla" w:cs="Sakkal Majalla" w:hint="cs"/>
          <w:sz w:val="24"/>
          <w:szCs w:val="24"/>
          <w:rtl/>
        </w:rPr>
        <w:t>(</w:t>
      </w:r>
      <w:proofErr w:type="spellStart"/>
      <w:proofErr w:type="gramStart"/>
      <w:r w:rsidR="003B4320" w:rsidRPr="003B4320">
        <w:rPr>
          <w:rFonts w:ascii="Traditional Arabic" w:hAnsi="Traditional Arabic" w:cs="Traditional Arabic"/>
          <w:sz w:val="28"/>
          <w:szCs w:val="28"/>
          <w:rtl/>
        </w:rPr>
        <w:t>د.محمد</w:t>
      </w:r>
      <w:proofErr w:type="spellEnd"/>
      <w:proofErr w:type="gramEnd"/>
      <w:r w:rsidR="003B4320" w:rsidRPr="003B4320">
        <w:rPr>
          <w:rFonts w:ascii="Traditional Arabic" w:hAnsi="Traditional Arabic" w:cs="Traditional Arabic"/>
          <w:sz w:val="28"/>
          <w:szCs w:val="28"/>
          <w:rtl/>
        </w:rPr>
        <w:t xml:space="preserve"> الراوي، الدعوة الإسلامية دعوة علمية، ص 39.)</w:t>
      </w:r>
    </w:p>
    <w:p w14:paraId="20E10E82" w14:textId="7FCCEEDA" w:rsidR="00F70897" w:rsidRPr="003B4320" w:rsidRDefault="00F70897" w:rsidP="003B4320">
      <w:pPr>
        <w:bidi/>
        <w:spacing w:before="100" w:line="240" w:lineRule="auto"/>
        <w:ind w:firstLine="482"/>
        <w:rPr>
          <w:rFonts w:ascii="Traditional Arabic" w:hAnsi="Traditional Arabic" w:cs="Traditional Arabic"/>
          <w:sz w:val="28"/>
          <w:szCs w:val="28"/>
          <w:rtl/>
        </w:rPr>
      </w:pPr>
      <w:r w:rsidRPr="00ED00B4">
        <w:rPr>
          <w:rFonts w:ascii="Traditional Arabic" w:hAnsi="Traditional Arabic" w:cs="Traditional Arabic"/>
          <w:sz w:val="36"/>
          <w:szCs w:val="36"/>
          <w:rtl/>
        </w:rPr>
        <w:t>وكذلك تعريف الاستاذ عبد الكريم زيدان: (هي الرسالة الاسلامية الخاتمة التي نزلت على محمد صلى الله عليه وسلم وحيا من عند الله في كتاب لا يأتيه الباطل من بين يديه ولا من خلفه</w:t>
      </w:r>
      <w:r w:rsidR="003B4320">
        <w:rPr>
          <w:rFonts w:ascii="Traditional Arabic" w:hAnsi="Traditional Arabic" w:cs="Traditional Arabic" w:hint="cs"/>
          <w:sz w:val="36"/>
          <w:szCs w:val="36"/>
          <w:rtl/>
        </w:rPr>
        <w:t xml:space="preserve">.) </w:t>
      </w:r>
      <w:r w:rsidR="003B4320" w:rsidRPr="003B4320">
        <w:rPr>
          <w:rFonts w:ascii="Traditional Arabic" w:hAnsi="Traditional Arabic" w:cs="Traditional Arabic" w:hint="cs"/>
          <w:sz w:val="28"/>
          <w:szCs w:val="28"/>
          <w:rtl/>
        </w:rPr>
        <w:t>(عبد الكريم زيدان، أصول الدعوة، ص 17.)</w:t>
      </w:r>
      <w:r w:rsidR="003B4320" w:rsidRPr="003B4320">
        <w:rPr>
          <w:rFonts w:ascii="Traditional Arabic" w:hAnsi="Traditional Arabic" w:cs="Traditional Arabic"/>
          <w:sz w:val="28"/>
          <w:szCs w:val="28"/>
          <w:vertAlign w:val="superscript"/>
          <w:rtl/>
        </w:rPr>
        <w:t xml:space="preserve"> </w:t>
      </w:r>
    </w:p>
    <w:p w14:paraId="74F65230" w14:textId="434E23FF" w:rsidR="00F70897" w:rsidRPr="00ED00B4" w:rsidRDefault="00F70897" w:rsidP="00F70897">
      <w:pPr>
        <w:pStyle w:val="Paragraphedeliste"/>
        <w:numPr>
          <w:ilvl w:val="0"/>
          <w:numId w:val="17"/>
        </w:numPr>
        <w:bidi/>
        <w:spacing w:before="100" w:line="240" w:lineRule="auto"/>
        <w:rPr>
          <w:rFonts w:ascii="Traditional Arabic" w:hAnsi="Traditional Arabic" w:cs="Traditional Arabic"/>
          <w:sz w:val="36"/>
          <w:szCs w:val="36"/>
          <w:rtl/>
        </w:rPr>
      </w:pPr>
      <w:r w:rsidRPr="00ED00B4">
        <w:rPr>
          <w:rFonts w:ascii="Traditional Arabic" w:hAnsi="Traditional Arabic" w:cs="Traditional Arabic"/>
          <w:sz w:val="36"/>
          <w:szCs w:val="36"/>
          <w:rtl/>
        </w:rPr>
        <w:t xml:space="preserve">وأما على المعنى الثاني فقد قال شيخ الإسلام ابن تيمية: ((الدعوة إلى الله هي: الدعوة إلى الإيمان به، وبما </w:t>
      </w:r>
    </w:p>
    <w:p w14:paraId="28BBE7C9" w14:textId="77777777" w:rsidR="00F70897" w:rsidRPr="00ED00B4" w:rsidRDefault="00F70897" w:rsidP="00F70897">
      <w:pPr>
        <w:bidi/>
        <w:spacing w:before="100" w:line="240" w:lineRule="auto"/>
        <w:ind w:firstLine="482"/>
        <w:rPr>
          <w:rFonts w:ascii="Traditional Arabic" w:hAnsi="Traditional Arabic" w:cs="Traditional Arabic"/>
          <w:sz w:val="36"/>
          <w:szCs w:val="36"/>
          <w:rtl/>
        </w:rPr>
      </w:pPr>
      <w:r w:rsidRPr="00ED00B4">
        <w:rPr>
          <w:rFonts w:ascii="Traditional Arabic" w:hAnsi="Traditional Arabic" w:cs="Traditional Arabic"/>
          <w:sz w:val="36"/>
          <w:szCs w:val="36"/>
          <w:rtl/>
        </w:rPr>
        <w:t xml:space="preserve">جاءت به رسله بتصديقهم فيما أخبروا به، وطاعتهم فيما أمروا، وذلك يتضمن الدعوة إلى الشهادتين، وإقام </w:t>
      </w:r>
    </w:p>
    <w:p w14:paraId="4BB7D6AC" w14:textId="77777777" w:rsidR="00F70897" w:rsidRPr="00ED00B4" w:rsidRDefault="00F70897" w:rsidP="00F70897">
      <w:pPr>
        <w:bidi/>
        <w:spacing w:before="100" w:line="240" w:lineRule="auto"/>
        <w:ind w:firstLine="482"/>
        <w:rPr>
          <w:rFonts w:ascii="Traditional Arabic" w:hAnsi="Traditional Arabic" w:cs="Traditional Arabic"/>
          <w:sz w:val="36"/>
          <w:szCs w:val="36"/>
          <w:rtl/>
        </w:rPr>
      </w:pPr>
      <w:r w:rsidRPr="00ED00B4">
        <w:rPr>
          <w:rFonts w:ascii="Traditional Arabic" w:hAnsi="Traditional Arabic" w:cs="Traditional Arabic"/>
          <w:sz w:val="36"/>
          <w:szCs w:val="36"/>
          <w:rtl/>
        </w:rPr>
        <w:t xml:space="preserve">الصلاة، وإيتاء الزكاة، وصوم رمضان، وحج البيت، والدعوة إلى الإيمان بالله وملائكته وكتبه ورسله والبعث بعد </w:t>
      </w:r>
    </w:p>
    <w:p w14:paraId="32A90739" w14:textId="77777777" w:rsidR="008E7F1D" w:rsidRDefault="00F70897" w:rsidP="00F70897">
      <w:pPr>
        <w:bidi/>
        <w:spacing w:before="100" w:line="240" w:lineRule="auto"/>
        <w:ind w:firstLine="482"/>
        <w:rPr>
          <w:rFonts w:ascii="Traditional Arabic" w:hAnsi="Traditional Arabic" w:cs="Traditional Arabic"/>
          <w:sz w:val="28"/>
          <w:szCs w:val="28"/>
          <w:rtl/>
        </w:rPr>
      </w:pPr>
      <w:r w:rsidRPr="00ED00B4">
        <w:rPr>
          <w:rFonts w:ascii="Traditional Arabic" w:hAnsi="Traditional Arabic" w:cs="Traditional Arabic"/>
          <w:sz w:val="36"/>
          <w:szCs w:val="36"/>
          <w:rtl/>
        </w:rPr>
        <w:t>الموت، والإيمان بالقدر خيره وشره، والدعوة إلى أن يعبد العبد ربه كأنه يراه</w:t>
      </w:r>
      <w:r w:rsidR="003B4320">
        <w:rPr>
          <w:rFonts w:ascii="Traditional Arabic" w:hAnsi="Traditional Arabic" w:cs="Traditional Arabic" w:hint="cs"/>
          <w:sz w:val="36"/>
          <w:szCs w:val="36"/>
          <w:rtl/>
        </w:rPr>
        <w:t xml:space="preserve">)) </w:t>
      </w:r>
      <w:proofErr w:type="gramStart"/>
      <w:r w:rsidR="003B4320" w:rsidRPr="008E7F1D">
        <w:rPr>
          <w:rFonts w:ascii="Traditional Arabic" w:hAnsi="Traditional Arabic" w:cs="Traditional Arabic"/>
          <w:sz w:val="28"/>
          <w:szCs w:val="28"/>
          <w:rtl/>
        </w:rPr>
        <w:t>(</w:t>
      </w:r>
      <w:r w:rsidRPr="008E7F1D">
        <w:rPr>
          <w:rFonts w:ascii="Traditional Arabic" w:hAnsi="Traditional Arabic" w:cs="Traditional Arabic"/>
          <w:sz w:val="28"/>
          <w:szCs w:val="28"/>
          <w:rtl/>
        </w:rPr>
        <w:t xml:space="preserve"> </w:t>
      </w:r>
      <w:r w:rsidR="003B4320" w:rsidRPr="008E7F1D">
        <w:rPr>
          <w:rFonts w:ascii="Traditional Arabic" w:hAnsi="Traditional Arabic" w:cs="Traditional Arabic"/>
          <w:sz w:val="28"/>
          <w:szCs w:val="28"/>
          <w:rtl/>
        </w:rPr>
        <w:t>الشيخ</w:t>
      </w:r>
      <w:proofErr w:type="gramEnd"/>
      <w:r w:rsidR="003B4320" w:rsidRPr="008E7F1D">
        <w:rPr>
          <w:rFonts w:ascii="Traditional Arabic" w:hAnsi="Traditional Arabic" w:cs="Traditional Arabic"/>
          <w:sz w:val="28"/>
          <w:szCs w:val="28"/>
          <w:rtl/>
        </w:rPr>
        <w:t xml:space="preserve"> عبد الرحمن بن قاسم ، مجموع </w:t>
      </w:r>
      <w:r w:rsidR="008E7F1D">
        <w:rPr>
          <w:rFonts w:ascii="Traditional Arabic" w:hAnsi="Traditional Arabic" w:cs="Traditional Arabic" w:hint="cs"/>
          <w:sz w:val="28"/>
          <w:szCs w:val="28"/>
          <w:rtl/>
        </w:rPr>
        <w:t xml:space="preserve"> </w:t>
      </w:r>
    </w:p>
    <w:p w14:paraId="66B3575A" w14:textId="7AAB0C98" w:rsidR="00F70897" w:rsidRPr="008E7F1D" w:rsidRDefault="008E7F1D" w:rsidP="008E7F1D">
      <w:pPr>
        <w:bidi/>
        <w:spacing w:before="100" w:line="240" w:lineRule="auto"/>
        <w:ind w:firstLine="482"/>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3B4320" w:rsidRPr="008E7F1D">
        <w:rPr>
          <w:rFonts w:ascii="Traditional Arabic" w:hAnsi="Traditional Arabic" w:cs="Traditional Arabic"/>
          <w:sz w:val="28"/>
          <w:szCs w:val="28"/>
          <w:rtl/>
        </w:rPr>
        <w:t>فتاوى شيخ الإسلام ابن تيمية، 15/157، 161.</w:t>
      </w:r>
      <w:r w:rsidR="00F70897" w:rsidRPr="008E7F1D">
        <w:rPr>
          <w:rFonts w:ascii="Traditional Arabic" w:hAnsi="Traditional Arabic" w:cs="Traditional Arabic"/>
          <w:sz w:val="28"/>
          <w:szCs w:val="28"/>
          <w:rtl/>
        </w:rPr>
        <w:t>)</w:t>
      </w:r>
    </w:p>
    <w:p w14:paraId="092B13DB" w14:textId="251824F2" w:rsidR="00F70897" w:rsidRPr="00ED00B4" w:rsidRDefault="00F70897" w:rsidP="00F70897">
      <w:pPr>
        <w:bidi/>
        <w:spacing w:before="100" w:line="240" w:lineRule="auto"/>
        <w:rPr>
          <w:rFonts w:ascii="Traditional Arabic" w:hAnsi="Traditional Arabic" w:cs="Traditional Arabic"/>
          <w:sz w:val="36"/>
          <w:szCs w:val="36"/>
          <w:rtl/>
        </w:rPr>
      </w:pPr>
      <w:r w:rsidRPr="00ED00B4">
        <w:rPr>
          <w:rFonts w:ascii="Traditional Arabic" w:hAnsi="Traditional Arabic" w:cs="Traditional Arabic"/>
          <w:sz w:val="36"/>
          <w:szCs w:val="36"/>
          <w:rtl/>
        </w:rPr>
        <w:t xml:space="preserve">وقيل: إن الدعوة إلى الله هي إنقاذ الناس من ضلالة أو شر واقع بهم، وتحذيرهم من أمر يخشى عليهم الوقوع في بأسه </w:t>
      </w:r>
      <w:r w:rsidR="008E7F1D" w:rsidRPr="008E7F1D">
        <w:rPr>
          <w:rFonts w:ascii="Traditional Arabic" w:hAnsi="Traditional Arabic" w:cs="Traditional Arabic"/>
          <w:sz w:val="28"/>
          <w:szCs w:val="28"/>
          <w:rtl/>
        </w:rPr>
        <w:t>(محمد الخضر حسين، الدعوة إلى الإصلاح، ص 17.)</w:t>
      </w:r>
    </w:p>
    <w:p w14:paraId="54A56B36" w14:textId="6B9A3C62" w:rsidR="00F70897" w:rsidRPr="00ED00B4" w:rsidRDefault="00F70897" w:rsidP="00F70897">
      <w:pPr>
        <w:bidi/>
        <w:spacing w:before="100" w:line="240" w:lineRule="auto"/>
        <w:rPr>
          <w:rFonts w:ascii="Traditional Arabic" w:hAnsi="Traditional Arabic" w:cs="Traditional Arabic"/>
          <w:sz w:val="36"/>
          <w:szCs w:val="36"/>
          <w:rtl/>
        </w:rPr>
      </w:pPr>
      <w:r w:rsidRPr="00ED00B4">
        <w:rPr>
          <w:rFonts w:ascii="Traditional Arabic" w:hAnsi="Traditional Arabic" w:cs="Traditional Arabic"/>
          <w:sz w:val="36"/>
          <w:szCs w:val="36"/>
          <w:rtl/>
        </w:rPr>
        <w:t xml:space="preserve">وقيل: إن الدعوة نداء الحق للخلق، ليوحدوا المعبود، ويعبدوا الواحد، حنفاء غير مشركين، متبعين غير مبتدعين </w:t>
      </w:r>
      <w:r w:rsidR="008E7F1D" w:rsidRPr="008E7F1D">
        <w:rPr>
          <w:rFonts w:ascii="Traditional Arabic" w:hAnsi="Traditional Arabic" w:cs="Traditional Arabic"/>
          <w:sz w:val="28"/>
          <w:szCs w:val="28"/>
          <w:rtl/>
        </w:rPr>
        <w:t>(عبد</w:t>
      </w:r>
      <w:r w:rsidR="008E7F1D">
        <w:rPr>
          <w:rFonts w:ascii="Traditional Arabic" w:hAnsi="Traditional Arabic" w:cs="Traditional Arabic" w:hint="cs"/>
          <w:sz w:val="28"/>
          <w:szCs w:val="28"/>
          <w:rtl/>
        </w:rPr>
        <w:t xml:space="preserve"> </w:t>
      </w:r>
      <w:r w:rsidR="008E7F1D" w:rsidRPr="008E7F1D">
        <w:rPr>
          <w:rFonts w:ascii="Traditional Arabic" w:hAnsi="Traditional Arabic" w:cs="Traditional Arabic"/>
          <w:sz w:val="28"/>
          <w:szCs w:val="28"/>
          <w:rtl/>
        </w:rPr>
        <w:t>رب النبي أبو السعود، التخطيط للدعوة الإسلامية وأهميته، ص 19</w:t>
      </w:r>
      <w:proofErr w:type="gramStart"/>
      <w:r w:rsidR="008E7F1D" w:rsidRPr="008E7F1D">
        <w:rPr>
          <w:rFonts w:ascii="Traditional Arabic" w:hAnsi="Traditional Arabic" w:cs="Traditional Arabic"/>
          <w:sz w:val="28"/>
          <w:szCs w:val="28"/>
          <w:rtl/>
        </w:rPr>
        <w:t>)</w:t>
      </w:r>
      <w:r w:rsidR="008E7F1D" w:rsidRPr="008E7F1D">
        <w:rPr>
          <w:rFonts w:ascii="Sakkal Majalla" w:hAnsi="Sakkal Majalla" w:cs="Sakkal Majalla"/>
          <w:sz w:val="28"/>
          <w:szCs w:val="28"/>
          <w:rtl/>
        </w:rPr>
        <w:t xml:space="preserve"> </w:t>
      </w:r>
      <w:r w:rsidRPr="00ED00B4">
        <w:rPr>
          <w:rFonts w:ascii="Traditional Arabic" w:hAnsi="Traditional Arabic" w:cs="Traditional Arabic"/>
          <w:sz w:val="36"/>
          <w:szCs w:val="36"/>
          <w:rtl/>
        </w:rPr>
        <w:t>.</w:t>
      </w:r>
      <w:proofErr w:type="gramEnd"/>
    </w:p>
    <w:p w14:paraId="690EC85D" w14:textId="37AE7356" w:rsidR="00F70897" w:rsidRPr="00ED00B4" w:rsidRDefault="00F70897" w:rsidP="00F70897">
      <w:pPr>
        <w:bidi/>
        <w:spacing w:before="100" w:line="240" w:lineRule="auto"/>
        <w:rPr>
          <w:rFonts w:ascii="Traditional Arabic" w:hAnsi="Traditional Arabic" w:cs="Traditional Arabic"/>
          <w:sz w:val="36"/>
          <w:szCs w:val="36"/>
          <w:rtl/>
        </w:rPr>
      </w:pPr>
      <w:r w:rsidRPr="00ED00B4">
        <w:rPr>
          <w:rFonts w:ascii="Traditional Arabic" w:hAnsi="Traditional Arabic" w:cs="Traditional Arabic"/>
          <w:sz w:val="36"/>
          <w:szCs w:val="36"/>
          <w:rtl/>
        </w:rPr>
        <w:t>وعرفها الاستاذ احمد عيساوي على انها (محصلة النشاط الاتصالي الشمولي الذي يمارسه الدعاة الاسلاميون في مرحلتي التغيير والبناء على الصعيدين المحلي والعالمي بهدف التعريف برسالة الاسلام، التي انزلها المولى تبارك وتعالى على نبيه محمد صلى الله عليه وسلم، وذلك عبر مختلف الوسائل والتقنيات الحضارية الممكنة تأسيسا على الاطر المرجعية المقدسة منطلقا وممارسة ومنهجا واسلوبا وهدفا.) مدخل الى علم الدعوة ص 32</w:t>
      </w:r>
    </w:p>
    <w:p w14:paraId="77297824" w14:textId="011A3C55" w:rsidR="00F70897" w:rsidRPr="00ED00B4" w:rsidRDefault="00F70897" w:rsidP="00F70897">
      <w:pPr>
        <w:bidi/>
        <w:spacing w:before="100" w:line="240" w:lineRule="auto"/>
        <w:ind w:firstLine="482"/>
        <w:rPr>
          <w:rFonts w:ascii="Traditional Arabic" w:hAnsi="Traditional Arabic" w:cs="Traditional Arabic"/>
          <w:sz w:val="36"/>
          <w:szCs w:val="36"/>
          <w:rtl/>
        </w:rPr>
      </w:pPr>
      <w:r w:rsidRPr="00ED00B4">
        <w:rPr>
          <w:rFonts w:ascii="Traditional Arabic" w:hAnsi="Traditional Arabic" w:cs="Traditional Arabic"/>
          <w:b/>
          <w:bCs/>
          <w:sz w:val="36"/>
          <w:szCs w:val="36"/>
          <w:u w:val="single"/>
          <w:rtl/>
        </w:rPr>
        <w:t>ولعل من أجمع التعاريف للدعوة</w:t>
      </w:r>
      <w:r w:rsidRPr="00ED00B4">
        <w:rPr>
          <w:rFonts w:ascii="Traditional Arabic" w:hAnsi="Traditional Arabic" w:cs="Traditional Arabic"/>
          <w:sz w:val="36"/>
          <w:szCs w:val="36"/>
          <w:rtl/>
        </w:rPr>
        <w:t xml:space="preserve"> - على هذا المعنى - ما عرفها به البيانوني، حيث قال: ((تبليغ الإسلام للناس، وتعليمه إياهم، وتطبيقه في واقع الحياة</w:t>
      </w:r>
      <w:r w:rsidR="008E7F1D">
        <w:rPr>
          <w:rFonts w:ascii="Traditional Arabic" w:hAnsi="Traditional Arabic" w:cs="Traditional Arabic" w:hint="cs"/>
          <w:sz w:val="36"/>
          <w:szCs w:val="36"/>
          <w:rtl/>
        </w:rPr>
        <w:t>)</w:t>
      </w:r>
      <w:proofErr w:type="gramStart"/>
      <w:r w:rsidRPr="00ED00B4">
        <w:rPr>
          <w:rFonts w:ascii="Traditional Arabic" w:hAnsi="Traditional Arabic" w:cs="Traditional Arabic"/>
          <w:sz w:val="36"/>
          <w:szCs w:val="36"/>
          <w:rtl/>
        </w:rPr>
        <w:t>).</w:t>
      </w:r>
      <w:r w:rsidR="008E7F1D" w:rsidRPr="008E7F1D">
        <w:rPr>
          <w:rFonts w:ascii="Traditional Arabic" w:hAnsi="Traditional Arabic" w:cs="Traditional Arabic"/>
          <w:sz w:val="28"/>
          <w:szCs w:val="28"/>
          <w:rtl/>
        </w:rPr>
        <w:t>(</w:t>
      </w:r>
      <w:proofErr w:type="gramEnd"/>
      <w:r w:rsidR="008E7F1D" w:rsidRPr="008E7F1D">
        <w:rPr>
          <w:rFonts w:ascii="Traditional Arabic" w:hAnsi="Traditional Arabic" w:cs="Traditional Arabic"/>
          <w:sz w:val="28"/>
          <w:szCs w:val="28"/>
          <w:rtl/>
        </w:rPr>
        <w:t>د. البيانوني، المدخل إلى علم الدعوة، ص 40)</w:t>
      </w:r>
    </w:p>
    <w:p w14:paraId="0CF2ED8D" w14:textId="043253D4" w:rsidR="00375CFF" w:rsidRPr="008E7F1D" w:rsidRDefault="008E7F1D" w:rsidP="00C16519">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lang w:eastAsia="fr-FR"/>
        </w:rPr>
      </w:pPr>
      <w:r>
        <w:rPr>
          <w:rFonts w:ascii="Traditional Arabic" w:eastAsia="Times New Roman" w:hAnsi="Traditional Arabic" w:cs="Traditional Arabic" w:hint="cs"/>
          <w:color w:val="000000"/>
          <w:sz w:val="36"/>
          <w:szCs w:val="36"/>
          <w:rtl/>
          <w:lang w:eastAsia="fr-FR"/>
        </w:rPr>
        <w:t xml:space="preserve">  </w:t>
      </w:r>
      <w:r w:rsidR="001F08CD" w:rsidRPr="008E7F1D">
        <w:rPr>
          <w:rFonts w:ascii="Traditional Arabic" w:eastAsia="Times New Roman" w:hAnsi="Traditional Arabic" w:cs="Traditional Arabic"/>
          <w:b/>
          <w:bCs/>
          <w:color w:val="000000"/>
          <w:sz w:val="36"/>
          <w:szCs w:val="36"/>
          <w:rtl/>
          <w:lang w:eastAsia="fr-FR"/>
        </w:rPr>
        <w:t>تعريف فقه الدعوة</w:t>
      </w:r>
      <w:r w:rsidR="001F08CD" w:rsidRPr="008E7F1D">
        <w:rPr>
          <w:rFonts w:ascii="Traditional Arabic" w:eastAsia="Times New Roman" w:hAnsi="Traditional Arabic" w:cs="Traditional Arabic"/>
          <w:color w:val="000000"/>
          <w:sz w:val="36"/>
          <w:szCs w:val="36"/>
          <w:rtl/>
          <w:lang w:eastAsia="fr-FR"/>
        </w:rPr>
        <w:t>:</w:t>
      </w:r>
      <w:r>
        <w:rPr>
          <w:rFonts w:ascii="Traditional Arabic" w:eastAsia="Times New Roman" w:hAnsi="Traditional Arabic" w:cs="Traditional Arabic" w:hint="cs"/>
          <w:color w:val="000000"/>
          <w:sz w:val="36"/>
          <w:szCs w:val="36"/>
          <w:rtl/>
          <w:lang w:eastAsia="fr-FR"/>
        </w:rPr>
        <w:t xml:space="preserve"> </w:t>
      </w:r>
      <w:r w:rsidR="00AA2184" w:rsidRPr="008E7F1D">
        <w:rPr>
          <w:rFonts w:ascii="Traditional Arabic" w:eastAsia="Times New Roman" w:hAnsi="Traditional Arabic" w:cs="Traditional Arabic"/>
          <w:color w:val="000000"/>
          <w:sz w:val="36"/>
          <w:szCs w:val="36"/>
          <w:rtl/>
          <w:lang w:eastAsia="fr-FR"/>
        </w:rPr>
        <w:t xml:space="preserve">مجموعة القواعد </w:t>
      </w:r>
      <w:r w:rsidR="00172A17" w:rsidRPr="008E7F1D">
        <w:rPr>
          <w:rFonts w:ascii="Traditional Arabic" w:eastAsia="Times New Roman" w:hAnsi="Traditional Arabic" w:cs="Traditional Arabic"/>
          <w:color w:val="000000"/>
          <w:sz w:val="36"/>
          <w:szCs w:val="36"/>
          <w:rtl/>
          <w:lang w:eastAsia="fr-FR"/>
        </w:rPr>
        <w:t>والأصول</w:t>
      </w:r>
      <w:r w:rsidR="00AA2184" w:rsidRPr="008E7F1D">
        <w:rPr>
          <w:rFonts w:ascii="Traditional Arabic" w:eastAsia="Times New Roman" w:hAnsi="Traditional Arabic" w:cs="Traditional Arabic"/>
          <w:color w:val="000000"/>
          <w:sz w:val="36"/>
          <w:szCs w:val="36"/>
          <w:rtl/>
          <w:lang w:eastAsia="fr-FR"/>
        </w:rPr>
        <w:t xml:space="preserve"> التي يتوصل بها الى تبليغ الاسلام للناس وتعليمه وتطبيقه</w:t>
      </w:r>
      <w:r w:rsidR="00172A17" w:rsidRPr="008E7F1D">
        <w:rPr>
          <w:rFonts w:ascii="Traditional Arabic" w:eastAsia="Times New Roman" w:hAnsi="Traditional Arabic" w:cs="Traditional Arabic"/>
          <w:color w:val="000000"/>
          <w:sz w:val="36"/>
          <w:szCs w:val="36"/>
          <w:rtl/>
          <w:lang w:eastAsia="fr-FR"/>
        </w:rPr>
        <w:t>.</w:t>
      </w:r>
    </w:p>
    <w:p w14:paraId="1E97827D" w14:textId="6CFDB8CF" w:rsidR="008E7F1D" w:rsidRDefault="008E7F1D" w:rsidP="00C16519">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rtl/>
          <w:lang w:eastAsia="fr-FR"/>
        </w:rPr>
      </w:pPr>
      <w:r>
        <w:rPr>
          <w:rFonts w:ascii="Traditional Arabic" w:eastAsia="Times New Roman" w:hAnsi="Traditional Arabic" w:cs="Traditional Arabic" w:hint="cs"/>
          <w:color w:val="000000"/>
          <w:sz w:val="36"/>
          <w:szCs w:val="36"/>
          <w:rtl/>
          <w:lang w:eastAsia="fr-FR"/>
        </w:rPr>
        <w:t xml:space="preserve">      </w:t>
      </w:r>
      <w:r w:rsidR="00375CFF" w:rsidRPr="008E7F1D">
        <w:rPr>
          <w:rFonts w:ascii="Traditional Arabic" w:eastAsia="Times New Roman" w:hAnsi="Traditional Arabic" w:cs="Traditional Arabic"/>
          <w:color w:val="000000"/>
          <w:sz w:val="36"/>
          <w:szCs w:val="36"/>
          <w:rtl/>
          <w:lang w:eastAsia="fr-FR"/>
        </w:rPr>
        <w:t xml:space="preserve">وعرفه الاستاذ عبد الحليم محمود: التعمق والتفقه في هم تاريخ الدعوة وأسبابها وأركانها وأهدافها وأساليبها </w:t>
      </w:r>
      <w:r>
        <w:rPr>
          <w:rFonts w:ascii="Traditional Arabic" w:eastAsia="Times New Roman" w:hAnsi="Traditional Arabic" w:cs="Traditional Arabic" w:hint="cs"/>
          <w:color w:val="000000"/>
          <w:sz w:val="36"/>
          <w:szCs w:val="36"/>
          <w:rtl/>
          <w:lang w:eastAsia="fr-FR"/>
        </w:rPr>
        <w:t xml:space="preserve">  </w:t>
      </w:r>
    </w:p>
    <w:p w14:paraId="0C7B2687" w14:textId="77777777" w:rsidR="008E7F1D" w:rsidRDefault="008E7F1D" w:rsidP="00C16519">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rtl/>
          <w:lang w:eastAsia="fr-FR"/>
        </w:rPr>
      </w:pPr>
      <w:r>
        <w:rPr>
          <w:rFonts w:ascii="Traditional Arabic" w:eastAsia="Times New Roman" w:hAnsi="Traditional Arabic" w:cs="Traditional Arabic" w:hint="cs"/>
          <w:color w:val="000000"/>
          <w:sz w:val="36"/>
          <w:szCs w:val="36"/>
          <w:rtl/>
          <w:lang w:eastAsia="fr-FR"/>
        </w:rPr>
        <w:t xml:space="preserve">       </w:t>
      </w:r>
      <w:r w:rsidR="00375CFF" w:rsidRPr="008E7F1D">
        <w:rPr>
          <w:rFonts w:ascii="Traditional Arabic" w:eastAsia="Times New Roman" w:hAnsi="Traditional Arabic" w:cs="Traditional Arabic"/>
          <w:color w:val="000000"/>
          <w:sz w:val="36"/>
          <w:szCs w:val="36"/>
          <w:rtl/>
          <w:lang w:eastAsia="fr-FR"/>
        </w:rPr>
        <w:t xml:space="preserve">ووسائلها ونتائجها، تعما وتفقها يمكن الدعاة الى الله من عضها أحسن عرض، وأكثر ملامة لمن توجه </w:t>
      </w:r>
      <w:proofErr w:type="gramStart"/>
      <w:r w:rsidR="00375CFF" w:rsidRPr="008E7F1D">
        <w:rPr>
          <w:rFonts w:ascii="Traditional Arabic" w:eastAsia="Times New Roman" w:hAnsi="Traditional Arabic" w:cs="Traditional Arabic"/>
          <w:color w:val="000000"/>
          <w:sz w:val="36"/>
          <w:szCs w:val="36"/>
          <w:rtl/>
          <w:lang w:eastAsia="fr-FR"/>
        </w:rPr>
        <w:t>اليهم</w:t>
      </w:r>
      <w:proofErr w:type="gramEnd"/>
      <w:r w:rsidR="00375CFF" w:rsidRPr="008E7F1D">
        <w:rPr>
          <w:rFonts w:ascii="Traditional Arabic" w:eastAsia="Times New Roman" w:hAnsi="Traditional Arabic" w:cs="Traditional Arabic"/>
          <w:color w:val="000000"/>
          <w:sz w:val="36"/>
          <w:szCs w:val="36"/>
          <w:rtl/>
          <w:lang w:eastAsia="fr-FR"/>
        </w:rPr>
        <w:t xml:space="preserve"> </w:t>
      </w:r>
      <w:r>
        <w:rPr>
          <w:rFonts w:ascii="Traditional Arabic" w:eastAsia="Times New Roman" w:hAnsi="Traditional Arabic" w:cs="Traditional Arabic" w:hint="cs"/>
          <w:color w:val="000000"/>
          <w:sz w:val="36"/>
          <w:szCs w:val="36"/>
          <w:rtl/>
          <w:lang w:eastAsia="fr-FR"/>
        </w:rPr>
        <w:t xml:space="preserve">    </w:t>
      </w:r>
    </w:p>
    <w:p w14:paraId="74DF9537" w14:textId="77777777" w:rsidR="008E7F1D" w:rsidRDefault="008E7F1D" w:rsidP="00C16519">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rtl/>
          <w:lang w:eastAsia="fr-FR"/>
        </w:rPr>
      </w:pPr>
      <w:r>
        <w:rPr>
          <w:rFonts w:ascii="Traditional Arabic" w:eastAsia="Times New Roman" w:hAnsi="Traditional Arabic" w:cs="Traditional Arabic" w:hint="cs"/>
          <w:color w:val="000000"/>
          <w:sz w:val="36"/>
          <w:szCs w:val="36"/>
          <w:rtl/>
          <w:lang w:eastAsia="fr-FR"/>
        </w:rPr>
        <w:t xml:space="preserve">       </w:t>
      </w:r>
      <w:r w:rsidR="00375CFF" w:rsidRPr="008E7F1D">
        <w:rPr>
          <w:rFonts w:ascii="Traditional Arabic" w:eastAsia="Times New Roman" w:hAnsi="Traditional Arabic" w:cs="Traditional Arabic"/>
          <w:color w:val="000000"/>
          <w:sz w:val="36"/>
          <w:szCs w:val="36"/>
          <w:rtl/>
          <w:lang w:eastAsia="fr-FR"/>
        </w:rPr>
        <w:t xml:space="preserve">في مختلف بيئاتهم، ومتعدد أجناسهم، ومتباين ألسنتهم ولغاتهم. </w:t>
      </w:r>
    </w:p>
    <w:p w14:paraId="689F36B7" w14:textId="77777777" w:rsidR="00A30DE1" w:rsidRDefault="001F08CD" w:rsidP="00C16519">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rtl/>
          <w:lang w:eastAsia="fr-FR"/>
        </w:rPr>
      </w:pPr>
      <w:r w:rsidRPr="008E7F1D">
        <w:rPr>
          <w:rFonts w:ascii="Traditional Arabic" w:eastAsia="Times New Roman" w:hAnsi="Traditional Arabic" w:cs="Traditional Arabic" w:hint="cs"/>
          <w:b/>
          <w:bCs/>
          <w:color w:val="000000"/>
          <w:sz w:val="36"/>
          <w:szCs w:val="36"/>
          <w:rtl/>
          <w:lang w:eastAsia="fr-FR"/>
        </w:rPr>
        <w:lastRenderedPageBreak/>
        <w:t>انواع فقه الدعوة:</w:t>
      </w:r>
      <w:r w:rsidR="00A30DE1" w:rsidRPr="00EB6CA2">
        <w:rPr>
          <w:rFonts w:ascii="Traditional Arabic" w:eastAsia="Times New Roman" w:hAnsi="Traditional Arabic" w:cs="Traditional Arabic"/>
          <w:color w:val="000000"/>
          <w:sz w:val="36"/>
          <w:szCs w:val="36"/>
          <w:rtl/>
          <w:lang w:eastAsia="fr-FR"/>
        </w:rPr>
        <w:t xml:space="preserve">  </w:t>
      </w:r>
    </w:p>
    <w:p w14:paraId="6D7E8EF8" w14:textId="1365D6C2" w:rsidR="00A30DE1" w:rsidRPr="00EB6CA2" w:rsidRDefault="007128D0" w:rsidP="00C16519">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rtl/>
          <w:lang w:eastAsia="fr-FR"/>
        </w:rPr>
      </w:pPr>
      <w:r>
        <w:rPr>
          <w:rFonts w:ascii="Traditional Arabic" w:eastAsia="Times New Roman" w:hAnsi="Traditional Arabic" w:cs="Traditional Arabic" w:hint="cs"/>
          <w:color w:val="000000"/>
          <w:sz w:val="36"/>
          <w:szCs w:val="36"/>
          <w:rtl/>
          <w:lang w:eastAsia="fr-FR"/>
        </w:rPr>
        <w:t xml:space="preserve">أ </w:t>
      </w:r>
      <w:proofErr w:type="gramStart"/>
      <w:r w:rsidR="00A30DE1">
        <w:rPr>
          <w:rFonts w:ascii="Traditional Arabic" w:eastAsia="Times New Roman" w:hAnsi="Traditional Arabic" w:cs="Traditional Arabic" w:hint="cs"/>
          <w:color w:val="000000"/>
          <w:sz w:val="36"/>
          <w:szCs w:val="36"/>
          <w:rtl/>
          <w:lang w:eastAsia="fr-FR"/>
        </w:rPr>
        <w:t>-</w:t>
      </w:r>
      <w:r w:rsidR="00A30DE1" w:rsidRPr="00EB6CA2">
        <w:rPr>
          <w:rFonts w:ascii="Traditional Arabic" w:eastAsia="Times New Roman" w:hAnsi="Traditional Arabic" w:cs="Traditional Arabic"/>
          <w:color w:val="000000"/>
          <w:sz w:val="36"/>
          <w:szCs w:val="36"/>
          <w:rtl/>
          <w:lang w:eastAsia="fr-FR"/>
        </w:rPr>
        <w:t xml:space="preserve">  </w:t>
      </w:r>
      <w:r w:rsidR="00A30DE1" w:rsidRPr="00A30DE1">
        <w:rPr>
          <w:rFonts w:ascii="Traditional Arabic" w:eastAsia="Times New Roman" w:hAnsi="Traditional Arabic" w:cs="Traditional Arabic"/>
          <w:b/>
          <w:bCs/>
          <w:color w:val="000000"/>
          <w:sz w:val="36"/>
          <w:szCs w:val="36"/>
          <w:rtl/>
          <w:lang w:eastAsia="fr-FR"/>
        </w:rPr>
        <w:t>فقه</w:t>
      </w:r>
      <w:proofErr w:type="gramEnd"/>
      <w:r w:rsidR="00A30DE1" w:rsidRPr="00A30DE1">
        <w:rPr>
          <w:rFonts w:ascii="Traditional Arabic" w:eastAsia="Times New Roman" w:hAnsi="Traditional Arabic" w:cs="Traditional Arabic"/>
          <w:b/>
          <w:bCs/>
          <w:color w:val="000000"/>
          <w:sz w:val="36"/>
          <w:szCs w:val="36"/>
          <w:rtl/>
          <w:lang w:eastAsia="fr-FR"/>
        </w:rPr>
        <w:t xml:space="preserve"> الواقع</w:t>
      </w:r>
      <w:r w:rsidR="00A30DE1" w:rsidRPr="00EB6CA2">
        <w:rPr>
          <w:rFonts w:ascii="Traditional Arabic" w:eastAsia="Times New Roman" w:hAnsi="Traditional Arabic" w:cs="Traditional Arabic"/>
          <w:color w:val="000000"/>
          <w:sz w:val="36"/>
          <w:szCs w:val="36"/>
          <w:rtl/>
          <w:lang w:eastAsia="fr-FR"/>
        </w:rPr>
        <w:t xml:space="preserve">: </w:t>
      </w:r>
      <w:r w:rsidR="00A30DE1" w:rsidRPr="00EB6CA2">
        <w:rPr>
          <w:rFonts w:ascii="Traditional Arabic" w:hAnsi="Traditional Arabic" w:cs="Traditional Arabic"/>
          <w:color w:val="000000"/>
          <w:sz w:val="36"/>
          <w:szCs w:val="36"/>
          <w:shd w:val="clear" w:color="auto" w:fill="FFFFFF"/>
          <w:rtl/>
        </w:rPr>
        <w:t xml:space="preserve">فقه الواقع مركب إضافي أشبه بالمركبات الإضافية: فقه السيـرة، فـقه الحديـث... وللحصول على تعريفه نمر على التعريفين الآتيين. </w:t>
      </w:r>
      <w:r w:rsidR="00A30DE1" w:rsidRPr="00EB6CA2">
        <w:rPr>
          <w:rFonts w:ascii="Traditional Arabic" w:hAnsi="Traditional Arabic" w:cs="Traditional Arabic"/>
          <w:color w:val="000000"/>
          <w:sz w:val="36"/>
          <w:szCs w:val="36"/>
          <w:shd w:val="clear" w:color="auto" w:fill="FFFFFF"/>
        </w:rPr>
        <w:br/>
      </w:r>
      <w:r w:rsidR="00A30DE1" w:rsidRPr="00A30DE1">
        <w:rPr>
          <w:rFonts w:ascii="Traditional Arabic" w:hAnsi="Traditional Arabic" w:cs="Traditional Arabic"/>
          <w:b/>
          <w:bCs/>
          <w:color w:val="000000"/>
          <w:sz w:val="36"/>
          <w:szCs w:val="36"/>
          <w:shd w:val="clear" w:color="auto" w:fill="FFFFFF"/>
          <w:rtl/>
        </w:rPr>
        <w:t>الفقه</w:t>
      </w:r>
      <w:r w:rsidR="00A30DE1" w:rsidRPr="00EB6CA2">
        <w:rPr>
          <w:rFonts w:ascii="Traditional Arabic" w:hAnsi="Traditional Arabic" w:cs="Traditional Arabic"/>
          <w:color w:val="000000"/>
          <w:sz w:val="36"/>
          <w:szCs w:val="36"/>
          <w:shd w:val="clear" w:color="auto" w:fill="FFFFFF"/>
          <w:rtl/>
        </w:rPr>
        <w:t>: من فقه الأمر: أحسن إدراكه</w:t>
      </w:r>
      <w:r w:rsidR="00A30DE1" w:rsidRPr="00EB6CA2">
        <w:rPr>
          <w:rFonts w:ascii="Traditional Arabic" w:hAnsi="Traditional Arabic" w:cs="Traditional Arabic"/>
          <w:color w:val="000000"/>
          <w:sz w:val="36"/>
          <w:szCs w:val="36"/>
          <w:shd w:val="clear" w:color="auto" w:fill="FFFFFF"/>
        </w:rPr>
        <w:t>.</w:t>
      </w:r>
      <w:r w:rsidR="00A30DE1" w:rsidRPr="00EB6CA2">
        <w:rPr>
          <w:rStyle w:val="apple-converted-space"/>
          <w:rFonts w:ascii="Traditional Arabic" w:hAnsi="Traditional Arabic" w:cs="Traditional Arabic"/>
          <w:color w:val="000000"/>
          <w:sz w:val="36"/>
          <w:szCs w:val="36"/>
          <w:shd w:val="clear" w:color="auto" w:fill="FFFFFF"/>
        </w:rPr>
        <w:t> </w:t>
      </w:r>
      <w:r w:rsidR="00A30DE1" w:rsidRPr="00EB6CA2">
        <w:rPr>
          <w:rFonts w:ascii="Traditional Arabic" w:hAnsi="Traditional Arabic" w:cs="Traditional Arabic"/>
          <w:color w:val="000000"/>
          <w:sz w:val="36"/>
          <w:szCs w:val="36"/>
          <w:shd w:val="clear" w:color="auto" w:fill="FFFFFF"/>
          <w:rtl/>
        </w:rPr>
        <w:t>وتفقه الأمر: تفهمه وتفطنه</w:t>
      </w:r>
      <w:r w:rsidR="00A30DE1" w:rsidRPr="00EB6CA2">
        <w:rPr>
          <w:rFonts w:ascii="Traditional Arabic" w:hAnsi="Traditional Arabic" w:cs="Traditional Arabic"/>
          <w:color w:val="000000"/>
          <w:sz w:val="36"/>
          <w:szCs w:val="36"/>
          <w:shd w:val="clear" w:color="auto" w:fill="FFFFFF"/>
        </w:rPr>
        <w:t>.</w:t>
      </w:r>
      <w:r w:rsidR="00A30DE1" w:rsidRPr="00EB6CA2">
        <w:rPr>
          <w:rStyle w:val="apple-converted-space"/>
          <w:rFonts w:ascii="Traditional Arabic" w:hAnsi="Traditional Arabic" w:cs="Traditional Arabic"/>
          <w:color w:val="000000"/>
          <w:sz w:val="36"/>
          <w:szCs w:val="36"/>
          <w:shd w:val="clear" w:color="auto" w:fill="FFFFFF"/>
        </w:rPr>
        <w:t> </w:t>
      </w:r>
      <w:r w:rsidR="00A30DE1" w:rsidRPr="00EB6CA2">
        <w:rPr>
          <w:rFonts w:ascii="Traditional Arabic" w:hAnsi="Traditional Arabic" w:cs="Traditional Arabic"/>
          <w:color w:val="000000"/>
          <w:sz w:val="36"/>
          <w:szCs w:val="36"/>
          <w:shd w:val="clear" w:color="auto" w:fill="FFFFFF"/>
        </w:rPr>
        <w:br/>
      </w:r>
      <w:r w:rsidR="00A30DE1" w:rsidRPr="00EB6CA2">
        <w:rPr>
          <w:rFonts w:ascii="Traditional Arabic" w:hAnsi="Traditional Arabic" w:cs="Traditional Arabic"/>
          <w:color w:val="000000"/>
          <w:sz w:val="36"/>
          <w:szCs w:val="36"/>
          <w:shd w:val="clear" w:color="auto" w:fill="FFFFFF"/>
          <w:rtl/>
        </w:rPr>
        <w:t xml:space="preserve">والفقه: الفهم والفطنة... وهو العلم أيضًا، وهو الفقه الذي دعا به سيدنا محمد صلى الله عليه وسلم لابن عباس </w:t>
      </w:r>
      <w:r w:rsidR="00A30DE1">
        <w:rPr>
          <w:rFonts w:ascii="Traditional Arabic" w:hAnsi="Traditional Arabic" w:cs="Traditional Arabic" w:hint="cs"/>
          <w:color w:val="000000"/>
          <w:sz w:val="36"/>
          <w:szCs w:val="36"/>
          <w:shd w:val="clear" w:color="auto" w:fill="FFFFFF"/>
          <w:rtl/>
        </w:rPr>
        <w:t>(</w:t>
      </w:r>
      <w:r w:rsidR="00A30DE1" w:rsidRPr="00EB6CA2">
        <w:rPr>
          <w:rFonts w:ascii="Traditional Arabic" w:hAnsi="Traditional Arabic" w:cs="Traditional Arabic"/>
          <w:color w:val="000000"/>
          <w:sz w:val="36"/>
          <w:szCs w:val="36"/>
          <w:shd w:val="clear" w:color="auto" w:fill="FFFFFF"/>
          <w:rtl/>
        </w:rPr>
        <w:t>اللهم فقهه في الدين وعلمه التأويل</w:t>
      </w:r>
      <w:r w:rsidR="00A30DE1">
        <w:rPr>
          <w:rFonts w:ascii="Traditional Arabic" w:hAnsi="Traditional Arabic" w:cs="Traditional Arabic" w:hint="cs"/>
          <w:color w:val="000000"/>
          <w:sz w:val="36"/>
          <w:szCs w:val="36"/>
          <w:shd w:val="clear" w:color="auto" w:fill="FFFFFF"/>
          <w:rtl/>
        </w:rPr>
        <w:t>)</w:t>
      </w:r>
      <w:r w:rsidR="00A30DE1" w:rsidRPr="00EB6CA2">
        <w:rPr>
          <w:rFonts w:ascii="Traditional Arabic" w:eastAsia="Times New Roman" w:hAnsi="Traditional Arabic" w:cs="Traditional Arabic"/>
          <w:color w:val="000000"/>
          <w:sz w:val="36"/>
          <w:szCs w:val="36"/>
          <w:rtl/>
          <w:lang w:eastAsia="fr-FR"/>
        </w:rPr>
        <w:t>.</w:t>
      </w:r>
    </w:p>
    <w:p w14:paraId="2B3FAE77" w14:textId="03E22DD1" w:rsidR="00A30DE1" w:rsidRPr="00EB6CA2" w:rsidRDefault="00A30DE1" w:rsidP="00C16519">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lang w:eastAsia="fr-FR"/>
        </w:rPr>
      </w:pPr>
      <w:r w:rsidRPr="00A30DE1">
        <w:rPr>
          <w:rFonts w:ascii="Traditional Arabic" w:eastAsia="Times New Roman" w:hAnsi="Traditional Arabic" w:cs="Traditional Arabic"/>
          <w:b/>
          <w:bCs/>
          <w:color w:val="000000"/>
          <w:sz w:val="36"/>
          <w:szCs w:val="36"/>
          <w:rtl/>
          <w:lang w:eastAsia="fr-FR"/>
        </w:rPr>
        <w:t>الواقع</w:t>
      </w:r>
      <w:r w:rsidRPr="00EB6CA2">
        <w:rPr>
          <w:rFonts w:ascii="Traditional Arabic" w:eastAsia="Times New Roman" w:hAnsi="Traditional Arabic" w:cs="Traditional Arabic"/>
          <w:color w:val="000000"/>
          <w:sz w:val="36"/>
          <w:szCs w:val="36"/>
          <w:rtl/>
          <w:lang w:eastAsia="fr-FR"/>
        </w:rPr>
        <w:t>:</w:t>
      </w:r>
      <w:r w:rsidRPr="00EB6CA2">
        <w:rPr>
          <w:rFonts w:ascii="Traditional Arabic" w:hAnsi="Traditional Arabic" w:cs="Traditional Arabic"/>
          <w:color w:val="000000"/>
          <w:sz w:val="36"/>
          <w:szCs w:val="36"/>
          <w:shd w:val="clear" w:color="auto" w:fill="FFFFFF"/>
          <w:rtl/>
        </w:rPr>
        <w:t xml:space="preserve"> عرفه الدكتور عبد المجيد النجار حيث قال: «نعني بالواقع ما تجري عليه حياة الناس، في مجالاتها المختلفة، من أنماط في المعيشة، وما تستقر عليه من عادات وتقاليد وأعراف، وما يستجد فيها من نوازل وأحداث».</w:t>
      </w:r>
      <w:r w:rsidRPr="00EB6CA2">
        <w:rPr>
          <w:rFonts w:ascii="Traditional Arabic" w:hAnsi="Traditional Arabic" w:cs="Traditional Arabic"/>
          <w:color w:val="000000"/>
          <w:sz w:val="36"/>
          <w:szCs w:val="36"/>
          <w:shd w:val="clear" w:color="auto" w:fill="FFFFFF"/>
        </w:rPr>
        <w:br/>
      </w:r>
      <w:r w:rsidRPr="00EB6CA2">
        <w:rPr>
          <w:rFonts w:ascii="Traditional Arabic" w:hAnsi="Traditional Arabic" w:cs="Traditional Arabic"/>
          <w:color w:val="000000"/>
          <w:sz w:val="36"/>
          <w:szCs w:val="36"/>
          <w:shd w:val="clear" w:color="auto" w:fill="FFFFFF"/>
          <w:rtl/>
        </w:rPr>
        <w:t>فالواقع إذن: كل ما يكوّن حياة الناس في جميع المجالات، بكل مظاهرها وظواهرها وأعراضها وطوارئها</w:t>
      </w:r>
      <w:r w:rsidRPr="00EB6CA2">
        <w:rPr>
          <w:rFonts w:ascii="Traditional Arabic" w:hAnsi="Traditional Arabic" w:cs="Traditional Arabic"/>
          <w:color w:val="000000"/>
          <w:sz w:val="36"/>
          <w:szCs w:val="36"/>
          <w:shd w:val="clear" w:color="auto" w:fill="FFFFFF"/>
        </w:rPr>
        <w:t>.</w:t>
      </w:r>
      <w:r w:rsidRPr="00EB6CA2">
        <w:rPr>
          <w:rStyle w:val="apple-converted-space"/>
          <w:rFonts w:ascii="Traditional Arabic" w:hAnsi="Traditional Arabic" w:cs="Traditional Arabic"/>
          <w:color w:val="000000"/>
          <w:sz w:val="36"/>
          <w:szCs w:val="36"/>
          <w:shd w:val="clear" w:color="auto" w:fill="FFFFFF"/>
        </w:rPr>
        <w:t> </w:t>
      </w:r>
    </w:p>
    <w:p w14:paraId="0B750405" w14:textId="77777777" w:rsidR="00C16519" w:rsidRDefault="00A30DE1" w:rsidP="00C16519">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rtl/>
          <w:lang w:eastAsia="fr-FR"/>
        </w:rPr>
      </w:pPr>
      <w:r w:rsidRPr="00A30DE1">
        <w:rPr>
          <w:rFonts w:ascii="Traditional Arabic" w:eastAsia="Times New Roman" w:hAnsi="Traditional Arabic" w:cs="Traditional Arabic"/>
          <w:b/>
          <w:bCs/>
          <w:color w:val="000000"/>
          <w:sz w:val="36"/>
          <w:szCs w:val="36"/>
          <w:rtl/>
          <w:lang w:eastAsia="fr-FR"/>
        </w:rPr>
        <w:t>فقه الواقع</w:t>
      </w:r>
      <w:r w:rsidRPr="00EB6CA2">
        <w:rPr>
          <w:rFonts w:ascii="Traditional Arabic" w:eastAsia="Times New Roman" w:hAnsi="Traditional Arabic" w:cs="Traditional Arabic"/>
          <w:color w:val="000000"/>
          <w:sz w:val="36"/>
          <w:szCs w:val="36"/>
          <w:rtl/>
          <w:lang w:eastAsia="fr-FR"/>
        </w:rPr>
        <w:t>:</w:t>
      </w:r>
      <w:r w:rsidRPr="00EB6CA2">
        <w:rPr>
          <w:rFonts w:ascii="Traditional Arabic" w:hAnsi="Traditional Arabic" w:cs="Traditional Arabic"/>
          <w:color w:val="000000"/>
          <w:sz w:val="36"/>
          <w:szCs w:val="36"/>
          <w:shd w:val="clear" w:color="auto" w:fill="FFFFFF"/>
          <w:rtl/>
        </w:rPr>
        <w:t xml:space="preserve"> يقول الأستاذ عمر عبيد حسنه: </w:t>
      </w:r>
      <w:r>
        <w:rPr>
          <w:rFonts w:ascii="Traditional Arabic" w:hAnsi="Traditional Arabic" w:cs="Traditional Arabic" w:hint="cs"/>
          <w:color w:val="000000"/>
          <w:sz w:val="36"/>
          <w:szCs w:val="36"/>
          <w:shd w:val="clear" w:color="auto" w:fill="FFFFFF"/>
          <w:rtl/>
        </w:rPr>
        <w:t>(</w:t>
      </w:r>
      <w:r w:rsidRPr="00EB6CA2">
        <w:rPr>
          <w:rFonts w:ascii="Traditional Arabic" w:hAnsi="Traditional Arabic" w:cs="Traditional Arabic"/>
          <w:color w:val="000000"/>
          <w:sz w:val="36"/>
          <w:szCs w:val="36"/>
          <w:shd w:val="clear" w:color="auto" w:fill="FFFFFF"/>
          <w:rtl/>
        </w:rPr>
        <w:t>فالنزول إلى الميدان وإبصار الواقع الذي عليه الناس، ومعرفة مشكلاتهم ومعاناتهم واستطاعتهم وما يعرض لهم، وما هي النصوص التي تتنزل عليهم في واقعهم، في مرحلة معينة، وما يؤجل من التكاليف لتوفير الاستطاعة، إنما هو فقه الواقع، وفهم الواقع، إلى جانب فقه النص</w:t>
      </w:r>
      <w:r>
        <w:rPr>
          <w:rFonts w:ascii="Traditional Arabic" w:hAnsi="Traditional Arabic" w:cs="Traditional Arabic" w:hint="cs"/>
          <w:color w:val="000000"/>
          <w:sz w:val="36"/>
          <w:szCs w:val="36"/>
          <w:shd w:val="clear" w:color="auto" w:fill="FFFFFF"/>
          <w:rtl/>
        </w:rPr>
        <w:t>)</w:t>
      </w:r>
      <w:r w:rsidRPr="00EB6CA2">
        <w:rPr>
          <w:rFonts w:ascii="Traditional Arabic" w:hAnsi="Traditional Arabic" w:cs="Traditional Arabic"/>
          <w:color w:val="000000"/>
          <w:sz w:val="36"/>
          <w:szCs w:val="36"/>
          <w:shd w:val="clear" w:color="auto" w:fill="FFFFFF"/>
        </w:rPr>
        <w:br/>
      </w:r>
      <w:r w:rsidRPr="00EB6CA2">
        <w:rPr>
          <w:rFonts w:ascii="Traditional Arabic" w:hAnsi="Traditional Arabic" w:cs="Traditional Arabic"/>
          <w:color w:val="000000"/>
          <w:sz w:val="36"/>
          <w:szCs w:val="36"/>
          <w:shd w:val="clear" w:color="auto" w:fill="FFFFFF"/>
          <w:rtl/>
        </w:rPr>
        <w:t xml:space="preserve">ويرى الدكتور القرضاوي أن فقه الواقع </w:t>
      </w:r>
      <w:r>
        <w:rPr>
          <w:rFonts w:ascii="Traditional Arabic" w:hAnsi="Traditional Arabic" w:cs="Traditional Arabic" w:hint="cs"/>
          <w:color w:val="000000"/>
          <w:sz w:val="36"/>
          <w:szCs w:val="36"/>
          <w:shd w:val="clear" w:color="auto" w:fill="FFFFFF"/>
          <w:rtl/>
        </w:rPr>
        <w:t>(</w:t>
      </w:r>
      <w:r w:rsidRPr="00EB6CA2">
        <w:rPr>
          <w:rFonts w:ascii="Traditional Arabic" w:hAnsi="Traditional Arabic" w:cs="Traditional Arabic"/>
          <w:color w:val="000000"/>
          <w:sz w:val="36"/>
          <w:szCs w:val="36"/>
          <w:shd w:val="clear" w:color="auto" w:fill="FFFFFF"/>
          <w:rtl/>
        </w:rPr>
        <w:t>مبني على دراسة الواقع المعيش، دراسة دقيقة مستوعبة لكل جوانب الموضوع، معتمدة على أصح المعلومات وأدق البيانات والإحصاءات</w:t>
      </w:r>
      <w:r>
        <w:rPr>
          <w:rFonts w:ascii="Traditional Arabic" w:hAnsi="Traditional Arabic" w:cs="Traditional Arabic" w:hint="cs"/>
          <w:color w:val="000000"/>
          <w:sz w:val="36"/>
          <w:szCs w:val="36"/>
          <w:shd w:val="clear" w:color="auto" w:fill="FFFFFF"/>
          <w:rtl/>
        </w:rPr>
        <w:t>)</w:t>
      </w:r>
      <w:r w:rsidRPr="00EB6CA2">
        <w:rPr>
          <w:rFonts w:ascii="Traditional Arabic" w:hAnsi="Traditional Arabic" w:cs="Traditional Arabic"/>
          <w:color w:val="000000"/>
          <w:sz w:val="36"/>
          <w:szCs w:val="36"/>
          <w:shd w:val="clear" w:color="auto" w:fill="FFFFFF"/>
        </w:rPr>
        <w:br/>
      </w:r>
      <w:r w:rsidRPr="00EB6CA2">
        <w:rPr>
          <w:rFonts w:ascii="Traditional Arabic" w:hAnsi="Traditional Arabic" w:cs="Traditional Arabic"/>
          <w:color w:val="000000"/>
          <w:sz w:val="36"/>
          <w:szCs w:val="36"/>
          <w:shd w:val="clear" w:color="auto" w:fill="FFFFFF"/>
          <w:rtl/>
        </w:rPr>
        <w:t xml:space="preserve">وعرف الشيخ ناصر الدين الألباني رحمه الله فقه الواقع، فقال: </w:t>
      </w:r>
      <w:r>
        <w:rPr>
          <w:rFonts w:ascii="Traditional Arabic" w:hAnsi="Traditional Arabic" w:cs="Traditional Arabic" w:hint="cs"/>
          <w:color w:val="000000"/>
          <w:sz w:val="36"/>
          <w:szCs w:val="36"/>
          <w:shd w:val="clear" w:color="auto" w:fill="FFFFFF"/>
          <w:rtl/>
        </w:rPr>
        <w:t>(</w:t>
      </w:r>
      <w:r w:rsidRPr="00EB6CA2">
        <w:rPr>
          <w:rFonts w:ascii="Traditional Arabic" w:hAnsi="Traditional Arabic" w:cs="Traditional Arabic"/>
          <w:color w:val="000000"/>
          <w:sz w:val="36"/>
          <w:szCs w:val="36"/>
          <w:shd w:val="clear" w:color="auto" w:fill="FFFFFF"/>
          <w:rtl/>
        </w:rPr>
        <w:t>هـو الوقــوف على ما يهـم المسلمين مما يتعـلق بشــؤونــهم أو كيــد أعــدائـهم، لتـحـذيـرهم والنهوض بـهم واقـعيًا لا نـظـريًا، أو انشغالاً بأفكار الكفار وأنبائهم... أو إغراقًا بتحليلاتهم وأفكارهم</w:t>
      </w:r>
      <w:r>
        <w:rPr>
          <w:rFonts w:ascii="Traditional Arabic" w:hAnsi="Traditional Arabic" w:cs="Traditional Arabic" w:hint="cs"/>
          <w:color w:val="000000"/>
          <w:sz w:val="36"/>
          <w:szCs w:val="36"/>
          <w:shd w:val="clear" w:color="auto" w:fill="FFFFFF"/>
          <w:rtl/>
        </w:rPr>
        <w:t>)</w:t>
      </w:r>
      <w:r w:rsidRPr="00EB6CA2">
        <w:rPr>
          <w:rFonts w:ascii="Traditional Arabic" w:hAnsi="Traditional Arabic" w:cs="Traditional Arabic"/>
          <w:color w:val="000000"/>
          <w:sz w:val="36"/>
          <w:szCs w:val="36"/>
          <w:shd w:val="clear" w:color="auto" w:fill="FFFFFF"/>
        </w:rPr>
        <w:br/>
      </w:r>
      <w:r w:rsidRPr="00EB6CA2">
        <w:rPr>
          <w:rFonts w:ascii="Traditional Arabic" w:hAnsi="Traditional Arabic" w:cs="Traditional Arabic"/>
          <w:color w:val="000000"/>
          <w:sz w:val="36"/>
          <w:szCs w:val="36"/>
          <w:shd w:val="clear" w:color="auto" w:fill="FFFFFF"/>
          <w:rtl/>
          <w:lang w:bidi="ar-DZ"/>
        </w:rPr>
        <w:t>ومنه يمكن تعريف فقه الواقع انه:</w:t>
      </w:r>
      <w:r w:rsidRPr="00A30DE1">
        <w:rPr>
          <w:rFonts w:ascii="Traditional Arabic" w:hAnsi="Traditional Arabic" w:cs="Traditional Arabic"/>
          <w:b/>
          <w:bCs/>
          <w:color w:val="000000"/>
          <w:sz w:val="36"/>
          <w:szCs w:val="36"/>
          <w:shd w:val="clear" w:color="auto" w:fill="FFFFFF"/>
          <w:rtl/>
        </w:rPr>
        <w:t>الفهم العميق لما تدور عليه حياة الناس وما يعترضها وما يوجهها</w:t>
      </w:r>
      <w:r>
        <w:rPr>
          <w:rFonts w:ascii="Traditional Arabic" w:hAnsi="Traditional Arabic" w:cs="Traditional Arabic" w:hint="cs"/>
          <w:color w:val="000000"/>
          <w:sz w:val="36"/>
          <w:szCs w:val="36"/>
          <w:shd w:val="clear" w:color="auto" w:fill="FFFFFF"/>
          <w:rtl/>
        </w:rPr>
        <w:t>.</w:t>
      </w:r>
      <w:r w:rsidRPr="00EB6CA2">
        <w:rPr>
          <w:rFonts w:ascii="Traditional Arabic" w:hAnsi="Traditional Arabic" w:cs="Traditional Arabic"/>
          <w:color w:val="000000"/>
          <w:sz w:val="36"/>
          <w:szCs w:val="36"/>
          <w:shd w:val="clear" w:color="auto" w:fill="FFFFFF"/>
        </w:rPr>
        <w:br/>
      </w:r>
      <w:r w:rsidRPr="00EB6CA2">
        <w:rPr>
          <w:rFonts w:ascii="Traditional Arabic" w:hAnsi="Traditional Arabic" w:cs="Traditional Arabic"/>
          <w:color w:val="000000"/>
          <w:sz w:val="36"/>
          <w:szCs w:val="36"/>
          <w:shd w:val="clear" w:color="auto" w:fill="FFFFFF"/>
        </w:rPr>
        <w:br/>
      </w:r>
      <w:r w:rsidR="00974744" w:rsidRPr="009A64F2">
        <w:rPr>
          <w:rFonts w:ascii="Traditional Arabic" w:eastAsia="Times New Roman" w:hAnsi="Traditional Arabic" w:cs="Traditional Arabic" w:hint="cs"/>
          <w:b/>
          <w:bCs/>
          <w:color w:val="000000"/>
          <w:sz w:val="36"/>
          <w:szCs w:val="36"/>
          <w:rtl/>
          <w:lang w:eastAsia="fr-FR"/>
        </w:rPr>
        <w:t>فقه الموازنات</w:t>
      </w:r>
      <w:r w:rsidR="00974744" w:rsidRPr="009A64F2">
        <w:rPr>
          <w:rFonts w:ascii="Traditional Arabic" w:eastAsia="Times New Roman" w:hAnsi="Traditional Arabic" w:cs="Traditional Arabic" w:hint="cs"/>
          <w:color w:val="000000"/>
          <w:sz w:val="36"/>
          <w:szCs w:val="36"/>
          <w:rtl/>
          <w:lang w:eastAsia="fr-FR"/>
        </w:rPr>
        <w:t>:</w:t>
      </w:r>
    </w:p>
    <w:p w14:paraId="4CB194ED" w14:textId="77777777" w:rsidR="00C16519" w:rsidRDefault="008E4470" w:rsidP="00C16519">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rtl/>
          <w:lang w:eastAsia="fr-FR"/>
        </w:rPr>
      </w:pPr>
      <w:r w:rsidRPr="009A64F2">
        <w:rPr>
          <w:rFonts w:ascii="Traditional Arabic" w:eastAsia="Times New Roman" w:hAnsi="Traditional Arabic" w:cs="Traditional Arabic" w:hint="cs"/>
          <w:b/>
          <w:bCs/>
          <w:color w:val="000000"/>
          <w:sz w:val="36"/>
          <w:szCs w:val="36"/>
          <w:rtl/>
          <w:lang w:eastAsia="fr-FR"/>
        </w:rPr>
        <w:t>الموازنات في</w:t>
      </w:r>
      <w:r w:rsidRPr="009A64F2">
        <w:rPr>
          <w:rFonts w:ascii="Traditional Arabic" w:eastAsia="Times New Roman" w:hAnsi="Traditional Arabic" w:cs="Traditional Arabic"/>
          <w:color w:val="000000"/>
          <w:sz w:val="36"/>
          <w:szCs w:val="36"/>
          <w:rtl/>
          <w:lang w:eastAsia="fr-FR"/>
        </w:rPr>
        <w:t xml:space="preserve"> </w:t>
      </w:r>
      <w:r w:rsidRPr="009A64F2">
        <w:rPr>
          <w:rFonts w:ascii="Traditional Arabic" w:eastAsia="Times New Roman" w:hAnsi="Traditional Arabic" w:cs="Traditional Arabic"/>
          <w:b/>
          <w:bCs/>
          <w:color w:val="000000"/>
          <w:sz w:val="36"/>
          <w:szCs w:val="36"/>
          <w:rtl/>
          <w:lang w:eastAsia="fr-FR"/>
        </w:rPr>
        <w:t>اللغة</w:t>
      </w:r>
      <w:r w:rsidRPr="009A64F2">
        <w:rPr>
          <w:rFonts w:ascii="Traditional Arabic" w:eastAsia="Times New Roman" w:hAnsi="Traditional Arabic" w:cs="Traditional Arabic" w:hint="cs"/>
          <w:color w:val="000000"/>
          <w:sz w:val="36"/>
          <w:szCs w:val="36"/>
          <w:rtl/>
          <w:lang w:eastAsia="fr-FR"/>
        </w:rPr>
        <w:t>:</w:t>
      </w:r>
      <w:r w:rsidRPr="009A64F2">
        <w:rPr>
          <w:rFonts w:ascii="Traditional Arabic" w:eastAsia="Times New Roman" w:hAnsi="Traditional Arabic" w:cs="Traditional Arabic"/>
          <w:color w:val="000000"/>
          <w:sz w:val="36"/>
          <w:szCs w:val="36"/>
          <w:rtl/>
          <w:lang w:eastAsia="fr-FR"/>
        </w:rPr>
        <w:t xml:space="preserve"> مشتق من الفعل وازن، تقول: وازنت بين الشيئين موازنة ووزانا، وهذا يوازن هذا إذا كان على زنته أو كان محاذيه، كذا قال ابن منظور في لسان العرب</w:t>
      </w:r>
      <w:r w:rsidRPr="009A64F2">
        <w:rPr>
          <w:rFonts w:ascii="Traditional Arabic" w:eastAsia="Times New Roman" w:hAnsi="Traditional Arabic" w:cs="Traditional Arabic" w:hint="cs"/>
          <w:color w:val="000000"/>
          <w:sz w:val="36"/>
          <w:szCs w:val="36"/>
          <w:rtl/>
          <w:lang w:eastAsia="fr-FR"/>
        </w:rPr>
        <w:t>.</w:t>
      </w:r>
    </w:p>
    <w:p w14:paraId="78E2B651" w14:textId="77777777" w:rsidR="00C16519" w:rsidRDefault="008E4470" w:rsidP="00C16519">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rtl/>
          <w:lang w:eastAsia="fr-FR"/>
        </w:rPr>
      </w:pPr>
      <w:r w:rsidRPr="008E4470">
        <w:rPr>
          <w:rFonts w:ascii="Traditional Arabic" w:eastAsia="Times New Roman" w:hAnsi="Traditional Arabic" w:cs="Traditional Arabic" w:hint="cs"/>
          <w:b/>
          <w:bCs/>
          <w:color w:val="000000"/>
          <w:sz w:val="36"/>
          <w:szCs w:val="36"/>
          <w:rtl/>
          <w:lang w:eastAsia="fr-FR"/>
        </w:rPr>
        <w:t>الموازنات</w:t>
      </w:r>
      <w:r w:rsidRPr="008E4470">
        <w:rPr>
          <w:rFonts w:ascii="Traditional Arabic" w:eastAsia="Times New Roman" w:hAnsi="Traditional Arabic" w:cs="Traditional Arabic"/>
          <w:b/>
          <w:bCs/>
          <w:color w:val="000000"/>
          <w:sz w:val="36"/>
          <w:szCs w:val="36"/>
          <w:rtl/>
          <w:lang w:eastAsia="fr-FR"/>
        </w:rPr>
        <w:t xml:space="preserve"> عند الفقهاء</w:t>
      </w:r>
      <w:r w:rsidRPr="008E4470">
        <w:rPr>
          <w:rFonts w:ascii="Traditional Arabic" w:eastAsia="Times New Roman" w:hAnsi="Traditional Arabic" w:cs="Traditional Arabic" w:hint="cs"/>
          <w:color w:val="000000"/>
          <w:sz w:val="36"/>
          <w:szCs w:val="36"/>
          <w:rtl/>
          <w:lang w:eastAsia="fr-FR"/>
        </w:rPr>
        <w:t xml:space="preserve">: </w:t>
      </w:r>
      <w:r w:rsidRPr="008E4470">
        <w:rPr>
          <w:rFonts w:ascii="Traditional Arabic" w:hAnsi="Traditional Arabic" w:cs="Traditional Arabic"/>
          <w:color w:val="000000"/>
          <w:sz w:val="36"/>
          <w:szCs w:val="36"/>
          <w:rtl/>
        </w:rPr>
        <w:t>عَرَّفه</w:t>
      </w:r>
      <w:r w:rsidRPr="008E4470">
        <w:rPr>
          <w:rFonts w:ascii="Traditional Arabic" w:hAnsi="Traditional Arabic" w:cs="Traditional Arabic" w:hint="cs"/>
          <w:color w:val="000000"/>
          <w:sz w:val="36"/>
          <w:szCs w:val="36"/>
          <w:rtl/>
        </w:rPr>
        <w:t>ا</w:t>
      </w:r>
      <w:r w:rsidRPr="008E4470">
        <w:rPr>
          <w:rFonts w:ascii="Traditional Arabic" w:hAnsi="Traditional Arabic" w:cs="Traditional Arabic"/>
          <w:color w:val="000000"/>
          <w:sz w:val="36"/>
          <w:szCs w:val="36"/>
          <w:rtl/>
        </w:rPr>
        <w:t xml:space="preserve"> كثير من المعاصرين بتعريفات متقاربة</w:t>
      </w:r>
      <w:r w:rsidRPr="008E4470">
        <w:rPr>
          <w:rFonts w:ascii="Traditional Arabic" w:hAnsi="Traditional Arabic" w:cs="Traditional Arabic" w:hint="cs"/>
          <w:color w:val="000000"/>
          <w:sz w:val="36"/>
          <w:szCs w:val="36"/>
          <w:rtl/>
        </w:rPr>
        <w:t>،</w:t>
      </w:r>
      <w:r w:rsidRPr="008E4470">
        <w:rPr>
          <w:rFonts w:ascii="Traditional Arabic" w:hAnsi="Traditional Arabic" w:cs="Traditional Arabic"/>
          <w:color w:val="000000"/>
          <w:sz w:val="36"/>
          <w:szCs w:val="36"/>
          <w:rtl/>
        </w:rPr>
        <w:t xml:space="preserve"> منها ما ذكره الدكتور عبد الله الكمالي بأنه</w:t>
      </w:r>
      <w:r w:rsidRPr="008E4470">
        <w:rPr>
          <w:rFonts w:ascii="Traditional Arabic" w:hAnsi="Traditional Arabic" w:cs="Traditional Arabic" w:hint="cs"/>
          <w:color w:val="000000"/>
          <w:sz w:val="36"/>
          <w:szCs w:val="36"/>
          <w:rtl/>
        </w:rPr>
        <w:t>ا</w:t>
      </w:r>
      <w:r w:rsidRPr="008E4470">
        <w:rPr>
          <w:rFonts w:ascii="Traditional Arabic" w:hAnsi="Traditional Arabic" w:cs="Traditional Arabic"/>
          <w:color w:val="000000"/>
          <w:sz w:val="36"/>
          <w:szCs w:val="36"/>
          <w:rtl/>
        </w:rPr>
        <w:t xml:space="preserve"> "المفاضلة بين المصالح والمفاسد المتعارضة والمتزاحمة لتقديم أو تأخير الأوْلى بالتقديم أو التأخير</w:t>
      </w:r>
      <w:r w:rsidRPr="008E4470">
        <w:rPr>
          <w:rFonts w:ascii="Traditional Arabic" w:hAnsi="Traditional Arabic" w:cs="Traditional Arabic" w:hint="cs"/>
          <w:color w:val="000000"/>
          <w:sz w:val="36"/>
          <w:szCs w:val="36"/>
          <w:rtl/>
        </w:rPr>
        <w:t>.</w:t>
      </w:r>
      <w:r w:rsidRPr="008E4470">
        <w:rPr>
          <w:rFonts w:ascii="Traditional Arabic" w:hAnsi="Traditional Arabic" w:cs="Traditional Arabic"/>
          <w:color w:val="000000"/>
          <w:sz w:val="36"/>
          <w:szCs w:val="36"/>
          <w:rtl/>
        </w:rPr>
        <w:t xml:space="preserve">" </w:t>
      </w:r>
      <w:r w:rsidRPr="008E4470">
        <w:rPr>
          <w:rFonts w:ascii="Traditional Arabic" w:hAnsi="Traditional Arabic" w:cs="Traditional Arabic" w:hint="cs"/>
          <w:color w:val="000000"/>
          <w:sz w:val="28"/>
          <w:szCs w:val="28"/>
          <w:rtl/>
        </w:rPr>
        <w:t>(</w:t>
      </w:r>
      <w:r w:rsidRPr="008E4470">
        <w:rPr>
          <w:rFonts w:ascii="Traditional Arabic" w:hAnsi="Traditional Arabic" w:cs="Traditional Arabic"/>
          <w:color w:val="000000"/>
          <w:sz w:val="28"/>
          <w:szCs w:val="28"/>
          <w:rtl/>
        </w:rPr>
        <w:t>عبد الله الكمالي</w:t>
      </w:r>
      <w:r w:rsidRPr="008E4470">
        <w:rPr>
          <w:rFonts w:ascii="Traditional Arabic" w:hAnsi="Traditional Arabic" w:cs="Traditional Arabic" w:hint="cs"/>
          <w:color w:val="000000"/>
          <w:sz w:val="28"/>
          <w:szCs w:val="28"/>
          <w:rtl/>
        </w:rPr>
        <w:t>،</w:t>
      </w:r>
      <w:r w:rsidRPr="008E4470">
        <w:rPr>
          <w:rFonts w:ascii="Traditional Arabic" w:hAnsi="Traditional Arabic" w:cs="Traditional Arabic"/>
          <w:color w:val="000000"/>
          <w:sz w:val="28"/>
          <w:szCs w:val="28"/>
          <w:rtl/>
        </w:rPr>
        <w:t xml:space="preserve"> تأصيل فقه الموازنات ص 49</w:t>
      </w:r>
      <w:r w:rsidRPr="008E4470">
        <w:rPr>
          <w:rFonts w:ascii="Traditional Arabic" w:hAnsi="Traditional Arabic" w:cs="Traditional Arabic" w:hint="cs"/>
          <w:color w:val="000000"/>
          <w:sz w:val="28"/>
          <w:szCs w:val="28"/>
          <w:rtl/>
        </w:rPr>
        <w:t>)</w:t>
      </w:r>
      <w:r w:rsidR="00C16519">
        <w:rPr>
          <w:rFonts w:ascii="Traditional Arabic" w:eastAsia="Times New Roman" w:hAnsi="Traditional Arabic" w:cs="Traditional Arabic" w:hint="cs"/>
          <w:color w:val="000000"/>
          <w:sz w:val="36"/>
          <w:szCs w:val="36"/>
          <w:rtl/>
          <w:lang w:eastAsia="fr-FR"/>
        </w:rPr>
        <w:t>.</w:t>
      </w:r>
    </w:p>
    <w:p w14:paraId="279E4588" w14:textId="77777777" w:rsidR="00C16519" w:rsidRDefault="00917A3F" w:rsidP="00C16519">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rtl/>
          <w:lang w:eastAsia="fr-FR"/>
        </w:rPr>
      </w:pPr>
      <w:r>
        <w:rPr>
          <w:rFonts w:ascii="Traditional Arabic" w:eastAsia="Times New Roman" w:hAnsi="Traditional Arabic" w:cs="Traditional Arabic" w:hint="cs"/>
          <w:b/>
          <w:bCs/>
          <w:color w:val="000000"/>
          <w:sz w:val="36"/>
          <w:szCs w:val="36"/>
          <w:rtl/>
          <w:lang w:eastAsia="fr-FR"/>
        </w:rPr>
        <w:lastRenderedPageBreak/>
        <w:t>و</w:t>
      </w:r>
      <w:r>
        <w:rPr>
          <w:rFonts w:ascii="Traditional Arabic" w:eastAsia="Times New Roman" w:hAnsi="Traditional Arabic" w:cs="Traditional Arabic" w:hint="cs"/>
          <w:color w:val="000000"/>
          <w:sz w:val="36"/>
          <w:szCs w:val="36"/>
          <w:rtl/>
          <w:lang w:eastAsia="fr-FR"/>
        </w:rPr>
        <w:t>ي</w:t>
      </w:r>
      <w:r w:rsidR="008E4470" w:rsidRPr="00917A3F">
        <w:rPr>
          <w:rFonts w:ascii="Traditional Arabic" w:eastAsia="Times New Roman" w:hAnsi="Traditional Arabic" w:cs="Traditional Arabic"/>
          <w:color w:val="000000"/>
          <w:sz w:val="36"/>
          <w:szCs w:val="36"/>
          <w:rtl/>
          <w:lang w:eastAsia="fr-FR"/>
        </w:rPr>
        <w:t xml:space="preserve">كون </w:t>
      </w:r>
      <w:r>
        <w:rPr>
          <w:rFonts w:ascii="Traditional Arabic" w:eastAsia="Times New Roman" w:hAnsi="Traditional Arabic" w:cs="Traditional Arabic" w:hint="cs"/>
          <w:color w:val="000000"/>
          <w:sz w:val="36"/>
          <w:szCs w:val="36"/>
          <w:rtl/>
          <w:lang w:eastAsia="fr-FR"/>
        </w:rPr>
        <w:t xml:space="preserve">فقه الموازنات </w:t>
      </w:r>
      <w:r w:rsidR="008E4470" w:rsidRPr="00917A3F">
        <w:rPr>
          <w:rFonts w:ascii="Traditional Arabic" w:eastAsia="Times New Roman" w:hAnsi="Traditional Arabic" w:cs="Traditional Arabic"/>
          <w:color w:val="000000"/>
          <w:sz w:val="36"/>
          <w:szCs w:val="36"/>
          <w:rtl/>
          <w:lang w:eastAsia="fr-FR"/>
        </w:rPr>
        <w:t>فيما يقع فيه التعارض بين المصالح والمفاسد، حيث يقدم خير الخيرين عند تزاحمهما فيجلب خيرهما، ويقدم شر الشرين فيدفع، وكذا تقدم المصلحة إذا كانت أعظم من المفسدة، وتدفع المفسدة إذا كانت أعظم من المصلحة عند التعارض وعدم إمكان الجمع، وقد تكون الموازنة في غير ذلك</w:t>
      </w:r>
      <w:r w:rsidR="008E4470" w:rsidRPr="00917A3F">
        <w:rPr>
          <w:rFonts w:ascii="Traditional Arabic" w:eastAsia="Times New Roman" w:hAnsi="Traditional Arabic" w:cs="Traditional Arabic"/>
          <w:color w:val="000000"/>
          <w:sz w:val="36"/>
          <w:szCs w:val="36"/>
          <w:lang w:eastAsia="fr-FR"/>
        </w:rPr>
        <w:t>.</w:t>
      </w:r>
    </w:p>
    <w:p w14:paraId="4544F9D8" w14:textId="77777777" w:rsidR="00C16519" w:rsidRDefault="009A64F2" w:rsidP="00C16519">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rtl/>
          <w:lang w:eastAsia="fr-FR"/>
        </w:rPr>
      </w:pPr>
      <w:r>
        <w:rPr>
          <w:rFonts w:ascii="Traditional Arabic" w:eastAsia="Times New Roman" w:hAnsi="Traditional Arabic" w:cs="Traditional Arabic" w:hint="cs"/>
          <w:b/>
          <w:bCs/>
          <w:color w:val="000000"/>
          <w:sz w:val="36"/>
          <w:szCs w:val="36"/>
          <w:rtl/>
          <w:lang w:eastAsia="fr-FR"/>
        </w:rPr>
        <w:t xml:space="preserve">       </w:t>
      </w:r>
      <w:r w:rsidR="00F220C7" w:rsidRPr="00F220C7">
        <w:rPr>
          <w:rFonts w:ascii="Traditional Arabic" w:eastAsia="Times New Roman" w:hAnsi="Traditional Arabic" w:cs="Traditional Arabic" w:hint="cs"/>
          <w:b/>
          <w:bCs/>
          <w:color w:val="000000"/>
          <w:sz w:val="36"/>
          <w:szCs w:val="36"/>
          <w:rtl/>
          <w:lang w:eastAsia="fr-FR"/>
        </w:rPr>
        <w:t>مشروعية فقه الموازنات</w:t>
      </w:r>
      <w:r w:rsidR="00C16519">
        <w:rPr>
          <w:rFonts w:ascii="Traditional Arabic" w:eastAsia="Times New Roman" w:hAnsi="Traditional Arabic" w:cs="Traditional Arabic" w:hint="cs"/>
          <w:color w:val="000000"/>
          <w:sz w:val="36"/>
          <w:szCs w:val="36"/>
          <w:rtl/>
          <w:lang w:eastAsia="fr-FR"/>
        </w:rPr>
        <w:t>:</w:t>
      </w:r>
      <w:r w:rsidR="00F220C7">
        <w:rPr>
          <w:rFonts w:ascii="Traditional Arabic" w:eastAsia="Times New Roman" w:hAnsi="Traditional Arabic" w:cs="Traditional Arabic" w:hint="cs"/>
          <w:color w:val="000000"/>
          <w:sz w:val="36"/>
          <w:szCs w:val="36"/>
          <w:rtl/>
          <w:lang w:eastAsia="fr-FR"/>
        </w:rPr>
        <w:t xml:space="preserve"> </w:t>
      </w:r>
    </w:p>
    <w:p w14:paraId="345F56FF" w14:textId="77777777" w:rsidR="00C16519" w:rsidRDefault="00F220C7" w:rsidP="00C16519">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rtl/>
          <w:lang w:eastAsia="fr-FR"/>
        </w:rPr>
      </w:pPr>
      <w:r w:rsidRPr="00F220C7">
        <w:rPr>
          <w:rFonts w:ascii="Traditional Arabic" w:eastAsia="Times New Roman" w:hAnsi="Traditional Arabic" w:cs="Traditional Arabic"/>
          <w:color w:val="000000"/>
          <w:sz w:val="36"/>
          <w:szCs w:val="36"/>
          <w:rtl/>
          <w:lang w:eastAsia="fr-FR"/>
        </w:rPr>
        <w:t xml:space="preserve">قد جاء في نصوص </w:t>
      </w:r>
      <w:r w:rsidRPr="009A64F2">
        <w:rPr>
          <w:rFonts w:ascii="Traditional Arabic" w:eastAsia="Times New Roman" w:hAnsi="Traditional Arabic" w:cs="Traditional Arabic"/>
          <w:b/>
          <w:bCs/>
          <w:color w:val="000000"/>
          <w:sz w:val="36"/>
          <w:szCs w:val="36"/>
          <w:rtl/>
          <w:lang w:eastAsia="fr-FR"/>
        </w:rPr>
        <w:t>القرآن الكريم</w:t>
      </w:r>
      <w:r w:rsidRPr="00F220C7">
        <w:rPr>
          <w:rFonts w:ascii="Traditional Arabic" w:eastAsia="Times New Roman" w:hAnsi="Traditional Arabic" w:cs="Traditional Arabic"/>
          <w:color w:val="000000"/>
          <w:sz w:val="36"/>
          <w:szCs w:val="36"/>
          <w:rtl/>
          <w:lang w:eastAsia="fr-FR"/>
        </w:rPr>
        <w:t xml:space="preserve"> ما يشهد لهذا النوع من الفقه </w:t>
      </w:r>
      <w:r w:rsidRPr="00F220C7">
        <w:rPr>
          <w:rFonts w:ascii="Traditional Arabic" w:eastAsia="Times New Roman" w:hAnsi="Traditional Arabic" w:cs="Traditional Arabic" w:hint="cs"/>
          <w:color w:val="000000"/>
          <w:sz w:val="36"/>
          <w:szCs w:val="36"/>
          <w:rtl/>
          <w:lang w:eastAsia="fr-FR"/>
        </w:rPr>
        <w:t>بالاعتبار،</w:t>
      </w:r>
      <w:r w:rsidRPr="00F220C7">
        <w:rPr>
          <w:rFonts w:ascii="Traditional Arabic" w:eastAsia="Times New Roman" w:hAnsi="Traditional Arabic" w:cs="Traditional Arabic"/>
          <w:color w:val="000000"/>
          <w:sz w:val="36"/>
          <w:szCs w:val="36"/>
          <w:rtl/>
          <w:lang w:eastAsia="fr-FR"/>
        </w:rPr>
        <w:t xml:space="preserve"> فمن ذلك قوله تعالى في قصة موسى والخضر عليهما السلام: (أَمَّا السَّفِينَةُ فَكَانَتْ لِمَسَاكِينَ يَعْمَلُونَ فِي الْبَحْرِ فَأَرَدْتُ أَنْ أَعِيبَهَا وَكَانَ وَرَاءَهُمْ مَلِكٌ يَأْخُذُ كُلَّ سَفِينَةٍ غَصْبًا. وَأَمَّا الْغُلَامُ فَكَانَ أَبَوَاهُ مُؤْمِنَيْنِ فَخَشِينَا أَنْ يُرْهِقَهُمَا طُغْيَانًا وَكُفْرًا. فَأَرَدْنَا أَنْ يُبْدِلَهُمَا رَبُّهُمَا خَيْرًا مِنْهُ زَكَاةً وَأَقْرَبَ رُحْمًا)</w:t>
      </w:r>
      <w:r>
        <w:rPr>
          <w:rFonts w:ascii="Traditional Arabic" w:eastAsia="Times New Roman" w:hAnsi="Traditional Arabic" w:cs="Traditional Arabic" w:hint="cs"/>
          <w:color w:val="000000"/>
          <w:sz w:val="36"/>
          <w:szCs w:val="36"/>
          <w:rtl/>
          <w:lang w:eastAsia="fr-FR"/>
        </w:rPr>
        <w:t xml:space="preserve"> </w:t>
      </w:r>
      <w:r w:rsidRPr="00F220C7">
        <w:rPr>
          <w:rFonts w:ascii="Traditional Arabic" w:eastAsia="Times New Roman" w:hAnsi="Traditional Arabic" w:cs="Traditional Arabic"/>
          <w:color w:val="000000"/>
          <w:sz w:val="28"/>
          <w:szCs w:val="28"/>
          <w:rtl/>
          <w:lang w:eastAsia="fr-FR"/>
        </w:rPr>
        <w:t>الكهف / 79 – 81</w:t>
      </w:r>
      <w:r w:rsidRPr="00F220C7">
        <w:rPr>
          <w:rFonts w:ascii="Traditional Arabic" w:eastAsia="Times New Roman" w:hAnsi="Traditional Arabic" w:cs="Traditional Arabic"/>
          <w:color w:val="000000"/>
          <w:sz w:val="36"/>
          <w:szCs w:val="36"/>
          <w:rtl/>
          <w:lang w:eastAsia="fr-FR"/>
        </w:rPr>
        <w:t>، فالخضر عليه السلام بما علَّمه الله من علم وحكمة أقدَم على مفسدة خرق السفينة ليدفع مفسدة ضياعها بالكلية على يد الملك الظالم الذي يأخذ كل سفينة غصبا</w:t>
      </w:r>
      <w:r w:rsidRPr="00F220C7">
        <w:rPr>
          <w:rFonts w:ascii="Traditional Arabic" w:eastAsia="Times New Roman" w:hAnsi="Traditional Arabic" w:cs="Traditional Arabic" w:hint="cs"/>
          <w:color w:val="000000"/>
          <w:sz w:val="36"/>
          <w:szCs w:val="36"/>
          <w:rtl/>
          <w:lang w:eastAsia="fr-FR"/>
        </w:rPr>
        <w:t>،</w:t>
      </w:r>
      <w:r w:rsidRPr="00F220C7">
        <w:rPr>
          <w:rFonts w:ascii="Traditional Arabic" w:eastAsia="Times New Roman" w:hAnsi="Traditional Arabic" w:cs="Traditional Arabic"/>
          <w:color w:val="000000"/>
          <w:sz w:val="36"/>
          <w:szCs w:val="36"/>
          <w:rtl/>
          <w:lang w:eastAsia="fr-FR"/>
        </w:rPr>
        <w:t xml:space="preserve"> وأقدم على مفسدة قتل الغلام ليدفع مفسدة إرهاق أبويه طغيانا وكفرا</w:t>
      </w:r>
      <w:r w:rsidRPr="00F220C7">
        <w:rPr>
          <w:rFonts w:ascii="Traditional Arabic" w:eastAsia="Times New Roman" w:hAnsi="Traditional Arabic" w:cs="Traditional Arabic" w:hint="cs"/>
          <w:color w:val="000000"/>
          <w:sz w:val="36"/>
          <w:szCs w:val="36"/>
          <w:rtl/>
          <w:lang w:eastAsia="fr-FR"/>
        </w:rPr>
        <w:t>.</w:t>
      </w:r>
    </w:p>
    <w:p w14:paraId="52C23A58" w14:textId="77777777" w:rsidR="00C16519" w:rsidRDefault="00F220C7" w:rsidP="00C16519">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rtl/>
          <w:lang w:eastAsia="fr-FR" w:bidi="ar-DZ"/>
        </w:rPr>
      </w:pPr>
      <w:r w:rsidRPr="009A64F2">
        <w:rPr>
          <w:rFonts w:ascii="Traditional Arabic" w:eastAsia="Times New Roman" w:hAnsi="Traditional Arabic" w:cs="Traditional Arabic"/>
          <w:b/>
          <w:bCs/>
          <w:color w:val="000000"/>
          <w:sz w:val="36"/>
          <w:szCs w:val="36"/>
          <w:rtl/>
          <w:lang w:eastAsia="fr-FR"/>
        </w:rPr>
        <w:t>وفي السنة المطهرة</w:t>
      </w:r>
      <w:r w:rsidRPr="009A64F2">
        <w:rPr>
          <w:rFonts w:ascii="Traditional Arabic" w:eastAsia="Times New Roman" w:hAnsi="Traditional Arabic" w:cs="Traditional Arabic"/>
          <w:color w:val="000000"/>
          <w:sz w:val="36"/>
          <w:szCs w:val="36"/>
          <w:rtl/>
          <w:lang w:eastAsia="fr-FR"/>
        </w:rPr>
        <w:t xml:space="preserve"> ما يدل على ذلك أيضا </w:t>
      </w:r>
      <w:r w:rsidRPr="009A64F2">
        <w:rPr>
          <w:rFonts w:ascii="Traditional Arabic" w:eastAsia="Times New Roman" w:hAnsi="Traditional Arabic" w:cs="Traditional Arabic" w:hint="cs"/>
          <w:color w:val="000000"/>
          <w:sz w:val="36"/>
          <w:szCs w:val="36"/>
          <w:rtl/>
          <w:lang w:eastAsia="fr-FR"/>
        </w:rPr>
        <w:t>،</w:t>
      </w:r>
      <w:r w:rsidRPr="009A64F2">
        <w:rPr>
          <w:rFonts w:ascii="Traditional Arabic" w:eastAsia="Times New Roman" w:hAnsi="Traditional Arabic" w:cs="Traditional Arabic"/>
          <w:color w:val="000000"/>
          <w:sz w:val="36"/>
          <w:szCs w:val="36"/>
          <w:rtl/>
          <w:lang w:eastAsia="fr-FR"/>
        </w:rPr>
        <w:t xml:space="preserve"> ومن ذلك</w:t>
      </w:r>
      <w:r w:rsidRPr="009A64F2">
        <w:rPr>
          <w:rFonts w:ascii="Traditional Arabic" w:eastAsia="Times New Roman" w:hAnsi="Traditional Arabic" w:cs="Traditional Arabic"/>
          <w:color w:val="000000"/>
          <w:sz w:val="36"/>
          <w:szCs w:val="36"/>
          <w:lang w:eastAsia="fr-FR"/>
        </w:rPr>
        <w:t>:</w:t>
      </w:r>
      <w:r w:rsidRPr="009A64F2">
        <w:rPr>
          <w:rFonts w:ascii="Traditional Arabic" w:eastAsia="Times New Roman" w:hAnsi="Traditional Arabic" w:cs="Traditional Arabic"/>
          <w:color w:val="000000"/>
          <w:sz w:val="36"/>
          <w:szCs w:val="36"/>
          <w:lang w:eastAsia="fr-FR"/>
        </w:rPr>
        <w:br/>
      </w:r>
      <w:r w:rsidRPr="009A64F2">
        <w:rPr>
          <w:rFonts w:ascii="Traditional Arabic" w:eastAsia="Times New Roman" w:hAnsi="Traditional Arabic" w:cs="Traditional Arabic"/>
          <w:color w:val="000000"/>
          <w:sz w:val="36"/>
          <w:szCs w:val="36"/>
          <w:rtl/>
          <w:lang w:eastAsia="fr-FR"/>
        </w:rPr>
        <w:t>عَنْ عُرْوَةَ ، عَنْ عَائِشَةَ رَضِيَ اللَّهُ عَنْهَا: " أَنَّ النَّبِيَّ صَلَّى اللهُ عَلَيْهِ وَسَلَّمَ قَالَ لَهَا : ( يَا عَائِشَةُ ، لَوْلاَ أَنَّ قَوْمَكِ حَدِيثُ عَهْدٍ بِجَاهِلِيَّةٍ لَأَمَرْتُ بِالْبَيْتِ فَهُدِمَ ، فَأَدْخَلْتُ فِيهِ مَا أُخْرِجَ مِنْهُ ، وَأَلْزَقْتُهُ بِالأَرْضِ ، وَجَعَلْتُ لَهُ بَابَيْنِ ، بَابًا شَرْقِيًّا ، وَبَابًا غَرْبِيًّا ، فَبَلَغْتُ بِهِ أَسَاسَ إِبْرَاهِيمَ</w:t>
      </w:r>
      <w:r w:rsidRPr="009A64F2">
        <w:rPr>
          <w:rFonts w:ascii="Traditional Arabic" w:eastAsia="Times New Roman" w:hAnsi="Traditional Arabic" w:cs="Traditional Arabic" w:hint="cs"/>
          <w:color w:val="000000"/>
          <w:sz w:val="36"/>
          <w:szCs w:val="36"/>
          <w:rtl/>
          <w:lang w:eastAsia="fr-FR"/>
        </w:rPr>
        <w:t>)</w:t>
      </w:r>
      <w:r w:rsidRPr="009A64F2">
        <w:rPr>
          <w:rFonts w:ascii="Traditional Arabic" w:eastAsia="Times New Roman" w:hAnsi="Traditional Arabic" w:cs="Traditional Arabic"/>
          <w:color w:val="000000"/>
          <w:sz w:val="36"/>
          <w:szCs w:val="36"/>
          <w:lang w:eastAsia="fr-FR"/>
        </w:rPr>
        <w:t xml:space="preserve"> </w:t>
      </w:r>
      <w:r w:rsidRPr="009A64F2">
        <w:rPr>
          <w:rFonts w:ascii="Traditional Arabic" w:eastAsia="Times New Roman" w:hAnsi="Traditional Arabic" w:cs="Traditional Arabic" w:hint="cs"/>
          <w:color w:val="000000"/>
          <w:sz w:val="28"/>
          <w:szCs w:val="28"/>
          <w:rtl/>
          <w:lang w:eastAsia="fr-FR" w:bidi="ar-DZ"/>
        </w:rPr>
        <w:t>(</w:t>
      </w:r>
      <w:r w:rsidRPr="009A64F2">
        <w:rPr>
          <w:rFonts w:ascii="Traditional Arabic" w:eastAsia="Times New Roman" w:hAnsi="Traditional Arabic" w:cs="Traditional Arabic"/>
          <w:color w:val="000000"/>
          <w:sz w:val="28"/>
          <w:szCs w:val="28"/>
          <w:rtl/>
          <w:lang w:eastAsia="fr-FR"/>
        </w:rPr>
        <w:t>أخرج</w:t>
      </w:r>
      <w:r w:rsidRPr="009A64F2">
        <w:rPr>
          <w:rFonts w:ascii="Traditional Arabic" w:eastAsia="Times New Roman" w:hAnsi="Traditional Arabic" w:cs="Traditional Arabic" w:hint="cs"/>
          <w:color w:val="000000"/>
          <w:sz w:val="28"/>
          <w:szCs w:val="28"/>
          <w:rtl/>
          <w:lang w:eastAsia="fr-FR"/>
        </w:rPr>
        <w:t>ه</w:t>
      </w:r>
      <w:r w:rsidRPr="009A64F2">
        <w:rPr>
          <w:rFonts w:ascii="Traditional Arabic" w:eastAsia="Times New Roman" w:hAnsi="Traditional Arabic" w:cs="Traditional Arabic"/>
          <w:color w:val="000000"/>
          <w:sz w:val="28"/>
          <w:szCs w:val="28"/>
          <w:rtl/>
          <w:lang w:eastAsia="fr-FR"/>
        </w:rPr>
        <w:t xml:space="preserve"> البخاري (1586) ، ومسلم (1333)</w:t>
      </w:r>
      <w:r w:rsidRPr="009A64F2">
        <w:rPr>
          <w:rFonts w:ascii="Traditional Arabic" w:eastAsia="Times New Roman" w:hAnsi="Traditional Arabic" w:cs="Traditional Arabic"/>
          <w:b/>
          <w:bCs/>
          <w:color w:val="000000"/>
          <w:sz w:val="36"/>
          <w:szCs w:val="36"/>
          <w:lang w:eastAsia="fr-FR"/>
        </w:rPr>
        <w:t xml:space="preserve"> </w:t>
      </w:r>
      <w:r w:rsidRPr="009A64F2">
        <w:rPr>
          <w:rFonts w:ascii="Traditional Arabic" w:eastAsia="Times New Roman" w:hAnsi="Traditional Arabic" w:cs="Traditional Arabic"/>
          <w:b/>
          <w:bCs/>
          <w:color w:val="000000"/>
          <w:sz w:val="36"/>
          <w:szCs w:val="36"/>
          <w:lang w:eastAsia="fr-FR"/>
        </w:rPr>
        <w:br/>
      </w:r>
      <w:r w:rsidRPr="009A64F2">
        <w:rPr>
          <w:rFonts w:ascii="Traditional Arabic" w:eastAsia="Times New Roman" w:hAnsi="Traditional Arabic" w:cs="Traditional Arabic"/>
          <w:color w:val="000000"/>
          <w:sz w:val="36"/>
          <w:szCs w:val="36"/>
          <w:rtl/>
          <w:lang w:eastAsia="fr-FR"/>
        </w:rPr>
        <w:t>فهذا دليل على تقديم أولى المصلحتين ودفع أكبر المفسدتين</w:t>
      </w:r>
      <w:r w:rsidRPr="009A64F2">
        <w:rPr>
          <w:rFonts w:ascii="Traditional Arabic" w:eastAsia="Times New Roman" w:hAnsi="Traditional Arabic" w:cs="Traditional Arabic"/>
          <w:color w:val="000000"/>
          <w:sz w:val="36"/>
          <w:szCs w:val="36"/>
          <w:lang w:eastAsia="fr-FR"/>
        </w:rPr>
        <w:t xml:space="preserve"> . </w:t>
      </w:r>
      <w:r w:rsidRPr="009A64F2">
        <w:rPr>
          <w:rFonts w:ascii="Traditional Arabic" w:eastAsia="Times New Roman" w:hAnsi="Traditional Arabic" w:cs="Traditional Arabic"/>
          <w:color w:val="000000"/>
          <w:sz w:val="36"/>
          <w:szCs w:val="36"/>
          <w:lang w:eastAsia="fr-FR"/>
        </w:rPr>
        <w:br/>
      </w:r>
      <w:r w:rsidRPr="009A64F2">
        <w:rPr>
          <w:rFonts w:ascii="Traditional Arabic" w:eastAsia="Times New Roman" w:hAnsi="Traditional Arabic" w:cs="Traditional Arabic"/>
          <w:color w:val="000000"/>
          <w:sz w:val="36"/>
          <w:szCs w:val="36"/>
          <w:rtl/>
          <w:lang w:eastAsia="fr-FR"/>
        </w:rPr>
        <w:t xml:space="preserve">وفي ذلك يقول النووي رحمه الله تعالى عند شرحه لهذا الحديث : "فِيهِ دَلِيلٌ لِتَقْدِيمِ أَهَمِّ الْمَصَالِحِ عِنْدَ تَعَذُّرِ جَمِيعِهَا " </w:t>
      </w:r>
      <w:r w:rsidRPr="009A64F2">
        <w:rPr>
          <w:rFonts w:ascii="Traditional Arabic" w:eastAsia="Times New Roman" w:hAnsi="Traditional Arabic" w:cs="Traditional Arabic"/>
          <w:color w:val="000000"/>
          <w:sz w:val="28"/>
          <w:szCs w:val="28"/>
          <w:rtl/>
          <w:lang w:eastAsia="fr-FR"/>
        </w:rPr>
        <w:t>من " شرح النووي على مسلم" (9 / 90</w:t>
      </w:r>
      <w:r w:rsidR="009A64F2" w:rsidRPr="009A64F2">
        <w:rPr>
          <w:rFonts w:ascii="Traditional Arabic" w:eastAsia="Times New Roman" w:hAnsi="Traditional Arabic" w:cs="Traditional Arabic" w:hint="cs"/>
          <w:color w:val="000000"/>
          <w:sz w:val="28"/>
          <w:szCs w:val="28"/>
          <w:rtl/>
          <w:lang w:eastAsia="fr-FR" w:bidi="ar-DZ"/>
        </w:rPr>
        <w:t>)</w:t>
      </w:r>
      <w:r w:rsidRPr="009A64F2">
        <w:rPr>
          <w:rFonts w:ascii="Traditional Arabic" w:eastAsia="Times New Roman" w:hAnsi="Traditional Arabic" w:cs="Traditional Arabic"/>
          <w:color w:val="000000"/>
          <w:sz w:val="36"/>
          <w:szCs w:val="36"/>
          <w:lang w:eastAsia="fr-FR"/>
        </w:rPr>
        <w:br/>
      </w:r>
      <w:r w:rsidRPr="009A64F2">
        <w:rPr>
          <w:rFonts w:ascii="Traditional Arabic" w:eastAsia="Times New Roman" w:hAnsi="Traditional Arabic" w:cs="Traditional Arabic"/>
          <w:color w:val="000000"/>
          <w:sz w:val="36"/>
          <w:szCs w:val="36"/>
          <w:rtl/>
          <w:lang w:eastAsia="fr-FR"/>
        </w:rPr>
        <w:t>وفي " شرح الزرقاني على الموطأ "</w:t>
      </w:r>
      <w:r w:rsidRPr="009A64F2">
        <w:rPr>
          <w:rFonts w:ascii="Traditional Arabic" w:eastAsia="Times New Roman" w:hAnsi="Traditional Arabic" w:cs="Traditional Arabic"/>
          <w:color w:val="000000"/>
          <w:sz w:val="28"/>
          <w:szCs w:val="28"/>
          <w:rtl/>
          <w:lang w:eastAsia="fr-FR"/>
        </w:rPr>
        <w:t xml:space="preserve"> (2 / 448)</w:t>
      </w:r>
      <w:r w:rsidRPr="009A64F2">
        <w:rPr>
          <w:rFonts w:ascii="Traditional Arabic" w:eastAsia="Times New Roman" w:hAnsi="Traditional Arabic" w:cs="Traditional Arabic"/>
          <w:color w:val="000000"/>
          <w:sz w:val="36"/>
          <w:szCs w:val="36"/>
          <w:rtl/>
          <w:lang w:eastAsia="fr-FR"/>
        </w:rPr>
        <w:t xml:space="preserve">: " وَفِيهِ تَرْكُ مَا هُوَ صَوَابٌ خَوْفَ وُقُوعِ مَفْسَدَةٍ أَشَدَّ، </w:t>
      </w:r>
      <w:proofErr w:type="spellStart"/>
      <w:r w:rsidRPr="009A64F2">
        <w:rPr>
          <w:rFonts w:ascii="Traditional Arabic" w:eastAsia="Times New Roman" w:hAnsi="Traditional Arabic" w:cs="Traditional Arabic"/>
          <w:color w:val="000000"/>
          <w:sz w:val="36"/>
          <w:szCs w:val="36"/>
          <w:rtl/>
          <w:lang w:eastAsia="fr-FR"/>
        </w:rPr>
        <w:t>وَاسْتِئْلَافُ</w:t>
      </w:r>
      <w:proofErr w:type="spellEnd"/>
      <w:r w:rsidRPr="009A64F2">
        <w:rPr>
          <w:rFonts w:ascii="Traditional Arabic" w:eastAsia="Times New Roman" w:hAnsi="Traditional Arabic" w:cs="Traditional Arabic"/>
          <w:color w:val="000000"/>
          <w:sz w:val="36"/>
          <w:szCs w:val="36"/>
          <w:rtl/>
          <w:lang w:eastAsia="fr-FR"/>
        </w:rPr>
        <w:t xml:space="preserve"> النَّاسِ إِلَى الْإِيمَانِ ، وَاجْتِنَابُ وَلِيِّ الْأَمْرِ مَا يَتَسَارَعُ النَّاسُ إِلَى إِنْكَارِهِ ، وَمَا يُخْشَى مِنْهُ تَوَلُّدُ الضَّرَرِ عَلَيْهِمْ فِي دِينٍ أَوْ دُنْيَا ، وَتَأَلُّفَ قُلُوبِهِمْ بِمَا لَا يُتْرَكُ فِيهِ أَمْرٌ وَاجِبٌ ، كَمُسَاعَدَتِهِمْ عَلَى تَرْكِ الزَّكَاةِ وَشِبْهِ ذَلِكَ ، وَفِيهِ تَقْدِيمُ الْأَهَمِّ فَالْأَهَمِّ مِنْ دَفْعِ الْمَفْسَدَةِ ، وَجَلْبِ الْمَصْلَحَةِ ، وَأَنَّهُمَا إِذَا تَعَارَضَا بُدِئَ بِرَفْعِ الْمَفْسَدَة</w:t>
      </w:r>
      <w:r w:rsidRPr="009A64F2">
        <w:rPr>
          <w:rFonts w:ascii="Traditional Arabic" w:eastAsia="Times New Roman" w:hAnsi="Traditional Arabic" w:cs="Traditional Arabic"/>
          <w:b/>
          <w:bCs/>
          <w:color w:val="000000"/>
          <w:sz w:val="36"/>
          <w:szCs w:val="36"/>
          <w:rtl/>
          <w:lang w:eastAsia="fr-FR"/>
        </w:rPr>
        <w:t xml:space="preserve"> " </w:t>
      </w:r>
      <w:r w:rsidR="00C16519">
        <w:rPr>
          <w:rFonts w:ascii="Traditional Arabic" w:eastAsia="Times New Roman" w:hAnsi="Traditional Arabic" w:cs="Traditional Arabic" w:hint="cs"/>
          <w:b/>
          <w:bCs/>
          <w:color w:val="000000"/>
          <w:sz w:val="36"/>
          <w:szCs w:val="36"/>
          <w:rtl/>
          <w:lang w:eastAsia="fr-FR"/>
        </w:rPr>
        <w:t xml:space="preserve">. </w:t>
      </w:r>
    </w:p>
    <w:p w14:paraId="3FFA5F3A" w14:textId="77777777" w:rsidR="00C16519" w:rsidRDefault="009A64F2" w:rsidP="00C16519">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color w:val="000000"/>
          <w:sz w:val="36"/>
          <w:szCs w:val="36"/>
          <w:rtl/>
          <w:lang w:eastAsia="fr-FR"/>
        </w:rPr>
      </w:pPr>
      <w:r w:rsidRPr="009A64F2">
        <w:rPr>
          <w:rFonts w:ascii="Traditional Arabic" w:eastAsia="Times New Roman" w:hAnsi="Traditional Arabic" w:cs="Traditional Arabic"/>
          <w:b/>
          <w:bCs/>
          <w:color w:val="000000"/>
          <w:sz w:val="36"/>
          <w:szCs w:val="36"/>
          <w:rtl/>
          <w:lang w:eastAsia="fr-FR"/>
        </w:rPr>
        <w:t>والخلاصة</w:t>
      </w:r>
      <w:r w:rsidRPr="009A64F2">
        <w:rPr>
          <w:rFonts w:ascii="Traditional Arabic" w:eastAsia="Times New Roman" w:hAnsi="Traditional Arabic" w:cs="Traditional Arabic"/>
          <w:color w:val="000000"/>
          <w:sz w:val="36"/>
          <w:szCs w:val="36"/>
          <w:rtl/>
          <w:lang w:eastAsia="fr-FR"/>
        </w:rPr>
        <w:t>: أن فقه الموازنات يعتمد على تقديم المصلحة الكبرى على المصلحة الصغرى</w:t>
      </w:r>
      <w:r>
        <w:rPr>
          <w:rFonts w:ascii="Traditional Arabic" w:eastAsia="Times New Roman" w:hAnsi="Traditional Arabic" w:cs="Traditional Arabic" w:hint="cs"/>
          <w:color w:val="000000"/>
          <w:sz w:val="36"/>
          <w:szCs w:val="36"/>
          <w:rtl/>
          <w:lang w:eastAsia="fr-FR"/>
        </w:rPr>
        <w:t xml:space="preserve">، </w:t>
      </w:r>
      <w:r w:rsidRPr="009A64F2">
        <w:rPr>
          <w:rFonts w:ascii="Traditional Arabic" w:eastAsia="Times New Roman" w:hAnsi="Traditional Arabic" w:cs="Traditional Arabic"/>
          <w:color w:val="000000"/>
          <w:sz w:val="36"/>
          <w:szCs w:val="36"/>
          <w:rtl/>
          <w:lang w:eastAsia="fr-FR"/>
        </w:rPr>
        <w:t>ومصلحة العامة على مصلحة الخاصة</w:t>
      </w:r>
      <w:r>
        <w:rPr>
          <w:rFonts w:ascii="Traditional Arabic" w:eastAsia="Times New Roman" w:hAnsi="Traditional Arabic" w:cs="Traditional Arabic" w:hint="cs"/>
          <w:color w:val="000000"/>
          <w:sz w:val="36"/>
          <w:szCs w:val="36"/>
          <w:rtl/>
          <w:lang w:eastAsia="fr-FR"/>
        </w:rPr>
        <w:t>،</w:t>
      </w:r>
      <w:r w:rsidRPr="009A64F2">
        <w:rPr>
          <w:rFonts w:ascii="Traditional Arabic" w:eastAsia="Times New Roman" w:hAnsi="Traditional Arabic" w:cs="Traditional Arabic"/>
          <w:color w:val="000000"/>
          <w:sz w:val="36"/>
          <w:szCs w:val="36"/>
          <w:rtl/>
          <w:lang w:eastAsia="fr-FR"/>
        </w:rPr>
        <w:t xml:space="preserve"> ومصلحة الكثرة على مصلحة القلة</w:t>
      </w:r>
      <w:r>
        <w:rPr>
          <w:rFonts w:ascii="Traditional Arabic" w:eastAsia="Times New Roman" w:hAnsi="Traditional Arabic" w:cs="Traditional Arabic" w:hint="cs"/>
          <w:color w:val="000000"/>
          <w:sz w:val="36"/>
          <w:szCs w:val="36"/>
          <w:rtl/>
          <w:lang w:eastAsia="fr-FR"/>
        </w:rPr>
        <w:t>،</w:t>
      </w:r>
      <w:r w:rsidRPr="009A64F2">
        <w:rPr>
          <w:rFonts w:ascii="Traditional Arabic" w:eastAsia="Times New Roman" w:hAnsi="Traditional Arabic" w:cs="Traditional Arabic"/>
          <w:color w:val="000000"/>
          <w:sz w:val="36"/>
          <w:szCs w:val="36"/>
          <w:rtl/>
          <w:lang w:eastAsia="fr-FR"/>
        </w:rPr>
        <w:t xml:space="preserve"> ويعتمد أيضا تقديم الضروريات على </w:t>
      </w:r>
      <w:r w:rsidRPr="009A64F2">
        <w:rPr>
          <w:rFonts w:ascii="Traditional Arabic" w:eastAsia="Times New Roman" w:hAnsi="Traditional Arabic" w:cs="Traditional Arabic" w:hint="cs"/>
          <w:color w:val="000000"/>
          <w:sz w:val="36"/>
          <w:szCs w:val="36"/>
          <w:rtl/>
          <w:lang w:eastAsia="fr-FR"/>
        </w:rPr>
        <w:t>الحاجيات،</w:t>
      </w:r>
      <w:r w:rsidRPr="009A64F2">
        <w:rPr>
          <w:rFonts w:ascii="Traditional Arabic" w:eastAsia="Times New Roman" w:hAnsi="Traditional Arabic" w:cs="Traditional Arabic"/>
          <w:color w:val="000000"/>
          <w:sz w:val="36"/>
          <w:szCs w:val="36"/>
          <w:rtl/>
          <w:lang w:eastAsia="fr-FR"/>
        </w:rPr>
        <w:t xml:space="preserve"> وتقديم الحاجيات على </w:t>
      </w:r>
      <w:r w:rsidRPr="009A64F2">
        <w:rPr>
          <w:rFonts w:ascii="Traditional Arabic" w:eastAsia="Times New Roman" w:hAnsi="Traditional Arabic" w:cs="Traditional Arabic" w:hint="cs"/>
          <w:color w:val="000000"/>
          <w:sz w:val="36"/>
          <w:szCs w:val="36"/>
          <w:rtl/>
          <w:lang w:eastAsia="fr-FR"/>
        </w:rPr>
        <w:t>التحسينيات،</w:t>
      </w:r>
      <w:r w:rsidRPr="009A64F2">
        <w:rPr>
          <w:rFonts w:ascii="Traditional Arabic" w:eastAsia="Times New Roman" w:hAnsi="Traditional Arabic" w:cs="Traditional Arabic"/>
          <w:color w:val="000000"/>
          <w:sz w:val="36"/>
          <w:szCs w:val="36"/>
          <w:rtl/>
          <w:lang w:eastAsia="fr-FR"/>
        </w:rPr>
        <w:t xml:space="preserve"> وهكذا أبدا: تقديم الأهم على </w:t>
      </w:r>
      <w:r w:rsidRPr="009A64F2">
        <w:rPr>
          <w:rFonts w:ascii="Traditional Arabic" w:eastAsia="Times New Roman" w:hAnsi="Traditional Arabic" w:cs="Traditional Arabic" w:hint="cs"/>
          <w:color w:val="000000"/>
          <w:sz w:val="36"/>
          <w:szCs w:val="36"/>
          <w:rtl/>
          <w:lang w:eastAsia="fr-FR"/>
        </w:rPr>
        <w:t>المهم،</w:t>
      </w:r>
      <w:r w:rsidRPr="009A64F2">
        <w:rPr>
          <w:rFonts w:ascii="Traditional Arabic" w:eastAsia="Times New Roman" w:hAnsi="Traditional Arabic" w:cs="Traditional Arabic"/>
          <w:color w:val="000000"/>
          <w:sz w:val="36"/>
          <w:szCs w:val="36"/>
          <w:rtl/>
          <w:lang w:eastAsia="fr-FR"/>
        </w:rPr>
        <w:t xml:space="preserve"> والراجح على المرجوح</w:t>
      </w:r>
      <w:r>
        <w:rPr>
          <w:rFonts w:ascii="Traditional Arabic" w:eastAsia="Times New Roman" w:hAnsi="Traditional Arabic" w:cs="Traditional Arabic" w:hint="cs"/>
          <w:color w:val="000000"/>
          <w:sz w:val="36"/>
          <w:szCs w:val="36"/>
          <w:rtl/>
          <w:lang w:eastAsia="fr-FR"/>
        </w:rPr>
        <w:t>.</w:t>
      </w:r>
    </w:p>
    <w:p w14:paraId="04CAAEB9" w14:textId="77777777" w:rsidR="00C16519" w:rsidRDefault="007128D0" w:rsidP="00C16519">
      <w:pPr>
        <w:pBdr>
          <w:bottom w:val="single" w:sz="6" w:space="2" w:color="C0C0C0"/>
        </w:pBdr>
        <w:shd w:val="clear" w:color="auto" w:fill="FFFFFF"/>
        <w:bidi/>
        <w:spacing w:before="240" w:after="60" w:line="240" w:lineRule="auto"/>
        <w:outlineLvl w:val="1"/>
        <w:rPr>
          <w:rFonts w:ascii="Sakkal Majalla" w:hAnsi="Sakkal Majalla" w:cs="Sakkal Majalla"/>
          <w:b/>
          <w:bCs/>
          <w:color w:val="000000"/>
          <w:sz w:val="36"/>
          <w:szCs w:val="36"/>
          <w:shd w:val="clear" w:color="auto" w:fill="FFFFFF"/>
          <w:rtl/>
        </w:rPr>
      </w:pPr>
      <w:r>
        <w:rPr>
          <w:rFonts w:ascii="Traditional Arabic" w:eastAsia="Times New Roman" w:hAnsi="Traditional Arabic" w:cs="Traditional Arabic" w:hint="cs"/>
          <w:b/>
          <w:bCs/>
          <w:color w:val="000000"/>
          <w:sz w:val="36"/>
          <w:szCs w:val="36"/>
          <w:rtl/>
          <w:lang w:eastAsia="fr-FR"/>
        </w:rPr>
        <w:t>ج</w:t>
      </w:r>
      <w:proofErr w:type="gramStart"/>
      <w:r w:rsidRPr="007128D0">
        <w:rPr>
          <w:rFonts w:ascii="Sakkal Majalla" w:hAnsi="Sakkal Majalla" w:cs="Sakkal Majalla" w:hint="cs"/>
          <w:b/>
          <w:bCs/>
          <w:color w:val="000000"/>
          <w:sz w:val="36"/>
          <w:szCs w:val="36"/>
          <w:shd w:val="clear" w:color="auto" w:fill="FFFFFF"/>
          <w:rtl/>
        </w:rPr>
        <w:t>-</w:t>
      </w:r>
      <w:r>
        <w:rPr>
          <w:rFonts w:ascii="Sakkal Majalla" w:hAnsi="Sakkal Majalla" w:cs="Sakkal Majalla" w:hint="cs"/>
          <w:b/>
          <w:bCs/>
          <w:color w:val="000000"/>
          <w:sz w:val="36"/>
          <w:szCs w:val="36"/>
          <w:shd w:val="clear" w:color="auto" w:fill="FFFFFF"/>
          <w:rtl/>
        </w:rPr>
        <w:t xml:space="preserve">  فقه</w:t>
      </w:r>
      <w:proofErr w:type="gramEnd"/>
      <w:r>
        <w:rPr>
          <w:rFonts w:ascii="Sakkal Majalla" w:hAnsi="Sakkal Majalla" w:cs="Sakkal Majalla" w:hint="cs"/>
          <w:b/>
          <w:bCs/>
          <w:color w:val="000000"/>
          <w:sz w:val="36"/>
          <w:szCs w:val="36"/>
          <w:shd w:val="clear" w:color="auto" w:fill="FFFFFF"/>
          <w:rtl/>
        </w:rPr>
        <w:t xml:space="preserve"> الأولويات :</w:t>
      </w:r>
    </w:p>
    <w:p w14:paraId="64A65005" w14:textId="77777777" w:rsidR="00C16519" w:rsidRDefault="007128D0" w:rsidP="00C16519">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color w:val="222222"/>
          <w:sz w:val="36"/>
          <w:szCs w:val="36"/>
          <w:rtl/>
          <w:lang w:eastAsia="fr-FR"/>
        </w:rPr>
      </w:pPr>
      <w:r w:rsidRPr="007128D0">
        <w:rPr>
          <w:rFonts w:ascii="Traditional Arabic" w:eastAsia="Times New Roman" w:hAnsi="Traditional Arabic" w:cs="Traditional Arabic" w:hint="cs"/>
          <w:b/>
          <w:bCs/>
          <w:color w:val="000000"/>
          <w:sz w:val="36"/>
          <w:szCs w:val="36"/>
          <w:rtl/>
          <w:lang w:eastAsia="fr-FR"/>
        </w:rPr>
        <w:lastRenderedPageBreak/>
        <w:t>الاولويات لغة:</w:t>
      </w:r>
      <w:r w:rsidRPr="007128D0">
        <w:rPr>
          <w:rFonts w:ascii="Traditional Arabic" w:hAnsi="Traditional Arabic" w:cs="Traditional Arabic"/>
          <w:sz w:val="36"/>
          <w:szCs w:val="36"/>
          <w:rtl/>
        </w:rPr>
        <w:t xml:space="preserve"> </w:t>
      </w:r>
      <w:r>
        <w:rPr>
          <w:rFonts w:ascii="Traditional Arabic" w:hAnsi="Traditional Arabic" w:cs="Traditional Arabic"/>
          <w:sz w:val="36"/>
          <w:szCs w:val="36"/>
          <w:rtl/>
        </w:rPr>
        <w:t>أولى</w:t>
      </w:r>
      <w:r>
        <w:rPr>
          <w:rFonts w:ascii="Traditional Arabic" w:hAnsi="Traditional Arabic" w:cs="Traditional Arabic"/>
          <w:sz w:val="36"/>
          <w:szCs w:val="36"/>
        </w:rPr>
        <w:t xml:space="preserve"> </w:t>
      </w:r>
      <w:r>
        <w:rPr>
          <w:rFonts w:ascii="Traditional Arabic" w:hAnsi="Traditional Arabic" w:cs="Traditional Arabic"/>
          <w:sz w:val="36"/>
          <w:szCs w:val="36"/>
          <w:rtl/>
        </w:rPr>
        <w:t>اسم</w:t>
      </w:r>
      <w:r>
        <w:rPr>
          <w:rFonts w:ascii="Traditional Arabic" w:hAnsi="Traditional Arabic" w:cs="Traditional Arabic"/>
          <w:sz w:val="36"/>
          <w:szCs w:val="36"/>
        </w:rPr>
        <w:t xml:space="preserve"> </w:t>
      </w:r>
      <w:r>
        <w:rPr>
          <w:rFonts w:ascii="Traditional Arabic" w:hAnsi="Traditional Arabic" w:cs="Traditional Arabic"/>
          <w:sz w:val="36"/>
          <w:szCs w:val="36"/>
          <w:rtl/>
        </w:rPr>
        <w:t>تفضيل</w:t>
      </w:r>
      <w:r>
        <w:rPr>
          <w:rFonts w:ascii="Traditional Arabic" w:hAnsi="Traditional Arabic" w:cs="Traditional Arabic"/>
          <w:sz w:val="36"/>
          <w:szCs w:val="36"/>
        </w:rPr>
        <w:t xml:space="preserve"> </w:t>
      </w:r>
      <w:r>
        <w:rPr>
          <w:rFonts w:ascii="Traditional Arabic" w:hAnsi="Traditional Arabic" w:cs="Traditional Arabic"/>
          <w:sz w:val="36"/>
          <w:szCs w:val="36"/>
          <w:rtl/>
        </w:rPr>
        <w:t>فينحصر</w:t>
      </w:r>
      <w:r>
        <w:rPr>
          <w:rFonts w:ascii="Traditional Arabic" w:hAnsi="Traditional Arabic" w:cs="Traditional Arabic"/>
          <w:sz w:val="36"/>
          <w:szCs w:val="36"/>
        </w:rPr>
        <w:t xml:space="preserve"> </w:t>
      </w:r>
      <w:r>
        <w:rPr>
          <w:rFonts w:ascii="Traditional Arabic" w:hAnsi="Traditional Arabic" w:cs="Traditional Arabic"/>
          <w:sz w:val="36"/>
          <w:szCs w:val="36"/>
          <w:rtl/>
        </w:rPr>
        <w:t>استعمال</w:t>
      </w:r>
      <w:r>
        <w:rPr>
          <w:rFonts w:ascii="Traditional Arabic" w:hAnsi="Traditional Arabic" w:cs="Traditional Arabic" w:hint="cs"/>
          <w:sz w:val="36"/>
          <w:szCs w:val="36"/>
          <w:rtl/>
        </w:rPr>
        <w:t>ه</w:t>
      </w:r>
      <w:r>
        <w:rPr>
          <w:rFonts w:ascii="Traditional Arabic" w:hAnsi="Traditional Arabic" w:cs="Traditional Arabic"/>
          <w:sz w:val="36"/>
          <w:szCs w:val="36"/>
        </w:rPr>
        <w:t xml:space="preserve"> </w:t>
      </w:r>
      <w:r>
        <w:rPr>
          <w:rFonts w:ascii="Traditional Arabic" w:hAnsi="Traditional Arabic" w:cs="Traditional Arabic"/>
          <w:sz w:val="36"/>
          <w:szCs w:val="36"/>
          <w:rtl/>
        </w:rPr>
        <w:t>اللغوي</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ف</w:t>
      </w:r>
      <w:r w:rsidR="00E025BB">
        <w:rPr>
          <w:rFonts w:ascii="Traditional Arabic" w:hAnsi="Traditional Arabic" w:cs="Traditional Arabic" w:hint="cs"/>
          <w:sz w:val="36"/>
          <w:szCs w:val="36"/>
          <w:rtl/>
        </w:rPr>
        <w:t>ي</w:t>
      </w:r>
      <w:r>
        <w:rPr>
          <w:rFonts w:ascii="Traditional Arabic" w:hAnsi="Traditional Arabic" w:cs="Traditional Arabic"/>
          <w:sz w:val="36"/>
          <w:szCs w:val="36"/>
        </w:rPr>
        <w:t xml:space="preserve"> </w:t>
      </w:r>
      <w:proofErr w:type="gramStart"/>
      <w:r>
        <w:rPr>
          <w:rFonts w:ascii="Traditional Arabic" w:hAnsi="Traditional Arabic" w:cs="Traditional Arabic"/>
          <w:sz w:val="36"/>
          <w:szCs w:val="36"/>
          <w:rtl/>
        </w:rPr>
        <w:t>معني</w:t>
      </w:r>
      <w:r>
        <w:rPr>
          <w:rFonts w:ascii="Traditional Arabic" w:hAnsi="Traditional Arabic" w:cs="Traditional Arabic" w:hint="cs"/>
          <w:sz w:val="36"/>
          <w:szCs w:val="36"/>
          <w:rtl/>
        </w:rPr>
        <w:t>ن</w:t>
      </w:r>
      <w:proofErr w:type="gramEnd"/>
      <w:r>
        <w:rPr>
          <w:rFonts w:ascii="Traditional Arabic" w:hAnsi="Traditional Arabic" w:cs="Traditional Arabic"/>
          <w:sz w:val="36"/>
          <w:szCs w:val="36"/>
        </w:rPr>
        <w:t xml:space="preserve"> </w:t>
      </w:r>
      <w:r>
        <w:rPr>
          <w:rFonts w:ascii="Traditional Arabic" w:hAnsi="Traditional Arabic" w:cs="Traditional Arabic"/>
          <w:sz w:val="36"/>
          <w:szCs w:val="36"/>
          <w:rtl/>
        </w:rPr>
        <w:t>الأو</w:t>
      </w:r>
      <w:r>
        <w:rPr>
          <w:rFonts w:ascii="Times New Roman" w:hAnsi="Times New Roman" w:cs="Times New Roman" w:hint="cs"/>
          <w:sz w:val="36"/>
          <w:szCs w:val="36"/>
          <w:rtl/>
        </w:rPr>
        <w:t>ل</w:t>
      </w:r>
      <w:r>
        <w:rPr>
          <w:rFonts w:ascii="Traditional Arabic" w:hAnsi="Traditional Arabic" w:cs="Traditional Arabic"/>
          <w:sz w:val="36"/>
          <w:szCs w:val="36"/>
        </w:rPr>
        <w:t xml:space="preserve"> </w:t>
      </w:r>
      <w:r>
        <w:rPr>
          <w:rFonts w:ascii="Traditional Arabic" w:hAnsi="Traditional Arabic" w:cs="Traditional Arabic"/>
          <w:sz w:val="36"/>
          <w:szCs w:val="36"/>
          <w:rtl/>
        </w:rPr>
        <w:t>ب</w:t>
      </w:r>
      <w:r>
        <w:rPr>
          <w:rFonts w:ascii="Traditional Arabic" w:hAnsi="Traditional Arabic" w:cs="Traditional Arabic" w:hint="cs"/>
          <w:sz w:val="36"/>
          <w:szCs w:val="36"/>
          <w:rtl/>
        </w:rPr>
        <w:t>معنى احق</w:t>
      </w:r>
      <w:r>
        <w:rPr>
          <w:rFonts w:ascii="Traditional Arabic" w:hAnsi="Traditional Arabic" w:cs="Traditional Arabic"/>
          <w:sz w:val="36"/>
          <w:szCs w:val="36"/>
        </w:rPr>
        <w:t xml:space="preserve"> </w:t>
      </w:r>
      <w:r>
        <w:rPr>
          <w:rFonts w:ascii="Traditional Arabic" w:hAnsi="Traditional Arabic" w:cs="Traditional Arabic"/>
          <w:sz w:val="36"/>
          <w:szCs w:val="36"/>
          <w:rtl/>
        </w:rPr>
        <w:t>وأجدر،</w:t>
      </w:r>
      <w:r>
        <w:rPr>
          <w:rFonts w:ascii="Traditional Arabic" w:hAnsi="Traditional Arabic" w:cs="Traditional Arabic"/>
          <w:sz w:val="36"/>
          <w:szCs w:val="36"/>
        </w:rPr>
        <w:t xml:space="preserve"> </w:t>
      </w:r>
      <w:r>
        <w:rPr>
          <w:rFonts w:ascii="Traditional Arabic" w:hAnsi="Traditional Arabic" w:cs="Traditional Arabic"/>
          <w:sz w:val="36"/>
          <w:szCs w:val="36"/>
          <w:rtl/>
        </w:rPr>
        <w:t>والثاني</w:t>
      </w:r>
      <w:r>
        <w:rPr>
          <w:rFonts w:ascii="Traditional Arabic" w:hAnsi="Traditional Arabic" w:cs="Traditional Arabic"/>
          <w:sz w:val="36"/>
          <w:szCs w:val="36"/>
        </w:rPr>
        <w:t xml:space="preserve"> </w:t>
      </w:r>
      <w:r>
        <w:rPr>
          <w:rFonts w:ascii="Traditional Arabic" w:hAnsi="Traditional Arabic" w:cs="Traditional Arabic"/>
          <w:sz w:val="36"/>
          <w:szCs w:val="36"/>
          <w:rtl/>
        </w:rPr>
        <w:t>ب</w:t>
      </w:r>
      <w:r>
        <w:rPr>
          <w:rFonts w:ascii="Traditional Arabic" w:hAnsi="Traditional Arabic" w:cs="Traditional Arabic" w:hint="cs"/>
          <w:sz w:val="36"/>
          <w:szCs w:val="36"/>
          <w:rtl/>
          <w:lang w:bidi="ar-DZ"/>
        </w:rPr>
        <w:t>معنى</w:t>
      </w:r>
      <w:r>
        <w:rPr>
          <w:rFonts w:ascii="Traditional Arabic" w:hAnsi="Traditional Arabic" w:cs="Traditional Arabic"/>
          <w:sz w:val="36"/>
          <w:szCs w:val="36"/>
        </w:rPr>
        <w:t xml:space="preserve"> </w:t>
      </w:r>
      <w:r>
        <w:rPr>
          <w:rFonts w:ascii="Traditional Arabic" w:hAnsi="Traditional Arabic" w:cs="Traditional Arabic"/>
          <w:sz w:val="36"/>
          <w:szCs w:val="36"/>
          <w:rtl/>
        </w:rPr>
        <w:t>أقرب</w:t>
      </w:r>
      <w:r>
        <w:rPr>
          <w:rFonts w:ascii="Traditional Arabic" w:hAnsi="Traditional Arabic" w:cs="Traditional Arabic" w:hint="cs"/>
          <w:sz w:val="36"/>
          <w:szCs w:val="36"/>
          <w:rtl/>
        </w:rPr>
        <w:t xml:space="preserve"> </w:t>
      </w:r>
      <w:r w:rsidRPr="007128D0">
        <w:rPr>
          <w:rFonts w:ascii="Traditional Arabic" w:eastAsia="Times New Roman" w:hAnsi="Traditional Arabic" w:cs="Traditional Arabic" w:hint="cs"/>
          <w:b/>
          <w:bCs/>
          <w:color w:val="000000"/>
          <w:sz w:val="36"/>
          <w:szCs w:val="36"/>
          <w:rtl/>
          <w:lang w:eastAsia="fr-FR"/>
        </w:rPr>
        <w:t>فقه الاولويات:</w:t>
      </w:r>
      <w:r w:rsidR="00E025BB" w:rsidRPr="00E025BB">
        <w:rPr>
          <w:rFonts w:ascii="Traditional Arabic" w:eastAsia="Times New Roman" w:hAnsi="Traditional Arabic" w:cs="Traditional Arabic"/>
          <w:color w:val="222222"/>
          <w:sz w:val="36"/>
          <w:szCs w:val="36"/>
          <w:rtl/>
          <w:lang w:eastAsia="fr-FR"/>
        </w:rPr>
        <w:t xml:space="preserve"> </w:t>
      </w:r>
      <w:r w:rsidR="00E025BB">
        <w:rPr>
          <w:rFonts w:ascii="Traditional Arabic" w:eastAsia="Times New Roman" w:hAnsi="Traditional Arabic" w:cs="Traditional Arabic" w:hint="cs"/>
          <w:color w:val="222222"/>
          <w:sz w:val="36"/>
          <w:szCs w:val="36"/>
          <w:rtl/>
          <w:lang w:eastAsia="fr-FR"/>
        </w:rPr>
        <w:t>عرف فقه الأولويات تعاريف منها:</w:t>
      </w:r>
    </w:p>
    <w:p w14:paraId="1A50A6C5" w14:textId="77777777" w:rsidR="00C16519" w:rsidRDefault="00E025BB" w:rsidP="00C16519">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color w:val="222222"/>
          <w:sz w:val="36"/>
          <w:szCs w:val="36"/>
          <w:rtl/>
          <w:lang w:eastAsia="fr-FR"/>
        </w:rPr>
      </w:pPr>
      <w:r w:rsidRPr="00273819">
        <w:rPr>
          <w:rFonts w:ascii="Traditional Arabic" w:eastAsia="Times New Roman" w:hAnsi="Traditional Arabic" w:cs="Traditional Arabic"/>
          <w:color w:val="222222"/>
          <w:sz w:val="36"/>
          <w:szCs w:val="36"/>
          <w:rtl/>
          <w:lang w:eastAsia="fr-FR"/>
        </w:rPr>
        <w:t>وضع كل شيء في مرتبته. فلا يؤخر ما حقه التقديم أو يقدم ما حقه التأخير ولا يصغر الأمر الكبير ولا يكبر الأمر الصغير</w:t>
      </w:r>
      <w:r>
        <w:rPr>
          <w:rFonts w:ascii="Traditional Arabic" w:eastAsia="Times New Roman" w:hAnsi="Traditional Arabic" w:cs="Traditional Arabic" w:hint="cs"/>
          <w:color w:val="222222"/>
          <w:sz w:val="36"/>
          <w:szCs w:val="36"/>
          <w:rtl/>
          <w:lang w:eastAsia="fr-FR"/>
        </w:rPr>
        <w:t>.</w:t>
      </w:r>
      <w:r w:rsidRPr="00273819">
        <w:rPr>
          <w:rFonts w:ascii="Traditional Arabic" w:hAnsi="Traditional Arabic" w:cs="Traditional Arabic"/>
          <w:sz w:val="36"/>
          <w:szCs w:val="36"/>
        </w:rPr>
        <w:t xml:space="preserve"> </w:t>
      </w:r>
      <w:r w:rsidRPr="00E025BB">
        <w:rPr>
          <w:sz w:val="28"/>
          <w:szCs w:val="28"/>
        </w:rPr>
        <w:t>)</w:t>
      </w:r>
      <w:hyperlink r:id="rId7" w:history="1">
        <w:r w:rsidRPr="00E025BB">
          <w:rPr>
            <w:rFonts w:ascii="Traditional Arabic" w:eastAsia="Times New Roman" w:hAnsi="Traditional Arabic" w:cs="Traditional Arabic"/>
            <w:sz w:val="28"/>
            <w:szCs w:val="28"/>
            <w:rtl/>
            <w:lang w:eastAsia="fr-FR"/>
          </w:rPr>
          <w:t>فقه الأولويات، د. ناصر بن محمد الأحمد</w:t>
        </w:r>
      </w:hyperlink>
      <w:r w:rsidRPr="00E025BB">
        <w:rPr>
          <w:rFonts w:ascii="Traditional Arabic" w:eastAsia="Times New Roman" w:hAnsi="Traditional Arabic" w:cs="Traditional Arabic"/>
          <w:sz w:val="28"/>
          <w:szCs w:val="28"/>
          <w:lang w:eastAsia="fr-FR" w:bidi="ar-DZ"/>
        </w:rPr>
        <w:t>(</w:t>
      </w:r>
      <w:r>
        <w:rPr>
          <w:rFonts w:ascii="Traditional Arabic" w:eastAsia="Times New Roman" w:hAnsi="Traditional Arabic" w:cs="Traditional Arabic" w:hint="cs"/>
          <w:color w:val="222222"/>
          <w:sz w:val="36"/>
          <w:szCs w:val="36"/>
          <w:rtl/>
          <w:lang w:eastAsia="fr-FR"/>
        </w:rPr>
        <w:t>.</w:t>
      </w:r>
    </w:p>
    <w:p w14:paraId="54D0DB07" w14:textId="77777777" w:rsidR="00C16519" w:rsidRDefault="00E025BB" w:rsidP="00C16519">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color w:val="222222"/>
          <w:sz w:val="36"/>
          <w:szCs w:val="36"/>
          <w:rtl/>
          <w:lang w:eastAsia="fr-FR"/>
        </w:rPr>
      </w:pPr>
      <w:r w:rsidRPr="00E025BB">
        <w:rPr>
          <w:rFonts w:ascii="Traditional Arabic" w:eastAsia="Times New Roman" w:hAnsi="Traditional Arabic" w:cs="Traditional Arabic"/>
          <w:color w:val="222222"/>
          <w:sz w:val="36"/>
          <w:szCs w:val="36"/>
          <w:rtl/>
          <w:lang w:eastAsia="fr-FR"/>
        </w:rPr>
        <w:t>مجموعة الأسس والمعايير التي تضبط عملية الموازنة بين المصالح المتعارضة أو المفاسد المتعارضة مع المصالح ليتبين بذلك أي المصلحتين أرجح فتقدم على غيرها، وأي المفسدتين أعظم خطراً فيقدم درؤها كما يعرف به الغلبة لأي من المصلحة أو المفسدة -عند تعارضهما- ليحكم بناء على تلك الغلبة بصلاح ذلك الأمر أو فساده</w:t>
      </w:r>
      <w:r>
        <w:rPr>
          <w:rFonts w:ascii="Traditional Arabic" w:eastAsia="Times New Roman" w:hAnsi="Traditional Arabic" w:cs="Traditional Arabic" w:hint="cs"/>
          <w:color w:val="222222"/>
          <w:sz w:val="36"/>
          <w:szCs w:val="36"/>
          <w:rtl/>
          <w:lang w:eastAsia="fr-FR"/>
        </w:rPr>
        <w:t>.</w:t>
      </w:r>
      <w:r w:rsidRPr="00E025BB">
        <w:rPr>
          <w:rFonts w:ascii="Traditional Arabic" w:eastAsia="Times New Roman" w:hAnsi="Traditional Arabic" w:cs="Traditional Arabic"/>
          <w:color w:val="222222"/>
          <w:sz w:val="36"/>
          <w:szCs w:val="36"/>
          <w:rtl/>
          <w:lang w:eastAsia="fr-FR"/>
        </w:rPr>
        <w:t xml:space="preserve"> </w:t>
      </w:r>
      <w:r w:rsidRPr="00E025BB">
        <w:rPr>
          <w:rFonts w:ascii="Traditional Arabic" w:eastAsia="Times New Roman" w:hAnsi="Traditional Arabic" w:cs="Traditional Arabic" w:hint="cs"/>
          <w:sz w:val="28"/>
          <w:szCs w:val="28"/>
          <w:rtl/>
          <w:lang w:eastAsia="fr-FR"/>
        </w:rPr>
        <w:t>(</w:t>
      </w:r>
      <w:r w:rsidRPr="00E025BB">
        <w:rPr>
          <w:rFonts w:ascii="Traditional Arabic" w:eastAsia="Times New Roman" w:hAnsi="Traditional Arabic" w:cs="Traditional Arabic"/>
          <w:sz w:val="28"/>
          <w:szCs w:val="28"/>
          <w:rtl/>
          <w:lang w:eastAsia="fr-FR"/>
        </w:rPr>
        <w:t>للدكتور عبد المجيد السوسوة</w:t>
      </w:r>
      <w:r w:rsidRPr="00E025BB">
        <w:rPr>
          <w:rFonts w:ascii="Traditional Arabic" w:eastAsia="Times New Roman" w:hAnsi="Traditional Arabic" w:cs="Traditional Arabic" w:hint="cs"/>
          <w:sz w:val="28"/>
          <w:szCs w:val="28"/>
          <w:rtl/>
          <w:lang w:eastAsia="fr-FR"/>
        </w:rPr>
        <w:t>،</w:t>
      </w:r>
      <w:r w:rsidRPr="00E025BB">
        <w:rPr>
          <w:rFonts w:ascii="Traditional Arabic" w:eastAsia="Times New Roman" w:hAnsi="Traditional Arabic" w:cs="Traditional Arabic"/>
          <w:sz w:val="28"/>
          <w:szCs w:val="28"/>
          <w:rtl/>
          <w:lang w:eastAsia="fr-FR"/>
        </w:rPr>
        <w:t xml:space="preserve"> منهج فقه الموازنات في الشريعة الإسلامية</w:t>
      </w:r>
      <w:r w:rsidRPr="00E025BB">
        <w:rPr>
          <w:rFonts w:ascii="Traditional Arabic" w:eastAsia="Times New Roman" w:hAnsi="Traditional Arabic" w:cs="Traditional Arabic" w:hint="cs"/>
          <w:sz w:val="28"/>
          <w:szCs w:val="28"/>
          <w:rtl/>
          <w:lang w:eastAsia="fr-FR"/>
        </w:rPr>
        <w:t>)</w:t>
      </w:r>
      <w:r w:rsidR="00C16519">
        <w:rPr>
          <w:rFonts w:ascii="Traditional Arabic" w:eastAsia="Times New Roman" w:hAnsi="Traditional Arabic" w:cs="Traditional Arabic" w:hint="cs"/>
          <w:color w:val="222222"/>
          <w:sz w:val="36"/>
          <w:szCs w:val="36"/>
          <w:rtl/>
          <w:lang w:eastAsia="fr-FR"/>
        </w:rPr>
        <w:t>.</w:t>
      </w:r>
    </w:p>
    <w:p w14:paraId="2533CE8A" w14:textId="77777777" w:rsidR="00C16519" w:rsidRDefault="00CE0E99" w:rsidP="00C16519">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b/>
          <w:bCs/>
          <w:color w:val="000000"/>
          <w:sz w:val="44"/>
          <w:szCs w:val="36"/>
          <w:rtl/>
          <w:lang w:eastAsia="fr-FR"/>
        </w:rPr>
      </w:pPr>
      <w:r w:rsidRPr="00991556">
        <w:rPr>
          <w:rFonts w:ascii="Traditional Arabic" w:eastAsia="Times New Roman" w:hAnsi="Traditional Arabic" w:cs="Traditional Arabic"/>
          <w:b/>
          <w:bCs/>
          <w:color w:val="000000"/>
          <w:sz w:val="44"/>
          <w:szCs w:val="36"/>
          <w:rtl/>
          <w:lang w:eastAsia="fr-FR"/>
        </w:rPr>
        <w:t xml:space="preserve">مشروعيته </w:t>
      </w:r>
      <w:r w:rsidR="00E025BB" w:rsidRPr="00991556">
        <w:rPr>
          <w:rFonts w:ascii="Traditional Arabic" w:eastAsia="Times New Roman" w:hAnsi="Traditional Arabic" w:cs="Traditional Arabic"/>
          <w:b/>
          <w:bCs/>
          <w:color w:val="000000"/>
          <w:sz w:val="44"/>
          <w:szCs w:val="36"/>
          <w:rtl/>
          <w:lang w:eastAsia="fr-FR"/>
        </w:rPr>
        <w:t>فقه الأولويات:</w:t>
      </w:r>
    </w:p>
    <w:p w14:paraId="50CB715C" w14:textId="77777777" w:rsidR="00C16519" w:rsidRDefault="00991556" w:rsidP="00C16519">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color w:val="000000"/>
          <w:sz w:val="44"/>
          <w:szCs w:val="36"/>
          <w:rtl/>
          <w:lang w:eastAsia="fr-FR"/>
        </w:rPr>
      </w:pPr>
      <w:r w:rsidRPr="00991556">
        <w:rPr>
          <w:rFonts w:ascii="Traditional Arabic" w:eastAsia="Times New Roman" w:hAnsi="Traditional Arabic" w:cs="Traditional Arabic"/>
          <w:color w:val="000000"/>
          <w:sz w:val="44"/>
          <w:szCs w:val="36"/>
          <w:rtl/>
          <w:lang w:eastAsia="fr-FR"/>
        </w:rPr>
        <w:t>جاء في نصوص القرآن والسنة ما يشهد لهذا الفقه بالاعتبار والمشروعية منها:</w:t>
      </w:r>
    </w:p>
    <w:p w14:paraId="7356765D" w14:textId="77777777" w:rsidR="00C16519" w:rsidRDefault="00991556" w:rsidP="00C16519">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color w:val="000000"/>
          <w:sz w:val="44"/>
          <w:szCs w:val="36"/>
          <w:rtl/>
          <w:lang w:eastAsia="fr-FR" w:bidi="ar-DZ"/>
        </w:rPr>
      </w:pPr>
      <w:r w:rsidRPr="00991556">
        <w:rPr>
          <w:rFonts w:ascii="Traditional Arabic" w:eastAsia="Times New Roman" w:hAnsi="Traditional Arabic" w:cs="Traditional Arabic" w:hint="cs"/>
          <w:b/>
          <w:bCs/>
          <w:color w:val="000000"/>
          <w:sz w:val="44"/>
          <w:szCs w:val="36"/>
          <w:rtl/>
          <w:lang w:eastAsia="fr-FR"/>
        </w:rPr>
        <w:t>من القرآن</w:t>
      </w:r>
      <w:r>
        <w:rPr>
          <w:rFonts w:ascii="Traditional Arabic" w:eastAsia="Times New Roman" w:hAnsi="Traditional Arabic" w:cs="Traditional Arabic" w:hint="cs"/>
          <w:color w:val="000000"/>
          <w:sz w:val="44"/>
          <w:szCs w:val="36"/>
          <w:rtl/>
          <w:lang w:eastAsia="fr-FR"/>
        </w:rPr>
        <w:t xml:space="preserve">: </w:t>
      </w:r>
      <w:r w:rsidR="00CE0E99" w:rsidRPr="00273819">
        <w:rPr>
          <w:rFonts w:ascii="Traditional Arabic" w:eastAsia="Times New Roman" w:hAnsi="Traditional Arabic" w:cs="Traditional Arabic"/>
          <w:color w:val="222222"/>
          <w:sz w:val="36"/>
          <w:szCs w:val="36"/>
          <w:rtl/>
          <w:lang w:eastAsia="fr-FR"/>
        </w:rPr>
        <w:t>قال تعالى</w:t>
      </w:r>
      <w:r w:rsidR="00CE0E99" w:rsidRPr="00273819">
        <w:rPr>
          <w:rFonts w:ascii="Traditional Arabic" w:eastAsia="Times New Roman" w:hAnsi="Traditional Arabic" w:cs="Traditional Arabic"/>
          <w:color w:val="222222"/>
          <w:sz w:val="36"/>
          <w:szCs w:val="36"/>
          <w:lang w:eastAsia="fr-FR"/>
        </w:rPr>
        <w:t>: </w:t>
      </w:r>
      <w:r w:rsidR="00CE0E99" w:rsidRPr="00273819">
        <w:rPr>
          <w:rFonts w:ascii="Traditional Arabic" w:eastAsia="Times New Roman" w:hAnsi="Traditional Arabic" w:cs="Traditional Arabic"/>
          <w:noProof/>
          <w:color w:val="222222"/>
          <w:sz w:val="36"/>
          <w:szCs w:val="36"/>
          <w:lang w:eastAsia="fr-FR"/>
        </w:rPr>
        <w:drawing>
          <wp:inline distT="0" distB="0" distL="0" distR="0" wp14:anchorId="575596C0" wp14:editId="09852EAD">
            <wp:extent cx="114300" cy="257175"/>
            <wp:effectExtent l="19050" t="0" r="0" b="0"/>
            <wp:docPr id="1" name="Image 1"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 bracket.png"/>
                    <pic:cNvPicPr>
                      <a:picLocks noChangeAspect="1" noChangeArrowheads="1"/>
                    </pic:cNvPicPr>
                  </pic:nvPicPr>
                  <pic:blipFill>
                    <a:blip r:embed="rId8" cstate="print"/>
                    <a:srcRect/>
                    <a:stretch>
                      <a:fillRect/>
                    </a:stretch>
                  </pic:blipFill>
                  <pic:spPr bwMode="auto">
                    <a:xfrm>
                      <a:off x="0" y="0"/>
                      <a:ext cx="114300" cy="257175"/>
                    </a:xfrm>
                    <a:prstGeom prst="rect">
                      <a:avLst/>
                    </a:prstGeom>
                    <a:noFill/>
                    <a:ln w="9525">
                      <a:noFill/>
                      <a:miter lim="800000"/>
                      <a:headEnd/>
                      <a:tailEnd/>
                    </a:ln>
                  </pic:spPr>
                </pic:pic>
              </a:graphicData>
            </a:graphic>
          </wp:inline>
        </w:drawing>
      </w:r>
      <w:r w:rsidR="00CE0E99" w:rsidRPr="00273819">
        <w:rPr>
          <w:rFonts w:ascii="Traditional Arabic" w:eastAsia="Times New Roman" w:hAnsi="Traditional Arabic" w:cs="Traditional Arabic"/>
          <w:color w:val="222222"/>
          <w:sz w:val="36"/>
          <w:szCs w:val="36"/>
          <w:lang w:eastAsia="fr-FR"/>
        </w:rPr>
        <w:t> </w:t>
      </w:r>
      <w:r w:rsidR="00CE0E99" w:rsidRPr="00273819">
        <w:rPr>
          <w:rFonts w:ascii="Traditional Arabic" w:eastAsia="Times New Roman" w:hAnsi="Traditional Arabic" w:cs="Traditional Arabic"/>
          <w:color w:val="222222"/>
          <w:sz w:val="36"/>
          <w:szCs w:val="36"/>
          <w:rtl/>
          <w:lang w:eastAsia="fr-FR"/>
        </w:rPr>
        <w:t>أَجَعَلْتُمْ سِقَايَةَ الْحَاجِّ وَعِمَارَةَ الْمَسْجِدِ الْحَرَامِ كَمَنْ آَمَنَ بِاللَّهِ وَالْيَوْمِ الْآَخِرِ وَجَاهَدَ فِي سَبِيلِ اللَّهِ لَا يَسْتَوُونَ عِنْدَ اللَّهِ وَاللَّهُ لَا يَهْدِي الْقَوْمَ الظَّالِمِينَ</w:t>
      </w:r>
      <w:r w:rsidR="00CE0E99" w:rsidRPr="00273819">
        <w:rPr>
          <w:rFonts w:ascii="Traditional Arabic" w:eastAsia="Times New Roman" w:hAnsi="Traditional Arabic" w:cs="Traditional Arabic"/>
          <w:color w:val="222222"/>
          <w:sz w:val="36"/>
          <w:szCs w:val="36"/>
          <w:lang w:eastAsia="fr-FR"/>
        </w:rPr>
        <w:t> </w:t>
      </w:r>
      <w:r w:rsidR="00CE0E99" w:rsidRPr="00273819">
        <w:rPr>
          <w:rFonts w:ascii="Traditional Arabic" w:eastAsia="Times New Roman" w:hAnsi="Traditional Arabic" w:cs="Traditional Arabic"/>
          <w:noProof/>
          <w:color w:val="222222"/>
          <w:sz w:val="36"/>
          <w:szCs w:val="36"/>
          <w:lang w:eastAsia="fr-FR"/>
        </w:rPr>
        <w:drawing>
          <wp:inline distT="0" distB="0" distL="0" distR="0" wp14:anchorId="555C5E0A" wp14:editId="53909281">
            <wp:extent cx="190500" cy="247650"/>
            <wp:effectExtent l="19050" t="0" r="0" b="0"/>
            <wp:docPr id="2" name="Image 2" descr="Aya-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ya-19.png"/>
                    <pic:cNvPicPr>
                      <a:picLocks noChangeAspect="1" noChangeArrowheads="1"/>
                    </pic:cNvPicPr>
                  </pic:nvPicPr>
                  <pic:blipFill>
                    <a:blip r:embed="rId9" cstate="print"/>
                    <a:srcRect/>
                    <a:stretch>
                      <a:fillRect/>
                    </a:stretch>
                  </pic:blipFill>
                  <pic:spPr bwMode="auto">
                    <a:xfrm>
                      <a:off x="0" y="0"/>
                      <a:ext cx="190500" cy="247650"/>
                    </a:xfrm>
                    <a:prstGeom prst="rect">
                      <a:avLst/>
                    </a:prstGeom>
                    <a:noFill/>
                    <a:ln w="9525">
                      <a:noFill/>
                      <a:miter lim="800000"/>
                      <a:headEnd/>
                      <a:tailEnd/>
                    </a:ln>
                  </pic:spPr>
                </pic:pic>
              </a:graphicData>
            </a:graphic>
          </wp:inline>
        </w:drawing>
      </w:r>
      <w:r w:rsidR="00CE0E99" w:rsidRPr="00273819">
        <w:rPr>
          <w:rFonts w:ascii="Traditional Arabic" w:eastAsia="Times New Roman" w:hAnsi="Traditional Arabic" w:cs="Traditional Arabic"/>
          <w:color w:val="222222"/>
          <w:sz w:val="36"/>
          <w:szCs w:val="36"/>
          <w:lang w:eastAsia="fr-FR"/>
        </w:rPr>
        <w:t> </w:t>
      </w:r>
      <w:r w:rsidR="00CE0E99" w:rsidRPr="00273819">
        <w:rPr>
          <w:rFonts w:ascii="Traditional Arabic" w:eastAsia="Times New Roman" w:hAnsi="Traditional Arabic" w:cs="Traditional Arabic"/>
          <w:noProof/>
          <w:color w:val="222222"/>
          <w:sz w:val="36"/>
          <w:szCs w:val="36"/>
          <w:lang w:eastAsia="fr-FR"/>
        </w:rPr>
        <w:drawing>
          <wp:inline distT="0" distB="0" distL="0" distR="0" wp14:anchorId="6C5135C7" wp14:editId="0289081C">
            <wp:extent cx="114300" cy="257175"/>
            <wp:effectExtent l="19050" t="0" r="0" b="0"/>
            <wp:docPr id="3" name="Image 3"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bracket.png"/>
                    <pic:cNvPicPr>
                      <a:picLocks noChangeAspect="1" noChangeArrowheads="1"/>
                    </pic:cNvPicPr>
                  </pic:nvPicPr>
                  <pic:blipFill>
                    <a:blip r:embed="rId10" cstate="print"/>
                    <a:srcRect/>
                    <a:stretch>
                      <a:fillRect/>
                    </a:stretch>
                  </pic:blipFill>
                  <pic:spPr bwMode="auto">
                    <a:xfrm>
                      <a:off x="0" y="0"/>
                      <a:ext cx="114300" cy="257175"/>
                    </a:xfrm>
                    <a:prstGeom prst="rect">
                      <a:avLst/>
                    </a:prstGeom>
                    <a:noFill/>
                    <a:ln w="9525">
                      <a:noFill/>
                      <a:miter lim="800000"/>
                      <a:headEnd/>
                      <a:tailEnd/>
                    </a:ln>
                  </pic:spPr>
                </pic:pic>
              </a:graphicData>
            </a:graphic>
          </wp:inline>
        </w:drawing>
      </w:r>
      <w:r w:rsidR="00CE0E99" w:rsidRPr="00273819">
        <w:rPr>
          <w:rFonts w:ascii="Traditional Arabic" w:eastAsia="Times New Roman" w:hAnsi="Traditional Arabic" w:cs="Traditional Arabic"/>
          <w:color w:val="222222"/>
          <w:sz w:val="36"/>
          <w:szCs w:val="36"/>
          <w:lang w:eastAsia="fr-FR"/>
        </w:rPr>
        <w:t> </w:t>
      </w:r>
      <w:r w:rsidRPr="00273819">
        <w:rPr>
          <w:rFonts w:ascii="Traditional Arabic" w:eastAsia="Times New Roman" w:hAnsi="Traditional Arabic" w:cs="Traditional Arabic"/>
          <w:color w:val="222222"/>
          <w:sz w:val="36"/>
          <w:szCs w:val="36"/>
          <w:lang w:eastAsia="fr-FR"/>
        </w:rPr>
        <w:t xml:space="preserve"> </w:t>
      </w:r>
      <w:hyperlink r:id="rId11" w:tooltip="سورة التوبة" w:history="1">
        <w:r w:rsidRPr="00991556">
          <w:rPr>
            <w:rFonts w:ascii="Traditional Arabic" w:eastAsia="Times New Roman" w:hAnsi="Traditional Arabic" w:cs="Traditional Arabic"/>
            <w:sz w:val="28"/>
            <w:szCs w:val="28"/>
            <w:u w:val="single"/>
            <w:rtl/>
            <w:lang w:eastAsia="fr-FR"/>
          </w:rPr>
          <w:t>سورة التوبة</w:t>
        </w:r>
      </w:hyperlink>
      <w:r>
        <w:rPr>
          <w:rFonts w:ascii="Traditional Arabic" w:eastAsia="Times New Roman" w:hAnsi="Traditional Arabic" w:cs="Traditional Arabic" w:hint="cs"/>
          <w:sz w:val="28"/>
          <w:szCs w:val="28"/>
          <w:rtl/>
          <w:lang w:eastAsia="fr-FR"/>
        </w:rPr>
        <w:t>19</w:t>
      </w:r>
    </w:p>
    <w:p w14:paraId="2B866F3F" w14:textId="77777777" w:rsidR="00033861" w:rsidRDefault="00CE0E99" w:rsidP="00033861">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color w:val="548DD4" w:themeColor="text2" w:themeTint="99"/>
          <w:sz w:val="36"/>
          <w:szCs w:val="36"/>
          <w:rtl/>
          <w:lang w:eastAsia="fr-FR"/>
        </w:rPr>
      </w:pPr>
      <w:r w:rsidRPr="00273819">
        <w:rPr>
          <w:rFonts w:ascii="Traditional Arabic" w:eastAsia="Times New Roman" w:hAnsi="Traditional Arabic" w:cs="Traditional Arabic"/>
          <w:color w:val="222222"/>
          <w:sz w:val="36"/>
          <w:szCs w:val="36"/>
          <w:rtl/>
          <w:lang w:eastAsia="fr-FR"/>
        </w:rPr>
        <w:t>وجه الدلالة: أن القرآن فاضل بين عملين وهما: سقاية الحاج والإيمان والجهاد، وقدم أحد الأعمال وفضلّه على الآخر وهو الإيمان والجهاد</w:t>
      </w:r>
      <w:r w:rsidRPr="00273819">
        <w:rPr>
          <w:rFonts w:ascii="Traditional Arabic" w:eastAsia="Times New Roman" w:hAnsi="Traditional Arabic" w:cs="Traditional Arabic"/>
          <w:color w:val="222222"/>
          <w:sz w:val="36"/>
          <w:szCs w:val="36"/>
          <w:lang w:eastAsia="fr-FR"/>
        </w:rPr>
        <w:t>.</w:t>
      </w:r>
      <w:r w:rsidR="00273819" w:rsidRPr="00273819">
        <w:rPr>
          <w:rFonts w:ascii="Traditional Arabic" w:eastAsia="Times New Roman" w:hAnsi="Traditional Arabic" w:cs="Traditional Arabic"/>
          <w:color w:val="222222"/>
          <w:sz w:val="36"/>
          <w:szCs w:val="36"/>
          <w:lang w:eastAsia="fr-FR"/>
        </w:rPr>
        <w:t> </w:t>
      </w:r>
    </w:p>
    <w:p w14:paraId="754AB471" w14:textId="672C5A05" w:rsidR="00CE0E99" w:rsidRPr="00273819" w:rsidRDefault="00CE0E99" w:rsidP="00033861">
      <w:pPr>
        <w:pBdr>
          <w:bottom w:val="single" w:sz="6" w:space="2" w:color="C0C0C0"/>
        </w:pBdr>
        <w:shd w:val="clear" w:color="auto" w:fill="FFFFFF"/>
        <w:bidi/>
        <w:spacing w:before="240" w:after="60" w:line="240" w:lineRule="auto"/>
        <w:outlineLvl w:val="1"/>
        <w:rPr>
          <w:rFonts w:ascii="Traditional Arabic" w:eastAsia="Times New Roman" w:hAnsi="Traditional Arabic" w:cs="Traditional Arabic"/>
          <w:color w:val="222222"/>
          <w:sz w:val="36"/>
          <w:szCs w:val="36"/>
          <w:lang w:eastAsia="fr-FR"/>
        </w:rPr>
      </w:pPr>
      <w:r w:rsidRPr="00273819">
        <w:rPr>
          <w:rFonts w:ascii="Traditional Arabic" w:eastAsia="Times New Roman" w:hAnsi="Traditional Arabic" w:cs="Traditional Arabic"/>
          <w:color w:val="222222"/>
          <w:sz w:val="36"/>
          <w:szCs w:val="36"/>
          <w:rtl/>
          <w:lang w:eastAsia="fr-FR"/>
        </w:rPr>
        <w:t>قا</w:t>
      </w:r>
      <w:r w:rsidR="00991556">
        <w:rPr>
          <w:rFonts w:ascii="Traditional Arabic" w:eastAsia="Times New Roman" w:hAnsi="Traditional Arabic" w:cs="Traditional Arabic" w:hint="cs"/>
          <w:color w:val="222222"/>
          <w:sz w:val="36"/>
          <w:szCs w:val="36"/>
          <w:rtl/>
          <w:lang w:eastAsia="fr-FR"/>
        </w:rPr>
        <w:t xml:space="preserve">ل كذلك: </w:t>
      </w:r>
      <w:proofErr w:type="gramStart"/>
      <w:r w:rsidR="00991556">
        <w:rPr>
          <w:rFonts w:ascii="Traditional Arabic" w:eastAsia="Times New Roman" w:hAnsi="Traditional Arabic" w:cs="Traditional Arabic" w:hint="cs"/>
          <w:color w:val="222222"/>
          <w:sz w:val="36"/>
          <w:szCs w:val="36"/>
          <w:rtl/>
          <w:lang w:eastAsia="fr-FR"/>
        </w:rPr>
        <w:t>(</w:t>
      </w:r>
      <w:r w:rsidRPr="00273819">
        <w:rPr>
          <w:rFonts w:ascii="Traditional Arabic" w:eastAsia="Times New Roman" w:hAnsi="Traditional Arabic" w:cs="Traditional Arabic"/>
          <w:color w:val="222222"/>
          <w:sz w:val="36"/>
          <w:szCs w:val="36"/>
          <w:lang w:eastAsia="fr-FR"/>
        </w:rPr>
        <w:t>  </w:t>
      </w:r>
      <w:r w:rsidRPr="00273819">
        <w:rPr>
          <w:rFonts w:ascii="Traditional Arabic" w:eastAsia="Times New Roman" w:hAnsi="Traditional Arabic" w:cs="Traditional Arabic"/>
          <w:color w:val="222222"/>
          <w:sz w:val="36"/>
          <w:szCs w:val="36"/>
          <w:rtl/>
          <w:lang w:eastAsia="fr-FR"/>
        </w:rPr>
        <w:t>وَلاَ</w:t>
      </w:r>
      <w:proofErr w:type="gramEnd"/>
      <w:r w:rsidRPr="00273819">
        <w:rPr>
          <w:rFonts w:ascii="Traditional Arabic" w:eastAsia="Times New Roman" w:hAnsi="Traditional Arabic" w:cs="Traditional Arabic"/>
          <w:color w:val="222222"/>
          <w:sz w:val="36"/>
          <w:szCs w:val="36"/>
          <w:rtl/>
          <w:lang w:eastAsia="fr-FR"/>
        </w:rPr>
        <w:t xml:space="preserve"> تَسُبُّواْ الَّذِينَ يَدْعُونَ مِن دُونِ اللّهِ فَيَسُبُّواْ اللّهَ عَدْوًا بِغَيْرِ عِلْمٍ كَذَلِكَ زَيَّنَّا لِكُلِّ أُمَّةٍ عَمَلَهُمْ ثُمَّ إِلَى رَبِّهِم مَّرْجِعُهُمْ فَيُنَبِّئُهُم بِمَا كَانُواْ يَعْمَلُونَ</w:t>
      </w:r>
      <w:r w:rsidRPr="00273819">
        <w:rPr>
          <w:rFonts w:ascii="Traditional Arabic" w:eastAsia="Times New Roman" w:hAnsi="Traditional Arabic" w:cs="Traditional Arabic"/>
          <w:color w:val="222222"/>
          <w:sz w:val="36"/>
          <w:szCs w:val="36"/>
          <w:lang w:eastAsia="fr-FR"/>
        </w:rPr>
        <w:t> </w:t>
      </w:r>
      <w:r w:rsidRPr="00991556">
        <w:rPr>
          <w:rFonts w:ascii="Traditional Arabic" w:eastAsia="Times New Roman" w:hAnsi="Traditional Arabic" w:cs="Traditional Arabic"/>
          <w:noProof/>
          <w:sz w:val="36"/>
          <w:szCs w:val="36"/>
          <w:lang w:eastAsia="fr-FR"/>
        </w:rPr>
        <w:drawing>
          <wp:inline distT="0" distB="0" distL="0" distR="0" wp14:anchorId="78B9B727" wp14:editId="07B43ACC">
            <wp:extent cx="190500" cy="247650"/>
            <wp:effectExtent l="19050" t="0" r="0" b="0"/>
            <wp:docPr id="5" name="Image 5" descr="Aya-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ya-108.png"/>
                    <pic:cNvPicPr>
                      <a:picLocks noChangeAspect="1" noChangeArrowheads="1"/>
                    </pic:cNvPicPr>
                  </pic:nvPicPr>
                  <pic:blipFill>
                    <a:blip r:embed="rId12" cstate="print"/>
                    <a:srcRect/>
                    <a:stretch>
                      <a:fillRect/>
                    </a:stretch>
                  </pic:blipFill>
                  <pic:spPr bwMode="auto">
                    <a:xfrm>
                      <a:off x="0" y="0"/>
                      <a:ext cx="190500" cy="247650"/>
                    </a:xfrm>
                    <a:prstGeom prst="rect">
                      <a:avLst/>
                    </a:prstGeom>
                    <a:noFill/>
                    <a:ln w="9525">
                      <a:noFill/>
                      <a:miter lim="800000"/>
                      <a:headEnd/>
                      <a:tailEnd/>
                    </a:ln>
                  </pic:spPr>
                </pic:pic>
              </a:graphicData>
            </a:graphic>
          </wp:inline>
        </w:drawing>
      </w:r>
      <w:r w:rsidRPr="00991556">
        <w:rPr>
          <w:rFonts w:ascii="Traditional Arabic" w:eastAsia="Times New Roman" w:hAnsi="Traditional Arabic" w:cs="Traditional Arabic"/>
          <w:sz w:val="36"/>
          <w:szCs w:val="36"/>
          <w:lang w:eastAsia="fr-FR"/>
        </w:rPr>
        <w:t> </w:t>
      </w:r>
      <w:r w:rsidRPr="00991556">
        <w:rPr>
          <w:rFonts w:ascii="Traditional Arabic" w:eastAsia="Times New Roman" w:hAnsi="Traditional Arabic" w:cs="Traditional Arabic"/>
          <w:noProof/>
          <w:sz w:val="36"/>
          <w:szCs w:val="36"/>
          <w:lang w:eastAsia="fr-FR"/>
        </w:rPr>
        <w:drawing>
          <wp:inline distT="0" distB="0" distL="0" distR="0" wp14:anchorId="28405FAE" wp14:editId="48A35932">
            <wp:extent cx="114300" cy="257175"/>
            <wp:effectExtent l="19050" t="0" r="0" b="0"/>
            <wp:docPr id="6" name="Image 6"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bracket.png"/>
                    <pic:cNvPicPr>
                      <a:picLocks noChangeAspect="1" noChangeArrowheads="1"/>
                    </pic:cNvPicPr>
                  </pic:nvPicPr>
                  <pic:blipFill>
                    <a:blip r:embed="rId10" cstate="print"/>
                    <a:srcRect/>
                    <a:stretch>
                      <a:fillRect/>
                    </a:stretch>
                  </pic:blipFill>
                  <pic:spPr bwMode="auto">
                    <a:xfrm>
                      <a:off x="0" y="0"/>
                      <a:ext cx="114300" cy="257175"/>
                    </a:xfrm>
                    <a:prstGeom prst="rect">
                      <a:avLst/>
                    </a:prstGeom>
                    <a:noFill/>
                    <a:ln w="9525">
                      <a:noFill/>
                      <a:miter lim="800000"/>
                      <a:headEnd/>
                      <a:tailEnd/>
                    </a:ln>
                  </pic:spPr>
                </pic:pic>
              </a:graphicData>
            </a:graphic>
          </wp:inline>
        </w:drawing>
      </w:r>
      <w:r w:rsidRPr="00991556">
        <w:rPr>
          <w:rFonts w:ascii="Traditional Arabic" w:eastAsia="Times New Roman" w:hAnsi="Traditional Arabic" w:cs="Traditional Arabic"/>
          <w:sz w:val="36"/>
          <w:szCs w:val="36"/>
          <w:lang w:eastAsia="fr-FR"/>
        </w:rPr>
        <w:t> </w:t>
      </w:r>
      <w:hyperlink r:id="rId13" w:tooltip="سورة الأنعام" w:history="1">
        <w:r w:rsidRPr="00991556">
          <w:rPr>
            <w:rFonts w:ascii="Traditional Arabic" w:eastAsia="Times New Roman" w:hAnsi="Traditional Arabic" w:cs="Traditional Arabic"/>
            <w:sz w:val="28"/>
            <w:szCs w:val="28"/>
            <w:u w:val="single"/>
            <w:rtl/>
            <w:lang w:eastAsia="fr-FR"/>
          </w:rPr>
          <w:t>سورة الأنعام</w:t>
        </w:r>
      </w:hyperlink>
      <w:r w:rsidRPr="00991556">
        <w:rPr>
          <w:rFonts w:ascii="Traditional Arabic" w:eastAsia="Times New Roman" w:hAnsi="Traditional Arabic" w:cs="Traditional Arabic"/>
          <w:color w:val="222222"/>
          <w:sz w:val="28"/>
          <w:szCs w:val="28"/>
          <w:lang w:eastAsia="fr-FR"/>
        </w:rPr>
        <w:t>:108</w:t>
      </w:r>
    </w:p>
    <w:p w14:paraId="4DF93F66" w14:textId="3320AEB5" w:rsidR="00CE0E99" w:rsidRPr="00273819" w:rsidRDefault="00CE0E99" w:rsidP="00CE0E99">
      <w:pPr>
        <w:shd w:val="clear" w:color="auto" w:fill="FFFFFF"/>
        <w:bidi/>
        <w:spacing w:before="120" w:after="120" w:line="240" w:lineRule="auto"/>
        <w:rPr>
          <w:rFonts w:ascii="Traditional Arabic" w:eastAsia="Times New Roman" w:hAnsi="Traditional Arabic" w:cs="Traditional Arabic"/>
          <w:color w:val="222222"/>
          <w:sz w:val="36"/>
          <w:szCs w:val="36"/>
          <w:rtl/>
          <w:lang w:eastAsia="fr-FR" w:bidi="ar-DZ"/>
        </w:rPr>
      </w:pPr>
      <w:r w:rsidRPr="00273819">
        <w:rPr>
          <w:rFonts w:ascii="Traditional Arabic" w:eastAsia="Times New Roman" w:hAnsi="Traditional Arabic" w:cs="Traditional Arabic"/>
          <w:color w:val="222222"/>
          <w:sz w:val="36"/>
          <w:szCs w:val="36"/>
          <w:rtl/>
          <w:lang w:eastAsia="fr-FR"/>
        </w:rPr>
        <w:t>وجه الدلالة: إن الآية منعت من سب آلهة المشركين وتحقيرها، وهي مصلحة بلا شك، وتحفيز للناس إلى عدم عبادتها، حتى لا يسب</w:t>
      </w:r>
      <w:r w:rsidRPr="00991556">
        <w:rPr>
          <w:rFonts w:ascii="Traditional Arabic" w:eastAsia="Times New Roman" w:hAnsi="Traditional Arabic" w:cs="Traditional Arabic"/>
          <w:sz w:val="36"/>
          <w:szCs w:val="36"/>
          <w:lang w:eastAsia="fr-FR"/>
        </w:rPr>
        <w:t> </w:t>
      </w:r>
      <w:hyperlink r:id="rId14" w:tooltip="المشركون" w:history="1">
        <w:r w:rsidRPr="00991556">
          <w:rPr>
            <w:rFonts w:ascii="Traditional Arabic" w:eastAsia="Times New Roman" w:hAnsi="Traditional Arabic" w:cs="Traditional Arabic"/>
            <w:sz w:val="36"/>
            <w:szCs w:val="36"/>
            <w:rtl/>
            <w:lang w:eastAsia="fr-FR"/>
          </w:rPr>
          <w:t>المشركون</w:t>
        </w:r>
      </w:hyperlink>
      <w:r w:rsidR="00273819" w:rsidRPr="00273819">
        <w:rPr>
          <w:rFonts w:ascii="Traditional Arabic" w:hAnsi="Traditional Arabic" w:cs="Traditional Arabic"/>
          <w:sz w:val="36"/>
          <w:szCs w:val="36"/>
        </w:rPr>
        <w:t xml:space="preserve"> </w:t>
      </w:r>
      <w:r w:rsidRPr="00273819">
        <w:rPr>
          <w:rFonts w:ascii="Traditional Arabic" w:eastAsia="Times New Roman" w:hAnsi="Traditional Arabic" w:cs="Traditional Arabic"/>
          <w:color w:val="222222"/>
          <w:sz w:val="36"/>
          <w:szCs w:val="36"/>
          <w:rtl/>
          <w:lang w:eastAsia="fr-FR"/>
        </w:rPr>
        <w:t>المولى عز وجل، فكانت مفسدة سب الباري عز وجل أعظم من كل مصلحة فيها ذم لآلهة المشركين، وتحفيز الناس إلى عدم عبادتها. يقول</w:t>
      </w:r>
      <w:r w:rsidRPr="00273819">
        <w:rPr>
          <w:rFonts w:ascii="Traditional Arabic" w:eastAsia="Times New Roman" w:hAnsi="Traditional Arabic" w:cs="Traditional Arabic"/>
          <w:color w:val="222222"/>
          <w:sz w:val="36"/>
          <w:szCs w:val="36"/>
          <w:lang w:eastAsia="fr-FR"/>
        </w:rPr>
        <w:t> </w:t>
      </w:r>
      <w:hyperlink r:id="rId15" w:tooltip="ابن كثير" w:history="1">
        <w:r w:rsidRPr="00273819">
          <w:rPr>
            <w:rFonts w:ascii="Traditional Arabic" w:eastAsia="Times New Roman" w:hAnsi="Traditional Arabic" w:cs="Traditional Arabic"/>
            <w:color w:val="0B0080"/>
            <w:sz w:val="36"/>
            <w:szCs w:val="36"/>
            <w:u w:val="single"/>
            <w:rtl/>
            <w:lang w:eastAsia="fr-FR"/>
          </w:rPr>
          <w:t>ابن كثير</w:t>
        </w:r>
      </w:hyperlink>
      <w:r w:rsidRPr="00273819">
        <w:rPr>
          <w:rFonts w:ascii="Traditional Arabic" w:eastAsia="Times New Roman" w:hAnsi="Traditional Arabic" w:cs="Traditional Arabic"/>
          <w:color w:val="222222"/>
          <w:sz w:val="36"/>
          <w:szCs w:val="36"/>
          <w:lang w:eastAsia="fr-FR"/>
        </w:rPr>
        <w:t> </w:t>
      </w:r>
      <w:r w:rsidR="00991556">
        <w:rPr>
          <w:rFonts w:ascii="Traditional Arabic" w:eastAsia="Times New Roman" w:hAnsi="Traditional Arabic" w:cs="Traditional Arabic"/>
          <w:color w:val="222222"/>
          <w:sz w:val="36"/>
          <w:szCs w:val="36"/>
          <w:lang w:eastAsia="fr-FR"/>
        </w:rPr>
        <w:t>)</w:t>
      </w:r>
      <w:r w:rsidRPr="00273819">
        <w:rPr>
          <w:rFonts w:ascii="Traditional Arabic" w:eastAsia="Times New Roman" w:hAnsi="Traditional Arabic" w:cs="Traditional Arabic"/>
          <w:color w:val="222222"/>
          <w:sz w:val="36"/>
          <w:szCs w:val="36"/>
          <w:rtl/>
          <w:lang w:eastAsia="fr-FR"/>
        </w:rPr>
        <w:t>يقول تعالى ناهيا لرسوله</w:t>
      </w:r>
      <w:r w:rsidRPr="00273819">
        <w:rPr>
          <w:rFonts w:ascii="Traditional Arabic" w:eastAsia="Times New Roman" w:hAnsi="Traditional Arabic" w:cs="Traditional Arabic"/>
          <w:color w:val="222222"/>
          <w:sz w:val="36"/>
          <w:szCs w:val="36"/>
          <w:lang w:eastAsia="fr-FR"/>
        </w:rPr>
        <w:t> </w:t>
      </w:r>
      <w:r w:rsidRPr="00273819">
        <w:rPr>
          <w:rFonts w:ascii="Traditional Arabic" w:eastAsia="Times New Roman" w:hAnsi="Traditional Arabic" w:cs="Traditional Arabic"/>
          <w:noProof/>
          <w:color w:val="0B0080"/>
          <w:sz w:val="36"/>
          <w:szCs w:val="36"/>
          <w:lang w:eastAsia="fr-FR"/>
        </w:rPr>
        <w:drawing>
          <wp:inline distT="0" distB="0" distL="0" distR="0" wp14:anchorId="3DA1BBD7" wp14:editId="00AFF76F">
            <wp:extent cx="200025" cy="200025"/>
            <wp:effectExtent l="19050" t="0" r="9525" b="0"/>
            <wp:docPr id="7" name="Image 7" descr="Mohamed peace be upon him.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hamed peace be upon him.svg">
                      <a:hlinkClick r:id="rId16"/>
                    </pic:cNvPr>
                    <pic:cNvPicPr>
                      <a:picLocks noChangeAspect="1" noChangeArrowheads="1"/>
                    </pic:cNvPicPr>
                  </pic:nvPicPr>
                  <pic:blipFill>
                    <a:blip r:embed="rId17"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273819">
        <w:rPr>
          <w:rFonts w:ascii="Traditional Arabic" w:eastAsia="Times New Roman" w:hAnsi="Traditional Arabic" w:cs="Traditional Arabic"/>
          <w:color w:val="222222"/>
          <w:sz w:val="36"/>
          <w:szCs w:val="36"/>
          <w:lang w:eastAsia="fr-FR"/>
        </w:rPr>
        <w:t> </w:t>
      </w:r>
      <w:r w:rsidRPr="00273819">
        <w:rPr>
          <w:rFonts w:ascii="Traditional Arabic" w:eastAsia="Times New Roman" w:hAnsi="Traditional Arabic" w:cs="Traditional Arabic"/>
          <w:color w:val="222222"/>
          <w:sz w:val="36"/>
          <w:szCs w:val="36"/>
          <w:rtl/>
          <w:lang w:eastAsia="fr-FR"/>
        </w:rPr>
        <w:t>والمؤمنين عن سب آلهة المشركين، وإن كان فيه مصلحة، إلا أنه يترتب عليه مفسدة أعظم منها، وهي مقابلة المشركين بسب إله المؤمنين، وهو الله لا إله إلا هو</w:t>
      </w:r>
      <w:r w:rsidRPr="00273819">
        <w:rPr>
          <w:rFonts w:ascii="Traditional Arabic" w:eastAsia="Times New Roman" w:hAnsi="Traditional Arabic" w:cs="Traditional Arabic"/>
          <w:color w:val="222222"/>
          <w:sz w:val="36"/>
          <w:szCs w:val="36"/>
          <w:lang w:eastAsia="fr-FR"/>
        </w:rPr>
        <w:t>.</w:t>
      </w:r>
      <w:r w:rsidR="00991556">
        <w:rPr>
          <w:rFonts w:ascii="Traditional Arabic" w:eastAsia="Times New Roman" w:hAnsi="Traditional Arabic" w:cs="Traditional Arabic"/>
          <w:color w:val="222222"/>
          <w:sz w:val="36"/>
          <w:szCs w:val="36"/>
          <w:lang w:eastAsia="fr-FR"/>
        </w:rPr>
        <w:t>(</w:t>
      </w:r>
      <w:r w:rsidRPr="00273819">
        <w:rPr>
          <w:rFonts w:ascii="Traditional Arabic" w:eastAsia="Times New Roman" w:hAnsi="Traditional Arabic" w:cs="Traditional Arabic"/>
          <w:color w:val="222222"/>
          <w:sz w:val="36"/>
          <w:szCs w:val="36"/>
          <w:lang w:eastAsia="fr-FR"/>
        </w:rPr>
        <w:t xml:space="preserve"> </w:t>
      </w:r>
      <w:r w:rsidRPr="00273819">
        <w:rPr>
          <w:rFonts w:ascii="Traditional Arabic" w:eastAsia="Times New Roman" w:hAnsi="Traditional Arabic" w:cs="Traditional Arabic"/>
          <w:color w:val="222222"/>
          <w:sz w:val="36"/>
          <w:szCs w:val="36"/>
          <w:rtl/>
          <w:lang w:eastAsia="fr-FR"/>
        </w:rPr>
        <w:t>ويقول</w:t>
      </w:r>
      <w:r w:rsidRPr="00273819">
        <w:rPr>
          <w:rFonts w:ascii="Traditional Arabic" w:eastAsia="Times New Roman" w:hAnsi="Traditional Arabic" w:cs="Traditional Arabic"/>
          <w:color w:val="222222"/>
          <w:sz w:val="36"/>
          <w:szCs w:val="36"/>
          <w:lang w:eastAsia="fr-FR"/>
        </w:rPr>
        <w:t> </w:t>
      </w:r>
      <w:hyperlink r:id="rId18" w:tooltip="القرطبي" w:history="1">
        <w:r w:rsidRPr="00273819">
          <w:rPr>
            <w:rFonts w:ascii="Traditional Arabic" w:eastAsia="Times New Roman" w:hAnsi="Traditional Arabic" w:cs="Traditional Arabic"/>
            <w:color w:val="0B0080"/>
            <w:sz w:val="36"/>
            <w:szCs w:val="36"/>
            <w:u w:val="single"/>
            <w:rtl/>
            <w:lang w:eastAsia="fr-FR"/>
          </w:rPr>
          <w:t>القرطبي</w:t>
        </w:r>
      </w:hyperlink>
      <w:r w:rsidR="00991556">
        <w:rPr>
          <w:rFonts w:ascii="Traditional Arabic" w:eastAsia="Times New Roman" w:hAnsi="Traditional Arabic" w:cs="Traditional Arabic"/>
          <w:color w:val="222222"/>
          <w:sz w:val="36"/>
          <w:szCs w:val="36"/>
          <w:lang w:eastAsia="fr-FR"/>
        </w:rPr>
        <w:t xml:space="preserve">) </w:t>
      </w:r>
      <w:r w:rsidRPr="00273819">
        <w:rPr>
          <w:rFonts w:ascii="Traditional Arabic" w:eastAsia="Times New Roman" w:hAnsi="Traditional Arabic" w:cs="Traditional Arabic"/>
          <w:color w:val="222222"/>
          <w:sz w:val="36"/>
          <w:szCs w:val="36"/>
          <w:rtl/>
          <w:lang w:eastAsia="fr-FR"/>
        </w:rPr>
        <w:t>وفيها دليل على أن المحق قد يكف عن حق له إذا أدى إلى ضرر يكون في الدين</w:t>
      </w:r>
      <w:r w:rsidRPr="00273819">
        <w:rPr>
          <w:rFonts w:ascii="Traditional Arabic" w:eastAsia="Times New Roman" w:hAnsi="Traditional Arabic" w:cs="Traditional Arabic"/>
          <w:color w:val="222222"/>
          <w:sz w:val="36"/>
          <w:szCs w:val="36"/>
          <w:lang w:eastAsia="fr-FR"/>
        </w:rPr>
        <w:t>.</w:t>
      </w:r>
      <w:r w:rsidR="00991556">
        <w:rPr>
          <w:rFonts w:ascii="Traditional Arabic" w:eastAsia="Times New Roman" w:hAnsi="Traditional Arabic" w:cs="Traditional Arabic"/>
          <w:color w:val="222222"/>
          <w:sz w:val="36"/>
          <w:szCs w:val="36"/>
          <w:lang w:eastAsia="fr-FR"/>
        </w:rPr>
        <w:t>(</w:t>
      </w:r>
    </w:p>
    <w:p w14:paraId="6E01F8B4" w14:textId="07DB11DA" w:rsidR="00CE0E99" w:rsidRPr="00273819" w:rsidRDefault="00CE0E99" w:rsidP="00273819">
      <w:pPr>
        <w:shd w:val="clear" w:color="auto" w:fill="FFFFFF"/>
        <w:bidi/>
        <w:spacing w:before="72" w:after="0" w:line="240" w:lineRule="auto"/>
        <w:outlineLvl w:val="2"/>
        <w:rPr>
          <w:rFonts w:ascii="Traditional Arabic" w:eastAsia="Times New Roman" w:hAnsi="Traditional Arabic" w:cs="Traditional Arabic"/>
          <w:b/>
          <w:bCs/>
          <w:color w:val="000000"/>
          <w:sz w:val="36"/>
          <w:szCs w:val="36"/>
          <w:lang w:eastAsia="fr-FR"/>
        </w:rPr>
      </w:pPr>
      <w:r w:rsidRPr="00273819">
        <w:rPr>
          <w:rFonts w:ascii="Traditional Arabic" w:eastAsia="Times New Roman" w:hAnsi="Traditional Arabic" w:cs="Traditional Arabic"/>
          <w:b/>
          <w:bCs/>
          <w:color w:val="000000"/>
          <w:sz w:val="36"/>
          <w:szCs w:val="36"/>
          <w:rtl/>
          <w:lang w:eastAsia="fr-FR"/>
        </w:rPr>
        <w:t>من السنة</w:t>
      </w:r>
    </w:p>
    <w:p w14:paraId="5CAF0AA0" w14:textId="77777777" w:rsidR="00CE0E99" w:rsidRPr="00991556" w:rsidRDefault="00CE0E99" w:rsidP="00CE0E99">
      <w:pPr>
        <w:shd w:val="clear" w:color="auto" w:fill="FFFFFF"/>
        <w:bidi/>
        <w:spacing w:before="120" w:after="120" w:line="240" w:lineRule="auto"/>
        <w:rPr>
          <w:rFonts w:ascii="Traditional Arabic" w:eastAsia="Times New Roman" w:hAnsi="Traditional Arabic" w:cs="Traditional Arabic"/>
          <w:sz w:val="36"/>
          <w:szCs w:val="36"/>
          <w:lang w:eastAsia="fr-FR"/>
        </w:rPr>
      </w:pPr>
      <w:r w:rsidRPr="00991556">
        <w:rPr>
          <w:rFonts w:ascii="Traditional Arabic" w:eastAsia="Times New Roman" w:hAnsi="Traditional Arabic" w:cs="Traditional Arabic"/>
          <w:sz w:val="36"/>
          <w:szCs w:val="36"/>
          <w:rtl/>
          <w:lang w:eastAsia="fr-FR"/>
        </w:rPr>
        <w:t>لقد جاء في</w:t>
      </w:r>
      <w:r w:rsidRPr="00991556">
        <w:rPr>
          <w:rFonts w:ascii="Traditional Arabic" w:eastAsia="Times New Roman" w:hAnsi="Traditional Arabic" w:cs="Traditional Arabic"/>
          <w:sz w:val="36"/>
          <w:szCs w:val="36"/>
          <w:lang w:eastAsia="fr-FR"/>
        </w:rPr>
        <w:t> </w:t>
      </w:r>
      <w:hyperlink r:id="rId19" w:tooltip="السنة النبوية" w:history="1">
        <w:r w:rsidRPr="00991556">
          <w:rPr>
            <w:rFonts w:ascii="Traditional Arabic" w:eastAsia="Times New Roman" w:hAnsi="Traditional Arabic" w:cs="Traditional Arabic"/>
            <w:sz w:val="36"/>
            <w:szCs w:val="36"/>
            <w:rtl/>
            <w:lang w:eastAsia="fr-FR"/>
          </w:rPr>
          <w:t>السنة النبوية</w:t>
        </w:r>
      </w:hyperlink>
      <w:r w:rsidRPr="00991556">
        <w:rPr>
          <w:rFonts w:ascii="Traditional Arabic" w:eastAsia="Times New Roman" w:hAnsi="Traditional Arabic" w:cs="Traditional Arabic"/>
          <w:sz w:val="36"/>
          <w:szCs w:val="36"/>
          <w:lang w:eastAsia="fr-FR"/>
        </w:rPr>
        <w:t> </w:t>
      </w:r>
      <w:r w:rsidRPr="00991556">
        <w:rPr>
          <w:rFonts w:ascii="Traditional Arabic" w:eastAsia="Times New Roman" w:hAnsi="Traditional Arabic" w:cs="Traditional Arabic"/>
          <w:sz w:val="36"/>
          <w:szCs w:val="36"/>
          <w:rtl/>
          <w:lang w:eastAsia="fr-FR"/>
        </w:rPr>
        <w:t>عدد من الأحاديث الدالة على مشروعية فقه الأولويات منها</w:t>
      </w:r>
      <w:r w:rsidRPr="00991556">
        <w:rPr>
          <w:rFonts w:ascii="Traditional Arabic" w:eastAsia="Times New Roman" w:hAnsi="Traditional Arabic" w:cs="Traditional Arabic"/>
          <w:sz w:val="36"/>
          <w:szCs w:val="36"/>
          <w:lang w:eastAsia="fr-FR"/>
        </w:rPr>
        <w:t>:</w:t>
      </w:r>
    </w:p>
    <w:p w14:paraId="42377211" w14:textId="52E7E8A9" w:rsidR="00CE0E99" w:rsidRPr="00991556" w:rsidRDefault="00CE0E99" w:rsidP="00CE0E99">
      <w:pPr>
        <w:numPr>
          <w:ilvl w:val="0"/>
          <w:numId w:val="4"/>
        </w:numPr>
        <w:shd w:val="clear" w:color="auto" w:fill="FFFFFF"/>
        <w:bidi/>
        <w:spacing w:before="100" w:beforeAutospacing="1" w:after="24" w:line="384" w:lineRule="atLeast"/>
        <w:ind w:left="0" w:right="336"/>
        <w:rPr>
          <w:rFonts w:ascii="Traditional Arabic" w:eastAsia="Times New Roman" w:hAnsi="Traditional Arabic" w:cs="Traditional Arabic"/>
          <w:sz w:val="36"/>
          <w:szCs w:val="36"/>
          <w:lang w:eastAsia="fr-FR"/>
        </w:rPr>
      </w:pPr>
      <w:r w:rsidRPr="00991556">
        <w:rPr>
          <w:rFonts w:ascii="Traditional Arabic" w:eastAsia="Times New Roman" w:hAnsi="Traditional Arabic" w:cs="Traditional Arabic"/>
          <w:sz w:val="36"/>
          <w:szCs w:val="36"/>
          <w:rtl/>
          <w:lang w:eastAsia="fr-FR"/>
        </w:rPr>
        <w:lastRenderedPageBreak/>
        <w:t>عن</w:t>
      </w:r>
      <w:r w:rsidRPr="00991556">
        <w:rPr>
          <w:rFonts w:ascii="Traditional Arabic" w:eastAsia="Times New Roman" w:hAnsi="Traditional Arabic" w:cs="Traditional Arabic"/>
          <w:sz w:val="36"/>
          <w:szCs w:val="36"/>
          <w:lang w:eastAsia="fr-FR"/>
        </w:rPr>
        <w:t> </w:t>
      </w:r>
      <w:hyperlink r:id="rId20" w:tooltip="أبي هريرة" w:history="1">
        <w:r w:rsidRPr="00991556">
          <w:rPr>
            <w:rFonts w:ascii="Traditional Arabic" w:eastAsia="Times New Roman" w:hAnsi="Traditional Arabic" w:cs="Traditional Arabic"/>
            <w:sz w:val="36"/>
            <w:szCs w:val="36"/>
            <w:rtl/>
            <w:lang w:eastAsia="fr-FR"/>
          </w:rPr>
          <w:t>أبي هريرة</w:t>
        </w:r>
      </w:hyperlink>
      <w:r w:rsidRPr="00991556">
        <w:rPr>
          <w:rFonts w:ascii="Traditional Arabic" w:eastAsia="Times New Roman" w:hAnsi="Traditional Arabic" w:cs="Traditional Arabic"/>
          <w:sz w:val="36"/>
          <w:szCs w:val="36"/>
          <w:lang w:eastAsia="fr-FR"/>
        </w:rPr>
        <w:t xml:space="preserve">: </w:t>
      </w:r>
      <w:r w:rsidR="00991556">
        <w:rPr>
          <w:rFonts w:ascii="Traditional Arabic" w:eastAsia="Times New Roman" w:hAnsi="Traditional Arabic" w:cs="Traditional Arabic" w:hint="cs"/>
          <w:sz w:val="36"/>
          <w:szCs w:val="36"/>
          <w:rtl/>
          <w:lang w:eastAsia="fr-FR"/>
        </w:rPr>
        <w:t>(</w:t>
      </w:r>
      <w:r w:rsidRPr="00991556">
        <w:rPr>
          <w:rFonts w:ascii="Traditional Arabic" w:eastAsia="Times New Roman" w:hAnsi="Traditional Arabic" w:cs="Traditional Arabic"/>
          <w:sz w:val="36"/>
          <w:szCs w:val="36"/>
          <w:rtl/>
          <w:lang w:eastAsia="fr-FR"/>
        </w:rPr>
        <w:t>قال رسول الله</w:t>
      </w:r>
      <w:r w:rsidRPr="00991556">
        <w:rPr>
          <w:rFonts w:ascii="Traditional Arabic" w:eastAsia="Times New Roman" w:hAnsi="Traditional Arabic" w:cs="Traditional Arabic"/>
          <w:sz w:val="36"/>
          <w:szCs w:val="36"/>
          <w:lang w:eastAsia="fr-FR"/>
        </w:rPr>
        <w:t> </w:t>
      </w:r>
      <w:r w:rsidRPr="00991556">
        <w:rPr>
          <w:rFonts w:ascii="Traditional Arabic" w:eastAsia="Times New Roman" w:hAnsi="Traditional Arabic" w:cs="Traditional Arabic"/>
          <w:noProof/>
          <w:sz w:val="36"/>
          <w:szCs w:val="36"/>
          <w:lang w:eastAsia="fr-FR"/>
        </w:rPr>
        <w:drawing>
          <wp:inline distT="0" distB="0" distL="0" distR="0" wp14:anchorId="79B40602" wp14:editId="0A576CC6">
            <wp:extent cx="200025" cy="200025"/>
            <wp:effectExtent l="19050" t="0" r="9525" b="0"/>
            <wp:docPr id="8" name="Image 8" descr="Mohamed peace be upon him.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hamed peace be upon him.svg">
                      <a:hlinkClick r:id="rId16"/>
                    </pic:cNvPr>
                    <pic:cNvPicPr>
                      <a:picLocks noChangeAspect="1" noChangeArrowheads="1"/>
                    </pic:cNvPicPr>
                  </pic:nvPicPr>
                  <pic:blipFill>
                    <a:blip r:embed="rId17"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991556">
        <w:rPr>
          <w:rFonts w:ascii="Traditional Arabic" w:eastAsia="Times New Roman" w:hAnsi="Traditional Arabic" w:cs="Traditional Arabic"/>
          <w:sz w:val="36"/>
          <w:szCs w:val="36"/>
          <w:lang w:eastAsia="fr-FR"/>
        </w:rPr>
        <w:t xml:space="preserve">: </w:t>
      </w:r>
      <w:r w:rsidRPr="00991556">
        <w:rPr>
          <w:rFonts w:ascii="Traditional Arabic" w:eastAsia="Times New Roman" w:hAnsi="Traditional Arabic" w:cs="Traditional Arabic"/>
          <w:sz w:val="36"/>
          <w:szCs w:val="36"/>
          <w:rtl/>
          <w:lang w:eastAsia="fr-FR"/>
        </w:rPr>
        <w:t>أفضل الصيام بعد</w:t>
      </w:r>
      <w:r w:rsidRPr="00991556">
        <w:rPr>
          <w:rFonts w:ascii="Traditional Arabic" w:eastAsia="Times New Roman" w:hAnsi="Traditional Arabic" w:cs="Traditional Arabic"/>
          <w:sz w:val="36"/>
          <w:szCs w:val="36"/>
          <w:lang w:eastAsia="fr-FR"/>
        </w:rPr>
        <w:t> </w:t>
      </w:r>
      <w:hyperlink r:id="rId21" w:tooltip="شهر رمضان" w:history="1">
        <w:r w:rsidRPr="00991556">
          <w:rPr>
            <w:rFonts w:ascii="Traditional Arabic" w:eastAsia="Times New Roman" w:hAnsi="Traditional Arabic" w:cs="Traditional Arabic"/>
            <w:sz w:val="36"/>
            <w:szCs w:val="36"/>
            <w:rtl/>
            <w:lang w:eastAsia="fr-FR"/>
          </w:rPr>
          <w:t>شهر رمضان</w:t>
        </w:r>
      </w:hyperlink>
      <w:r w:rsidRPr="00991556">
        <w:rPr>
          <w:rFonts w:ascii="Traditional Arabic" w:eastAsia="Times New Roman" w:hAnsi="Traditional Arabic" w:cs="Traditional Arabic"/>
          <w:sz w:val="36"/>
          <w:szCs w:val="36"/>
          <w:lang w:eastAsia="fr-FR"/>
        </w:rPr>
        <w:t> </w:t>
      </w:r>
      <w:r w:rsidRPr="00991556">
        <w:rPr>
          <w:rFonts w:ascii="Traditional Arabic" w:eastAsia="Times New Roman" w:hAnsi="Traditional Arabic" w:cs="Traditional Arabic"/>
          <w:sz w:val="36"/>
          <w:szCs w:val="36"/>
          <w:rtl/>
          <w:lang w:eastAsia="fr-FR"/>
        </w:rPr>
        <w:t>شهر الله</w:t>
      </w:r>
      <w:r w:rsidRPr="00991556">
        <w:rPr>
          <w:rFonts w:ascii="Traditional Arabic" w:eastAsia="Times New Roman" w:hAnsi="Traditional Arabic" w:cs="Traditional Arabic"/>
          <w:sz w:val="36"/>
          <w:szCs w:val="36"/>
          <w:lang w:eastAsia="fr-FR"/>
        </w:rPr>
        <w:t> </w:t>
      </w:r>
      <w:hyperlink r:id="rId22" w:tooltip="محرم (شهر)" w:history="1">
        <w:r w:rsidRPr="00991556">
          <w:rPr>
            <w:rFonts w:ascii="Traditional Arabic" w:eastAsia="Times New Roman" w:hAnsi="Traditional Arabic" w:cs="Traditional Arabic"/>
            <w:sz w:val="36"/>
            <w:szCs w:val="36"/>
            <w:u w:val="single"/>
            <w:rtl/>
            <w:lang w:eastAsia="fr-FR"/>
          </w:rPr>
          <w:t>ا</w:t>
        </w:r>
        <w:r w:rsidRPr="00991556">
          <w:rPr>
            <w:rFonts w:ascii="Traditional Arabic" w:eastAsia="Times New Roman" w:hAnsi="Traditional Arabic" w:cs="Traditional Arabic"/>
            <w:sz w:val="36"/>
            <w:szCs w:val="36"/>
            <w:rtl/>
            <w:lang w:eastAsia="fr-FR"/>
          </w:rPr>
          <w:t>لمحرم</w:t>
        </w:r>
      </w:hyperlink>
      <w:r w:rsidRPr="00991556">
        <w:rPr>
          <w:rFonts w:ascii="Traditional Arabic" w:eastAsia="Times New Roman" w:hAnsi="Traditional Arabic" w:cs="Traditional Arabic"/>
          <w:sz w:val="36"/>
          <w:szCs w:val="36"/>
          <w:lang w:eastAsia="fr-FR"/>
        </w:rPr>
        <w:t xml:space="preserve">. </w:t>
      </w:r>
      <w:r w:rsidRPr="00991556">
        <w:rPr>
          <w:rFonts w:ascii="Traditional Arabic" w:eastAsia="Times New Roman" w:hAnsi="Traditional Arabic" w:cs="Traditional Arabic"/>
          <w:sz w:val="36"/>
          <w:szCs w:val="36"/>
          <w:rtl/>
          <w:lang w:eastAsia="fr-FR"/>
        </w:rPr>
        <w:t>وإن أفضل الصلاة بعد المفروضة</w:t>
      </w:r>
      <w:r w:rsidRPr="00991556">
        <w:rPr>
          <w:rFonts w:ascii="Traditional Arabic" w:eastAsia="Times New Roman" w:hAnsi="Traditional Arabic" w:cs="Traditional Arabic"/>
          <w:sz w:val="36"/>
          <w:szCs w:val="36"/>
          <w:lang w:eastAsia="fr-FR"/>
        </w:rPr>
        <w:t> </w:t>
      </w:r>
      <w:hyperlink r:id="rId23" w:tooltip="قيام الليل" w:history="1">
        <w:r w:rsidRPr="00991556">
          <w:rPr>
            <w:rFonts w:ascii="Traditional Arabic" w:eastAsia="Times New Roman" w:hAnsi="Traditional Arabic" w:cs="Traditional Arabic"/>
            <w:sz w:val="36"/>
            <w:szCs w:val="36"/>
            <w:rtl/>
            <w:lang w:eastAsia="fr-FR"/>
          </w:rPr>
          <w:t>صلاة من الليل</w:t>
        </w:r>
      </w:hyperlink>
      <w:r w:rsidR="00991556">
        <w:rPr>
          <w:rFonts w:ascii="Traditional Arabic" w:eastAsia="Times New Roman" w:hAnsi="Traditional Arabic" w:cs="Traditional Arabic" w:hint="cs"/>
          <w:sz w:val="36"/>
          <w:szCs w:val="36"/>
          <w:rtl/>
          <w:lang w:eastAsia="fr-FR"/>
        </w:rPr>
        <w:t>)</w:t>
      </w:r>
    </w:p>
    <w:p w14:paraId="641FDD20" w14:textId="4B096C19" w:rsidR="00CE0E99" w:rsidRPr="00991556" w:rsidRDefault="00CE0E99" w:rsidP="00CE0E99">
      <w:pPr>
        <w:numPr>
          <w:ilvl w:val="0"/>
          <w:numId w:val="4"/>
        </w:numPr>
        <w:shd w:val="clear" w:color="auto" w:fill="FFFFFF"/>
        <w:bidi/>
        <w:spacing w:before="100" w:beforeAutospacing="1" w:after="24" w:line="384" w:lineRule="atLeast"/>
        <w:ind w:left="0" w:right="336"/>
        <w:rPr>
          <w:rFonts w:ascii="Traditional Arabic" w:eastAsia="Times New Roman" w:hAnsi="Traditional Arabic" w:cs="Traditional Arabic"/>
          <w:sz w:val="36"/>
          <w:szCs w:val="36"/>
          <w:lang w:eastAsia="fr-FR"/>
        </w:rPr>
      </w:pPr>
      <w:r w:rsidRPr="00991556">
        <w:rPr>
          <w:rFonts w:ascii="Traditional Arabic" w:eastAsia="Times New Roman" w:hAnsi="Traditional Arabic" w:cs="Traditional Arabic"/>
          <w:sz w:val="36"/>
          <w:szCs w:val="36"/>
          <w:rtl/>
          <w:lang w:eastAsia="fr-FR"/>
        </w:rPr>
        <w:t>عن</w:t>
      </w:r>
      <w:r w:rsidRPr="00991556">
        <w:rPr>
          <w:rFonts w:ascii="Traditional Arabic" w:eastAsia="Times New Roman" w:hAnsi="Traditional Arabic" w:cs="Traditional Arabic"/>
          <w:sz w:val="36"/>
          <w:szCs w:val="36"/>
          <w:lang w:eastAsia="fr-FR"/>
        </w:rPr>
        <w:t> </w:t>
      </w:r>
      <w:hyperlink r:id="rId24" w:tooltip="عبد الله بن مسعود" w:history="1">
        <w:r w:rsidRPr="00991556">
          <w:rPr>
            <w:rFonts w:ascii="Traditional Arabic" w:eastAsia="Times New Roman" w:hAnsi="Traditional Arabic" w:cs="Traditional Arabic"/>
            <w:sz w:val="36"/>
            <w:szCs w:val="36"/>
            <w:rtl/>
            <w:lang w:eastAsia="fr-FR"/>
          </w:rPr>
          <w:t>عبد الله بن مسعود</w:t>
        </w:r>
      </w:hyperlink>
      <w:r w:rsidRPr="00991556">
        <w:rPr>
          <w:rFonts w:ascii="Traditional Arabic" w:eastAsia="Times New Roman" w:hAnsi="Traditional Arabic" w:cs="Traditional Arabic"/>
          <w:sz w:val="36"/>
          <w:szCs w:val="36"/>
          <w:lang w:eastAsia="fr-FR"/>
        </w:rPr>
        <w:t> </w:t>
      </w:r>
      <w:proofErr w:type="gramStart"/>
      <w:r w:rsidRPr="00991556">
        <w:rPr>
          <w:rFonts w:ascii="Traditional Arabic" w:eastAsia="Times New Roman" w:hAnsi="Traditional Arabic" w:cs="Traditional Arabic"/>
          <w:sz w:val="36"/>
          <w:szCs w:val="36"/>
          <w:rtl/>
          <w:lang w:eastAsia="fr-FR"/>
        </w:rPr>
        <w:t>قا</w:t>
      </w:r>
      <w:r w:rsidR="00991556">
        <w:rPr>
          <w:rFonts w:ascii="Traditional Arabic" w:eastAsia="Times New Roman" w:hAnsi="Traditional Arabic" w:cs="Traditional Arabic" w:hint="cs"/>
          <w:sz w:val="36"/>
          <w:szCs w:val="36"/>
          <w:rtl/>
          <w:lang w:eastAsia="fr-FR"/>
        </w:rPr>
        <w:t xml:space="preserve">ل: </w:t>
      </w:r>
      <w:r w:rsidRPr="00991556">
        <w:rPr>
          <w:rFonts w:ascii="Traditional Arabic" w:eastAsia="Times New Roman" w:hAnsi="Traditional Arabic" w:cs="Traditional Arabic"/>
          <w:sz w:val="36"/>
          <w:szCs w:val="36"/>
          <w:lang w:eastAsia="fr-FR"/>
        </w:rPr>
        <w:t xml:space="preserve"> </w:t>
      </w:r>
      <w:r w:rsidR="00991556">
        <w:rPr>
          <w:rFonts w:ascii="Traditional Arabic" w:eastAsia="Times New Roman" w:hAnsi="Traditional Arabic" w:cs="Traditional Arabic"/>
          <w:sz w:val="36"/>
          <w:szCs w:val="36"/>
          <w:lang w:eastAsia="fr-FR"/>
        </w:rPr>
        <w:t>)</w:t>
      </w:r>
      <w:proofErr w:type="gramEnd"/>
      <w:r w:rsidRPr="00991556">
        <w:rPr>
          <w:rFonts w:ascii="Traditional Arabic" w:eastAsia="Times New Roman" w:hAnsi="Traditional Arabic" w:cs="Traditional Arabic"/>
          <w:sz w:val="36"/>
          <w:szCs w:val="36"/>
          <w:rtl/>
          <w:lang w:eastAsia="fr-FR"/>
        </w:rPr>
        <w:t>سألت النبي</w:t>
      </w:r>
      <w:r w:rsidRPr="00991556">
        <w:rPr>
          <w:rFonts w:ascii="Traditional Arabic" w:eastAsia="Times New Roman" w:hAnsi="Traditional Arabic" w:cs="Traditional Arabic"/>
          <w:sz w:val="36"/>
          <w:szCs w:val="36"/>
          <w:lang w:eastAsia="fr-FR"/>
        </w:rPr>
        <w:t> </w:t>
      </w:r>
      <w:r w:rsidRPr="00991556">
        <w:rPr>
          <w:rFonts w:ascii="Traditional Arabic" w:eastAsia="Times New Roman" w:hAnsi="Traditional Arabic" w:cs="Traditional Arabic"/>
          <w:noProof/>
          <w:sz w:val="36"/>
          <w:szCs w:val="36"/>
          <w:lang w:eastAsia="fr-FR"/>
        </w:rPr>
        <w:drawing>
          <wp:inline distT="0" distB="0" distL="0" distR="0" wp14:anchorId="56F4921D" wp14:editId="7F96467C">
            <wp:extent cx="200025" cy="200025"/>
            <wp:effectExtent l="19050" t="0" r="9525" b="0"/>
            <wp:docPr id="9" name="Image 9" descr="Mohamed peace be upon him.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hamed peace be upon him.svg">
                      <a:hlinkClick r:id="rId16"/>
                    </pic:cNvPr>
                    <pic:cNvPicPr>
                      <a:picLocks noChangeAspect="1" noChangeArrowheads="1"/>
                    </pic:cNvPicPr>
                  </pic:nvPicPr>
                  <pic:blipFill>
                    <a:blip r:embed="rId17"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991556">
        <w:rPr>
          <w:rFonts w:ascii="Traditional Arabic" w:eastAsia="Times New Roman" w:hAnsi="Traditional Arabic" w:cs="Traditional Arabic"/>
          <w:sz w:val="36"/>
          <w:szCs w:val="36"/>
          <w:lang w:eastAsia="fr-FR"/>
        </w:rPr>
        <w:t> </w:t>
      </w:r>
      <w:r w:rsidRPr="00991556">
        <w:rPr>
          <w:rFonts w:ascii="Traditional Arabic" w:eastAsia="Times New Roman" w:hAnsi="Traditional Arabic" w:cs="Traditional Arabic"/>
          <w:sz w:val="36"/>
          <w:szCs w:val="36"/>
          <w:rtl/>
          <w:lang w:eastAsia="fr-FR"/>
        </w:rPr>
        <w:t>أي العمل أحب إلى الله؟ قال: الصلاة على وقتها. قال: ثم أي؟ قال: ثم بر الوالدين. قل ثم أي؟ قال: الجهاد في سبيل الله</w:t>
      </w:r>
      <w:r w:rsidR="00991556">
        <w:rPr>
          <w:rFonts w:ascii="Traditional Arabic" w:eastAsia="Times New Roman" w:hAnsi="Traditional Arabic" w:cs="Traditional Arabic" w:hint="cs"/>
          <w:sz w:val="36"/>
          <w:szCs w:val="36"/>
          <w:rtl/>
          <w:lang w:eastAsia="fr-FR"/>
        </w:rPr>
        <w:t>)</w:t>
      </w:r>
    </w:p>
    <w:p w14:paraId="3573047E" w14:textId="15F6B2A8" w:rsidR="00CE0E99" w:rsidRPr="00991556" w:rsidRDefault="00CE0E99" w:rsidP="00CE0E99">
      <w:pPr>
        <w:numPr>
          <w:ilvl w:val="0"/>
          <w:numId w:val="4"/>
        </w:numPr>
        <w:shd w:val="clear" w:color="auto" w:fill="FFFFFF"/>
        <w:bidi/>
        <w:spacing w:before="100" w:beforeAutospacing="1" w:after="24" w:line="384" w:lineRule="atLeast"/>
        <w:ind w:left="0" w:right="336"/>
        <w:rPr>
          <w:rFonts w:ascii="Traditional Arabic" w:eastAsia="Times New Roman" w:hAnsi="Traditional Arabic" w:cs="Traditional Arabic"/>
          <w:sz w:val="36"/>
          <w:szCs w:val="36"/>
          <w:lang w:eastAsia="fr-FR"/>
        </w:rPr>
      </w:pPr>
      <w:r w:rsidRPr="00991556">
        <w:rPr>
          <w:rFonts w:ascii="Traditional Arabic" w:eastAsia="Times New Roman" w:hAnsi="Traditional Arabic" w:cs="Traditional Arabic"/>
          <w:sz w:val="36"/>
          <w:szCs w:val="36"/>
          <w:rtl/>
          <w:lang w:eastAsia="fr-FR"/>
        </w:rPr>
        <w:t xml:space="preserve">روى أن النبي قال - حين قال أحد </w:t>
      </w:r>
      <w:proofErr w:type="gramStart"/>
      <w:r w:rsidRPr="00991556">
        <w:rPr>
          <w:rFonts w:ascii="Traditional Arabic" w:eastAsia="Times New Roman" w:hAnsi="Traditional Arabic" w:cs="Traditional Arabic"/>
          <w:sz w:val="36"/>
          <w:szCs w:val="36"/>
          <w:rtl/>
          <w:lang w:eastAsia="fr-FR"/>
        </w:rPr>
        <w:t>المنافقين</w:t>
      </w:r>
      <w:r w:rsidR="00BC0764">
        <w:rPr>
          <w:rFonts w:ascii="Traditional Arabic" w:eastAsia="Times New Roman" w:hAnsi="Traditional Arabic" w:cs="Traditional Arabic" w:hint="cs"/>
          <w:sz w:val="36"/>
          <w:szCs w:val="36"/>
          <w:rtl/>
          <w:lang w:eastAsia="fr-FR"/>
        </w:rPr>
        <w:t>:</w:t>
      </w:r>
      <w:r w:rsidRPr="00991556">
        <w:rPr>
          <w:rFonts w:ascii="Traditional Arabic" w:eastAsia="Times New Roman" w:hAnsi="Traditional Arabic" w:cs="Traditional Arabic"/>
          <w:sz w:val="36"/>
          <w:szCs w:val="36"/>
          <w:lang w:eastAsia="fr-FR"/>
        </w:rPr>
        <w:t xml:space="preserve"> </w:t>
      </w:r>
      <w:r w:rsidR="00BC0764">
        <w:rPr>
          <w:rFonts w:ascii="Traditional Arabic" w:eastAsia="Times New Roman" w:hAnsi="Traditional Arabic" w:cs="Traditional Arabic"/>
          <w:sz w:val="36"/>
          <w:szCs w:val="36"/>
          <w:lang w:eastAsia="fr-FR"/>
        </w:rPr>
        <w:t xml:space="preserve"> )</w:t>
      </w:r>
      <w:proofErr w:type="gramEnd"/>
      <w:r w:rsidRPr="00991556">
        <w:rPr>
          <w:rFonts w:ascii="Traditional Arabic" w:eastAsia="Times New Roman" w:hAnsi="Traditional Arabic" w:cs="Traditional Arabic"/>
          <w:sz w:val="36"/>
          <w:szCs w:val="36"/>
          <w:rtl/>
          <w:lang w:eastAsia="fr-FR"/>
        </w:rPr>
        <w:t>أما والله لئن رجعنا إلى المدينة ليخرجنّ الأعز منها الأذلّ</w:t>
      </w:r>
      <w:r w:rsidR="00BC0764">
        <w:rPr>
          <w:rFonts w:ascii="Traditional Arabic" w:eastAsia="Times New Roman" w:hAnsi="Traditional Arabic" w:cs="Traditional Arabic"/>
          <w:sz w:val="36"/>
          <w:szCs w:val="36"/>
          <w:lang w:eastAsia="fr-FR"/>
        </w:rPr>
        <w:t>(</w:t>
      </w:r>
      <w:r w:rsidRPr="00991556">
        <w:rPr>
          <w:rFonts w:ascii="Traditional Arabic" w:eastAsia="Times New Roman" w:hAnsi="Traditional Arabic" w:cs="Traditional Arabic"/>
          <w:sz w:val="36"/>
          <w:szCs w:val="36"/>
          <w:lang w:eastAsia="fr-FR"/>
        </w:rPr>
        <w:t> :</w:t>
      </w:r>
      <w:r w:rsidR="00BC0764">
        <w:rPr>
          <w:rFonts w:ascii="Traditional Arabic" w:eastAsia="Times New Roman" w:hAnsi="Traditional Arabic" w:cs="Traditional Arabic" w:hint="cs"/>
          <w:sz w:val="36"/>
          <w:szCs w:val="36"/>
          <w:rtl/>
          <w:lang w:eastAsia="fr-FR" w:bidi="ar-DZ"/>
        </w:rPr>
        <w:t>)</w:t>
      </w:r>
      <w:r w:rsidRPr="00991556">
        <w:rPr>
          <w:rFonts w:ascii="Traditional Arabic" w:eastAsia="Times New Roman" w:hAnsi="Traditional Arabic" w:cs="Traditional Arabic"/>
          <w:sz w:val="36"/>
          <w:szCs w:val="36"/>
          <w:rtl/>
          <w:lang w:eastAsia="fr-FR"/>
        </w:rPr>
        <w:t>فَكَيْفَ يَا عُمَرْ إذَا تَحَدَّثَ النَّاسُ أَنَّ مُحَمَّدًا يَقْتُلُ أَصْحَابَهُ، لا وَلَكِنْ أَذَّنْ بالرَّحِيلِ</w:t>
      </w:r>
      <w:r w:rsidRPr="00991556">
        <w:rPr>
          <w:rFonts w:ascii="Traditional Arabic" w:eastAsia="Times New Roman" w:hAnsi="Traditional Arabic" w:cs="Traditional Arabic"/>
          <w:sz w:val="36"/>
          <w:szCs w:val="36"/>
          <w:lang w:eastAsia="fr-FR"/>
        </w:rPr>
        <w:t>»</w:t>
      </w:r>
      <w:r w:rsidR="00BC0764" w:rsidRPr="00991556">
        <w:rPr>
          <w:rFonts w:ascii="Traditional Arabic" w:eastAsia="Times New Roman" w:hAnsi="Traditional Arabic" w:cs="Traditional Arabic"/>
          <w:sz w:val="36"/>
          <w:szCs w:val="36"/>
          <w:lang w:eastAsia="fr-FR"/>
        </w:rPr>
        <w:t xml:space="preserve"> </w:t>
      </w:r>
    </w:p>
    <w:p w14:paraId="179EE2B5" w14:textId="22617EEF" w:rsidR="00C466FD" w:rsidRDefault="00CE0E99" w:rsidP="00C16519">
      <w:pPr>
        <w:numPr>
          <w:ilvl w:val="0"/>
          <w:numId w:val="4"/>
        </w:numPr>
        <w:shd w:val="clear" w:color="auto" w:fill="FFFFFF"/>
        <w:bidi/>
        <w:spacing w:before="100" w:beforeAutospacing="1" w:after="24" w:line="384" w:lineRule="atLeast"/>
        <w:ind w:left="0" w:right="336"/>
        <w:rPr>
          <w:rFonts w:ascii="Traditional Arabic" w:eastAsia="Times New Roman" w:hAnsi="Traditional Arabic" w:cs="Traditional Arabic"/>
          <w:sz w:val="36"/>
          <w:szCs w:val="36"/>
          <w:lang w:eastAsia="fr-FR"/>
        </w:rPr>
      </w:pPr>
      <w:r w:rsidRPr="00991556">
        <w:rPr>
          <w:rFonts w:ascii="Traditional Arabic" w:eastAsia="Times New Roman" w:hAnsi="Traditional Arabic" w:cs="Traditional Arabic"/>
          <w:sz w:val="36"/>
          <w:szCs w:val="36"/>
          <w:rtl/>
          <w:lang w:eastAsia="fr-FR"/>
        </w:rPr>
        <w:t>عن أم المؤمنين</w:t>
      </w:r>
      <w:r w:rsidRPr="00991556">
        <w:rPr>
          <w:rFonts w:ascii="Traditional Arabic" w:eastAsia="Times New Roman" w:hAnsi="Traditional Arabic" w:cs="Traditional Arabic"/>
          <w:sz w:val="36"/>
          <w:szCs w:val="36"/>
          <w:lang w:eastAsia="fr-FR"/>
        </w:rPr>
        <w:t> </w:t>
      </w:r>
      <w:hyperlink r:id="rId25" w:tooltip="عائشة بنت أبي بكر" w:history="1">
        <w:r w:rsidRPr="00BC0764">
          <w:rPr>
            <w:rFonts w:ascii="Traditional Arabic" w:eastAsia="Times New Roman" w:hAnsi="Traditional Arabic" w:cs="Traditional Arabic"/>
            <w:sz w:val="36"/>
            <w:szCs w:val="36"/>
            <w:rtl/>
            <w:lang w:eastAsia="fr-FR"/>
          </w:rPr>
          <w:t>عائشة بنت أبي بكر</w:t>
        </w:r>
      </w:hyperlink>
      <w:r w:rsidRPr="00991556">
        <w:rPr>
          <w:rFonts w:ascii="Traditional Arabic" w:eastAsia="Times New Roman" w:hAnsi="Traditional Arabic" w:cs="Traditional Arabic"/>
          <w:sz w:val="36"/>
          <w:szCs w:val="36"/>
          <w:lang w:eastAsia="fr-FR"/>
        </w:rPr>
        <w:t> </w:t>
      </w:r>
      <w:proofErr w:type="gramStart"/>
      <w:r w:rsidRPr="00991556">
        <w:rPr>
          <w:rFonts w:ascii="Traditional Arabic" w:eastAsia="Times New Roman" w:hAnsi="Traditional Arabic" w:cs="Traditional Arabic"/>
          <w:sz w:val="36"/>
          <w:szCs w:val="36"/>
          <w:rtl/>
          <w:lang w:eastAsia="fr-FR"/>
        </w:rPr>
        <w:t>قال</w:t>
      </w:r>
      <w:r w:rsidR="00BC0764">
        <w:rPr>
          <w:rFonts w:ascii="Traditional Arabic" w:eastAsia="Times New Roman" w:hAnsi="Traditional Arabic" w:cs="Traditional Arabic" w:hint="cs"/>
          <w:sz w:val="36"/>
          <w:szCs w:val="36"/>
          <w:rtl/>
          <w:lang w:eastAsia="fr-FR"/>
        </w:rPr>
        <w:t>ت :</w:t>
      </w:r>
      <w:proofErr w:type="gramEnd"/>
      <w:r w:rsidRPr="00991556">
        <w:rPr>
          <w:rFonts w:ascii="Traditional Arabic" w:eastAsia="Times New Roman" w:hAnsi="Traditional Arabic" w:cs="Traditional Arabic"/>
          <w:sz w:val="36"/>
          <w:szCs w:val="36"/>
          <w:lang w:eastAsia="fr-FR"/>
        </w:rPr>
        <w:t>  </w:t>
      </w:r>
      <w:r w:rsidR="00BC0764">
        <w:rPr>
          <w:rFonts w:ascii="Traditional Arabic" w:eastAsia="Times New Roman" w:hAnsi="Traditional Arabic" w:cs="Traditional Arabic"/>
          <w:sz w:val="36"/>
          <w:szCs w:val="36"/>
          <w:lang w:eastAsia="fr-FR"/>
        </w:rPr>
        <w:t>)</w:t>
      </w:r>
      <w:r w:rsidRPr="00991556">
        <w:rPr>
          <w:rFonts w:ascii="Traditional Arabic" w:eastAsia="Times New Roman" w:hAnsi="Traditional Arabic" w:cs="Traditional Arabic"/>
          <w:sz w:val="36"/>
          <w:szCs w:val="36"/>
          <w:rtl/>
          <w:lang w:eastAsia="fr-FR"/>
        </w:rPr>
        <w:t>ما خير رسول الله</w:t>
      </w:r>
      <w:r w:rsidRPr="00991556">
        <w:rPr>
          <w:rFonts w:ascii="Traditional Arabic" w:eastAsia="Times New Roman" w:hAnsi="Traditional Arabic" w:cs="Traditional Arabic"/>
          <w:sz w:val="36"/>
          <w:szCs w:val="36"/>
          <w:lang w:eastAsia="fr-FR"/>
        </w:rPr>
        <w:t> </w:t>
      </w:r>
      <w:r w:rsidRPr="00991556">
        <w:rPr>
          <w:rFonts w:ascii="Traditional Arabic" w:eastAsia="Times New Roman" w:hAnsi="Traditional Arabic" w:cs="Traditional Arabic"/>
          <w:noProof/>
          <w:sz w:val="36"/>
          <w:szCs w:val="36"/>
          <w:lang w:eastAsia="fr-FR"/>
        </w:rPr>
        <w:drawing>
          <wp:inline distT="0" distB="0" distL="0" distR="0" wp14:anchorId="431B0F17" wp14:editId="001EAB91">
            <wp:extent cx="200025" cy="200025"/>
            <wp:effectExtent l="19050" t="0" r="9525" b="0"/>
            <wp:docPr id="10" name="Image 10" descr="Mohamed peace be upon him.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hamed peace be upon him.svg">
                      <a:hlinkClick r:id="rId16"/>
                    </pic:cNvPr>
                    <pic:cNvPicPr>
                      <a:picLocks noChangeAspect="1" noChangeArrowheads="1"/>
                    </pic:cNvPicPr>
                  </pic:nvPicPr>
                  <pic:blipFill>
                    <a:blip r:embed="rId17"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991556">
        <w:rPr>
          <w:rFonts w:ascii="Traditional Arabic" w:eastAsia="Times New Roman" w:hAnsi="Traditional Arabic" w:cs="Traditional Arabic"/>
          <w:sz w:val="36"/>
          <w:szCs w:val="36"/>
          <w:lang w:eastAsia="fr-FR"/>
        </w:rPr>
        <w:t> </w:t>
      </w:r>
      <w:r w:rsidRPr="00991556">
        <w:rPr>
          <w:rFonts w:ascii="Traditional Arabic" w:eastAsia="Times New Roman" w:hAnsi="Traditional Arabic" w:cs="Traditional Arabic"/>
          <w:sz w:val="36"/>
          <w:szCs w:val="36"/>
          <w:rtl/>
          <w:lang w:eastAsia="fr-FR"/>
        </w:rPr>
        <w:t>بين أمرين إلا أخذ أيسرهما ما لم يكن إثما، فإن كان إثما كان أبعد الناس منه</w:t>
      </w:r>
      <w:r w:rsidR="00BC0764">
        <w:rPr>
          <w:rFonts w:ascii="Traditional Arabic" w:eastAsia="Times New Roman" w:hAnsi="Traditional Arabic" w:cs="Traditional Arabic"/>
          <w:sz w:val="36"/>
          <w:szCs w:val="36"/>
          <w:lang w:eastAsia="fr-FR"/>
        </w:rPr>
        <w:t>(.</w:t>
      </w:r>
    </w:p>
    <w:p w14:paraId="114F6E4E" w14:textId="2F476F81" w:rsidR="00C16519" w:rsidRDefault="00C16519" w:rsidP="00C16519">
      <w:pPr>
        <w:shd w:val="clear" w:color="auto" w:fill="FFFFFF"/>
        <w:bidi/>
        <w:spacing w:before="100" w:beforeAutospacing="1" w:after="24" w:line="384" w:lineRule="atLeast"/>
        <w:ind w:right="336"/>
        <w:rPr>
          <w:rFonts w:ascii="Traditional Arabic" w:eastAsia="Times New Roman" w:hAnsi="Traditional Arabic" w:cs="Traditional Arabic"/>
          <w:sz w:val="36"/>
          <w:szCs w:val="36"/>
          <w:rtl/>
          <w:lang w:eastAsia="fr-FR"/>
        </w:rPr>
      </w:pPr>
    </w:p>
    <w:p w14:paraId="628D7CCB" w14:textId="68F96088" w:rsidR="00C16519" w:rsidRDefault="00C16519" w:rsidP="00C16519">
      <w:pPr>
        <w:shd w:val="clear" w:color="auto" w:fill="FFFFFF"/>
        <w:bidi/>
        <w:spacing w:before="100" w:beforeAutospacing="1" w:after="24" w:line="384" w:lineRule="atLeast"/>
        <w:ind w:right="336"/>
        <w:rPr>
          <w:rFonts w:ascii="Traditional Arabic" w:eastAsia="Times New Roman" w:hAnsi="Traditional Arabic" w:cs="Traditional Arabic"/>
          <w:sz w:val="36"/>
          <w:szCs w:val="36"/>
          <w:rtl/>
          <w:lang w:eastAsia="fr-FR"/>
        </w:rPr>
      </w:pPr>
    </w:p>
    <w:p w14:paraId="41F92F67" w14:textId="0F9C4EC6" w:rsidR="00C16519" w:rsidRDefault="00C16519" w:rsidP="00C16519">
      <w:pPr>
        <w:shd w:val="clear" w:color="auto" w:fill="FFFFFF"/>
        <w:bidi/>
        <w:spacing w:before="100" w:beforeAutospacing="1" w:after="24" w:line="384" w:lineRule="atLeast"/>
        <w:ind w:right="336"/>
        <w:rPr>
          <w:rFonts w:ascii="Traditional Arabic" w:eastAsia="Times New Roman" w:hAnsi="Traditional Arabic" w:cs="Traditional Arabic"/>
          <w:sz w:val="36"/>
          <w:szCs w:val="36"/>
          <w:rtl/>
          <w:lang w:eastAsia="fr-FR"/>
        </w:rPr>
      </w:pPr>
    </w:p>
    <w:p w14:paraId="7A86B8EC" w14:textId="1D714261" w:rsidR="00C16519" w:rsidRDefault="00C16519" w:rsidP="00C16519">
      <w:pPr>
        <w:shd w:val="clear" w:color="auto" w:fill="FFFFFF"/>
        <w:bidi/>
        <w:spacing w:before="100" w:beforeAutospacing="1" w:after="24" w:line="384" w:lineRule="atLeast"/>
        <w:ind w:right="336"/>
        <w:rPr>
          <w:rFonts w:ascii="Traditional Arabic" w:eastAsia="Times New Roman" w:hAnsi="Traditional Arabic" w:cs="Traditional Arabic"/>
          <w:sz w:val="36"/>
          <w:szCs w:val="36"/>
          <w:rtl/>
          <w:lang w:eastAsia="fr-FR"/>
        </w:rPr>
      </w:pPr>
    </w:p>
    <w:p w14:paraId="1D0C3478" w14:textId="7845A007" w:rsidR="00C16519" w:rsidRDefault="00C16519" w:rsidP="00C16519">
      <w:pPr>
        <w:shd w:val="clear" w:color="auto" w:fill="FFFFFF"/>
        <w:bidi/>
        <w:spacing w:before="100" w:beforeAutospacing="1" w:after="24" w:line="384" w:lineRule="atLeast"/>
        <w:ind w:right="336"/>
        <w:rPr>
          <w:rFonts w:ascii="Traditional Arabic" w:eastAsia="Times New Roman" w:hAnsi="Traditional Arabic" w:cs="Traditional Arabic"/>
          <w:sz w:val="36"/>
          <w:szCs w:val="36"/>
          <w:rtl/>
          <w:lang w:eastAsia="fr-FR"/>
        </w:rPr>
      </w:pPr>
    </w:p>
    <w:p w14:paraId="221934D7" w14:textId="3C0CDF2B" w:rsidR="00C16519" w:rsidRDefault="00C16519" w:rsidP="00C16519">
      <w:pPr>
        <w:shd w:val="clear" w:color="auto" w:fill="FFFFFF"/>
        <w:bidi/>
        <w:spacing w:before="100" w:beforeAutospacing="1" w:after="24" w:line="384" w:lineRule="atLeast"/>
        <w:ind w:right="336"/>
        <w:rPr>
          <w:rFonts w:ascii="Traditional Arabic" w:eastAsia="Times New Roman" w:hAnsi="Traditional Arabic" w:cs="Traditional Arabic"/>
          <w:sz w:val="36"/>
          <w:szCs w:val="36"/>
          <w:rtl/>
          <w:lang w:eastAsia="fr-FR"/>
        </w:rPr>
      </w:pPr>
    </w:p>
    <w:p w14:paraId="54DA3DE6" w14:textId="5385931F" w:rsidR="00C16519" w:rsidRDefault="00C16519" w:rsidP="00C16519">
      <w:pPr>
        <w:shd w:val="clear" w:color="auto" w:fill="FFFFFF"/>
        <w:bidi/>
        <w:spacing w:before="100" w:beforeAutospacing="1" w:after="24" w:line="384" w:lineRule="atLeast"/>
        <w:ind w:right="336"/>
        <w:rPr>
          <w:rFonts w:ascii="Traditional Arabic" w:eastAsia="Times New Roman" w:hAnsi="Traditional Arabic" w:cs="Traditional Arabic"/>
          <w:sz w:val="36"/>
          <w:szCs w:val="36"/>
          <w:rtl/>
          <w:lang w:eastAsia="fr-FR"/>
        </w:rPr>
      </w:pPr>
    </w:p>
    <w:p w14:paraId="4669DBB0" w14:textId="661DB717" w:rsidR="00C16519" w:rsidRDefault="00C16519" w:rsidP="00C16519">
      <w:pPr>
        <w:shd w:val="clear" w:color="auto" w:fill="FFFFFF"/>
        <w:bidi/>
        <w:spacing w:before="100" w:beforeAutospacing="1" w:after="24" w:line="384" w:lineRule="atLeast"/>
        <w:ind w:right="336"/>
        <w:rPr>
          <w:rFonts w:ascii="Traditional Arabic" w:eastAsia="Times New Roman" w:hAnsi="Traditional Arabic" w:cs="Traditional Arabic"/>
          <w:sz w:val="36"/>
          <w:szCs w:val="36"/>
          <w:rtl/>
          <w:lang w:eastAsia="fr-FR"/>
        </w:rPr>
      </w:pPr>
    </w:p>
    <w:p w14:paraId="1D05EA7D" w14:textId="07017DED" w:rsidR="00C16519" w:rsidRDefault="00C16519" w:rsidP="00C16519">
      <w:pPr>
        <w:shd w:val="clear" w:color="auto" w:fill="FFFFFF"/>
        <w:bidi/>
        <w:spacing w:before="100" w:beforeAutospacing="1" w:after="24" w:line="384" w:lineRule="atLeast"/>
        <w:ind w:right="336"/>
        <w:rPr>
          <w:rFonts w:ascii="Traditional Arabic" w:eastAsia="Times New Roman" w:hAnsi="Traditional Arabic" w:cs="Traditional Arabic"/>
          <w:sz w:val="36"/>
          <w:szCs w:val="36"/>
          <w:rtl/>
          <w:lang w:eastAsia="fr-FR"/>
        </w:rPr>
      </w:pPr>
    </w:p>
    <w:p w14:paraId="5F48AFA2" w14:textId="0286BF15" w:rsidR="00C16519" w:rsidRDefault="00C16519" w:rsidP="00C16519">
      <w:pPr>
        <w:shd w:val="clear" w:color="auto" w:fill="FFFFFF"/>
        <w:bidi/>
        <w:spacing w:before="100" w:beforeAutospacing="1" w:after="24" w:line="384" w:lineRule="atLeast"/>
        <w:ind w:right="336"/>
        <w:rPr>
          <w:rFonts w:ascii="Traditional Arabic" w:eastAsia="Times New Roman" w:hAnsi="Traditional Arabic" w:cs="Traditional Arabic"/>
          <w:sz w:val="36"/>
          <w:szCs w:val="36"/>
          <w:rtl/>
          <w:lang w:eastAsia="fr-FR"/>
        </w:rPr>
      </w:pPr>
    </w:p>
    <w:p w14:paraId="065D4B52" w14:textId="441F2F3B" w:rsidR="00C16519" w:rsidRDefault="00C16519" w:rsidP="00C16519">
      <w:pPr>
        <w:shd w:val="clear" w:color="auto" w:fill="FFFFFF"/>
        <w:bidi/>
        <w:spacing w:before="100" w:beforeAutospacing="1" w:after="24" w:line="384" w:lineRule="atLeast"/>
        <w:ind w:right="336"/>
        <w:rPr>
          <w:rFonts w:ascii="Traditional Arabic" w:eastAsia="Times New Roman" w:hAnsi="Traditional Arabic" w:cs="Traditional Arabic"/>
          <w:sz w:val="36"/>
          <w:szCs w:val="36"/>
          <w:rtl/>
          <w:lang w:eastAsia="fr-FR"/>
        </w:rPr>
      </w:pPr>
    </w:p>
    <w:p w14:paraId="7B63BBDE" w14:textId="3C2B3593" w:rsidR="00C16519" w:rsidRDefault="00C16519" w:rsidP="00C16519">
      <w:pPr>
        <w:shd w:val="clear" w:color="auto" w:fill="FFFFFF"/>
        <w:bidi/>
        <w:spacing w:before="100" w:beforeAutospacing="1" w:after="24" w:line="384" w:lineRule="atLeast"/>
        <w:ind w:right="336"/>
        <w:rPr>
          <w:rFonts w:ascii="Traditional Arabic" w:eastAsia="Times New Roman" w:hAnsi="Traditional Arabic" w:cs="Traditional Arabic"/>
          <w:sz w:val="36"/>
          <w:szCs w:val="36"/>
          <w:rtl/>
          <w:lang w:eastAsia="fr-FR"/>
        </w:rPr>
      </w:pPr>
    </w:p>
    <w:p w14:paraId="720CBF69" w14:textId="6E1801E6" w:rsidR="00C16519" w:rsidRDefault="00C16519" w:rsidP="00C16519">
      <w:pPr>
        <w:shd w:val="clear" w:color="auto" w:fill="FFFFFF"/>
        <w:bidi/>
        <w:spacing w:before="100" w:beforeAutospacing="1" w:after="24" w:line="384" w:lineRule="atLeast"/>
        <w:ind w:right="336"/>
        <w:rPr>
          <w:rFonts w:ascii="Traditional Arabic" w:eastAsia="Times New Roman" w:hAnsi="Traditional Arabic" w:cs="Traditional Arabic"/>
          <w:sz w:val="36"/>
          <w:szCs w:val="36"/>
          <w:rtl/>
          <w:lang w:eastAsia="fr-FR"/>
        </w:rPr>
      </w:pPr>
    </w:p>
    <w:p w14:paraId="2A0DBDFB" w14:textId="77777777" w:rsidR="00C16519" w:rsidRPr="00C16519" w:rsidRDefault="00C16519" w:rsidP="00C16519">
      <w:pPr>
        <w:shd w:val="clear" w:color="auto" w:fill="FFFFFF"/>
        <w:bidi/>
        <w:spacing w:before="100" w:beforeAutospacing="1" w:after="24" w:line="384" w:lineRule="atLeast"/>
        <w:ind w:right="336"/>
        <w:rPr>
          <w:rFonts w:ascii="Traditional Arabic" w:eastAsia="Times New Roman" w:hAnsi="Traditional Arabic" w:cs="Traditional Arabic"/>
          <w:sz w:val="36"/>
          <w:szCs w:val="36"/>
          <w:rtl/>
          <w:lang w:eastAsia="fr-FR"/>
        </w:rPr>
      </w:pPr>
    </w:p>
    <w:p w14:paraId="29B919DA" w14:textId="77777777" w:rsidR="00BC0764" w:rsidRPr="00BC0764" w:rsidRDefault="00BC0764" w:rsidP="00C466FD">
      <w:pPr>
        <w:bidi/>
        <w:jc w:val="center"/>
        <w:rPr>
          <w:rFonts w:ascii="Traditional Arabic" w:hAnsi="Traditional Arabic" w:cs="Traditional Arabic"/>
          <w:b/>
          <w:bCs/>
          <w:sz w:val="40"/>
          <w:szCs w:val="40"/>
          <w:rtl/>
          <w:lang w:bidi="ar-DZ"/>
        </w:rPr>
      </w:pPr>
      <w:r w:rsidRPr="00BC0764">
        <w:rPr>
          <w:rFonts w:ascii="Traditional Arabic" w:hAnsi="Traditional Arabic" w:cs="Traditional Arabic" w:hint="cs"/>
          <w:b/>
          <w:bCs/>
          <w:sz w:val="40"/>
          <w:szCs w:val="40"/>
          <w:rtl/>
          <w:lang w:bidi="ar-DZ"/>
        </w:rPr>
        <w:t xml:space="preserve">بسم الله الرحمن الرحيم </w:t>
      </w:r>
    </w:p>
    <w:p w14:paraId="456BE92F" w14:textId="786A2AE5" w:rsidR="00C466FD" w:rsidRPr="00BC0764" w:rsidRDefault="00BC0764" w:rsidP="00BC0764">
      <w:pPr>
        <w:bidi/>
        <w:rPr>
          <w:rFonts w:ascii="Traditional Arabic" w:hAnsi="Traditional Arabic" w:cs="Traditional Arabic"/>
          <w:b/>
          <w:bCs/>
          <w:sz w:val="32"/>
          <w:szCs w:val="32"/>
          <w:rtl/>
          <w:lang w:bidi="ar-DZ"/>
        </w:rPr>
      </w:pPr>
      <w:r w:rsidRPr="00BC0764">
        <w:rPr>
          <w:rFonts w:ascii="Traditional Arabic" w:hAnsi="Traditional Arabic" w:cs="Traditional Arabic" w:hint="cs"/>
          <w:sz w:val="40"/>
          <w:szCs w:val="40"/>
          <w:rtl/>
          <w:lang w:bidi="ar-DZ"/>
        </w:rPr>
        <w:t>المحاضرة الثانية</w:t>
      </w:r>
      <w:r w:rsidRPr="00BC0764">
        <w:rPr>
          <w:rFonts w:ascii="Traditional Arabic" w:hAnsi="Traditional Arabic" w:cs="Traditional Arabic" w:hint="cs"/>
          <w:b/>
          <w:bCs/>
          <w:sz w:val="40"/>
          <w:szCs w:val="40"/>
          <w:rtl/>
          <w:lang w:bidi="ar-DZ"/>
        </w:rPr>
        <w:t xml:space="preserve">                     </w:t>
      </w:r>
      <w:r>
        <w:rPr>
          <w:rFonts w:ascii="Traditional Arabic" w:hAnsi="Traditional Arabic" w:cs="Traditional Arabic" w:hint="cs"/>
          <w:b/>
          <w:bCs/>
          <w:sz w:val="40"/>
          <w:szCs w:val="40"/>
          <w:rtl/>
          <w:lang w:bidi="ar-DZ"/>
        </w:rPr>
        <w:t xml:space="preserve">   </w:t>
      </w:r>
      <w:r w:rsidRPr="00BC0764">
        <w:rPr>
          <w:rFonts w:ascii="Traditional Arabic" w:hAnsi="Traditional Arabic" w:cs="Traditional Arabic" w:hint="cs"/>
          <w:b/>
          <w:bCs/>
          <w:sz w:val="40"/>
          <w:szCs w:val="40"/>
          <w:rtl/>
          <w:lang w:bidi="ar-DZ"/>
        </w:rPr>
        <w:t xml:space="preserve">   </w:t>
      </w:r>
      <w:r w:rsidR="00C466FD" w:rsidRPr="00BC0764">
        <w:rPr>
          <w:rFonts w:ascii="Traditional Arabic" w:hAnsi="Traditional Arabic" w:cs="Traditional Arabic" w:hint="cs"/>
          <w:b/>
          <w:bCs/>
          <w:sz w:val="40"/>
          <w:szCs w:val="40"/>
          <w:rtl/>
          <w:lang w:bidi="ar-DZ"/>
        </w:rPr>
        <w:t>مقومات الداعية الناجح</w:t>
      </w:r>
      <w:r w:rsidRPr="00BC0764">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   </w:t>
      </w:r>
      <w:r w:rsidRPr="00BC0764">
        <w:rPr>
          <w:rFonts w:ascii="Traditional Arabic" w:hAnsi="Traditional Arabic" w:cs="Traditional Arabic" w:hint="cs"/>
          <w:b/>
          <w:bCs/>
          <w:sz w:val="32"/>
          <w:szCs w:val="32"/>
          <w:rtl/>
          <w:lang w:bidi="ar-DZ"/>
        </w:rPr>
        <w:t xml:space="preserve">      </w:t>
      </w:r>
      <w:r w:rsidRPr="00BC0764">
        <w:rPr>
          <w:rFonts w:ascii="Traditional Arabic" w:hAnsi="Traditional Arabic" w:cs="Traditional Arabic" w:hint="cs"/>
          <w:sz w:val="32"/>
          <w:szCs w:val="32"/>
          <w:rtl/>
          <w:lang w:bidi="ar-DZ"/>
        </w:rPr>
        <w:t>السنة الأولى ماستر دعوة</w:t>
      </w:r>
      <w:r w:rsidRPr="00BC0764">
        <w:rPr>
          <w:rFonts w:ascii="Traditional Arabic" w:hAnsi="Traditional Arabic" w:cs="Traditional Arabic" w:hint="cs"/>
          <w:b/>
          <w:bCs/>
          <w:sz w:val="32"/>
          <w:szCs w:val="32"/>
          <w:rtl/>
          <w:lang w:bidi="ar-DZ"/>
        </w:rPr>
        <w:t xml:space="preserve"> </w:t>
      </w:r>
    </w:p>
    <w:p w14:paraId="57DD8917" w14:textId="1BFC9C8A" w:rsidR="00C466FD" w:rsidRPr="00DA2874" w:rsidRDefault="00C466FD" w:rsidP="00C466FD">
      <w:pPr>
        <w:bidi/>
        <w:rPr>
          <w:rFonts w:ascii="Traditional Arabic" w:hAnsi="Traditional Arabic" w:cs="Traditional Arabic"/>
          <w:sz w:val="36"/>
          <w:szCs w:val="36"/>
          <w:rtl/>
          <w:lang w:bidi="ar-DZ"/>
        </w:rPr>
      </w:pPr>
      <w:r w:rsidRPr="00DA2874">
        <w:rPr>
          <w:rFonts w:ascii="Traditional Arabic" w:hAnsi="Traditional Arabic" w:cs="Traditional Arabic" w:hint="cs"/>
          <w:b/>
          <w:bCs/>
          <w:sz w:val="36"/>
          <w:szCs w:val="36"/>
          <w:rtl/>
          <w:lang w:bidi="ar-DZ"/>
        </w:rPr>
        <w:t>مقدمة</w:t>
      </w:r>
      <w:r>
        <w:rPr>
          <w:rFonts w:ascii="Traditional Arabic" w:hAnsi="Traditional Arabic" w:cs="Traditional Arabic" w:hint="cs"/>
          <w:sz w:val="32"/>
          <w:szCs w:val="32"/>
          <w:rtl/>
          <w:lang w:bidi="ar-DZ"/>
        </w:rPr>
        <w:t xml:space="preserve">: </w:t>
      </w:r>
      <w:r w:rsidRPr="00DA2874">
        <w:rPr>
          <w:rFonts w:ascii="Traditional Arabic" w:hAnsi="Traditional Arabic" w:cs="Traditional Arabic" w:hint="cs"/>
          <w:sz w:val="36"/>
          <w:szCs w:val="36"/>
          <w:rtl/>
          <w:lang w:bidi="ar-DZ"/>
        </w:rPr>
        <w:t>من منطلق محورة الداعية في العملية الدعوية؛ وكونه حجر الزاوية فيها فان نجاح الدعوة يتوقف بنسبة كبيرة على القدرات المعرفية للداعية وكذا المهارات الدعوية والسلوكيا</w:t>
      </w:r>
      <w:r w:rsidRPr="00DA2874">
        <w:rPr>
          <w:rFonts w:ascii="Traditional Arabic" w:hAnsi="Traditional Arabic" w:cs="Traditional Arabic" w:hint="eastAsia"/>
          <w:sz w:val="36"/>
          <w:szCs w:val="36"/>
          <w:rtl/>
          <w:lang w:bidi="ar-DZ"/>
        </w:rPr>
        <w:t>ت</w:t>
      </w:r>
      <w:r w:rsidRPr="00DA2874">
        <w:rPr>
          <w:rFonts w:ascii="Traditional Arabic" w:hAnsi="Traditional Arabic" w:cs="Traditional Arabic" w:hint="cs"/>
          <w:sz w:val="36"/>
          <w:szCs w:val="36"/>
          <w:rtl/>
          <w:lang w:bidi="ar-DZ"/>
        </w:rPr>
        <w:t xml:space="preserve"> والصفات المميزة له، وهذا ما يدعونا الى الوقوف عند مقومات الداعية الناجح.</w:t>
      </w:r>
    </w:p>
    <w:p w14:paraId="68E1091A" w14:textId="77777777" w:rsidR="00C466FD" w:rsidRPr="00DA2874" w:rsidRDefault="00C466FD" w:rsidP="00C466FD">
      <w:pPr>
        <w:bidi/>
        <w:rPr>
          <w:rFonts w:ascii="Traditional Arabic" w:hAnsi="Traditional Arabic" w:cs="Traditional Arabic"/>
          <w:b/>
          <w:bCs/>
          <w:sz w:val="36"/>
          <w:szCs w:val="36"/>
          <w:rtl/>
          <w:lang w:bidi="ar-DZ"/>
        </w:rPr>
      </w:pPr>
      <w:r w:rsidRPr="00DA2874">
        <w:rPr>
          <w:rFonts w:ascii="Traditional Arabic" w:hAnsi="Traditional Arabic" w:cs="Traditional Arabic" w:hint="cs"/>
          <w:b/>
          <w:bCs/>
          <w:sz w:val="36"/>
          <w:szCs w:val="36"/>
          <w:rtl/>
          <w:lang w:bidi="ar-DZ"/>
        </w:rPr>
        <w:t>مفهوم المقومات:</w:t>
      </w:r>
    </w:p>
    <w:p w14:paraId="1C270ACE" w14:textId="77777777" w:rsidR="00C466FD" w:rsidRPr="00586DDA" w:rsidRDefault="00C466FD" w:rsidP="00C466FD">
      <w:pPr>
        <w:bidi/>
        <w:rPr>
          <w:rFonts w:cs="Traditional Arabic"/>
          <w:sz w:val="36"/>
          <w:szCs w:val="36"/>
          <w:rtl/>
        </w:rPr>
      </w:pPr>
      <w:r w:rsidRPr="00586DDA">
        <w:rPr>
          <w:rFonts w:cs="Traditional Arabic" w:hint="cs"/>
          <w:sz w:val="36"/>
          <w:szCs w:val="36"/>
          <w:rtl/>
        </w:rPr>
        <w:t xml:space="preserve">أصل الكلمة الثلاثي هو قَوَمَ وأحد معانية </w:t>
      </w:r>
      <w:r w:rsidRPr="00BC0764">
        <w:rPr>
          <w:rFonts w:cs="Traditional Arabic" w:hint="cs"/>
          <w:sz w:val="36"/>
          <w:szCs w:val="36"/>
          <w:rtl/>
        </w:rPr>
        <w:t xml:space="preserve">الانتصاب </w:t>
      </w:r>
      <w:proofErr w:type="gramStart"/>
      <w:r w:rsidRPr="00BC0764">
        <w:rPr>
          <w:rFonts w:cs="Traditional Arabic" w:hint="cs"/>
          <w:sz w:val="36"/>
          <w:szCs w:val="36"/>
          <w:rtl/>
        </w:rPr>
        <w:t>والعزم</w:t>
      </w:r>
      <w:r w:rsidRPr="00586DDA">
        <w:rPr>
          <w:rFonts w:cs="Traditional Arabic" w:hint="cs"/>
          <w:sz w:val="36"/>
          <w:szCs w:val="36"/>
          <w:rtl/>
        </w:rPr>
        <w:t xml:space="preserve"> .</w:t>
      </w:r>
      <w:proofErr w:type="gramEnd"/>
      <w:r w:rsidRPr="00586DDA">
        <w:rPr>
          <w:rFonts w:cs="Traditional Arabic" w:hint="cs"/>
          <w:sz w:val="36"/>
          <w:szCs w:val="36"/>
          <w:rtl/>
        </w:rPr>
        <w:t xml:space="preserve"> معجم مقاييس اللغة </w:t>
      </w:r>
      <w:r w:rsidRPr="00DA2874">
        <w:rPr>
          <w:rFonts w:cs="Traditional Arabic" w:hint="cs"/>
          <w:sz w:val="28"/>
          <w:szCs w:val="28"/>
          <w:rtl/>
        </w:rPr>
        <w:t>(5/43)</w:t>
      </w:r>
      <w:r w:rsidRPr="00586DDA">
        <w:rPr>
          <w:rFonts w:cs="Traditional Arabic" w:hint="cs"/>
          <w:sz w:val="36"/>
          <w:szCs w:val="36"/>
          <w:rtl/>
        </w:rPr>
        <w:t xml:space="preserve"> ومن أبرز الاستعمالات اللفظية بهذا الأصل((قيام)) والقيام يجئ بمعنى </w:t>
      </w:r>
      <w:r w:rsidRPr="00BC0764">
        <w:rPr>
          <w:rFonts w:cs="Traditional Arabic" w:hint="cs"/>
          <w:sz w:val="36"/>
          <w:szCs w:val="36"/>
          <w:rtl/>
        </w:rPr>
        <w:t>المحافظة والإصلاح</w:t>
      </w:r>
      <w:r w:rsidRPr="00586DDA">
        <w:rPr>
          <w:rFonts w:cs="Traditional Arabic" w:hint="cs"/>
          <w:sz w:val="36"/>
          <w:szCs w:val="36"/>
          <w:rtl/>
        </w:rPr>
        <w:t xml:space="preserve"> ومنه قوله تعالى </w:t>
      </w:r>
      <w:r w:rsidRPr="00586DDA">
        <w:rPr>
          <w:rFonts w:cs="Traditional Arabic"/>
          <w:sz w:val="36"/>
          <w:szCs w:val="36"/>
        </w:rPr>
        <w:sym w:font="AGA Arabesque" w:char="F05D"/>
      </w:r>
      <w:r w:rsidRPr="00586DDA">
        <w:rPr>
          <w:rFonts w:cs="Traditional Arabic" w:hint="cs"/>
          <w:sz w:val="36"/>
          <w:szCs w:val="36"/>
          <w:rtl/>
        </w:rPr>
        <w:t>الرجال قوامون على النساء</w:t>
      </w:r>
      <w:r w:rsidRPr="00586DDA">
        <w:rPr>
          <w:rFonts w:cs="Traditional Arabic"/>
          <w:sz w:val="36"/>
          <w:szCs w:val="36"/>
        </w:rPr>
        <w:sym w:font="AGA Arabesque" w:char="F05B"/>
      </w:r>
      <w:r w:rsidRPr="00586DDA">
        <w:rPr>
          <w:rFonts w:cs="Traditional Arabic" w:hint="cs"/>
          <w:sz w:val="36"/>
          <w:szCs w:val="36"/>
          <w:rtl/>
        </w:rPr>
        <w:t xml:space="preserve"> لسان العرب (</w:t>
      </w:r>
      <w:r w:rsidRPr="00DA2874">
        <w:rPr>
          <w:rFonts w:cs="Traditional Arabic" w:hint="cs"/>
          <w:sz w:val="28"/>
          <w:szCs w:val="28"/>
          <w:rtl/>
        </w:rPr>
        <w:t>12/497)</w:t>
      </w:r>
      <w:r w:rsidRPr="00586DDA">
        <w:rPr>
          <w:rFonts w:cs="Traditional Arabic" w:hint="cs"/>
          <w:sz w:val="36"/>
          <w:szCs w:val="36"/>
          <w:rtl/>
        </w:rPr>
        <w:t xml:space="preserve"> النساء </w:t>
      </w:r>
      <w:r w:rsidRPr="00DA2874">
        <w:rPr>
          <w:rFonts w:cs="Traditional Arabic" w:hint="cs"/>
          <w:sz w:val="28"/>
          <w:szCs w:val="28"/>
          <w:rtl/>
        </w:rPr>
        <w:t>[34]</w:t>
      </w:r>
      <w:r w:rsidRPr="00586DDA">
        <w:rPr>
          <w:rFonts w:cs="Traditional Arabic" w:hint="cs"/>
          <w:sz w:val="36"/>
          <w:szCs w:val="36"/>
          <w:rtl/>
        </w:rPr>
        <w:t xml:space="preserve"> وقام الأمر: </w:t>
      </w:r>
      <w:r w:rsidRPr="00BC0764">
        <w:rPr>
          <w:rFonts w:cs="Traditional Arabic" w:hint="cs"/>
          <w:sz w:val="36"/>
          <w:szCs w:val="36"/>
          <w:rtl/>
        </w:rPr>
        <w:t>اعتدل وأقام الشيء أدامه</w:t>
      </w:r>
      <w:r w:rsidRPr="00586DDA">
        <w:rPr>
          <w:rFonts w:cs="Traditional Arabic" w:hint="cs"/>
          <w:sz w:val="36"/>
          <w:szCs w:val="36"/>
          <w:rtl/>
        </w:rPr>
        <w:t xml:space="preserve"> القاموس المحيط </w:t>
      </w:r>
      <w:r w:rsidRPr="00DA2874">
        <w:rPr>
          <w:rFonts w:cs="Traditional Arabic" w:hint="cs"/>
          <w:sz w:val="28"/>
          <w:szCs w:val="28"/>
          <w:rtl/>
        </w:rPr>
        <w:t>(4/168)</w:t>
      </w:r>
      <w:r w:rsidRPr="00586DDA">
        <w:rPr>
          <w:rFonts w:cs="Traditional Arabic" w:hint="cs"/>
          <w:sz w:val="36"/>
          <w:szCs w:val="36"/>
          <w:rtl/>
        </w:rPr>
        <w:t xml:space="preserve">، وأمر </w:t>
      </w:r>
      <w:proofErr w:type="gramStart"/>
      <w:r w:rsidRPr="00586DDA">
        <w:rPr>
          <w:rFonts w:cs="Traditional Arabic" w:hint="cs"/>
          <w:sz w:val="36"/>
          <w:szCs w:val="36"/>
          <w:rtl/>
        </w:rPr>
        <w:t>قيم :</w:t>
      </w:r>
      <w:proofErr w:type="gramEnd"/>
      <w:r w:rsidRPr="00586DDA">
        <w:rPr>
          <w:rFonts w:cs="Traditional Arabic" w:hint="cs"/>
          <w:sz w:val="36"/>
          <w:szCs w:val="36"/>
          <w:rtl/>
        </w:rPr>
        <w:t xml:space="preserve"> </w:t>
      </w:r>
      <w:r w:rsidRPr="00BC0764">
        <w:rPr>
          <w:rFonts w:cs="Traditional Arabic" w:hint="cs"/>
          <w:sz w:val="36"/>
          <w:szCs w:val="36"/>
          <w:rtl/>
        </w:rPr>
        <w:t>أي مستقيم</w:t>
      </w:r>
      <w:r w:rsidRPr="00C466FD">
        <w:rPr>
          <w:rFonts w:cs="Traditional Arabic" w:hint="cs"/>
          <w:sz w:val="36"/>
          <w:szCs w:val="36"/>
          <w:u w:val="single"/>
          <w:rtl/>
        </w:rPr>
        <w:t xml:space="preserve"> </w:t>
      </w:r>
      <w:r w:rsidRPr="00586DDA">
        <w:rPr>
          <w:rFonts w:cs="Traditional Arabic" w:hint="cs"/>
          <w:sz w:val="36"/>
          <w:szCs w:val="36"/>
          <w:rtl/>
        </w:rPr>
        <w:t xml:space="preserve">( المحكم لابن سيده </w:t>
      </w:r>
      <w:r w:rsidRPr="00DA2874">
        <w:rPr>
          <w:rFonts w:cs="Traditional Arabic" w:hint="cs"/>
          <w:sz w:val="28"/>
          <w:szCs w:val="28"/>
          <w:rtl/>
        </w:rPr>
        <w:t>(6/366)</w:t>
      </w:r>
      <w:r w:rsidRPr="00586DDA">
        <w:rPr>
          <w:rFonts w:cs="Traditional Arabic" w:hint="cs"/>
          <w:sz w:val="36"/>
          <w:szCs w:val="36"/>
          <w:rtl/>
        </w:rPr>
        <w:t xml:space="preserve"> ، وقوام الأمر (بالكسر) </w:t>
      </w:r>
      <w:r w:rsidRPr="009861E3">
        <w:rPr>
          <w:rFonts w:cs="Traditional Arabic" w:hint="cs"/>
          <w:sz w:val="36"/>
          <w:szCs w:val="36"/>
          <w:rtl/>
        </w:rPr>
        <w:t>نظامه وعماده</w:t>
      </w:r>
      <w:r>
        <w:rPr>
          <w:rFonts w:cs="Traditional Arabic" w:hint="cs"/>
          <w:sz w:val="36"/>
          <w:szCs w:val="36"/>
          <w:rtl/>
        </w:rPr>
        <w:t xml:space="preserve"> (لسان العرب </w:t>
      </w:r>
      <w:r w:rsidRPr="00DA2874">
        <w:rPr>
          <w:rFonts w:cs="Traditional Arabic" w:hint="cs"/>
          <w:sz w:val="28"/>
          <w:szCs w:val="28"/>
          <w:rtl/>
        </w:rPr>
        <w:t xml:space="preserve">(12/499) </w:t>
      </w:r>
      <w:r w:rsidRPr="00586DDA">
        <w:rPr>
          <w:rFonts w:cs="Traditional Arabic" w:hint="cs"/>
          <w:sz w:val="36"/>
          <w:szCs w:val="36"/>
          <w:rtl/>
        </w:rPr>
        <w:t xml:space="preserve">، والقيم: </w:t>
      </w:r>
      <w:r w:rsidRPr="00BC0764">
        <w:rPr>
          <w:rFonts w:cs="Traditional Arabic" w:hint="cs"/>
          <w:sz w:val="36"/>
          <w:szCs w:val="36"/>
          <w:rtl/>
        </w:rPr>
        <w:t>السيد وسائس</w:t>
      </w:r>
      <w:r w:rsidRPr="00586DDA">
        <w:rPr>
          <w:rFonts w:cs="Traditional Arabic" w:hint="cs"/>
          <w:sz w:val="36"/>
          <w:szCs w:val="36"/>
          <w:rtl/>
        </w:rPr>
        <w:t xml:space="preserve"> الأمر(لسان العرب</w:t>
      </w:r>
      <w:r w:rsidRPr="00DA2874">
        <w:rPr>
          <w:rFonts w:cs="Traditional Arabic" w:hint="cs"/>
          <w:sz w:val="28"/>
          <w:szCs w:val="28"/>
          <w:rtl/>
        </w:rPr>
        <w:t>12/502)</w:t>
      </w:r>
      <w:r w:rsidRPr="00586DDA">
        <w:rPr>
          <w:rFonts w:cs="Traditional Arabic" w:hint="cs"/>
          <w:sz w:val="36"/>
          <w:szCs w:val="36"/>
          <w:rtl/>
        </w:rPr>
        <w:t>، ومقوم الشيء وقوامه بمعنى واحد .</w:t>
      </w:r>
    </w:p>
    <w:p w14:paraId="20D64AF1" w14:textId="77777777" w:rsidR="00C466FD" w:rsidRPr="00DA2874" w:rsidRDefault="00C466FD" w:rsidP="00C466FD">
      <w:pPr>
        <w:bidi/>
        <w:rPr>
          <w:rFonts w:cs="Traditional Arabic"/>
          <w:b/>
          <w:bCs/>
          <w:sz w:val="36"/>
          <w:szCs w:val="36"/>
          <w:rtl/>
        </w:rPr>
      </w:pPr>
      <w:r w:rsidRPr="00DA2874">
        <w:rPr>
          <w:rFonts w:cs="Traditional Arabic" w:hint="cs"/>
          <w:b/>
          <w:bCs/>
          <w:sz w:val="36"/>
          <w:szCs w:val="36"/>
          <w:rtl/>
        </w:rPr>
        <w:t>فالمراد بمقومات الداعية الناجح الأمور التي هي العماد لنجاح الداعية ليقوم بالدعوة، منتصباً لها عازماً ومحافظاً عليها، مستقيماً معتدلاً في أدائها، قائماً بشؤونها سائساً لأمورها حتى يكون قيامه بها خير قيام يتحقق به المقصود.</w:t>
      </w:r>
    </w:p>
    <w:p w14:paraId="5805CBAD" w14:textId="77777777" w:rsidR="00DA2874" w:rsidRPr="00586DDA" w:rsidRDefault="00DA2874" w:rsidP="00DA2874">
      <w:pPr>
        <w:bidi/>
        <w:rPr>
          <w:rFonts w:cs="Traditional Arabic"/>
          <w:b/>
          <w:bCs/>
          <w:sz w:val="36"/>
          <w:szCs w:val="36"/>
          <w:u w:val="single"/>
          <w:rtl/>
        </w:rPr>
      </w:pPr>
      <w:r w:rsidRPr="00586DDA">
        <w:rPr>
          <w:rFonts w:cs="Traditional Arabic" w:hint="cs"/>
          <w:b/>
          <w:bCs/>
          <w:sz w:val="36"/>
          <w:szCs w:val="36"/>
          <w:u w:val="single"/>
          <w:rtl/>
        </w:rPr>
        <w:t xml:space="preserve">: الداعية </w:t>
      </w:r>
    </w:p>
    <w:p w14:paraId="71639AAA" w14:textId="1DB24D59" w:rsidR="00DA2874" w:rsidRPr="00586DDA" w:rsidRDefault="00DA2874" w:rsidP="00DA2874">
      <w:pPr>
        <w:bidi/>
        <w:rPr>
          <w:rFonts w:cs="Traditional Arabic"/>
          <w:sz w:val="36"/>
          <w:szCs w:val="36"/>
          <w:rtl/>
        </w:rPr>
      </w:pPr>
      <w:r w:rsidRPr="00586DDA">
        <w:rPr>
          <w:rFonts w:cs="Traditional Arabic" w:hint="cs"/>
          <w:sz w:val="36"/>
          <w:szCs w:val="36"/>
          <w:rtl/>
        </w:rPr>
        <w:t>أصل الكلمة الثلاثي</w:t>
      </w:r>
      <w:r w:rsidR="009861E3">
        <w:rPr>
          <w:rFonts w:cs="Traditional Arabic" w:hint="cs"/>
          <w:sz w:val="36"/>
          <w:szCs w:val="36"/>
          <w:rtl/>
        </w:rPr>
        <w:t xml:space="preserve"> (دعوة) </w:t>
      </w:r>
      <w:r w:rsidRPr="00586DDA">
        <w:rPr>
          <w:rFonts w:cs="Traditional Arabic" w:hint="cs"/>
          <w:sz w:val="36"/>
          <w:szCs w:val="36"/>
          <w:rtl/>
        </w:rPr>
        <w:t xml:space="preserve">والدعوة المرة الواحدة من الدعاء، والدعاء إلى شيءٍ ما هُو الترغيب فيه والحث عليه كما في قوله </w:t>
      </w:r>
      <w:r w:rsidRPr="00586DDA">
        <w:rPr>
          <w:rFonts w:cs="Traditional Arabic"/>
          <w:sz w:val="36"/>
          <w:szCs w:val="36"/>
        </w:rPr>
        <w:sym w:font="AGA Arabesque" w:char="F05D"/>
      </w:r>
      <w:r w:rsidRPr="00586DDA">
        <w:rPr>
          <w:rFonts w:cs="Traditional Arabic" w:hint="cs"/>
          <w:sz w:val="36"/>
          <w:szCs w:val="36"/>
          <w:rtl/>
        </w:rPr>
        <w:t>والله يدعو إلى دار السلام</w:t>
      </w:r>
      <w:r w:rsidRPr="00586DDA">
        <w:rPr>
          <w:rFonts w:cs="Traditional Arabic"/>
          <w:sz w:val="36"/>
          <w:szCs w:val="36"/>
        </w:rPr>
        <w:sym w:font="AGA Arabesque" w:char="F05B"/>
      </w:r>
      <w:r w:rsidRPr="00586DDA">
        <w:rPr>
          <w:rFonts w:cs="Traditional Arabic"/>
          <w:sz w:val="36"/>
          <w:szCs w:val="36"/>
        </w:rPr>
        <w:t xml:space="preserve"> </w:t>
      </w:r>
      <w:r w:rsidRPr="009861E3">
        <w:rPr>
          <w:rFonts w:cs="Traditional Arabic" w:hint="cs"/>
          <w:sz w:val="28"/>
          <w:szCs w:val="28"/>
          <w:rtl/>
        </w:rPr>
        <w:t>يونس [25]</w:t>
      </w:r>
      <w:r w:rsidRPr="00586DDA">
        <w:rPr>
          <w:rFonts w:cs="Traditional Arabic" w:hint="cs"/>
          <w:sz w:val="36"/>
          <w:szCs w:val="36"/>
          <w:rtl/>
        </w:rPr>
        <w:t xml:space="preserve"> أي يرغب في الجنة ويقال دعا يدعو فهو داع والمرة منه دعوة وفي قوله تعالى </w:t>
      </w:r>
      <w:r w:rsidRPr="00586DDA">
        <w:rPr>
          <w:rFonts w:cs="Traditional Arabic"/>
          <w:sz w:val="36"/>
          <w:szCs w:val="36"/>
        </w:rPr>
        <w:sym w:font="AGA Arabesque" w:char="F05D"/>
      </w:r>
      <w:r w:rsidRPr="00586DDA">
        <w:rPr>
          <w:rFonts w:cs="Traditional Arabic" w:hint="cs"/>
          <w:sz w:val="36"/>
          <w:szCs w:val="36"/>
          <w:rtl/>
        </w:rPr>
        <w:t>وداعياً إلى الله بإذنه وسراجاً منيراً</w:t>
      </w:r>
      <w:r w:rsidRPr="00586DDA">
        <w:rPr>
          <w:rFonts w:cs="Traditional Arabic"/>
          <w:sz w:val="36"/>
          <w:szCs w:val="36"/>
        </w:rPr>
        <w:sym w:font="AGA Arabesque" w:char="F05B"/>
      </w:r>
      <w:r w:rsidRPr="009861E3">
        <w:rPr>
          <w:rFonts w:cs="Traditional Arabic" w:hint="cs"/>
          <w:sz w:val="28"/>
          <w:szCs w:val="28"/>
          <w:rtl/>
        </w:rPr>
        <w:t xml:space="preserve"> </w:t>
      </w:r>
      <w:proofErr w:type="gramStart"/>
      <w:r w:rsidRPr="009861E3">
        <w:rPr>
          <w:rFonts w:cs="Traditional Arabic" w:hint="cs"/>
          <w:sz w:val="28"/>
          <w:szCs w:val="28"/>
          <w:rtl/>
        </w:rPr>
        <w:t>الأحزاب[</w:t>
      </w:r>
      <w:proofErr w:type="gramEnd"/>
      <w:r w:rsidRPr="009861E3">
        <w:rPr>
          <w:rFonts w:cs="Traditional Arabic" w:hint="cs"/>
          <w:sz w:val="28"/>
          <w:szCs w:val="28"/>
          <w:rtl/>
        </w:rPr>
        <w:t>46]</w:t>
      </w:r>
      <w:r w:rsidRPr="00586DDA">
        <w:rPr>
          <w:rFonts w:cs="Traditional Arabic" w:hint="cs"/>
          <w:sz w:val="36"/>
          <w:szCs w:val="36"/>
          <w:rtl/>
        </w:rPr>
        <w:t xml:space="preserve"> أي داعياً إلى توحيد الله فالداعي هو الذي يدعو إلى أمر ما، والجمع دعاة وداعون والداعي والداعية واحد، والهاء فيه للمبالغة .</w:t>
      </w:r>
    </w:p>
    <w:p w14:paraId="15315E67" w14:textId="5C4E0C52" w:rsidR="00DA2874" w:rsidRPr="00DA2874" w:rsidRDefault="00DA2874" w:rsidP="00DA2874">
      <w:pPr>
        <w:bidi/>
        <w:rPr>
          <w:rFonts w:cs="Traditional Arabic"/>
          <w:b/>
          <w:bCs/>
          <w:sz w:val="36"/>
          <w:szCs w:val="36"/>
          <w:rtl/>
        </w:rPr>
      </w:pPr>
      <w:r w:rsidRPr="00DA2874">
        <w:rPr>
          <w:rFonts w:cs="Traditional Arabic" w:hint="cs"/>
          <w:b/>
          <w:bCs/>
          <w:sz w:val="36"/>
          <w:szCs w:val="36"/>
          <w:rtl/>
        </w:rPr>
        <w:t>فالداعية إذن هو المؤهل القائم بترغيب الناس في الإسلام وحثهم على التزامه بالوسائل المشروعة.</w:t>
      </w:r>
    </w:p>
    <w:p w14:paraId="591DD08D" w14:textId="77777777" w:rsidR="00DA2874" w:rsidRDefault="00DA2874" w:rsidP="00DA2874">
      <w:pPr>
        <w:bidi/>
        <w:rPr>
          <w:rFonts w:cs="Traditional Arabic"/>
          <w:b/>
          <w:bCs/>
          <w:sz w:val="36"/>
          <w:szCs w:val="36"/>
          <w:u w:val="single"/>
          <w:rtl/>
        </w:rPr>
      </w:pPr>
    </w:p>
    <w:p w14:paraId="67D6A67C" w14:textId="77777777" w:rsidR="00DA2874" w:rsidRPr="00586DDA" w:rsidRDefault="00DA2874" w:rsidP="00DA2874">
      <w:pPr>
        <w:bidi/>
        <w:rPr>
          <w:rFonts w:cs="Traditional Arabic"/>
          <w:b/>
          <w:bCs/>
          <w:sz w:val="36"/>
          <w:szCs w:val="36"/>
          <w:u w:val="single"/>
          <w:rtl/>
        </w:rPr>
      </w:pPr>
      <w:proofErr w:type="gramStart"/>
      <w:r w:rsidRPr="00586DDA">
        <w:rPr>
          <w:rFonts w:cs="Traditional Arabic" w:hint="cs"/>
          <w:b/>
          <w:bCs/>
          <w:sz w:val="36"/>
          <w:szCs w:val="36"/>
          <w:u w:val="single"/>
          <w:rtl/>
        </w:rPr>
        <w:lastRenderedPageBreak/>
        <w:t>النجاح :</w:t>
      </w:r>
      <w:proofErr w:type="gramEnd"/>
      <w:r w:rsidRPr="00586DDA">
        <w:rPr>
          <w:rFonts w:cs="Traditional Arabic" w:hint="cs"/>
          <w:b/>
          <w:bCs/>
          <w:sz w:val="36"/>
          <w:szCs w:val="36"/>
          <w:u w:val="single"/>
          <w:rtl/>
        </w:rPr>
        <w:t xml:space="preserve">- </w:t>
      </w:r>
    </w:p>
    <w:p w14:paraId="30BDC727" w14:textId="77777777" w:rsidR="00DA2874" w:rsidRDefault="00DA2874" w:rsidP="00DA2874">
      <w:pPr>
        <w:bidi/>
        <w:rPr>
          <w:rFonts w:cs="Traditional Arabic"/>
          <w:sz w:val="36"/>
          <w:szCs w:val="36"/>
          <w:rtl/>
        </w:rPr>
      </w:pPr>
      <w:r w:rsidRPr="00586DDA">
        <w:rPr>
          <w:rFonts w:cs="Traditional Arabic" w:hint="cs"/>
          <w:sz w:val="36"/>
          <w:szCs w:val="36"/>
          <w:rtl/>
        </w:rPr>
        <w:t>أصل الكلمة الثلاثي ((نجح)) وهو أصل يدل على ظفر وصدق وخير(معجم مقاييس اللغة</w:t>
      </w:r>
      <w:r w:rsidRPr="00DA2874">
        <w:rPr>
          <w:rFonts w:cs="Traditional Arabic" w:hint="cs"/>
          <w:sz w:val="24"/>
          <w:szCs w:val="24"/>
          <w:rtl/>
        </w:rPr>
        <w:t xml:space="preserve"> (5/390)</w:t>
      </w:r>
      <w:r w:rsidRPr="00586DDA">
        <w:rPr>
          <w:rFonts w:cs="Traditional Arabic" w:hint="cs"/>
          <w:sz w:val="36"/>
          <w:szCs w:val="36"/>
          <w:rtl/>
        </w:rPr>
        <w:t xml:space="preserve"> والنُّجح والنجاح الظفر بالشيء ونجح المرء إذا أصاب طلبته ونجح الأمر إذا تيسر وسهل ورجل نجح :منجح الحاجات ورأي نجيح أي صواب (لسان العرب </w:t>
      </w:r>
      <w:r w:rsidRPr="00DA2874">
        <w:rPr>
          <w:rFonts w:cs="Traditional Arabic" w:hint="cs"/>
          <w:sz w:val="28"/>
          <w:szCs w:val="28"/>
          <w:rtl/>
        </w:rPr>
        <w:t>(2/612،611)</w:t>
      </w:r>
      <w:r w:rsidRPr="00586DDA">
        <w:rPr>
          <w:rFonts w:cs="Traditional Arabic" w:hint="cs"/>
          <w:sz w:val="36"/>
          <w:szCs w:val="36"/>
          <w:rtl/>
        </w:rPr>
        <w:t xml:space="preserve">، الصحاح </w:t>
      </w:r>
      <w:r w:rsidRPr="00DA2874">
        <w:rPr>
          <w:rFonts w:cs="Traditional Arabic" w:hint="cs"/>
          <w:sz w:val="28"/>
          <w:szCs w:val="28"/>
          <w:rtl/>
        </w:rPr>
        <w:t>(1/409)</w:t>
      </w:r>
      <w:r w:rsidRPr="00586DDA">
        <w:rPr>
          <w:rFonts w:cs="Traditional Arabic" w:hint="cs"/>
          <w:sz w:val="36"/>
          <w:szCs w:val="36"/>
          <w:rtl/>
        </w:rPr>
        <w:t xml:space="preserve">، القاموس المحيط </w:t>
      </w:r>
      <w:r w:rsidRPr="00DA2874">
        <w:rPr>
          <w:rFonts w:cs="Traditional Arabic" w:hint="cs"/>
          <w:sz w:val="28"/>
          <w:szCs w:val="28"/>
          <w:rtl/>
        </w:rPr>
        <w:t>(1/251)</w:t>
      </w:r>
      <w:r w:rsidRPr="00586DDA">
        <w:rPr>
          <w:rFonts w:cs="Traditional Arabic" w:hint="cs"/>
          <w:sz w:val="36"/>
          <w:szCs w:val="36"/>
          <w:rtl/>
        </w:rPr>
        <w:t xml:space="preserve"> .</w:t>
      </w:r>
    </w:p>
    <w:p w14:paraId="0F4D1D21" w14:textId="3F871C84" w:rsidR="00DA2874" w:rsidRDefault="00DA2874" w:rsidP="009861E3">
      <w:pPr>
        <w:bidi/>
        <w:jc w:val="both"/>
        <w:rPr>
          <w:rFonts w:cs="Traditional Arabic"/>
          <w:sz w:val="36"/>
          <w:szCs w:val="36"/>
          <w:rtl/>
        </w:rPr>
      </w:pPr>
      <w:r w:rsidRPr="002B622E">
        <w:rPr>
          <w:rFonts w:cs="Traditional Arabic" w:hint="cs"/>
          <w:b/>
          <w:bCs/>
          <w:sz w:val="36"/>
          <w:szCs w:val="36"/>
          <w:rtl/>
        </w:rPr>
        <w:t xml:space="preserve">فالنجاح إذن هو القيام بالواجب على الوجه الأكمل وكثيراً ما تتحقق به النتائج وقد تتخلف لحكمة عند </w:t>
      </w:r>
      <w:proofErr w:type="gramStart"/>
      <w:r w:rsidRPr="002B622E">
        <w:rPr>
          <w:rFonts w:cs="Traditional Arabic" w:hint="cs"/>
          <w:b/>
          <w:bCs/>
          <w:sz w:val="36"/>
          <w:szCs w:val="36"/>
          <w:rtl/>
        </w:rPr>
        <w:t>الله</w:t>
      </w:r>
      <w:r w:rsidRPr="00586DDA">
        <w:rPr>
          <w:rFonts w:cs="Traditional Arabic" w:hint="cs"/>
          <w:sz w:val="36"/>
          <w:szCs w:val="36"/>
          <w:rtl/>
        </w:rPr>
        <w:t xml:space="preserve"> .</w:t>
      </w:r>
      <w:proofErr w:type="gramEnd"/>
      <w:r w:rsidRPr="00586DDA">
        <w:rPr>
          <w:rFonts w:cs="Traditional Arabic" w:hint="cs"/>
          <w:sz w:val="36"/>
          <w:szCs w:val="36"/>
          <w:rtl/>
        </w:rPr>
        <w:t xml:space="preserve"> وبهذا يتضح مدلول عنوان الموضوع ((مقومات الداعية الناجح)) </w:t>
      </w:r>
      <w:r w:rsidRPr="002B622E">
        <w:rPr>
          <w:rFonts w:cs="Traditional Arabic" w:hint="cs"/>
          <w:b/>
          <w:bCs/>
          <w:sz w:val="36"/>
          <w:szCs w:val="36"/>
          <w:rtl/>
        </w:rPr>
        <w:t>وأن المراد تسليط الضوء على الأسس اللازم توافرها للداعية في شخصيته وممارساته ومفاهيمه التي تؤدي إلى حصول الهداية وتحقق أثر الدعوة</w:t>
      </w:r>
      <w:r w:rsidRPr="00586DDA">
        <w:rPr>
          <w:rFonts w:cs="Traditional Arabic" w:hint="cs"/>
          <w:sz w:val="36"/>
          <w:szCs w:val="36"/>
          <w:rtl/>
        </w:rPr>
        <w:t>.</w:t>
      </w:r>
    </w:p>
    <w:p w14:paraId="1C632FF7" w14:textId="77777777" w:rsidR="00C4652C" w:rsidRPr="001E00BD" w:rsidRDefault="001E00BD" w:rsidP="001E00BD">
      <w:pPr>
        <w:bidi/>
        <w:rPr>
          <w:color w:val="FF0000"/>
        </w:rPr>
      </w:pPr>
      <w:r w:rsidRPr="00B617D5">
        <w:rPr>
          <w:rFonts w:ascii="Traditional Arabic" w:hAnsi="Traditional Arabic" w:cs="Traditional Arabic" w:hint="cs"/>
          <w:b/>
          <w:bCs/>
          <w:sz w:val="36"/>
          <w:szCs w:val="36"/>
          <w:rtl/>
        </w:rPr>
        <w:t>أ -</w:t>
      </w:r>
      <w:r>
        <w:rPr>
          <w:rFonts w:ascii="Traditional Arabic" w:hAnsi="Traditional Arabic" w:cs="Traditional Arabic" w:hint="cs"/>
          <w:sz w:val="32"/>
          <w:szCs w:val="32"/>
          <w:rtl/>
        </w:rPr>
        <w:t xml:space="preserve"> </w:t>
      </w:r>
      <w:r w:rsidR="00C4652C" w:rsidRPr="001E00BD">
        <w:rPr>
          <w:rFonts w:cs="Traditional Arabic" w:hint="cs"/>
          <w:b/>
          <w:bCs/>
          <w:color w:val="FF0000"/>
          <w:sz w:val="44"/>
          <w:szCs w:val="44"/>
          <w:rtl/>
        </w:rPr>
        <w:t xml:space="preserve">عناصر التأثير </w:t>
      </w:r>
    </w:p>
    <w:p w14:paraId="2433DA51" w14:textId="77777777" w:rsidR="00C4652C" w:rsidRPr="00C4652C" w:rsidRDefault="00C4652C" w:rsidP="001E00BD">
      <w:pPr>
        <w:pStyle w:val="Paragraphedeliste"/>
        <w:numPr>
          <w:ilvl w:val="1"/>
          <w:numId w:val="5"/>
        </w:numPr>
        <w:bidi/>
        <w:ind w:left="594"/>
        <w:rPr>
          <w:rFonts w:cs="Traditional Arabic"/>
          <w:sz w:val="36"/>
          <w:szCs w:val="36"/>
          <w:rtl/>
        </w:rPr>
      </w:pPr>
      <w:r w:rsidRPr="00C4652C">
        <w:rPr>
          <w:rFonts w:cs="Traditional Arabic" w:hint="cs"/>
          <w:sz w:val="36"/>
          <w:szCs w:val="36"/>
          <w:rtl/>
        </w:rPr>
        <w:t xml:space="preserve"> </w:t>
      </w:r>
      <w:r w:rsidRPr="00C4652C">
        <w:rPr>
          <w:rFonts w:cs="Traditional Arabic" w:hint="cs"/>
          <w:b/>
          <w:bCs/>
          <w:sz w:val="36"/>
          <w:szCs w:val="36"/>
          <w:rtl/>
        </w:rPr>
        <w:t>الميل العاطفي والمحبة القلبية</w:t>
      </w:r>
      <w:r w:rsidRPr="00C4652C">
        <w:rPr>
          <w:rFonts w:cs="Traditional Arabic" w:hint="cs"/>
          <w:sz w:val="36"/>
          <w:szCs w:val="36"/>
          <w:rtl/>
          <w:lang w:bidi="ar-DZ"/>
        </w:rPr>
        <w:t>:</w:t>
      </w:r>
      <w:r w:rsidRPr="00C4652C">
        <w:rPr>
          <w:rFonts w:cs="Traditional Arabic" w:hint="cs"/>
          <w:sz w:val="36"/>
          <w:szCs w:val="36"/>
          <w:rtl/>
        </w:rPr>
        <w:t xml:space="preserve"> إن لمحبة تقود إلى المتابعة للمحبوب، وتقديمه على من سواه ،وتلمس موافقة هواه، ولذا قيل في تعريف المحبة إنها ((إيثار المحبوب على جميع المصحوب..)، .((والحب التام مع القدرة يستلزم حركة البدن بالقول الظاهر والفعل الظاهر فيما يظهر على البدن من الأقوال والأعمال هو موجب ما في القلب ولازمه)) مجموع فتاوى ابن تيمية (7/541) ولذا فإن صاحب الرسالة يتحبب إلى المدعوين ، ويسعى إلى كسب محبتهم له وميل قلوبهم إليه ، لأن ذلك أعظم عون على قبولهم منه واتباعهم له ، وبدونه لا يحصل التأثير الإيجابي بالمتابعة ولو أقيمت الحجج ونصبت الأدلة لأن البغض للداعي يصد عن قبول دعوته وإن كانت حقاً </w:t>
      </w:r>
      <w:r w:rsidRPr="009861E3">
        <w:rPr>
          <w:rFonts w:cs="Traditional Arabic" w:hint="cs"/>
          <w:sz w:val="36"/>
          <w:szCs w:val="36"/>
          <w:rtl/>
        </w:rPr>
        <w:t>:</w:t>
      </w:r>
      <w:r w:rsidRPr="009861E3">
        <w:rPr>
          <w:sz w:val="36"/>
          <w:szCs w:val="36"/>
        </w:rPr>
        <w:sym w:font="AGA Arabesque" w:char="F05D"/>
      </w:r>
      <w:r w:rsidRPr="009861E3">
        <w:rPr>
          <w:rFonts w:cs="Traditional Arabic" w:hint="cs"/>
          <w:sz w:val="36"/>
          <w:szCs w:val="36"/>
          <w:rtl/>
        </w:rPr>
        <w:t>فبما رحمة من الله لنت لهم ولو كنت فظاً غليظ القلب لا نفضوا من حولك</w:t>
      </w:r>
      <w:r w:rsidRPr="009861E3">
        <w:rPr>
          <w:sz w:val="36"/>
          <w:szCs w:val="36"/>
        </w:rPr>
        <w:sym w:font="AGA Arabesque" w:char="F05B"/>
      </w:r>
      <w:r w:rsidRPr="00C4652C">
        <w:rPr>
          <w:rFonts w:cs="Traditional Arabic" w:hint="cs"/>
          <w:sz w:val="36"/>
          <w:szCs w:val="36"/>
          <w:rtl/>
        </w:rPr>
        <w:t xml:space="preserve"> </w:t>
      </w:r>
      <w:r w:rsidRPr="00C4652C">
        <w:rPr>
          <w:rFonts w:cs="Traditional Arabic" w:hint="cs"/>
          <w:sz w:val="28"/>
          <w:szCs w:val="28"/>
          <w:rtl/>
        </w:rPr>
        <w:t xml:space="preserve">آل عمران[159] </w:t>
      </w:r>
      <w:r w:rsidRPr="00C4652C">
        <w:rPr>
          <w:rFonts w:cs="Traditional Arabic" w:hint="cs"/>
          <w:sz w:val="36"/>
          <w:szCs w:val="36"/>
          <w:rtl/>
        </w:rPr>
        <w:t>فالاستجابة والمتابعة أعظم مقتضيات المحبة ،وهما في الوقت نفسه أعظم آثارها .</w:t>
      </w:r>
    </w:p>
    <w:p w14:paraId="744B291E" w14:textId="77777777" w:rsidR="00C4652C" w:rsidRPr="009861E3" w:rsidRDefault="00C4652C" w:rsidP="00C4652C">
      <w:pPr>
        <w:pStyle w:val="Paragraphedeliste"/>
        <w:numPr>
          <w:ilvl w:val="1"/>
          <w:numId w:val="5"/>
        </w:numPr>
        <w:bidi/>
        <w:ind w:left="594" w:hanging="425"/>
        <w:rPr>
          <w:sz w:val="18"/>
          <w:szCs w:val="18"/>
        </w:rPr>
      </w:pPr>
      <w:r w:rsidRPr="005A7C6F">
        <w:rPr>
          <w:rFonts w:cs="Traditional Arabic" w:hint="cs"/>
          <w:b/>
          <w:bCs/>
          <w:sz w:val="36"/>
          <w:szCs w:val="36"/>
          <w:rtl/>
        </w:rPr>
        <w:t>الإقناع العقلي والحجة العلمية:</w:t>
      </w:r>
      <w:r w:rsidR="005A7C6F" w:rsidRPr="005A7C6F">
        <w:rPr>
          <w:rFonts w:cs="Traditional Arabic" w:hint="cs"/>
          <w:sz w:val="36"/>
          <w:szCs w:val="36"/>
          <w:rtl/>
        </w:rPr>
        <w:t xml:space="preserve"> </w:t>
      </w:r>
      <w:r w:rsidR="005A7C6F" w:rsidRPr="00586DDA">
        <w:rPr>
          <w:rFonts w:cs="Traditional Arabic" w:hint="cs"/>
          <w:sz w:val="36"/>
          <w:szCs w:val="36"/>
          <w:rtl/>
        </w:rPr>
        <w:t xml:space="preserve">الهوى يهوي بصاحبه والعقل </w:t>
      </w:r>
      <w:r w:rsidR="005A7C6F" w:rsidRPr="00586DDA">
        <w:rPr>
          <w:rFonts w:cs="Traditional Arabic"/>
          <w:sz w:val="36"/>
          <w:szCs w:val="36"/>
          <w:rtl/>
        </w:rPr>
        <w:t>–</w:t>
      </w:r>
      <w:r w:rsidR="005A7C6F" w:rsidRPr="00586DDA">
        <w:rPr>
          <w:rFonts w:cs="Traditional Arabic" w:hint="cs"/>
          <w:sz w:val="36"/>
          <w:szCs w:val="36"/>
          <w:rtl/>
        </w:rPr>
        <w:t xml:space="preserve"> بإذن الله -يعصمه ، والعقلاء يحكمون عقولهم في أهوائهم</w:t>
      </w:r>
      <w:r w:rsidR="005A7C6F">
        <w:rPr>
          <w:rFonts w:cs="Traditional Arabic" w:hint="cs"/>
          <w:sz w:val="36"/>
          <w:szCs w:val="36"/>
          <w:rtl/>
        </w:rPr>
        <w:t>،</w:t>
      </w:r>
      <w:r w:rsidR="005A7C6F" w:rsidRPr="005A7C6F">
        <w:rPr>
          <w:rFonts w:cs="Traditional Arabic" w:hint="cs"/>
          <w:sz w:val="36"/>
          <w:szCs w:val="36"/>
          <w:rtl/>
        </w:rPr>
        <w:t xml:space="preserve"> </w:t>
      </w:r>
      <w:r w:rsidR="005A7C6F">
        <w:rPr>
          <w:rFonts w:cs="Traditional Arabic" w:hint="cs"/>
          <w:sz w:val="36"/>
          <w:szCs w:val="36"/>
          <w:rtl/>
        </w:rPr>
        <w:t>والحجة والبرهان ت</w:t>
      </w:r>
      <w:r w:rsidR="005A7C6F" w:rsidRPr="00586DDA">
        <w:rPr>
          <w:rFonts w:cs="Traditional Arabic" w:hint="cs"/>
          <w:sz w:val="36"/>
          <w:szCs w:val="36"/>
          <w:rtl/>
        </w:rPr>
        <w:t>حصل به</w:t>
      </w:r>
      <w:r w:rsidR="005A7C6F">
        <w:rPr>
          <w:rFonts w:cs="Traditional Arabic" w:hint="cs"/>
          <w:sz w:val="36"/>
          <w:szCs w:val="36"/>
          <w:rtl/>
        </w:rPr>
        <w:t>م</w:t>
      </w:r>
      <w:r w:rsidR="005A7C6F" w:rsidRPr="00586DDA">
        <w:rPr>
          <w:rFonts w:cs="Traditional Arabic" w:hint="cs"/>
          <w:sz w:val="36"/>
          <w:szCs w:val="36"/>
          <w:rtl/>
        </w:rPr>
        <w:t xml:space="preserve">ا قناعة العقل التي تزين الفعل أو الرأي للنفس وتحببه إلى القلب ، فالقناعة لها تأثيرها الذي لا ينكر في دفع الإنسان لاتخاذ الموافق والآراء ، وممارسة الأفعال ، أو الامتناع من ذلك ، وتلك مزية العقل الراشد الذي هو من أهم البواعث ((فلا يسمي عاقلاً إلا من عرف الخير فطلبه والشر فتركه ، ومن فعل ما يعلم أنه يضره فمثل هذا ماله عقل)) </w:t>
      </w:r>
      <w:r w:rsidR="005A7C6F" w:rsidRPr="009861E3">
        <w:rPr>
          <w:rFonts w:cs="Traditional Arabic" w:hint="cs"/>
          <w:sz w:val="28"/>
          <w:szCs w:val="28"/>
          <w:rtl/>
        </w:rPr>
        <w:t>مجموع فتاوى ابن تيمية (7/24).</w:t>
      </w:r>
    </w:p>
    <w:p w14:paraId="02755FFC" w14:textId="77777777" w:rsidR="005A7C6F" w:rsidRPr="00C4652C" w:rsidRDefault="005A7C6F" w:rsidP="005A7C6F">
      <w:pPr>
        <w:pStyle w:val="Paragraphedeliste"/>
        <w:numPr>
          <w:ilvl w:val="1"/>
          <w:numId w:val="5"/>
        </w:numPr>
        <w:bidi/>
        <w:ind w:left="594" w:hanging="425"/>
      </w:pPr>
      <w:r w:rsidRPr="001E00BD">
        <w:rPr>
          <w:rFonts w:cs="Traditional Arabic" w:hint="cs"/>
          <w:b/>
          <w:bCs/>
          <w:sz w:val="36"/>
          <w:szCs w:val="36"/>
          <w:rtl/>
        </w:rPr>
        <w:t xml:space="preserve">القدوة الحية والنموذج المتحرك: </w:t>
      </w:r>
      <w:r w:rsidRPr="00586DDA">
        <w:rPr>
          <w:rFonts w:cs="Traditional Arabic" w:hint="cs"/>
          <w:sz w:val="36"/>
          <w:szCs w:val="36"/>
          <w:rtl/>
        </w:rPr>
        <w:t xml:space="preserve">لا يخفى أبداً أثر القدوة فهي الصورة الحية للفكرة ، والتطبيق العلمي للدعوة ، والتوضيح الجلي للحجة ، ولا شك أنها من أعظم أسباب بذر المحبة في القلوب ، ووجود القناعة في </w:t>
      </w:r>
      <w:r w:rsidRPr="00586DDA">
        <w:rPr>
          <w:rFonts w:cs="Traditional Arabic" w:hint="cs"/>
          <w:sz w:val="36"/>
          <w:szCs w:val="36"/>
          <w:rtl/>
        </w:rPr>
        <w:lastRenderedPageBreak/>
        <w:t>العقول</w:t>
      </w:r>
      <w:r>
        <w:rPr>
          <w:rFonts w:cs="Traditional Arabic" w:hint="cs"/>
          <w:sz w:val="36"/>
          <w:szCs w:val="36"/>
          <w:rtl/>
        </w:rPr>
        <w:t xml:space="preserve">، </w:t>
      </w:r>
      <w:r w:rsidRPr="00586DDA">
        <w:rPr>
          <w:rFonts w:cs="Traditional Arabic" w:hint="cs"/>
          <w:sz w:val="36"/>
          <w:szCs w:val="36"/>
          <w:rtl/>
        </w:rPr>
        <w:t>وحسب المسلم قول الله تعالى :</w:t>
      </w:r>
      <w:r w:rsidRPr="00586DDA">
        <w:rPr>
          <w:rFonts w:cs="Traditional Arabic"/>
          <w:sz w:val="36"/>
          <w:szCs w:val="36"/>
        </w:rPr>
        <w:sym w:font="AGA Arabesque" w:char="F05D"/>
      </w:r>
      <w:r w:rsidRPr="005A7C6F">
        <w:rPr>
          <w:rFonts w:cs="Traditional Arabic" w:hint="cs"/>
          <w:color w:val="FF0000"/>
          <w:sz w:val="36"/>
          <w:szCs w:val="36"/>
          <w:rtl/>
        </w:rPr>
        <w:t>يا أيها الذين آمنوا لم تقولون مالا تفعلون ، كبر مقتاً عند الله أن تقول مالا تفعلون</w:t>
      </w:r>
      <w:r w:rsidRPr="00586DDA">
        <w:rPr>
          <w:rFonts w:cs="Traditional Arabic"/>
          <w:sz w:val="36"/>
          <w:szCs w:val="36"/>
        </w:rPr>
        <w:sym w:font="AGA Arabesque" w:char="F05B"/>
      </w:r>
      <w:r w:rsidRPr="00586DDA">
        <w:rPr>
          <w:rFonts w:cs="Traditional Arabic" w:hint="cs"/>
          <w:sz w:val="36"/>
          <w:szCs w:val="36"/>
          <w:rtl/>
        </w:rPr>
        <w:t xml:space="preserve"> </w:t>
      </w:r>
      <w:r w:rsidRPr="005A7C6F">
        <w:rPr>
          <w:rFonts w:cs="Traditional Arabic" w:hint="cs"/>
          <w:sz w:val="28"/>
          <w:szCs w:val="28"/>
          <w:rtl/>
        </w:rPr>
        <w:t>الصف [3،2]</w:t>
      </w:r>
      <w:r w:rsidRPr="00586DDA">
        <w:rPr>
          <w:rFonts w:cs="Traditional Arabic" w:hint="cs"/>
          <w:sz w:val="36"/>
          <w:szCs w:val="36"/>
          <w:rtl/>
        </w:rPr>
        <w:t xml:space="preserve"> .</w:t>
      </w:r>
    </w:p>
    <w:p w14:paraId="6BEFF23A" w14:textId="77777777" w:rsidR="00C4652C" w:rsidRPr="00C4652C" w:rsidRDefault="005A7C6F" w:rsidP="00C4652C">
      <w:pPr>
        <w:pStyle w:val="Paragraphedeliste"/>
        <w:bidi/>
        <w:ind w:left="594"/>
      </w:pPr>
      <w:r w:rsidRPr="00586DDA">
        <w:rPr>
          <w:rFonts w:cs="Traditional Arabic" w:hint="cs"/>
          <w:sz w:val="36"/>
          <w:szCs w:val="36"/>
          <w:rtl/>
        </w:rPr>
        <w:t xml:space="preserve">((وكثير من المدعوين ينتفعون بالسيرة ولا سيما العامة وأرباب العلوم القاصرة فإنهم ينتفعون من السيرة والأخلاق الفاضلة والأعمال الصالحة ما لا ينتفعون من الأقوال التي قد لا يفهمونها)) </w:t>
      </w:r>
      <w:r w:rsidRPr="001E00BD">
        <w:rPr>
          <w:rFonts w:cs="Traditional Arabic" w:hint="cs"/>
          <w:sz w:val="28"/>
          <w:szCs w:val="28"/>
          <w:rtl/>
        </w:rPr>
        <w:t>مجموع فتاوى ابن باز (3/110).</w:t>
      </w:r>
      <w:r w:rsidR="001E00BD" w:rsidRPr="001E00BD">
        <w:rPr>
          <w:rFonts w:cs="Traditional Arabic" w:hint="cs"/>
          <w:sz w:val="28"/>
          <w:szCs w:val="28"/>
          <w:rtl/>
        </w:rPr>
        <w:t xml:space="preserve"> </w:t>
      </w:r>
      <w:r w:rsidR="001E00BD" w:rsidRPr="00586DDA">
        <w:rPr>
          <w:rFonts w:cs="Traditional Arabic" w:hint="cs"/>
          <w:sz w:val="36"/>
          <w:szCs w:val="36"/>
          <w:rtl/>
        </w:rPr>
        <w:t>ورحم الله ابن القيم حيث أبدع في بيان عكس هذه الحقيقة عندما قال : ((علماء السوء جلسوا على باب الجنة يدعون إليها الناس بأقوالهم ، ويدعونهم إلى النار بأفعالهم فكلما قالت أقوالهم للناس هلموا قالت أفعالهم لا تسمعوا منهم ، فلو كان ما دعوا إليه حقاً كانوا أول المستجيبين له فهم في الصورة أدلاء وفي الحقيقة قطاع الطريق))</w:t>
      </w:r>
      <w:r w:rsidR="001E00BD">
        <w:rPr>
          <w:rFonts w:cs="Traditional Arabic" w:hint="cs"/>
          <w:sz w:val="36"/>
          <w:szCs w:val="36"/>
          <w:rtl/>
        </w:rPr>
        <w:t>.</w:t>
      </w:r>
    </w:p>
    <w:p w14:paraId="6F2C974D" w14:textId="77777777" w:rsidR="00C466FD" w:rsidRPr="00B617D5" w:rsidRDefault="00B617D5" w:rsidP="00B617D5">
      <w:pPr>
        <w:bidi/>
        <w:ind w:left="1560"/>
        <w:rPr>
          <w:rFonts w:cs="Traditional Arabic"/>
          <w:b/>
          <w:bCs/>
          <w:color w:val="FF0000"/>
          <w:sz w:val="44"/>
          <w:szCs w:val="44"/>
        </w:rPr>
      </w:pPr>
      <w:r w:rsidRPr="00B617D5">
        <w:rPr>
          <w:rFonts w:cs="Traditional Arabic" w:hint="cs"/>
          <w:b/>
          <w:bCs/>
          <w:sz w:val="44"/>
          <w:szCs w:val="44"/>
          <w:rtl/>
        </w:rPr>
        <w:t>ب-</w:t>
      </w:r>
      <w:r>
        <w:rPr>
          <w:rFonts w:cs="Traditional Arabic" w:hint="cs"/>
          <w:b/>
          <w:bCs/>
          <w:color w:val="FF0000"/>
          <w:sz w:val="44"/>
          <w:szCs w:val="44"/>
          <w:rtl/>
        </w:rPr>
        <w:t xml:space="preserve"> </w:t>
      </w:r>
      <w:r w:rsidR="001E00BD" w:rsidRPr="00B617D5">
        <w:rPr>
          <w:rFonts w:cs="Traditional Arabic" w:hint="cs"/>
          <w:b/>
          <w:bCs/>
          <w:color w:val="FF0000"/>
          <w:sz w:val="44"/>
          <w:szCs w:val="44"/>
          <w:rtl/>
        </w:rPr>
        <w:t>مقومات النجاح في تكوين الداعية:</w:t>
      </w:r>
    </w:p>
    <w:p w14:paraId="749890DF" w14:textId="77777777" w:rsidR="001E00BD" w:rsidRPr="001E00BD" w:rsidRDefault="001E00BD" w:rsidP="00E20CF1">
      <w:pPr>
        <w:bidi/>
        <w:rPr>
          <w:rFonts w:cs="Traditional Arabic"/>
          <w:sz w:val="36"/>
          <w:szCs w:val="36"/>
          <w:rtl/>
        </w:rPr>
      </w:pPr>
      <w:r w:rsidRPr="001E00BD">
        <w:rPr>
          <w:rFonts w:cs="Traditional Arabic" w:hint="cs"/>
          <w:sz w:val="36"/>
          <w:szCs w:val="36"/>
          <w:rtl/>
        </w:rPr>
        <w:t>ليتأهل</w:t>
      </w:r>
      <w:r>
        <w:rPr>
          <w:rFonts w:cs="Traditional Arabic" w:hint="cs"/>
          <w:sz w:val="36"/>
          <w:szCs w:val="36"/>
          <w:rtl/>
        </w:rPr>
        <w:t xml:space="preserve"> الداعية للنجاح</w:t>
      </w:r>
      <w:r w:rsidRPr="001E00BD">
        <w:rPr>
          <w:rFonts w:cs="Traditional Arabic" w:hint="cs"/>
          <w:sz w:val="36"/>
          <w:szCs w:val="36"/>
          <w:rtl/>
        </w:rPr>
        <w:t xml:space="preserve"> في </w:t>
      </w:r>
      <w:proofErr w:type="gramStart"/>
      <w:r w:rsidRPr="001E00BD">
        <w:rPr>
          <w:rFonts w:cs="Traditional Arabic" w:hint="cs"/>
          <w:sz w:val="36"/>
          <w:szCs w:val="36"/>
          <w:rtl/>
        </w:rPr>
        <w:t>دعوته ،</w:t>
      </w:r>
      <w:r>
        <w:rPr>
          <w:rFonts w:cs="Traditional Arabic" w:hint="cs"/>
          <w:sz w:val="36"/>
          <w:szCs w:val="36"/>
          <w:rtl/>
        </w:rPr>
        <w:t>لابد</w:t>
      </w:r>
      <w:proofErr w:type="gramEnd"/>
      <w:r>
        <w:rPr>
          <w:rFonts w:cs="Traditional Arabic" w:hint="cs"/>
          <w:sz w:val="36"/>
          <w:szCs w:val="36"/>
          <w:rtl/>
        </w:rPr>
        <w:t xml:space="preserve"> له من مقومات شخصية لازمة في تكوينه في ذات نفسه </w:t>
      </w:r>
      <w:r w:rsidRPr="001E00BD">
        <w:rPr>
          <w:rFonts w:cs="Traditional Arabic" w:hint="cs"/>
          <w:sz w:val="36"/>
          <w:szCs w:val="36"/>
          <w:rtl/>
        </w:rPr>
        <w:t xml:space="preserve"> وأن يوجده</w:t>
      </w:r>
      <w:r w:rsidR="00E20CF1">
        <w:rPr>
          <w:rFonts w:cs="Traditional Arabic" w:hint="cs"/>
          <w:sz w:val="36"/>
          <w:szCs w:val="36"/>
          <w:rtl/>
        </w:rPr>
        <w:t>ا</w:t>
      </w:r>
      <w:r w:rsidRPr="001E00BD">
        <w:rPr>
          <w:rFonts w:cs="Traditional Arabic" w:hint="cs"/>
          <w:sz w:val="36"/>
          <w:szCs w:val="36"/>
          <w:rtl/>
        </w:rPr>
        <w:t xml:space="preserve"> ويكلمه</w:t>
      </w:r>
      <w:r w:rsidR="00E20CF1">
        <w:rPr>
          <w:rFonts w:cs="Traditional Arabic" w:hint="cs"/>
          <w:sz w:val="36"/>
          <w:szCs w:val="36"/>
          <w:rtl/>
        </w:rPr>
        <w:t>ا</w:t>
      </w:r>
      <w:r w:rsidRPr="001E00BD">
        <w:rPr>
          <w:rFonts w:cs="Traditional Arabic" w:hint="cs"/>
          <w:sz w:val="36"/>
          <w:szCs w:val="36"/>
          <w:rtl/>
        </w:rPr>
        <w:t xml:space="preserve"> في سماته وصفاته كأساس لا بد منه قبل أي مقومات خارجية تتصل بالمدعوين أو بيئة الدعوة أو موضوعاتها </w:t>
      </w:r>
      <w:r w:rsidR="00E20CF1">
        <w:rPr>
          <w:rFonts w:cs="Traditional Arabic" w:hint="cs"/>
          <w:sz w:val="36"/>
          <w:szCs w:val="36"/>
          <w:rtl/>
        </w:rPr>
        <w:t>، ومن هذه المقومات ما يلي:</w:t>
      </w:r>
    </w:p>
    <w:p w14:paraId="1BFA9F6B" w14:textId="77777777" w:rsidR="00AE77B5" w:rsidRDefault="00E20CF1" w:rsidP="00AE77B5">
      <w:pPr>
        <w:pStyle w:val="Paragraphedeliste"/>
        <w:numPr>
          <w:ilvl w:val="2"/>
          <w:numId w:val="5"/>
        </w:numPr>
        <w:bidi/>
        <w:ind w:left="27" w:hanging="567"/>
        <w:rPr>
          <w:rFonts w:cs="Traditional Arabic"/>
          <w:sz w:val="36"/>
          <w:szCs w:val="36"/>
        </w:rPr>
      </w:pPr>
      <w:bookmarkStart w:id="0" w:name="_Hlk64814087"/>
      <w:r w:rsidRPr="00AE77B5">
        <w:rPr>
          <w:rFonts w:cs="Traditional Arabic" w:hint="cs"/>
          <w:b/>
          <w:bCs/>
          <w:sz w:val="36"/>
          <w:szCs w:val="36"/>
          <w:rtl/>
        </w:rPr>
        <w:t>التميز الإيماني والتفوق الروحاني</w:t>
      </w:r>
      <w:bookmarkEnd w:id="0"/>
      <w:r w:rsidRPr="00AE77B5">
        <w:rPr>
          <w:rFonts w:cs="Traditional Arabic" w:hint="cs"/>
          <w:b/>
          <w:bCs/>
          <w:sz w:val="36"/>
          <w:szCs w:val="36"/>
          <w:rtl/>
        </w:rPr>
        <w:t xml:space="preserve">: </w:t>
      </w:r>
      <w:r w:rsidRPr="00AE77B5">
        <w:rPr>
          <w:rFonts w:cs="Traditional Arabic" w:hint="cs"/>
          <w:sz w:val="36"/>
          <w:szCs w:val="36"/>
          <w:rtl/>
        </w:rPr>
        <w:t xml:space="preserve">إن التميز في مجال الإيمان عقيدةً صحيحةً ، ومعرفةً جازمةً ، وتأثيراً قوياً يعد- بلا نزاع </w:t>
      </w:r>
      <w:r w:rsidRPr="00AE77B5">
        <w:rPr>
          <w:rFonts w:cs="Traditional Arabic"/>
          <w:sz w:val="36"/>
          <w:szCs w:val="36"/>
          <w:rtl/>
        </w:rPr>
        <w:t>–</w:t>
      </w:r>
      <w:r w:rsidRPr="00AE77B5">
        <w:rPr>
          <w:rFonts w:cs="Traditional Arabic" w:hint="cs"/>
          <w:sz w:val="36"/>
          <w:szCs w:val="36"/>
          <w:rtl/>
        </w:rPr>
        <w:t xml:space="preserve"> أهم المقومات وأولى الأولويات بالنسبة للداعية، </w:t>
      </w:r>
      <w:r w:rsidR="00AE77B5" w:rsidRPr="00AE77B5">
        <w:rPr>
          <w:rFonts w:cs="Traditional Arabic" w:hint="cs"/>
          <w:sz w:val="36"/>
          <w:szCs w:val="36"/>
          <w:rtl/>
        </w:rPr>
        <w:t>وذلك من خلال</w:t>
      </w:r>
      <w:r w:rsidRPr="00AE77B5">
        <w:rPr>
          <w:rFonts w:cs="Traditional Arabic" w:hint="cs"/>
          <w:sz w:val="36"/>
          <w:szCs w:val="36"/>
          <w:rtl/>
        </w:rPr>
        <w:t xml:space="preserve"> </w:t>
      </w:r>
      <w:r w:rsidR="00AE77B5" w:rsidRPr="00AE77B5">
        <w:rPr>
          <w:rFonts w:cs="Traditional Arabic" w:hint="cs"/>
          <w:sz w:val="36"/>
          <w:szCs w:val="36"/>
          <w:rtl/>
        </w:rPr>
        <w:t xml:space="preserve">كونه </w:t>
      </w:r>
      <w:r w:rsidRPr="00AE77B5">
        <w:rPr>
          <w:rFonts w:cs="Traditional Arabic" w:hint="cs"/>
          <w:sz w:val="36"/>
          <w:szCs w:val="36"/>
          <w:rtl/>
        </w:rPr>
        <w:t>عظيم الإيمان بالله ، شديد الخوف منه ، صادق التوكل عليه ، دائم المراقبة له ، كثير الإنابة إليه ، لسانه رطب بذكر الله ، وعقله مفكر في ملكوت الله ، وقلبه مستحضر للقاء الله ، مجتهد في الطاعات ، مسابق إلى الخيرات ، مع تحري الإخلاص التام ، وحسن الظن بالله وهذا هو عنوان الفلاح ، ومفتاح النجاح ، إذ هو تحقيق لمعنى العبودية الخالصة لله وهي التي تجلب التوفيق من الله فإذا بالداعية مسدد ، إن عمل أجاد ، وإن حكم أصاب ، وإن تكلم أفاد .</w:t>
      </w:r>
    </w:p>
    <w:p w14:paraId="78C28EA1" w14:textId="77777777" w:rsidR="00AF22D4" w:rsidRPr="00AF22D4" w:rsidRDefault="00E20CF1" w:rsidP="00AF22D4">
      <w:pPr>
        <w:pStyle w:val="Paragraphedeliste"/>
        <w:numPr>
          <w:ilvl w:val="2"/>
          <w:numId w:val="5"/>
        </w:numPr>
        <w:bidi/>
        <w:ind w:left="27"/>
        <w:rPr>
          <w:rFonts w:cs="Traditional Arabic"/>
          <w:sz w:val="36"/>
          <w:szCs w:val="36"/>
          <w:rtl/>
        </w:rPr>
      </w:pPr>
      <w:r w:rsidRPr="00AF22D4">
        <w:rPr>
          <w:rFonts w:cs="Traditional Arabic" w:hint="cs"/>
          <w:sz w:val="36"/>
          <w:szCs w:val="36"/>
          <w:rtl/>
        </w:rPr>
        <w:t xml:space="preserve"> </w:t>
      </w:r>
      <w:r w:rsidR="00AF22D4" w:rsidRPr="00AF22D4">
        <w:rPr>
          <w:rFonts w:cs="Traditional Arabic" w:hint="cs"/>
          <w:b/>
          <w:bCs/>
          <w:sz w:val="36"/>
          <w:szCs w:val="36"/>
          <w:rtl/>
        </w:rPr>
        <w:t>الرصيد العلمي والزاد الثقافي :</w:t>
      </w:r>
      <w:r w:rsidR="00AF22D4" w:rsidRPr="00AF22D4">
        <w:rPr>
          <w:rFonts w:cs="Traditional Arabic" w:hint="cs"/>
          <w:sz w:val="36"/>
          <w:szCs w:val="36"/>
          <w:rtl/>
        </w:rPr>
        <w:t xml:space="preserve"> وهذا أساس لا بد منه حتى يجد الناس عند الداعية إجابة التساؤلات ، وحلول المشكلات إضافة إلى ذلك هو العدَّة التي بها يعلِّم الداعيةُ الناس أحكام الشرع ، ويبصرهم بحقائق الواقع ، وبه أيضاً يكون الداعية قادراً على الإقناع وتفنيد الشبهات ، ومتقناً في العرض ، ومبدعاً في التوعية والتوجيه .</w:t>
      </w:r>
    </w:p>
    <w:p w14:paraId="5AE6B09F" w14:textId="77777777" w:rsidR="00AF22D4" w:rsidRPr="00AF22D4" w:rsidRDefault="00AF22D4" w:rsidP="00AF22D4">
      <w:pPr>
        <w:pStyle w:val="Paragraphedeliste"/>
        <w:bidi/>
        <w:ind w:left="27"/>
        <w:rPr>
          <w:rFonts w:cs="Traditional Arabic"/>
          <w:sz w:val="36"/>
          <w:szCs w:val="36"/>
          <w:rtl/>
        </w:rPr>
      </w:pPr>
      <w:r w:rsidRPr="00586DDA">
        <w:rPr>
          <w:rFonts w:cs="Traditional Arabic" w:hint="cs"/>
          <w:sz w:val="36"/>
          <w:szCs w:val="36"/>
          <w:rtl/>
        </w:rPr>
        <w:t xml:space="preserve">((وإذا كانت الدعوة إلى الله أشرف مقامات العبد وأجلها وأفضلها فهي لا تحصل إلاَّ بالعلم الذي يدعو به </w:t>
      </w:r>
      <w:proofErr w:type="gramStart"/>
      <w:r w:rsidRPr="00586DDA">
        <w:rPr>
          <w:rFonts w:cs="Traditional Arabic" w:hint="cs"/>
          <w:sz w:val="36"/>
          <w:szCs w:val="36"/>
          <w:rtl/>
        </w:rPr>
        <w:t>وإليه ،ولا</w:t>
      </w:r>
      <w:proofErr w:type="gramEnd"/>
      <w:r w:rsidRPr="00586DDA">
        <w:rPr>
          <w:rFonts w:cs="Traditional Arabic" w:hint="cs"/>
          <w:sz w:val="36"/>
          <w:szCs w:val="36"/>
          <w:rtl/>
        </w:rPr>
        <w:t xml:space="preserve"> بد من كمال الدعوة من البلوغ في العلم على حد يصل إليه السعي)) </w:t>
      </w:r>
      <w:r w:rsidRPr="00AE77B5">
        <w:rPr>
          <w:rFonts w:cs="Traditional Arabic" w:hint="cs"/>
          <w:sz w:val="28"/>
          <w:szCs w:val="28"/>
          <w:rtl/>
        </w:rPr>
        <w:t xml:space="preserve">مفتاح دار السعادة(1/154) </w:t>
      </w:r>
      <w:r w:rsidRPr="00586DDA">
        <w:rPr>
          <w:rFonts w:cs="Traditional Arabic" w:hint="cs"/>
          <w:sz w:val="36"/>
          <w:szCs w:val="36"/>
          <w:rtl/>
        </w:rPr>
        <w:t>.</w:t>
      </w:r>
    </w:p>
    <w:p w14:paraId="5F12A099" w14:textId="77777777" w:rsidR="00AF22D4" w:rsidRDefault="00AF22D4" w:rsidP="002E3D37">
      <w:pPr>
        <w:bidi/>
        <w:jc w:val="both"/>
        <w:rPr>
          <w:rFonts w:cs="Traditional Arabic"/>
          <w:sz w:val="36"/>
          <w:szCs w:val="36"/>
          <w:rtl/>
        </w:rPr>
      </w:pPr>
      <w:r w:rsidRPr="00AF22D4">
        <w:rPr>
          <w:rFonts w:cs="Traditional Arabic" w:hint="cs"/>
          <w:b/>
          <w:bCs/>
          <w:sz w:val="36"/>
          <w:szCs w:val="36"/>
          <w:rtl/>
        </w:rPr>
        <w:lastRenderedPageBreak/>
        <w:t xml:space="preserve">رجاحة العقل وقوة الحجة: </w:t>
      </w:r>
      <w:r w:rsidRPr="00AF22D4">
        <w:rPr>
          <w:rFonts w:cs="Traditional Arabic" w:hint="cs"/>
          <w:sz w:val="36"/>
          <w:szCs w:val="36"/>
          <w:rtl/>
        </w:rPr>
        <w:t xml:space="preserve">للإيمان إشراقاته </w:t>
      </w:r>
      <w:proofErr w:type="gramStart"/>
      <w:r w:rsidRPr="00AF22D4">
        <w:rPr>
          <w:rFonts w:cs="Traditional Arabic" w:hint="cs"/>
          <w:sz w:val="36"/>
          <w:szCs w:val="36"/>
          <w:rtl/>
        </w:rPr>
        <w:t>وآثاره ،</w:t>
      </w:r>
      <w:proofErr w:type="gramEnd"/>
      <w:r w:rsidRPr="00AF22D4">
        <w:rPr>
          <w:rFonts w:cs="Traditional Arabic" w:hint="cs"/>
          <w:sz w:val="36"/>
          <w:szCs w:val="36"/>
          <w:rtl/>
        </w:rPr>
        <w:t xml:space="preserve"> وللعلم فاعليته ودوره ، ويبقى للذكاء والفطنة أهميتها التي لا تنكر ، </w:t>
      </w:r>
      <w:proofErr w:type="spellStart"/>
      <w:r w:rsidRPr="00AF22D4">
        <w:rPr>
          <w:rFonts w:cs="Traditional Arabic" w:hint="cs"/>
          <w:sz w:val="36"/>
          <w:szCs w:val="36"/>
          <w:rtl/>
        </w:rPr>
        <w:t>وإيجابيتهما</w:t>
      </w:r>
      <w:proofErr w:type="spellEnd"/>
      <w:r w:rsidRPr="00AF22D4">
        <w:rPr>
          <w:rFonts w:cs="Traditional Arabic" w:hint="cs"/>
          <w:sz w:val="36"/>
          <w:szCs w:val="36"/>
          <w:rtl/>
        </w:rPr>
        <w:t xml:space="preserve"> التي لا تخفي ، وتوفر الذهن الوقّاد والعقل السديد الذي يرجّح إذا اختلفت الآراء ، ويحلل ويدلل إذا فقد الإدراك وغاب التصور ، ويتقن ترتيب الأولويات ، واختيار الأوقات ، وانتهاز الفرص والمناسبات ، ويحسن التخلص من المشكلات ، ويقوى على الرد على الشبهات ، والتكيف مع الأزمات.</w:t>
      </w:r>
      <w:r w:rsidR="002E3D37" w:rsidRPr="002E3D37">
        <w:rPr>
          <w:rFonts w:cs="Traditional Arabic" w:hint="cs"/>
          <w:sz w:val="36"/>
          <w:szCs w:val="36"/>
          <w:rtl/>
        </w:rPr>
        <w:t xml:space="preserve"> </w:t>
      </w:r>
      <w:r w:rsidR="002E3D37" w:rsidRPr="00586DDA">
        <w:rPr>
          <w:rFonts w:cs="Traditional Arabic" w:hint="cs"/>
          <w:sz w:val="36"/>
          <w:szCs w:val="36"/>
          <w:rtl/>
        </w:rPr>
        <w:t>وهناك أساليب كثيرة مستنبطة من الكتاب والسنة في إقامة الحجة العقلية واستخدام الأقيسة المنطقية واستحضار التفكر والتأمل</w:t>
      </w:r>
      <w:r w:rsidR="002E3D37">
        <w:rPr>
          <w:rFonts w:cs="Traditional Arabic" w:hint="cs"/>
          <w:sz w:val="36"/>
          <w:szCs w:val="36"/>
          <w:rtl/>
        </w:rPr>
        <w:t xml:space="preserve"> نذكر منها:</w:t>
      </w:r>
      <w:r w:rsidRPr="002E3D37">
        <w:rPr>
          <w:rFonts w:cs="Traditional Arabic" w:hint="cs"/>
          <w:sz w:val="36"/>
          <w:szCs w:val="36"/>
          <w:rtl/>
        </w:rPr>
        <w:t xml:space="preserve"> </w:t>
      </w:r>
    </w:p>
    <w:p w14:paraId="68A7E971" w14:textId="77777777" w:rsidR="002E3D37" w:rsidRDefault="002E3D37" w:rsidP="002E3D37">
      <w:pPr>
        <w:bidi/>
        <w:ind w:left="150"/>
        <w:rPr>
          <w:rFonts w:cs="Traditional Arabic"/>
          <w:sz w:val="36"/>
          <w:szCs w:val="36"/>
          <w:rtl/>
        </w:rPr>
      </w:pPr>
      <w:r w:rsidRPr="002E3D37">
        <w:rPr>
          <w:rFonts w:cs="Traditional Arabic" w:hint="cs"/>
          <w:b/>
          <w:bCs/>
          <w:sz w:val="36"/>
          <w:szCs w:val="36"/>
          <w:rtl/>
        </w:rPr>
        <w:t xml:space="preserve">(أ)أسلوب </w:t>
      </w:r>
      <w:proofErr w:type="gramStart"/>
      <w:r w:rsidRPr="002E3D37">
        <w:rPr>
          <w:rFonts w:cs="Traditional Arabic" w:hint="cs"/>
          <w:b/>
          <w:bCs/>
          <w:sz w:val="36"/>
          <w:szCs w:val="36"/>
          <w:rtl/>
        </w:rPr>
        <w:t>المقارنة :</w:t>
      </w:r>
      <w:r w:rsidRPr="00586DDA">
        <w:rPr>
          <w:rFonts w:cs="Traditional Arabic" w:hint="cs"/>
          <w:sz w:val="36"/>
          <w:szCs w:val="36"/>
          <w:rtl/>
        </w:rPr>
        <w:t>وذلك</w:t>
      </w:r>
      <w:proofErr w:type="gramEnd"/>
      <w:r w:rsidRPr="00586DDA">
        <w:rPr>
          <w:rFonts w:cs="Traditional Arabic" w:hint="cs"/>
          <w:sz w:val="36"/>
          <w:szCs w:val="36"/>
          <w:rtl/>
        </w:rPr>
        <w:t xml:space="preserve"> بعرض أمرين أحدهما هو الخير المطلوب الترغيب فيه ، والآخر هو الشر المطلوب الترهيب منه ، وذلك باستشارة العقل للتفكر في كلا الأمرين وعاقبتهما للوصول </w:t>
      </w:r>
      <w:r w:rsidRPr="00586DDA">
        <w:rPr>
          <w:rFonts w:cs="Traditional Arabic"/>
          <w:sz w:val="36"/>
          <w:szCs w:val="36"/>
          <w:rtl/>
        </w:rPr>
        <w:t>–</w:t>
      </w:r>
      <w:r w:rsidRPr="00586DDA">
        <w:rPr>
          <w:rFonts w:cs="Traditional Arabic" w:hint="cs"/>
          <w:sz w:val="36"/>
          <w:szCs w:val="36"/>
          <w:rtl/>
        </w:rPr>
        <w:t xml:space="preserve"> بعد المقارنة </w:t>
      </w:r>
      <w:r w:rsidRPr="00586DDA">
        <w:rPr>
          <w:rFonts w:cs="Traditional Arabic"/>
          <w:sz w:val="36"/>
          <w:szCs w:val="36"/>
          <w:rtl/>
        </w:rPr>
        <w:t>–</w:t>
      </w:r>
      <w:r w:rsidRPr="00586DDA">
        <w:rPr>
          <w:rFonts w:cs="Traditional Arabic" w:hint="cs"/>
          <w:sz w:val="36"/>
          <w:szCs w:val="36"/>
          <w:rtl/>
        </w:rPr>
        <w:t xml:space="preserve"> إلى تفضيل الخير واتباعه ومن أمثلة ذلك :- قال تعالى </w:t>
      </w:r>
      <w:r w:rsidRPr="009861E3">
        <w:rPr>
          <w:rFonts w:cs="Traditional Arabic" w:hint="cs"/>
          <w:sz w:val="36"/>
          <w:szCs w:val="36"/>
          <w:rtl/>
        </w:rPr>
        <w:t>:</w:t>
      </w:r>
      <w:r w:rsidRPr="009861E3">
        <w:rPr>
          <w:rFonts w:cs="Traditional Arabic"/>
          <w:sz w:val="36"/>
          <w:szCs w:val="36"/>
        </w:rPr>
        <w:sym w:font="AGA Arabesque" w:char="F05D"/>
      </w:r>
      <w:r w:rsidRPr="009861E3">
        <w:rPr>
          <w:rFonts w:cs="Traditional Arabic" w:hint="cs"/>
          <w:sz w:val="36"/>
          <w:szCs w:val="36"/>
          <w:rtl/>
        </w:rPr>
        <w:t>أفمن أسس بنيانه على تقوى من الله ورضوان خير أمن أسس بنيانه على شفا جرف هار فانهار به في نار جهنم والله لا يهدي القوم الظالمين</w:t>
      </w:r>
      <w:r w:rsidRPr="009861E3">
        <w:rPr>
          <w:rFonts w:cs="Traditional Arabic"/>
          <w:sz w:val="36"/>
          <w:szCs w:val="36"/>
        </w:rPr>
        <w:sym w:font="AGA Arabesque" w:char="F05B"/>
      </w:r>
      <w:r w:rsidRPr="00586DDA">
        <w:rPr>
          <w:rFonts w:cs="Traditional Arabic" w:hint="cs"/>
          <w:sz w:val="36"/>
          <w:szCs w:val="36"/>
          <w:rtl/>
        </w:rPr>
        <w:t xml:space="preserve"> </w:t>
      </w:r>
      <w:r w:rsidRPr="009861E3">
        <w:rPr>
          <w:rFonts w:cs="Traditional Arabic" w:hint="cs"/>
          <w:sz w:val="28"/>
          <w:szCs w:val="28"/>
          <w:rtl/>
        </w:rPr>
        <w:t xml:space="preserve">التوبة [109] </w:t>
      </w:r>
      <w:r>
        <w:rPr>
          <w:rFonts w:cs="Traditional Arabic" w:hint="cs"/>
          <w:sz w:val="36"/>
          <w:szCs w:val="36"/>
          <w:rtl/>
        </w:rPr>
        <w:t>.</w:t>
      </w:r>
    </w:p>
    <w:p w14:paraId="0CB3886B" w14:textId="77777777" w:rsidR="002E3D37" w:rsidRPr="002E3D37" w:rsidRDefault="002E3D37" w:rsidP="002E3D37">
      <w:pPr>
        <w:bidi/>
        <w:jc w:val="both"/>
        <w:rPr>
          <w:rFonts w:cs="Traditional Arabic"/>
          <w:sz w:val="36"/>
          <w:szCs w:val="36"/>
          <w:rtl/>
        </w:rPr>
      </w:pPr>
      <w:r w:rsidRPr="00586DDA">
        <w:rPr>
          <w:rFonts w:cs="Traditional Arabic" w:hint="cs"/>
          <w:sz w:val="36"/>
          <w:szCs w:val="36"/>
          <w:rtl/>
        </w:rPr>
        <w:t xml:space="preserve">ومن الأمثلة النبوية ما يأتي :- عن أبي موسى الأشعري رضي الله عنه قال : قال رسول الله صلى الله عليه وسلم ((إنما مثل الجليس الصالح والجليس السوء كحامل المسك ونافخ الكير ، فحامل المسك إما أن </w:t>
      </w:r>
      <w:proofErr w:type="spellStart"/>
      <w:r w:rsidRPr="00586DDA">
        <w:rPr>
          <w:rFonts w:cs="Traditional Arabic" w:hint="cs"/>
          <w:sz w:val="36"/>
          <w:szCs w:val="36"/>
          <w:rtl/>
        </w:rPr>
        <w:t>يُحذيك</w:t>
      </w:r>
      <w:proofErr w:type="spellEnd"/>
      <w:r w:rsidRPr="00586DDA">
        <w:rPr>
          <w:rFonts w:cs="Traditional Arabic" w:hint="cs"/>
          <w:sz w:val="36"/>
          <w:szCs w:val="36"/>
          <w:rtl/>
        </w:rPr>
        <w:t xml:space="preserve"> وإما أن تبتاع منه ، وإما أن تجد منه ريحاً طيبة ، ونافخ الكير إما أن يحرق ثيابك وإما أن تجد منه ريحاً خبيثة)) أخرجه مسلم ، في كتاب البر والصلة ، باب : استحباب مجالسة الصالحين ومجانبة قرناء السوء (</w:t>
      </w:r>
      <w:r w:rsidRPr="002E3D37">
        <w:rPr>
          <w:rFonts w:cs="Traditional Arabic" w:hint="cs"/>
          <w:sz w:val="28"/>
          <w:szCs w:val="28"/>
          <w:rtl/>
        </w:rPr>
        <w:t xml:space="preserve">النووي)(6/ 178) </w:t>
      </w:r>
      <w:r w:rsidRPr="00586DDA">
        <w:rPr>
          <w:rFonts w:cs="Traditional Arabic" w:hint="cs"/>
          <w:sz w:val="36"/>
          <w:szCs w:val="36"/>
          <w:rtl/>
        </w:rPr>
        <w:t>.</w:t>
      </w:r>
    </w:p>
    <w:p w14:paraId="5E8527B8" w14:textId="77777777" w:rsidR="00E20CF1" w:rsidRDefault="002E3D37" w:rsidP="002E3D37">
      <w:pPr>
        <w:bidi/>
        <w:rPr>
          <w:rFonts w:cs="Traditional Arabic"/>
          <w:sz w:val="28"/>
          <w:szCs w:val="28"/>
          <w:rtl/>
        </w:rPr>
      </w:pPr>
      <w:r w:rsidRPr="002E3D37">
        <w:rPr>
          <w:rFonts w:cs="Traditional Arabic" w:hint="cs"/>
          <w:b/>
          <w:bCs/>
          <w:sz w:val="36"/>
          <w:szCs w:val="36"/>
          <w:rtl/>
        </w:rPr>
        <w:t xml:space="preserve">(ب) أسلوب التقرير : </w:t>
      </w:r>
      <w:r w:rsidRPr="00586DDA">
        <w:rPr>
          <w:rFonts w:cs="Traditional Arabic" w:hint="cs"/>
          <w:sz w:val="36"/>
          <w:szCs w:val="36"/>
          <w:rtl/>
        </w:rPr>
        <w:t xml:space="preserve">وهو أسلوب يؤول بالمرء بعد المحاكمة العقلية إلى الإقرار بالمطلوب الذي هو مضمون الدعوة </w:t>
      </w:r>
      <w:r>
        <w:rPr>
          <w:rFonts w:cs="Traditional Arabic" w:hint="cs"/>
          <w:sz w:val="36"/>
          <w:szCs w:val="36"/>
          <w:rtl/>
        </w:rPr>
        <w:t>و</w:t>
      </w:r>
      <w:r w:rsidRPr="00586DDA">
        <w:rPr>
          <w:rFonts w:cs="Traditional Arabic" w:hint="cs"/>
          <w:sz w:val="36"/>
          <w:szCs w:val="36"/>
          <w:rtl/>
        </w:rPr>
        <w:t xml:space="preserve">من الأمثلة القرآنية على ذلك :-قال تعالى </w:t>
      </w:r>
      <w:r w:rsidRPr="009861E3">
        <w:rPr>
          <w:rFonts w:cs="Traditional Arabic"/>
          <w:sz w:val="36"/>
          <w:szCs w:val="36"/>
        </w:rPr>
        <w:sym w:font="AGA Arabesque" w:char="F05D"/>
      </w:r>
      <w:r w:rsidRPr="009861E3">
        <w:rPr>
          <w:rFonts w:cs="Traditional Arabic" w:hint="cs"/>
          <w:sz w:val="36"/>
          <w:szCs w:val="36"/>
          <w:rtl/>
        </w:rPr>
        <w:t>أم خُلقوا من غير شيءٍ أم هم الخالقون ، أم خ</w:t>
      </w:r>
      <w:r w:rsidR="008D442E" w:rsidRPr="009861E3">
        <w:rPr>
          <w:rFonts w:cs="Traditional Arabic" w:hint="cs"/>
          <w:sz w:val="36"/>
          <w:szCs w:val="36"/>
          <w:rtl/>
        </w:rPr>
        <w:t>َ</w:t>
      </w:r>
      <w:r w:rsidRPr="009861E3">
        <w:rPr>
          <w:rFonts w:cs="Traditional Arabic" w:hint="cs"/>
          <w:sz w:val="36"/>
          <w:szCs w:val="36"/>
          <w:rtl/>
        </w:rPr>
        <w:t>لقوا السماوات والأرض بل لا يوقنون ، أم عندهم خزائن ربك أم هم المسيطرون ، أم لهم سلَّم يستمعون فيه فليأت مستمعهم بسلطان مبين ، أم له البنات ولكم البنون ، أم تسألهم أجراً فهم من مغرم مثقلون ، أم عندهم الغيب فهم يكتبون ، أم يريدون كيداً فالذين كفروا هم المكيدون ، أم لهم إله غير الله سبحان الله وتعالى عما يشركون</w:t>
      </w:r>
      <w:r w:rsidRPr="009861E3">
        <w:rPr>
          <w:rFonts w:cs="Traditional Arabic"/>
          <w:sz w:val="36"/>
          <w:szCs w:val="36"/>
        </w:rPr>
        <w:sym w:font="AGA Arabesque" w:char="F05B"/>
      </w:r>
      <w:r w:rsidRPr="00586DDA">
        <w:rPr>
          <w:rFonts w:cs="Traditional Arabic" w:hint="cs"/>
          <w:sz w:val="36"/>
          <w:szCs w:val="36"/>
          <w:rtl/>
        </w:rPr>
        <w:t xml:space="preserve"> </w:t>
      </w:r>
      <w:r w:rsidRPr="002E3D37">
        <w:rPr>
          <w:rFonts w:cs="Traditional Arabic" w:hint="cs"/>
          <w:sz w:val="28"/>
          <w:szCs w:val="28"/>
          <w:rtl/>
        </w:rPr>
        <w:t>الطور[35-43]</w:t>
      </w:r>
    </w:p>
    <w:p w14:paraId="3551962F" w14:textId="77777777" w:rsidR="008D442E" w:rsidRPr="008D442E" w:rsidRDefault="008D442E" w:rsidP="008D442E">
      <w:pPr>
        <w:pStyle w:val="Titre8"/>
        <w:ind w:left="390"/>
        <w:jc w:val="both"/>
        <w:rPr>
          <w:rFonts w:cs="Traditional Arabic"/>
          <w:i w:val="0"/>
          <w:iCs w:val="0"/>
          <w:sz w:val="36"/>
          <w:szCs w:val="36"/>
        </w:rPr>
      </w:pPr>
      <w:r w:rsidRPr="008D442E">
        <w:rPr>
          <w:rFonts w:cs="Traditional Arabic" w:hint="cs"/>
          <w:i w:val="0"/>
          <w:iCs w:val="0"/>
          <w:sz w:val="36"/>
          <w:szCs w:val="36"/>
          <w:rtl/>
        </w:rPr>
        <w:t xml:space="preserve">ومن الأمثلة </w:t>
      </w:r>
      <w:proofErr w:type="gramStart"/>
      <w:r w:rsidRPr="008D442E">
        <w:rPr>
          <w:rFonts w:cs="Traditional Arabic" w:hint="cs"/>
          <w:i w:val="0"/>
          <w:iCs w:val="0"/>
          <w:sz w:val="36"/>
          <w:szCs w:val="36"/>
          <w:rtl/>
        </w:rPr>
        <w:t>الحديثية :</w:t>
      </w:r>
      <w:proofErr w:type="gramEnd"/>
      <w:r w:rsidRPr="008D442E">
        <w:rPr>
          <w:rFonts w:cs="Traditional Arabic" w:hint="cs"/>
          <w:i w:val="0"/>
          <w:iCs w:val="0"/>
          <w:sz w:val="36"/>
          <w:szCs w:val="36"/>
          <w:rtl/>
        </w:rPr>
        <w:t xml:space="preserve">- عن أبي هريرة رضي الله عنه : أن رجلاً أتي النبي صلى الله عليه وسلم فقال مستنكراً ومسترشداً : يا رسول الله ولد غلامٌ أسود ، فقال : هل لك من إبل ؟ قال : نعم ، قال ما ألوانها ؟ قال : حُمر ، قال : هل فيها من أورق ؟ </w:t>
      </w:r>
      <w:proofErr w:type="gramStart"/>
      <w:r w:rsidRPr="008D442E">
        <w:rPr>
          <w:rFonts w:cs="Traditional Arabic" w:hint="cs"/>
          <w:i w:val="0"/>
          <w:iCs w:val="0"/>
          <w:sz w:val="36"/>
          <w:szCs w:val="36"/>
          <w:rtl/>
        </w:rPr>
        <w:t>أورق :أي</w:t>
      </w:r>
      <w:proofErr w:type="gramEnd"/>
      <w:r w:rsidRPr="008D442E">
        <w:rPr>
          <w:rFonts w:cs="Traditional Arabic" w:hint="cs"/>
          <w:i w:val="0"/>
          <w:iCs w:val="0"/>
          <w:sz w:val="36"/>
          <w:szCs w:val="36"/>
          <w:rtl/>
        </w:rPr>
        <w:t xml:space="preserve"> : أسمر- </w:t>
      </w:r>
      <w:r w:rsidRPr="008D442E">
        <w:rPr>
          <w:rFonts w:cs="Traditional Arabic" w:hint="cs"/>
          <w:i w:val="0"/>
          <w:iCs w:val="0"/>
          <w:sz w:val="28"/>
          <w:szCs w:val="28"/>
          <w:rtl/>
        </w:rPr>
        <w:t>النهاية في غريب الحديث (5/175)</w:t>
      </w:r>
      <w:r w:rsidRPr="008D442E">
        <w:rPr>
          <w:rFonts w:cs="Traditional Arabic" w:hint="cs"/>
          <w:i w:val="0"/>
          <w:iCs w:val="0"/>
          <w:sz w:val="36"/>
          <w:szCs w:val="36"/>
          <w:rtl/>
        </w:rPr>
        <w:t xml:space="preserve"> قال : نعم ، قال :فأنى ذلك ؟ قال : لعله نزعه عرق ، قال : فلعل ابنك هذا نزعة عرق .أخرجه البخاري ، كتاب الطلاق ، باب إذا عرّض بنفي الولد </w:t>
      </w:r>
      <w:r w:rsidRPr="008D442E">
        <w:rPr>
          <w:rFonts w:cs="Traditional Arabic" w:hint="cs"/>
          <w:i w:val="0"/>
          <w:iCs w:val="0"/>
          <w:sz w:val="28"/>
          <w:szCs w:val="28"/>
          <w:rtl/>
        </w:rPr>
        <w:t>(الفتح9/442)</w:t>
      </w:r>
      <w:r w:rsidRPr="008D442E">
        <w:rPr>
          <w:rFonts w:cs="Traditional Arabic" w:hint="cs"/>
          <w:i w:val="0"/>
          <w:iCs w:val="0"/>
          <w:sz w:val="36"/>
          <w:szCs w:val="36"/>
          <w:rtl/>
        </w:rPr>
        <w:t>.</w:t>
      </w:r>
    </w:p>
    <w:p w14:paraId="15FB68D6" w14:textId="77777777" w:rsidR="008D442E" w:rsidRPr="00586DDA" w:rsidRDefault="00DF699A" w:rsidP="00DF699A">
      <w:pPr>
        <w:bidi/>
        <w:ind w:left="465"/>
        <w:rPr>
          <w:rFonts w:cs="Traditional Arabic"/>
          <w:sz w:val="36"/>
          <w:szCs w:val="36"/>
          <w:rtl/>
        </w:rPr>
      </w:pPr>
      <w:r>
        <w:rPr>
          <w:rFonts w:cs="Traditional Arabic" w:hint="cs"/>
          <w:b/>
          <w:bCs/>
          <w:sz w:val="36"/>
          <w:szCs w:val="36"/>
          <w:rtl/>
        </w:rPr>
        <w:lastRenderedPageBreak/>
        <w:t>(ج) أسلوب الإمرار والإبطال :</w:t>
      </w:r>
      <w:r w:rsidR="008D442E" w:rsidRPr="00DF699A">
        <w:rPr>
          <w:rFonts w:cs="Traditional Arabic" w:hint="cs"/>
          <w:sz w:val="36"/>
          <w:szCs w:val="36"/>
          <w:rtl/>
        </w:rPr>
        <w:t xml:space="preserve"> </w:t>
      </w:r>
      <w:r w:rsidR="008D442E" w:rsidRPr="00586DDA">
        <w:rPr>
          <w:rFonts w:cs="Traditional Arabic" w:hint="cs"/>
          <w:sz w:val="36"/>
          <w:szCs w:val="36"/>
          <w:rtl/>
        </w:rPr>
        <w:t xml:space="preserve">وهو أسلوب قوي في إفحام المعاندين أصحاب الغرور بإمرار أقوالهم وعدم الاعتراض على بعض حججهم الباطلة منعاً للجدل والنزاع خلوصاً إلى حجة قاطعة تدمغهم وتبطل بها حجتهم تلك فتبطل الأولى بالتبع. </w:t>
      </w:r>
    </w:p>
    <w:p w14:paraId="68F19276" w14:textId="77777777" w:rsidR="00DF699A" w:rsidRDefault="008D442E" w:rsidP="00DF699A">
      <w:pPr>
        <w:bidi/>
        <w:rPr>
          <w:rFonts w:cs="Traditional Arabic"/>
          <w:sz w:val="28"/>
          <w:szCs w:val="28"/>
          <w:rtl/>
        </w:rPr>
      </w:pPr>
      <w:r w:rsidRPr="00DF699A">
        <w:rPr>
          <w:rFonts w:cs="Traditional Arabic" w:hint="cs"/>
          <w:sz w:val="36"/>
          <w:szCs w:val="36"/>
          <w:rtl/>
        </w:rPr>
        <w:t xml:space="preserve">ومن الأمثلة </w:t>
      </w:r>
      <w:proofErr w:type="gramStart"/>
      <w:r w:rsidRPr="00DF699A">
        <w:rPr>
          <w:rFonts w:cs="Traditional Arabic" w:hint="cs"/>
          <w:sz w:val="36"/>
          <w:szCs w:val="36"/>
          <w:rtl/>
        </w:rPr>
        <w:t>القرآنية :</w:t>
      </w:r>
      <w:proofErr w:type="gramEnd"/>
      <w:r w:rsidRPr="00DF699A">
        <w:rPr>
          <w:rFonts w:cs="Traditional Arabic" w:hint="cs"/>
          <w:sz w:val="36"/>
          <w:szCs w:val="36"/>
          <w:rtl/>
        </w:rPr>
        <w:t xml:space="preserve"> </w:t>
      </w:r>
      <w:r w:rsidRPr="00586DDA">
        <w:rPr>
          <w:rFonts w:cs="Traditional Arabic" w:hint="cs"/>
          <w:sz w:val="36"/>
          <w:szCs w:val="36"/>
          <w:rtl/>
        </w:rPr>
        <w:t xml:space="preserve">قصة إبراهيم مع النمرود قال تعالى </w:t>
      </w:r>
      <w:r w:rsidRPr="00DF699A">
        <w:rPr>
          <w:rFonts w:cs="Traditional Arabic"/>
          <w:color w:val="FF0000"/>
          <w:sz w:val="36"/>
          <w:szCs w:val="36"/>
        </w:rPr>
        <w:sym w:font="AGA Arabesque" w:char="F05D"/>
      </w:r>
      <w:r w:rsidRPr="009861E3">
        <w:rPr>
          <w:rFonts w:cs="Traditional Arabic" w:hint="cs"/>
          <w:sz w:val="36"/>
          <w:szCs w:val="36"/>
          <w:rtl/>
        </w:rPr>
        <w:t>ألم تر إلى الذين حاج إبراهيم في ربه أن آتاه الله الملك إذ قال إبراهيم ربي الذي يحي ويميت قال أنا أحي وأميت قال إبراهيم فإن الله يأتي بالشمس من المشرق فأت بها من المغرب فبهت الذي كفر والله لا يهدي القوم الظالمين</w:t>
      </w:r>
      <w:r w:rsidRPr="009861E3">
        <w:rPr>
          <w:rFonts w:cs="Traditional Arabic"/>
          <w:sz w:val="36"/>
          <w:szCs w:val="36"/>
        </w:rPr>
        <w:sym w:font="AGA Arabesque" w:char="F05B"/>
      </w:r>
      <w:r w:rsidRPr="009861E3">
        <w:rPr>
          <w:rFonts w:cs="Traditional Arabic" w:hint="cs"/>
          <w:sz w:val="36"/>
          <w:szCs w:val="36"/>
          <w:rtl/>
        </w:rPr>
        <w:t xml:space="preserve"> </w:t>
      </w:r>
      <w:r w:rsidRPr="00DF699A">
        <w:rPr>
          <w:rFonts w:cs="Traditional Arabic" w:hint="cs"/>
          <w:sz w:val="28"/>
          <w:szCs w:val="28"/>
          <w:rtl/>
        </w:rPr>
        <w:t xml:space="preserve">البقرة [258 ] </w:t>
      </w:r>
    </w:p>
    <w:p w14:paraId="168CA5F7" w14:textId="77777777" w:rsidR="008D442E" w:rsidRPr="00DF699A" w:rsidRDefault="00DF699A" w:rsidP="00DF699A">
      <w:pPr>
        <w:bidi/>
        <w:rPr>
          <w:rFonts w:cs="Traditional Arabic"/>
          <w:sz w:val="28"/>
          <w:szCs w:val="28"/>
          <w:rtl/>
        </w:rPr>
      </w:pPr>
      <w:r>
        <w:rPr>
          <w:rFonts w:cs="Traditional Arabic" w:hint="cs"/>
          <w:sz w:val="36"/>
          <w:szCs w:val="36"/>
          <w:rtl/>
        </w:rPr>
        <w:t>ومثال ذلك:</w:t>
      </w:r>
      <w:r w:rsidR="008D442E" w:rsidRPr="00DF699A">
        <w:rPr>
          <w:rFonts w:cs="Traditional Arabic" w:hint="cs"/>
          <w:sz w:val="36"/>
          <w:szCs w:val="36"/>
          <w:rtl/>
        </w:rPr>
        <w:t xml:space="preserve"> </w:t>
      </w:r>
      <w:r w:rsidR="008D442E" w:rsidRPr="00586DDA">
        <w:rPr>
          <w:rFonts w:cs="Traditional Arabic" w:hint="cs"/>
          <w:sz w:val="36"/>
          <w:szCs w:val="36"/>
          <w:rtl/>
        </w:rPr>
        <w:t xml:space="preserve">سأل بعض النصارى القاضي أبا بكر الباقلاني بحضرة ملكهم فقال : ما فعلت زوجة نبيكم ؟ وما كان من أمرها بما رميت من الإفك ؟ فقال الباقلاني على البديهة : هما امرأتان ذكرتا بسوء ، مريم و عائشة فبرأهما الله عز وجل وكانت عائشة ذات زوج ولم تأت بولد ، وأتت مريم بولد ولم يكن   لها زوج ‍‍‍‍‍! </w:t>
      </w:r>
      <w:r w:rsidR="008D442E" w:rsidRPr="00DF699A">
        <w:rPr>
          <w:rFonts w:cs="Traditional Arabic" w:hint="cs"/>
          <w:sz w:val="28"/>
          <w:szCs w:val="28"/>
          <w:rtl/>
        </w:rPr>
        <w:t>البداية والنهاية (9/135</w:t>
      </w:r>
      <w:proofErr w:type="gramStart"/>
      <w:r w:rsidR="008D442E" w:rsidRPr="00DF699A">
        <w:rPr>
          <w:rFonts w:cs="Traditional Arabic" w:hint="cs"/>
          <w:sz w:val="28"/>
          <w:szCs w:val="28"/>
          <w:rtl/>
        </w:rPr>
        <w:t>) .</w:t>
      </w:r>
      <w:proofErr w:type="gramEnd"/>
      <w:r w:rsidR="008D442E" w:rsidRPr="00DF699A">
        <w:rPr>
          <w:rFonts w:cs="Traditional Arabic" w:hint="cs"/>
          <w:sz w:val="28"/>
          <w:szCs w:val="28"/>
          <w:rtl/>
        </w:rPr>
        <w:t xml:space="preserve"> </w:t>
      </w:r>
    </w:p>
    <w:p w14:paraId="2CC7BA31" w14:textId="77777777" w:rsidR="00DF699A" w:rsidRPr="00DF699A" w:rsidRDefault="00DF699A" w:rsidP="00DF699A">
      <w:pPr>
        <w:pStyle w:val="Paragraphedeliste"/>
        <w:numPr>
          <w:ilvl w:val="1"/>
          <w:numId w:val="5"/>
        </w:numPr>
        <w:bidi/>
        <w:jc w:val="both"/>
        <w:rPr>
          <w:rFonts w:cs="Traditional Arabic"/>
          <w:b/>
          <w:bCs/>
          <w:sz w:val="36"/>
          <w:szCs w:val="36"/>
          <w:rtl/>
        </w:rPr>
      </w:pPr>
      <w:r w:rsidRPr="00DF699A">
        <w:rPr>
          <w:rFonts w:cs="Traditional Arabic" w:hint="cs"/>
          <w:b/>
          <w:bCs/>
          <w:sz w:val="36"/>
          <w:szCs w:val="36"/>
          <w:rtl/>
        </w:rPr>
        <w:t>ر</w:t>
      </w:r>
      <w:r>
        <w:rPr>
          <w:rFonts w:cs="Traditional Arabic" w:hint="cs"/>
          <w:b/>
          <w:bCs/>
          <w:sz w:val="36"/>
          <w:szCs w:val="36"/>
          <w:rtl/>
        </w:rPr>
        <w:t>ح</w:t>
      </w:r>
      <w:r w:rsidRPr="00DF699A">
        <w:rPr>
          <w:rFonts w:cs="Traditional Arabic" w:hint="cs"/>
          <w:b/>
          <w:bCs/>
          <w:sz w:val="36"/>
          <w:szCs w:val="36"/>
          <w:rtl/>
        </w:rPr>
        <w:t>ا</w:t>
      </w:r>
      <w:r>
        <w:rPr>
          <w:rFonts w:cs="Traditional Arabic" w:hint="cs"/>
          <w:b/>
          <w:bCs/>
          <w:sz w:val="36"/>
          <w:szCs w:val="36"/>
          <w:rtl/>
        </w:rPr>
        <w:t>ب</w:t>
      </w:r>
      <w:r w:rsidRPr="00DF699A">
        <w:rPr>
          <w:rFonts w:cs="Traditional Arabic" w:hint="cs"/>
          <w:b/>
          <w:bCs/>
          <w:sz w:val="36"/>
          <w:szCs w:val="36"/>
          <w:rtl/>
        </w:rPr>
        <w:t xml:space="preserve">ة الصدر وسماحة </w:t>
      </w:r>
      <w:proofErr w:type="gramStart"/>
      <w:r w:rsidRPr="00DF699A">
        <w:rPr>
          <w:rFonts w:cs="Traditional Arabic" w:hint="cs"/>
          <w:b/>
          <w:bCs/>
          <w:sz w:val="36"/>
          <w:szCs w:val="36"/>
          <w:rtl/>
        </w:rPr>
        <w:t>النفس :</w:t>
      </w:r>
      <w:proofErr w:type="gramEnd"/>
      <w:r w:rsidRPr="00DF699A">
        <w:rPr>
          <w:rFonts w:cs="Traditional Arabic" w:hint="cs"/>
          <w:b/>
          <w:bCs/>
          <w:sz w:val="36"/>
          <w:szCs w:val="36"/>
          <w:rtl/>
        </w:rPr>
        <w:t xml:space="preserve"> </w:t>
      </w:r>
    </w:p>
    <w:p w14:paraId="053EABE4" w14:textId="77777777" w:rsidR="008D442E" w:rsidRPr="00DF699A" w:rsidRDefault="00DF699A" w:rsidP="00DF699A">
      <w:pPr>
        <w:pStyle w:val="Paragraphedeliste"/>
        <w:bidi/>
        <w:ind w:left="360"/>
        <w:rPr>
          <w:rFonts w:cs="Traditional Arabic"/>
          <w:b/>
          <w:bCs/>
          <w:sz w:val="28"/>
          <w:szCs w:val="28"/>
        </w:rPr>
      </w:pPr>
      <w:r w:rsidRPr="00586DDA">
        <w:rPr>
          <w:rFonts w:cs="Traditional Arabic" w:hint="cs"/>
          <w:sz w:val="36"/>
          <w:szCs w:val="36"/>
          <w:rtl/>
        </w:rPr>
        <w:t>إن الداعية الحق شخصية متميزة فهو كالمنارة الهادية من بُعد لمن ضل أو حار ، وبالتالي فهو نقطة تجمُّع بالنسبة للمدعوين ، ولذا فإنه يحتاج إلى أن يتحلى برحابة الصدر وسماحة النفس ليستوعب الناس ويستميلهم للخير والحق</w:t>
      </w:r>
      <w:r w:rsidRPr="00DF699A">
        <w:rPr>
          <w:rFonts w:cs="Traditional Arabic" w:hint="cs"/>
          <w:sz w:val="36"/>
          <w:szCs w:val="36"/>
          <w:rtl/>
        </w:rPr>
        <w:t xml:space="preserve"> </w:t>
      </w:r>
      <w:r w:rsidRPr="00586DDA">
        <w:rPr>
          <w:rFonts w:cs="Traditional Arabic" w:hint="cs"/>
          <w:sz w:val="36"/>
          <w:szCs w:val="36"/>
          <w:rtl/>
        </w:rPr>
        <w:t xml:space="preserve">وهكذا كان قلب الرسول الله صلى الله عليه وسلم وهكذا كانت حياته مع الناس ، ((ما غضب لنفسه قط ولا ضاق صدره بضعفهم البشري ، ولا احتجز لنفسه شيئاً من أعراض هذه الحياة ، بل أعطاهم كل ما ملكت يداه في سماحة ندية ، ووسعهم حمله وبره وعطفه ووده الكريم ، وما من واحد منهم عاشره أو رآه إلاّ امتلأ قلبه بحبه ، نتيجة لما أفاض عليه صلى الله عليه وسلم من نفسه الكبيرة والرحيبة)) </w:t>
      </w:r>
      <w:r w:rsidRPr="00DF699A">
        <w:rPr>
          <w:rFonts w:cs="Traditional Arabic" w:hint="cs"/>
          <w:sz w:val="28"/>
          <w:szCs w:val="28"/>
          <w:rtl/>
        </w:rPr>
        <w:t>في ظلال القرآن (1/500- 501)</w:t>
      </w:r>
    </w:p>
    <w:p w14:paraId="5055053F" w14:textId="77777777" w:rsidR="00DF699A" w:rsidRPr="00586DDA" w:rsidRDefault="00DF699A" w:rsidP="00DF699A">
      <w:pPr>
        <w:bidi/>
        <w:rPr>
          <w:rFonts w:cs="Traditional Arabic"/>
          <w:sz w:val="36"/>
          <w:szCs w:val="36"/>
          <w:rtl/>
        </w:rPr>
      </w:pPr>
      <w:r>
        <w:rPr>
          <w:rFonts w:cs="Traditional Arabic" w:hint="cs"/>
          <w:sz w:val="36"/>
          <w:szCs w:val="36"/>
          <w:rtl/>
        </w:rPr>
        <w:t>و</w:t>
      </w:r>
      <w:r w:rsidRPr="00586DDA">
        <w:rPr>
          <w:rFonts w:cs="Traditional Arabic" w:hint="cs"/>
          <w:sz w:val="36"/>
          <w:szCs w:val="36"/>
          <w:rtl/>
        </w:rPr>
        <w:t xml:space="preserve">هذه الخصيصة مهمة في تكوين الداعية ، يحتاج أن يجتهد في اكتسابها لأنها ترفع كفاءة القبول ، وتكبح جماح الانفعالات النفسية ذات الآثار السلبية ، وتتجلى هذه الخصيصة في عدد من الخلال </w:t>
      </w:r>
      <w:r>
        <w:rPr>
          <w:rFonts w:cs="Traditional Arabic" w:hint="cs"/>
          <w:sz w:val="36"/>
          <w:szCs w:val="36"/>
          <w:rtl/>
        </w:rPr>
        <w:t>منها:</w:t>
      </w:r>
    </w:p>
    <w:p w14:paraId="68B71D4C" w14:textId="77777777" w:rsidR="00F61877" w:rsidRDefault="00DF699A" w:rsidP="00F61877">
      <w:pPr>
        <w:bidi/>
        <w:rPr>
          <w:rFonts w:cs="Traditional Arabic"/>
          <w:sz w:val="28"/>
          <w:szCs w:val="28"/>
          <w:rtl/>
        </w:rPr>
      </w:pPr>
      <w:r w:rsidRPr="00DF699A">
        <w:rPr>
          <w:rFonts w:cs="Traditional Arabic" w:hint="cs"/>
          <w:b/>
          <w:bCs/>
          <w:sz w:val="36"/>
          <w:szCs w:val="36"/>
          <w:rtl/>
        </w:rPr>
        <w:t xml:space="preserve">الرحمة </w:t>
      </w:r>
      <w:proofErr w:type="gramStart"/>
      <w:r w:rsidRPr="00DF699A">
        <w:rPr>
          <w:rFonts w:cs="Traditional Arabic" w:hint="cs"/>
          <w:b/>
          <w:bCs/>
          <w:sz w:val="36"/>
          <w:szCs w:val="36"/>
          <w:rtl/>
        </w:rPr>
        <w:t>والشفقة :</w:t>
      </w:r>
      <w:proofErr w:type="gramEnd"/>
      <w:r w:rsidR="00F61877" w:rsidRPr="00F61877">
        <w:rPr>
          <w:rFonts w:cs="Traditional Arabic" w:hint="cs"/>
          <w:sz w:val="36"/>
          <w:szCs w:val="36"/>
          <w:rtl/>
        </w:rPr>
        <w:t xml:space="preserve"> </w:t>
      </w:r>
      <w:r w:rsidR="00F61877" w:rsidRPr="00586DDA">
        <w:rPr>
          <w:rFonts w:cs="Traditional Arabic" w:hint="cs"/>
          <w:sz w:val="36"/>
          <w:szCs w:val="36"/>
          <w:rtl/>
        </w:rPr>
        <w:t xml:space="preserve">، وما أبلغ وأدق النص القرآني في بيان هذه </w:t>
      </w:r>
      <w:proofErr w:type="spellStart"/>
      <w:r w:rsidR="00F61877" w:rsidRPr="00586DDA">
        <w:rPr>
          <w:rFonts w:cs="Traditional Arabic" w:hint="cs"/>
          <w:sz w:val="36"/>
          <w:szCs w:val="36"/>
          <w:rtl/>
        </w:rPr>
        <w:t>الصفه</w:t>
      </w:r>
      <w:proofErr w:type="spellEnd"/>
      <w:r w:rsidR="00F61877" w:rsidRPr="00586DDA">
        <w:rPr>
          <w:rFonts w:cs="Traditional Arabic" w:hint="cs"/>
          <w:sz w:val="36"/>
          <w:szCs w:val="36"/>
          <w:rtl/>
        </w:rPr>
        <w:t xml:space="preserve"> عند الرسول الكريم صلى الله عليه وسلم </w:t>
      </w:r>
      <w:r w:rsidR="00F61877" w:rsidRPr="00586DDA">
        <w:rPr>
          <w:rFonts w:cs="Traditional Arabic"/>
          <w:sz w:val="36"/>
          <w:szCs w:val="36"/>
        </w:rPr>
        <w:sym w:font="AGA Arabesque" w:char="F05D"/>
      </w:r>
      <w:r w:rsidR="00F61877" w:rsidRPr="009861E3">
        <w:rPr>
          <w:rFonts w:cs="Traditional Arabic" w:hint="cs"/>
          <w:sz w:val="36"/>
          <w:szCs w:val="36"/>
          <w:rtl/>
        </w:rPr>
        <w:t>فلعلك باخع نفسك على آثارهم إن لم يؤمنوا بهذا الحديث أسفا</w:t>
      </w:r>
      <w:r w:rsidR="00F61877" w:rsidRPr="009861E3">
        <w:rPr>
          <w:rFonts w:cs="Traditional Arabic"/>
          <w:sz w:val="36"/>
          <w:szCs w:val="36"/>
        </w:rPr>
        <w:sym w:font="AGA Arabesque" w:char="F05B"/>
      </w:r>
      <w:r w:rsidR="00F61877" w:rsidRPr="00586DDA">
        <w:rPr>
          <w:rFonts w:cs="Traditional Arabic" w:hint="cs"/>
          <w:sz w:val="36"/>
          <w:szCs w:val="36"/>
          <w:rtl/>
        </w:rPr>
        <w:t xml:space="preserve"> </w:t>
      </w:r>
      <w:r w:rsidR="00F61877" w:rsidRPr="00F61877">
        <w:rPr>
          <w:rFonts w:cs="Traditional Arabic" w:hint="cs"/>
          <w:sz w:val="28"/>
          <w:szCs w:val="28"/>
          <w:rtl/>
        </w:rPr>
        <w:t>الكهف[6]</w:t>
      </w:r>
      <w:r w:rsidR="00F61877" w:rsidRPr="00586DDA">
        <w:rPr>
          <w:rFonts w:cs="Traditional Arabic" w:hint="cs"/>
          <w:sz w:val="36"/>
          <w:szCs w:val="36"/>
          <w:rtl/>
        </w:rPr>
        <w:t xml:space="preserve"> وقوله تعالى </w:t>
      </w:r>
      <w:r w:rsidR="00F61877" w:rsidRPr="00586DDA">
        <w:rPr>
          <w:rFonts w:cs="Traditional Arabic"/>
          <w:sz w:val="36"/>
          <w:szCs w:val="36"/>
        </w:rPr>
        <w:sym w:font="AGA Arabesque" w:char="F05D"/>
      </w:r>
      <w:r w:rsidR="00F61877" w:rsidRPr="009861E3">
        <w:rPr>
          <w:rFonts w:cs="Traditional Arabic" w:hint="cs"/>
          <w:sz w:val="36"/>
          <w:szCs w:val="36"/>
          <w:rtl/>
        </w:rPr>
        <w:t>لعلك باخع نفسك ألا يكونوا مؤمنين</w:t>
      </w:r>
      <w:r w:rsidR="00F61877" w:rsidRPr="009861E3">
        <w:rPr>
          <w:rFonts w:cs="Traditional Arabic"/>
          <w:sz w:val="36"/>
          <w:szCs w:val="36"/>
        </w:rPr>
        <w:sym w:font="AGA Arabesque" w:char="F05B"/>
      </w:r>
      <w:r w:rsidR="00F61877" w:rsidRPr="00586DDA">
        <w:rPr>
          <w:rFonts w:cs="Traditional Arabic" w:hint="cs"/>
          <w:sz w:val="36"/>
          <w:szCs w:val="36"/>
          <w:rtl/>
        </w:rPr>
        <w:t xml:space="preserve"> </w:t>
      </w:r>
      <w:r w:rsidR="00F61877" w:rsidRPr="00F61877">
        <w:rPr>
          <w:rFonts w:cs="Traditional Arabic" w:hint="cs"/>
          <w:sz w:val="24"/>
          <w:szCs w:val="24"/>
          <w:rtl/>
        </w:rPr>
        <w:t xml:space="preserve">الشعراء [3] </w:t>
      </w:r>
      <w:r w:rsidR="00F61877" w:rsidRPr="00586DDA">
        <w:rPr>
          <w:rFonts w:cs="Traditional Arabic" w:hint="cs"/>
          <w:sz w:val="36"/>
          <w:szCs w:val="36"/>
          <w:rtl/>
        </w:rPr>
        <w:t xml:space="preserve">. </w:t>
      </w:r>
      <w:r w:rsidR="00F61877">
        <w:rPr>
          <w:rFonts w:cs="Traditional Arabic" w:hint="cs"/>
          <w:sz w:val="36"/>
          <w:szCs w:val="36"/>
          <w:rtl/>
        </w:rPr>
        <w:t>ف</w:t>
      </w:r>
      <w:r w:rsidR="00F61877" w:rsidRPr="00586DDA">
        <w:rPr>
          <w:rFonts w:cs="Traditional Arabic" w:hint="cs"/>
          <w:sz w:val="36"/>
          <w:szCs w:val="36"/>
          <w:rtl/>
        </w:rPr>
        <w:t xml:space="preserve">من فرط شفقته صلى الله عليه وسلم داخله الحزن لامتناعهم عن </w:t>
      </w:r>
      <w:proofErr w:type="gramStart"/>
      <w:r w:rsidR="00F61877" w:rsidRPr="00586DDA">
        <w:rPr>
          <w:rFonts w:cs="Traditional Arabic" w:hint="cs"/>
          <w:sz w:val="36"/>
          <w:szCs w:val="36"/>
          <w:rtl/>
        </w:rPr>
        <w:t>الإيمان ،</w:t>
      </w:r>
      <w:proofErr w:type="gramEnd"/>
      <w:r w:rsidR="00F61877" w:rsidRPr="00586DDA">
        <w:rPr>
          <w:rFonts w:cs="Traditional Arabic" w:hint="cs"/>
          <w:sz w:val="36"/>
          <w:szCs w:val="36"/>
          <w:rtl/>
        </w:rPr>
        <w:t xml:space="preserve"> فهوّن الله سبحانه عليه الحال ، بما يشبه العتاب في الظاهر كأنه قال له : لم كل هذا ؟ ليس في امتناعهم</w:t>
      </w:r>
      <w:r w:rsidR="00F61877" w:rsidRPr="00586DDA">
        <w:rPr>
          <w:rFonts w:cs="Traditional Arabic"/>
          <w:sz w:val="36"/>
          <w:szCs w:val="36"/>
          <w:rtl/>
        </w:rPr>
        <w:t>–</w:t>
      </w:r>
      <w:r w:rsidR="00F61877" w:rsidRPr="00586DDA">
        <w:rPr>
          <w:rFonts w:cs="Traditional Arabic" w:hint="cs"/>
          <w:sz w:val="36"/>
          <w:szCs w:val="36"/>
          <w:rtl/>
        </w:rPr>
        <w:t xml:space="preserve"> في عدِّنا</w:t>
      </w:r>
      <w:r w:rsidR="00F61877" w:rsidRPr="00586DDA">
        <w:rPr>
          <w:rFonts w:cs="Traditional Arabic"/>
          <w:sz w:val="36"/>
          <w:szCs w:val="36"/>
          <w:rtl/>
        </w:rPr>
        <w:t>–</w:t>
      </w:r>
      <w:r w:rsidR="00F61877" w:rsidRPr="00586DDA">
        <w:rPr>
          <w:rFonts w:cs="Traditional Arabic" w:hint="cs"/>
          <w:sz w:val="36"/>
          <w:szCs w:val="36"/>
          <w:rtl/>
        </w:rPr>
        <w:t xml:space="preserve"> أثر، ولا في الدين من ذلك ضرر</w:t>
      </w:r>
      <w:r w:rsidR="00F61877" w:rsidRPr="00F61877">
        <w:rPr>
          <w:rFonts w:cs="Traditional Arabic" w:hint="cs"/>
          <w:sz w:val="28"/>
          <w:szCs w:val="28"/>
          <w:rtl/>
        </w:rPr>
        <w:t xml:space="preserve">)) لطائف </w:t>
      </w:r>
      <w:proofErr w:type="gramStart"/>
      <w:r w:rsidR="00F61877" w:rsidRPr="00F61877">
        <w:rPr>
          <w:rFonts w:cs="Traditional Arabic" w:hint="cs"/>
          <w:sz w:val="28"/>
          <w:szCs w:val="28"/>
          <w:rtl/>
        </w:rPr>
        <w:t>الإشارات(</w:t>
      </w:r>
      <w:proofErr w:type="gramEnd"/>
      <w:r w:rsidR="00F61877" w:rsidRPr="00F61877">
        <w:rPr>
          <w:rFonts w:cs="Traditional Arabic" w:hint="cs"/>
          <w:sz w:val="28"/>
          <w:szCs w:val="28"/>
          <w:rtl/>
        </w:rPr>
        <w:t xml:space="preserve">1/377) . </w:t>
      </w:r>
    </w:p>
    <w:p w14:paraId="53EBDD87" w14:textId="77777777" w:rsidR="00F61877" w:rsidRPr="00B617D5" w:rsidRDefault="00F61877" w:rsidP="00B617D5">
      <w:pPr>
        <w:bidi/>
        <w:jc w:val="both"/>
        <w:rPr>
          <w:rFonts w:cs="Traditional Arabic"/>
          <w:b/>
          <w:bCs/>
          <w:sz w:val="36"/>
          <w:szCs w:val="36"/>
          <w:u w:val="single"/>
          <w:rtl/>
        </w:rPr>
      </w:pPr>
      <w:r w:rsidRPr="00F61877">
        <w:rPr>
          <w:rFonts w:cs="Traditional Arabic" w:hint="cs"/>
          <w:b/>
          <w:bCs/>
          <w:sz w:val="36"/>
          <w:szCs w:val="36"/>
          <w:rtl/>
        </w:rPr>
        <w:lastRenderedPageBreak/>
        <w:t xml:space="preserve">الحلم </w:t>
      </w:r>
      <w:proofErr w:type="gramStart"/>
      <w:r w:rsidRPr="00F61877">
        <w:rPr>
          <w:rFonts w:cs="Traditional Arabic" w:hint="cs"/>
          <w:b/>
          <w:bCs/>
          <w:sz w:val="36"/>
          <w:szCs w:val="36"/>
          <w:rtl/>
        </w:rPr>
        <w:t>والأناة :</w:t>
      </w:r>
      <w:proofErr w:type="gramEnd"/>
      <w:r w:rsidRPr="00F524CD">
        <w:rPr>
          <w:rFonts w:cs="Traditional Arabic" w:hint="cs"/>
          <w:b/>
          <w:bCs/>
          <w:sz w:val="36"/>
          <w:szCs w:val="36"/>
          <w:u w:val="single"/>
          <w:rtl/>
        </w:rPr>
        <w:t xml:space="preserve"> </w:t>
      </w:r>
      <w:r w:rsidRPr="00586DDA">
        <w:rPr>
          <w:rFonts w:cs="Traditional Arabic" w:hint="cs"/>
          <w:sz w:val="36"/>
          <w:szCs w:val="36"/>
          <w:rtl/>
        </w:rPr>
        <w:t xml:space="preserve">والحلم ((فضيلة خلقية نافعة .. تقع في قمة عالية دونها </w:t>
      </w:r>
      <w:proofErr w:type="gramStart"/>
      <w:r w:rsidRPr="00586DDA">
        <w:rPr>
          <w:rFonts w:cs="Traditional Arabic" w:hint="cs"/>
          <w:sz w:val="36"/>
          <w:szCs w:val="36"/>
          <w:rtl/>
        </w:rPr>
        <w:t>منحدرات ،</w:t>
      </w:r>
      <w:proofErr w:type="gramEnd"/>
      <w:r w:rsidRPr="00586DDA">
        <w:rPr>
          <w:rFonts w:cs="Traditional Arabic" w:hint="cs"/>
          <w:sz w:val="36"/>
          <w:szCs w:val="36"/>
          <w:rtl/>
        </w:rPr>
        <w:t xml:space="preserve"> فهو أناة حكيمة ب</w:t>
      </w:r>
      <w:r>
        <w:rPr>
          <w:rFonts w:cs="Traditional Arabic" w:hint="cs"/>
          <w:sz w:val="36"/>
          <w:szCs w:val="36"/>
          <w:rtl/>
        </w:rPr>
        <w:t xml:space="preserve">ين التسرع والإهمال أو التواني </w:t>
      </w:r>
      <w:r w:rsidRPr="00586DDA">
        <w:rPr>
          <w:rFonts w:cs="Traditional Arabic" w:hint="cs"/>
          <w:sz w:val="36"/>
          <w:szCs w:val="36"/>
          <w:rtl/>
        </w:rPr>
        <w:t xml:space="preserve">وضبط للنفس بين الغضب وبلادة الطبع ، ورزانة بين الطيش وجمود الإحساس)) </w:t>
      </w:r>
      <w:r w:rsidRPr="00F61877">
        <w:rPr>
          <w:rFonts w:cs="Traditional Arabic" w:hint="cs"/>
          <w:sz w:val="28"/>
          <w:szCs w:val="28"/>
          <w:rtl/>
        </w:rPr>
        <w:t xml:space="preserve">الأخلاق الإسلامية (2/325) </w:t>
      </w:r>
      <w:r w:rsidRPr="00586DDA">
        <w:rPr>
          <w:rFonts w:cs="Traditional Arabic" w:hint="cs"/>
          <w:sz w:val="36"/>
          <w:szCs w:val="36"/>
          <w:rtl/>
        </w:rPr>
        <w:t xml:space="preserve">. ومن أمثله من سيرة النبي صلى الله عليه وسلم ما رواه أنس بن مالك حيث قال : جاء أعرابي فبال في طائفة المسجد فزجره الناس ، فنهاهم النبي صلى الله عليه وسلم ، فلما قضى بوله أمر النبي صلى الله عليه وسلم بذنوب ماء </w:t>
      </w:r>
      <w:proofErr w:type="spellStart"/>
      <w:r w:rsidRPr="00586DDA">
        <w:rPr>
          <w:rFonts w:cs="Traditional Arabic" w:hint="cs"/>
          <w:sz w:val="36"/>
          <w:szCs w:val="36"/>
          <w:rtl/>
        </w:rPr>
        <w:t>أهريق</w:t>
      </w:r>
      <w:proofErr w:type="spellEnd"/>
      <w:r w:rsidRPr="00586DDA">
        <w:rPr>
          <w:rFonts w:cs="Traditional Arabic" w:hint="cs"/>
          <w:sz w:val="36"/>
          <w:szCs w:val="36"/>
          <w:rtl/>
        </w:rPr>
        <w:t xml:space="preserve"> عليه </w:t>
      </w:r>
      <w:r w:rsidRPr="00F61877">
        <w:rPr>
          <w:rFonts w:cs="Traditional Arabic" w:hint="cs"/>
          <w:sz w:val="28"/>
          <w:szCs w:val="28"/>
          <w:rtl/>
        </w:rPr>
        <w:t xml:space="preserve">(أخرجه البخاري ، كتاب الطهارة ، باب صب الماء على البول في المسجد (الفتح) (1/324) . </w:t>
      </w:r>
    </w:p>
    <w:p w14:paraId="1A9E539F" w14:textId="402396C3" w:rsidR="00F61877" w:rsidRDefault="00F61877" w:rsidP="00B617D5">
      <w:pPr>
        <w:bidi/>
        <w:rPr>
          <w:rFonts w:cs="Traditional Arabic"/>
          <w:sz w:val="36"/>
          <w:szCs w:val="36"/>
          <w:rtl/>
        </w:rPr>
      </w:pPr>
      <w:r w:rsidRPr="00F61877">
        <w:rPr>
          <w:rFonts w:cs="Traditional Arabic" w:hint="cs"/>
          <w:b/>
          <w:bCs/>
          <w:sz w:val="36"/>
          <w:szCs w:val="36"/>
          <w:rtl/>
        </w:rPr>
        <w:t>العفو والصفح:</w:t>
      </w:r>
      <w:r w:rsidRPr="00F61877">
        <w:rPr>
          <w:rFonts w:cs="Traditional Arabic" w:hint="cs"/>
          <w:sz w:val="36"/>
          <w:szCs w:val="36"/>
          <w:rtl/>
        </w:rPr>
        <w:t xml:space="preserve"> </w:t>
      </w:r>
      <w:r>
        <w:rPr>
          <w:rFonts w:cs="Traditional Arabic" w:hint="cs"/>
          <w:sz w:val="36"/>
          <w:szCs w:val="36"/>
          <w:rtl/>
        </w:rPr>
        <w:t>فالداعية</w:t>
      </w:r>
      <w:r w:rsidRPr="00586DDA">
        <w:rPr>
          <w:rFonts w:cs="Traditional Arabic" w:hint="cs"/>
          <w:sz w:val="36"/>
          <w:szCs w:val="36"/>
          <w:rtl/>
        </w:rPr>
        <w:t xml:space="preserve"> المسلم ينظر إلى من يدعوهم نظرة الرحمة والشفقة عليهم فإنه يعفو ويصفح عنهم في حق </w:t>
      </w:r>
      <w:r w:rsidR="00630025" w:rsidRPr="00586DDA">
        <w:rPr>
          <w:rFonts w:cs="Traditional Arabic" w:hint="cs"/>
          <w:sz w:val="36"/>
          <w:szCs w:val="36"/>
          <w:rtl/>
        </w:rPr>
        <w:t>نفسه،</w:t>
      </w:r>
      <w:r w:rsidRPr="00586DDA">
        <w:rPr>
          <w:rFonts w:cs="Traditional Arabic" w:hint="cs"/>
          <w:sz w:val="36"/>
          <w:szCs w:val="36"/>
          <w:rtl/>
        </w:rPr>
        <w:t xml:space="preserve"> قال </w:t>
      </w:r>
      <w:r w:rsidR="00630025" w:rsidRPr="00586DDA">
        <w:rPr>
          <w:rFonts w:cs="Traditional Arabic" w:hint="cs"/>
          <w:sz w:val="36"/>
          <w:szCs w:val="36"/>
          <w:rtl/>
        </w:rPr>
        <w:t>تعالى:</w:t>
      </w:r>
      <w:r w:rsidRPr="00586DDA">
        <w:rPr>
          <w:rFonts w:cs="Traditional Arabic"/>
          <w:sz w:val="36"/>
          <w:szCs w:val="36"/>
        </w:rPr>
        <w:sym w:font="AGA Arabesque" w:char="F05D"/>
      </w:r>
      <w:r w:rsidRPr="009861E3">
        <w:rPr>
          <w:rFonts w:cs="Traditional Arabic" w:hint="cs"/>
          <w:sz w:val="36"/>
          <w:szCs w:val="36"/>
          <w:rtl/>
        </w:rPr>
        <w:t>خذ العفو وأمر بالعرف وأعرض عن الجاهلين</w:t>
      </w:r>
      <w:r w:rsidRPr="00586DDA">
        <w:rPr>
          <w:rFonts w:cs="Traditional Arabic"/>
          <w:sz w:val="36"/>
          <w:szCs w:val="36"/>
        </w:rPr>
        <w:sym w:font="AGA Arabesque" w:char="F05B"/>
      </w:r>
      <w:r w:rsidRPr="00586DDA">
        <w:rPr>
          <w:rFonts w:cs="Traditional Arabic" w:hint="cs"/>
          <w:sz w:val="36"/>
          <w:szCs w:val="36"/>
          <w:rtl/>
        </w:rPr>
        <w:t xml:space="preserve"> </w:t>
      </w:r>
      <w:r w:rsidRPr="00F61877">
        <w:rPr>
          <w:rFonts w:cs="Traditional Arabic" w:hint="cs"/>
          <w:sz w:val="28"/>
          <w:szCs w:val="28"/>
          <w:rtl/>
        </w:rPr>
        <w:t>الأعراف [199].</w:t>
      </w:r>
      <w:r w:rsidR="00B617D5" w:rsidRPr="00B617D5">
        <w:rPr>
          <w:rFonts w:cs="Traditional Arabic" w:hint="cs"/>
          <w:sz w:val="36"/>
          <w:szCs w:val="36"/>
          <w:rtl/>
        </w:rPr>
        <w:t xml:space="preserve"> </w:t>
      </w:r>
      <w:r w:rsidR="00B617D5">
        <w:rPr>
          <w:rFonts w:cs="Traditional Arabic" w:hint="cs"/>
          <w:sz w:val="36"/>
          <w:szCs w:val="36"/>
          <w:rtl/>
        </w:rPr>
        <w:t>ف</w:t>
      </w:r>
      <w:r w:rsidR="00B617D5" w:rsidRPr="00586DDA">
        <w:rPr>
          <w:rFonts w:cs="Traditional Arabic" w:hint="cs"/>
          <w:sz w:val="36"/>
          <w:szCs w:val="36"/>
          <w:rtl/>
        </w:rPr>
        <w:t xml:space="preserve">عند ما وقعت حادثة </w:t>
      </w:r>
      <w:r w:rsidR="00630025" w:rsidRPr="00586DDA">
        <w:rPr>
          <w:rFonts w:cs="Traditional Arabic" w:hint="cs"/>
          <w:sz w:val="36"/>
          <w:szCs w:val="36"/>
          <w:rtl/>
        </w:rPr>
        <w:t>الإفك،</w:t>
      </w:r>
      <w:r w:rsidR="00B617D5" w:rsidRPr="00586DDA">
        <w:rPr>
          <w:rFonts w:cs="Traditional Arabic" w:hint="cs"/>
          <w:sz w:val="36"/>
          <w:szCs w:val="36"/>
          <w:rtl/>
        </w:rPr>
        <w:t xml:space="preserve"> كان وقعها على آل أبي بكر </w:t>
      </w:r>
      <w:r w:rsidR="00630025" w:rsidRPr="00586DDA">
        <w:rPr>
          <w:rFonts w:cs="Traditional Arabic" w:hint="cs"/>
          <w:sz w:val="36"/>
          <w:szCs w:val="36"/>
          <w:rtl/>
        </w:rPr>
        <w:t>شديداً،</w:t>
      </w:r>
      <w:r w:rsidR="00B617D5" w:rsidRPr="00586DDA">
        <w:rPr>
          <w:rFonts w:cs="Traditional Arabic" w:hint="cs"/>
          <w:sz w:val="36"/>
          <w:szCs w:val="36"/>
          <w:rtl/>
        </w:rPr>
        <w:t xml:space="preserve"> فلما نزلت البراءة حلف أبو بكر رضي الله عنه ألا ينفق على مسطح بن أثاثة فأنزل الله في ذلك قوله </w:t>
      </w:r>
      <w:r w:rsidR="00630025" w:rsidRPr="00586DDA">
        <w:rPr>
          <w:rFonts w:cs="Traditional Arabic" w:hint="cs"/>
          <w:sz w:val="36"/>
          <w:szCs w:val="36"/>
          <w:rtl/>
        </w:rPr>
        <w:t>تعالى:</w:t>
      </w:r>
      <w:r w:rsidR="00B617D5" w:rsidRPr="00586DDA">
        <w:rPr>
          <w:rFonts w:cs="Traditional Arabic" w:hint="cs"/>
          <w:sz w:val="36"/>
          <w:szCs w:val="36"/>
          <w:rtl/>
        </w:rPr>
        <w:t xml:space="preserve"> </w:t>
      </w:r>
      <w:r w:rsidR="00B617D5" w:rsidRPr="009861E3">
        <w:rPr>
          <w:rFonts w:cs="Traditional Arabic"/>
          <w:sz w:val="36"/>
          <w:szCs w:val="36"/>
        </w:rPr>
        <w:sym w:font="AGA Arabesque" w:char="F05D"/>
      </w:r>
      <w:r w:rsidR="00B617D5" w:rsidRPr="009861E3">
        <w:rPr>
          <w:rFonts w:cs="Traditional Arabic" w:hint="cs"/>
          <w:sz w:val="36"/>
          <w:szCs w:val="36"/>
          <w:rtl/>
        </w:rPr>
        <w:t>ولا يأتل أولوا الفضل منكم والسعة أن يؤتوا أولي القربى والمساكين والمهاجرين في سبيل الله وليعفوا وليصفحوا ألا تحبون أن يغفر الله لكم والله غفور رحيم</w:t>
      </w:r>
      <w:r w:rsidR="00B617D5" w:rsidRPr="009861E3">
        <w:rPr>
          <w:rFonts w:cs="Traditional Arabic"/>
          <w:sz w:val="36"/>
          <w:szCs w:val="36"/>
        </w:rPr>
        <w:sym w:font="AGA Arabesque" w:char="F05B"/>
      </w:r>
      <w:r w:rsidR="00B617D5" w:rsidRPr="00586DDA">
        <w:rPr>
          <w:rFonts w:cs="Traditional Arabic" w:hint="cs"/>
          <w:sz w:val="36"/>
          <w:szCs w:val="36"/>
          <w:rtl/>
        </w:rPr>
        <w:t xml:space="preserve"> </w:t>
      </w:r>
      <w:r w:rsidR="00B617D5" w:rsidRPr="00B617D5">
        <w:rPr>
          <w:rFonts w:cs="Traditional Arabic" w:hint="cs"/>
          <w:sz w:val="28"/>
          <w:szCs w:val="28"/>
          <w:rtl/>
        </w:rPr>
        <w:t>النور [22</w:t>
      </w:r>
      <w:proofErr w:type="gramStart"/>
      <w:r w:rsidR="00B617D5" w:rsidRPr="00B617D5">
        <w:rPr>
          <w:rFonts w:cs="Traditional Arabic" w:hint="cs"/>
          <w:sz w:val="28"/>
          <w:szCs w:val="28"/>
          <w:rtl/>
        </w:rPr>
        <w:t xml:space="preserve">] </w:t>
      </w:r>
      <w:r w:rsidR="00B617D5" w:rsidRPr="00586DDA">
        <w:rPr>
          <w:rFonts w:cs="Traditional Arabic" w:hint="cs"/>
          <w:sz w:val="36"/>
          <w:szCs w:val="36"/>
          <w:rtl/>
        </w:rPr>
        <w:t>.</w:t>
      </w:r>
      <w:proofErr w:type="gramEnd"/>
      <w:r w:rsidR="00B617D5" w:rsidRPr="00586DDA">
        <w:rPr>
          <w:rFonts w:cs="Traditional Arabic" w:hint="cs"/>
          <w:sz w:val="36"/>
          <w:szCs w:val="36"/>
          <w:rtl/>
        </w:rPr>
        <w:t xml:space="preserve"> ومن أعظم مواقف العفو عفو النبي صلى الله عليه وسلم عن المشركين يوم فتح </w:t>
      </w:r>
      <w:proofErr w:type="gramStart"/>
      <w:r w:rsidR="00B617D5" w:rsidRPr="00586DDA">
        <w:rPr>
          <w:rFonts w:cs="Traditional Arabic" w:hint="cs"/>
          <w:sz w:val="36"/>
          <w:szCs w:val="36"/>
          <w:rtl/>
        </w:rPr>
        <w:t>مكة .</w:t>
      </w:r>
      <w:proofErr w:type="gramEnd"/>
      <w:r w:rsidR="00B617D5" w:rsidRPr="00586DDA">
        <w:rPr>
          <w:rFonts w:cs="Traditional Arabic" w:hint="cs"/>
          <w:sz w:val="36"/>
          <w:szCs w:val="36"/>
          <w:rtl/>
        </w:rPr>
        <w:t xml:space="preserve"> </w:t>
      </w:r>
      <w:r w:rsidR="00B617D5" w:rsidRPr="00B617D5">
        <w:rPr>
          <w:rFonts w:cs="Traditional Arabic" w:hint="cs"/>
          <w:sz w:val="28"/>
          <w:szCs w:val="28"/>
          <w:rtl/>
        </w:rPr>
        <w:t>الرحيق المختوم (ص:480، 481</w:t>
      </w:r>
      <w:proofErr w:type="gramStart"/>
      <w:r w:rsidR="00B617D5" w:rsidRPr="00B617D5">
        <w:rPr>
          <w:rFonts w:cs="Traditional Arabic" w:hint="cs"/>
          <w:sz w:val="28"/>
          <w:szCs w:val="28"/>
          <w:rtl/>
        </w:rPr>
        <w:t xml:space="preserve">) </w:t>
      </w:r>
      <w:r w:rsidR="00B617D5" w:rsidRPr="00586DDA">
        <w:rPr>
          <w:rFonts w:cs="Traditional Arabic" w:hint="cs"/>
          <w:sz w:val="36"/>
          <w:szCs w:val="36"/>
          <w:rtl/>
        </w:rPr>
        <w:t>.</w:t>
      </w:r>
      <w:proofErr w:type="gramEnd"/>
    </w:p>
    <w:p w14:paraId="438C638E" w14:textId="7BD4198C" w:rsidR="009861E3" w:rsidRDefault="009861E3" w:rsidP="009861E3">
      <w:pPr>
        <w:bidi/>
        <w:rPr>
          <w:rFonts w:cs="Traditional Arabic"/>
          <w:sz w:val="36"/>
          <w:szCs w:val="36"/>
          <w:rtl/>
        </w:rPr>
      </w:pPr>
    </w:p>
    <w:p w14:paraId="12E4FD55" w14:textId="75D767E3" w:rsidR="009861E3" w:rsidRDefault="009861E3" w:rsidP="009861E3">
      <w:pPr>
        <w:bidi/>
        <w:rPr>
          <w:rFonts w:cs="Traditional Arabic"/>
          <w:sz w:val="36"/>
          <w:szCs w:val="36"/>
          <w:rtl/>
        </w:rPr>
      </w:pPr>
    </w:p>
    <w:p w14:paraId="63B970A4" w14:textId="5C23231C" w:rsidR="009861E3" w:rsidRDefault="009861E3" w:rsidP="009861E3">
      <w:pPr>
        <w:bidi/>
        <w:rPr>
          <w:rFonts w:cs="Traditional Arabic"/>
          <w:sz w:val="36"/>
          <w:szCs w:val="36"/>
          <w:rtl/>
        </w:rPr>
      </w:pPr>
    </w:p>
    <w:p w14:paraId="1B8EA1F5" w14:textId="49E7E36F" w:rsidR="009861E3" w:rsidRDefault="009861E3" w:rsidP="009861E3">
      <w:pPr>
        <w:bidi/>
        <w:rPr>
          <w:rFonts w:cs="Traditional Arabic"/>
          <w:sz w:val="36"/>
          <w:szCs w:val="36"/>
          <w:rtl/>
        </w:rPr>
      </w:pPr>
    </w:p>
    <w:p w14:paraId="600CF256" w14:textId="6BB9C55A" w:rsidR="009861E3" w:rsidRDefault="009861E3" w:rsidP="009861E3">
      <w:pPr>
        <w:bidi/>
        <w:rPr>
          <w:rFonts w:cs="Traditional Arabic"/>
          <w:sz w:val="36"/>
          <w:szCs w:val="36"/>
          <w:rtl/>
        </w:rPr>
      </w:pPr>
    </w:p>
    <w:p w14:paraId="50D4EE0D" w14:textId="0B3CFA75" w:rsidR="009861E3" w:rsidRDefault="009861E3" w:rsidP="009861E3">
      <w:pPr>
        <w:bidi/>
        <w:rPr>
          <w:rFonts w:cs="Traditional Arabic"/>
          <w:sz w:val="36"/>
          <w:szCs w:val="36"/>
          <w:rtl/>
        </w:rPr>
      </w:pPr>
      <w:proofErr w:type="gramStart"/>
      <w:r w:rsidRPr="00E048E5">
        <w:rPr>
          <w:rFonts w:cs="Traditional Arabic" w:hint="cs"/>
          <w:b/>
          <w:bCs/>
          <w:sz w:val="36"/>
          <w:szCs w:val="36"/>
          <w:rtl/>
        </w:rPr>
        <w:t>ملاحظ</w:t>
      </w:r>
      <w:r w:rsidR="00E048E5">
        <w:rPr>
          <w:rFonts w:cs="Traditional Arabic" w:hint="cs"/>
          <w:b/>
          <w:bCs/>
          <w:sz w:val="36"/>
          <w:szCs w:val="36"/>
          <w:rtl/>
        </w:rPr>
        <w:t>ة</w:t>
      </w:r>
      <w:r>
        <w:rPr>
          <w:rFonts w:cs="Traditional Arabic" w:hint="cs"/>
          <w:sz w:val="36"/>
          <w:szCs w:val="36"/>
          <w:rtl/>
        </w:rPr>
        <w:t xml:space="preserve"> :</w:t>
      </w:r>
      <w:proofErr w:type="gramEnd"/>
      <w:r>
        <w:rPr>
          <w:rFonts w:cs="Traditional Arabic" w:hint="cs"/>
          <w:sz w:val="36"/>
          <w:szCs w:val="36"/>
          <w:rtl/>
        </w:rPr>
        <w:t xml:space="preserve">  بالنسبة لأساليب الدعوة ووسائلها، يمكن الاطلاع عليها من خلال:</w:t>
      </w:r>
    </w:p>
    <w:p w14:paraId="04AE2260" w14:textId="12F80589" w:rsidR="009861E3" w:rsidRDefault="009861E3" w:rsidP="009861E3">
      <w:pPr>
        <w:pStyle w:val="Paragraphedeliste"/>
        <w:numPr>
          <w:ilvl w:val="0"/>
          <w:numId w:val="17"/>
        </w:numPr>
        <w:bidi/>
        <w:rPr>
          <w:rFonts w:cs="Traditional Arabic"/>
          <w:sz w:val="36"/>
          <w:szCs w:val="36"/>
        </w:rPr>
      </w:pPr>
      <w:r>
        <w:rPr>
          <w:rFonts w:cs="Traditional Arabic" w:hint="cs"/>
          <w:sz w:val="36"/>
          <w:szCs w:val="36"/>
          <w:rtl/>
        </w:rPr>
        <w:t xml:space="preserve">كتاب مدخل الى علم الدعوة </w:t>
      </w:r>
      <w:proofErr w:type="spellStart"/>
      <w:proofErr w:type="gramStart"/>
      <w:r>
        <w:rPr>
          <w:rFonts w:cs="Traditional Arabic" w:hint="cs"/>
          <w:sz w:val="36"/>
          <w:szCs w:val="36"/>
          <w:rtl/>
        </w:rPr>
        <w:t>للبيانوني</w:t>
      </w:r>
      <w:proofErr w:type="spellEnd"/>
      <w:r>
        <w:rPr>
          <w:rFonts w:cs="Traditional Arabic" w:hint="cs"/>
          <w:sz w:val="36"/>
          <w:szCs w:val="36"/>
          <w:rtl/>
        </w:rPr>
        <w:t xml:space="preserve"> .</w:t>
      </w:r>
      <w:proofErr w:type="gramEnd"/>
      <w:r>
        <w:rPr>
          <w:rFonts w:cs="Traditional Arabic" w:hint="cs"/>
          <w:sz w:val="36"/>
          <w:szCs w:val="36"/>
          <w:rtl/>
        </w:rPr>
        <w:t xml:space="preserve"> </w:t>
      </w:r>
    </w:p>
    <w:p w14:paraId="2261F280" w14:textId="149088B3" w:rsidR="00E048E5" w:rsidRPr="00E048E5" w:rsidRDefault="009861E3" w:rsidP="00E048E5">
      <w:pPr>
        <w:pStyle w:val="Paragraphedeliste"/>
        <w:bidi/>
        <w:ind w:left="842"/>
        <w:rPr>
          <w:rFonts w:cs="Traditional Arabic"/>
          <w:b/>
          <w:bCs/>
          <w:sz w:val="36"/>
          <w:szCs w:val="36"/>
          <w:rtl/>
          <w:lang w:bidi="ar-DZ"/>
        </w:rPr>
      </w:pPr>
      <w:r>
        <w:rPr>
          <w:rFonts w:cs="Traditional Arabic" w:hint="cs"/>
          <w:sz w:val="36"/>
          <w:szCs w:val="36"/>
          <w:rtl/>
        </w:rPr>
        <w:t xml:space="preserve">  </w:t>
      </w:r>
      <w:r w:rsidR="00E048E5" w:rsidRPr="00E048E5">
        <w:rPr>
          <w:rFonts w:cs="Traditional Arabic" w:hint="cs"/>
          <w:b/>
          <w:bCs/>
          <w:sz w:val="36"/>
          <w:szCs w:val="36"/>
          <w:rtl/>
          <w:lang w:bidi="ar-DZ"/>
        </w:rPr>
        <w:t>أساليب الدعوة من الصفحة: 241الى الصفحة 273.</w:t>
      </w:r>
    </w:p>
    <w:p w14:paraId="22A0D1D2" w14:textId="6EFF695E" w:rsidR="00E048E5" w:rsidRDefault="00E048E5" w:rsidP="00E048E5">
      <w:pPr>
        <w:pStyle w:val="Paragraphedeliste"/>
        <w:numPr>
          <w:ilvl w:val="0"/>
          <w:numId w:val="17"/>
        </w:numPr>
        <w:bidi/>
        <w:rPr>
          <w:rFonts w:cs="Traditional Arabic"/>
          <w:b/>
          <w:bCs/>
          <w:sz w:val="36"/>
          <w:szCs w:val="36"/>
          <w:lang w:bidi="ar-DZ"/>
        </w:rPr>
      </w:pPr>
      <w:r>
        <w:rPr>
          <w:rFonts w:cs="Traditional Arabic" w:hint="cs"/>
          <w:b/>
          <w:bCs/>
          <w:sz w:val="36"/>
          <w:szCs w:val="36"/>
          <w:rtl/>
          <w:lang w:bidi="ar-DZ"/>
        </w:rPr>
        <w:t xml:space="preserve">  </w:t>
      </w:r>
      <w:r w:rsidRPr="00E048E5">
        <w:rPr>
          <w:rFonts w:cs="Traditional Arabic" w:hint="cs"/>
          <w:b/>
          <w:bCs/>
          <w:sz w:val="36"/>
          <w:szCs w:val="36"/>
          <w:rtl/>
          <w:lang w:bidi="ar-DZ"/>
        </w:rPr>
        <w:t xml:space="preserve">وسائل الدعوة من </w:t>
      </w:r>
      <w:proofErr w:type="gramStart"/>
      <w:r w:rsidRPr="00E048E5">
        <w:rPr>
          <w:rFonts w:cs="Traditional Arabic" w:hint="cs"/>
          <w:b/>
          <w:bCs/>
          <w:sz w:val="36"/>
          <w:szCs w:val="36"/>
          <w:rtl/>
          <w:lang w:bidi="ar-DZ"/>
        </w:rPr>
        <w:t>الصفحة:  281</w:t>
      </w:r>
      <w:proofErr w:type="gramEnd"/>
      <w:r w:rsidRPr="00E048E5">
        <w:rPr>
          <w:rFonts w:cs="Traditional Arabic" w:hint="cs"/>
          <w:b/>
          <w:bCs/>
          <w:sz w:val="36"/>
          <w:szCs w:val="36"/>
          <w:rtl/>
          <w:lang w:bidi="ar-DZ"/>
        </w:rPr>
        <w:t>الى الصفحة332.</w:t>
      </w:r>
    </w:p>
    <w:p w14:paraId="577A2792" w14:textId="322EDEA5" w:rsidR="00E048E5" w:rsidRPr="00E048E5" w:rsidRDefault="00E048E5" w:rsidP="00E048E5">
      <w:pPr>
        <w:pStyle w:val="Paragraphedeliste"/>
        <w:numPr>
          <w:ilvl w:val="0"/>
          <w:numId w:val="17"/>
        </w:numPr>
        <w:bidi/>
        <w:rPr>
          <w:rFonts w:cs="Traditional Arabic"/>
          <w:b/>
          <w:bCs/>
          <w:sz w:val="36"/>
          <w:szCs w:val="36"/>
          <w:rtl/>
          <w:lang w:bidi="ar-DZ"/>
        </w:rPr>
      </w:pPr>
      <w:r>
        <w:rPr>
          <w:rFonts w:cs="Traditional Arabic" w:hint="cs"/>
          <w:b/>
          <w:bCs/>
          <w:sz w:val="36"/>
          <w:szCs w:val="36"/>
          <w:rtl/>
          <w:lang w:bidi="ar-DZ"/>
        </w:rPr>
        <w:t xml:space="preserve"> مشكلات الدعوة وعقباتها: من الصفحة: 344الى الصفحة 370</w:t>
      </w:r>
    </w:p>
    <w:p w14:paraId="4FF90B32" w14:textId="0E9E3D68" w:rsidR="009861E3" w:rsidRPr="009861E3" w:rsidRDefault="009861E3" w:rsidP="009861E3">
      <w:pPr>
        <w:pStyle w:val="Paragraphedeliste"/>
        <w:bidi/>
        <w:ind w:left="842"/>
        <w:rPr>
          <w:rFonts w:cs="Traditional Arabic"/>
          <w:sz w:val="36"/>
          <w:szCs w:val="36"/>
          <w:rtl/>
          <w:lang w:bidi="ar-DZ"/>
        </w:rPr>
      </w:pPr>
    </w:p>
    <w:sectPr w:rsidR="009861E3" w:rsidRPr="009861E3" w:rsidSect="006C54D8">
      <w:pgSz w:w="11906" w:h="16838"/>
      <w:pgMar w:top="567" w:right="964"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2045" w14:textId="77777777" w:rsidR="00A443A0" w:rsidRDefault="00A443A0" w:rsidP="0001624A">
      <w:pPr>
        <w:spacing w:after="0" w:line="240" w:lineRule="auto"/>
      </w:pPr>
      <w:r>
        <w:separator/>
      </w:r>
    </w:p>
  </w:endnote>
  <w:endnote w:type="continuationSeparator" w:id="0">
    <w:p w14:paraId="0BA83EBB" w14:textId="77777777" w:rsidR="00A443A0" w:rsidRDefault="00A443A0" w:rsidP="00016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A9AB" w14:textId="77777777" w:rsidR="00A443A0" w:rsidRDefault="00A443A0" w:rsidP="0001624A">
      <w:pPr>
        <w:spacing w:after="0" w:line="240" w:lineRule="auto"/>
      </w:pPr>
      <w:r>
        <w:separator/>
      </w:r>
    </w:p>
  </w:footnote>
  <w:footnote w:type="continuationSeparator" w:id="0">
    <w:p w14:paraId="239BD792" w14:textId="77777777" w:rsidR="00A443A0" w:rsidRDefault="00A443A0" w:rsidP="00016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151"/>
    <w:multiLevelType w:val="multilevel"/>
    <w:tmpl w:val="02608A9A"/>
    <w:lvl w:ilvl="0">
      <w:start w:val="1"/>
      <w:numFmt w:val="bullet"/>
      <w:lvlText w:val=""/>
      <w:lvlJc w:val="left"/>
      <w:pPr>
        <w:tabs>
          <w:tab w:val="num" w:pos="-414"/>
        </w:tabs>
        <w:ind w:left="-414" w:hanging="360"/>
      </w:pPr>
      <w:rPr>
        <w:rFonts w:ascii="Symbol" w:hAnsi="Symbol" w:hint="default"/>
        <w:sz w:val="20"/>
      </w:rPr>
    </w:lvl>
    <w:lvl w:ilvl="1">
      <w:start w:val="1"/>
      <w:numFmt w:val="decimal"/>
      <w:lvlText w:val="%2-"/>
      <w:lvlJc w:val="left"/>
      <w:pPr>
        <w:ind w:left="644" w:hanging="360"/>
      </w:pPr>
      <w:rPr>
        <w:rFonts w:ascii="Traditional Arabic" w:hAnsi="Traditional Arabic" w:cs="Traditional Arabic" w:hint="default"/>
        <w:b w:val="0"/>
        <w:bCs/>
        <w:sz w:val="40"/>
        <w:szCs w:val="20"/>
        <w:u w:val="none"/>
        <w:lang w:val="fr-FR"/>
      </w:rPr>
    </w:lvl>
    <w:lvl w:ilvl="2">
      <w:start w:val="1"/>
      <w:numFmt w:val="decimal"/>
      <w:lvlText w:val="%3-"/>
      <w:lvlJc w:val="left"/>
      <w:pPr>
        <w:ind w:left="1386" w:hanging="720"/>
      </w:pPr>
      <w:rPr>
        <w:rFonts w:hint="default"/>
        <w:color w:val="auto"/>
      </w:rPr>
    </w:lvl>
    <w:lvl w:ilvl="3" w:tentative="1">
      <w:start w:val="1"/>
      <w:numFmt w:val="bullet"/>
      <w:lvlText w:val=""/>
      <w:lvlJc w:val="left"/>
      <w:pPr>
        <w:tabs>
          <w:tab w:val="num" w:pos="1746"/>
        </w:tabs>
        <w:ind w:left="1746" w:hanging="360"/>
      </w:pPr>
      <w:rPr>
        <w:rFonts w:ascii="Symbol" w:hAnsi="Symbol" w:hint="default"/>
        <w:sz w:val="20"/>
      </w:rPr>
    </w:lvl>
    <w:lvl w:ilvl="4" w:tentative="1">
      <w:start w:val="1"/>
      <w:numFmt w:val="bullet"/>
      <w:lvlText w:val=""/>
      <w:lvlJc w:val="left"/>
      <w:pPr>
        <w:tabs>
          <w:tab w:val="num" w:pos="2466"/>
        </w:tabs>
        <w:ind w:left="2466" w:hanging="360"/>
      </w:pPr>
      <w:rPr>
        <w:rFonts w:ascii="Symbol" w:hAnsi="Symbol" w:hint="default"/>
        <w:sz w:val="20"/>
      </w:rPr>
    </w:lvl>
    <w:lvl w:ilvl="5" w:tentative="1">
      <w:start w:val="1"/>
      <w:numFmt w:val="bullet"/>
      <w:lvlText w:val=""/>
      <w:lvlJc w:val="left"/>
      <w:pPr>
        <w:tabs>
          <w:tab w:val="num" w:pos="3186"/>
        </w:tabs>
        <w:ind w:left="3186" w:hanging="360"/>
      </w:pPr>
      <w:rPr>
        <w:rFonts w:ascii="Symbol" w:hAnsi="Symbol" w:hint="default"/>
        <w:sz w:val="20"/>
      </w:rPr>
    </w:lvl>
    <w:lvl w:ilvl="6" w:tentative="1">
      <w:start w:val="1"/>
      <w:numFmt w:val="bullet"/>
      <w:lvlText w:val=""/>
      <w:lvlJc w:val="left"/>
      <w:pPr>
        <w:tabs>
          <w:tab w:val="num" w:pos="3906"/>
        </w:tabs>
        <w:ind w:left="3906" w:hanging="360"/>
      </w:pPr>
      <w:rPr>
        <w:rFonts w:ascii="Symbol" w:hAnsi="Symbol" w:hint="default"/>
        <w:sz w:val="20"/>
      </w:rPr>
    </w:lvl>
    <w:lvl w:ilvl="7" w:tentative="1">
      <w:start w:val="1"/>
      <w:numFmt w:val="bullet"/>
      <w:lvlText w:val=""/>
      <w:lvlJc w:val="left"/>
      <w:pPr>
        <w:tabs>
          <w:tab w:val="num" w:pos="4626"/>
        </w:tabs>
        <w:ind w:left="4626" w:hanging="360"/>
      </w:pPr>
      <w:rPr>
        <w:rFonts w:ascii="Symbol" w:hAnsi="Symbol" w:hint="default"/>
        <w:sz w:val="20"/>
      </w:rPr>
    </w:lvl>
    <w:lvl w:ilvl="8" w:tentative="1">
      <w:start w:val="1"/>
      <w:numFmt w:val="bullet"/>
      <w:lvlText w:val=""/>
      <w:lvlJc w:val="left"/>
      <w:pPr>
        <w:tabs>
          <w:tab w:val="num" w:pos="5346"/>
        </w:tabs>
        <w:ind w:left="5346" w:hanging="360"/>
      </w:pPr>
      <w:rPr>
        <w:rFonts w:ascii="Symbol" w:hAnsi="Symbol" w:hint="default"/>
        <w:sz w:val="20"/>
      </w:rPr>
    </w:lvl>
  </w:abstractNum>
  <w:abstractNum w:abstractNumId="1" w15:restartNumberingAfterBreak="0">
    <w:nsid w:val="072F36D2"/>
    <w:multiLevelType w:val="hybridMultilevel"/>
    <w:tmpl w:val="DBFE2E2C"/>
    <w:lvl w:ilvl="0" w:tplc="05D66360">
      <w:start w:val="1"/>
      <w:numFmt w:val="arabicAlpha"/>
      <w:lvlText w:val="%1-"/>
      <w:lvlJc w:val="left"/>
      <w:pPr>
        <w:ind w:left="1080" w:hanging="720"/>
      </w:pPr>
      <w:rPr>
        <w:rFonts w:ascii="Traditional Arabic" w:hAnsi="Traditional Arabic" w:cs="Traditional Arabic"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AC0DBF"/>
    <w:multiLevelType w:val="hybridMultilevel"/>
    <w:tmpl w:val="DB8628FC"/>
    <w:lvl w:ilvl="0" w:tplc="6AE2C9E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43E4C"/>
    <w:multiLevelType w:val="hybridMultilevel"/>
    <w:tmpl w:val="8020D13E"/>
    <w:lvl w:ilvl="0" w:tplc="2E42FCC4">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A80534"/>
    <w:multiLevelType w:val="multilevel"/>
    <w:tmpl w:val="71BE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660CEF"/>
    <w:multiLevelType w:val="hybridMultilevel"/>
    <w:tmpl w:val="A3E61C0A"/>
    <w:lvl w:ilvl="0" w:tplc="04090001">
      <w:start w:val="1"/>
      <w:numFmt w:val="bullet"/>
      <w:lvlText w:val=""/>
      <w:lvlJc w:val="left"/>
      <w:pPr>
        <w:ind w:left="3000" w:hanging="360"/>
      </w:pPr>
      <w:rPr>
        <w:rFonts w:ascii="Symbol" w:hAnsi="Symbol"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6" w15:restartNumberingAfterBreak="0">
    <w:nsid w:val="17B53C0F"/>
    <w:multiLevelType w:val="hybridMultilevel"/>
    <w:tmpl w:val="127A3402"/>
    <w:lvl w:ilvl="0" w:tplc="27C286AC">
      <w:start w:val="1"/>
      <w:numFmt w:val="decimal"/>
      <w:lvlText w:val="%1-"/>
      <w:lvlJc w:val="left"/>
      <w:pPr>
        <w:tabs>
          <w:tab w:val="num" w:pos="1185"/>
        </w:tabs>
        <w:ind w:left="1185" w:hanging="720"/>
      </w:pPr>
      <w:rPr>
        <w:rFonts w:hint="cs"/>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7" w15:restartNumberingAfterBreak="0">
    <w:nsid w:val="1941147F"/>
    <w:multiLevelType w:val="hybridMultilevel"/>
    <w:tmpl w:val="714CDC32"/>
    <w:lvl w:ilvl="0" w:tplc="E4842FA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2154915"/>
    <w:multiLevelType w:val="multilevel"/>
    <w:tmpl w:val="B86CB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2E7620"/>
    <w:multiLevelType w:val="hybridMultilevel"/>
    <w:tmpl w:val="A0FED476"/>
    <w:lvl w:ilvl="0" w:tplc="2F9A715E">
      <w:start w:val="1"/>
      <w:numFmt w:val="bullet"/>
      <w:lvlText w:val=""/>
      <w:lvlJc w:val="left"/>
      <w:pPr>
        <w:ind w:left="1440" w:hanging="360"/>
      </w:pPr>
      <w:rPr>
        <w:rFonts w:ascii="Symbol" w:eastAsia="Times New Roman" w:hAnsi="Symbol" w:cs="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58D2ABE"/>
    <w:multiLevelType w:val="hybridMultilevel"/>
    <w:tmpl w:val="E0360484"/>
    <w:lvl w:ilvl="0" w:tplc="2CF2B62A">
      <w:start w:val="1"/>
      <w:numFmt w:val="arabicAlpha"/>
      <w:lvlText w:val="%1-"/>
      <w:lvlJc w:val="left"/>
      <w:pPr>
        <w:ind w:left="1739" w:hanging="720"/>
      </w:pPr>
      <w:rPr>
        <w:rFonts w:hint="default"/>
      </w:rPr>
    </w:lvl>
    <w:lvl w:ilvl="1" w:tplc="040C0019" w:tentative="1">
      <w:start w:val="1"/>
      <w:numFmt w:val="lowerLetter"/>
      <w:lvlText w:val="%2."/>
      <w:lvlJc w:val="left"/>
      <w:pPr>
        <w:ind w:left="2099" w:hanging="360"/>
      </w:pPr>
    </w:lvl>
    <w:lvl w:ilvl="2" w:tplc="040C001B" w:tentative="1">
      <w:start w:val="1"/>
      <w:numFmt w:val="lowerRoman"/>
      <w:lvlText w:val="%3."/>
      <w:lvlJc w:val="right"/>
      <w:pPr>
        <w:ind w:left="2819" w:hanging="180"/>
      </w:pPr>
    </w:lvl>
    <w:lvl w:ilvl="3" w:tplc="040C000F" w:tentative="1">
      <w:start w:val="1"/>
      <w:numFmt w:val="decimal"/>
      <w:lvlText w:val="%4."/>
      <w:lvlJc w:val="left"/>
      <w:pPr>
        <w:ind w:left="3539" w:hanging="360"/>
      </w:pPr>
    </w:lvl>
    <w:lvl w:ilvl="4" w:tplc="040C0019" w:tentative="1">
      <w:start w:val="1"/>
      <w:numFmt w:val="lowerLetter"/>
      <w:lvlText w:val="%5."/>
      <w:lvlJc w:val="left"/>
      <w:pPr>
        <w:ind w:left="4259" w:hanging="360"/>
      </w:pPr>
    </w:lvl>
    <w:lvl w:ilvl="5" w:tplc="040C001B" w:tentative="1">
      <w:start w:val="1"/>
      <w:numFmt w:val="lowerRoman"/>
      <w:lvlText w:val="%6."/>
      <w:lvlJc w:val="right"/>
      <w:pPr>
        <w:ind w:left="4979" w:hanging="180"/>
      </w:pPr>
    </w:lvl>
    <w:lvl w:ilvl="6" w:tplc="040C000F" w:tentative="1">
      <w:start w:val="1"/>
      <w:numFmt w:val="decimal"/>
      <w:lvlText w:val="%7."/>
      <w:lvlJc w:val="left"/>
      <w:pPr>
        <w:ind w:left="5699" w:hanging="360"/>
      </w:pPr>
    </w:lvl>
    <w:lvl w:ilvl="7" w:tplc="040C0019" w:tentative="1">
      <w:start w:val="1"/>
      <w:numFmt w:val="lowerLetter"/>
      <w:lvlText w:val="%8."/>
      <w:lvlJc w:val="left"/>
      <w:pPr>
        <w:ind w:left="6419" w:hanging="360"/>
      </w:pPr>
    </w:lvl>
    <w:lvl w:ilvl="8" w:tplc="040C001B" w:tentative="1">
      <w:start w:val="1"/>
      <w:numFmt w:val="lowerRoman"/>
      <w:lvlText w:val="%9."/>
      <w:lvlJc w:val="right"/>
      <w:pPr>
        <w:ind w:left="7139" w:hanging="180"/>
      </w:pPr>
    </w:lvl>
  </w:abstractNum>
  <w:abstractNum w:abstractNumId="11" w15:restartNumberingAfterBreak="0">
    <w:nsid w:val="37447CE3"/>
    <w:multiLevelType w:val="multilevel"/>
    <w:tmpl w:val="D478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9247D1"/>
    <w:multiLevelType w:val="hybridMultilevel"/>
    <w:tmpl w:val="8C528FE0"/>
    <w:lvl w:ilvl="0" w:tplc="34DAE73C">
      <w:start w:val="1"/>
      <w:numFmt w:val="bullet"/>
      <w:lvlText w:val="-"/>
      <w:lvlJc w:val="left"/>
      <w:pPr>
        <w:ind w:left="2520" w:hanging="360"/>
      </w:pPr>
      <w:rPr>
        <w:rFonts w:ascii="Traditional Arabic" w:eastAsia="Times New Roman" w:hAnsi="Traditional Arabic" w:cs="Traditional Arabic"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3" w15:restartNumberingAfterBreak="0">
    <w:nsid w:val="3B723B9F"/>
    <w:multiLevelType w:val="hybridMultilevel"/>
    <w:tmpl w:val="F5AA37A4"/>
    <w:lvl w:ilvl="0" w:tplc="184A167C">
      <w:start w:val="2"/>
      <w:numFmt w:val="bullet"/>
      <w:lvlText w:val="-"/>
      <w:lvlJc w:val="left"/>
      <w:pPr>
        <w:ind w:left="842" w:hanging="360"/>
      </w:pPr>
      <w:rPr>
        <w:rFonts w:ascii="Sakkal Majalla" w:eastAsiaTheme="minorHAnsi" w:hAnsi="Sakkal Majalla" w:cs="Sakkal Majalla" w:hint="default"/>
      </w:rPr>
    </w:lvl>
    <w:lvl w:ilvl="1" w:tplc="040C0003" w:tentative="1">
      <w:start w:val="1"/>
      <w:numFmt w:val="bullet"/>
      <w:lvlText w:val="o"/>
      <w:lvlJc w:val="left"/>
      <w:pPr>
        <w:ind w:left="1562" w:hanging="360"/>
      </w:pPr>
      <w:rPr>
        <w:rFonts w:ascii="Courier New" w:hAnsi="Courier New" w:cs="Courier New" w:hint="default"/>
      </w:rPr>
    </w:lvl>
    <w:lvl w:ilvl="2" w:tplc="040C0005" w:tentative="1">
      <w:start w:val="1"/>
      <w:numFmt w:val="bullet"/>
      <w:lvlText w:val=""/>
      <w:lvlJc w:val="left"/>
      <w:pPr>
        <w:ind w:left="2282" w:hanging="360"/>
      </w:pPr>
      <w:rPr>
        <w:rFonts w:ascii="Wingdings" w:hAnsi="Wingdings" w:hint="default"/>
      </w:rPr>
    </w:lvl>
    <w:lvl w:ilvl="3" w:tplc="040C0001" w:tentative="1">
      <w:start w:val="1"/>
      <w:numFmt w:val="bullet"/>
      <w:lvlText w:val=""/>
      <w:lvlJc w:val="left"/>
      <w:pPr>
        <w:ind w:left="3002" w:hanging="360"/>
      </w:pPr>
      <w:rPr>
        <w:rFonts w:ascii="Symbol" w:hAnsi="Symbol" w:hint="default"/>
      </w:rPr>
    </w:lvl>
    <w:lvl w:ilvl="4" w:tplc="040C0003" w:tentative="1">
      <w:start w:val="1"/>
      <w:numFmt w:val="bullet"/>
      <w:lvlText w:val="o"/>
      <w:lvlJc w:val="left"/>
      <w:pPr>
        <w:ind w:left="3722" w:hanging="360"/>
      </w:pPr>
      <w:rPr>
        <w:rFonts w:ascii="Courier New" w:hAnsi="Courier New" w:cs="Courier New" w:hint="default"/>
      </w:rPr>
    </w:lvl>
    <w:lvl w:ilvl="5" w:tplc="040C0005" w:tentative="1">
      <w:start w:val="1"/>
      <w:numFmt w:val="bullet"/>
      <w:lvlText w:val=""/>
      <w:lvlJc w:val="left"/>
      <w:pPr>
        <w:ind w:left="4442" w:hanging="360"/>
      </w:pPr>
      <w:rPr>
        <w:rFonts w:ascii="Wingdings" w:hAnsi="Wingdings" w:hint="default"/>
      </w:rPr>
    </w:lvl>
    <w:lvl w:ilvl="6" w:tplc="040C0001" w:tentative="1">
      <w:start w:val="1"/>
      <w:numFmt w:val="bullet"/>
      <w:lvlText w:val=""/>
      <w:lvlJc w:val="left"/>
      <w:pPr>
        <w:ind w:left="5162" w:hanging="360"/>
      </w:pPr>
      <w:rPr>
        <w:rFonts w:ascii="Symbol" w:hAnsi="Symbol" w:hint="default"/>
      </w:rPr>
    </w:lvl>
    <w:lvl w:ilvl="7" w:tplc="040C0003" w:tentative="1">
      <w:start w:val="1"/>
      <w:numFmt w:val="bullet"/>
      <w:lvlText w:val="o"/>
      <w:lvlJc w:val="left"/>
      <w:pPr>
        <w:ind w:left="5882" w:hanging="360"/>
      </w:pPr>
      <w:rPr>
        <w:rFonts w:ascii="Courier New" w:hAnsi="Courier New" w:cs="Courier New" w:hint="default"/>
      </w:rPr>
    </w:lvl>
    <w:lvl w:ilvl="8" w:tplc="040C0005" w:tentative="1">
      <w:start w:val="1"/>
      <w:numFmt w:val="bullet"/>
      <w:lvlText w:val=""/>
      <w:lvlJc w:val="left"/>
      <w:pPr>
        <w:ind w:left="6602" w:hanging="360"/>
      </w:pPr>
      <w:rPr>
        <w:rFonts w:ascii="Wingdings" w:hAnsi="Wingdings" w:hint="default"/>
      </w:rPr>
    </w:lvl>
  </w:abstractNum>
  <w:abstractNum w:abstractNumId="14" w15:restartNumberingAfterBreak="0">
    <w:nsid w:val="3F2706E9"/>
    <w:multiLevelType w:val="hybridMultilevel"/>
    <w:tmpl w:val="B6987F02"/>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5" w15:restartNumberingAfterBreak="0">
    <w:nsid w:val="4F524E57"/>
    <w:multiLevelType w:val="hybridMultilevel"/>
    <w:tmpl w:val="57B2C2C6"/>
    <w:lvl w:ilvl="0" w:tplc="AFB41894">
      <w:start w:val="1"/>
      <w:numFmt w:val="arabicAlpha"/>
      <w:lvlText w:val="%1-"/>
      <w:lvlJc w:val="left"/>
      <w:pPr>
        <w:ind w:left="2160" w:hanging="720"/>
      </w:pPr>
      <w:rPr>
        <w:rFonts w:hint="default"/>
        <w:b/>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6" w15:restartNumberingAfterBreak="0">
    <w:nsid w:val="50163021"/>
    <w:multiLevelType w:val="hybridMultilevel"/>
    <w:tmpl w:val="0BBA2900"/>
    <w:lvl w:ilvl="0" w:tplc="563ED95A">
      <w:start w:val="1"/>
      <w:numFmt w:val="arabicAlpha"/>
      <w:lvlText w:val="%1-"/>
      <w:lvlJc w:val="left"/>
      <w:pPr>
        <w:ind w:left="228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 w15:restartNumberingAfterBreak="0">
    <w:nsid w:val="5BB5710A"/>
    <w:multiLevelType w:val="multilevel"/>
    <w:tmpl w:val="D41C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376E16"/>
    <w:multiLevelType w:val="multilevel"/>
    <w:tmpl w:val="33F6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080AC3"/>
    <w:multiLevelType w:val="hybridMultilevel"/>
    <w:tmpl w:val="6B5E7BA0"/>
    <w:lvl w:ilvl="0" w:tplc="A590F360">
      <w:start w:val="2"/>
      <w:numFmt w:val="arabicAlpha"/>
      <w:lvlText w:val="%1-"/>
      <w:lvlJc w:val="left"/>
      <w:pPr>
        <w:ind w:left="2280" w:hanging="72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15:restartNumberingAfterBreak="0">
    <w:nsid w:val="734E4DD2"/>
    <w:multiLevelType w:val="hybridMultilevel"/>
    <w:tmpl w:val="91F86C5E"/>
    <w:lvl w:ilvl="0" w:tplc="04090001">
      <w:start w:val="1"/>
      <w:numFmt w:val="bullet"/>
      <w:lvlText w:val=""/>
      <w:lvlJc w:val="left"/>
      <w:pPr>
        <w:ind w:left="2280" w:hanging="360"/>
      </w:pPr>
      <w:rPr>
        <w:rFonts w:ascii="Symbol" w:hAnsi="Symbol"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74DB352C"/>
    <w:multiLevelType w:val="multilevel"/>
    <w:tmpl w:val="5218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5A6E83"/>
    <w:multiLevelType w:val="hybridMultilevel"/>
    <w:tmpl w:val="8F24F808"/>
    <w:lvl w:ilvl="0" w:tplc="1C146BF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21"/>
  </w:num>
  <w:num w:numId="3">
    <w:abstractNumId w:val="4"/>
  </w:num>
  <w:num w:numId="4">
    <w:abstractNumId w:val="11"/>
  </w:num>
  <w:num w:numId="5">
    <w:abstractNumId w:val="0"/>
  </w:num>
  <w:num w:numId="6">
    <w:abstractNumId w:val="18"/>
  </w:num>
  <w:num w:numId="7">
    <w:abstractNumId w:val="8"/>
  </w:num>
  <w:num w:numId="8">
    <w:abstractNumId w:val="1"/>
  </w:num>
  <w:num w:numId="9">
    <w:abstractNumId w:val="3"/>
  </w:num>
  <w:num w:numId="10">
    <w:abstractNumId w:val="9"/>
  </w:num>
  <w:num w:numId="11">
    <w:abstractNumId w:val="10"/>
  </w:num>
  <w:num w:numId="12">
    <w:abstractNumId w:val="15"/>
  </w:num>
  <w:num w:numId="13">
    <w:abstractNumId w:val="16"/>
  </w:num>
  <w:num w:numId="14">
    <w:abstractNumId w:val="12"/>
  </w:num>
  <w:num w:numId="15">
    <w:abstractNumId w:val="22"/>
  </w:num>
  <w:num w:numId="16">
    <w:abstractNumId w:val="7"/>
  </w:num>
  <w:num w:numId="17">
    <w:abstractNumId w:val="13"/>
  </w:num>
  <w:num w:numId="18">
    <w:abstractNumId w:val="6"/>
  </w:num>
  <w:num w:numId="19">
    <w:abstractNumId w:val="2"/>
  </w:num>
  <w:num w:numId="20">
    <w:abstractNumId w:val="14"/>
  </w:num>
  <w:num w:numId="21">
    <w:abstractNumId w:val="20"/>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0E99"/>
    <w:rsid w:val="0001624A"/>
    <w:rsid w:val="00033861"/>
    <w:rsid w:val="00086A3D"/>
    <w:rsid w:val="000A0AD8"/>
    <w:rsid w:val="001271B6"/>
    <w:rsid w:val="00172A17"/>
    <w:rsid w:val="00192264"/>
    <w:rsid w:val="001C55CA"/>
    <w:rsid w:val="001C6E58"/>
    <w:rsid w:val="001E00BD"/>
    <w:rsid w:val="001F08CD"/>
    <w:rsid w:val="0026643C"/>
    <w:rsid w:val="00273819"/>
    <w:rsid w:val="002B622E"/>
    <w:rsid w:val="002E3D37"/>
    <w:rsid w:val="00311A26"/>
    <w:rsid w:val="00375CFF"/>
    <w:rsid w:val="003B4320"/>
    <w:rsid w:val="003D1648"/>
    <w:rsid w:val="00424F06"/>
    <w:rsid w:val="00436F40"/>
    <w:rsid w:val="004822C1"/>
    <w:rsid w:val="004D5EB3"/>
    <w:rsid w:val="00525076"/>
    <w:rsid w:val="005318B9"/>
    <w:rsid w:val="005775EB"/>
    <w:rsid w:val="005A614A"/>
    <w:rsid w:val="005A7C6F"/>
    <w:rsid w:val="005B40CE"/>
    <w:rsid w:val="005D676F"/>
    <w:rsid w:val="00630025"/>
    <w:rsid w:val="00657270"/>
    <w:rsid w:val="00665414"/>
    <w:rsid w:val="006834E7"/>
    <w:rsid w:val="00697367"/>
    <w:rsid w:val="006B2AC4"/>
    <w:rsid w:val="006C54D8"/>
    <w:rsid w:val="006C5E6B"/>
    <w:rsid w:val="007128D0"/>
    <w:rsid w:val="007557EF"/>
    <w:rsid w:val="00791558"/>
    <w:rsid w:val="007B0371"/>
    <w:rsid w:val="007C09D0"/>
    <w:rsid w:val="00832CCA"/>
    <w:rsid w:val="00861519"/>
    <w:rsid w:val="00876AB1"/>
    <w:rsid w:val="008D1450"/>
    <w:rsid w:val="008D442E"/>
    <w:rsid w:val="008E4470"/>
    <w:rsid w:val="008E7F1D"/>
    <w:rsid w:val="00917A3F"/>
    <w:rsid w:val="0093676A"/>
    <w:rsid w:val="00961C1A"/>
    <w:rsid w:val="00974317"/>
    <w:rsid w:val="00974744"/>
    <w:rsid w:val="0098530F"/>
    <w:rsid w:val="009861E3"/>
    <w:rsid w:val="00991556"/>
    <w:rsid w:val="009A64F2"/>
    <w:rsid w:val="009D7E01"/>
    <w:rsid w:val="009F3240"/>
    <w:rsid w:val="00A30DE1"/>
    <w:rsid w:val="00A3125E"/>
    <w:rsid w:val="00A443A0"/>
    <w:rsid w:val="00A91E5C"/>
    <w:rsid w:val="00AA2184"/>
    <w:rsid w:val="00AE77B5"/>
    <w:rsid w:val="00AF22D4"/>
    <w:rsid w:val="00AF6272"/>
    <w:rsid w:val="00B2504A"/>
    <w:rsid w:val="00B617D5"/>
    <w:rsid w:val="00B63607"/>
    <w:rsid w:val="00BC0764"/>
    <w:rsid w:val="00BF757F"/>
    <w:rsid w:val="00C0295A"/>
    <w:rsid w:val="00C1098B"/>
    <w:rsid w:val="00C1500A"/>
    <w:rsid w:val="00C16519"/>
    <w:rsid w:val="00C256E3"/>
    <w:rsid w:val="00C35338"/>
    <w:rsid w:val="00C4652C"/>
    <w:rsid w:val="00C466FD"/>
    <w:rsid w:val="00C47466"/>
    <w:rsid w:val="00C92BF7"/>
    <w:rsid w:val="00CA32C3"/>
    <w:rsid w:val="00CE0E99"/>
    <w:rsid w:val="00D116FF"/>
    <w:rsid w:val="00D71D94"/>
    <w:rsid w:val="00DA2874"/>
    <w:rsid w:val="00DC62BA"/>
    <w:rsid w:val="00DC6D28"/>
    <w:rsid w:val="00DF113F"/>
    <w:rsid w:val="00DF699A"/>
    <w:rsid w:val="00E025BB"/>
    <w:rsid w:val="00E048E5"/>
    <w:rsid w:val="00E17CA1"/>
    <w:rsid w:val="00E20CF1"/>
    <w:rsid w:val="00E23E85"/>
    <w:rsid w:val="00E54C2F"/>
    <w:rsid w:val="00EA09ED"/>
    <w:rsid w:val="00EB6CA2"/>
    <w:rsid w:val="00ED00B4"/>
    <w:rsid w:val="00F220C7"/>
    <w:rsid w:val="00F61877"/>
    <w:rsid w:val="00F62F63"/>
    <w:rsid w:val="00F70897"/>
    <w:rsid w:val="00F912B8"/>
    <w:rsid w:val="00F93AA0"/>
    <w:rsid w:val="00F95A1C"/>
    <w:rsid w:val="00F96CF0"/>
    <w:rsid w:val="00FC402F"/>
    <w:rsid w:val="00FE7F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AB8C"/>
  <w15:docId w15:val="{08E05692-6DF6-49B0-8C04-2C7F85FD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04A"/>
  </w:style>
  <w:style w:type="paragraph" w:styleId="Titre2">
    <w:name w:val="heading 2"/>
    <w:basedOn w:val="Normal"/>
    <w:link w:val="Titre2Car"/>
    <w:uiPriority w:val="9"/>
    <w:qFormat/>
    <w:rsid w:val="00CE0E9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CE0E9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qFormat/>
    <w:rsid w:val="00AF6272"/>
    <w:pPr>
      <w:keepNext/>
      <w:bidi/>
      <w:spacing w:before="240" w:after="60" w:line="240" w:lineRule="auto"/>
      <w:outlineLvl w:val="3"/>
    </w:pPr>
    <w:rPr>
      <w:rFonts w:ascii="Times New Roman" w:eastAsia="Times New Roman" w:hAnsi="Times New Roman" w:cs="Times New Roman"/>
      <w:b/>
      <w:bCs/>
      <w:sz w:val="28"/>
      <w:szCs w:val="28"/>
      <w:lang w:val="en-US"/>
    </w:rPr>
  </w:style>
  <w:style w:type="paragraph" w:styleId="Titre8">
    <w:name w:val="heading 8"/>
    <w:basedOn w:val="Normal"/>
    <w:next w:val="Normal"/>
    <w:link w:val="Titre8Car"/>
    <w:qFormat/>
    <w:rsid w:val="008D442E"/>
    <w:pPr>
      <w:bidi/>
      <w:spacing w:before="240" w:after="60" w:line="240" w:lineRule="auto"/>
      <w:outlineLvl w:val="7"/>
    </w:pPr>
    <w:rPr>
      <w:rFonts w:ascii="Times New Roman" w:eastAsia="Times New Roman" w:hAnsi="Times New Roman" w:cs="Times New Roman"/>
      <w:i/>
      <w:iCs/>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E0E9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E0E99"/>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CE0E99"/>
  </w:style>
  <w:style w:type="character" w:customStyle="1" w:styleId="mw-editsection">
    <w:name w:val="mw-editsection"/>
    <w:basedOn w:val="Policepardfaut"/>
    <w:rsid w:val="00CE0E99"/>
  </w:style>
  <w:style w:type="character" w:customStyle="1" w:styleId="mw-editsection-bracket">
    <w:name w:val="mw-editsection-bracket"/>
    <w:basedOn w:val="Policepardfaut"/>
    <w:rsid w:val="00CE0E99"/>
  </w:style>
  <w:style w:type="character" w:styleId="Lienhypertexte">
    <w:name w:val="Hyperlink"/>
    <w:basedOn w:val="Policepardfaut"/>
    <w:uiPriority w:val="99"/>
    <w:unhideWhenUsed/>
    <w:rsid w:val="00CE0E99"/>
    <w:rPr>
      <w:color w:val="0000FF"/>
      <w:u w:val="single"/>
    </w:rPr>
  </w:style>
  <w:style w:type="paragraph" w:styleId="NormalWeb">
    <w:name w:val="Normal (Web)"/>
    <w:basedOn w:val="Normal"/>
    <w:uiPriority w:val="99"/>
    <w:unhideWhenUsed/>
    <w:rsid w:val="00CE0E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E0E99"/>
  </w:style>
  <w:style w:type="character" w:customStyle="1" w:styleId="script-arabic">
    <w:name w:val="script-arabic"/>
    <w:basedOn w:val="Policepardfaut"/>
    <w:rsid w:val="00CE0E99"/>
  </w:style>
  <w:style w:type="character" w:customStyle="1" w:styleId="mw-cite-backlink">
    <w:name w:val="mw-cite-backlink"/>
    <w:basedOn w:val="Policepardfaut"/>
    <w:rsid w:val="00CE0E99"/>
  </w:style>
  <w:style w:type="character" w:customStyle="1" w:styleId="cite-accessibility-label">
    <w:name w:val="cite-accessibility-label"/>
    <w:basedOn w:val="Policepardfaut"/>
    <w:rsid w:val="00CE0E99"/>
  </w:style>
  <w:style w:type="character" w:customStyle="1" w:styleId="reference-text">
    <w:name w:val="reference-text"/>
    <w:basedOn w:val="Policepardfaut"/>
    <w:rsid w:val="00CE0E99"/>
  </w:style>
  <w:style w:type="paragraph" w:styleId="Textedebulles">
    <w:name w:val="Balloon Text"/>
    <w:basedOn w:val="Normal"/>
    <w:link w:val="TextedebullesCar"/>
    <w:uiPriority w:val="99"/>
    <w:semiHidden/>
    <w:unhideWhenUsed/>
    <w:rsid w:val="00CE0E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0E99"/>
    <w:rPr>
      <w:rFonts w:ascii="Tahoma" w:hAnsi="Tahoma" w:cs="Tahoma"/>
      <w:sz w:val="16"/>
      <w:szCs w:val="16"/>
    </w:rPr>
  </w:style>
  <w:style w:type="paragraph" w:styleId="Paragraphedeliste">
    <w:name w:val="List Paragraph"/>
    <w:basedOn w:val="Normal"/>
    <w:uiPriority w:val="34"/>
    <w:qFormat/>
    <w:rsid w:val="0001624A"/>
    <w:pPr>
      <w:ind w:left="720"/>
      <w:contextualSpacing/>
    </w:pPr>
  </w:style>
  <w:style w:type="character" w:styleId="Appelnotedebasdep">
    <w:name w:val="footnote reference"/>
    <w:rsid w:val="0001624A"/>
    <w:rPr>
      <w:rFonts w:cs="Traditional Arabic"/>
      <w:vertAlign w:val="superscript"/>
    </w:rPr>
  </w:style>
  <w:style w:type="paragraph" w:styleId="Notedebasdepage">
    <w:name w:val="footnote text"/>
    <w:basedOn w:val="Normal"/>
    <w:link w:val="NotedebasdepageCar"/>
    <w:rsid w:val="0001624A"/>
    <w:pPr>
      <w:bidi/>
      <w:spacing w:after="0" w:line="240" w:lineRule="auto"/>
      <w:ind w:left="454" w:hanging="454"/>
    </w:pPr>
    <w:rPr>
      <w:rFonts w:ascii="Times New Roman" w:eastAsia="Times New Roman" w:hAnsi="Times New Roman" w:cs="Times New Roman"/>
      <w:color w:val="000000"/>
      <w:sz w:val="28"/>
      <w:szCs w:val="28"/>
      <w:lang w:eastAsia="ar-SA"/>
    </w:rPr>
  </w:style>
  <w:style w:type="character" w:customStyle="1" w:styleId="NotedebasdepageCar">
    <w:name w:val="Note de bas de page Car"/>
    <w:basedOn w:val="Policepardfaut"/>
    <w:link w:val="Notedebasdepage"/>
    <w:rsid w:val="0001624A"/>
    <w:rPr>
      <w:rFonts w:ascii="Times New Roman" w:eastAsia="Times New Roman" w:hAnsi="Times New Roman" w:cs="Times New Roman"/>
      <w:color w:val="000000"/>
      <w:sz w:val="28"/>
      <w:szCs w:val="28"/>
      <w:lang w:eastAsia="ar-SA"/>
    </w:rPr>
  </w:style>
  <w:style w:type="character" w:customStyle="1" w:styleId="apple-style-span">
    <w:name w:val="apple-style-span"/>
    <w:basedOn w:val="Policepardfaut"/>
    <w:rsid w:val="00F70897"/>
  </w:style>
  <w:style w:type="character" w:customStyle="1" w:styleId="Titre8Car">
    <w:name w:val="Titre 8 Car"/>
    <w:basedOn w:val="Policepardfaut"/>
    <w:link w:val="Titre8"/>
    <w:rsid w:val="008D442E"/>
    <w:rPr>
      <w:rFonts w:ascii="Times New Roman" w:eastAsia="Times New Roman" w:hAnsi="Times New Roman" w:cs="Times New Roman"/>
      <w:i/>
      <w:iCs/>
      <w:sz w:val="24"/>
      <w:szCs w:val="24"/>
      <w:lang w:val="en-US"/>
    </w:rPr>
  </w:style>
  <w:style w:type="character" w:customStyle="1" w:styleId="Titre4Car">
    <w:name w:val="Titre 4 Car"/>
    <w:basedOn w:val="Policepardfaut"/>
    <w:link w:val="Titre4"/>
    <w:rsid w:val="00AF6272"/>
    <w:rPr>
      <w:rFonts w:ascii="Times New Roman" w:eastAsia="Times New Roman" w:hAnsi="Times New Roman" w:cs="Times New Roman"/>
      <w:b/>
      <w:bCs/>
      <w:sz w:val="28"/>
      <w:szCs w:val="28"/>
      <w:lang w:val="en-US"/>
    </w:rPr>
  </w:style>
  <w:style w:type="character" w:styleId="Mentionnonrsolue">
    <w:name w:val="Unresolved Mention"/>
    <w:basedOn w:val="Policepardfaut"/>
    <w:uiPriority w:val="99"/>
    <w:semiHidden/>
    <w:unhideWhenUsed/>
    <w:rsid w:val="00ED0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5610">
      <w:bodyDiv w:val="1"/>
      <w:marLeft w:val="0"/>
      <w:marRight w:val="0"/>
      <w:marTop w:val="0"/>
      <w:marBottom w:val="0"/>
      <w:divBdr>
        <w:top w:val="none" w:sz="0" w:space="0" w:color="auto"/>
        <w:left w:val="none" w:sz="0" w:space="0" w:color="auto"/>
        <w:bottom w:val="none" w:sz="0" w:space="0" w:color="auto"/>
        <w:right w:val="none" w:sz="0" w:space="0" w:color="auto"/>
      </w:divBdr>
      <w:divsChild>
        <w:div w:id="351490160">
          <w:marLeft w:val="0"/>
          <w:marRight w:val="0"/>
          <w:marTop w:val="0"/>
          <w:marBottom w:val="120"/>
          <w:divBdr>
            <w:top w:val="none" w:sz="0" w:space="0" w:color="auto"/>
            <w:left w:val="none" w:sz="0" w:space="0" w:color="auto"/>
            <w:bottom w:val="none" w:sz="0" w:space="0" w:color="auto"/>
            <w:right w:val="none" w:sz="0" w:space="0" w:color="auto"/>
          </w:divBdr>
        </w:div>
      </w:divsChild>
    </w:div>
    <w:div w:id="1573464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wikipedia.org/wiki/%D8%B3%D9%88%D8%B1%D8%A9_%D8%A7%D9%84%D8%A3%D9%86%D8%B9%D8%A7%D9%85" TargetMode="External"/><Relationship Id="rId18" Type="http://schemas.openxmlformats.org/officeDocument/2006/relationships/hyperlink" Target="https://ar.wikipedia.org/wiki/%D8%A7%D9%84%D9%82%D8%B1%D8%B7%D8%A8%D9%8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r.wikipedia.org/wiki/%D8%B4%D9%87%D8%B1_%D8%B1%D9%85%D8%B6%D8%A7%D9%86" TargetMode="External"/><Relationship Id="rId7" Type="http://schemas.openxmlformats.org/officeDocument/2006/relationships/hyperlink" Target="http://alahmad.com/view/728" TargetMode="External"/><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hyperlink" Target="https://ar.wikipedia.org/wiki/%D8%B9%D8%A7%D8%A6%D8%B4%D8%A9_%D8%A8%D9%86%D8%AA_%D8%A3%D8%A8%D9%8A_%D8%A8%D9%83%D8%B1" TargetMode="External"/><Relationship Id="rId2" Type="http://schemas.openxmlformats.org/officeDocument/2006/relationships/styles" Target="styles.xml"/><Relationship Id="rId16" Type="http://schemas.openxmlformats.org/officeDocument/2006/relationships/hyperlink" Target="https://ar.wikipedia.org/wiki/%D9%85%D9%84%D9%81:Mohamed_peace_be_upon_him.svg" TargetMode="External"/><Relationship Id="rId20" Type="http://schemas.openxmlformats.org/officeDocument/2006/relationships/hyperlink" Target="https://ar.wikipedia.org/wiki/%D8%A3%D8%A8%D9%8A_%D9%87%D8%B1%D9%8A%D8%B1%D8%A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8%B3%D9%88%D8%B1%D8%A9_%D8%A7%D9%84%D8%AA%D9%88%D8%A8%D8%A9" TargetMode="External"/><Relationship Id="rId24" Type="http://schemas.openxmlformats.org/officeDocument/2006/relationships/hyperlink" Target="https://ar.wikipedia.org/wiki/%D8%B9%D8%A8%D8%AF_%D8%A7%D9%84%D9%84%D9%87_%D8%A8%D9%86_%D9%85%D8%B3%D8%B9%D9%88%D8%AF" TargetMode="External"/><Relationship Id="rId5" Type="http://schemas.openxmlformats.org/officeDocument/2006/relationships/footnotes" Target="footnotes.xml"/><Relationship Id="rId15" Type="http://schemas.openxmlformats.org/officeDocument/2006/relationships/hyperlink" Target="https://ar.wikipedia.org/wiki/%D8%A7%D8%A8%D9%86_%D9%83%D8%AB%D9%8A%D8%B1" TargetMode="External"/><Relationship Id="rId23" Type="http://schemas.openxmlformats.org/officeDocument/2006/relationships/hyperlink" Target="https://ar.wikipedia.org/wiki/%D9%82%D9%8A%D8%A7%D9%85_%D8%A7%D9%84%D9%84%D9%8A%D9%84" TargetMode="External"/><Relationship Id="rId10" Type="http://schemas.openxmlformats.org/officeDocument/2006/relationships/image" Target="media/image3.png"/><Relationship Id="rId19" Type="http://schemas.openxmlformats.org/officeDocument/2006/relationships/hyperlink" Target="https://ar.wikipedia.org/wiki/%D8%A7%D9%84%D8%B3%D9%86%D8%A9_%D8%A7%D9%84%D9%86%D8%A8%D9%88%D9%8A%D8%A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r.wikipedia.org/wiki/%D8%A7%D9%84%D9%85%D8%B4%D8%B1%D9%83%D9%88%D9%86" TargetMode="External"/><Relationship Id="rId22" Type="http://schemas.openxmlformats.org/officeDocument/2006/relationships/hyperlink" Target="https://ar.wikipedia.org/wiki/%D9%85%D8%AD%D8%B1%D9%85_(%D8%B4%D9%87%D8%B1)"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1947</TotalTime>
  <Pages>13</Pages>
  <Words>3906</Words>
  <Characters>22269</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Mostefa Cherif</cp:lastModifiedBy>
  <cp:revision>1</cp:revision>
  <dcterms:created xsi:type="dcterms:W3CDTF">2018-02-19T07:03:00Z</dcterms:created>
  <dcterms:modified xsi:type="dcterms:W3CDTF">2021-12-18T09:14:00Z</dcterms:modified>
</cp:coreProperties>
</file>