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67514" w14:textId="7D21F045" w:rsidR="00D5212F" w:rsidRDefault="00E70DFE" w:rsidP="00E70DFE">
      <w:pPr>
        <w:tabs>
          <w:tab w:val="center" w:pos="4819"/>
          <w:tab w:val="left" w:pos="8064"/>
        </w:tabs>
        <w:rPr>
          <w:rFonts w:asciiTheme="majorBidi" w:hAnsiTheme="majorBidi" w:cstheme="majorBidi"/>
          <w:b/>
          <w:bCs/>
          <w:sz w:val="36"/>
          <w:szCs w:val="36"/>
        </w:rPr>
      </w:pPr>
      <w:r>
        <w:rPr>
          <w:rFonts w:asciiTheme="majorBidi" w:hAnsiTheme="majorBidi" w:cstheme="majorBidi"/>
          <w:b/>
          <w:bCs/>
          <w:sz w:val="36"/>
          <w:szCs w:val="36"/>
        </w:rPr>
        <w:tab/>
      </w:r>
      <w:r w:rsidR="00D5212F">
        <w:rPr>
          <w:rFonts w:asciiTheme="majorBidi" w:hAnsiTheme="majorBidi" w:cstheme="majorBidi"/>
          <w:b/>
          <w:bCs/>
          <w:sz w:val="36"/>
          <w:szCs w:val="36"/>
        </w:rPr>
        <w:t xml:space="preserve">Université </w:t>
      </w:r>
      <w:proofErr w:type="spellStart"/>
      <w:r w:rsidR="00D5212F">
        <w:rPr>
          <w:rFonts w:asciiTheme="majorBidi" w:hAnsiTheme="majorBidi" w:cstheme="majorBidi"/>
          <w:b/>
          <w:bCs/>
          <w:sz w:val="36"/>
          <w:szCs w:val="36"/>
        </w:rPr>
        <w:t>Hamma</w:t>
      </w:r>
      <w:proofErr w:type="spellEnd"/>
      <w:r w:rsidR="00D5212F">
        <w:rPr>
          <w:rFonts w:asciiTheme="majorBidi" w:hAnsiTheme="majorBidi" w:cstheme="majorBidi"/>
          <w:b/>
          <w:bCs/>
          <w:sz w:val="36"/>
          <w:szCs w:val="36"/>
        </w:rPr>
        <w:t xml:space="preserve"> Lakhdar </w:t>
      </w:r>
      <w:proofErr w:type="spellStart"/>
      <w:r w:rsidR="00D5212F">
        <w:rPr>
          <w:rFonts w:asciiTheme="majorBidi" w:hAnsiTheme="majorBidi" w:cstheme="majorBidi"/>
          <w:b/>
          <w:bCs/>
          <w:sz w:val="36"/>
          <w:szCs w:val="36"/>
        </w:rPr>
        <w:t>Eloued</w:t>
      </w:r>
      <w:proofErr w:type="spellEnd"/>
      <w:r>
        <w:rPr>
          <w:rFonts w:asciiTheme="majorBidi" w:hAnsiTheme="majorBidi" w:cstheme="majorBidi"/>
          <w:b/>
          <w:bCs/>
          <w:sz w:val="36"/>
          <w:szCs w:val="36"/>
        </w:rPr>
        <w:tab/>
      </w:r>
    </w:p>
    <w:p w14:paraId="3429731E" w14:textId="1FDC5F9E" w:rsidR="00D5212F" w:rsidRDefault="00D5212F" w:rsidP="00D5212F">
      <w:pPr>
        <w:jc w:val="center"/>
        <w:rPr>
          <w:rFonts w:asciiTheme="majorBidi" w:hAnsiTheme="majorBidi" w:cstheme="majorBidi"/>
          <w:b/>
          <w:bCs/>
          <w:sz w:val="36"/>
          <w:szCs w:val="36"/>
        </w:rPr>
      </w:pPr>
      <w:r>
        <w:rPr>
          <w:rFonts w:asciiTheme="majorBidi" w:hAnsiTheme="majorBidi" w:cstheme="majorBidi"/>
          <w:b/>
          <w:bCs/>
          <w:sz w:val="36"/>
          <w:szCs w:val="36"/>
        </w:rPr>
        <w:t>Faculté Des Lettres Et Des Langue</w:t>
      </w:r>
      <w:r w:rsidR="00A67FC9">
        <w:rPr>
          <w:rFonts w:asciiTheme="majorBidi" w:hAnsiTheme="majorBidi" w:cstheme="majorBidi"/>
          <w:b/>
          <w:bCs/>
          <w:sz w:val="36"/>
          <w:szCs w:val="36"/>
        </w:rPr>
        <w:t>s</w:t>
      </w:r>
    </w:p>
    <w:p w14:paraId="39157516" w14:textId="30D304DA" w:rsidR="00D5212F" w:rsidRPr="00D5212F" w:rsidRDefault="00D5212F" w:rsidP="00D5212F">
      <w:pPr>
        <w:jc w:val="center"/>
        <w:rPr>
          <w:rFonts w:asciiTheme="majorBidi" w:hAnsiTheme="majorBidi" w:cstheme="majorBidi"/>
          <w:b/>
          <w:bCs/>
          <w:sz w:val="36"/>
          <w:szCs w:val="36"/>
        </w:rPr>
      </w:pPr>
      <w:r>
        <w:rPr>
          <w:rFonts w:asciiTheme="majorBidi" w:hAnsiTheme="majorBidi" w:cstheme="majorBidi"/>
          <w:b/>
          <w:bCs/>
          <w:sz w:val="36"/>
          <w:szCs w:val="36"/>
        </w:rPr>
        <w:t xml:space="preserve">Département De Français  </w:t>
      </w:r>
    </w:p>
    <w:p w14:paraId="18708E47" w14:textId="77777777" w:rsidR="00D5212F" w:rsidRDefault="00D5212F" w:rsidP="00D5212F">
      <w:pPr>
        <w:jc w:val="center"/>
        <w:rPr>
          <w:rFonts w:asciiTheme="majorBidi" w:hAnsiTheme="majorBidi" w:cstheme="majorBidi"/>
          <w:b/>
          <w:bCs/>
          <w:sz w:val="48"/>
          <w:szCs w:val="48"/>
        </w:rPr>
      </w:pPr>
    </w:p>
    <w:p w14:paraId="28E17180" w14:textId="77777777" w:rsidR="00D5212F" w:rsidRDefault="00D5212F" w:rsidP="00D5212F">
      <w:pPr>
        <w:jc w:val="center"/>
        <w:rPr>
          <w:rFonts w:asciiTheme="majorBidi" w:hAnsiTheme="majorBidi" w:cstheme="majorBidi"/>
          <w:b/>
          <w:bCs/>
          <w:sz w:val="48"/>
          <w:szCs w:val="48"/>
        </w:rPr>
      </w:pPr>
    </w:p>
    <w:p w14:paraId="0EE5A195" w14:textId="77777777" w:rsidR="00D5212F" w:rsidRDefault="00D5212F" w:rsidP="00D5212F">
      <w:pPr>
        <w:jc w:val="center"/>
        <w:rPr>
          <w:rFonts w:asciiTheme="majorBidi" w:hAnsiTheme="majorBidi" w:cstheme="majorBidi"/>
          <w:b/>
          <w:bCs/>
          <w:sz w:val="48"/>
          <w:szCs w:val="48"/>
        </w:rPr>
      </w:pPr>
    </w:p>
    <w:p w14:paraId="0554A5DC" w14:textId="77777777" w:rsidR="00D5212F" w:rsidRDefault="00D5212F" w:rsidP="00D5212F">
      <w:pPr>
        <w:jc w:val="center"/>
        <w:rPr>
          <w:rFonts w:asciiTheme="majorBidi" w:hAnsiTheme="majorBidi" w:cstheme="majorBidi"/>
          <w:b/>
          <w:bCs/>
          <w:sz w:val="48"/>
          <w:szCs w:val="48"/>
        </w:rPr>
      </w:pPr>
    </w:p>
    <w:p w14:paraId="29BB283A" w14:textId="1A7493BE" w:rsidR="00D5212F" w:rsidRPr="00D5212F" w:rsidRDefault="00D5212F" w:rsidP="00D5212F">
      <w:pPr>
        <w:jc w:val="center"/>
        <w:rPr>
          <w:rFonts w:asciiTheme="majorBidi" w:hAnsiTheme="majorBidi" w:cstheme="majorBidi"/>
          <w:b/>
          <w:bCs/>
          <w:sz w:val="48"/>
          <w:szCs w:val="48"/>
        </w:rPr>
      </w:pPr>
      <w:r w:rsidRPr="00D5212F">
        <w:rPr>
          <w:rFonts w:asciiTheme="majorBidi" w:hAnsiTheme="majorBidi" w:cstheme="majorBidi"/>
          <w:b/>
          <w:bCs/>
          <w:sz w:val="48"/>
          <w:szCs w:val="48"/>
        </w:rPr>
        <w:t>INTRODUCTION A LA DIDACTIQUE</w:t>
      </w:r>
    </w:p>
    <w:p w14:paraId="75183691" w14:textId="7AC0C277" w:rsidR="00D5212F" w:rsidRDefault="001D3B6B" w:rsidP="00D5212F">
      <w:pPr>
        <w:jc w:val="center"/>
        <w:rPr>
          <w:rFonts w:asciiTheme="majorBidi" w:hAnsiTheme="majorBidi" w:cstheme="majorBidi"/>
          <w:b/>
          <w:bCs/>
          <w:sz w:val="32"/>
          <w:szCs w:val="32"/>
        </w:rPr>
      </w:pPr>
      <w:r>
        <w:rPr>
          <w:rFonts w:asciiTheme="majorBidi" w:hAnsiTheme="majorBidi" w:cstheme="majorBidi"/>
          <w:b/>
          <w:bCs/>
          <w:sz w:val="32"/>
          <w:szCs w:val="32"/>
        </w:rPr>
        <w:t>3è</w:t>
      </w:r>
      <w:r w:rsidR="00D5212F">
        <w:rPr>
          <w:rFonts w:asciiTheme="majorBidi" w:hAnsiTheme="majorBidi" w:cstheme="majorBidi"/>
          <w:b/>
          <w:bCs/>
          <w:sz w:val="32"/>
          <w:szCs w:val="32"/>
        </w:rPr>
        <w:t>me année français LMD</w:t>
      </w:r>
    </w:p>
    <w:p w14:paraId="264D3656" w14:textId="55D3177C" w:rsidR="00D5212F" w:rsidRDefault="00E70DFE" w:rsidP="003A5100">
      <w:pPr>
        <w:rPr>
          <w:rFonts w:asciiTheme="majorBidi" w:hAnsiTheme="majorBidi" w:cstheme="majorBidi"/>
          <w:b/>
          <w:bCs/>
          <w:sz w:val="32"/>
          <w:szCs w:val="32"/>
        </w:rPr>
      </w:pPr>
      <w:r>
        <w:rPr>
          <w:rFonts w:asciiTheme="majorBidi" w:hAnsiTheme="majorBidi" w:cstheme="majorBidi"/>
          <w:b/>
          <w:bCs/>
          <w:sz w:val="32"/>
          <w:szCs w:val="32"/>
        </w:rPr>
        <w:t xml:space="preserve">                         ENSEIGNANTE  SOUALAH  Med </w:t>
      </w:r>
      <w:bookmarkStart w:id="0" w:name="_GoBack"/>
      <w:bookmarkEnd w:id="0"/>
      <w:r>
        <w:rPr>
          <w:rFonts w:asciiTheme="majorBidi" w:hAnsiTheme="majorBidi" w:cstheme="majorBidi"/>
          <w:b/>
          <w:bCs/>
          <w:sz w:val="32"/>
          <w:szCs w:val="32"/>
        </w:rPr>
        <w:t xml:space="preserve"> H  </w:t>
      </w:r>
    </w:p>
    <w:p w14:paraId="212EDABD" w14:textId="77777777" w:rsidR="00D5212F" w:rsidRDefault="00D5212F" w:rsidP="003A5100">
      <w:pPr>
        <w:rPr>
          <w:rFonts w:asciiTheme="majorBidi" w:hAnsiTheme="majorBidi" w:cstheme="majorBidi"/>
          <w:b/>
          <w:bCs/>
          <w:sz w:val="32"/>
          <w:szCs w:val="32"/>
        </w:rPr>
      </w:pPr>
    </w:p>
    <w:p w14:paraId="5A5EEAF9" w14:textId="77777777" w:rsidR="00D5212F" w:rsidRDefault="00D5212F" w:rsidP="003A5100">
      <w:pPr>
        <w:rPr>
          <w:rFonts w:asciiTheme="majorBidi" w:hAnsiTheme="majorBidi" w:cstheme="majorBidi"/>
          <w:b/>
          <w:bCs/>
          <w:sz w:val="32"/>
          <w:szCs w:val="32"/>
        </w:rPr>
      </w:pPr>
    </w:p>
    <w:p w14:paraId="0C9E683B" w14:textId="77777777" w:rsidR="00D5212F" w:rsidRDefault="00D5212F" w:rsidP="003A5100">
      <w:pPr>
        <w:rPr>
          <w:rFonts w:asciiTheme="majorBidi" w:hAnsiTheme="majorBidi" w:cstheme="majorBidi"/>
          <w:b/>
          <w:bCs/>
          <w:sz w:val="32"/>
          <w:szCs w:val="32"/>
        </w:rPr>
      </w:pPr>
    </w:p>
    <w:p w14:paraId="1A586748" w14:textId="77777777" w:rsidR="00D5212F" w:rsidRDefault="00D5212F" w:rsidP="003A5100">
      <w:pPr>
        <w:rPr>
          <w:rFonts w:asciiTheme="majorBidi" w:hAnsiTheme="majorBidi" w:cstheme="majorBidi"/>
          <w:b/>
          <w:bCs/>
          <w:sz w:val="32"/>
          <w:szCs w:val="32"/>
        </w:rPr>
      </w:pPr>
    </w:p>
    <w:p w14:paraId="3CE012D1" w14:textId="77777777" w:rsidR="00D5212F" w:rsidRDefault="00D5212F" w:rsidP="003A5100">
      <w:pPr>
        <w:rPr>
          <w:rFonts w:asciiTheme="majorBidi" w:hAnsiTheme="majorBidi" w:cstheme="majorBidi"/>
          <w:b/>
          <w:bCs/>
          <w:sz w:val="32"/>
          <w:szCs w:val="32"/>
        </w:rPr>
      </w:pPr>
    </w:p>
    <w:p w14:paraId="2D858C42" w14:textId="77777777" w:rsidR="00D5212F" w:rsidRDefault="00D5212F" w:rsidP="003A5100">
      <w:pPr>
        <w:rPr>
          <w:rFonts w:asciiTheme="majorBidi" w:hAnsiTheme="majorBidi" w:cstheme="majorBidi"/>
          <w:b/>
          <w:bCs/>
          <w:sz w:val="32"/>
          <w:szCs w:val="32"/>
        </w:rPr>
      </w:pPr>
    </w:p>
    <w:p w14:paraId="1C29BECF" w14:textId="77777777" w:rsidR="00D5212F" w:rsidRDefault="00D5212F" w:rsidP="003A5100">
      <w:pPr>
        <w:rPr>
          <w:rFonts w:asciiTheme="majorBidi" w:hAnsiTheme="majorBidi" w:cstheme="majorBidi"/>
          <w:b/>
          <w:bCs/>
          <w:sz w:val="32"/>
          <w:szCs w:val="32"/>
        </w:rPr>
      </w:pPr>
    </w:p>
    <w:p w14:paraId="283F3AB1" w14:textId="77777777" w:rsidR="00D5212F" w:rsidRDefault="00D5212F" w:rsidP="003A5100">
      <w:pPr>
        <w:rPr>
          <w:rFonts w:asciiTheme="majorBidi" w:hAnsiTheme="majorBidi" w:cstheme="majorBidi"/>
          <w:b/>
          <w:bCs/>
          <w:sz w:val="32"/>
          <w:szCs w:val="32"/>
        </w:rPr>
      </w:pPr>
    </w:p>
    <w:p w14:paraId="5D13EC63" w14:textId="77777777" w:rsidR="00D5212F" w:rsidRDefault="00D5212F" w:rsidP="003A5100">
      <w:pPr>
        <w:rPr>
          <w:rFonts w:asciiTheme="majorBidi" w:hAnsiTheme="majorBidi" w:cstheme="majorBidi"/>
          <w:b/>
          <w:bCs/>
          <w:sz w:val="32"/>
          <w:szCs w:val="32"/>
        </w:rPr>
      </w:pPr>
    </w:p>
    <w:p w14:paraId="71DA640D" w14:textId="77777777" w:rsidR="00D5212F" w:rsidRDefault="00D5212F" w:rsidP="003A5100">
      <w:pPr>
        <w:rPr>
          <w:rFonts w:asciiTheme="majorBidi" w:hAnsiTheme="majorBidi" w:cstheme="majorBidi"/>
          <w:b/>
          <w:bCs/>
          <w:sz w:val="32"/>
          <w:szCs w:val="32"/>
        </w:rPr>
      </w:pPr>
    </w:p>
    <w:p w14:paraId="633B8AD4" w14:textId="77777777" w:rsidR="00D5212F" w:rsidRDefault="00D5212F" w:rsidP="003A5100">
      <w:pPr>
        <w:rPr>
          <w:rFonts w:asciiTheme="majorBidi" w:hAnsiTheme="majorBidi" w:cstheme="majorBidi"/>
          <w:b/>
          <w:bCs/>
          <w:sz w:val="32"/>
          <w:szCs w:val="32"/>
        </w:rPr>
      </w:pPr>
    </w:p>
    <w:p w14:paraId="6E4D452B" w14:textId="77777777" w:rsidR="00D5212F" w:rsidRDefault="00D5212F" w:rsidP="003A5100">
      <w:pPr>
        <w:rPr>
          <w:rFonts w:asciiTheme="majorBidi" w:hAnsiTheme="majorBidi" w:cstheme="majorBidi"/>
          <w:b/>
          <w:bCs/>
          <w:sz w:val="32"/>
          <w:szCs w:val="32"/>
        </w:rPr>
      </w:pPr>
    </w:p>
    <w:p w14:paraId="04E9F7E8" w14:textId="2A6DEACD" w:rsidR="00D5212F" w:rsidRDefault="00D5212F" w:rsidP="003A5100">
      <w:pPr>
        <w:rPr>
          <w:rFonts w:asciiTheme="majorBidi" w:hAnsiTheme="majorBidi" w:cstheme="majorBidi"/>
          <w:b/>
          <w:bCs/>
          <w:sz w:val="32"/>
          <w:szCs w:val="32"/>
        </w:rPr>
      </w:pPr>
    </w:p>
    <w:p w14:paraId="55D57883" w14:textId="77777777" w:rsidR="00D5212F" w:rsidRDefault="00D5212F" w:rsidP="003A5100">
      <w:pPr>
        <w:rPr>
          <w:rFonts w:asciiTheme="majorBidi" w:hAnsiTheme="majorBidi" w:cstheme="majorBidi"/>
          <w:b/>
          <w:bCs/>
          <w:sz w:val="32"/>
          <w:szCs w:val="32"/>
        </w:rPr>
      </w:pPr>
    </w:p>
    <w:p w14:paraId="5AD4A09A" w14:textId="3BBE0C48" w:rsidR="003A5100" w:rsidRPr="003A5100" w:rsidRDefault="003A5100" w:rsidP="003A5100">
      <w:pPr>
        <w:rPr>
          <w:rFonts w:asciiTheme="majorBidi" w:hAnsiTheme="majorBidi" w:cstheme="majorBidi"/>
          <w:b/>
          <w:bCs/>
          <w:sz w:val="32"/>
          <w:szCs w:val="32"/>
        </w:rPr>
      </w:pPr>
      <w:r>
        <w:rPr>
          <w:rFonts w:asciiTheme="majorBidi" w:hAnsiTheme="majorBidi" w:cstheme="majorBidi"/>
          <w:b/>
          <w:bCs/>
          <w:sz w:val="32"/>
          <w:szCs w:val="32"/>
        </w:rPr>
        <w:lastRenderedPageBreak/>
        <w:t>1-</w:t>
      </w:r>
      <w:r w:rsidRPr="009E1B29">
        <w:rPr>
          <w:rFonts w:asciiTheme="majorBidi" w:hAnsiTheme="majorBidi" w:cstheme="majorBidi"/>
          <w:b/>
          <w:bCs/>
          <w:sz w:val="32"/>
          <w:szCs w:val="32"/>
        </w:rPr>
        <w:t>Introduction :</w:t>
      </w:r>
    </w:p>
    <w:p w14:paraId="56ECC4EF" w14:textId="24A7F7A8" w:rsidR="00327F07" w:rsidRPr="003A5100" w:rsidRDefault="00327F07" w:rsidP="003A5100">
      <w:pPr>
        <w:rPr>
          <w:rFonts w:asciiTheme="majorBidi" w:hAnsiTheme="majorBidi" w:cstheme="majorBidi"/>
          <w:sz w:val="28"/>
          <w:szCs w:val="28"/>
        </w:rPr>
      </w:pPr>
      <w:r w:rsidRPr="003A5100">
        <w:rPr>
          <w:rFonts w:asciiTheme="majorBidi" w:hAnsiTheme="majorBidi" w:cstheme="majorBidi"/>
          <w:sz w:val="28"/>
          <w:szCs w:val="28"/>
        </w:rPr>
        <w:t>Le besoin d’une innovation pour affronter les mutations socioculturelles et socio-économiques que vit notre monde est devenu nécessaire en effet cela nous pousse à se préparer et à s’adapter aux différents comportements et au développement technologique.</w:t>
      </w:r>
    </w:p>
    <w:p w14:paraId="4A27A491" w14:textId="43BFA564" w:rsidR="00327F07" w:rsidRPr="003A5100" w:rsidRDefault="00327F07" w:rsidP="003A5100">
      <w:pPr>
        <w:rPr>
          <w:rFonts w:asciiTheme="majorBidi" w:hAnsiTheme="majorBidi" w:cstheme="majorBidi"/>
          <w:sz w:val="28"/>
          <w:szCs w:val="28"/>
        </w:rPr>
      </w:pPr>
      <w:r w:rsidRPr="003A5100">
        <w:rPr>
          <w:rFonts w:asciiTheme="majorBidi" w:hAnsiTheme="majorBidi" w:cstheme="majorBidi"/>
          <w:sz w:val="28"/>
          <w:szCs w:val="28"/>
        </w:rPr>
        <w:t>Le besoin de communiquer entre personnes n’ayant pas la même langue a fait naissance à des besoins langagiers pour faire des échanges d’où la nécessité d’un apprentissage des langues étrangères dans le but de comprendre et de se faire comprendre.</w:t>
      </w:r>
    </w:p>
    <w:p w14:paraId="286FE677" w14:textId="77777777" w:rsidR="00327F07" w:rsidRPr="003A5100" w:rsidRDefault="00327F07" w:rsidP="003A5100">
      <w:pPr>
        <w:rPr>
          <w:rFonts w:asciiTheme="majorBidi" w:hAnsiTheme="majorBidi" w:cstheme="majorBidi"/>
          <w:sz w:val="28"/>
          <w:szCs w:val="28"/>
        </w:rPr>
      </w:pPr>
      <w:r w:rsidRPr="003A5100">
        <w:rPr>
          <w:rFonts w:asciiTheme="majorBidi" w:hAnsiTheme="majorBidi" w:cstheme="majorBidi"/>
          <w:sz w:val="28"/>
          <w:szCs w:val="28"/>
        </w:rPr>
        <w:t>Les deux termes « pédagogie » et est « didactique » sont souvent employés comme synonymes ou légèrement différent, au début des années 1980 il y a eu une confusion entre ces deux termes, mais le terme pédagogie est le plus utilisé, par contre ces jours-ci il est possible de faire une distinction entre ces deux concepts (pédagogie et didactiques).</w:t>
      </w:r>
    </w:p>
    <w:p w14:paraId="0001B383" w14:textId="7671C6EB" w:rsidR="00621D2E" w:rsidRPr="003A5100" w:rsidRDefault="007D36B2" w:rsidP="003A5100">
      <w:pPr>
        <w:rPr>
          <w:rFonts w:asciiTheme="majorBidi" w:hAnsiTheme="majorBidi" w:cstheme="majorBidi"/>
          <w:b/>
          <w:bCs/>
          <w:sz w:val="32"/>
          <w:szCs w:val="32"/>
        </w:rPr>
      </w:pPr>
      <w:r w:rsidRPr="003A5100">
        <w:rPr>
          <w:rFonts w:asciiTheme="majorBidi" w:hAnsiTheme="majorBidi" w:cstheme="majorBidi"/>
          <w:b/>
          <w:bCs/>
          <w:sz w:val="32"/>
          <w:szCs w:val="32"/>
        </w:rPr>
        <w:t>2</w:t>
      </w:r>
      <w:r w:rsidR="003A5100">
        <w:rPr>
          <w:rFonts w:asciiTheme="majorBidi" w:hAnsiTheme="majorBidi" w:cstheme="majorBidi"/>
          <w:b/>
          <w:bCs/>
          <w:sz w:val="32"/>
          <w:szCs w:val="32"/>
        </w:rPr>
        <w:t>-</w:t>
      </w:r>
      <w:r w:rsidR="00621D2E" w:rsidRPr="003A5100">
        <w:rPr>
          <w:rFonts w:asciiTheme="majorBidi" w:hAnsiTheme="majorBidi" w:cstheme="majorBidi"/>
          <w:b/>
          <w:bCs/>
          <w:sz w:val="32"/>
          <w:szCs w:val="32"/>
        </w:rPr>
        <w:t>Qu’est-ce que la pédagogie ?</w:t>
      </w:r>
    </w:p>
    <w:p w14:paraId="3C295C89" w14:textId="77777777" w:rsidR="00621D2E" w:rsidRPr="003A5100" w:rsidRDefault="00621D2E" w:rsidP="003A5100">
      <w:pPr>
        <w:rPr>
          <w:rFonts w:asciiTheme="majorBidi" w:hAnsiTheme="majorBidi" w:cstheme="majorBidi"/>
          <w:sz w:val="28"/>
          <w:szCs w:val="28"/>
        </w:rPr>
      </w:pPr>
      <w:r w:rsidRPr="003A5100">
        <w:rPr>
          <w:rFonts w:asciiTheme="majorBidi" w:hAnsiTheme="majorBidi" w:cstheme="majorBidi"/>
          <w:sz w:val="28"/>
          <w:szCs w:val="28"/>
        </w:rPr>
        <w:t xml:space="preserve">On parle d’une « </w:t>
      </w:r>
      <w:r w:rsidRPr="003A5100">
        <w:rPr>
          <w:rFonts w:asciiTheme="majorBidi" w:hAnsiTheme="majorBidi" w:cstheme="majorBidi"/>
          <w:i/>
          <w:iCs/>
          <w:sz w:val="28"/>
          <w:szCs w:val="28"/>
        </w:rPr>
        <w:t>[d] discipline éducationnelle normative dont l’objet concerne les interventions de l’enseignant dans des situations pédagogiques réels</w:t>
      </w:r>
      <w:r w:rsidRPr="003A5100">
        <w:rPr>
          <w:rFonts w:asciiTheme="majorBidi" w:hAnsiTheme="majorBidi" w:cstheme="majorBidi"/>
          <w:sz w:val="28"/>
          <w:szCs w:val="28"/>
        </w:rPr>
        <w:t xml:space="preserve"> » (Legendre, 2005, p. 1007 ).</w:t>
      </w:r>
    </w:p>
    <w:p w14:paraId="7AF35524" w14:textId="77777777" w:rsidR="00621D2E" w:rsidRPr="003A5100" w:rsidRDefault="00621D2E" w:rsidP="003A5100">
      <w:pPr>
        <w:rPr>
          <w:rFonts w:asciiTheme="majorBidi" w:hAnsiTheme="majorBidi" w:cstheme="majorBidi"/>
          <w:sz w:val="28"/>
          <w:szCs w:val="28"/>
        </w:rPr>
      </w:pPr>
      <w:r w:rsidRPr="003A5100">
        <w:rPr>
          <w:rFonts w:asciiTheme="majorBidi" w:hAnsiTheme="majorBidi" w:cstheme="majorBidi"/>
          <w:sz w:val="28"/>
          <w:szCs w:val="28"/>
        </w:rPr>
        <w:t>La pédagogie est un style d’enseignement sur le terrain, autrement dit elle se situe dans l’action, et dans la façon d’enseigner, d’une manière plus générale. Elle traverse les disciplines par des méthodes, les actions et des attitudes qui reflètent l’image de l’enseignant dans la classe.</w:t>
      </w:r>
    </w:p>
    <w:p w14:paraId="7BC2AFDC" w14:textId="278BAC2F" w:rsidR="00621D2E" w:rsidRPr="003A5100" w:rsidRDefault="00621D2E" w:rsidP="003A5100">
      <w:pPr>
        <w:rPr>
          <w:rFonts w:asciiTheme="majorBidi" w:hAnsiTheme="majorBidi" w:cstheme="majorBidi"/>
          <w:sz w:val="28"/>
          <w:szCs w:val="28"/>
        </w:rPr>
      </w:pPr>
      <w:r w:rsidRPr="003A5100">
        <w:rPr>
          <w:rFonts w:asciiTheme="majorBidi" w:hAnsiTheme="majorBidi" w:cstheme="majorBidi"/>
          <w:sz w:val="28"/>
          <w:szCs w:val="28"/>
        </w:rPr>
        <w:t>La pédagogie s’occupe des pratiqu</w:t>
      </w:r>
      <w:r w:rsidR="003A5100">
        <w:rPr>
          <w:rFonts w:asciiTheme="majorBidi" w:hAnsiTheme="majorBidi" w:cstheme="majorBidi"/>
          <w:sz w:val="28"/>
          <w:szCs w:val="28"/>
        </w:rPr>
        <w:t>es en</w:t>
      </w:r>
      <w:r w:rsidRPr="003A5100">
        <w:rPr>
          <w:rFonts w:asciiTheme="majorBidi" w:hAnsiTheme="majorBidi" w:cstheme="majorBidi"/>
          <w:sz w:val="28"/>
          <w:szCs w:val="28"/>
        </w:rPr>
        <w:t xml:space="preserve"> classe.</w:t>
      </w:r>
    </w:p>
    <w:p w14:paraId="6EE7BC39" w14:textId="633B4A70" w:rsidR="00621D2E" w:rsidRPr="003A5100" w:rsidRDefault="007D36B2" w:rsidP="003A5100">
      <w:pPr>
        <w:rPr>
          <w:rFonts w:asciiTheme="majorBidi" w:hAnsiTheme="majorBidi" w:cstheme="majorBidi"/>
          <w:b/>
          <w:bCs/>
          <w:sz w:val="32"/>
          <w:szCs w:val="32"/>
        </w:rPr>
      </w:pPr>
      <w:r w:rsidRPr="003A5100">
        <w:rPr>
          <w:rFonts w:asciiTheme="majorBidi" w:hAnsiTheme="majorBidi" w:cstheme="majorBidi"/>
          <w:b/>
          <w:bCs/>
          <w:sz w:val="32"/>
          <w:szCs w:val="32"/>
        </w:rPr>
        <w:t>3</w:t>
      </w:r>
      <w:r w:rsidR="003A5100">
        <w:rPr>
          <w:rFonts w:asciiTheme="majorBidi" w:hAnsiTheme="majorBidi" w:cstheme="majorBidi"/>
          <w:b/>
          <w:bCs/>
          <w:sz w:val="32"/>
          <w:szCs w:val="32"/>
        </w:rPr>
        <w:t>-</w:t>
      </w:r>
      <w:r w:rsidR="00621D2E" w:rsidRPr="003A5100">
        <w:rPr>
          <w:rFonts w:asciiTheme="majorBidi" w:hAnsiTheme="majorBidi" w:cstheme="majorBidi"/>
          <w:b/>
          <w:bCs/>
          <w:sz w:val="32"/>
          <w:szCs w:val="32"/>
        </w:rPr>
        <w:t>Qu’est-ce que la didactique ?</w:t>
      </w:r>
    </w:p>
    <w:p w14:paraId="77FE3B1A" w14:textId="77777777" w:rsidR="00621D2E" w:rsidRPr="003A5100" w:rsidRDefault="00621D2E" w:rsidP="003A5100">
      <w:pPr>
        <w:rPr>
          <w:rFonts w:asciiTheme="majorBidi" w:hAnsiTheme="majorBidi" w:cstheme="majorBidi"/>
          <w:sz w:val="28"/>
          <w:szCs w:val="28"/>
        </w:rPr>
      </w:pPr>
      <w:r w:rsidRPr="003A5100">
        <w:rPr>
          <w:rFonts w:asciiTheme="majorBidi" w:hAnsiTheme="majorBidi" w:cstheme="majorBidi"/>
          <w:sz w:val="28"/>
          <w:szCs w:val="28"/>
        </w:rPr>
        <w:t xml:space="preserve">La didactique est une « </w:t>
      </w:r>
      <w:r w:rsidRPr="003A5100">
        <w:rPr>
          <w:rFonts w:asciiTheme="majorBidi" w:hAnsiTheme="majorBidi" w:cstheme="majorBidi"/>
          <w:i/>
          <w:iCs/>
          <w:sz w:val="28"/>
          <w:szCs w:val="28"/>
        </w:rPr>
        <w:t>[d] discipline éducationnelles dont l’objet est la planification, le contrôle et la régulation de la situation pédagogique</w:t>
      </w:r>
      <w:r w:rsidRPr="003A5100">
        <w:rPr>
          <w:rFonts w:asciiTheme="majorBidi" w:hAnsiTheme="majorBidi" w:cstheme="majorBidi"/>
          <w:sz w:val="28"/>
          <w:szCs w:val="28"/>
        </w:rPr>
        <w:t xml:space="preserve"> » (Legendre, 2005, p. 403).</w:t>
      </w:r>
    </w:p>
    <w:p w14:paraId="6BDABBB5" w14:textId="429E2401" w:rsidR="00621D2E" w:rsidRPr="003A5100" w:rsidRDefault="00621D2E" w:rsidP="003A5100">
      <w:pPr>
        <w:rPr>
          <w:rFonts w:asciiTheme="majorBidi" w:hAnsiTheme="majorBidi" w:cstheme="majorBidi"/>
          <w:sz w:val="28"/>
          <w:szCs w:val="28"/>
        </w:rPr>
      </w:pPr>
      <w:r w:rsidRPr="003A5100">
        <w:rPr>
          <w:rFonts w:asciiTheme="majorBidi" w:hAnsiTheme="majorBidi" w:cstheme="majorBidi"/>
          <w:sz w:val="28"/>
          <w:szCs w:val="28"/>
        </w:rPr>
        <w:t>•</w:t>
      </w:r>
      <w:r w:rsidR="003A5100">
        <w:rPr>
          <w:rFonts w:asciiTheme="majorBidi" w:hAnsiTheme="majorBidi" w:cstheme="majorBidi"/>
          <w:sz w:val="28"/>
          <w:szCs w:val="28"/>
        </w:rPr>
        <w:t xml:space="preserve"> </w:t>
      </w:r>
      <w:r w:rsidRPr="003A5100">
        <w:rPr>
          <w:rFonts w:asciiTheme="majorBidi" w:hAnsiTheme="majorBidi" w:cstheme="majorBidi"/>
          <w:sz w:val="28"/>
          <w:szCs w:val="28"/>
        </w:rPr>
        <w:t xml:space="preserve">La didactique est un concept dont l’origine un verbe grec « </w:t>
      </w:r>
      <w:proofErr w:type="spellStart"/>
      <w:r w:rsidRPr="003A5100">
        <w:rPr>
          <w:rFonts w:asciiTheme="majorBidi" w:hAnsiTheme="majorBidi" w:cstheme="majorBidi"/>
          <w:sz w:val="28"/>
          <w:szCs w:val="28"/>
        </w:rPr>
        <w:t>didaskein</w:t>
      </w:r>
      <w:proofErr w:type="spellEnd"/>
      <w:r w:rsidRPr="003A5100">
        <w:rPr>
          <w:rFonts w:asciiTheme="majorBidi" w:hAnsiTheme="majorBidi" w:cstheme="majorBidi"/>
          <w:sz w:val="28"/>
          <w:szCs w:val="28"/>
        </w:rPr>
        <w:t xml:space="preserve"> », étymologiquement le mot didactique signifie « ce qui est propre à  instruire ».</w:t>
      </w:r>
    </w:p>
    <w:p w14:paraId="147C3BAF" w14:textId="485AD740" w:rsidR="00621D2E" w:rsidRPr="003A5100" w:rsidRDefault="00621D2E" w:rsidP="003A5100">
      <w:pPr>
        <w:rPr>
          <w:rFonts w:asciiTheme="majorBidi" w:hAnsiTheme="majorBidi" w:cstheme="majorBidi"/>
          <w:sz w:val="28"/>
          <w:szCs w:val="28"/>
        </w:rPr>
      </w:pPr>
      <w:r w:rsidRPr="003A5100">
        <w:rPr>
          <w:rFonts w:asciiTheme="majorBidi" w:hAnsiTheme="majorBidi" w:cstheme="majorBidi"/>
          <w:sz w:val="28"/>
          <w:szCs w:val="28"/>
        </w:rPr>
        <w:t>•</w:t>
      </w:r>
      <w:r w:rsidR="003A5100">
        <w:rPr>
          <w:rFonts w:asciiTheme="majorBidi" w:hAnsiTheme="majorBidi" w:cstheme="majorBidi"/>
          <w:sz w:val="28"/>
          <w:szCs w:val="28"/>
        </w:rPr>
        <w:t xml:space="preserve"> </w:t>
      </w:r>
      <w:r w:rsidRPr="003A5100">
        <w:rPr>
          <w:rFonts w:asciiTheme="majorBidi" w:hAnsiTheme="majorBidi" w:cstheme="majorBidi"/>
          <w:sz w:val="28"/>
          <w:szCs w:val="28"/>
        </w:rPr>
        <w:t>La didactique est attaché aux contenus disciplinaires et leur processus d’apprentissage.</w:t>
      </w:r>
    </w:p>
    <w:p w14:paraId="455BA65D" w14:textId="774E8422" w:rsidR="001E4990" w:rsidRPr="003A5100" w:rsidRDefault="00621D2E" w:rsidP="003A5100">
      <w:pPr>
        <w:rPr>
          <w:rFonts w:asciiTheme="majorBidi" w:hAnsiTheme="majorBidi" w:cstheme="majorBidi"/>
          <w:sz w:val="28"/>
          <w:szCs w:val="28"/>
        </w:rPr>
      </w:pPr>
      <w:r w:rsidRPr="003A5100">
        <w:rPr>
          <w:rFonts w:asciiTheme="majorBidi" w:hAnsiTheme="majorBidi" w:cstheme="majorBidi"/>
          <w:sz w:val="28"/>
          <w:szCs w:val="28"/>
        </w:rPr>
        <w:t>•</w:t>
      </w:r>
      <w:r w:rsidR="003A5100">
        <w:rPr>
          <w:rFonts w:asciiTheme="majorBidi" w:hAnsiTheme="majorBidi" w:cstheme="majorBidi"/>
          <w:sz w:val="28"/>
          <w:szCs w:val="28"/>
        </w:rPr>
        <w:t xml:space="preserve"> </w:t>
      </w:r>
      <w:r w:rsidRPr="003A5100">
        <w:rPr>
          <w:rFonts w:asciiTheme="majorBidi" w:hAnsiTheme="majorBidi" w:cstheme="majorBidi"/>
          <w:sz w:val="28"/>
          <w:szCs w:val="28"/>
        </w:rPr>
        <w:t>C’est un concept qui n’est pas propre aux langues étrangères</w:t>
      </w:r>
      <w:r w:rsidR="003A5100">
        <w:rPr>
          <w:rFonts w:asciiTheme="majorBidi" w:hAnsiTheme="majorBidi" w:cstheme="majorBidi"/>
          <w:sz w:val="28"/>
          <w:szCs w:val="28"/>
        </w:rPr>
        <w:t>,</w:t>
      </w:r>
      <w:r w:rsidRPr="003A5100">
        <w:rPr>
          <w:rFonts w:asciiTheme="majorBidi" w:hAnsiTheme="majorBidi" w:cstheme="majorBidi"/>
          <w:sz w:val="28"/>
          <w:szCs w:val="28"/>
        </w:rPr>
        <w:t xml:space="preserve"> tout</w:t>
      </w:r>
      <w:r w:rsidR="003A5100">
        <w:rPr>
          <w:rFonts w:asciiTheme="majorBidi" w:hAnsiTheme="majorBidi" w:cstheme="majorBidi"/>
          <w:sz w:val="28"/>
          <w:szCs w:val="28"/>
        </w:rPr>
        <w:t>e</w:t>
      </w:r>
      <w:r w:rsidRPr="003A5100">
        <w:rPr>
          <w:rFonts w:asciiTheme="majorBidi" w:hAnsiTheme="majorBidi" w:cstheme="majorBidi"/>
          <w:sz w:val="28"/>
          <w:szCs w:val="28"/>
        </w:rPr>
        <w:t xml:space="preserve"> discipline, toute matière à enseigner possède sa propre didactique</w:t>
      </w:r>
      <w:r w:rsidR="001E4990" w:rsidRPr="003A5100">
        <w:rPr>
          <w:rFonts w:asciiTheme="majorBidi" w:hAnsiTheme="majorBidi" w:cstheme="majorBidi"/>
          <w:sz w:val="28"/>
          <w:szCs w:val="28"/>
        </w:rPr>
        <w:t>.</w:t>
      </w:r>
    </w:p>
    <w:p w14:paraId="6CC46313" w14:textId="5B57AA68" w:rsidR="001E4990" w:rsidRPr="003A5100" w:rsidRDefault="001E4990" w:rsidP="003A5100">
      <w:pPr>
        <w:rPr>
          <w:rFonts w:asciiTheme="majorBidi" w:hAnsiTheme="majorBidi" w:cstheme="majorBidi"/>
          <w:sz w:val="28"/>
          <w:szCs w:val="28"/>
        </w:rPr>
      </w:pPr>
      <w:r w:rsidRPr="003A5100">
        <w:rPr>
          <w:rFonts w:asciiTheme="majorBidi" w:hAnsiTheme="majorBidi" w:cstheme="majorBidi"/>
          <w:sz w:val="28"/>
          <w:szCs w:val="28"/>
        </w:rPr>
        <w:t>•</w:t>
      </w:r>
      <w:r w:rsidR="003A5100">
        <w:rPr>
          <w:rFonts w:asciiTheme="majorBidi" w:hAnsiTheme="majorBidi" w:cstheme="majorBidi"/>
          <w:sz w:val="28"/>
          <w:szCs w:val="28"/>
        </w:rPr>
        <w:t xml:space="preserve"> </w:t>
      </w:r>
      <w:r w:rsidRPr="003A5100">
        <w:rPr>
          <w:rFonts w:asciiTheme="majorBidi" w:hAnsiTheme="majorBidi" w:cstheme="majorBidi"/>
          <w:sz w:val="28"/>
          <w:szCs w:val="28"/>
        </w:rPr>
        <w:t>en 1986 « didactique » prend sa place par l’association internationale pour la recherche en didactique du français langue maternelle (DFLM) qui regroupe des spécialistes, appelé didacticiens, provenant de toute la francophonie</w:t>
      </w:r>
    </w:p>
    <w:p w14:paraId="03D02C84" w14:textId="2B85CC9E" w:rsidR="001E4990" w:rsidRPr="003A5100" w:rsidRDefault="00C43AB1" w:rsidP="003A5100">
      <w:pPr>
        <w:rPr>
          <w:rFonts w:asciiTheme="majorBidi" w:hAnsiTheme="majorBidi" w:cstheme="majorBidi"/>
          <w:sz w:val="28"/>
          <w:szCs w:val="28"/>
        </w:rPr>
      </w:pPr>
      <w:r w:rsidRPr="003A5100">
        <w:rPr>
          <w:rFonts w:asciiTheme="majorBidi" w:hAnsiTheme="majorBidi" w:cstheme="majorBidi"/>
          <w:sz w:val="28"/>
          <w:szCs w:val="28"/>
        </w:rPr>
        <w:lastRenderedPageBreak/>
        <w:t>•</w:t>
      </w:r>
      <w:r>
        <w:rPr>
          <w:rFonts w:asciiTheme="majorBidi" w:hAnsiTheme="majorBidi" w:cstheme="majorBidi"/>
          <w:sz w:val="28"/>
          <w:szCs w:val="28"/>
        </w:rPr>
        <w:t xml:space="preserve"> </w:t>
      </w:r>
      <w:r w:rsidR="001E4990" w:rsidRPr="003A5100">
        <w:rPr>
          <w:rFonts w:asciiTheme="majorBidi" w:hAnsiTheme="majorBidi" w:cstheme="majorBidi"/>
          <w:sz w:val="28"/>
          <w:szCs w:val="28"/>
        </w:rPr>
        <w:t>la didactique</w:t>
      </w:r>
      <w:r>
        <w:rPr>
          <w:rFonts w:asciiTheme="majorBidi" w:hAnsiTheme="majorBidi" w:cstheme="majorBidi"/>
          <w:sz w:val="28"/>
          <w:szCs w:val="28"/>
        </w:rPr>
        <w:t xml:space="preserve"> favorise</w:t>
      </w:r>
      <w:r w:rsidR="001E4990" w:rsidRPr="003A5100">
        <w:rPr>
          <w:rFonts w:asciiTheme="majorBidi" w:hAnsiTheme="majorBidi" w:cstheme="majorBidi"/>
          <w:sz w:val="28"/>
          <w:szCs w:val="28"/>
        </w:rPr>
        <w:t xml:space="preserve"> essentiellement la transmission des connaissances et </w:t>
      </w:r>
      <w:r>
        <w:rPr>
          <w:rFonts w:asciiTheme="majorBidi" w:hAnsiTheme="majorBidi" w:cstheme="majorBidi"/>
          <w:sz w:val="28"/>
          <w:szCs w:val="28"/>
        </w:rPr>
        <w:t>des</w:t>
      </w:r>
      <w:r w:rsidR="001E4990" w:rsidRPr="003A5100">
        <w:rPr>
          <w:rFonts w:asciiTheme="majorBidi" w:hAnsiTheme="majorBidi" w:cstheme="majorBidi"/>
          <w:sz w:val="28"/>
          <w:szCs w:val="28"/>
        </w:rPr>
        <w:t xml:space="preserve"> capacités, selon (D. </w:t>
      </w:r>
      <w:proofErr w:type="spellStart"/>
      <w:r w:rsidR="001E4990" w:rsidRPr="003A5100">
        <w:rPr>
          <w:rFonts w:asciiTheme="majorBidi" w:hAnsiTheme="majorBidi" w:cstheme="majorBidi"/>
          <w:sz w:val="28"/>
          <w:szCs w:val="28"/>
        </w:rPr>
        <w:t>Lacambre</w:t>
      </w:r>
      <w:proofErr w:type="spellEnd"/>
      <w:r w:rsidR="001E4990" w:rsidRPr="003A5100">
        <w:rPr>
          <w:rFonts w:asciiTheme="majorBidi" w:hAnsiTheme="majorBidi" w:cstheme="majorBidi"/>
          <w:sz w:val="28"/>
          <w:szCs w:val="28"/>
        </w:rPr>
        <w:t xml:space="preserve"> : 1995</w:t>
      </w:r>
      <w:r w:rsidR="00385927">
        <w:rPr>
          <w:rFonts w:asciiTheme="majorBidi" w:hAnsiTheme="majorBidi" w:cstheme="majorBidi"/>
          <w:sz w:val="28"/>
          <w:szCs w:val="28"/>
        </w:rPr>
        <w:t>)</w:t>
      </w:r>
      <w:r w:rsidR="001E4990" w:rsidRPr="003A5100">
        <w:rPr>
          <w:rFonts w:asciiTheme="majorBidi" w:hAnsiTheme="majorBidi" w:cstheme="majorBidi"/>
          <w:sz w:val="28"/>
          <w:szCs w:val="28"/>
        </w:rPr>
        <w:t xml:space="preserve"> </w:t>
      </w:r>
      <w:r w:rsidR="00385927">
        <w:rPr>
          <w:rFonts w:asciiTheme="majorBidi" w:hAnsiTheme="majorBidi" w:cstheme="majorBidi"/>
          <w:sz w:val="28"/>
          <w:szCs w:val="28"/>
        </w:rPr>
        <w:t>la didactique</w:t>
      </w:r>
      <w:r w:rsidR="001E4990" w:rsidRPr="003A5100">
        <w:rPr>
          <w:rFonts w:asciiTheme="majorBidi" w:hAnsiTheme="majorBidi" w:cstheme="majorBidi"/>
          <w:sz w:val="28"/>
          <w:szCs w:val="28"/>
        </w:rPr>
        <w:t xml:space="preserve"> « </w:t>
      </w:r>
      <w:r w:rsidR="001E4990" w:rsidRPr="00385927">
        <w:rPr>
          <w:rFonts w:asciiTheme="majorBidi" w:hAnsiTheme="majorBidi" w:cstheme="majorBidi"/>
          <w:i/>
          <w:iCs/>
          <w:sz w:val="28"/>
          <w:szCs w:val="28"/>
        </w:rPr>
        <w:t>est une transmission magistrale</w:t>
      </w:r>
      <w:r w:rsidR="001E4990" w:rsidRPr="003A5100">
        <w:rPr>
          <w:rFonts w:asciiTheme="majorBidi" w:hAnsiTheme="majorBidi" w:cstheme="majorBidi"/>
          <w:sz w:val="28"/>
          <w:szCs w:val="28"/>
        </w:rPr>
        <w:t xml:space="preserve"> ».</w:t>
      </w:r>
    </w:p>
    <w:p w14:paraId="7CA4096C" w14:textId="2255FA4A" w:rsidR="001E4990" w:rsidRPr="003A5100" w:rsidRDefault="001E4990" w:rsidP="003A5100">
      <w:pPr>
        <w:rPr>
          <w:rFonts w:asciiTheme="majorBidi" w:hAnsiTheme="majorBidi" w:cstheme="majorBidi"/>
          <w:sz w:val="28"/>
          <w:szCs w:val="28"/>
        </w:rPr>
      </w:pPr>
      <w:r w:rsidRPr="003A5100">
        <w:rPr>
          <w:rFonts w:asciiTheme="majorBidi" w:hAnsiTheme="majorBidi" w:cstheme="majorBidi"/>
          <w:sz w:val="28"/>
          <w:szCs w:val="28"/>
        </w:rPr>
        <w:t>•</w:t>
      </w:r>
      <w:r w:rsidR="00C43AB1">
        <w:rPr>
          <w:rFonts w:asciiTheme="majorBidi" w:hAnsiTheme="majorBidi" w:cstheme="majorBidi"/>
          <w:sz w:val="28"/>
          <w:szCs w:val="28"/>
        </w:rPr>
        <w:t xml:space="preserve"> </w:t>
      </w:r>
      <w:r w:rsidRPr="003A5100">
        <w:rPr>
          <w:rFonts w:asciiTheme="majorBidi" w:hAnsiTheme="majorBidi" w:cstheme="majorBidi"/>
          <w:sz w:val="28"/>
          <w:szCs w:val="28"/>
        </w:rPr>
        <w:t>Elle est inspirée de plusieurs ressources d’où juxtaposition de plusieurs disciplines.</w:t>
      </w:r>
    </w:p>
    <w:p w14:paraId="54810124" w14:textId="2ABA8FA2" w:rsidR="001E4990" w:rsidRPr="003A5100" w:rsidRDefault="00C43AB1" w:rsidP="003A5100">
      <w:pPr>
        <w:rPr>
          <w:rFonts w:asciiTheme="majorBidi" w:hAnsiTheme="majorBidi" w:cstheme="majorBidi"/>
          <w:sz w:val="28"/>
          <w:szCs w:val="28"/>
        </w:rPr>
      </w:pPr>
      <w:r w:rsidRPr="003A5100">
        <w:rPr>
          <w:rFonts w:asciiTheme="majorBidi" w:hAnsiTheme="majorBidi" w:cstheme="majorBidi"/>
          <w:sz w:val="28"/>
          <w:szCs w:val="28"/>
        </w:rPr>
        <w:t>•</w:t>
      </w:r>
      <w:r>
        <w:rPr>
          <w:rFonts w:asciiTheme="majorBidi" w:hAnsiTheme="majorBidi" w:cstheme="majorBidi"/>
          <w:sz w:val="28"/>
          <w:szCs w:val="28"/>
        </w:rPr>
        <w:t xml:space="preserve"> </w:t>
      </w:r>
      <w:r w:rsidR="001E4990" w:rsidRPr="003A5100">
        <w:rPr>
          <w:rFonts w:asciiTheme="majorBidi" w:hAnsiTheme="majorBidi" w:cstheme="majorBidi"/>
          <w:sz w:val="28"/>
          <w:szCs w:val="28"/>
        </w:rPr>
        <w:t>C’est une réflexion sur la transmission du savoir en s’attachant aux fonctions de la classe dans son ensemble, son objectif est de veiller sur les modes de relation entre les personnes et aux conditions de travail.</w:t>
      </w:r>
    </w:p>
    <w:p w14:paraId="41DA3D63" w14:textId="7523A9A9" w:rsidR="001E4990" w:rsidRPr="003A5100" w:rsidRDefault="001E4990" w:rsidP="003A5100">
      <w:pPr>
        <w:rPr>
          <w:rFonts w:asciiTheme="majorBidi" w:hAnsiTheme="majorBidi" w:cstheme="majorBidi"/>
          <w:sz w:val="28"/>
          <w:szCs w:val="28"/>
        </w:rPr>
      </w:pPr>
      <w:r w:rsidRPr="003A5100">
        <w:rPr>
          <w:rFonts w:asciiTheme="majorBidi" w:hAnsiTheme="majorBidi" w:cstheme="majorBidi"/>
          <w:sz w:val="28"/>
          <w:szCs w:val="28"/>
        </w:rPr>
        <w:t>•</w:t>
      </w:r>
      <w:r w:rsidR="00C43AB1">
        <w:rPr>
          <w:rFonts w:asciiTheme="majorBidi" w:hAnsiTheme="majorBidi" w:cstheme="majorBidi"/>
          <w:sz w:val="28"/>
          <w:szCs w:val="28"/>
        </w:rPr>
        <w:t xml:space="preserve"> </w:t>
      </w:r>
      <w:r w:rsidRPr="003A5100">
        <w:rPr>
          <w:rFonts w:asciiTheme="majorBidi" w:hAnsiTheme="majorBidi" w:cstheme="majorBidi"/>
          <w:sz w:val="28"/>
          <w:szCs w:val="28"/>
        </w:rPr>
        <w:t>La didactique c’est toute la réflexion « avant », « pendant » et « après » l’enseignement en salle de classe.</w:t>
      </w:r>
    </w:p>
    <w:p w14:paraId="03640170" w14:textId="0ACC0FCF" w:rsidR="000628AD" w:rsidRPr="003A5100" w:rsidRDefault="001E4990" w:rsidP="003A5100">
      <w:pPr>
        <w:rPr>
          <w:rFonts w:asciiTheme="majorBidi" w:hAnsiTheme="majorBidi" w:cstheme="majorBidi"/>
          <w:sz w:val="28"/>
          <w:szCs w:val="28"/>
        </w:rPr>
      </w:pPr>
      <w:r w:rsidRPr="003A5100">
        <w:rPr>
          <w:rFonts w:asciiTheme="majorBidi" w:hAnsiTheme="majorBidi" w:cstheme="majorBidi"/>
          <w:sz w:val="28"/>
          <w:szCs w:val="28"/>
        </w:rPr>
        <w:t>•</w:t>
      </w:r>
      <w:r w:rsidR="00C43AB1">
        <w:rPr>
          <w:rFonts w:asciiTheme="majorBidi" w:hAnsiTheme="majorBidi" w:cstheme="majorBidi"/>
          <w:sz w:val="28"/>
          <w:szCs w:val="28"/>
        </w:rPr>
        <w:t xml:space="preserve"> </w:t>
      </w:r>
      <w:r w:rsidRPr="003A5100">
        <w:rPr>
          <w:rFonts w:asciiTheme="majorBidi" w:hAnsiTheme="majorBidi" w:cstheme="majorBidi"/>
          <w:sz w:val="28"/>
          <w:szCs w:val="28"/>
        </w:rPr>
        <w:t>La didactique favorise la planification des stratégies</w:t>
      </w:r>
      <w:r w:rsidR="00385927">
        <w:rPr>
          <w:rFonts w:asciiTheme="majorBidi" w:hAnsiTheme="majorBidi" w:cstheme="majorBidi"/>
          <w:sz w:val="28"/>
          <w:szCs w:val="28"/>
        </w:rPr>
        <w:t xml:space="preserve"> </w:t>
      </w:r>
      <w:r w:rsidRPr="003A5100">
        <w:rPr>
          <w:rFonts w:asciiTheme="majorBidi" w:hAnsiTheme="majorBidi" w:cstheme="majorBidi"/>
          <w:sz w:val="28"/>
          <w:szCs w:val="28"/>
        </w:rPr>
        <w:t>d’enseignement/apprentissage en mettant en</w:t>
      </w:r>
      <w:r w:rsidR="002A3F90" w:rsidRPr="003A5100">
        <w:rPr>
          <w:rFonts w:asciiTheme="majorBidi" w:hAnsiTheme="majorBidi" w:cstheme="majorBidi"/>
          <w:sz w:val="28"/>
          <w:szCs w:val="28"/>
        </w:rPr>
        <w:t xml:space="preserve"> jeu ce </w:t>
      </w:r>
      <w:r w:rsidR="000628AD" w:rsidRPr="003A5100">
        <w:rPr>
          <w:rFonts w:asciiTheme="majorBidi" w:hAnsiTheme="majorBidi" w:cstheme="majorBidi"/>
          <w:sz w:val="28"/>
          <w:szCs w:val="28"/>
        </w:rPr>
        <w:t>d’apprendre dans un programme d’études. En révisant et en corrigeant sa pratique, ces stratégies, ces méthodes, et ses procédés l’enseignement fait un retour qui lui permet de détecter le bon fonctionnement et corriger les anomalies découvertes.</w:t>
      </w:r>
    </w:p>
    <w:p w14:paraId="54794375" w14:textId="2A94DDA1" w:rsidR="000628AD" w:rsidRPr="003A5100" w:rsidRDefault="00385927" w:rsidP="003A5100">
      <w:pPr>
        <w:rPr>
          <w:rFonts w:asciiTheme="majorBidi" w:hAnsiTheme="majorBidi" w:cstheme="majorBidi"/>
          <w:sz w:val="28"/>
          <w:szCs w:val="28"/>
        </w:rPr>
      </w:pPr>
      <w:r w:rsidRPr="003A5100">
        <w:rPr>
          <w:rFonts w:asciiTheme="majorBidi" w:hAnsiTheme="majorBidi" w:cstheme="majorBidi"/>
          <w:sz w:val="28"/>
          <w:szCs w:val="28"/>
        </w:rPr>
        <w:t>•</w:t>
      </w:r>
      <w:r>
        <w:rPr>
          <w:rFonts w:asciiTheme="majorBidi" w:hAnsiTheme="majorBidi" w:cstheme="majorBidi"/>
          <w:sz w:val="28"/>
          <w:szCs w:val="28"/>
        </w:rPr>
        <w:t xml:space="preserve"> </w:t>
      </w:r>
      <w:r w:rsidR="000628AD" w:rsidRPr="003A5100">
        <w:rPr>
          <w:rFonts w:asciiTheme="majorBidi" w:hAnsiTheme="majorBidi" w:cstheme="majorBidi"/>
          <w:sz w:val="28"/>
          <w:szCs w:val="28"/>
        </w:rPr>
        <w:t xml:space="preserve">La didactique et donc « </w:t>
      </w:r>
      <w:r w:rsidR="000628AD" w:rsidRPr="00385927">
        <w:rPr>
          <w:rFonts w:asciiTheme="majorBidi" w:hAnsiTheme="majorBidi" w:cstheme="majorBidi"/>
          <w:i/>
          <w:iCs/>
          <w:sz w:val="28"/>
          <w:szCs w:val="28"/>
        </w:rPr>
        <w:t>la focalisation sur les contenus et sur leurs relations à l’ enseignement et aux apprentissages qui spécifient les didactiques</w:t>
      </w:r>
      <w:r w:rsidR="000628AD" w:rsidRPr="003A5100">
        <w:rPr>
          <w:rFonts w:asciiTheme="majorBidi" w:hAnsiTheme="majorBidi" w:cstheme="majorBidi"/>
          <w:sz w:val="28"/>
          <w:szCs w:val="28"/>
        </w:rPr>
        <w:t xml:space="preserve"> » (Reuter,2011, p. 36).</w:t>
      </w:r>
    </w:p>
    <w:p w14:paraId="2034EC26" w14:textId="5103F3BD" w:rsidR="000628AD" w:rsidRPr="00385927" w:rsidRDefault="007D36B2" w:rsidP="003A5100">
      <w:pPr>
        <w:rPr>
          <w:rFonts w:asciiTheme="majorBidi" w:hAnsiTheme="majorBidi" w:cstheme="majorBidi"/>
          <w:b/>
          <w:bCs/>
          <w:sz w:val="32"/>
          <w:szCs w:val="32"/>
        </w:rPr>
      </w:pPr>
      <w:r w:rsidRPr="00385927">
        <w:rPr>
          <w:rFonts w:asciiTheme="majorBidi" w:hAnsiTheme="majorBidi" w:cstheme="majorBidi"/>
          <w:b/>
          <w:bCs/>
          <w:sz w:val="32"/>
          <w:szCs w:val="32"/>
        </w:rPr>
        <w:t>5</w:t>
      </w:r>
      <w:r w:rsidR="00385927">
        <w:rPr>
          <w:rFonts w:asciiTheme="majorBidi" w:hAnsiTheme="majorBidi" w:cstheme="majorBidi"/>
          <w:b/>
          <w:bCs/>
          <w:sz w:val="32"/>
          <w:szCs w:val="32"/>
        </w:rPr>
        <w:t>-</w:t>
      </w:r>
      <w:r w:rsidR="000628AD" w:rsidRPr="00385927">
        <w:rPr>
          <w:rFonts w:asciiTheme="majorBidi" w:hAnsiTheme="majorBidi" w:cstheme="majorBidi"/>
          <w:b/>
          <w:bCs/>
          <w:sz w:val="32"/>
          <w:szCs w:val="32"/>
        </w:rPr>
        <w:t>Pédagogue et didacticien</w:t>
      </w:r>
      <w:r w:rsidR="00385927" w:rsidRPr="00385927">
        <w:rPr>
          <w:rFonts w:asciiTheme="majorBidi" w:hAnsiTheme="majorBidi" w:cstheme="majorBidi"/>
          <w:b/>
          <w:bCs/>
          <w:sz w:val="32"/>
          <w:szCs w:val="32"/>
        </w:rPr>
        <w:t> :</w:t>
      </w:r>
    </w:p>
    <w:p w14:paraId="019F24A4" w14:textId="37CF91C7" w:rsidR="000628AD" w:rsidRPr="003A5100" w:rsidRDefault="000628AD" w:rsidP="003A5100">
      <w:pPr>
        <w:rPr>
          <w:rFonts w:asciiTheme="majorBidi" w:hAnsiTheme="majorBidi" w:cstheme="majorBidi"/>
          <w:sz w:val="28"/>
          <w:szCs w:val="28"/>
        </w:rPr>
      </w:pPr>
      <w:r w:rsidRPr="00385927">
        <w:rPr>
          <w:rFonts w:asciiTheme="majorBidi" w:hAnsiTheme="majorBidi" w:cstheme="majorBidi"/>
          <w:b/>
          <w:bCs/>
          <w:sz w:val="28"/>
          <w:szCs w:val="28"/>
        </w:rPr>
        <w:t>le pédagogue</w:t>
      </w:r>
      <w:r w:rsidRPr="003A5100">
        <w:rPr>
          <w:rFonts w:asciiTheme="majorBidi" w:hAnsiTheme="majorBidi" w:cstheme="majorBidi"/>
          <w:sz w:val="28"/>
          <w:szCs w:val="28"/>
        </w:rPr>
        <w:t xml:space="preserve"> </w:t>
      </w:r>
      <w:r w:rsidR="00385927">
        <w:rPr>
          <w:rFonts w:asciiTheme="majorBidi" w:hAnsiTheme="majorBidi" w:cstheme="majorBidi"/>
          <w:sz w:val="28"/>
          <w:szCs w:val="28"/>
        </w:rPr>
        <w:t xml:space="preserve">est </w:t>
      </w:r>
      <w:r w:rsidRPr="003A5100">
        <w:rPr>
          <w:rFonts w:asciiTheme="majorBidi" w:hAnsiTheme="majorBidi" w:cstheme="majorBidi"/>
          <w:sz w:val="28"/>
          <w:szCs w:val="28"/>
        </w:rPr>
        <w:t xml:space="preserve">un praticien qui a pour mission de répondre aux questions concernant l’organisation à mettre en place, comment peut annoncer transmettre le savoir </w:t>
      </w:r>
      <w:r w:rsidR="00385927">
        <w:rPr>
          <w:rFonts w:asciiTheme="majorBidi" w:hAnsiTheme="majorBidi" w:cstheme="majorBidi"/>
          <w:sz w:val="28"/>
          <w:szCs w:val="28"/>
        </w:rPr>
        <w:t>en</w:t>
      </w:r>
      <w:r w:rsidRPr="003A5100">
        <w:rPr>
          <w:rFonts w:asciiTheme="majorBidi" w:hAnsiTheme="majorBidi" w:cstheme="majorBidi"/>
          <w:sz w:val="28"/>
          <w:szCs w:val="28"/>
        </w:rPr>
        <w:t xml:space="preserve"> classe ? Ainsi que l’enchaînement des applications autrement dit il essaie de résoudre les problèmes observés lors de l’apprentissage sur le terrain.</w:t>
      </w:r>
    </w:p>
    <w:p w14:paraId="6AE0F0CC" w14:textId="77777777" w:rsidR="000628AD" w:rsidRPr="003A5100" w:rsidRDefault="000628AD" w:rsidP="003A5100">
      <w:pPr>
        <w:rPr>
          <w:rFonts w:asciiTheme="majorBidi" w:hAnsiTheme="majorBidi" w:cstheme="majorBidi"/>
          <w:sz w:val="28"/>
          <w:szCs w:val="28"/>
        </w:rPr>
      </w:pPr>
      <w:r w:rsidRPr="003A5100">
        <w:rPr>
          <w:rFonts w:asciiTheme="majorBidi" w:hAnsiTheme="majorBidi" w:cstheme="majorBidi"/>
          <w:sz w:val="28"/>
          <w:szCs w:val="28"/>
        </w:rPr>
        <w:t>Le travail du pédagogue est caractérisé par l’action et l’expérimentation.</w:t>
      </w:r>
    </w:p>
    <w:p w14:paraId="3AE9BEC3" w14:textId="05204A22" w:rsidR="008C3A52" w:rsidRDefault="002A3F90" w:rsidP="00306B48">
      <w:pPr>
        <w:rPr>
          <w:rFonts w:asciiTheme="majorBidi" w:hAnsiTheme="majorBidi" w:cstheme="majorBidi"/>
          <w:sz w:val="28"/>
          <w:szCs w:val="28"/>
        </w:rPr>
      </w:pPr>
      <w:r w:rsidRPr="008C3A52">
        <w:rPr>
          <w:rFonts w:asciiTheme="majorBidi" w:hAnsiTheme="majorBidi" w:cstheme="majorBidi"/>
          <w:b/>
          <w:bCs/>
          <w:sz w:val="28"/>
          <w:szCs w:val="28"/>
        </w:rPr>
        <w:t>Le didacticien</w:t>
      </w:r>
      <w:r w:rsidRPr="003A5100">
        <w:rPr>
          <w:rFonts w:asciiTheme="majorBidi" w:hAnsiTheme="majorBidi" w:cstheme="majorBidi"/>
          <w:sz w:val="28"/>
          <w:szCs w:val="28"/>
        </w:rPr>
        <w:t xml:space="preserve"> est un spécialiste qui s’intéresse et se concentre à sa discipline (les connaissances à faire passer), il se questionne sur les concepts à intégrer (comment les apprenants </w:t>
      </w:r>
      <w:proofErr w:type="spellStart"/>
      <w:r w:rsidRPr="003A5100">
        <w:rPr>
          <w:rFonts w:asciiTheme="majorBidi" w:hAnsiTheme="majorBidi" w:cstheme="majorBidi"/>
          <w:sz w:val="28"/>
          <w:szCs w:val="28"/>
        </w:rPr>
        <w:t>vont-ils</w:t>
      </w:r>
      <w:proofErr w:type="spellEnd"/>
      <w:r w:rsidRPr="003A5100">
        <w:rPr>
          <w:rFonts w:asciiTheme="majorBidi" w:hAnsiTheme="majorBidi" w:cstheme="majorBidi"/>
          <w:sz w:val="28"/>
          <w:szCs w:val="28"/>
        </w:rPr>
        <w:t xml:space="preserve"> les inculquer plus précisément les assimiler) en s’interrogeant sur le processus d’apprentissage à mettre en œuvre pour distinguer la cohérence entre les savoirs et leur progression. </w:t>
      </w:r>
    </w:p>
    <w:p w14:paraId="42C8BD56" w14:textId="77777777" w:rsidR="00306B48" w:rsidRPr="00306B48" w:rsidRDefault="00306B48" w:rsidP="00306B48">
      <w:pPr>
        <w:rPr>
          <w:rFonts w:asciiTheme="majorBidi" w:hAnsiTheme="majorBidi" w:cstheme="majorBidi"/>
          <w:sz w:val="28"/>
          <w:szCs w:val="28"/>
        </w:rPr>
      </w:pPr>
    </w:p>
    <w:p w14:paraId="7721EC94" w14:textId="5141FE4E" w:rsidR="008C3A52" w:rsidRPr="009E1B29" w:rsidRDefault="008C3A52" w:rsidP="008C3A52">
      <w:pPr>
        <w:rPr>
          <w:rFonts w:asciiTheme="majorBidi" w:hAnsiTheme="majorBidi" w:cstheme="majorBidi"/>
          <w:b/>
          <w:bCs/>
          <w:sz w:val="32"/>
          <w:szCs w:val="32"/>
        </w:rPr>
      </w:pPr>
      <w:r>
        <w:rPr>
          <w:rFonts w:asciiTheme="majorBidi" w:hAnsiTheme="majorBidi" w:cstheme="majorBidi"/>
          <w:b/>
          <w:bCs/>
          <w:sz w:val="32"/>
          <w:szCs w:val="32"/>
        </w:rPr>
        <w:t>6-</w:t>
      </w:r>
      <w:r w:rsidRPr="009E1B29">
        <w:rPr>
          <w:rFonts w:asciiTheme="majorBidi" w:hAnsiTheme="majorBidi" w:cstheme="majorBidi"/>
          <w:b/>
          <w:bCs/>
          <w:sz w:val="32"/>
          <w:szCs w:val="32"/>
        </w:rPr>
        <w:t>Pourquoi étudier la didactique du français?</w:t>
      </w:r>
    </w:p>
    <w:p w14:paraId="6B7DE7CB" w14:textId="0C51C715" w:rsidR="008C3A52" w:rsidRPr="008C3A52" w:rsidRDefault="008C3A52" w:rsidP="008C3A52">
      <w:pPr>
        <w:rPr>
          <w:rFonts w:asciiTheme="majorBidi" w:hAnsiTheme="majorBidi" w:cstheme="majorBidi"/>
          <w:sz w:val="28"/>
          <w:szCs w:val="28"/>
        </w:rPr>
      </w:pPr>
      <w:r w:rsidRPr="008C3A52">
        <w:rPr>
          <w:rFonts w:asciiTheme="majorBidi" w:hAnsiTheme="majorBidi" w:cstheme="majorBidi"/>
          <w:i/>
          <w:iCs/>
          <w:sz w:val="28"/>
          <w:szCs w:val="28"/>
        </w:rPr>
        <w:t xml:space="preserve">Dans les cours de didactique, on familiarise les étudiants avec des démarches générales ou des activités-types plutôt qu’avec des leçons spécifiques afin d'éviter qu’'ils ne deviennent de simples applicateurs de « recettes ». Le didacticien veut leur faire acquérir des principes, des critères, des stratégies et des plans d'action qui pourront leur servir de points de repère pour organiser et analyser leur </w:t>
      </w:r>
      <w:r w:rsidRPr="008C3A52">
        <w:rPr>
          <w:rFonts w:asciiTheme="majorBidi" w:hAnsiTheme="majorBidi" w:cstheme="majorBidi"/>
          <w:i/>
          <w:iCs/>
          <w:sz w:val="28"/>
          <w:szCs w:val="28"/>
        </w:rPr>
        <w:lastRenderedPageBreak/>
        <w:t>enseignement, pour comprendre et juger les programmes d'études ainsi que pour évaluer du matériel didactique. En somme, il entend contribuer à la formation de véritables professionnels capables de travailler de façon autonome et d'argumenter leur choix didactique [et ce, en faisant le lien entre la théorie et la pratique</w:t>
      </w:r>
      <w:r w:rsidRPr="009871C2">
        <w:rPr>
          <w:rFonts w:asciiTheme="majorBidi" w:hAnsiTheme="majorBidi" w:cstheme="majorBidi"/>
          <w:sz w:val="28"/>
          <w:szCs w:val="28"/>
        </w:rPr>
        <w:t>]. (Simard, 1997, p. 89)</w:t>
      </w:r>
    </w:p>
    <w:p w14:paraId="0644BD00" w14:textId="57641B04" w:rsidR="008C3A52" w:rsidRPr="003A5100" w:rsidRDefault="008C3A52" w:rsidP="003A5100">
      <w:pPr>
        <w:rPr>
          <w:rFonts w:asciiTheme="majorBidi" w:hAnsiTheme="majorBidi" w:cstheme="majorBidi"/>
          <w:sz w:val="28"/>
          <w:szCs w:val="28"/>
        </w:rPr>
      </w:pPr>
    </w:p>
    <w:p w14:paraId="3F2FEF94" w14:textId="086FAAD5" w:rsidR="00A41E03" w:rsidRPr="008C3A52" w:rsidRDefault="007D36B2" w:rsidP="003A5100">
      <w:pPr>
        <w:rPr>
          <w:rFonts w:asciiTheme="majorBidi" w:hAnsiTheme="majorBidi" w:cstheme="majorBidi"/>
          <w:b/>
          <w:bCs/>
          <w:sz w:val="28"/>
          <w:szCs w:val="28"/>
        </w:rPr>
      </w:pPr>
      <w:r w:rsidRPr="008C3A52">
        <w:rPr>
          <w:rFonts w:asciiTheme="majorBidi" w:hAnsiTheme="majorBidi" w:cstheme="majorBidi"/>
          <w:b/>
          <w:bCs/>
          <w:sz w:val="28"/>
          <w:szCs w:val="28"/>
        </w:rPr>
        <w:t>7</w:t>
      </w:r>
      <w:r w:rsidR="008C3A52">
        <w:rPr>
          <w:rFonts w:asciiTheme="majorBidi" w:hAnsiTheme="majorBidi" w:cstheme="majorBidi"/>
          <w:b/>
          <w:bCs/>
          <w:sz w:val="28"/>
          <w:szCs w:val="28"/>
        </w:rPr>
        <w:t>-</w:t>
      </w:r>
      <w:r w:rsidR="00A41E03" w:rsidRPr="008C3A52">
        <w:rPr>
          <w:rFonts w:asciiTheme="majorBidi" w:hAnsiTheme="majorBidi" w:cstheme="majorBidi"/>
          <w:b/>
          <w:bCs/>
          <w:sz w:val="28"/>
          <w:szCs w:val="28"/>
        </w:rPr>
        <w:t>Le triangle didactique</w:t>
      </w:r>
      <w:r w:rsidR="008C3A52">
        <w:rPr>
          <w:rFonts w:asciiTheme="majorBidi" w:hAnsiTheme="majorBidi" w:cstheme="majorBidi"/>
          <w:b/>
          <w:bCs/>
          <w:sz w:val="28"/>
          <w:szCs w:val="28"/>
        </w:rPr>
        <w:t> :</w:t>
      </w:r>
    </w:p>
    <w:p w14:paraId="686E8D08" w14:textId="0FF1CEC1" w:rsidR="00A41E03" w:rsidRPr="003A5100" w:rsidRDefault="008B3AC9" w:rsidP="003A5100">
      <w:pPr>
        <w:rPr>
          <w:rFonts w:asciiTheme="majorBidi" w:hAnsiTheme="majorBidi" w:cstheme="majorBidi"/>
          <w:sz w:val="28"/>
          <w:szCs w:val="28"/>
        </w:rPr>
      </w:pPr>
      <w:r>
        <w:rPr>
          <w:rFonts w:asciiTheme="majorBidi" w:hAnsiTheme="majorBidi" w:cstheme="majorBidi"/>
          <w:sz w:val="28"/>
          <w:szCs w:val="28"/>
        </w:rPr>
        <w:t>L</w:t>
      </w:r>
      <w:r w:rsidR="00A41E03" w:rsidRPr="003A5100">
        <w:rPr>
          <w:rFonts w:asciiTheme="majorBidi" w:hAnsiTheme="majorBidi" w:cstheme="majorBidi"/>
          <w:sz w:val="28"/>
          <w:szCs w:val="28"/>
        </w:rPr>
        <w:t>a didactique est une discipline qui articule trois pôles</w:t>
      </w:r>
    </w:p>
    <w:p w14:paraId="62C75203" w14:textId="64B2D4AC" w:rsidR="00A41E03" w:rsidRPr="003A5100" w:rsidRDefault="008B3AC9" w:rsidP="003A5100">
      <w:pPr>
        <w:rPr>
          <w:rFonts w:asciiTheme="majorBidi" w:hAnsiTheme="majorBidi" w:cstheme="majorBidi"/>
          <w:sz w:val="28"/>
          <w:szCs w:val="28"/>
        </w:rPr>
      </w:pPr>
      <w:r>
        <w:rPr>
          <w:rFonts w:asciiTheme="majorBidi" w:hAnsiTheme="majorBidi" w:cstheme="majorBidi"/>
          <w:sz w:val="28"/>
          <w:szCs w:val="28"/>
        </w:rPr>
        <w:t>L</w:t>
      </w:r>
      <w:r w:rsidR="00A41E03" w:rsidRPr="003A5100">
        <w:rPr>
          <w:rFonts w:asciiTheme="majorBidi" w:hAnsiTheme="majorBidi" w:cstheme="majorBidi"/>
          <w:sz w:val="28"/>
          <w:szCs w:val="28"/>
        </w:rPr>
        <w:t xml:space="preserve">e « savoirs » représente </w:t>
      </w:r>
      <w:r w:rsidR="00A41E03" w:rsidRPr="00E82170">
        <w:rPr>
          <w:rFonts w:asciiTheme="majorBidi" w:hAnsiTheme="majorBidi" w:cstheme="majorBidi"/>
          <w:i/>
          <w:iCs/>
          <w:sz w:val="28"/>
          <w:szCs w:val="28"/>
        </w:rPr>
        <w:t>l’élaboration didactique</w:t>
      </w:r>
      <w:r w:rsidR="00A41E03" w:rsidRPr="003A5100">
        <w:rPr>
          <w:rFonts w:asciiTheme="majorBidi" w:hAnsiTheme="majorBidi" w:cstheme="majorBidi"/>
          <w:sz w:val="28"/>
          <w:szCs w:val="28"/>
        </w:rPr>
        <w:t xml:space="preserve"> qui favorise la sélection et le rassemblement des savoirs savants susceptibles de diriger aux objectifs et aux finalités du système éducatif. Ces savoirs seront transformés/construits en objets d’enseignement prêts à mettre en jeu</w:t>
      </w:r>
    </w:p>
    <w:p w14:paraId="6BBDA1C8" w14:textId="7A3D6E3F" w:rsidR="00A41E03" w:rsidRPr="003A5100" w:rsidRDefault="008B3AC9" w:rsidP="003A5100">
      <w:pPr>
        <w:rPr>
          <w:rFonts w:asciiTheme="majorBidi" w:hAnsiTheme="majorBidi" w:cstheme="majorBidi"/>
          <w:sz w:val="28"/>
          <w:szCs w:val="28"/>
        </w:rPr>
      </w:pPr>
      <w:r>
        <w:rPr>
          <w:rFonts w:asciiTheme="majorBidi" w:hAnsiTheme="majorBidi" w:cstheme="majorBidi"/>
          <w:sz w:val="28"/>
          <w:szCs w:val="28"/>
        </w:rPr>
        <w:t>L</w:t>
      </w:r>
      <w:r w:rsidR="00A41E03" w:rsidRPr="003A5100">
        <w:rPr>
          <w:rFonts w:asciiTheme="majorBidi" w:hAnsiTheme="majorBidi" w:cstheme="majorBidi"/>
          <w:sz w:val="28"/>
          <w:szCs w:val="28"/>
        </w:rPr>
        <w:t xml:space="preserve">e pôle « apprenant » a une relation avec tout ce qui est </w:t>
      </w:r>
      <w:r w:rsidR="00A41E03" w:rsidRPr="00E82170">
        <w:rPr>
          <w:rFonts w:asciiTheme="majorBidi" w:hAnsiTheme="majorBidi" w:cstheme="majorBidi"/>
          <w:i/>
          <w:iCs/>
          <w:sz w:val="28"/>
          <w:szCs w:val="28"/>
        </w:rPr>
        <w:t>appropriation des savoirs</w:t>
      </w:r>
      <w:r w:rsidR="00A41E03" w:rsidRPr="003A5100">
        <w:rPr>
          <w:rFonts w:asciiTheme="majorBidi" w:hAnsiTheme="majorBidi" w:cstheme="majorBidi"/>
          <w:sz w:val="28"/>
          <w:szCs w:val="28"/>
        </w:rPr>
        <w:t>, qui se présente dans les théories de l’apprentissage établi dans un programme.</w:t>
      </w:r>
    </w:p>
    <w:p w14:paraId="482A28FF" w14:textId="661353C6" w:rsidR="00C135C7" w:rsidRPr="003A5100" w:rsidRDefault="008C3A52" w:rsidP="003A5100">
      <w:pPr>
        <w:rPr>
          <w:rFonts w:asciiTheme="majorBidi" w:hAnsiTheme="majorBidi" w:cstheme="majorBidi"/>
          <w:sz w:val="28"/>
          <w:szCs w:val="28"/>
        </w:rPr>
      </w:pPr>
      <w:r w:rsidRPr="008C3A52">
        <w:rPr>
          <w:rFonts w:asciiTheme="majorBidi" w:hAnsiTheme="majorBidi" w:cstheme="majorBidi"/>
          <w:noProof/>
          <w:sz w:val="28"/>
          <w:szCs w:val="28"/>
          <w:lang w:eastAsia="fr-FR"/>
        </w:rPr>
        <mc:AlternateContent>
          <mc:Choice Requires="wps">
            <w:drawing>
              <wp:anchor distT="0" distB="0" distL="114300" distR="114300" simplePos="0" relativeHeight="251659264" behindDoc="0" locked="0" layoutInCell="1" allowOverlap="1" wp14:anchorId="7A478092" wp14:editId="77744C18">
                <wp:simplePos x="0" y="0"/>
                <wp:positionH relativeFrom="column">
                  <wp:posOffset>3933825</wp:posOffset>
                </wp:positionH>
                <wp:positionV relativeFrom="paragraph">
                  <wp:posOffset>2608580</wp:posOffset>
                </wp:positionV>
                <wp:extent cx="542925" cy="581025"/>
                <wp:effectExtent l="0" t="0" r="28575" b="28575"/>
                <wp:wrapNone/>
                <wp:docPr id="6" name="Straight Connector 5" descr="vfflf;hlfh;flhfh;">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94BDE72-94B2-4BD6-8BB5-C0DA3B11DC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F400382" id="Straight Connector 5" o:spid="_x0000_s1026" alt="vfflf;hlfh;flhfh;"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5pt,205.4pt" to="352.5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" strokecolor="#4472c4 [3204]" strokeweight=".5pt">
                <v:stroke joinstyle="miter"/>
                <o:lock v:ext="edit" shapetype="f"/>
              </v:line>
            </w:pict>
          </mc:Fallback>
        </mc:AlternateContent>
      </w:r>
      <w:r w:rsidRPr="008C3A52">
        <w:rPr>
          <w:rFonts w:asciiTheme="majorBidi" w:hAnsiTheme="majorBidi" w:cstheme="majorBidi"/>
          <w:noProof/>
          <w:sz w:val="28"/>
          <w:szCs w:val="28"/>
          <w:lang w:eastAsia="fr-FR"/>
        </w:rPr>
        <mc:AlternateContent>
          <mc:Choice Requires="wps">
            <w:drawing>
              <wp:anchor distT="0" distB="0" distL="114300" distR="114300" simplePos="0" relativeHeight="251660288" behindDoc="0" locked="0" layoutInCell="1" allowOverlap="1" wp14:anchorId="6EA62675" wp14:editId="6966C844">
                <wp:simplePos x="0" y="0"/>
                <wp:positionH relativeFrom="column">
                  <wp:posOffset>2108835</wp:posOffset>
                </wp:positionH>
                <wp:positionV relativeFrom="paragraph">
                  <wp:posOffset>2392045</wp:posOffset>
                </wp:positionV>
                <wp:extent cx="1609725" cy="645795"/>
                <wp:effectExtent l="0" t="0" r="0" b="0"/>
                <wp:wrapNone/>
                <wp:docPr id="8" name="TextBox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243538D-D207-4CA4-8D81-F53E4522C450}"/>
                    </a:ext>
                  </a:extLst>
                </wp:docPr>
                <wp:cNvGraphicFramePr/>
                <a:graphic xmlns:a="http://schemas.openxmlformats.org/drawingml/2006/main">
                  <a:graphicData uri="http://schemas.microsoft.com/office/word/2010/wordprocessingShape">
                    <wps:wsp>
                      <wps:cNvSpPr txBox="1"/>
                      <wps:spPr>
                        <a:xfrm>
                          <a:off x="0" y="0"/>
                          <a:ext cx="1609725" cy="645795"/>
                        </a:xfrm>
                        <a:prstGeom prst="rect">
                          <a:avLst/>
                        </a:prstGeom>
                        <a:noFill/>
                      </wps:spPr>
                      <wps:txbx>
                        <w:txbxContent>
                          <w:p w14:paraId="54654F42" w14:textId="77777777" w:rsidR="008C3A52" w:rsidRPr="009871C2" w:rsidRDefault="008C3A52" w:rsidP="008C3A52">
                            <w:pPr>
                              <w:jc w:val="center"/>
                            </w:pPr>
                            <w:r w:rsidRPr="009871C2">
                              <w:rPr>
                                <w:rFonts w:hAnsi="Calibri"/>
                                <w:b/>
                                <w:bCs/>
                                <w:color w:val="000000" w:themeColor="text1"/>
                                <w:kern w:val="24"/>
                                <w:sz w:val="32"/>
                                <w:szCs w:val="32"/>
                              </w:rPr>
                              <w:t xml:space="preserve">ESPACE </w:t>
                            </w:r>
                            <w:r w:rsidRPr="009871C2">
                              <w:rPr>
                                <w:rFonts w:hAnsi="Calibri"/>
                                <w:b/>
                                <w:bCs/>
                                <w:color w:val="000000" w:themeColor="text1"/>
                                <w:kern w:val="24"/>
                                <w:sz w:val="32"/>
                                <w:szCs w:val="32"/>
                              </w:rPr>
                              <w:br/>
                              <w:t>PÉDAGOGIQUE</w:t>
                            </w:r>
                          </w:p>
                        </w:txbxContent>
                      </wps:txbx>
                      <wps:bodyPr wrap="square">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EA62675" id="_x0000_t202" coordsize="21600,21600" o:spt="202" path="m,l,21600r21600,l21600,xe">
                <v:stroke joinstyle="miter"/>
                <v:path gradientshapeok="t" o:connecttype="rect"/>
              </v:shapetype>
              <v:shape id="TextBox 7" o:spid="_x0000_s1026" type="#_x0000_t202" style="position:absolute;margin-left:166.05pt;margin-top:188.35pt;width:126.75pt;height:50.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" filled="f" stroked="f">
                <v:textbox style="mso-fit-shape-to-text:t">
                  <w:txbxContent>
                    <w:p w14:paraId="54654F42" w14:textId="77777777" w:rsidR="008C3A52" w:rsidRPr="009871C2" w:rsidRDefault="008C3A52" w:rsidP="008C3A52">
                      <w:pPr>
                        <w:jc w:val="center"/>
                      </w:pPr>
                      <w:r w:rsidRPr="009871C2">
                        <w:rPr>
                          <w:rFonts w:hAnsi="Calibri"/>
                          <w:b/>
                          <w:bCs/>
                          <w:color w:val="000000" w:themeColor="text1"/>
                          <w:kern w:val="24"/>
                          <w:sz w:val="32"/>
                          <w:szCs w:val="32"/>
                        </w:rPr>
                        <w:t xml:space="preserve">ESPACE </w:t>
                      </w:r>
                      <w:r w:rsidRPr="009871C2">
                        <w:rPr>
                          <w:rFonts w:hAnsi="Calibri"/>
                          <w:b/>
                          <w:bCs/>
                          <w:color w:val="000000" w:themeColor="text1"/>
                          <w:kern w:val="24"/>
                          <w:sz w:val="32"/>
                          <w:szCs w:val="32"/>
                        </w:rPr>
                        <w:br/>
                        <w:t>PÉDAGOGIQUE</w:t>
                      </w:r>
                    </w:p>
                  </w:txbxContent>
                </v:textbox>
              </v:shape>
            </w:pict>
          </mc:Fallback>
        </mc:AlternateContent>
      </w:r>
      <w:r w:rsidRPr="008C3A52">
        <w:rPr>
          <w:rFonts w:asciiTheme="majorBidi" w:hAnsiTheme="majorBidi" w:cstheme="majorBidi"/>
          <w:noProof/>
          <w:sz w:val="28"/>
          <w:szCs w:val="28"/>
          <w:lang w:eastAsia="fr-FR"/>
        </w:rPr>
        <mc:AlternateContent>
          <mc:Choice Requires="wps">
            <w:drawing>
              <wp:anchor distT="0" distB="0" distL="114300" distR="114300" simplePos="0" relativeHeight="251661312" behindDoc="0" locked="0" layoutInCell="1" allowOverlap="1" wp14:anchorId="62AC0705" wp14:editId="797A71A5">
                <wp:simplePos x="0" y="0"/>
                <wp:positionH relativeFrom="column">
                  <wp:posOffset>3333115</wp:posOffset>
                </wp:positionH>
                <wp:positionV relativeFrom="paragraph">
                  <wp:posOffset>2268220</wp:posOffset>
                </wp:positionV>
                <wp:extent cx="1095375" cy="338455"/>
                <wp:effectExtent l="0" t="0" r="0" b="0"/>
                <wp:wrapNone/>
                <wp:docPr id="10" name="TextBox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CB47627-3DB6-4BB2-88F2-528C11E048B7}"/>
                    </a:ext>
                  </a:extLst>
                </wp:docPr>
                <wp:cNvGraphicFramePr/>
                <a:graphic xmlns:a="http://schemas.openxmlformats.org/drawingml/2006/main">
                  <a:graphicData uri="http://schemas.microsoft.com/office/word/2010/wordprocessingShape">
                    <wps:wsp>
                      <wps:cNvSpPr txBox="1"/>
                      <wps:spPr>
                        <a:xfrm>
                          <a:off x="0" y="0"/>
                          <a:ext cx="1095375" cy="338455"/>
                        </a:xfrm>
                        <a:prstGeom prst="rect">
                          <a:avLst/>
                        </a:prstGeom>
                        <a:noFill/>
                      </wps:spPr>
                      <wps:txbx>
                        <w:txbxContent>
                          <w:p w14:paraId="4D9E7589" w14:textId="77777777" w:rsidR="008C3A52" w:rsidRDefault="008C3A52" w:rsidP="008C3A52">
                            <w:pPr>
                              <w:rPr>
                                <w:sz w:val="24"/>
                                <w:szCs w:val="24"/>
                              </w:rPr>
                            </w:pPr>
                            <w:r>
                              <w:rPr>
                                <w:rFonts w:hAnsi="Calibri"/>
                                <w:color w:val="000000" w:themeColor="text1"/>
                                <w:kern w:val="24"/>
                                <w:sz w:val="32"/>
                                <w:szCs w:val="32"/>
                              </w:rPr>
                              <w:t>Apprendre</w:t>
                            </w:r>
                          </w:p>
                        </w:txbxContent>
                      </wps:txbx>
                      <wps:bodyPr wrap="square" rtlCol="0">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2AC0705" id="TextBox 9" o:spid="_x0000_s1027" type="#_x0000_t202" style="position:absolute;margin-left:262.45pt;margin-top:178.6pt;width:86.25pt;height:2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" filled="f" stroked="f">
                <v:textbox style="mso-fit-shape-to-text:t">
                  <w:txbxContent>
                    <w:p w14:paraId="4D9E7589" w14:textId="77777777" w:rsidR="008C3A52" w:rsidRDefault="008C3A52" w:rsidP="008C3A52">
                      <w:pPr>
                        <w:rPr>
                          <w:sz w:val="24"/>
                          <w:szCs w:val="24"/>
                        </w:rPr>
                      </w:pPr>
                      <w:r>
                        <w:rPr>
                          <w:rFonts w:hAnsi="Calibri"/>
                          <w:color w:val="000000" w:themeColor="text1"/>
                          <w:kern w:val="24"/>
                          <w:sz w:val="32"/>
                          <w:szCs w:val="32"/>
                        </w:rPr>
                        <w:t>Apprendre</w:t>
                      </w:r>
                    </w:p>
                  </w:txbxContent>
                </v:textbox>
              </v:shape>
            </w:pict>
          </mc:Fallback>
        </mc:AlternateContent>
      </w:r>
      <w:r w:rsidRPr="008C3A52">
        <w:rPr>
          <w:rFonts w:asciiTheme="majorBidi" w:hAnsiTheme="majorBidi" w:cstheme="majorBidi"/>
          <w:noProof/>
          <w:sz w:val="28"/>
          <w:szCs w:val="28"/>
          <w:lang w:eastAsia="fr-FR"/>
        </w:rPr>
        <mc:AlternateContent>
          <mc:Choice Requires="wps">
            <w:drawing>
              <wp:anchor distT="0" distB="0" distL="114300" distR="114300" simplePos="0" relativeHeight="251662336" behindDoc="0" locked="0" layoutInCell="1" allowOverlap="1" wp14:anchorId="27149230" wp14:editId="0D2FAFDD">
                <wp:simplePos x="0" y="0"/>
                <wp:positionH relativeFrom="column">
                  <wp:posOffset>3067050</wp:posOffset>
                </wp:positionH>
                <wp:positionV relativeFrom="paragraph">
                  <wp:posOffset>1617345</wp:posOffset>
                </wp:positionV>
                <wp:extent cx="651510" cy="697865"/>
                <wp:effectExtent l="0" t="0" r="34290" b="26035"/>
                <wp:wrapNone/>
                <wp:docPr id="12" name="Straight Connector 11" descr="vfflf;hlfh;flhfh;">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079A300-88AB-4E71-BCB1-37BF312019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 cy="697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20EA238" id="Straight Connector 11" o:spid="_x0000_s1026" alt="vfflf;hlfh;flhfh;"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27.35pt" to="292.8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" strokecolor="#4472c4 [3204]" strokeweight=".5pt">
                <v:stroke joinstyle="miter"/>
                <o:lock v:ext="edit" shapetype="f"/>
              </v:line>
            </w:pict>
          </mc:Fallback>
        </mc:AlternateContent>
      </w:r>
      <w:r w:rsidRPr="008C3A52">
        <w:rPr>
          <w:rFonts w:asciiTheme="majorBidi" w:hAnsiTheme="majorBidi" w:cstheme="majorBidi"/>
          <w:noProof/>
          <w:sz w:val="28"/>
          <w:szCs w:val="28"/>
          <w:lang w:eastAsia="fr-FR"/>
        </w:rPr>
        <mc:AlternateContent>
          <mc:Choice Requires="wps">
            <w:drawing>
              <wp:anchor distT="0" distB="0" distL="114300" distR="114300" simplePos="0" relativeHeight="251663360" behindDoc="0" locked="0" layoutInCell="1" allowOverlap="1" wp14:anchorId="356E336F" wp14:editId="20879A1B">
                <wp:simplePos x="0" y="0"/>
                <wp:positionH relativeFrom="column">
                  <wp:posOffset>1200150</wp:posOffset>
                </wp:positionH>
                <wp:positionV relativeFrom="paragraph">
                  <wp:posOffset>3361055</wp:posOffset>
                </wp:positionV>
                <wp:extent cx="1193165" cy="19050"/>
                <wp:effectExtent l="0" t="0" r="26035" b="19050"/>
                <wp:wrapNone/>
                <wp:docPr id="19" name="Straight Connector 18" descr="vfflf;hlfh;flhfh;">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FB6AB4F-06DD-4725-A39F-C9BA2A2948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316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CFBE6E8" id="Straight Connector 18" o:spid="_x0000_s1026" alt="vfflf;hlfh;flhfh;"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264.65pt" to="188.45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" strokecolor="#4472c4 [3204]" strokeweight=".5pt">
                <v:stroke joinstyle="miter"/>
                <o:lock v:ext="edit" shapetype="f"/>
              </v:line>
            </w:pict>
          </mc:Fallback>
        </mc:AlternateContent>
      </w:r>
      <w:r w:rsidRPr="008C3A52">
        <w:rPr>
          <w:rFonts w:asciiTheme="majorBidi" w:hAnsiTheme="majorBidi" w:cstheme="majorBidi"/>
          <w:noProof/>
          <w:sz w:val="28"/>
          <w:szCs w:val="28"/>
          <w:lang w:eastAsia="fr-FR"/>
        </w:rPr>
        <mc:AlternateContent>
          <mc:Choice Requires="wps">
            <w:drawing>
              <wp:anchor distT="0" distB="0" distL="114300" distR="114300" simplePos="0" relativeHeight="251664384" behindDoc="0" locked="0" layoutInCell="1" allowOverlap="1" wp14:anchorId="31A8F092" wp14:editId="47158B23">
                <wp:simplePos x="0" y="0"/>
                <wp:positionH relativeFrom="column">
                  <wp:posOffset>3295650</wp:posOffset>
                </wp:positionH>
                <wp:positionV relativeFrom="paragraph">
                  <wp:posOffset>3351530</wp:posOffset>
                </wp:positionV>
                <wp:extent cx="981075" cy="0"/>
                <wp:effectExtent l="0" t="0" r="0" b="0"/>
                <wp:wrapNone/>
                <wp:docPr id="14" name="Straight Connector 13" descr="vfflf;hlfh;flhfh;">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7C3D461-0398-4BFC-ABB6-7493424076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DCFFD97" id="Straight Connector 13" o:spid="_x0000_s1026" alt="vfflf;hlfh;flhfh;"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263.9pt" to="336.75pt,2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" strokecolor="#4472c4 [3204]" strokeweight=".5pt">
                <v:stroke joinstyle="miter"/>
                <o:lock v:ext="edit" shapetype="f"/>
              </v:line>
            </w:pict>
          </mc:Fallback>
        </mc:AlternateContent>
      </w:r>
      <w:r w:rsidRPr="008C3A52">
        <w:rPr>
          <w:rFonts w:asciiTheme="majorBidi" w:hAnsiTheme="majorBidi" w:cstheme="majorBidi"/>
          <w:noProof/>
          <w:sz w:val="28"/>
          <w:szCs w:val="28"/>
          <w:lang w:eastAsia="fr-FR"/>
        </w:rPr>
        <mc:AlternateContent>
          <mc:Choice Requires="wps">
            <w:drawing>
              <wp:anchor distT="0" distB="0" distL="114300" distR="114300" simplePos="0" relativeHeight="251665408" behindDoc="0" locked="0" layoutInCell="1" allowOverlap="1" wp14:anchorId="609C40B1" wp14:editId="4199DF3A">
                <wp:simplePos x="0" y="0"/>
                <wp:positionH relativeFrom="column">
                  <wp:posOffset>2393950</wp:posOffset>
                </wp:positionH>
                <wp:positionV relativeFrom="paragraph">
                  <wp:posOffset>3183890</wp:posOffset>
                </wp:positionV>
                <wp:extent cx="901065" cy="338455"/>
                <wp:effectExtent l="0" t="0" r="0" b="0"/>
                <wp:wrapNone/>
                <wp:docPr id="15" name="TextBox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B4A72F8-7C3B-4139-A2AD-006EE6D34DF4}"/>
                    </a:ext>
                  </a:extLst>
                </wp:docPr>
                <wp:cNvGraphicFramePr/>
                <a:graphic xmlns:a="http://schemas.openxmlformats.org/drawingml/2006/main">
                  <a:graphicData uri="http://schemas.microsoft.com/office/word/2010/wordprocessingShape">
                    <wps:wsp>
                      <wps:cNvSpPr txBox="1"/>
                      <wps:spPr>
                        <a:xfrm>
                          <a:off x="0" y="0"/>
                          <a:ext cx="901065" cy="338455"/>
                        </a:xfrm>
                        <a:prstGeom prst="rect">
                          <a:avLst/>
                        </a:prstGeom>
                        <a:noFill/>
                      </wps:spPr>
                      <wps:txbx>
                        <w:txbxContent>
                          <w:p w14:paraId="530FEB73" w14:textId="77777777" w:rsidR="008C3A52" w:rsidRDefault="008C3A52" w:rsidP="008C3A52">
                            <w:pPr>
                              <w:jc w:val="center"/>
                              <w:rPr>
                                <w:sz w:val="24"/>
                                <w:szCs w:val="24"/>
                              </w:rPr>
                            </w:pPr>
                            <w:r>
                              <w:rPr>
                                <w:rFonts w:hAnsi="Calibri"/>
                                <w:color w:val="000000" w:themeColor="text1"/>
                                <w:kern w:val="24"/>
                                <w:sz w:val="32"/>
                                <w:szCs w:val="32"/>
                              </w:rPr>
                              <w:t>Former</w:t>
                            </w:r>
                          </w:p>
                        </w:txbxContent>
                      </wps:txbx>
                      <wps:bodyPr wrap="squar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9C40B1" id="TextBox 14" o:spid="_x0000_s1028" type="#_x0000_t202" style="position:absolute;margin-left:188.5pt;margin-top:250.7pt;width:70.95pt;height:26.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" filled="f" stroked="f">
                <v:textbox style="mso-fit-shape-to-text:t">
                  <w:txbxContent>
                    <w:p w14:paraId="530FEB73" w14:textId="77777777" w:rsidR="008C3A52" w:rsidRDefault="008C3A52" w:rsidP="008C3A52">
                      <w:pPr>
                        <w:jc w:val="center"/>
                        <w:rPr>
                          <w:sz w:val="24"/>
                          <w:szCs w:val="24"/>
                        </w:rPr>
                      </w:pPr>
                      <w:r>
                        <w:rPr>
                          <w:rFonts w:hAnsi="Calibri"/>
                          <w:color w:val="000000" w:themeColor="text1"/>
                          <w:kern w:val="24"/>
                          <w:sz w:val="32"/>
                          <w:szCs w:val="32"/>
                        </w:rPr>
                        <w:t>Former</w:t>
                      </w:r>
                    </w:p>
                  </w:txbxContent>
                </v:textbox>
              </v:shape>
            </w:pict>
          </mc:Fallback>
        </mc:AlternateContent>
      </w:r>
      <w:r w:rsidRPr="008C3A52">
        <w:rPr>
          <w:rFonts w:asciiTheme="majorBidi" w:hAnsiTheme="majorBidi" w:cstheme="majorBidi"/>
          <w:noProof/>
          <w:sz w:val="28"/>
          <w:szCs w:val="28"/>
          <w:lang w:eastAsia="fr-FR"/>
        </w:rPr>
        <mc:AlternateContent>
          <mc:Choice Requires="wps">
            <w:drawing>
              <wp:anchor distT="0" distB="0" distL="114300" distR="114300" simplePos="0" relativeHeight="251666432" behindDoc="0" locked="0" layoutInCell="1" allowOverlap="1" wp14:anchorId="47F88674" wp14:editId="5B6B61F5">
                <wp:simplePos x="0" y="0"/>
                <wp:positionH relativeFrom="column">
                  <wp:posOffset>1076325</wp:posOffset>
                </wp:positionH>
                <wp:positionV relativeFrom="paragraph">
                  <wp:posOffset>2258695</wp:posOffset>
                </wp:positionV>
                <wp:extent cx="1179195" cy="338455"/>
                <wp:effectExtent l="0" t="0" r="0" b="0"/>
                <wp:wrapNone/>
                <wp:docPr id="29" name="TextBox 2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F067703-EC61-401A-91F4-A690B8AB2BE1}"/>
                    </a:ext>
                  </a:extLst>
                </wp:docPr>
                <wp:cNvGraphicFramePr/>
                <a:graphic xmlns:a="http://schemas.openxmlformats.org/drawingml/2006/main">
                  <a:graphicData uri="http://schemas.microsoft.com/office/word/2010/wordprocessingShape">
                    <wps:wsp>
                      <wps:cNvSpPr txBox="1"/>
                      <wps:spPr>
                        <a:xfrm>
                          <a:off x="0" y="0"/>
                          <a:ext cx="1179195" cy="338455"/>
                        </a:xfrm>
                        <a:prstGeom prst="rect">
                          <a:avLst/>
                        </a:prstGeom>
                        <a:noFill/>
                      </wps:spPr>
                      <wps:txbx>
                        <w:txbxContent>
                          <w:p w14:paraId="24C87D16" w14:textId="77777777" w:rsidR="008C3A52" w:rsidRDefault="008C3A52" w:rsidP="008C3A52">
                            <w:pPr>
                              <w:jc w:val="center"/>
                              <w:rPr>
                                <w:sz w:val="24"/>
                                <w:szCs w:val="24"/>
                              </w:rPr>
                            </w:pPr>
                            <w:r>
                              <w:rPr>
                                <w:rFonts w:hAnsi="Calibri"/>
                                <w:color w:val="000000" w:themeColor="text1"/>
                                <w:kern w:val="24"/>
                                <w:sz w:val="32"/>
                                <w:szCs w:val="32"/>
                              </w:rPr>
                              <w:t>Enseigner</w:t>
                            </w:r>
                          </w:p>
                        </w:txbxContent>
                      </wps:txbx>
                      <wps:bodyPr wrap="squar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F88674" id="TextBox 28" o:spid="_x0000_s1029" type="#_x0000_t202" style="position:absolute;margin-left:84.75pt;margin-top:177.85pt;width:92.85pt;height:2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" filled="f" stroked="f">
                <v:textbox style="mso-fit-shape-to-text:t">
                  <w:txbxContent>
                    <w:p w14:paraId="24C87D16" w14:textId="77777777" w:rsidR="008C3A52" w:rsidRDefault="008C3A52" w:rsidP="008C3A52">
                      <w:pPr>
                        <w:jc w:val="center"/>
                        <w:rPr>
                          <w:sz w:val="24"/>
                          <w:szCs w:val="24"/>
                        </w:rPr>
                      </w:pPr>
                      <w:r>
                        <w:rPr>
                          <w:rFonts w:hAnsi="Calibri"/>
                          <w:color w:val="000000" w:themeColor="text1"/>
                          <w:kern w:val="24"/>
                          <w:sz w:val="32"/>
                          <w:szCs w:val="32"/>
                        </w:rPr>
                        <w:t>Enseigner</w:t>
                      </w:r>
                    </w:p>
                  </w:txbxContent>
                </v:textbox>
              </v:shape>
            </w:pict>
          </mc:Fallback>
        </mc:AlternateContent>
      </w:r>
      <w:r w:rsidRPr="008C3A52">
        <w:rPr>
          <w:rFonts w:asciiTheme="majorBidi" w:hAnsiTheme="majorBidi" w:cstheme="majorBidi"/>
          <w:noProof/>
          <w:sz w:val="28"/>
          <w:szCs w:val="28"/>
          <w:lang w:eastAsia="fr-FR"/>
        </w:rPr>
        <mc:AlternateContent>
          <mc:Choice Requires="wps">
            <w:drawing>
              <wp:anchor distT="0" distB="0" distL="114300" distR="114300" simplePos="0" relativeHeight="251667456" behindDoc="0" locked="0" layoutInCell="1" allowOverlap="1" wp14:anchorId="6B99F5D9" wp14:editId="69361909">
                <wp:simplePos x="0" y="0"/>
                <wp:positionH relativeFrom="column">
                  <wp:posOffset>1866900</wp:posOffset>
                </wp:positionH>
                <wp:positionV relativeFrom="paragraph">
                  <wp:posOffset>1589405</wp:posOffset>
                </wp:positionV>
                <wp:extent cx="695325" cy="628015"/>
                <wp:effectExtent l="0" t="0" r="28575" b="19685"/>
                <wp:wrapNone/>
                <wp:docPr id="30" name="Straight Connector 29" descr="vfflf;hlfh;flhfh;">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BC8012C-6839-4C3D-B358-A7911D2662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628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E1156C" id="Straight Connector 29" o:spid="_x0000_s1026" alt="vfflf;hlfh;flhfh;"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125.15pt" to="201.75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" strokecolor="#4472c4 [3204]" strokeweight=".5pt">
                <v:stroke joinstyle="miter"/>
                <o:lock v:ext="edit" shapetype="f"/>
              </v:line>
            </w:pict>
          </mc:Fallback>
        </mc:AlternateContent>
      </w:r>
      <w:r w:rsidRPr="008C3A52">
        <w:rPr>
          <w:rFonts w:asciiTheme="majorBidi" w:hAnsiTheme="majorBidi" w:cstheme="majorBidi"/>
          <w:noProof/>
          <w:sz w:val="28"/>
          <w:szCs w:val="28"/>
          <w:lang w:eastAsia="fr-FR"/>
        </w:rPr>
        <mc:AlternateContent>
          <mc:Choice Requires="wps">
            <w:drawing>
              <wp:anchor distT="0" distB="0" distL="114300" distR="114300" simplePos="0" relativeHeight="251668480" behindDoc="0" locked="0" layoutInCell="1" allowOverlap="1" wp14:anchorId="2D79949F" wp14:editId="53EB564F">
                <wp:simplePos x="0" y="0"/>
                <wp:positionH relativeFrom="column">
                  <wp:posOffset>866586</wp:posOffset>
                </wp:positionH>
                <wp:positionV relativeFrom="paragraph">
                  <wp:posOffset>2590156</wp:posOffset>
                </wp:positionV>
                <wp:extent cx="672465" cy="581025"/>
                <wp:effectExtent l="0" t="0" r="32385" b="28575"/>
                <wp:wrapNone/>
                <wp:docPr id="33" name="Straight Connector 32" descr="vfflf;hlfh;flhfh;">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6EAEB1C-BDB5-48C2-8416-0C5A55F99B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2465"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03D4B53" id="Straight Connector 32" o:spid="_x0000_s1026" alt="vfflf;hlfh;flhfh;"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203.95pt" to="121.2pt,2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" strokecolor="#4472c4 [3204]" strokeweight=".5pt">
                <v:stroke joinstyle="miter"/>
                <o:lock v:ext="edit" shapetype="f"/>
              </v:line>
            </w:pict>
          </mc:Fallback>
        </mc:AlternateContent>
      </w:r>
      <w:r w:rsidR="00A41E03" w:rsidRPr="003A5100">
        <w:rPr>
          <w:rFonts w:asciiTheme="majorBidi" w:hAnsiTheme="majorBidi" w:cstheme="majorBidi"/>
          <w:sz w:val="28"/>
          <w:szCs w:val="28"/>
        </w:rPr>
        <w:t xml:space="preserve">Le pôle « enseignant » on parle de tout ce qui est relatif à </w:t>
      </w:r>
      <w:r w:rsidR="00A41E03" w:rsidRPr="00E82170">
        <w:rPr>
          <w:rFonts w:asciiTheme="majorBidi" w:hAnsiTheme="majorBidi" w:cstheme="majorBidi"/>
          <w:i/>
          <w:iCs/>
          <w:sz w:val="28"/>
          <w:szCs w:val="28"/>
        </w:rPr>
        <w:t>l’intervention didactique</w:t>
      </w:r>
      <w:r w:rsidR="00A41E03" w:rsidRPr="003A5100">
        <w:rPr>
          <w:rFonts w:asciiTheme="majorBidi" w:hAnsiTheme="majorBidi" w:cstheme="majorBidi"/>
          <w:sz w:val="28"/>
          <w:szCs w:val="28"/>
        </w:rPr>
        <w:t xml:space="preserve"> qui consiste</w:t>
      </w:r>
      <w:r w:rsidR="00C135C7" w:rsidRPr="003A5100">
        <w:rPr>
          <w:rFonts w:asciiTheme="majorBidi" w:hAnsiTheme="majorBidi" w:cstheme="majorBidi"/>
          <w:sz w:val="28"/>
          <w:szCs w:val="28"/>
        </w:rPr>
        <w:t xml:space="preserve"> en l’explication des objectifs c’est le </w:t>
      </w:r>
      <w:r w:rsidR="00C135C7" w:rsidRPr="00E82170">
        <w:rPr>
          <w:rFonts w:asciiTheme="majorBidi" w:hAnsiTheme="majorBidi" w:cstheme="majorBidi"/>
          <w:i/>
          <w:iCs/>
          <w:sz w:val="28"/>
          <w:szCs w:val="28"/>
        </w:rPr>
        <w:t>contr</w:t>
      </w:r>
      <w:r w:rsidR="00E82170" w:rsidRPr="00E82170">
        <w:rPr>
          <w:rFonts w:asciiTheme="majorBidi" w:hAnsiTheme="majorBidi" w:cstheme="majorBidi"/>
          <w:i/>
          <w:iCs/>
          <w:sz w:val="28"/>
          <w:szCs w:val="28"/>
        </w:rPr>
        <w:t>at</w:t>
      </w:r>
      <w:r w:rsidR="00C135C7" w:rsidRPr="00E82170">
        <w:rPr>
          <w:rFonts w:asciiTheme="majorBidi" w:hAnsiTheme="majorBidi" w:cstheme="majorBidi"/>
          <w:i/>
          <w:iCs/>
          <w:sz w:val="28"/>
          <w:szCs w:val="28"/>
        </w:rPr>
        <w:t xml:space="preserve"> didactique</w:t>
      </w:r>
      <w:r w:rsidR="00C135C7" w:rsidRPr="003A5100">
        <w:rPr>
          <w:rFonts w:asciiTheme="majorBidi" w:hAnsiTheme="majorBidi" w:cstheme="majorBidi"/>
          <w:sz w:val="28"/>
          <w:szCs w:val="28"/>
        </w:rPr>
        <w:t>. La mise en place des stratégies d’enseignement : adaptation du programme à la classe, organisation du travail en projets ou autres, la progression selon les classes et les niveaux.</w:t>
      </w:r>
    </w:p>
    <w:p w14:paraId="6F771136" w14:textId="13F36AAD" w:rsidR="00A41E03" w:rsidRDefault="008C3A52" w:rsidP="003A5100">
      <w:pPr>
        <w:rPr>
          <w:rFonts w:asciiTheme="majorBidi" w:hAnsiTheme="majorBidi" w:cstheme="majorBidi"/>
          <w:sz w:val="28"/>
          <w:szCs w:val="28"/>
        </w:rPr>
      </w:pPr>
      <w:r w:rsidRPr="00B11B07">
        <w:rPr>
          <w:rFonts w:asciiTheme="majorBidi" w:hAnsiTheme="majorBidi" w:cstheme="majorBidi"/>
          <w:noProof/>
          <w:sz w:val="28"/>
          <w:szCs w:val="28"/>
          <w:lang w:eastAsia="fr-FR"/>
        </w:rPr>
        <w:drawing>
          <wp:anchor distT="0" distB="0" distL="114300" distR="114300" simplePos="0" relativeHeight="251669504" behindDoc="0" locked="0" layoutInCell="1" allowOverlap="1" wp14:anchorId="11AB1CF0" wp14:editId="67F3A1E5">
            <wp:simplePos x="0" y="0"/>
            <wp:positionH relativeFrom="margin">
              <wp:align>left</wp:align>
            </wp:positionH>
            <wp:positionV relativeFrom="paragraph">
              <wp:posOffset>137795</wp:posOffset>
            </wp:positionV>
            <wp:extent cx="5731510" cy="2750820"/>
            <wp:effectExtent l="0" t="19050" r="21590" b="49530"/>
            <wp:wrapThrough wrapText="bothSides">
              <wp:wrapPolygon edited="0">
                <wp:start x="8974" y="-150"/>
                <wp:lineTo x="8902" y="150"/>
                <wp:lineTo x="8830" y="2393"/>
                <wp:lineTo x="574" y="3141"/>
                <wp:lineTo x="0" y="3291"/>
                <wp:lineTo x="0" y="5385"/>
                <wp:lineTo x="144" y="7180"/>
                <wp:lineTo x="10769" y="9573"/>
                <wp:lineTo x="10841" y="11967"/>
                <wp:lineTo x="1149" y="13313"/>
                <wp:lineTo x="0" y="13612"/>
                <wp:lineTo x="0" y="17352"/>
                <wp:lineTo x="6031" y="19147"/>
                <wp:lineTo x="7754" y="19147"/>
                <wp:lineTo x="7754" y="19745"/>
                <wp:lineTo x="7897" y="21839"/>
                <wp:lineTo x="13353" y="21839"/>
                <wp:lineTo x="13425" y="19147"/>
                <wp:lineTo x="14502" y="19147"/>
                <wp:lineTo x="19958" y="17202"/>
                <wp:lineTo x="20102" y="13463"/>
                <wp:lineTo x="18164" y="13014"/>
                <wp:lineTo x="10769" y="11967"/>
                <wp:lineTo x="10841" y="9573"/>
                <wp:lineTo x="12564" y="9573"/>
                <wp:lineTo x="21610" y="7629"/>
                <wp:lineTo x="21610" y="2094"/>
                <wp:lineTo x="12205" y="-150"/>
                <wp:lineTo x="8974" y="-150"/>
              </wp:wrapPolygon>
            </wp:wrapThrough>
            <wp:docPr id="1" name="Diagram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29E1C45-D9D6-4001-AA09-FD985DA368C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1A34822" w14:textId="4793E3C5" w:rsidR="008C3A52" w:rsidRDefault="008C3A52" w:rsidP="003A5100">
      <w:pPr>
        <w:rPr>
          <w:rFonts w:asciiTheme="majorBidi" w:hAnsiTheme="majorBidi" w:cstheme="majorBidi"/>
          <w:sz w:val="28"/>
          <w:szCs w:val="28"/>
        </w:rPr>
      </w:pPr>
    </w:p>
    <w:p w14:paraId="41D900EC" w14:textId="3D052B10" w:rsidR="008C3A52" w:rsidRDefault="008C3A52" w:rsidP="003A5100">
      <w:pPr>
        <w:rPr>
          <w:rFonts w:asciiTheme="majorBidi" w:hAnsiTheme="majorBidi" w:cstheme="majorBidi"/>
          <w:sz w:val="28"/>
          <w:szCs w:val="28"/>
        </w:rPr>
      </w:pPr>
    </w:p>
    <w:p w14:paraId="0A51C9AD" w14:textId="683D06FD" w:rsidR="008C3A52" w:rsidRDefault="008C3A52" w:rsidP="003A5100">
      <w:pPr>
        <w:rPr>
          <w:rFonts w:asciiTheme="majorBidi" w:hAnsiTheme="majorBidi" w:cstheme="majorBidi"/>
          <w:sz w:val="28"/>
          <w:szCs w:val="28"/>
        </w:rPr>
      </w:pPr>
    </w:p>
    <w:p w14:paraId="2612D79C" w14:textId="5B28897F" w:rsidR="008C3A52" w:rsidRDefault="008C3A52" w:rsidP="003A5100">
      <w:pPr>
        <w:rPr>
          <w:rFonts w:asciiTheme="majorBidi" w:hAnsiTheme="majorBidi" w:cstheme="majorBidi"/>
          <w:sz w:val="28"/>
          <w:szCs w:val="28"/>
        </w:rPr>
      </w:pPr>
    </w:p>
    <w:p w14:paraId="0E379698" w14:textId="0598F5B4" w:rsidR="008C3A52" w:rsidRDefault="008C3A52" w:rsidP="003A5100">
      <w:pPr>
        <w:rPr>
          <w:rFonts w:asciiTheme="majorBidi" w:hAnsiTheme="majorBidi" w:cstheme="majorBidi"/>
          <w:sz w:val="28"/>
          <w:szCs w:val="28"/>
        </w:rPr>
      </w:pPr>
    </w:p>
    <w:p w14:paraId="433E9EF7" w14:textId="77777777" w:rsidR="008C3A52" w:rsidRPr="003A5100" w:rsidRDefault="008C3A52" w:rsidP="003A5100">
      <w:pPr>
        <w:rPr>
          <w:rFonts w:asciiTheme="majorBidi" w:hAnsiTheme="majorBidi" w:cstheme="majorBidi"/>
          <w:sz w:val="28"/>
          <w:szCs w:val="28"/>
        </w:rPr>
      </w:pPr>
    </w:p>
    <w:p w14:paraId="44A8AA3C" w14:textId="77777777" w:rsidR="00306B48" w:rsidRDefault="00306B48" w:rsidP="003A5100">
      <w:pPr>
        <w:rPr>
          <w:rFonts w:asciiTheme="majorBidi" w:hAnsiTheme="majorBidi" w:cstheme="majorBidi"/>
          <w:b/>
          <w:bCs/>
          <w:sz w:val="32"/>
          <w:szCs w:val="32"/>
        </w:rPr>
      </w:pPr>
    </w:p>
    <w:p w14:paraId="71DA0BCF" w14:textId="77777777" w:rsidR="00306B48" w:rsidRDefault="00306B48" w:rsidP="003A5100">
      <w:pPr>
        <w:rPr>
          <w:rFonts w:asciiTheme="majorBidi" w:hAnsiTheme="majorBidi" w:cstheme="majorBidi"/>
          <w:b/>
          <w:bCs/>
          <w:sz w:val="32"/>
          <w:szCs w:val="32"/>
        </w:rPr>
      </w:pPr>
    </w:p>
    <w:p w14:paraId="155D9E46" w14:textId="77777777" w:rsidR="00306B48" w:rsidRDefault="00306B48" w:rsidP="003A5100">
      <w:pPr>
        <w:rPr>
          <w:rFonts w:asciiTheme="majorBidi" w:hAnsiTheme="majorBidi" w:cstheme="majorBidi"/>
          <w:b/>
          <w:bCs/>
          <w:sz w:val="32"/>
          <w:szCs w:val="32"/>
        </w:rPr>
      </w:pPr>
    </w:p>
    <w:p w14:paraId="2533BA1F" w14:textId="5503FF15" w:rsidR="00C135C7" w:rsidRPr="008B3AC9" w:rsidRDefault="007D36B2" w:rsidP="003A5100">
      <w:pPr>
        <w:rPr>
          <w:rFonts w:asciiTheme="majorBidi" w:hAnsiTheme="majorBidi" w:cstheme="majorBidi"/>
          <w:b/>
          <w:bCs/>
          <w:sz w:val="32"/>
          <w:szCs w:val="32"/>
        </w:rPr>
      </w:pPr>
      <w:r w:rsidRPr="008B3AC9">
        <w:rPr>
          <w:rFonts w:asciiTheme="majorBidi" w:hAnsiTheme="majorBidi" w:cstheme="majorBidi"/>
          <w:b/>
          <w:bCs/>
          <w:sz w:val="32"/>
          <w:szCs w:val="32"/>
        </w:rPr>
        <w:t>8</w:t>
      </w:r>
      <w:r w:rsidR="008B3AC9" w:rsidRPr="008B3AC9">
        <w:rPr>
          <w:rFonts w:asciiTheme="majorBidi" w:hAnsiTheme="majorBidi" w:cstheme="majorBidi"/>
          <w:b/>
          <w:bCs/>
          <w:sz w:val="32"/>
          <w:szCs w:val="32"/>
        </w:rPr>
        <w:t>-</w:t>
      </w:r>
      <w:r w:rsidR="00C135C7" w:rsidRPr="008B3AC9">
        <w:rPr>
          <w:rFonts w:asciiTheme="majorBidi" w:hAnsiTheme="majorBidi" w:cstheme="majorBidi"/>
          <w:b/>
          <w:bCs/>
          <w:sz w:val="32"/>
          <w:szCs w:val="32"/>
        </w:rPr>
        <w:t>Le contrat didactique</w:t>
      </w:r>
      <w:r w:rsidR="008B3AC9">
        <w:rPr>
          <w:rFonts w:asciiTheme="majorBidi" w:hAnsiTheme="majorBidi" w:cstheme="majorBidi"/>
          <w:b/>
          <w:bCs/>
          <w:sz w:val="32"/>
          <w:szCs w:val="32"/>
        </w:rPr>
        <w:t> :</w:t>
      </w:r>
    </w:p>
    <w:p w14:paraId="796CA0E7" w14:textId="5B8BA837" w:rsidR="008B406B" w:rsidRDefault="008B406B" w:rsidP="008B406B">
      <w:pPr>
        <w:rPr>
          <w:rFonts w:asciiTheme="majorBidi" w:hAnsiTheme="majorBidi" w:cstheme="majorBidi"/>
          <w:sz w:val="28"/>
          <w:szCs w:val="28"/>
        </w:rPr>
      </w:pPr>
      <w:r w:rsidRPr="008B406B">
        <w:rPr>
          <w:rFonts w:asciiTheme="majorBidi" w:hAnsiTheme="majorBidi" w:cstheme="majorBidi"/>
          <w:sz w:val="28"/>
          <w:szCs w:val="28"/>
        </w:rPr>
        <w:t xml:space="preserve">REUTER définit la notion de contrat didactique comme « </w:t>
      </w:r>
      <w:r w:rsidRPr="008B406B">
        <w:rPr>
          <w:rFonts w:asciiTheme="majorBidi" w:hAnsiTheme="majorBidi" w:cstheme="majorBidi"/>
          <w:i/>
          <w:iCs/>
          <w:sz w:val="28"/>
          <w:szCs w:val="28"/>
        </w:rPr>
        <w:t>(...) l'ensemble des régulations et de leurs effets, reconstruits à partir des interactions entre l'enseign</w:t>
      </w:r>
      <w:r w:rsidR="001000DC">
        <w:rPr>
          <w:rFonts w:asciiTheme="majorBidi" w:hAnsiTheme="majorBidi" w:cstheme="majorBidi"/>
          <w:i/>
          <w:iCs/>
          <w:sz w:val="28"/>
          <w:szCs w:val="28"/>
        </w:rPr>
        <w:t>an</w:t>
      </w:r>
      <w:r w:rsidRPr="008B406B">
        <w:rPr>
          <w:rFonts w:asciiTheme="majorBidi" w:hAnsiTheme="majorBidi" w:cstheme="majorBidi"/>
          <w:i/>
          <w:iCs/>
          <w:sz w:val="28"/>
          <w:szCs w:val="28"/>
        </w:rPr>
        <w:t xml:space="preserve">ts </w:t>
      </w:r>
      <w:r w:rsidRPr="008B406B">
        <w:rPr>
          <w:rFonts w:asciiTheme="majorBidi" w:hAnsiTheme="majorBidi" w:cstheme="majorBidi"/>
          <w:i/>
          <w:iCs/>
          <w:sz w:val="28"/>
          <w:szCs w:val="28"/>
        </w:rPr>
        <w:lastRenderedPageBreak/>
        <w:t>et élèves, issus de la situation et liés a</w:t>
      </w:r>
      <w:r w:rsidR="001000DC">
        <w:rPr>
          <w:rFonts w:asciiTheme="majorBidi" w:hAnsiTheme="majorBidi" w:cstheme="majorBidi"/>
          <w:i/>
          <w:iCs/>
          <w:sz w:val="28"/>
          <w:szCs w:val="28"/>
        </w:rPr>
        <w:t>u</w:t>
      </w:r>
      <w:r w:rsidRPr="008B406B">
        <w:rPr>
          <w:rFonts w:asciiTheme="majorBidi" w:hAnsiTheme="majorBidi" w:cstheme="majorBidi"/>
          <w:i/>
          <w:iCs/>
          <w:sz w:val="28"/>
          <w:szCs w:val="28"/>
        </w:rPr>
        <w:t>x objets de savoirs disciplinaires mis en jeu dans cette situation.</w:t>
      </w:r>
      <w:r w:rsidRPr="008B406B">
        <w:rPr>
          <w:rFonts w:asciiTheme="majorBidi" w:hAnsiTheme="majorBidi" w:cstheme="majorBidi"/>
          <w:sz w:val="28"/>
          <w:szCs w:val="28"/>
        </w:rPr>
        <w:t xml:space="preserve"> » [Yves REUTER 2007:59).</w:t>
      </w:r>
    </w:p>
    <w:p w14:paraId="1AC4D3CD" w14:textId="77777777" w:rsidR="00DE7AC3" w:rsidRDefault="00DE7AC3" w:rsidP="008B406B">
      <w:pPr>
        <w:rPr>
          <w:rFonts w:asciiTheme="majorBidi" w:hAnsiTheme="majorBidi" w:cstheme="majorBidi"/>
          <w:sz w:val="28"/>
          <w:szCs w:val="28"/>
        </w:rPr>
      </w:pPr>
    </w:p>
    <w:p w14:paraId="34E3BBAD" w14:textId="76B21276" w:rsidR="008B406B" w:rsidRPr="008B406B" w:rsidRDefault="00DE7AC3" w:rsidP="00DE7AC3">
      <w:pPr>
        <w:rPr>
          <w:rFonts w:asciiTheme="majorBidi" w:hAnsiTheme="majorBidi" w:cstheme="majorBidi"/>
          <w:sz w:val="28"/>
          <w:szCs w:val="28"/>
          <w:lang w:val="en-US"/>
        </w:rPr>
      </w:pPr>
      <w:r w:rsidRPr="00DE7AC3">
        <w:rPr>
          <w:rFonts w:asciiTheme="majorBidi" w:hAnsiTheme="majorBidi" w:cstheme="majorBidi"/>
          <w:noProof/>
          <w:sz w:val="28"/>
          <w:szCs w:val="28"/>
          <w:lang w:eastAsia="fr-FR"/>
        </w:rPr>
        <mc:AlternateContent>
          <mc:Choice Requires="wps">
            <w:drawing>
              <wp:anchor distT="0" distB="0" distL="114300" distR="114300" simplePos="0" relativeHeight="251672576" behindDoc="0" locked="0" layoutInCell="1" allowOverlap="1" wp14:anchorId="11B80246" wp14:editId="1ADEAB98">
                <wp:simplePos x="0" y="0"/>
                <wp:positionH relativeFrom="column">
                  <wp:posOffset>3275463</wp:posOffset>
                </wp:positionH>
                <wp:positionV relativeFrom="paragraph">
                  <wp:posOffset>272491</wp:posOffset>
                </wp:positionV>
                <wp:extent cx="866633" cy="1371600"/>
                <wp:effectExtent l="0" t="0" r="29210" b="19050"/>
                <wp:wrapNone/>
                <wp:docPr id="4" name="Straight Connector 11" descr="vfflf;hlfh;flhfh;"/>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633" cy="13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3B7CD6" id="Straight Connector 11" o:spid="_x0000_s1026" alt="vfflf;hlfh;flhfh;"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pt,21.45pt" to="326.1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" strokecolor="#4472c4 [3204]" strokeweight=".5pt">
                <v:stroke joinstyle="miter"/>
                <o:lock v:ext="edit" shapetype="f"/>
              </v:line>
            </w:pict>
          </mc:Fallback>
        </mc:AlternateContent>
      </w:r>
      <w:r w:rsidRPr="00DE7AC3">
        <w:rPr>
          <w:rFonts w:asciiTheme="majorBidi" w:hAnsiTheme="majorBidi" w:cstheme="majorBidi"/>
          <w:noProof/>
          <w:sz w:val="28"/>
          <w:szCs w:val="28"/>
          <w:lang w:eastAsia="fr-FR"/>
        </w:rPr>
        <mc:AlternateContent>
          <mc:Choice Requires="wps">
            <w:drawing>
              <wp:anchor distT="0" distB="0" distL="114300" distR="114300" simplePos="0" relativeHeight="251671552" behindDoc="0" locked="0" layoutInCell="1" allowOverlap="1" wp14:anchorId="1F4483C3" wp14:editId="091CB777">
                <wp:simplePos x="0" y="0"/>
                <wp:positionH relativeFrom="column">
                  <wp:posOffset>1392072</wp:posOffset>
                </wp:positionH>
                <wp:positionV relativeFrom="paragraph">
                  <wp:posOffset>1787392</wp:posOffset>
                </wp:positionV>
                <wp:extent cx="2743200" cy="6824"/>
                <wp:effectExtent l="0" t="0" r="19050" b="31750"/>
                <wp:wrapNone/>
                <wp:docPr id="3" name="Straight Connector 18" descr="vfflf;hlfh;flhfh;"/>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CC872FF" id="Straight Connector 18" o:spid="_x0000_s1026" alt="vfflf;hlfh;flhfh;"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140.75pt" to="325.6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" strokecolor="#4472c4 [3204]" strokeweight=".5pt">
                <v:stroke joinstyle="miter"/>
                <o:lock v:ext="edit" shapetype="f"/>
              </v:line>
            </w:pict>
          </mc:Fallback>
        </mc:AlternateContent>
      </w:r>
      <w:r w:rsidRPr="00DE7AC3">
        <w:rPr>
          <w:rFonts w:asciiTheme="majorBidi" w:hAnsiTheme="majorBidi" w:cstheme="majorBidi"/>
          <w:noProof/>
          <w:sz w:val="28"/>
          <w:szCs w:val="28"/>
          <w:lang w:eastAsia="fr-FR"/>
        </w:rPr>
        <mc:AlternateContent>
          <mc:Choice Requires="wps">
            <w:drawing>
              <wp:anchor distT="0" distB="0" distL="114300" distR="114300" simplePos="0" relativeHeight="251673600" behindDoc="0" locked="0" layoutInCell="1" allowOverlap="1" wp14:anchorId="23ACE398" wp14:editId="4FD0EC43">
                <wp:simplePos x="0" y="0"/>
                <wp:positionH relativeFrom="column">
                  <wp:posOffset>1329349</wp:posOffset>
                </wp:positionH>
                <wp:positionV relativeFrom="paragraph">
                  <wp:posOffset>394449</wp:posOffset>
                </wp:positionV>
                <wp:extent cx="1344930" cy="1214120"/>
                <wp:effectExtent l="0" t="0" r="26670" b="24130"/>
                <wp:wrapNone/>
                <wp:docPr id="5" name="Straight Connector 29" descr="vfflf;hlfh;flhfh;"/>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4930" cy="1214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D8B6856" id="Straight Connector 29" o:spid="_x0000_s1026" alt="vfflf;hlfh;flhfh;"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5pt,31.05pt" to="210.5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" strokecolor="#4472c4 [3204]" strokeweight=".5pt">
                <v:stroke joinstyle="miter"/>
                <o:lock v:ext="edit" shapetype="f"/>
              </v:line>
            </w:pict>
          </mc:Fallback>
        </mc:AlternateContent>
      </w:r>
      <w:r w:rsidRPr="00DE7AC3">
        <w:rPr>
          <w:rFonts w:asciiTheme="majorBidi" w:hAnsiTheme="majorBidi" w:cstheme="majorBidi"/>
          <w:noProof/>
          <w:sz w:val="28"/>
          <w:szCs w:val="28"/>
          <w:lang w:eastAsia="fr-FR"/>
        </w:rPr>
        <mc:AlternateContent>
          <mc:Choice Requires="wps">
            <w:drawing>
              <wp:anchor distT="0" distB="0" distL="114300" distR="114300" simplePos="0" relativeHeight="251674624" behindDoc="0" locked="0" layoutInCell="1" allowOverlap="1" wp14:anchorId="4241DFE2" wp14:editId="0786C350">
                <wp:simplePos x="0" y="0"/>
                <wp:positionH relativeFrom="column">
                  <wp:posOffset>2279176</wp:posOffset>
                </wp:positionH>
                <wp:positionV relativeFrom="paragraph">
                  <wp:posOffset>818401</wp:posOffset>
                </wp:positionV>
                <wp:extent cx="1248770" cy="668741"/>
                <wp:effectExtent l="0" t="0" r="27940" b="17145"/>
                <wp:wrapNone/>
                <wp:docPr id="9" name="Rectangle: Rounded Corners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A09DE1E-0540-4FEA-951A-9FE0EB9CD3AE}"/>
                    </a:ext>
                  </a:extLst>
                </wp:docPr>
                <wp:cNvGraphicFramePr/>
                <a:graphic xmlns:a="http://schemas.openxmlformats.org/drawingml/2006/main">
                  <a:graphicData uri="http://schemas.microsoft.com/office/word/2010/wordprocessingShape">
                    <wps:wsp>
                      <wps:cNvSpPr/>
                      <wps:spPr>
                        <a:xfrm>
                          <a:off x="0" y="0"/>
                          <a:ext cx="1248770" cy="66874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9D5181" w14:textId="77777777" w:rsidR="00DE7AC3" w:rsidRPr="00DE7AC3" w:rsidRDefault="00DE7AC3" w:rsidP="00DE7AC3">
                            <w:pPr>
                              <w:kinsoku w:val="0"/>
                              <w:overflowPunct w:val="0"/>
                              <w:jc w:val="center"/>
                              <w:textAlignment w:val="baselin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AC3">
                              <w:rPr>
                                <w:rFonts w:hAnsi="Calibri"/>
                                <w:b/>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 didactique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241DFE2" id="Rectangle: Rounded Corners 8" o:spid="_x0000_s1030" style="position:absolute;margin-left:179.45pt;margin-top:64.45pt;width:98.35pt;height:5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" fillcolor="#4472c4 [3204]" strokecolor="#1f3763 [1604]" strokeweight="1pt">
                <v:stroke joinstyle="miter"/>
                <v:textbox>
                  <w:txbxContent>
                    <w:p w14:paraId="6A9D5181" w14:textId="77777777" w:rsidR="00DE7AC3" w:rsidRPr="00DE7AC3" w:rsidRDefault="00DE7AC3" w:rsidP="00DE7AC3">
                      <w:pPr>
                        <w:kinsoku w:val="0"/>
                        <w:overflowPunct w:val="0"/>
                        <w:jc w:val="center"/>
                        <w:textAlignment w:val="baselin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AC3">
                        <w:rPr>
                          <w:rFonts w:hAnsi="Calibri"/>
                          <w:b/>
                          <w:color w:val="000000" w:themeColor="text1"/>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 didactique</w:t>
                      </w:r>
                    </w:p>
                  </w:txbxContent>
                </v:textbox>
              </v:roundrect>
            </w:pict>
          </mc:Fallback>
        </mc:AlternateContent>
      </w:r>
      <w:r w:rsidR="008B406B" w:rsidRPr="008B406B">
        <w:rPr>
          <w:rFonts w:asciiTheme="majorBidi" w:hAnsiTheme="majorBidi" w:cstheme="majorBidi"/>
          <w:noProof/>
          <w:sz w:val="28"/>
          <w:szCs w:val="28"/>
          <w:lang w:eastAsia="fr-FR"/>
        </w:rPr>
        <w:drawing>
          <wp:inline distT="0" distB="0" distL="0" distR="0" wp14:anchorId="5010769E" wp14:editId="31E971F8">
            <wp:extent cx="5731510" cy="2518012"/>
            <wp:effectExtent l="38100" t="0" r="21590" b="0"/>
            <wp:docPr id="2" name="Diagram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80BD839-BB7C-4AE6-A67B-86CB30F908C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9DD0774" w14:textId="77777777" w:rsidR="00DE7AC3" w:rsidRDefault="00DE7AC3" w:rsidP="003A5100">
      <w:pPr>
        <w:rPr>
          <w:rFonts w:asciiTheme="majorBidi" w:hAnsiTheme="majorBidi" w:cstheme="majorBidi"/>
          <w:sz w:val="28"/>
          <w:szCs w:val="28"/>
        </w:rPr>
      </w:pPr>
    </w:p>
    <w:p w14:paraId="39867597" w14:textId="29242F32" w:rsidR="00C135C7" w:rsidRPr="003A5100" w:rsidRDefault="008B406B" w:rsidP="003A5100">
      <w:pPr>
        <w:rPr>
          <w:rFonts w:asciiTheme="majorBidi" w:hAnsiTheme="majorBidi" w:cstheme="majorBidi"/>
          <w:sz w:val="28"/>
          <w:szCs w:val="28"/>
        </w:rPr>
      </w:pPr>
      <w:r>
        <w:rPr>
          <w:rFonts w:asciiTheme="majorBidi" w:hAnsiTheme="majorBidi" w:cstheme="majorBidi"/>
          <w:sz w:val="28"/>
          <w:szCs w:val="28"/>
        </w:rPr>
        <w:t>I</w:t>
      </w:r>
      <w:r w:rsidR="00C135C7" w:rsidRPr="003A5100">
        <w:rPr>
          <w:rFonts w:asciiTheme="majorBidi" w:hAnsiTheme="majorBidi" w:cstheme="majorBidi"/>
          <w:sz w:val="28"/>
          <w:szCs w:val="28"/>
        </w:rPr>
        <w:t>l y a une relation implicite ou explicite (</w:t>
      </w:r>
      <w:r w:rsidR="00C135C7" w:rsidRPr="001000DC">
        <w:rPr>
          <w:rFonts w:asciiTheme="majorBidi" w:hAnsiTheme="majorBidi" w:cstheme="majorBidi"/>
          <w:i/>
          <w:iCs/>
          <w:sz w:val="28"/>
          <w:szCs w:val="28"/>
        </w:rPr>
        <w:t>le contrat faire</w:t>
      </w:r>
      <w:r w:rsidR="00C135C7" w:rsidRPr="003A5100">
        <w:rPr>
          <w:rFonts w:asciiTheme="majorBidi" w:hAnsiTheme="majorBidi" w:cstheme="majorBidi"/>
          <w:sz w:val="28"/>
          <w:szCs w:val="28"/>
        </w:rPr>
        <w:t>) entre l’enseignant et ses apprenants dans une situation d’enseignement/apprentissage qui garantit un bon déroulement des échanges</w:t>
      </w:r>
      <w:r w:rsidR="001000DC">
        <w:rPr>
          <w:rFonts w:asciiTheme="majorBidi" w:hAnsiTheme="majorBidi" w:cstheme="majorBidi"/>
          <w:sz w:val="28"/>
          <w:szCs w:val="28"/>
        </w:rPr>
        <w:t xml:space="preserve"> en</w:t>
      </w:r>
      <w:r w:rsidR="00C135C7" w:rsidRPr="003A5100">
        <w:rPr>
          <w:rFonts w:asciiTheme="majorBidi" w:hAnsiTheme="majorBidi" w:cstheme="majorBidi"/>
          <w:sz w:val="28"/>
          <w:szCs w:val="28"/>
        </w:rPr>
        <w:t xml:space="preserve"> classe sans difficultés à condition que les règles du contrat sont respectées par les deux acteurs</w:t>
      </w:r>
      <w:r w:rsidR="001000DC">
        <w:rPr>
          <w:rFonts w:asciiTheme="majorBidi" w:hAnsiTheme="majorBidi" w:cstheme="majorBidi"/>
          <w:sz w:val="28"/>
          <w:szCs w:val="28"/>
        </w:rPr>
        <w:t xml:space="preserve"> (enseignant, apprenant)</w:t>
      </w:r>
      <w:r w:rsidR="00C135C7" w:rsidRPr="003A5100">
        <w:rPr>
          <w:rFonts w:asciiTheme="majorBidi" w:hAnsiTheme="majorBidi" w:cstheme="majorBidi"/>
          <w:sz w:val="28"/>
          <w:szCs w:val="28"/>
        </w:rPr>
        <w:t>.</w:t>
      </w:r>
    </w:p>
    <w:p w14:paraId="45057386" w14:textId="32EB6A05" w:rsidR="00C135C7" w:rsidRPr="003A5100" w:rsidRDefault="00C135C7" w:rsidP="003A5100">
      <w:pPr>
        <w:rPr>
          <w:rFonts w:asciiTheme="majorBidi" w:hAnsiTheme="majorBidi" w:cstheme="majorBidi"/>
          <w:sz w:val="28"/>
          <w:szCs w:val="28"/>
        </w:rPr>
      </w:pPr>
      <w:r w:rsidRPr="003A5100">
        <w:rPr>
          <w:rFonts w:asciiTheme="majorBidi" w:hAnsiTheme="majorBidi" w:cstheme="majorBidi"/>
          <w:sz w:val="28"/>
          <w:szCs w:val="28"/>
        </w:rPr>
        <w:t>Autrement dit le contra</w:t>
      </w:r>
      <w:r w:rsidR="001000DC">
        <w:rPr>
          <w:rFonts w:asciiTheme="majorBidi" w:hAnsiTheme="majorBidi" w:cstheme="majorBidi"/>
          <w:sz w:val="28"/>
          <w:szCs w:val="28"/>
        </w:rPr>
        <w:t>t</w:t>
      </w:r>
      <w:r w:rsidRPr="003A5100">
        <w:rPr>
          <w:rFonts w:asciiTheme="majorBidi" w:hAnsiTheme="majorBidi" w:cstheme="majorBidi"/>
          <w:sz w:val="28"/>
          <w:szCs w:val="28"/>
        </w:rPr>
        <w:t xml:space="preserve"> didactique et l’espace des interactions entre différents acteurs </w:t>
      </w:r>
      <w:r w:rsidR="003410F9">
        <w:rPr>
          <w:rFonts w:asciiTheme="majorBidi" w:hAnsiTheme="majorBidi" w:cstheme="majorBidi"/>
          <w:sz w:val="28"/>
          <w:szCs w:val="28"/>
        </w:rPr>
        <w:t>en</w:t>
      </w:r>
      <w:r w:rsidRPr="003A5100">
        <w:rPr>
          <w:rFonts w:asciiTheme="majorBidi" w:hAnsiTheme="majorBidi" w:cstheme="majorBidi"/>
          <w:sz w:val="28"/>
          <w:szCs w:val="28"/>
        </w:rPr>
        <w:t xml:space="preserve"> situation de classe</w:t>
      </w:r>
      <w:r w:rsidR="003410F9">
        <w:rPr>
          <w:rFonts w:asciiTheme="majorBidi" w:hAnsiTheme="majorBidi" w:cstheme="majorBidi"/>
          <w:sz w:val="28"/>
          <w:szCs w:val="28"/>
        </w:rPr>
        <w:t>,</w:t>
      </w:r>
      <w:r w:rsidRPr="003A5100">
        <w:rPr>
          <w:rFonts w:asciiTheme="majorBidi" w:hAnsiTheme="majorBidi" w:cstheme="majorBidi"/>
          <w:sz w:val="28"/>
          <w:szCs w:val="28"/>
        </w:rPr>
        <w:t xml:space="preserve"> en cherchant les régulations, les contraintes ainsi que les déterminations.</w:t>
      </w:r>
    </w:p>
    <w:p w14:paraId="0EDBF124" w14:textId="2F317DFF" w:rsidR="00C135C7" w:rsidRPr="003A5100" w:rsidRDefault="00C135C7" w:rsidP="003A5100">
      <w:pPr>
        <w:rPr>
          <w:rFonts w:asciiTheme="majorBidi" w:hAnsiTheme="majorBidi" w:cstheme="majorBidi"/>
          <w:sz w:val="28"/>
          <w:szCs w:val="28"/>
        </w:rPr>
      </w:pPr>
    </w:p>
    <w:p w14:paraId="21AA08C5" w14:textId="59886CA6" w:rsidR="00C135C7" w:rsidRPr="008B3AC9" w:rsidRDefault="007D36B2" w:rsidP="003A5100">
      <w:pPr>
        <w:rPr>
          <w:rFonts w:asciiTheme="majorBidi" w:hAnsiTheme="majorBidi" w:cstheme="majorBidi"/>
          <w:b/>
          <w:bCs/>
          <w:sz w:val="32"/>
          <w:szCs w:val="32"/>
        </w:rPr>
      </w:pPr>
      <w:r w:rsidRPr="008B3AC9">
        <w:rPr>
          <w:rFonts w:asciiTheme="majorBidi" w:hAnsiTheme="majorBidi" w:cstheme="majorBidi"/>
          <w:b/>
          <w:bCs/>
          <w:sz w:val="32"/>
          <w:szCs w:val="32"/>
        </w:rPr>
        <w:t>9</w:t>
      </w:r>
      <w:r w:rsidR="008B3AC9" w:rsidRPr="008B3AC9">
        <w:rPr>
          <w:rFonts w:asciiTheme="majorBidi" w:hAnsiTheme="majorBidi" w:cstheme="majorBidi"/>
          <w:b/>
          <w:bCs/>
          <w:sz w:val="32"/>
          <w:szCs w:val="32"/>
        </w:rPr>
        <w:t>-</w:t>
      </w:r>
      <w:r w:rsidR="00C135C7" w:rsidRPr="008B3AC9">
        <w:rPr>
          <w:rFonts w:asciiTheme="majorBidi" w:hAnsiTheme="majorBidi" w:cstheme="majorBidi"/>
          <w:b/>
          <w:bCs/>
          <w:sz w:val="32"/>
          <w:szCs w:val="32"/>
        </w:rPr>
        <w:t>La communication dans la classe de langue</w:t>
      </w:r>
      <w:r w:rsidR="008B3AC9" w:rsidRPr="008B3AC9">
        <w:rPr>
          <w:rFonts w:asciiTheme="majorBidi" w:hAnsiTheme="majorBidi" w:cstheme="majorBidi"/>
          <w:b/>
          <w:bCs/>
          <w:sz w:val="32"/>
          <w:szCs w:val="32"/>
        </w:rPr>
        <w:t> :</w:t>
      </w:r>
    </w:p>
    <w:p w14:paraId="7F45BADE" w14:textId="771E1AE7" w:rsidR="00C135C7" w:rsidRPr="003A5100" w:rsidRDefault="00C135C7" w:rsidP="003A5100">
      <w:pPr>
        <w:rPr>
          <w:rFonts w:asciiTheme="majorBidi" w:hAnsiTheme="majorBidi" w:cstheme="majorBidi"/>
          <w:sz w:val="28"/>
          <w:szCs w:val="28"/>
        </w:rPr>
      </w:pPr>
      <w:r w:rsidRPr="003A5100">
        <w:rPr>
          <w:rFonts w:asciiTheme="majorBidi" w:hAnsiTheme="majorBidi" w:cstheme="majorBidi"/>
          <w:sz w:val="28"/>
          <w:szCs w:val="28"/>
        </w:rPr>
        <w:t>•</w:t>
      </w:r>
      <w:r w:rsidR="00980CD8">
        <w:rPr>
          <w:rFonts w:asciiTheme="majorBidi" w:hAnsiTheme="majorBidi" w:cstheme="majorBidi"/>
          <w:sz w:val="28"/>
          <w:szCs w:val="28"/>
        </w:rPr>
        <w:t xml:space="preserve"> </w:t>
      </w:r>
      <w:r w:rsidRPr="003A5100">
        <w:rPr>
          <w:rFonts w:asciiTheme="majorBidi" w:hAnsiTheme="majorBidi" w:cstheme="majorBidi"/>
          <w:sz w:val="28"/>
          <w:szCs w:val="28"/>
        </w:rPr>
        <w:t>une communication dans un champ didactique et donc un système de systèmes.</w:t>
      </w:r>
    </w:p>
    <w:p w14:paraId="13BB008F" w14:textId="339A9BF1" w:rsidR="00F54AE1" w:rsidRPr="003A5100" w:rsidRDefault="00C135C7" w:rsidP="003A5100">
      <w:pPr>
        <w:rPr>
          <w:rFonts w:asciiTheme="majorBidi" w:hAnsiTheme="majorBidi" w:cstheme="majorBidi"/>
          <w:sz w:val="28"/>
          <w:szCs w:val="28"/>
        </w:rPr>
      </w:pPr>
      <w:r w:rsidRPr="003A5100">
        <w:rPr>
          <w:rFonts w:asciiTheme="majorBidi" w:hAnsiTheme="majorBidi" w:cstheme="majorBidi"/>
          <w:sz w:val="28"/>
          <w:szCs w:val="28"/>
        </w:rPr>
        <w:t>•</w:t>
      </w:r>
      <w:r w:rsidR="00980CD8">
        <w:rPr>
          <w:rFonts w:asciiTheme="majorBidi" w:hAnsiTheme="majorBidi" w:cstheme="majorBidi"/>
          <w:sz w:val="28"/>
          <w:szCs w:val="28"/>
        </w:rPr>
        <w:t xml:space="preserve"> </w:t>
      </w:r>
      <w:r w:rsidRPr="003A5100">
        <w:rPr>
          <w:rFonts w:asciiTheme="majorBidi" w:hAnsiTheme="majorBidi" w:cstheme="majorBidi"/>
          <w:sz w:val="28"/>
          <w:szCs w:val="28"/>
        </w:rPr>
        <w:t>Selon Martinez Pierre (1996) il y a une relation didactique entre l’individu, la société et les langues, une relation qui a un lien avec les règles de communication</w:t>
      </w:r>
      <w:r w:rsidR="00F54AE1" w:rsidRPr="003A5100">
        <w:rPr>
          <w:rFonts w:asciiTheme="majorBidi" w:hAnsiTheme="majorBidi" w:cstheme="majorBidi"/>
          <w:sz w:val="28"/>
          <w:szCs w:val="28"/>
        </w:rPr>
        <w:t xml:space="preserve"> humaine.</w:t>
      </w:r>
    </w:p>
    <w:p w14:paraId="36236EDC" w14:textId="0D906572" w:rsidR="00F54AE1" w:rsidRPr="003A5100" w:rsidRDefault="00F54AE1" w:rsidP="003A5100">
      <w:pPr>
        <w:rPr>
          <w:rFonts w:asciiTheme="majorBidi" w:hAnsiTheme="majorBidi" w:cstheme="majorBidi"/>
          <w:sz w:val="28"/>
          <w:szCs w:val="28"/>
        </w:rPr>
      </w:pPr>
      <w:r w:rsidRPr="003A5100">
        <w:rPr>
          <w:rFonts w:asciiTheme="majorBidi" w:hAnsiTheme="majorBidi" w:cstheme="majorBidi"/>
          <w:sz w:val="28"/>
          <w:szCs w:val="28"/>
        </w:rPr>
        <w:t>•</w:t>
      </w:r>
      <w:r w:rsidR="00980CD8">
        <w:rPr>
          <w:rFonts w:asciiTheme="majorBidi" w:hAnsiTheme="majorBidi" w:cstheme="majorBidi"/>
          <w:sz w:val="28"/>
          <w:szCs w:val="28"/>
        </w:rPr>
        <w:t xml:space="preserve"> </w:t>
      </w:r>
      <w:r w:rsidRPr="003A5100">
        <w:rPr>
          <w:rFonts w:asciiTheme="majorBidi" w:hAnsiTheme="majorBidi" w:cstheme="majorBidi"/>
          <w:sz w:val="28"/>
          <w:szCs w:val="28"/>
        </w:rPr>
        <w:t>La communication par le langage permet à une personne de s’engager avec ses expériences antérieures, ses motivations et même sa croyance et ses valeurs culturelles et intellectuelles</w:t>
      </w:r>
    </w:p>
    <w:p w14:paraId="4CB77EF0" w14:textId="7C0700AE" w:rsidR="00F54AE1" w:rsidRPr="003A5100" w:rsidRDefault="00F54AE1" w:rsidP="003A5100">
      <w:pPr>
        <w:rPr>
          <w:rFonts w:asciiTheme="majorBidi" w:hAnsiTheme="majorBidi" w:cstheme="majorBidi"/>
          <w:sz w:val="28"/>
          <w:szCs w:val="28"/>
        </w:rPr>
      </w:pPr>
      <w:r w:rsidRPr="003A5100">
        <w:rPr>
          <w:rFonts w:asciiTheme="majorBidi" w:hAnsiTheme="majorBidi" w:cstheme="majorBidi"/>
          <w:sz w:val="28"/>
          <w:szCs w:val="28"/>
        </w:rPr>
        <w:t>•</w:t>
      </w:r>
      <w:r w:rsidR="00980CD8">
        <w:rPr>
          <w:rFonts w:asciiTheme="majorBidi" w:hAnsiTheme="majorBidi" w:cstheme="majorBidi"/>
          <w:sz w:val="28"/>
          <w:szCs w:val="28"/>
        </w:rPr>
        <w:t xml:space="preserve"> </w:t>
      </w:r>
      <w:r w:rsidRPr="003A5100">
        <w:rPr>
          <w:rFonts w:asciiTheme="majorBidi" w:hAnsiTheme="majorBidi" w:cstheme="majorBidi"/>
          <w:sz w:val="28"/>
          <w:szCs w:val="28"/>
        </w:rPr>
        <w:t>une communication didactique, est une interaction entre des personnes, des contenus et un contexte social.</w:t>
      </w:r>
    </w:p>
    <w:p w14:paraId="6739E599" w14:textId="651472E5" w:rsidR="00F54AE1" w:rsidRPr="003A5100" w:rsidRDefault="00F54AE1" w:rsidP="003A5100">
      <w:pPr>
        <w:rPr>
          <w:rFonts w:asciiTheme="majorBidi" w:hAnsiTheme="majorBidi" w:cstheme="majorBidi"/>
          <w:sz w:val="28"/>
          <w:szCs w:val="28"/>
        </w:rPr>
      </w:pPr>
      <w:r w:rsidRPr="003A5100">
        <w:rPr>
          <w:rFonts w:asciiTheme="majorBidi" w:hAnsiTheme="majorBidi" w:cstheme="majorBidi"/>
          <w:sz w:val="28"/>
          <w:szCs w:val="28"/>
        </w:rPr>
        <w:t>•</w:t>
      </w:r>
      <w:r w:rsidR="00980CD8">
        <w:rPr>
          <w:rFonts w:asciiTheme="majorBidi" w:hAnsiTheme="majorBidi" w:cstheme="majorBidi"/>
          <w:sz w:val="28"/>
          <w:szCs w:val="28"/>
        </w:rPr>
        <w:t xml:space="preserve"> </w:t>
      </w:r>
      <w:r w:rsidRPr="003A5100">
        <w:rPr>
          <w:rFonts w:asciiTheme="majorBidi" w:hAnsiTheme="majorBidi" w:cstheme="majorBidi"/>
          <w:sz w:val="28"/>
          <w:szCs w:val="28"/>
        </w:rPr>
        <w:t>Selon Jacobson dans une communicat</w:t>
      </w:r>
      <w:r w:rsidR="005F2C21">
        <w:rPr>
          <w:rFonts w:asciiTheme="majorBidi" w:hAnsiTheme="majorBidi" w:cstheme="majorBidi"/>
          <w:sz w:val="28"/>
          <w:szCs w:val="28"/>
        </w:rPr>
        <w:t>ion nous avons un émetteur (dest</w:t>
      </w:r>
      <w:r w:rsidRPr="003A5100">
        <w:rPr>
          <w:rFonts w:asciiTheme="majorBidi" w:hAnsiTheme="majorBidi" w:cstheme="majorBidi"/>
          <w:sz w:val="28"/>
          <w:szCs w:val="28"/>
        </w:rPr>
        <w:t xml:space="preserve">inateur) qui fait un transfert d’informations à un récepteur (destinataire) par le biais d’un message, </w:t>
      </w:r>
      <w:r w:rsidRPr="003A5100">
        <w:rPr>
          <w:rFonts w:asciiTheme="majorBidi" w:hAnsiTheme="majorBidi" w:cstheme="majorBidi"/>
          <w:sz w:val="28"/>
          <w:szCs w:val="28"/>
        </w:rPr>
        <w:lastRenderedPageBreak/>
        <w:t>émis avec in</w:t>
      </w:r>
      <w:r w:rsidR="003B758F">
        <w:rPr>
          <w:rFonts w:asciiTheme="majorBidi" w:hAnsiTheme="majorBidi" w:cstheme="majorBidi"/>
          <w:sz w:val="28"/>
          <w:szCs w:val="28"/>
        </w:rPr>
        <w:t>tention, mis en forme à l’aide d’</w:t>
      </w:r>
      <w:r w:rsidRPr="003A5100">
        <w:rPr>
          <w:rFonts w:asciiTheme="majorBidi" w:hAnsiTheme="majorBidi" w:cstheme="majorBidi"/>
          <w:sz w:val="28"/>
          <w:szCs w:val="28"/>
        </w:rPr>
        <w:t>un ensemble de règles ou un code (par exemple la langue) qui circule à travers des moyens techniques, appelé</w:t>
      </w:r>
      <w:r w:rsidR="00084A98">
        <w:rPr>
          <w:rFonts w:asciiTheme="majorBidi" w:hAnsiTheme="majorBidi" w:cstheme="majorBidi"/>
          <w:sz w:val="28"/>
          <w:szCs w:val="28"/>
        </w:rPr>
        <w:t>s</w:t>
      </w:r>
      <w:r w:rsidRPr="003A5100">
        <w:rPr>
          <w:rFonts w:asciiTheme="majorBidi" w:hAnsiTheme="majorBidi" w:cstheme="majorBidi"/>
          <w:sz w:val="28"/>
          <w:szCs w:val="28"/>
        </w:rPr>
        <w:t xml:space="preserve"> canal d’où mis en contact physique et psychique à la fois, nous avons un contexte qui sera désigné comme référent du message ce dont on parle.</w:t>
      </w:r>
    </w:p>
    <w:p w14:paraId="54A24CE7" w14:textId="1404BA7E" w:rsidR="00F54AE1" w:rsidRPr="003A5100" w:rsidRDefault="00084A98" w:rsidP="00084A98">
      <w:pPr>
        <w:rPr>
          <w:rFonts w:asciiTheme="majorBidi" w:hAnsiTheme="majorBidi" w:cstheme="majorBidi"/>
          <w:sz w:val="28"/>
          <w:szCs w:val="28"/>
        </w:rPr>
      </w:pPr>
      <w:r w:rsidRPr="00084A98">
        <w:rPr>
          <w:rFonts w:asciiTheme="majorBidi" w:hAnsiTheme="majorBidi" w:cstheme="majorBidi"/>
          <w:noProof/>
          <w:sz w:val="28"/>
          <w:szCs w:val="28"/>
          <w:lang w:eastAsia="fr-FR"/>
        </w:rPr>
        <mc:AlternateContent>
          <mc:Choice Requires="wps">
            <w:drawing>
              <wp:anchor distT="0" distB="0" distL="114300" distR="114300" simplePos="0" relativeHeight="251679744" behindDoc="0" locked="0" layoutInCell="1" allowOverlap="1" wp14:anchorId="48F8ADA8" wp14:editId="26141CFF">
                <wp:simplePos x="0" y="0"/>
                <wp:positionH relativeFrom="margin">
                  <wp:posOffset>2337105</wp:posOffset>
                </wp:positionH>
                <wp:positionV relativeFrom="paragraph">
                  <wp:posOffset>276860</wp:posOffset>
                </wp:positionV>
                <wp:extent cx="1050877" cy="348018"/>
                <wp:effectExtent l="0" t="0" r="16510" b="13970"/>
                <wp:wrapNone/>
                <wp:docPr id="16" name="Rectangle 6"/>
                <wp:cNvGraphicFramePr/>
                <a:graphic xmlns:a="http://schemas.openxmlformats.org/drawingml/2006/main">
                  <a:graphicData uri="http://schemas.microsoft.com/office/word/2010/wordprocessingShape">
                    <wps:wsp>
                      <wps:cNvSpPr/>
                      <wps:spPr>
                        <a:xfrm>
                          <a:off x="0" y="0"/>
                          <a:ext cx="1050877" cy="3480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A6AAAB" w14:textId="77777777" w:rsidR="00084A98" w:rsidRPr="00084A98" w:rsidRDefault="00084A98" w:rsidP="00084A98">
                            <w:pPr>
                              <w:kinsoku w:val="0"/>
                              <w:overflowPunct w:val="0"/>
                              <w:jc w:val="center"/>
                              <w:textAlignment w:val="baseline"/>
                              <w:rPr>
                                <w:sz w:val="12"/>
                                <w:szCs w:val="12"/>
                              </w:rPr>
                            </w:pPr>
                            <w:r w:rsidRPr="00084A98">
                              <w:rPr>
                                <w:rFonts w:hAnsi="Calibri"/>
                                <w:b/>
                                <w:bCs/>
                                <w:color w:val="FFFFFF" w:themeColor="light1"/>
                                <w:kern w:val="24"/>
                                <w:sz w:val="32"/>
                                <w:szCs w:val="32"/>
                              </w:rPr>
                              <w:t>contexte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F8ADA8" id="Rectangle 6" o:spid="_x0000_s1031" style="position:absolute;margin-left:184pt;margin-top:21.8pt;width:82.75pt;height:27.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" fillcolor="#4472c4 [3204]" strokecolor="#1f3763 [1604]" strokeweight="1pt">
                <v:textbox>
                  <w:txbxContent>
                    <w:p w14:paraId="1BA6AAAB" w14:textId="77777777" w:rsidR="00084A98" w:rsidRPr="00084A98" w:rsidRDefault="00084A98" w:rsidP="00084A98">
                      <w:pPr>
                        <w:kinsoku w:val="0"/>
                        <w:overflowPunct w:val="0"/>
                        <w:jc w:val="center"/>
                        <w:textAlignment w:val="baseline"/>
                        <w:rPr>
                          <w:sz w:val="12"/>
                          <w:szCs w:val="12"/>
                        </w:rPr>
                      </w:pPr>
                      <w:r w:rsidRPr="00084A98">
                        <w:rPr>
                          <w:rFonts w:hAnsi="Calibri"/>
                          <w:b/>
                          <w:bCs/>
                          <w:color w:val="FFFFFF" w:themeColor="light1"/>
                          <w:kern w:val="24"/>
                          <w:sz w:val="32"/>
                          <w:szCs w:val="32"/>
                        </w:rPr>
                        <w:t>contexte</w:t>
                      </w:r>
                    </w:p>
                  </w:txbxContent>
                </v:textbox>
                <w10:wrap anchorx="margin"/>
              </v:rect>
            </w:pict>
          </mc:Fallback>
        </mc:AlternateContent>
      </w:r>
    </w:p>
    <w:p w14:paraId="564B3B6B" w14:textId="72573240" w:rsidR="00084A98" w:rsidRDefault="00084A98" w:rsidP="003A5100">
      <w:pPr>
        <w:rPr>
          <w:rFonts w:asciiTheme="majorBidi" w:hAnsiTheme="majorBidi" w:cstheme="majorBidi"/>
          <w:b/>
          <w:bCs/>
          <w:sz w:val="32"/>
          <w:szCs w:val="32"/>
        </w:rPr>
      </w:pPr>
      <w:r w:rsidRPr="00084A98">
        <w:rPr>
          <w:rFonts w:asciiTheme="majorBidi" w:hAnsiTheme="majorBidi" w:cstheme="majorBidi"/>
          <w:noProof/>
          <w:sz w:val="28"/>
          <w:szCs w:val="28"/>
          <w:lang w:eastAsia="fr-FR"/>
        </w:rPr>
        <mc:AlternateContent>
          <mc:Choice Requires="wps">
            <w:drawing>
              <wp:anchor distT="0" distB="0" distL="114300" distR="114300" simplePos="0" relativeHeight="251684864" behindDoc="0" locked="0" layoutInCell="1" allowOverlap="1" wp14:anchorId="70810E79" wp14:editId="1A975C31">
                <wp:simplePos x="0" y="0"/>
                <wp:positionH relativeFrom="column">
                  <wp:posOffset>2844080</wp:posOffset>
                </wp:positionH>
                <wp:positionV relativeFrom="paragraph">
                  <wp:posOffset>302336</wp:posOffset>
                </wp:positionV>
                <wp:extent cx="1588" cy="576262"/>
                <wp:effectExtent l="19050" t="19050" r="36830" b="33655"/>
                <wp:wrapNone/>
                <wp:docPr id="2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8" cy="576262"/>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E5A8193" id="Straight Connector 15"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95pt,23.8pt" to="224.1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" strokecolor="#4472c4 [3204]" strokeweight="3pt">
                <v:stroke joinstyle="miter"/>
                <o:lock v:ext="edit" shapetype="f"/>
              </v:line>
            </w:pict>
          </mc:Fallback>
        </mc:AlternateContent>
      </w:r>
    </w:p>
    <w:p w14:paraId="11EEC0F8" w14:textId="66A45185" w:rsidR="00084A98" w:rsidRDefault="00084A98" w:rsidP="003A5100">
      <w:pPr>
        <w:rPr>
          <w:rFonts w:asciiTheme="majorBidi" w:hAnsiTheme="majorBidi" w:cstheme="majorBidi"/>
          <w:b/>
          <w:bCs/>
          <w:sz w:val="32"/>
          <w:szCs w:val="32"/>
        </w:rPr>
      </w:pPr>
    </w:p>
    <w:p w14:paraId="7C98CC51" w14:textId="067CEE70" w:rsidR="00084A98" w:rsidRDefault="00306B48" w:rsidP="003A5100">
      <w:pPr>
        <w:rPr>
          <w:rFonts w:asciiTheme="majorBidi" w:hAnsiTheme="majorBidi" w:cstheme="majorBidi"/>
          <w:b/>
          <w:bCs/>
          <w:sz w:val="32"/>
          <w:szCs w:val="32"/>
        </w:rPr>
      </w:pPr>
      <w:r w:rsidRPr="00084A98">
        <w:rPr>
          <w:rFonts w:asciiTheme="majorBidi" w:hAnsiTheme="majorBidi" w:cstheme="majorBidi"/>
          <w:noProof/>
          <w:sz w:val="28"/>
          <w:szCs w:val="28"/>
          <w:lang w:eastAsia="fr-FR"/>
        </w:rPr>
        <mc:AlternateContent>
          <mc:Choice Requires="wps">
            <w:drawing>
              <wp:anchor distT="0" distB="0" distL="114300" distR="114300" simplePos="0" relativeHeight="251678720" behindDoc="0" locked="0" layoutInCell="1" allowOverlap="1" wp14:anchorId="74F0F88D" wp14:editId="608EE948">
                <wp:simplePos x="0" y="0"/>
                <wp:positionH relativeFrom="margin">
                  <wp:posOffset>2125070</wp:posOffset>
                </wp:positionH>
                <wp:positionV relativeFrom="paragraph">
                  <wp:posOffset>167005</wp:posOffset>
                </wp:positionV>
                <wp:extent cx="1459865" cy="538480"/>
                <wp:effectExtent l="0" t="0" r="26035" b="13970"/>
                <wp:wrapNone/>
                <wp:docPr id="13" name="Oval 5"/>
                <wp:cNvGraphicFramePr/>
                <a:graphic xmlns:a="http://schemas.openxmlformats.org/drawingml/2006/main">
                  <a:graphicData uri="http://schemas.microsoft.com/office/word/2010/wordprocessingShape">
                    <wps:wsp>
                      <wps:cNvSpPr/>
                      <wps:spPr>
                        <a:xfrm>
                          <a:off x="0" y="0"/>
                          <a:ext cx="1459865" cy="538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1EADBB" w14:textId="77777777" w:rsidR="00084A98" w:rsidRPr="00084A98" w:rsidRDefault="00084A98" w:rsidP="00084A98">
                            <w:pPr>
                              <w:kinsoku w:val="0"/>
                              <w:overflowPunct w:val="0"/>
                              <w:jc w:val="center"/>
                              <w:textAlignment w:val="baseline"/>
                              <w:rPr>
                                <w:sz w:val="12"/>
                                <w:szCs w:val="12"/>
                              </w:rPr>
                            </w:pPr>
                            <w:r w:rsidRPr="00084A98">
                              <w:rPr>
                                <w:rFonts w:hAnsi="Calibri"/>
                                <w:b/>
                                <w:bCs/>
                                <w:color w:val="FFFFFF" w:themeColor="light1"/>
                                <w:kern w:val="24"/>
                                <w:sz w:val="32"/>
                                <w:szCs w:val="32"/>
                              </w:rPr>
                              <w:t>MESSAGE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74F0F88D" id="Oval 5" o:spid="_x0000_s1032" style="position:absolute;margin-left:167.35pt;margin-top:13.15pt;width:114.95pt;height:4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" fillcolor="#4472c4 [3204]" strokecolor="#1f3763 [1604]" strokeweight="1pt">
                <v:stroke joinstyle="miter"/>
                <v:textbox>
                  <w:txbxContent>
                    <w:p w14:paraId="551EADBB" w14:textId="77777777" w:rsidR="00084A98" w:rsidRPr="00084A98" w:rsidRDefault="00084A98" w:rsidP="00084A98">
                      <w:pPr>
                        <w:kinsoku w:val="0"/>
                        <w:overflowPunct w:val="0"/>
                        <w:jc w:val="center"/>
                        <w:textAlignment w:val="baseline"/>
                        <w:rPr>
                          <w:sz w:val="12"/>
                          <w:szCs w:val="12"/>
                        </w:rPr>
                      </w:pPr>
                      <w:r w:rsidRPr="00084A98">
                        <w:rPr>
                          <w:rFonts w:hAnsi="Calibri"/>
                          <w:b/>
                          <w:bCs/>
                          <w:color w:val="FFFFFF" w:themeColor="light1"/>
                          <w:kern w:val="24"/>
                          <w:sz w:val="32"/>
                          <w:szCs w:val="32"/>
                        </w:rPr>
                        <w:t>MESSAGE</w:t>
                      </w:r>
                    </w:p>
                  </w:txbxContent>
                </v:textbox>
                <w10:wrap anchorx="margin"/>
              </v:oval>
            </w:pict>
          </mc:Fallback>
        </mc:AlternateContent>
      </w:r>
      <w:r w:rsidR="00084A98" w:rsidRPr="00084A98">
        <w:rPr>
          <w:rFonts w:asciiTheme="majorBidi" w:hAnsiTheme="majorBidi" w:cstheme="majorBidi"/>
          <w:noProof/>
          <w:sz w:val="28"/>
          <w:szCs w:val="28"/>
          <w:lang w:eastAsia="fr-FR"/>
        </w:rPr>
        <mc:AlternateContent>
          <mc:Choice Requires="wps">
            <w:drawing>
              <wp:anchor distT="0" distB="0" distL="114300" distR="114300" simplePos="0" relativeHeight="251677696" behindDoc="0" locked="0" layoutInCell="1" allowOverlap="1" wp14:anchorId="7E6D7415" wp14:editId="059B0FE6">
                <wp:simplePos x="0" y="0"/>
                <wp:positionH relativeFrom="column">
                  <wp:posOffset>4435285</wp:posOffset>
                </wp:positionH>
                <wp:positionV relativeFrom="paragraph">
                  <wp:posOffset>167839</wp:posOffset>
                </wp:positionV>
                <wp:extent cx="1535307" cy="477671"/>
                <wp:effectExtent l="0" t="0" r="27305" b="17780"/>
                <wp:wrapNone/>
                <wp:docPr id="11" name="Oval 4"/>
                <wp:cNvGraphicFramePr/>
                <a:graphic xmlns:a="http://schemas.openxmlformats.org/drawingml/2006/main">
                  <a:graphicData uri="http://schemas.microsoft.com/office/word/2010/wordprocessingShape">
                    <wps:wsp>
                      <wps:cNvSpPr/>
                      <wps:spPr>
                        <a:xfrm>
                          <a:off x="0" y="0"/>
                          <a:ext cx="1535307" cy="4776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2C6C83" w14:textId="77777777" w:rsidR="00084A98" w:rsidRPr="00084A98" w:rsidRDefault="00084A98" w:rsidP="00084A98">
                            <w:pPr>
                              <w:kinsoku w:val="0"/>
                              <w:overflowPunct w:val="0"/>
                              <w:jc w:val="center"/>
                              <w:textAlignment w:val="baseline"/>
                              <w:rPr>
                                <w:sz w:val="12"/>
                                <w:szCs w:val="12"/>
                              </w:rPr>
                            </w:pPr>
                            <w:r w:rsidRPr="00084A98">
                              <w:rPr>
                                <w:rFonts w:hAnsi="Calibri"/>
                                <w:b/>
                                <w:bCs/>
                                <w:color w:val="FFFFFF" w:themeColor="light1"/>
                                <w:kern w:val="24"/>
                                <w:sz w:val="32"/>
                                <w:szCs w:val="32"/>
                              </w:rPr>
                              <w:t>Récepteur</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7E6D7415" id="Oval 4" o:spid="_x0000_s1033" style="position:absolute;margin-left:349.25pt;margin-top:13.2pt;width:120.9pt;height: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" fillcolor="#4472c4 [3204]" strokecolor="#1f3763 [1604]" strokeweight="1pt">
                <v:stroke joinstyle="miter"/>
                <v:textbox>
                  <w:txbxContent>
                    <w:p w14:paraId="482C6C83" w14:textId="77777777" w:rsidR="00084A98" w:rsidRPr="00084A98" w:rsidRDefault="00084A98" w:rsidP="00084A98">
                      <w:pPr>
                        <w:kinsoku w:val="0"/>
                        <w:overflowPunct w:val="0"/>
                        <w:jc w:val="center"/>
                        <w:textAlignment w:val="baseline"/>
                        <w:rPr>
                          <w:sz w:val="12"/>
                          <w:szCs w:val="12"/>
                        </w:rPr>
                      </w:pPr>
                      <w:r w:rsidRPr="00084A98">
                        <w:rPr>
                          <w:rFonts w:hAnsi="Calibri"/>
                          <w:b/>
                          <w:bCs/>
                          <w:color w:val="FFFFFF" w:themeColor="light1"/>
                          <w:kern w:val="24"/>
                          <w:sz w:val="32"/>
                          <w:szCs w:val="32"/>
                        </w:rPr>
                        <w:t>Récepteur</w:t>
                      </w:r>
                    </w:p>
                  </w:txbxContent>
                </v:textbox>
              </v:oval>
            </w:pict>
          </mc:Fallback>
        </mc:AlternateContent>
      </w:r>
      <w:r w:rsidR="00084A98" w:rsidRPr="00084A98">
        <w:rPr>
          <w:rFonts w:asciiTheme="majorBidi" w:hAnsiTheme="majorBidi" w:cstheme="majorBidi"/>
          <w:noProof/>
          <w:sz w:val="28"/>
          <w:szCs w:val="28"/>
          <w:lang w:eastAsia="fr-FR"/>
        </w:rPr>
        <mc:AlternateContent>
          <mc:Choice Requires="wps">
            <w:drawing>
              <wp:anchor distT="0" distB="0" distL="114300" distR="114300" simplePos="0" relativeHeight="251676672" behindDoc="0" locked="0" layoutInCell="1" allowOverlap="1" wp14:anchorId="53910DD3" wp14:editId="58AA7868">
                <wp:simplePos x="0" y="0"/>
                <wp:positionH relativeFrom="column">
                  <wp:posOffset>-340360</wp:posOffset>
                </wp:positionH>
                <wp:positionV relativeFrom="paragraph">
                  <wp:posOffset>140032</wp:posOffset>
                </wp:positionV>
                <wp:extent cx="1453487" cy="525439"/>
                <wp:effectExtent l="0" t="0" r="13970" b="27305"/>
                <wp:wrapNone/>
                <wp:docPr id="7" name="Oval 3"/>
                <wp:cNvGraphicFramePr/>
                <a:graphic xmlns:a="http://schemas.openxmlformats.org/drawingml/2006/main">
                  <a:graphicData uri="http://schemas.microsoft.com/office/word/2010/wordprocessingShape">
                    <wps:wsp>
                      <wps:cNvSpPr/>
                      <wps:spPr>
                        <a:xfrm>
                          <a:off x="0" y="0"/>
                          <a:ext cx="1453487" cy="52543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6A8EB3" w14:textId="77777777" w:rsidR="00084A98" w:rsidRPr="00084A98" w:rsidRDefault="00084A98" w:rsidP="00084A98">
                            <w:pPr>
                              <w:kinsoku w:val="0"/>
                              <w:overflowPunct w:val="0"/>
                              <w:jc w:val="center"/>
                              <w:textAlignment w:val="baseline"/>
                              <w:rPr>
                                <w:sz w:val="12"/>
                                <w:szCs w:val="12"/>
                              </w:rPr>
                            </w:pPr>
                            <w:r w:rsidRPr="00084A98">
                              <w:rPr>
                                <w:rFonts w:hAnsi="Calibri"/>
                                <w:b/>
                                <w:bCs/>
                                <w:kern w:val="24"/>
                                <w:sz w:val="32"/>
                                <w:szCs w:val="32"/>
                              </w:rPr>
                              <w:t>Emetteur</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53910DD3" id="Oval 3" o:spid="_x0000_s1034" style="position:absolute;margin-left:-26.8pt;margin-top:11.05pt;width:114.45pt;height:4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" fillcolor="#4472c4 [3204]" strokecolor="#1f3763 [1604]" strokeweight="1pt">
                <v:stroke joinstyle="miter"/>
                <v:textbox>
                  <w:txbxContent>
                    <w:p w14:paraId="0E6A8EB3" w14:textId="77777777" w:rsidR="00084A98" w:rsidRPr="00084A98" w:rsidRDefault="00084A98" w:rsidP="00084A98">
                      <w:pPr>
                        <w:kinsoku w:val="0"/>
                        <w:overflowPunct w:val="0"/>
                        <w:jc w:val="center"/>
                        <w:textAlignment w:val="baseline"/>
                        <w:rPr>
                          <w:sz w:val="12"/>
                          <w:szCs w:val="12"/>
                        </w:rPr>
                      </w:pPr>
                      <w:r w:rsidRPr="00084A98">
                        <w:rPr>
                          <w:rFonts w:hAnsi="Calibri"/>
                          <w:b/>
                          <w:bCs/>
                          <w:kern w:val="24"/>
                          <w:sz w:val="32"/>
                          <w:szCs w:val="32"/>
                        </w:rPr>
                        <w:t>Emetteur</w:t>
                      </w:r>
                    </w:p>
                  </w:txbxContent>
                </v:textbox>
              </v:oval>
            </w:pict>
          </mc:Fallback>
        </mc:AlternateContent>
      </w:r>
    </w:p>
    <w:p w14:paraId="063AA796" w14:textId="2D6EA92D" w:rsidR="00084A98" w:rsidRDefault="00084A98" w:rsidP="003A5100">
      <w:pPr>
        <w:rPr>
          <w:rFonts w:asciiTheme="majorBidi" w:hAnsiTheme="majorBidi" w:cstheme="majorBidi"/>
          <w:b/>
          <w:bCs/>
          <w:sz w:val="32"/>
          <w:szCs w:val="32"/>
        </w:rPr>
      </w:pPr>
      <w:r w:rsidRPr="00084A98">
        <w:rPr>
          <w:rFonts w:asciiTheme="majorBidi" w:hAnsiTheme="majorBidi" w:cstheme="majorBidi"/>
          <w:noProof/>
          <w:sz w:val="28"/>
          <w:szCs w:val="28"/>
          <w:lang w:eastAsia="fr-FR"/>
        </w:rPr>
        <mc:AlternateContent>
          <mc:Choice Requires="wps">
            <w:drawing>
              <wp:anchor distT="0" distB="0" distL="114300" distR="114300" simplePos="0" relativeHeight="251683840" behindDoc="0" locked="0" layoutInCell="1" allowOverlap="1" wp14:anchorId="1AE02C8E" wp14:editId="13D64581">
                <wp:simplePos x="0" y="0"/>
                <wp:positionH relativeFrom="column">
                  <wp:posOffset>3582536</wp:posOffset>
                </wp:positionH>
                <wp:positionV relativeFrom="paragraph">
                  <wp:posOffset>55350</wp:posOffset>
                </wp:positionV>
                <wp:extent cx="859809" cy="45719"/>
                <wp:effectExtent l="19050" t="95250" r="0" b="69215"/>
                <wp:wrapNone/>
                <wp:docPr id="2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9809" cy="4571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AB93843" id="_x0000_t32" coordsize="21600,21600" o:spt="32" o:oned="t" path="m,l21600,21600e" filled="f">
                <v:path arrowok="t" fillok="f" o:connecttype="none"/>
                <o:lock v:ext="edit" shapetype="t"/>
              </v:shapetype>
              <v:shape id="Straight Arrow Connector 13" o:spid="_x0000_s1026" type="#_x0000_t32" style="position:absolute;margin-left:282.1pt;margin-top:4.35pt;width:67.7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" strokecolor="#4472c4 [3204]" strokeweight="3pt">
                <v:stroke endarrow="block" joinstyle="miter"/>
                <o:lock v:ext="edit" shapetype="f"/>
              </v:shape>
            </w:pict>
          </mc:Fallback>
        </mc:AlternateContent>
      </w:r>
      <w:r w:rsidRPr="00084A98">
        <w:rPr>
          <w:rFonts w:asciiTheme="majorBidi" w:hAnsiTheme="majorBidi" w:cstheme="majorBidi"/>
          <w:noProof/>
          <w:sz w:val="28"/>
          <w:szCs w:val="28"/>
          <w:lang w:eastAsia="fr-FR"/>
        </w:rPr>
        <mc:AlternateContent>
          <mc:Choice Requires="wps">
            <w:drawing>
              <wp:anchor distT="0" distB="0" distL="114300" distR="114300" simplePos="0" relativeHeight="251682816" behindDoc="0" locked="0" layoutInCell="1" allowOverlap="1" wp14:anchorId="7E44DACE" wp14:editId="564C59DF">
                <wp:simplePos x="0" y="0"/>
                <wp:positionH relativeFrom="column">
                  <wp:posOffset>1016758</wp:posOffset>
                </wp:positionH>
                <wp:positionV relativeFrom="paragraph">
                  <wp:posOffset>46477</wp:posOffset>
                </wp:positionV>
                <wp:extent cx="1089783" cy="45719"/>
                <wp:effectExtent l="19050" t="95250" r="0" b="69215"/>
                <wp:wrapNone/>
                <wp:docPr id="2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9783" cy="4571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C2709E2" id="Straight Arrow Connector 11" o:spid="_x0000_s1026" type="#_x0000_t32" style="position:absolute;margin-left:80.05pt;margin-top:3.65pt;width:85.8pt;height: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" strokecolor="#4472c4 [3204]" strokeweight="3pt">
                <v:stroke endarrow="block" joinstyle="miter"/>
                <o:lock v:ext="edit" shapetype="f"/>
              </v:shape>
            </w:pict>
          </mc:Fallback>
        </mc:AlternateContent>
      </w:r>
    </w:p>
    <w:p w14:paraId="78532708" w14:textId="5A825B72" w:rsidR="00084A98" w:rsidRDefault="00084A98" w:rsidP="003A5100">
      <w:pPr>
        <w:rPr>
          <w:rFonts w:asciiTheme="majorBidi" w:hAnsiTheme="majorBidi" w:cstheme="majorBidi"/>
          <w:b/>
          <w:bCs/>
          <w:sz w:val="32"/>
          <w:szCs w:val="32"/>
        </w:rPr>
      </w:pPr>
      <w:r w:rsidRPr="00084A98">
        <w:rPr>
          <w:rFonts w:asciiTheme="majorBidi" w:hAnsiTheme="majorBidi" w:cstheme="majorBidi"/>
          <w:noProof/>
          <w:sz w:val="28"/>
          <w:szCs w:val="28"/>
          <w:lang w:eastAsia="fr-FR"/>
        </w:rPr>
        <mc:AlternateContent>
          <mc:Choice Requires="wps">
            <w:drawing>
              <wp:anchor distT="0" distB="0" distL="114300" distR="114300" simplePos="0" relativeHeight="251685888" behindDoc="0" locked="0" layoutInCell="1" allowOverlap="1" wp14:anchorId="21214533" wp14:editId="652C2FD2">
                <wp:simplePos x="0" y="0"/>
                <wp:positionH relativeFrom="margin">
                  <wp:posOffset>2856230</wp:posOffset>
                </wp:positionH>
                <wp:positionV relativeFrom="paragraph">
                  <wp:posOffset>5876</wp:posOffset>
                </wp:positionV>
                <wp:extent cx="1588" cy="577850"/>
                <wp:effectExtent l="19050" t="19050" r="36830" b="31750"/>
                <wp:wrapNone/>
                <wp:docPr id="2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88" cy="5778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69AA14A" id="Straight Connector 17" o:spid="_x0000_s1026" style="position:absolute;flip:x;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4.9pt,.45pt" to="225.0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" strokecolor="#4472c4 [3204]" strokeweight="3pt">
                <v:stroke joinstyle="miter"/>
                <o:lock v:ext="edit" shapetype="f"/>
                <w10:wrap anchorx="margin"/>
              </v:line>
            </w:pict>
          </mc:Fallback>
        </mc:AlternateContent>
      </w:r>
    </w:p>
    <w:p w14:paraId="00D78A3C" w14:textId="620736E8" w:rsidR="00084A98" w:rsidRDefault="00084A98" w:rsidP="003A5100">
      <w:pPr>
        <w:rPr>
          <w:rFonts w:asciiTheme="majorBidi" w:hAnsiTheme="majorBidi" w:cstheme="majorBidi"/>
          <w:b/>
          <w:bCs/>
          <w:sz w:val="32"/>
          <w:szCs w:val="32"/>
        </w:rPr>
      </w:pPr>
      <w:r w:rsidRPr="00084A98">
        <w:rPr>
          <w:rFonts w:asciiTheme="majorBidi" w:hAnsiTheme="majorBidi" w:cstheme="majorBidi"/>
          <w:noProof/>
          <w:sz w:val="28"/>
          <w:szCs w:val="28"/>
          <w:lang w:eastAsia="fr-FR"/>
        </w:rPr>
        <mc:AlternateContent>
          <mc:Choice Requires="wps">
            <w:drawing>
              <wp:anchor distT="0" distB="0" distL="114300" distR="114300" simplePos="0" relativeHeight="251681792" behindDoc="0" locked="0" layoutInCell="1" allowOverlap="1" wp14:anchorId="73C2B357" wp14:editId="63393CBF">
                <wp:simplePos x="0" y="0"/>
                <wp:positionH relativeFrom="margin">
                  <wp:posOffset>2360930</wp:posOffset>
                </wp:positionH>
                <wp:positionV relativeFrom="paragraph">
                  <wp:posOffset>245271</wp:posOffset>
                </wp:positionV>
                <wp:extent cx="988041" cy="354841"/>
                <wp:effectExtent l="0" t="0" r="22225" b="26670"/>
                <wp:wrapNone/>
                <wp:docPr id="18" name="Rectangle 8"/>
                <wp:cNvGraphicFramePr/>
                <a:graphic xmlns:a="http://schemas.openxmlformats.org/drawingml/2006/main">
                  <a:graphicData uri="http://schemas.microsoft.com/office/word/2010/wordprocessingShape">
                    <wps:wsp>
                      <wps:cNvSpPr/>
                      <wps:spPr>
                        <a:xfrm>
                          <a:off x="0" y="0"/>
                          <a:ext cx="988041" cy="35484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4A313F" w14:textId="77777777" w:rsidR="00084A98" w:rsidRPr="00084A98" w:rsidRDefault="00084A98" w:rsidP="00084A98">
                            <w:pPr>
                              <w:kinsoku w:val="0"/>
                              <w:overflowPunct w:val="0"/>
                              <w:jc w:val="center"/>
                              <w:textAlignment w:val="baseline"/>
                              <w:rPr>
                                <w:sz w:val="12"/>
                                <w:szCs w:val="12"/>
                              </w:rPr>
                            </w:pPr>
                            <w:r w:rsidRPr="00084A98">
                              <w:rPr>
                                <w:rFonts w:hAnsi="Calibri"/>
                                <w:b/>
                                <w:bCs/>
                                <w:color w:val="FFFFFF" w:themeColor="light1"/>
                                <w:kern w:val="24"/>
                                <w:sz w:val="32"/>
                                <w:szCs w:val="32"/>
                              </w:rPr>
                              <w:t>Contact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3C2B357" id="Rectangle 8" o:spid="_x0000_s1035" style="position:absolute;margin-left:185.9pt;margin-top:19.3pt;width:77.8pt;height:27.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" fillcolor="#4472c4 [3204]" strokecolor="#1f3763 [1604]" strokeweight="1pt">
                <v:textbox>
                  <w:txbxContent>
                    <w:p w14:paraId="674A313F" w14:textId="77777777" w:rsidR="00084A98" w:rsidRPr="00084A98" w:rsidRDefault="00084A98" w:rsidP="00084A98">
                      <w:pPr>
                        <w:kinsoku w:val="0"/>
                        <w:overflowPunct w:val="0"/>
                        <w:jc w:val="center"/>
                        <w:textAlignment w:val="baseline"/>
                        <w:rPr>
                          <w:sz w:val="12"/>
                          <w:szCs w:val="12"/>
                        </w:rPr>
                      </w:pPr>
                      <w:r w:rsidRPr="00084A98">
                        <w:rPr>
                          <w:rFonts w:hAnsi="Calibri"/>
                          <w:b/>
                          <w:bCs/>
                          <w:color w:val="FFFFFF" w:themeColor="light1"/>
                          <w:kern w:val="24"/>
                          <w:sz w:val="32"/>
                          <w:szCs w:val="32"/>
                        </w:rPr>
                        <w:t>Contact</w:t>
                      </w:r>
                    </w:p>
                  </w:txbxContent>
                </v:textbox>
                <w10:wrap anchorx="margin"/>
              </v:rect>
            </w:pict>
          </mc:Fallback>
        </mc:AlternateContent>
      </w:r>
    </w:p>
    <w:p w14:paraId="6C25018A" w14:textId="14732DB2" w:rsidR="00084A98" w:rsidRDefault="00084A98" w:rsidP="003A5100">
      <w:pPr>
        <w:rPr>
          <w:rFonts w:asciiTheme="majorBidi" w:hAnsiTheme="majorBidi" w:cstheme="majorBidi"/>
          <w:b/>
          <w:bCs/>
          <w:sz w:val="32"/>
          <w:szCs w:val="32"/>
        </w:rPr>
      </w:pPr>
      <w:r w:rsidRPr="00084A98">
        <w:rPr>
          <w:rFonts w:asciiTheme="majorBidi" w:hAnsiTheme="majorBidi" w:cstheme="majorBidi"/>
          <w:noProof/>
          <w:sz w:val="28"/>
          <w:szCs w:val="28"/>
          <w:lang w:eastAsia="fr-FR"/>
        </w:rPr>
        <mc:AlternateContent>
          <mc:Choice Requires="wps">
            <w:drawing>
              <wp:anchor distT="0" distB="0" distL="114300" distR="114300" simplePos="0" relativeHeight="251686912" behindDoc="0" locked="0" layoutInCell="1" allowOverlap="1" wp14:anchorId="091788EC" wp14:editId="701C4003">
                <wp:simplePos x="0" y="0"/>
                <wp:positionH relativeFrom="margin">
                  <wp:posOffset>2865755</wp:posOffset>
                </wp:positionH>
                <wp:positionV relativeFrom="paragraph">
                  <wp:posOffset>238286</wp:posOffset>
                </wp:positionV>
                <wp:extent cx="0" cy="752475"/>
                <wp:effectExtent l="19050" t="0" r="19050" b="28575"/>
                <wp:wrapNone/>
                <wp:docPr id="24" name="Straight Connector 19"/>
                <wp:cNvGraphicFramePr/>
                <a:graphic xmlns:a="http://schemas.openxmlformats.org/drawingml/2006/main">
                  <a:graphicData uri="http://schemas.microsoft.com/office/word/2010/wordprocessingShape">
                    <wps:wsp>
                      <wps:cNvCnPr/>
                      <wps:spPr>
                        <a:xfrm>
                          <a:off x="0" y="0"/>
                          <a:ext cx="0" cy="7524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21611AA" id="Straight Connector 19" o:spid="_x0000_s1026" style="position:absolute;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5.65pt,18.75pt" to="225.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" strokecolor="#4472c4 [3204]" strokeweight="3pt">
                <v:stroke joinstyle="miter"/>
                <w10:wrap anchorx="margin"/>
              </v:line>
            </w:pict>
          </mc:Fallback>
        </mc:AlternateContent>
      </w:r>
    </w:p>
    <w:p w14:paraId="6B65A87E" w14:textId="2F32980E" w:rsidR="00084A98" w:rsidRDefault="00084A98" w:rsidP="003A5100">
      <w:pPr>
        <w:rPr>
          <w:rFonts w:asciiTheme="majorBidi" w:hAnsiTheme="majorBidi" w:cstheme="majorBidi"/>
          <w:b/>
          <w:bCs/>
          <w:sz w:val="32"/>
          <w:szCs w:val="32"/>
        </w:rPr>
      </w:pPr>
    </w:p>
    <w:p w14:paraId="67C6DBD8" w14:textId="6FEC9191" w:rsidR="00084A98" w:rsidRDefault="00084A98" w:rsidP="003A5100">
      <w:pPr>
        <w:rPr>
          <w:rFonts w:asciiTheme="majorBidi" w:hAnsiTheme="majorBidi" w:cstheme="majorBidi"/>
          <w:b/>
          <w:bCs/>
          <w:sz w:val="32"/>
          <w:szCs w:val="32"/>
        </w:rPr>
      </w:pPr>
      <w:r w:rsidRPr="00084A98">
        <w:rPr>
          <w:rFonts w:asciiTheme="majorBidi" w:hAnsiTheme="majorBidi" w:cstheme="majorBidi"/>
          <w:noProof/>
          <w:sz w:val="28"/>
          <w:szCs w:val="28"/>
          <w:lang w:eastAsia="fr-FR"/>
        </w:rPr>
        <mc:AlternateContent>
          <mc:Choice Requires="wps">
            <w:drawing>
              <wp:anchor distT="0" distB="0" distL="114300" distR="114300" simplePos="0" relativeHeight="251680768" behindDoc="0" locked="0" layoutInCell="1" allowOverlap="1" wp14:anchorId="11FDE9A5" wp14:editId="64AF6688">
                <wp:simplePos x="0" y="0"/>
                <wp:positionH relativeFrom="margin">
                  <wp:posOffset>2332355</wp:posOffset>
                </wp:positionH>
                <wp:positionV relativeFrom="paragraph">
                  <wp:posOffset>308136</wp:posOffset>
                </wp:positionV>
                <wp:extent cx="1050290" cy="368300"/>
                <wp:effectExtent l="0" t="0" r="16510" b="12700"/>
                <wp:wrapNone/>
                <wp:docPr id="17" name="Rectangle 7"/>
                <wp:cNvGraphicFramePr/>
                <a:graphic xmlns:a="http://schemas.openxmlformats.org/drawingml/2006/main">
                  <a:graphicData uri="http://schemas.microsoft.com/office/word/2010/wordprocessingShape">
                    <wps:wsp>
                      <wps:cNvSpPr/>
                      <wps:spPr>
                        <a:xfrm>
                          <a:off x="0" y="0"/>
                          <a:ext cx="1050290" cy="36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9C8AC9" w14:textId="77777777" w:rsidR="00084A98" w:rsidRPr="00084A98" w:rsidRDefault="00084A98" w:rsidP="00084A98">
                            <w:pPr>
                              <w:kinsoku w:val="0"/>
                              <w:overflowPunct w:val="0"/>
                              <w:jc w:val="center"/>
                              <w:textAlignment w:val="baseline"/>
                              <w:rPr>
                                <w:sz w:val="12"/>
                                <w:szCs w:val="12"/>
                              </w:rPr>
                            </w:pPr>
                            <w:r w:rsidRPr="00084A98">
                              <w:rPr>
                                <w:rFonts w:hAnsi="Calibri"/>
                                <w:b/>
                                <w:bCs/>
                                <w:color w:val="FFFFFF" w:themeColor="light1"/>
                                <w:kern w:val="24"/>
                                <w:sz w:val="32"/>
                                <w:szCs w:val="32"/>
                              </w:rPr>
                              <w:t>Code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FDE9A5" id="Rectangle 7" o:spid="_x0000_s1036" style="position:absolute;margin-left:183.65pt;margin-top:24.25pt;width:82.7pt;height:2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" fillcolor="#4472c4 [3204]" strokecolor="#1f3763 [1604]" strokeweight="1pt">
                <v:textbox>
                  <w:txbxContent>
                    <w:p w14:paraId="419C8AC9" w14:textId="77777777" w:rsidR="00084A98" w:rsidRPr="00084A98" w:rsidRDefault="00084A98" w:rsidP="00084A98">
                      <w:pPr>
                        <w:kinsoku w:val="0"/>
                        <w:overflowPunct w:val="0"/>
                        <w:jc w:val="center"/>
                        <w:textAlignment w:val="baseline"/>
                        <w:rPr>
                          <w:sz w:val="12"/>
                          <w:szCs w:val="12"/>
                        </w:rPr>
                      </w:pPr>
                      <w:r w:rsidRPr="00084A98">
                        <w:rPr>
                          <w:rFonts w:hAnsi="Calibri"/>
                          <w:b/>
                          <w:bCs/>
                          <w:color w:val="FFFFFF" w:themeColor="light1"/>
                          <w:kern w:val="24"/>
                          <w:sz w:val="32"/>
                          <w:szCs w:val="32"/>
                        </w:rPr>
                        <w:t>Code</w:t>
                      </w:r>
                    </w:p>
                  </w:txbxContent>
                </v:textbox>
                <w10:wrap anchorx="margin"/>
              </v:rect>
            </w:pict>
          </mc:Fallback>
        </mc:AlternateContent>
      </w:r>
    </w:p>
    <w:p w14:paraId="27FD6602" w14:textId="39118372" w:rsidR="00084A98" w:rsidRDefault="00084A98" w:rsidP="003A5100">
      <w:pPr>
        <w:rPr>
          <w:rFonts w:asciiTheme="majorBidi" w:hAnsiTheme="majorBidi" w:cstheme="majorBidi"/>
          <w:b/>
          <w:bCs/>
          <w:sz w:val="32"/>
          <w:szCs w:val="32"/>
        </w:rPr>
      </w:pPr>
    </w:p>
    <w:p w14:paraId="71BD2ACD" w14:textId="77777777" w:rsidR="00084A98" w:rsidRDefault="00084A98" w:rsidP="003A5100">
      <w:pPr>
        <w:rPr>
          <w:rFonts w:asciiTheme="majorBidi" w:hAnsiTheme="majorBidi" w:cstheme="majorBidi"/>
          <w:b/>
          <w:bCs/>
          <w:sz w:val="32"/>
          <w:szCs w:val="32"/>
        </w:rPr>
      </w:pPr>
    </w:p>
    <w:p w14:paraId="422C25DD" w14:textId="3F3F12B3" w:rsidR="00F54AE1" w:rsidRPr="00980CD8" w:rsidRDefault="007D36B2" w:rsidP="003A5100">
      <w:pPr>
        <w:rPr>
          <w:rFonts w:asciiTheme="majorBidi" w:hAnsiTheme="majorBidi" w:cstheme="majorBidi"/>
          <w:b/>
          <w:bCs/>
          <w:sz w:val="32"/>
          <w:szCs w:val="32"/>
        </w:rPr>
      </w:pPr>
      <w:r w:rsidRPr="00980CD8">
        <w:rPr>
          <w:rFonts w:asciiTheme="majorBidi" w:hAnsiTheme="majorBidi" w:cstheme="majorBidi"/>
          <w:b/>
          <w:bCs/>
          <w:sz w:val="32"/>
          <w:szCs w:val="32"/>
        </w:rPr>
        <w:t>10</w:t>
      </w:r>
      <w:r w:rsidR="00980CD8" w:rsidRPr="00980CD8">
        <w:rPr>
          <w:rFonts w:asciiTheme="majorBidi" w:hAnsiTheme="majorBidi" w:cstheme="majorBidi"/>
          <w:b/>
          <w:bCs/>
          <w:sz w:val="32"/>
          <w:szCs w:val="32"/>
        </w:rPr>
        <w:t>-</w:t>
      </w:r>
      <w:r w:rsidR="00F54AE1" w:rsidRPr="00980CD8">
        <w:rPr>
          <w:rFonts w:asciiTheme="majorBidi" w:hAnsiTheme="majorBidi" w:cstheme="majorBidi"/>
          <w:b/>
          <w:bCs/>
          <w:sz w:val="32"/>
          <w:szCs w:val="32"/>
        </w:rPr>
        <w:t>L’ancrage social des langues</w:t>
      </w:r>
      <w:r w:rsidR="00980CD8">
        <w:rPr>
          <w:rFonts w:asciiTheme="majorBidi" w:hAnsiTheme="majorBidi" w:cstheme="majorBidi"/>
          <w:b/>
          <w:bCs/>
          <w:sz w:val="32"/>
          <w:szCs w:val="32"/>
        </w:rPr>
        <w:t> :</w:t>
      </w:r>
    </w:p>
    <w:p w14:paraId="2340E9BA" w14:textId="377375C3" w:rsidR="00F54AE1" w:rsidRPr="003A5100" w:rsidRDefault="00084A98" w:rsidP="003A5100">
      <w:pPr>
        <w:rPr>
          <w:rFonts w:asciiTheme="majorBidi" w:hAnsiTheme="majorBidi" w:cstheme="majorBidi"/>
          <w:sz w:val="28"/>
          <w:szCs w:val="28"/>
        </w:rPr>
      </w:pPr>
      <w:r>
        <w:rPr>
          <w:rFonts w:asciiTheme="majorBidi" w:hAnsiTheme="majorBidi" w:cstheme="majorBidi"/>
          <w:sz w:val="28"/>
          <w:szCs w:val="28"/>
        </w:rPr>
        <w:t>D</w:t>
      </w:r>
      <w:r w:rsidR="00F54AE1" w:rsidRPr="003A5100">
        <w:rPr>
          <w:rFonts w:asciiTheme="majorBidi" w:hAnsiTheme="majorBidi" w:cstheme="majorBidi"/>
          <w:sz w:val="28"/>
          <w:szCs w:val="28"/>
        </w:rPr>
        <w:t>’après Pierre Martinez (1996) les langues sont équivalentes aux monnaies, elle</w:t>
      </w:r>
      <w:r>
        <w:rPr>
          <w:rFonts w:asciiTheme="majorBidi" w:hAnsiTheme="majorBidi" w:cstheme="majorBidi"/>
          <w:sz w:val="28"/>
          <w:szCs w:val="28"/>
        </w:rPr>
        <w:t>s</w:t>
      </w:r>
      <w:r w:rsidR="00F54AE1" w:rsidRPr="003A5100">
        <w:rPr>
          <w:rFonts w:asciiTheme="majorBidi" w:hAnsiTheme="majorBidi" w:cstheme="majorBidi"/>
          <w:sz w:val="28"/>
          <w:szCs w:val="28"/>
        </w:rPr>
        <w:t xml:space="preserve"> ont des statuts, des rôles et des valeurs.</w:t>
      </w:r>
    </w:p>
    <w:p w14:paraId="35881555" w14:textId="77777777" w:rsidR="00F54AE1" w:rsidRPr="003A5100" w:rsidRDefault="00F54AE1" w:rsidP="003A5100">
      <w:pPr>
        <w:rPr>
          <w:rFonts w:asciiTheme="majorBidi" w:hAnsiTheme="majorBidi" w:cstheme="majorBidi"/>
          <w:sz w:val="28"/>
          <w:szCs w:val="28"/>
        </w:rPr>
      </w:pPr>
      <w:r w:rsidRPr="003A5100">
        <w:rPr>
          <w:rFonts w:asciiTheme="majorBidi" w:hAnsiTheme="majorBidi" w:cstheme="majorBidi"/>
          <w:sz w:val="28"/>
          <w:szCs w:val="28"/>
        </w:rPr>
        <w:t>A/français langue maternelle FLM</w:t>
      </w:r>
    </w:p>
    <w:p w14:paraId="55E7778E" w14:textId="77777777" w:rsidR="00F57DA3" w:rsidRPr="003A5100" w:rsidRDefault="00F57DA3" w:rsidP="003A5100">
      <w:pPr>
        <w:rPr>
          <w:rFonts w:asciiTheme="majorBidi" w:hAnsiTheme="majorBidi" w:cstheme="majorBidi"/>
          <w:sz w:val="28"/>
          <w:szCs w:val="28"/>
        </w:rPr>
      </w:pPr>
      <w:r w:rsidRPr="003A5100">
        <w:rPr>
          <w:rFonts w:asciiTheme="majorBidi" w:hAnsiTheme="majorBidi" w:cstheme="majorBidi"/>
          <w:sz w:val="28"/>
          <w:szCs w:val="28"/>
        </w:rPr>
        <w:t>désigne la langue apprise par l’individu dans son milieu familial dès la petite enfance, d’une manière formelle, appelée aussi langue première L1, on parle ici de locuteurs natifs.</w:t>
      </w:r>
    </w:p>
    <w:p w14:paraId="627AE5AB" w14:textId="77777777" w:rsidR="00F57DA3" w:rsidRPr="003A5100" w:rsidRDefault="00F57DA3" w:rsidP="003A5100">
      <w:pPr>
        <w:rPr>
          <w:rFonts w:asciiTheme="majorBidi" w:hAnsiTheme="majorBidi" w:cstheme="majorBidi"/>
          <w:sz w:val="28"/>
          <w:szCs w:val="28"/>
        </w:rPr>
      </w:pPr>
      <w:r w:rsidRPr="003A5100">
        <w:rPr>
          <w:rFonts w:asciiTheme="majorBidi" w:hAnsiTheme="majorBidi" w:cstheme="majorBidi"/>
          <w:sz w:val="28"/>
          <w:szCs w:val="28"/>
        </w:rPr>
        <w:t>B/français langue seconde FL2</w:t>
      </w:r>
    </w:p>
    <w:p w14:paraId="6093CEF9" w14:textId="77777777" w:rsidR="00F57DA3" w:rsidRPr="003A5100" w:rsidRDefault="00F57DA3" w:rsidP="003A5100">
      <w:pPr>
        <w:rPr>
          <w:rFonts w:asciiTheme="majorBidi" w:hAnsiTheme="majorBidi" w:cstheme="majorBidi"/>
          <w:sz w:val="28"/>
          <w:szCs w:val="28"/>
        </w:rPr>
      </w:pPr>
      <w:r w:rsidRPr="003A5100">
        <w:rPr>
          <w:rFonts w:asciiTheme="majorBidi" w:hAnsiTheme="majorBidi" w:cstheme="majorBidi"/>
          <w:sz w:val="28"/>
          <w:szCs w:val="28"/>
        </w:rPr>
        <w:t>langue maternelle apprise par un individu non dans un milieu proche où il a été élevé exemple à l’école, langue apprise en seconde position.</w:t>
      </w:r>
    </w:p>
    <w:p w14:paraId="0A693EB9" w14:textId="77777777" w:rsidR="00F57DA3" w:rsidRPr="003A5100" w:rsidRDefault="00F57DA3" w:rsidP="003A5100">
      <w:pPr>
        <w:rPr>
          <w:rFonts w:asciiTheme="majorBidi" w:hAnsiTheme="majorBidi" w:cstheme="majorBidi"/>
          <w:sz w:val="28"/>
          <w:szCs w:val="28"/>
        </w:rPr>
      </w:pPr>
      <w:r w:rsidRPr="003A5100">
        <w:rPr>
          <w:rFonts w:asciiTheme="majorBidi" w:hAnsiTheme="majorBidi" w:cstheme="majorBidi"/>
          <w:sz w:val="28"/>
          <w:szCs w:val="28"/>
        </w:rPr>
        <w:t>L’opposition L1/L2 implique vernaculaire/véhiculaire.</w:t>
      </w:r>
    </w:p>
    <w:p w14:paraId="0879C658" w14:textId="0FE23DDB" w:rsidR="00F57DA3" w:rsidRPr="003A5100" w:rsidRDefault="00F57DA3" w:rsidP="003A5100">
      <w:pPr>
        <w:rPr>
          <w:rFonts w:asciiTheme="majorBidi" w:hAnsiTheme="majorBidi" w:cstheme="majorBidi"/>
          <w:sz w:val="28"/>
          <w:szCs w:val="28"/>
        </w:rPr>
      </w:pPr>
      <w:r w:rsidRPr="003A5100">
        <w:rPr>
          <w:rFonts w:asciiTheme="majorBidi" w:hAnsiTheme="majorBidi" w:cstheme="majorBidi"/>
          <w:sz w:val="28"/>
          <w:szCs w:val="28"/>
        </w:rPr>
        <w:t>•</w:t>
      </w:r>
      <w:r w:rsidR="006C2F10">
        <w:rPr>
          <w:rFonts w:asciiTheme="majorBidi" w:hAnsiTheme="majorBidi" w:cstheme="majorBidi"/>
          <w:sz w:val="28"/>
          <w:szCs w:val="28"/>
        </w:rPr>
        <w:t xml:space="preserve"> </w:t>
      </w:r>
      <w:r w:rsidRPr="003A5100">
        <w:rPr>
          <w:rFonts w:asciiTheme="majorBidi" w:hAnsiTheme="majorBidi" w:cstheme="majorBidi"/>
          <w:sz w:val="28"/>
          <w:szCs w:val="28"/>
        </w:rPr>
        <w:t>Vernaculaire : on parle d’une langue ou une variété de langue utilisée au foyer familial, à la maison.</w:t>
      </w:r>
    </w:p>
    <w:p w14:paraId="5B5783E8" w14:textId="732F1EF8" w:rsidR="00F57DA3" w:rsidRPr="003A5100" w:rsidRDefault="00F57DA3" w:rsidP="003A5100">
      <w:pPr>
        <w:rPr>
          <w:rFonts w:asciiTheme="majorBidi" w:hAnsiTheme="majorBidi" w:cstheme="majorBidi"/>
          <w:sz w:val="28"/>
          <w:szCs w:val="28"/>
        </w:rPr>
      </w:pPr>
      <w:r w:rsidRPr="003A5100">
        <w:rPr>
          <w:rFonts w:asciiTheme="majorBidi" w:hAnsiTheme="majorBidi" w:cstheme="majorBidi"/>
          <w:sz w:val="28"/>
          <w:szCs w:val="28"/>
        </w:rPr>
        <w:lastRenderedPageBreak/>
        <w:t>•</w:t>
      </w:r>
      <w:r w:rsidR="006C2F10">
        <w:rPr>
          <w:rFonts w:asciiTheme="majorBidi" w:hAnsiTheme="majorBidi" w:cstheme="majorBidi"/>
          <w:sz w:val="28"/>
          <w:szCs w:val="28"/>
        </w:rPr>
        <w:t xml:space="preserve"> </w:t>
      </w:r>
      <w:r w:rsidRPr="003A5100">
        <w:rPr>
          <w:rFonts w:asciiTheme="majorBidi" w:hAnsiTheme="majorBidi" w:cstheme="majorBidi"/>
          <w:sz w:val="28"/>
          <w:szCs w:val="28"/>
        </w:rPr>
        <w:t>Véhiculaire : réponds à un besoin social d’Intercommunication entre groupes doté</w:t>
      </w:r>
      <w:r w:rsidR="006C2F10">
        <w:rPr>
          <w:rFonts w:asciiTheme="majorBidi" w:hAnsiTheme="majorBidi" w:cstheme="majorBidi"/>
          <w:sz w:val="28"/>
          <w:szCs w:val="28"/>
        </w:rPr>
        <w:t>s</w:t>
      </w:r>
      <w:r w:rsidRPr="003A5100">
        <w:rPr>
          <w:rFonts w:asciiTheme="majorBidi" w:hAnsiTheme="majorBidi" w:cstheme="majorBidi"/>
          <w:sz w:val="28"/>
          <w:szCs w:val="28"/>
        </w:rPr>
        <w:t xml:space="preserve"> de vernaculaire spécifique.</w:t>
      </w:r>
    </w:p>
    <w:p w14:paraId="2E4A2883" w14:textId="77777777" w:rsidR="00F57DA3" w:rsidRPr="003A5100" w:rsidRDefault="00F57DA3" w:rsidP="003A5100">
      <w:pPr>
        <w:rPr>
          <w:rFonts w:asciiTheme="majorBidi" w:hAnsiTheme="majorBidi" w:cstheme="majorBidi"/>
          <w:sz w:val="28"/>
          <w:szCs w:val="28"/>
        </w:rPr>
      </w:pPr>
      <w:r w:rsidRPr="003A5100">
        <w:rPr>
          <w:rFonts w:asciiTheme="majorBidi" w:hAnsiTheme="majorBidi" w:cstheme="majorBidi"/>
          <w:sz w:val="28"/>
          <w:szCs w:val="28"/>
        </w:rPr>
        <w:t>Selon les études faites par (</w:t>
      </w:r>
      <w:proofErr w:type="spellStart"/>
      <w:r w:rsidRPr="003A5100">
        <w:rPr>
          <w:rFonts w:asciiTheme="majorBidi" w:hAnsiTheme="majorBidi" w:cstheme="majorBidi"/>
          <w:sz w:val="28"/>
          <w:szCs w:val="28"/>
        </w:rPr>
        <w:t>kleine</w:t>
      </w:r>
      <w:proofErr w:type="spellEnd"/>
      <w:r w:rsidRPr="003A5100">
        <w:rPr>
          <w:rFonts w:asciiTheme="majorBidi" w:hAnsiTheme="majorBidi" w:cstheme="majorBidi"/>
          <w:sz w:val="28"/>
          <w:szCs w:val="28"/>
        </w:rPr>
        <w:t>, 1989 ) il s’agit d’une langue principalement utilisée dans les anciennes colonies.</w:t>
      </w:r>
    </w:p>
    <w:p w14:paraId="57E14E5F" w14:textId="0ACBB8B0" w:rsidR="00F57DA3" w:rsidRPr="003A5100" w:rsidRDefault="00F57DA3" w:rsidP="003A5100">
      <w:pPr>
        <w:rPr>
          <w:rFonts w:asciiTheme="majorBidi" w:hAnsiTheme="majorBidi" w:cstheme="majorBidi"/>
          <w:sz w:val="28"/>
          <w:szCs w:val="28"/>
        </w:rPr>
      </w:pPr>
      <w:r w:rsidRPr="003A5100">
        <w:rPr>
          <w:rFonts w:asciiTheme="majorBidi" w:hAnsiTheme="majorBidi" w:cstheme="majorBidi"/>
          <w:sz w:val="28"/>
          <w:szCs w:val="28"/>
        </w:rPr>
        <w:t xml:space="preserve">Jean Pierre </w:t>
      </w:r>
      <w:r w:rsidR="006C2F10">
        <w:rPr>
          <w:rFonts w:asciiTheme="majorBidi" w:hAnsiTheme="majorBidi" w:cstheme="majorBidi"/>
          <w:sz w:val="28"/>
          <w:szCs w:val="28"/>
        </w:rPr>
        <w:t>C</w:t>
      </w:r>
      <w:r w:rsidRPr="003A5100">
        <w:rPr>
          <w:rFonts w:asciiTheme="majorBidi" w:hAnsiTheme="majorBidi" w:cstheme="majorBidi"/>
          <w:sz w:val="28"/>
          <w:szCs w:val="28"/>
        </w:rPr>
        <w:t>uq définit le français langue seconde comme le français parlé à l’étranger avec un statut particulier.</w:t>
      </w:r>
    </w:p>
    <w:p w14:paraId="2B898D54" w14:textId="77777777" w:rsidR="004A4BEA" w:rsidRDefault="00F57DA3" w:rsidP="003A5100">
      <w:pPr>
        <w:rPr>
          <w:rFonts w:asciiTheme="majorBidi" w:hAnsiTheme="majorBidi" w:cstheme="majorBidi"/>
          <w:sz w:val="28"/>
          <w:szCs w:val="28"/>
        </w:rPr>
      </w:pPr>
      <w:r w:rsidRPr="003A5100">
        <w:rPr>
          <w:rFonts w:asciiTheme="majorBidi" w:hAnsiTheme="majorBidi" w:cstheme="majorBidi"/>
          <w:sz w:val="28"/>
          <w:szCs w:val="28"/>
        </w:rPr>
        <w:t xml:space="preserve">C/français langue de scolarisation </w:t>
      </w:r>
      <w:proofErr w:type="spellStart"/>
      <w:r w:rsidRPr="003A5100">
        <w:rPr>
          <w:rFonts w:asciiTheme="majorBidi" w:hAnsiTheme="majorBidi" w:cstheme="majorBidi"/>
          <w:sz w:val="28"/>
          <w:szCs w:val="28"/>
        </w:rPr>
        <w:t>FLSc</w:t>
      </w:r>
      <w:proofErr w:type="spellEnd"/>
      <w:r w:rsidR="005416C6" w:rsidRPr="003A5100">
        <w:rPr>
          <w:rFonts w:asciiTheme="majorBidi" w:hAnsiTheme="majorBidi" w:cstheme="majorBidi"/>
          <w:sz w:val="28"/>
          <w:szCs w:val="28"/>
        </w:rPr>
        <w:t xml:space="preserve"> : </w:t>
      </w:r>
    </w:p>
    <w:p w14:paraId="3FF90578" w14:textId="61C857C2" w:rsidR="005416C6" w:rsidRPr="003A5100" w:rsidRDefault="004A4BEA" w:rsidP="003A5100">
      <w:pPr>
        <w:rPr>
          <w:rFonts w:asciiTheme="majorBidi" w:hAnsiTheme="majorBidi" w:cstheme="majorBidi"/>
          <w:sz w:val="28"/>
          <w:szCs w:val="28"/>
        </w:rPr>
      </w:pPr>
      <w:r>
        <w:rPr>
          <w:rFonts w:asciiTheme="majorBidi" w:hAnsiTheme="majorBidi" w:cstheme="majorBidi"/>
          <w:sz w:val="28"/>
          <w:szCs w:val="28"/>
        </w:rPr>
        <w:t>E</w:t>
      </w:r>
      <w:r w:rsidR="005416C6" w:rsidRPr="003A5100">
        <w:rPr>
          <w:rFonts w:asciiTheme="majorBidi" w:hAnsiTheme="majorBidi" w:cstheme="majorBidi"/>
          <w:sz w:val="28"/>
          <w:szCs w:val="28"/>
        </w:rPr>
        <w:t>st une l</w:t>
      </w:r>
      <w:r>
        <w:rPr>
          <w:rFonts w:asciiTheme="majorBidi" w:hAnsiTheme="majorBidi" w:cstheme="majorBidi"/>
          <w:sz w:val="28"/>
          <w:szCs w:val="28"/>
        </w:rPr>
        <w:t>a</w:t>
      </w:r>
      <w:r w:rsidR="005416C6" w:rsidRPr="003A5100">
        <w:rPr>
          <w:rFonts w:asciiTheme="majorBidi" w:hAnsiTheme="majorBidi" w:cstheme="majorBidi"/>
          <w:sz w:val="28"/>
          <w:szCs w:val="28"/>
        </w:rPr>
        <w:t>ngue pratiquée par des personnes étrangères dont la langue maternelle ou première n’est pas le français.</w:t>
      </w:r>
    </w:p>
    <w:p w14:paraId="57F76FF7" w14:textId="2438DC71" w:rsidR="005416C6" w:rsidRPr="003A5100" w:rsidRDefault="005416C6" w:rsidP="003A5100">
      <w:pPr>
        <w:rPr>
          <w:rFonts w:asciiTheme="majorBidi" w:hAnsiTheme="majorBidi" w:cstheme="majorBidi"/>
          <w:sz w:val="28"/>
          <w:szCs w:val="28"/>
        </w:rPr>
      </w:pPr>
      <w:r w:rsidRPr="003A5100">
        <w:rPr>
          <w:rFonts w:asciiTheme="majorBidi" w:hAnsiTheme="majorBidi" w:cstheme="majorBidi"/>
          <w:sz w:val="28"/>
          <w:szCs w:val="28"/>
        </w:rPr>
        <w:t xml:space="preserve">C’est une langue qui permet de communiquer avec autrui et qui sert à </w:t>
      </w:r>
      <w:r w:rsidR="004A4BEA">
        <w:rPr>
          <w:rFonts w:asciiTheme="majorBidi" w:hAnsiTheme="majorBidi" w:cstheme="majorBidi"/>
          <w:sz w:val="28"/>
          <w:szCs w:val="28"/>
        </w:rPr>
        <w:t>l’</w:t>
      </w:r>
      <w:r w:rsidRPr="003A5100">
        <w:rPr>
          <w:rFonts w:asciiTheme="majorBidi" w:hAnsiTheme="majorBidi" w:cstheme="majorBidi"/>
          <w:sz w:val="28"/>
          <w:szCs w:val="28"/>
        </w:rPr>
        <w:t>enseignement/apprentissage dans un milieu institutionnel..</w:t>
      </w:r>
    </w:p>
    <w:p w14:paraId="3D77BA09" w14:textId="18C5A0AF" w:rsidR="005416C6" w:rsidRPr="003A5100" w:rsidRDefault="005416C6" w:rsidP="003A5100">
      <w:pPr>
        <w:rPr>
          <w:rFonts w:asciiTheme="majorBidi" w:hAnsiTheme="majorBidi" w:cstheme="majorBidi"/>
          <w:sz w:val="28"/>
          <w:szCs w:val="28"/>
        </w:rPr>
      </w:pPr>
      <w:r w:rsidRPr="003A5100">
        <w:rPr>
          <w:rFonts w:asciiTheme="majorBidi" w:hAnsiTheme="majorBidi" w:cstheme="majorBidi"/>
          <w:sz w:val="28"/>
          <w:szCs w:val="28"/>
        </w:rPr>
        <w:t>D/français langue étrangère FLE :</w:t>
      </w:r>
    </w:p>
    <w:p w14:paraId="3763A893" w14:textId="6DD8B67C" w:rsidR="005416C6" w:rsidRPr="003A5100" w:rsidRDefault="004A4BEA" w:rsidP="003A5100">
      <w:pPr>
        <w:rPr>
          <w:rFonts w:asciiTheme="majorBidi" w:hAnsiTheme="majorBidi" w:cstheme="majorBidi"/>
          <w:sz w:val="28"/>
          <w:szCs w:val="28"/>
        </w:rPr>
      </w:pPr>
      <w:r>
        <w:rPr>
          <w:rFonts w:asciiTheme="majorBidi" w:hAnsiTheme="majorBidi" w:cstheme="majorBidi"/>
          <w:sz w:val="28"/>
          <w:szCs w:val="28"/>
        </w:rPr>
        <w:t>T</w:t>
      </w:r>
      <w:r w:rsidR="005416C6" w:rsidRPr="003A5100">
        <w:rPr>
          <w:rFonts w:asciiTheme="majorBidi" w:hAnsiTheme="majorBidi" w:cstheme="majorBidi"/>
          <w:sz w:val="28"/>
          <w:szCs w:val="28"/>
        </w:rPr>
        <w:t>oute langue non maternelle est considéré comme une langue étrangère.</w:t>
      </w:r>
    </w:p>
    <w:p w14:paraId="28D6EEB5" w14:textId="77777777" w:rsidR="005416C6" w:rsidRPr="003A5100" w:rsidRDefault="005416C6" w:rsidP="003A5100">
      <w:pPr>
        <w:rPr>
          <w:rFonts w:asciiTheme="majorBidi" w:hAnsiTheme="majorBidi" w:cstheme="majorBidi"/>
          <w:sz w:val="28"/>
          <w:szCs w:val="28"/>
        </w:rPr>
      </w:pPr>
      <w:r w:rsidRPr="003A5100">
        <w:rPr>
          <w:rFonts w:asciiTheme="majorBidi" w:hAnsiTheme="majorBidi" w:cstheme="majorBidi"/>
          <w:sz w:val="28"/>
          <w:szCs w:val="28"/>
        </w:rPr>
        <w:t>Une langue est appelée langue étrangère lorsqu’elle est opposée à la langue maternelle.</w:t>
      </w:r>
    </w:p>
    <w:p w14:paraId="27B3BC8F" w14:textId="77777777" w:rsidR="005416C6" w:rsidRPr="003A5100" w:rsidRDefault="005416C6" w:rsidP="003A5100">
      <w:pPr>
        <w:rPr>
          <w:rFonts w:asciiTheme="majorBidi" w:hAnsiTheme="majorBidi" w:cstheme="majorBidi"/>
          <w:sz w:val="28"/>
          <w:szCs w:val="28"/>
        </w:rPr>
      </w:pPr>
      <w:r w:rsidRPr="003A5100">
        <w:rPr>
          <w:rFonts w:asciiTheme="majorBidi" w:hAnsiTheme="majorBidi" w:cstheme="majorBidi"/>
          <w:sz w:val="28"/>
          <w:szCs w:val="28"/>
        </w:rPr>
        <w:t xml:space="preserve">Selon Pierre Martinez (1996) l’enseignement/apprentissage d’une langue étrangère débute </w:t>
      </w:r>
      <w:proofErr w:type="spellStart"/>
      <w:r w:rsidRPr="003A5100">
        <w:rPr>
          <w:rFonts w:asciiTheme="majorBidi" w:hAnsiTheme="majorBidi" w:cstheme="majorBidi"/>
          <w:sz w:val="28"/>
          <w:szCs w:val="28"/>
        </w:rPr>
        <w:t>la</w:t>
      </w:r>
      <w:proofErr w:type="spellEnd"/>
      <w:r w:rsidRPr="003A5100">
        <w:rPr>
          <w:rFonts w:asciiTheme="majorBidi" w:hAnsiTheme="majorBidi" w:cstheme="majorBidi"/>
          <w:sz w:val="28"/>
          <w:szCs w:val="28"/>
        </w:rPr>
        <w:t xml:space="preserve"> ou celui de la langue première se termine.</w:t>
      </w:r>
    </w:p>
    <w:p w14:paraId="7C7A6329" w14:textId="77777777" w:rsidR="005416C6" w:rsidRPr="003A5100" w:rsidRDefault="005416C6" w:rsidP="003A5100">
      <w:pPr>
        <w:rPr>
          <w:rFonts w:asciiTheme="majorBidi" w:hAnsiTheme="majorBidi" w:cstheme="majorBidi"/>
          <w:sz w:val="28"/>
          <w:szCs w:val="28"/>
        </w:rPr>
      </w:pPr>
      <w:r w:rsidRPr="003A5100">
        <w:rPr>
          <w:rFonts w:asciiTheme="majorBidi" w:hAnsiTheme="majorBidi" w:cstheme="majorBidi"/>
          <w:sz w:val="28"/>
          <w:szCs w:val="28"/>
        </w:rPr>
        <w:t>Apprendre une langue étrangère permet au cerveau de se débarrasser des routines, sans nuances péjoratives, intellectuelles et culturelles préexistantes.</w:t>
      </w:r>
    </w:p>
    <w:p w14:paraId="1C51A916" w14:textId="2DDD967A" w:rsidR="005416C6" w:rsidRPr="003A5100" w:rsidRDefault="005416C6" w:rsidP="004A4BEA">
      <w:pPr>
        <w:rPr>
          <w:rFonts w:asciiTheme="majorBidi" w:hAnsiTheme="majorBidi" w:cstheme="majorBidi"/>
          <w:sz w:val="28"/>
          <w:szCs w:val="28"/>
        </w:rPr>
      </w:pPr>
      <w:r w:rsidRPr="003A5100">
        <w:rPr>
          <w:rFonts w:asciiTheme="majorBidi" w:hAnsiTheme="majorBidi" w:cstheme="majorBidi"/>
          <w:sz w:val="28"/>
          <w:szCs w:val="28"/>
        </w:rPr>
        <w:t>Pour le FLE une fois le cours est terminé, elle n’est pas pratiquée par les individus dans leur vie quotidienne.</w:t>
      </w:r>
    </w:p>
    <w:p w14:paraId="03DAE81E" w14:textId="00077476" w:rsidR="005416C6" w:rsidRPr="003A5100" w:rsidRDefault="005416C6" w:rsidP="003A5100">
      <w:pPr>
        <w:rPr>
          <w:rFonts w:asciiTheme="majorBidi" w:hAnsiTheme="majorBidi" w:cstheme="majorBidi"/>
          <w:sz w:val="28"/>
          <w:szCs w:val="28"/>
        </w:rPr>
      </w:pPr>
    </w:p>
    <w:p w14:paraId="72CBBBBB" w14:textId="5F7BA874" w:rsidR="005416C6" w:rsidRPr="004A4BEA" w:rsidRDefault="007D36B2" w:rsidP="003A5100">
      <w:pPr>
        <w:rPr>
          <w:rFonts w:asciiTheme="majorBidi" w:hAnsiTheme="majorBidi" w:cstheme="majorBidi"/>
          <w:b/>
          <w:bCs/>
          <w:sz w:val="32"/>
          <w:szCs w:val="32"/>
        </w:rPr>
      </w:pPr>
      <w:r w:rsidRPr="004A4BEA">
        <w:rPr>
          <w:rFonts w:asciiTheme="majorBidi" w:hAnsiTheme="majorBidi" w:cstheme="majorBidi"/>
          <w:b/>
          <w:bCs/>
          <w:sz w:val="32"/>
          <w:szCs w:val="32"/>
        </w:rPr>
        <w:t>11</w:t>
      </w:r>
      <w:r w:rsidR="004A4BEA" w:rsidRPr="004A4BEA">
        <w:rPr>
          <w:rFonts w:asciiTheme="majorBidi" w:hAnsiTheme="majorBidi" w:cstheme="majorBidi"/>
          <w:b/>
          <w:bCs/>
          <w:sz w:val="32"/>
          <w:szCs w:val="32"/>
        </w:rPr>
        <w:t>-</w:t>
      </w:r>
      <w:r w:rsidR="005416C6" w:rsidRPr="004A4BEA">
        <w:rPr>
          <w:rFonts w:asciiTheme="majorBidi" w:hAnsiTheme="majorBidi" w:cstheme="majorBidi"/>
          <w:b/>
          <w:bCs/>
          <w:sz w:val="32"/>
          <w:szCs w:val="32"/>
        </w:rPr>
        <w:t>Enseigner et apprendre</w:t>
      </w:r>
      <w:r w:rsidR="004A4BEA" w:rsidRPr="004A4BEA">
        <w:rPr>
          <w:rFonts w:asciiTheme="majorBidi" w:hAnsiTheme="majorBidi" w:cstheme="majorBidi"/>
          <w:b/>
          <w:bCs/>
          <w:sz w:val="32"/>
          <w:szCs w:val="32"/>
        </w:rPr>
        <w:t> :</w:t>
      </w:r>
    </w:p>
    <w:p w14:paraId="5E93DC72" w14:textId="11A39118" w:rsidR="00815132" w:rsidRPr="003A5100" w:rsidRDefault="004A4BEA" w:rsidP="003A5100">
      <w:pPr>
        <w:rPr>
          <w:rFonts w:asciiTheme="majorBidi" w:hAnsiTheme="majorBidi" w:cstheme="majorBidi"/>
          <w:sz w:val="28"/>
          <w:szCs w:val="28"/>
        </w:rPr>
      </w:pPr>
      <w:r>
        <w:rPr>
          <w:rFonts w:asciiTheme="majorBidi" w:hAnsiTheme="majorBidi" w:cstheme="majorBidi"/>
          <w:sz w:val="28"/>
          <w:szCs w:val="28"/>
        </w:rPr>
        <w:t>Q</w:t>
      </w:r>
      <w:r w:rsidR="005416C6" w:rsidRPr="003A5100">
        <w:rPr>
          <w:rFonts w:asciiTheme="majorBidi" w:hAnsiTheme="majorBidi" w:cstheme="majorBidi"/>
          <w:sz w:val="28"/>
          <w:szCs w:val="28"/>
        </w:rPr>
        <w:t>u’est-ce qu’une situation d’enseignement/apprentissage</w:t>
      </w:r>
      <w:r w:rsidR="00815132" w:rsidRPr="003A5100">
        <w:rPr>
          <w:rFonts w:asciiTheme="majorBidi" w:hAnsiTheme="majorBidi" w:cstheme="majorBidi"/>
          <w:sz w:val="28"/>
          <w:szCs w:val="28"/>
        </w:rPr>
        <w:t xml:space="preserve"> ?</w:t>
      </w:r>
    </w:p>
    <w:p w14:paraId="1D06AE64" w14:textId="43057034" w:rsidR="00815132" w:rsidRPr="003A5100" w:rsidRDefault="00815132" w:rsidP="003A5100">
      <w:pPr>
        <w:rPr>
          <w:rFonts w:asciiTheme="majorBidi" w:hAnsiTheme="majorBidi" w:cstheme="majorBidi"/>
          <w:sz w:val="28"/>
          <w:szCs w:val="28"/>
        </w:rPr>
      </w:pPr>
      <w:r w:rsidRPr="003A5100">
        <w:rPr>
          <w:rFonts w:asciiTheme="majorBidi" w:hAnsiTheme="majorBidi" w:cstheme="majorBidi"/>
          <w:sz w:val="28"/>
          <w:szCs w:val="28"/>
        </w:rPr>
        <w:t xml:space="preserve">L’hétérogénéité des apprenants dans les classes qui est </w:t>
      </w:r>
      <w:r w:rsidR="004A4BEA" w:rsidRPr="003A5100">
        <w:rPr>
          <w:rFonts w:asciiTheme="majorBidi" w:hAnsiTheme="majorBidi" w:cstheme="majorBidi"/>
          <w:sz w:val="28"/>
          <w:szCs w:val="28"/>
        </w:rPr>
        <w:t>du</w:t>
      </w:r>
      <w:r w:rsidR="004A4BEA">
        <w:rPr>
          <w:rFonts w:asciiTheme="majorBidi" w:hAnsiTheme="majorBidi" w:cstheme="majorBidi"/>
          <w:sz w:val="28"/>
          <w:szCs w:val="28"/>
        </w:rPr>
        <w:t>e</w:t>
      </w:r>
      <w:r w:rsidRPr="003A5100">
        <w:rPr>
          <w:rFonts w:asciiTheme="majorBidi" w:hAnsiTheme="majorBidi" w:cstheme="majorBidi"/>
          <w:sz w:val="28"/>
          <w:szCs w:val="28"/>
        </w:rPr>
        <w:t xml:space="preserve"> à l’élargissement du public scolaire a poussé les spécialistes de faire des efforts en réfléchissant à d’autres moyens d’enseignement</w:t>
      </w:r>
      <w:r w:rsidR="004A4BEA">
        <w:rPr>
          <w:rFonts w:asciiTheme="majorBidi" w:hAnsiTheme="majorBidi" w:cstheme="majorBidi"/>
          <w:sz w:val="28"/>
          <w:szCs w:val="28"/>
        </w:rPr>
        <w:t>,</w:t>
      </w:r>
      <w:r w:rsidRPr="003A5100">
        <w:rPr>
          <w:rFonts w:asciiTheme="majorBidi" w:hAnsiTheme="majorBidi" w:cstheme="majorBidi"/>
          <w:sz w:val="28"/>
          <w:szCs w:val="28"/>
        </w:rPr>
        <w:t xml:space="preserve"> en diversifiant les démarches</w:t>
      </w:r>
      <w:r w:rsidR="004A4BEA">
        <w:rPr>
          <w:rFonts w:asciiTheme="majorBidi" w:hAnsiTheme="majorBidi" w:cstheme="majorBidi"/>
          <w:sz w:val="28"/>
          <w:szCs w:val="28"/>
        </w:rPr>
        <w:t xml:space="preserve"> et</w:t>
      </w:r>
      <w:r w:rsidRPr="003A5100">
        <w:rPr>
          <w:rFonts w:asciiTheme="majorBidi" w:hAnsiTheme="majorBidi" w:cstheme="majorBidi"/>
          <w:sz w:val="28"/>
          <w:szCs w:val="28"/>
        </w:rPr>
        <w:t xml:space="preserve"> les activités selon les différentes disciplines.</w:t>
      </w:r>
    </w:p>
    <w:p w14:paraId="4E5C3C2C" w14:textId="77777777" w:rsidR="00815132" w:rsidRPr="003A5100" w:rsidRDefault="00815132" w:rsidP="003A5100">
      <w:pPr>
        <w:rPr>
          <w:rFonts w:asciiTheme="majorBidi" w:hAnsiTheme="majorBidi" w:cstheme="majorBidi"/>
          <w:sz w:val="28"/>
          <w:szCs w:val="28"/>
        </w:rPr>
      </w:pPr>
      <w:r w:rsidRPr="003A5100">
        <w:rPr>
          <w:rFonts w:asciiTheme="majorBidi" w:hAnsiTheme="majorBidi" w:cstheme="majorBidi"/>
          <w:sz w:val="28"/>
          <w:szCs w:val="28"/>
        </w:rPr>
        <w:t>Nous avons trois composantes qui peuvent déterminer les situations d’enseignement/apprentissage :</w:t>
      </w:r>
    </w:p>
    <w:p w14:paraId="788BD5DE" w14:textId="33183113" w:rsidR="00815132" w:rsidRPr="003A5100" w:rsidRDefault="00815132" w:rsidP="003A5100">
      <w:pPr>
        <w:rPr>
          <w:rFonts w:asciiTheme="majorBidi" w:hAnsiTheme="majorBidi" w:cstheme="majorBidi"/>
          <w:sz w:val="28"/>
          <w:szCs w:val="28"/>
        </w:rPr>
      </w:pPr>
      <w:r w:rsidRPr="003A5100">
        <w:rPr>
          <w:rFonts w:asciiTheme="majorBidi" w:hAnsiTheme="majorBidi" w:cstheme="majorBidi"/>
          <w:sz w:val="28"/>
          <w:szCs w:val="28"/>
        </w:rPr>
        <w:t>•</w:t>
      </w:r>
      <w:r w:rsidR="004A4BEA">
        <w:rPr>
          <w:rFonts w:asciiTheme="majorBidi" w:hAnsiTheme="majorBidi" w:cstheme="majorBidi"/>
          <w:sz w:val="28"/>
          <w:szCs w:val="28"/>
        </w:rPr>
        <w:t xml:space="preserve"> </w:t>
      </w:r>
      <w:r w:rsidRPr="003A5100">
        <w:rPr>
          <w:rFonts w:asciiTheme="majorBidi" w:hAnsiTheme="majorBidi" w:cstheme="majorBidi"/>
          <w:sz w:val="28"/>
          <w:szCs w:val="28"/>
        </w:rPr>
        <w:t>un formateur (enseignant), qui a pour objectif d’instruire autrement dit de faire apprendre et d’apprendre à apprendre donc son seul souci est de provoquer un apprentissage particulier.</w:t>
      </w:r>
    </w:p>
    <w:p w14:paraId="3420E551" w14:textId="4C6BF998" w:rsidR="00815132" w:rsidRPr="003A5100" w:rsidRDefault="00815132" w:rsidP="003A5100">
      <w:pPr>
        <w:rPr>
          <w:rFonts w:asciiTheme="majorBidi" w:hAnsiTheme="majorBidi" w:cstheme="majorBidi"/>
          <w:sz w:val="28"/>
          <w:szCs w:val="28"/>
        </w:rPr>
      </w:pPr>
      <w:r w:rsidRPr="003A5100">
        <w:rPr>
          <w:rFonts w:asciiTheme="majorBidi" w:hAnsiTheme="majorBidi" w:cstheme="majorBidi"/>
          <w:sz w:val="28"/>
          <w:szCs w:val="28"/>
        </w:rPr>
        <w:lastRenderedPageBreak/>
        <w:t>•</w:t>
      </w:r>
      <w:r w:rsidR="004A4BEA">
        <w:rPr>
          <w:rFonts w:asciiTheme="majorBidi" w:hAnsiTheme="majorBidi" w:cstheme="majorBidi"/>
          <w:sz w:val="28"/>
          <w:szCs w:val="28"/>
        </w:rPr>
        <w:t xml:space="preserve"> </w:t>
      </w:r>
      <w:r w:rsidRPr="003A5100">
        <w:rPr>
          <w:rFonts w:asciiTheme="majorBidi" w:hAnsiTheme="majorBidi" w:cstheme="majorBidi"/>
          <w:sz w:val="28"/>
          <w:szCs w:val="28"/>
        </w:rPr>
        <w:t>Des formés (apprenants) présents pour apprendre.</w:t>
      </w:r>
    </w:p>
    <w:p w14:paraId="5817191E" w14:textId="3EC457A8" w:rsidR="00815132" w:rsidRPr="003A5100" w:rsidRDefault="00815132" w:rsidP="003A5100">
      <w:pPr>
        <w:rPr>
          <w:rFonts w:asciiTheme="majorBidi" w:hAnsiTheme="majorBidi" w:cstheme="majorBidi"/>
          <w:sz w:val="28"/>
          <w:szCs w:val="28"/>
        </w:rPr>
      </w:pPr>
      <w:r w:rsidRPr="003A5100">
        <w:rPr>
          <w:rFonts w:asciiTheme="majorBidi" w:hAnsiTheme="majorBidi" w:cstheme="majorBidi"/>
          <w:sz w:val="28"/>
          <w:szCs w:val="28"/>
        </w:rPr>
        <w:t>•</w:t>
      </w:r>
      <w:r w:rsidR="004A4BEA">
        <w:rPr>
          <w:rFonts w:asciiTheme="majorBidi" w:hAnsiTheme="majorBidi" w:cstheme="majorBidi"/>
          <w:sz w:val="28"/>
          <w:szCs w:val="28"/>
        </w:rPr>
        <w:t xml:space="preserve"> </w:t>
      </w:r>
      <w:r w:rsidRPr="003A5100">
        <w:rPr>
          <w:rFonts w:asciiTheme="majorBidi" w:hAnsiTheme="majorBidi" w:cstheme="majorBidi"/>
          <w:sz w:val="28"/>
          <w:szCs w:val="28"/>
        </w:rPr>
        <w:t>Un contenu d’enseignement (programme)</w:t>
      </w:r>
    </w:p>
    <w:p w14:paraId="6BD87166" w14:textId="42B8B483" w:rsidR="00815132" w:rsidRPr="003A5100" w:rsidRDefault="004A4BEA" w:rsidP="003A5100">
      <w:pPr>
        <w:rPr>
          <w:rFonts w:asciiTheme="majorBidi" w:hAnsiTheme="majorBidi" w:cstheme="majorBidi"/>
          <w:sz w:val="28"/>
          <w:szCs w:val="28"/>
        </w:rPr>
      </w:pPr>
      <w:r>
        <w:rPr>
          <w:rFonts w:asciiTheme="majorBidi" w:hAnsiTheme="majorBidi" w:cstheme="majorBidi"/>
          <w:sz w:val="28"/>
          <w:szCs w:val="28"/>
        </w:rPr>
        <w:t>C</w:t>
      </w:r>
      <w:r w:rsidR="00815132" w:rsidRPr="003A5100">
        <w:rPr>
          <w:rFonts w:asciiTheme="majorBidi" w:hAnsiTheme="majorBidi" w:cstheme="majorBidi"/>
          <w:sz w:val="28"/>
          <w:szCs w:val="28"/>
        </w:rPr>
        <w:t>es trois composantes favorisent le passage d’une situation A à une situation B, dans le but d’acquérir de nouvelles capacités, enseigner implique la mobilisation des moyens et des techniques propres dans le but d’assurer l’appropriation et la transmission du savoir (contenus d’enseignement ).</w:t>
      </w:r>
    </w:p>
    <w:p w14:paraId="390B70C4" w14:textId="247963E2" w:rsidR="005416C6" w:rsidRPr="003A5100" w:rsidRDefault="005416C6" w:rsidP="003A5100">
      <w:pPr>
        <w:rPr>
          <w:rFonts w:asciiTheme="majorBidi" w:hAnsiTheme="majorBidi" w:cstheme="majorBidi"/>
          <w:sz w:val="28"/>
          <w:szCs w:val="28"/>
        </w:rPr>
      </w:pPr>
    </w:p>
    <w:p w14:paraId="39CA7904" w14:textId="2BC24BED" w:rsidR="004E0A0D" w:rsidRPr="003A5100" w:rsidRDefault="007D36B2" w:rsidP="003A5100">
      <w:pPr>
        <w:rPr>
          <w:rFonts w:asciiTheme="majorBidi" w:hAnsiTheme="majorBidi" w:cstheme="majorBidi"/>
          <w:b/>
          <w:bCs/>
          <w:sz w:val="32"/>
          <w:szCs w:val="32"/>
        </w:rPr>
      </w:pPr>
      <w:r w:rsidRPr="003A5100">
        <w:rPr>
          <w:rFonts w:asciiTheme="majorBidi" w:hAnsiTheme="majorBidi" w:cstheme="majorBidi"/>
          <w:b/>
          <w:bCs/>
          <w:sz w:val="32"/>
          <w:szCs w:val="32"/>
        </w:rPr>
        <w:t>12</w:t>
      </w:r>
      <w:r w:rsidR="003A5100" w:rsidRPr="003A5100">
        <w:rPr>
          <w:rFonts w:asciiTheme="majorBidi" w:hAnsiTheme="majorBidi" w:cstheme="majorBidi"/>
          <w:b/>
          <w:bCs/>
          <w:sz w:val="32"/>
          <w:szCs w:val="32"/>
        </w:rPr>
        <w:t>-</w:t>
      </w:r>
      <w:r w:rsidR="004E0A0D" w:rsidRPr="003A5100">
        <w:rPr>
          <w:rFonts w:asciiTheme="majorBidi" w:hAnsiTheme="majorBidi" w:cstheme="majorBidi"/>
          <w:b/>
          <w:bCs/>
          <w:sz w:val="32"/>
          <w:szCs w:val="32"/>
        </w:rPr>
        <w:t>Acquisition–enseignement–apprentissage</w:t>
      </w:r>
    </w:p>
    <w:p w14:paraId="1298DB40" w14:textId="78807BD0" w:rsidR="003A5100" w:rsidRPr="003A5100" w:rsidRDefault="003A5100" w:rsidP="003A5100">
      <w:pPr>
        <w:rPr>
          <w:rFonts w:asciiTheme="majorBidi" w:hAnsiTheme="majorBidi" w:cstheme="majorBidi"/>
          <w:sz w:val="24"/>
          <w:szCs w:val="24"/>
        </w:rPr>
      </w:pPr>
      <w:r w:rsidRPr="003A5100">
        <w:rPr>
          <w:rFonts w:asciiTheme="majorBidi" w:hAnsiTheme="majorBidi" w:cstheme="majorBidi"/>
          <w:b/>
          <w:bCs/>
          <w:sz w:val="28"/>
          <w:szCs w:val="28"/>
        </w:rPr>
        <w:t>A-Acquisition</w:t>
      </w:r>
    </w:p>
    <w:p w14:paraId="72DC8286" w14:textId="489EE3E0" w:rsidR="003A5100" w:rsidRPr="003A5100" w:rsidRDefault="003A5100" w:rsidP="003A5100">
      <w:pPr>
        <w:rPr>
          <w:rFonts w:asciiTheme="majorBidi" w:hAnsiTheme="majorBidi" w:cstheme="majorBidi"/>
          <w:sz w:val="28"/>
          <w:szCs w:val="28"/>
        </w:rPr>
      </w:pPr>
      <w:r w:rsidRPr="003A5100">
        <w:rPr>
          <w:rFonts w:asciiTheme="majorBidi" w:hAnsiTheme="majorBidi" w:cstheme="majorBidi"/>
          <w:sz w:val="28"/>
          <w:szCs w:val="28"/>
        </w:rPr>
        <w:t xml:space="preserve">Selon les didacticiens l'acquisition est un ensemble de conduites spontanées, non guidées, involontaires et inconscientes associées au milieu naturel par exemple l'acquisition de la langue maternelle. </w:t>
      </w:r>
    </w:p>
    <w:p w14:paraId="41FDA1A7" w14:textId="589CC111" w:rsidR="003A5100" w:rsidRPr="003A5100" w:rsidRDefault="003A5100" w:rsidP="003A5100">
      <w:pPr>
        <w:rPr>
          <w:rFonts w:asciiTheme="majorBidi" w:hAnsiTheme="majorBidi" w:cstheme="majorBidi"/>
          <w:b/>
          <w:bCs/>
          <w:sz w:val="28"/>
          <w:szCs w:val="28"/>
        </w:rPr>
      </w:pPr>
      <w:r w:rsidRPr="003A5100">
        <w:rPr>
          <w:rFonts w:asciiTheme="majorBidi" w:hAnsiTheme="majorBidi" w:cstheme="majorBidi"/>
          <w:b/>
          <w:bCs/>
          <w:sz w:val="28"/>
          <w:szCs w:val="28"/>
        </w:rPr>
        <w:t xml:space="preserve">B-Apprentissage </w:t>
      </w:r>
    </w:p>
    <w:p w14:paraId="3A2F6334" w14:textId="428BB191" w:rsidR="003A5100" w:rsidRPr="003A5100" w:rsidRDefault="003A5100" w:rsidP="003A5100">
      <w:pPr>
        <w:rPr>
          <w:rFonts w:asciiTheme="majorBidi" w:hAnsiTheme="majorBidi" w:cstheme="majorBidi"/>
          <w:sz w:val="28"/>
          <w:szCs w:val="28"/>
        </w:rPr>
      </w:pPr>
      <w:r w:rsidRPr="003A5100">
        <w:rPr>
          <w:rFonts w:asciiTheme="majorBidi" w:hAnsiTheme="majorBidi" w:cstheme="majorBidi"/>
          <w:sz w:val="28"/>
          <w:szCs w:val="28"/>
        </w:rPr>
        <w:t xml:space="preserve">Il est associé </w:t>
      </w:r>
      <w:r w:rsidR="00CA513E">
        <w:rPr>
          <w:rFonts w:asciiTheme="majorBidi" w:hAnsiTheme="majorBidi" w:cstheme="majorBidi"/>
          <w:sz w:val="28"/>
          <w:szCs w:val="28"/>
        </w:rPr>
        <w:t>à</w:t>
      </w:r>
      <w:r w:rsidRPr="003A5100">
        <w:rPr>
          <w:rFonts w:asciiTheme="majorBidi" w:hAnsiTheme="majorBidi" w:cstheme="majorBidi"/>
          <w:sz w:val="28"/>
          <w:szCs w:val="28"/>
        </w:rPr>
        <w:t xml:space="preserve"> un milieu institutionnel, c'est un ensemble de conduites intentionnelles, contrôlées, conscientes et volontaires, programmées p</w:t>
      </w:r>
      <w:r w:rsidR="00CA513E">
        <w:rPr>
          <w:rFonts w:asciiTheme="majorBidi" w:hAnsiTheme="majorBidi" w:cstheme="majorBidi"/>
          <w:sz w:val="28"/>
          <w:szCs w:val="28"/>
        </w:rPr>
        <w:t>a</w:t>
      </w:r>
      <w:r w:rsidRPr="003A5100">
        <w:rPr>
          <w:rFonts w:asciiTheme="majorBidi" w:hAnsiTheme="majorBidi" w:cstheme="majorBidi"/>
          <w:sz w:val="28"/>
          <w:szCs w:val="28"/>
        </w:rPr>
        <w:t>r l'apprenant lui</w:t>
      </w:r>
      <w:r w:rsidR="00CA513E">
        <w:rPr>
          <w:rFonts w:asciiTheme="majorBidi" w:hAnsiTheme="majorBidi" w:cstheme="majorBidi"/>
          <w:sz w:val="28"/>
          <w:szCs w:val="28"/>
        </w:rPr>
        <w:t>-</w:t>
      </w:r>
      <w:r w:rsidRPr="003A5100">
        <w:rPr>
          <w:rFonts w:asciiTheme="majorBidi" w:hAnsiTheme="majorBidi" w:cstheme="majorBidi"/>
          <w:sz w:val="28"/>
          <w:szCs w:val="28"/>
        </w:rPr>
        <w:t>même ou l'enseignant</w:t>
      </w:r>
      <w:r w:rsidR="00CA513E">
        <w:rPr>
          <w:rFonts w:asciiTheme="majorBidi" w:hAnsiTheme="majorBidi" w:cstheme="majorBidi"/>
          <w:sz w:val="28"/>
          <w:szCs w:val="28"/>
        </w:rPr>
        <w:t>,</w:t>
      </w:r>
      <w:r w:rsidRPr="003A5100">
        <w:rPr>
          <w:rFonts w:asciiTheme="majorBidi" w:hAnsiTheme="majorBidi" w:cstheme="majorBidi"/>
          <w:sz w:val="28"/>
          <w:szCs w:val="28"/>
        </w:rPr>
        <w:t xml:space="preserve"> qui se déroule dans une classe d'où enseignement. </w:t>
      </w:r>
    </w:p>
    <w:p w14:paraId="46FD8C12" w14:textId="084E001E" w:rsidR="003A5100" w:rsidRPr="003A5100" w:rsidRDefault="003A5100" w:rsidP="003A5100">
      <w:pPr>
        <w:rPr>
          <w:rFonts w:asciiTheme="majorBidi" w:hAnsiTheme="majorBidi" w:cstheme="majorBidi"/>
          <w:b/>
          <w:bCs/>
          <w:sz w:val="28"/>
          <w:szCs w:val="28"/>
        </w:rPr>
      </w:pPr>
      <w:r w:rsidRPr="003A5100">
        <w:rPr>
          <w:rFonts w:asciiTheme="majorBidi" w:hAnsiTheme="majorBidi" w:cstheme="majorBidi"/>
          <w:b/>
          <w:bCs/>
          <w:sz w:val="28"/>
          <w:szCs w:val="28"/>
        </w:rPr>
        <w:t xml:space="preserve">C-Enseignement </w:t>
      </w:r>
    </w:p>
    <w:p w14:paraId="07F361A3" w14:textId="11B24ED8" w:rsidR="003A5100" w:rsidRPr="003A5100" w:rsidRDefault="003A5100" w:rsidP="003A5100">
      <w:pPr>
        <w:rPr>
          <w:rFonts w:asciiTheme="majorBidi" w:hAnsiTheme="majorBidi" w:cstheme="majorBidi"/>
          <w:sz w:val="28"/>
          <w:szCs w:val="28"/>
        </w:rPr>
      </w:pPr>
      <w:r w:rsidRPr="003A5100">
        <w:rPr>
          <w:rFonts w:asciiTheme="majorBidi" w:hAnsiTheme="majorBidi" w:cstheme="majorBidi"/>
          <w:sz w:val="28"/>
          <w:szCs w:val="28"/>
        </w:rPr>
        <w:t xml:space="preserve">Selon Peter </w:t>
      </w:r>
      <w:proofErr w:type="spellStart"/>
      <w:r w:rsidRPr="003A5100">
        <w:rPr>
          <w:rFonts w:asciiTheme="majorBidi" w:hAnsiTheme="majorBidi" w:cstheme="majorBidi"/>
          <w:sz w:val="28"/>
          <w:szCs w:val="28"/>
        </w:rPr>
        <w:t>Griggs</w:t>
      </w:r>
      <w:proofErr w:type="spellEnd"/>
      <w:r w:rsidRPr="003A5100">
        <w:rPr>
          <w:rFonts w:asciiTheme="majorBidi" w:hAnsiTheme="majorBidi" w:cstheme="majorBidi"/>
          <w:sz w:val="28"/>
          <w:szCs w:val="28"/>
        </w:rPr>
        <w:t xml:space="preserve"> (2007) l'enseignement est un moyen d'apprentissage imposé à l'apprenant par son partenaire (l'enseignant) dans le but de proposer,</w:t>
      </w:r>
      <w:r w:rsidR="00CA513E">
        <w:rPr>
          <w:rFonts w:asciiTheme="majorBidi" w:hAnsiTheme="majorBidi" w:cstheme="majorBidi"/>
          <w:sz w:val="28"/>
          <w:szCs w:val="28"/>
        </w:rPr>
        <w:t xml:space="preserve"> </w:t>
      </w:r>
      <w:r w:rsidRPr="003A5100">
        <w:rPr>
          <w:rFonts w:asciiTheme="majorBidi" w:hAnsiTheme="majorBidi" w:cstheme="majorBidi"/>
          <w:sz w:val="28"/>
          <w:szCs w:val="28"/>
        </w:rPr>
        <w:t>de guider et d'évaluer les activités de l'apprenant en f</w:t>
      </w:r>
      <w:r w:rsidR="00CA513E">
        <w:rPr>
          <w:rFonts w:asciiTheme="majorBidi" w:hAnsiTheme="majorBidi" w:cstheme="majorBidi"/>
          <w:sz w:val="28"/>
          <w:szCs w:val="28"/>
        </w:rPr>
        <w:t>ai</w:t>
      </w:r>
      <w:r w:rsidRPr="003A5100">
        <w:rPr>
          <w:rFonts w:asciiTheme="majorBidi" w:hAnsiTheme="majorBidi" w:cstheme="majorBidi"/>
          <w:sz w:val="28"/>
          <w:szCs w:val="28"/>
        </w:rPr>
        <w:t>sant recours à des exercices et des évaluations des résultats.</w:t>
      </w:r>
    </w:p>
    <w:p w14:paraId="5FF99E74" w14:textId="3B9E0FA1" w:rsidR="004E0A0D" w:rsidRPr="003A5100" w:rsidRDefault="004E0A0D" w:rsidP="005416C6">
      <w:pPr>
        <w:rPr>
          <w:rFonts w:asciiTheme="majorBidi" w:hAnsiTheme="majorBidi" w:cstheme="majorBidi"/>
          <w:sz w:val="24"/>
          <w:szCs w:val="24"/>
        </w:rPr>
      </w:pPr>
    </w:p>
    <w:p w14:paraId="63F7788B" w14:textId="69033362" w:rsidR="00327F07" w:rsidRDefault="00327F07" w:rsidP="005416C6">
      <w:pPr>
        <w:rPr>
          <w:rFonts w:asciiTheme="majorBidi" w:hAnsiTheme="majorBidi" w:cstheme="majorBidi"/>
          <w:sz w:val="24"/>
          <w:szCs w:val="24"/>
        </w:rPr>
      </w:pPr>
    </w:p>
    <w:p w14:paraId="3AD73408" w14:textId="6CF3F34A" w:rsidR="00306B48" w:rsidRDefault="00306B48" w:rsidP="005416C6">
      <w:pPr>
        <w:rPr>
          <w:rFonts w:asciiTheme="majorBidi" w:hAnsiTheme="majorBidi" w:cstheme="majorBidi"/>
          <w:sz w:val="24"/>
          <w:szCs w:val="24"/>
        </w:rPr>
      </w:pPr>
    </w:p>
    <w:p w14:paraId="65C95CA9" w14:textId="78F4A61E" w:rsidR="00306B48" w:rsidRDefault="00306B48" w:rsidP="005416C6">
      <w:pPr>
        <w:rPr>
          <w:rFonts w:asciiTheme="majorBidi" w:hAnsiTheme="majorBidi" w:cstheme="majorBidi"/>
          <w:sz w:val="24"/>
          <w:szCs w:val="24"/>
        </w:rPr>
      </w:pPr>
    </w:p>
    <w:p w14:paraId="5C95CE39" w14:textId="7A154E53" w:rsidR="00306B48" w:rsidRDefault="00306B48" w:rsidP="005416C6">
      <w:pPr>
        <w:rPr>
          <w:rFonts w:asciiTheme="majorBidi" w:hAnsiTheme="majorBidi" w:cstheme="majorBidi"/>
          <w:sz w:val="24"/>
          <w:szCs w:val="24"/>
        </w:rPr>
      </w:pPr>
    </w:p>
    <w:p w14:paraId="1E6ABC64" w14:textId="7FCA1414" w:rsidR="00306B48" w:rsidRDefault="00306B48" w:rsidP="005416C6">
      <w:pPr>
        <w:rPr>
          <w:rFonts w:asciiTheme="majorBidi" w:hAnsiTheme="majorBidi" w:cstheme="majorBidi"/>
          <w:sz w:val="24"/>
          <w:szCs w:val="24"/>
        </w:rPr>
      </w:pPr>
    </w:p>
    <w:p w14:paraId="0671359C" w14:textId="01D3FC0F" w:rsidR="00306B48" w:rsidRDefault="00306B48" w:rsidP="005416C6">
      <w:pPr>
        <w:rPr>
          <w:rFonts w:asciiTheme="majorBidi" w:hAnsiTheme="majorBidi" w:cstheme="majorBidi"/>
          <w:sz w:val="24"/>
          <w:szCs w:val="24"/>
        </w:rPr>
      </w:pPr>
    </w:p>
    <w:p w14:paraId="3C7975DC" w14:textId="0A2179FA" w:rsidR="00306B48" w:rsidRDefault="00306B48" w:rsidP="005416C6">
      <w:pPr>
        <w:rPr>
          <w:rFonts w:asciiTheme="majorBidi" w:hAnsiTheme="majorBidi" w:cstheme="majorBidi"/>
          <w:sz w:val="24"/>
          <w:szCs w:val="24"/>
        </w:rPr>
      </w:pPr>
    </w:p>
    <w:p w14:paraId="415110FC" w14:textId="5E0570FB" w:rsidR="00306B48" w:rsidRDefault="00306B48" w:rsidP="005416C6">
      <w:pPr>
        <w:rPr>
          <w:rFonts w:asciiTheme="majorBidi" w:hAnsiTheme="majorBidi" w:cstheme="majorBidi"/>
          <w:sz w:val="24"/>
          <w:szCs w:val="24"/>
        </w:rPr>
      </w:pPr>
    </w:p>
    <w:p w14:paraId="11CC3A6F" w14:textId="62EA615B" w:rsidR="00306B48" w:rsidRDefault="00306B48" w:rsidP="005416C6">
      <w:pPr>
        <w:rPr>
          <w:rFonts w:asciiTheme="majorBidi" w:hAnsiTheme="majorBidi" w:cstheme="majorBidi"/>
          <w:sz w:val="24"/>
          <w:szCs w:val="24"/>
        </w:rPr>
      </w:pPr>
    </w:p>
    <w:p w14:paraId="54A5C044" w14:textId="75CDD33B" w:rsidR="00306B48" w:rsidRDefault="00306B48" w:rsidP="005416C6">
      <w:pPr>
        <w:rPr>
          <w:rFonts w:asciiTheme="majorBidi" w:hAnsiTheme="majorBidi" w:cstheme="majorBidi"/>
          <w:sz w:val="24"/>
          <w:szCs w:val="24"/>
        </w:rPr>
      </w:pPr>
    </w:p>
    <w:p w14:paraId="2193045A" w14:textId="201AC601" w:rsidR="00306B48" w:rsidRDefault="00306B48" w:rsidP="005416C6">
      <w:pPr>
        <w:rPr>
          <w:rFonts w:asciiTheme="majorBidi" w:hAnsiTheme="majorBidi" w:cstheme="majorBidi"/>
          <w:sz w:val="24"/>
          <w:szCs w:val="24"/>
        </w:rPr>
      </w:pPr>
    </w:p>
    <w:p w14:paraId="0BF7B10F" w14:textId="464DE722" w:rsidR="00306B48" w:rsidRPr="009E1B29" w:rsidRDefault="00306B48" w:rsidP="00306B48">
      <w:pPr>
        <w:rPr>
          <w:rFonts w:asciiTheme="majorBidi" w:hAnsiTheme="majorBidi" w:cstheme="majorBidi"/>
          <w:b/>
          <w:bCs/>
          <w:sz w:val="32"/>
          <w:szCs w:val="32"/>
        </w:rPr>
      </w:pPr>
      <w:r>
        <w:rPr>
          <w:rFonts w:asciiTheme="majorBidi" w:hAnsiTheme="majorBidi" w:cstheme="majorBidi"/>
          <w:b/>
          <w:bCs/>
          <w:sz w:val="32"/>
          <w:szCs w:val="32"/>
        </w:rPr>
        <w:lastRenderedPageBreak/>
        <w:t>13-</w:t>
      </w:r>
      <w:r w:rsidRPr="009E1B29">
        <w:rPr>
          <w:rFonts w:asciiTheme="majorBidi" w:hAnsiTheme="majorBidi" w:cstheme="majorBidi"/>
          <w:b/>
          <w:bCs/>
          <w:sz w:val="32"/>
          <w:szCs w:val="32"/>
        </w:rPr>
        <w:t>Bibliographie :</w:t>
      </w:r>
    </w:p>
    <w:p w14:paraId="3850440C" w14:textId="77777777" w:rsidR="00306B48" w:rsidRPr="00381532" w:rsidRDefault="00306B48" w:rsidP="00306B48">
      <w:pPr>
        <w:pStyle w:val="a3"/>
        <w:numPr>
          <w:ilvl w:val="0"/>
          <w:numId w:val="2"/>
        </w:numPr>
        <w:rPr>
          <w:rFonts w:asciiTheme="majorBidi" w:hAnsiTheme="majorBidi" w:cstheme="majorBidi"/>
          <w:sz w:val="28"/>
          <w:szCs w:val="28"/>
        </w:rPr>
      </w:pPr>
      <w:r w:rsidRPr="00381532">
        <w:rPr>
          <w:rFonts w:asciiTheme="majorBidi" w:hAnsiTheme="majorBidi" w:cstheme="majorBidi"/>
          <w:sz w:val="28"/>
          <w:szCs w:val="28"/>
        </w:rPr>
        <w:t xml:space="preserve">Bikulciene, R. (2007). </w:t>
      </w:r>
      <w:r w:rsidRPr="00381532">
        <w:rPr>
          <w:rFonts w:asciiTheme="majorBidi" w:hAnsiTheme="majorBidi" w:cstheme="majorBidi"/>
          <w:i/>
          <w:iCs/>
          <w:sz w:val="28"/>
          <w:szCs w:val="28"/>
        </w:rPr>
        <w:t>Cours de didactique du français langue étrangère</w:t>
      </w:r>
      <w:r w:rsidRPr="00381532">
        <w:rPr>
          <w:rFonts w:asciiTheme="majorBidi" w:hAnsiTheme="majorBidi" w:cstheme="majorBidi"/>
          <w:sz w:val="28"/>
          <w:szCs w:val="28"/>
        </w:rPr>
        <w:t>.</w:t>
      </w:r>
    </w:p>
    <w:p w14:paraId="7A4F51A7" w14:textId="77777777" w:rsidR="00306B48" w:rsidRPr="00381532" w:rsidRDefault="00306B48" w:rsidP="00306B48">
      <w:pPr>
        <w:pStyle w:val="a3"/>
        <w:numPr>
          <w:ilvl w:val="0"/>
          <w:numId w:val="2"/>
        </w:numPr>
        <w:rPr>
          <w:rFonts w:asciiTheme="majorBidi" w:hAnsiTheme="majorBidi" w:cstheme="majorBidi"/>
          <w:sz w:val="28"/>
          <w:szCs w:val="28"/>
        </w:rPr>
      </w:pPr>
      <w:r w:rsidRPr="00381532">
        <w:rPr>
          <w:rFonts w:asciiTheme="majorBidi" w:hAnsiTheme="majorBidi" w:cstheme="majorBidi"/>
          <w:sz w:val="28"/>
          <w:szCs w:val="28"/>
        </w:rPr>
        <w:t xml:space="preserve">Boyer, Henry, Rivera Michèle </w:t>
      </w:r>
      <w:proofErr w:type="spellStart"/>
      <w:r w:rsidRPr="00381532">
        <w:rPr>
          <w:rFonts w:asciiTheme="majorBidi" w:hAnsiTheme="majorBidi" w:cstheme="majorBidi"/>
          <w:sz w:val="28"/>
          <w:szCs w:val="28"/>
        </w:rPr>
        <w:t>Butzbach</w:t>
      </w:r>
      <w:proofErr w:type="spellEnd"/>
      <w:r w:rsidRPr="00381532">
        <w:rPr>
          <w:rFonts w:asciiTheme="majorBidi" w:hAnsiTheme="majorBidi" w:cstheme="majorBidi"/>
          <w:sz w:val="28"/>
          <w:szCs w:val="28"/>
        </w:rPr>
        <w:t xml:space="preserve">, </w:t>
      </w:r>
      <w:proofErr w:type="spellStart"/>
      <w:r w:rsidRPr="00381532">
        <w:rPr>
          <w:rFonts w:asciiTheme="majorBidi" w:hAnsiTheme="majorBidi" w:cstheme="majorBidi"/>
          <w:sz w:val="28"/>
          <w:szCs w:val="28"/>
        </w:rPr>
        <w:t>Pendanxn</w:t>
      </w:r>
      <w:proofErr w:type="spellEnd"/>
      <w:r w:rsidRPr="00381532">
        <w:rPr>
          <w:rFonts w:asciiTheme="majorBidi" w:hAnsiTheme="majorBidi" w:cstheme="majorBidi"/>
          <w:sz w:val="28"/>
          <w:szCs w:val="28"/>
        </w:rPr>
        <w:t>, Michèle. Nouvelle introduction à la didactique du français langue étrangère Paris: CLE international Paris, 1990.</w:t>
      </w:r>
    </w:p>
    <w:p w14:paraId="4FFC76F1"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lang w:bidi="ar-DZ"/>
        </w:rPr>
        <w:t>Beacco</w:t>
      </w:r>
      <w:proofErr w:type="spellEnd"/>
      <w:r w:rsidRPr="00381532">
        <w:rPr>
          <w:rFonts w:asciiTheme="majorBidi" w:hAnsiTheme="majorBidi" w:cstheme="majorBidi"/>
          <w:sz w:val="28"/>
          <w:szCs w:val="28"/>
          <w:lang w:bidi="ar-DZ"/>
        </w:rPr>
        <w:t xml:space="preserve">, J.-C. (2007). </w:t>
      </w:r>
      <w:r w:rsidRPr="00381532">
        <w:rPr>
          <w:rFonts w:asciiTheme="majorBidi" w:hAnsiTheme="majorBidi" w:cstheme="majorBidi"/>
          <w:i/>
          <w:iCs/>
          <w:sz w:val="28"/>
          <w:szCs w:val="28"/>
          <w:lang w:bidi="ar-DZ"/>
        </w:rPr>
        <w:t>L’approche par compétence dans l’enseignement des langues</w:t>
      </w:r>
      <w:r w:rsidRPr="00381532">
        <w:rPr>
          <w:rFonts w:asciiTheme="majorBidi" w:hAnsiTheme="majorBidi" w:cstheme="majorBidi"/>
          <w:sz w:val="28"/>
          <w:szCs w:val="28"/>
          <w:lang w:bidi="ar-DZ"/>
        </w:rPr>
        <w:t xml:space="preserve">. Didier </w:t>
      </w:r>
      <w:r w:rsidRPr="00381532">
        <w:rPr>
          <w:rFonts w:asciiTheme="majorBidi" w:hAnsiTheme="majorBidi" w:cstheme="majorBidi"/>
          <w:sz w:val="28"/>
          <w:szCs w:val="28"/>
          <w:rtl/>
          <w:lang w:bidi="ar-DZ"/>
        </w:rPr>
        <w:t>:</w:t>
      </w:r>
      <w:r w:rsidRPr="00381532">
        <w:rPr>
          <w:rFonts w:asciiTheme="majorBidi" w:hAnsiTheme="majorBidi" w:cstheme="majorBidi"/>
          <w:sz w:val="28"/>
          <w:szCs w:val="28"/>
          <w:lang w:bidi="ar-DZ"/>
        </w:rPr>
        <w:t xml:space="preserve"> Paris.</w:t>
      </w:r>
    </w:p>
    <w:p w14:paraId="1CA78F46" w14:textId="77777777" w:rsidR="00306B48" w:rsidRPr="00381532" w:rsidRDefault="00306B48" w:rsidP="00306B48">
      <w:pPr>
        <w:pStyle w:val="a3"/>
        <w:numPr>
          <w:ilvl w:val="0"/>
          <w:numId w:val="2"/>
        </w:numPr>
        <w:rPr>
          <w:rFonts w:asciiTheme="majorBidi" w:hAnsiTheme="majorBidi" w:cstheme="majorBidi"/>
          <w:sz w:val="28"/>
          <w:szCs w:val="28"/>
        </w:rPr>
      </w:pPr>
      <w:r w:rsidRPr="00381532">
        <w:rPr>
          <w:rFonts w:asciiTheme="majorBidi" w:hAnsiTheme="majorBidi" w:cstheme="majorBidi"/>
          <w:sz w:val="28"/>
          <w:szCs w:val="28"/>
        </w:rPr>
        <w:t xml:space="preserve">Besse, H. (2007). </w:t>
      </w:r>
      <w:r w:rsidRPr="00381532">
        <w:rPr>
          <w:rFonts w:asciiTheme="majorBidi" w:hAnsiTheme="majorBidi" w:cstheme="majorBidi"/>
          <w:i/>
          <w:iCs/>
          <w:sz w:val="28"/>
          <w:szCs w:val="28"/>
        </w:rPr>
        <w:t>Méthodes et pratiques des manuels de langue</w:t>
      </w:r>
      <w:r w:rsidRPr="00381532">
        <w:rPr>
          <w:rFonts w:asciiTheme="majorBidi" w:hAnsiTheme="majorBidi" w:cstheme="majorBidi"/>
          <w:sz w:val="28"/>
          <w:szCs w:val="28"/>
        </w:rPr>
        <w:t>, Didier : France.</w:t>
      </w:r>
    </w:p>
    <w:p w14:paraId="4820957D"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rPr>
        <w:t>Cicurel</w:t>
      </w:r>
      <w:proofErr w:type="spellEnd"/>
      <w:r w:rsidRPr="00381532">
        <w:rPr>
          <w:rFonts w:asciiTheme="majorBidi" w:hAnsiTheme="majorBidi" w:cstheme="majorBidi"/>
          <w:sz w:val="28"/>
          <w:szCs w:val="28"/>
        </w:rPr>
        <w:t xml:space="preserve">, F. (2011). </w:t>
      </w:r>
      <w:r w:rsidRPr="00381532">
        <w:rPr>
          <w:rFonts w:asciiTheme="majorBidi" w:hAnsiTheme="majorBidi" w:cstheme="majorBidi"/>
          <w:i/>
          <w:iCs/>
          <w:sz w:val="28"/>
          <w:szCs w:val="28"/>
        </w:rPr>
        <w:t>Les interactions dans l’enseignement des langues, agir professoral et pratiques de classe</w:t>
      </w:r>
      <w:r w:rsidRPr="00381532">
        <w:rPr>
          <w:rFonts w:asciiTheme="majorBidi" w:hAnsiTheme="majorBidi" w:cstheme="majorBidi"/>
          <w:sz w:val="28"/>
          <w:szCs w:val="28"/>
        </w:rPr>
        <w:t>. Didier : France.</w:t>
      </w:r>
    </w:p>
    <w:p w14:paraId="2513B940" w14:textId="77777777" w:rsidR="00306B48" w:rsidRPr="00381532" w:rsidRDefault="00306B48" w:rsidP="00306B48">
      <w:pPr>
        <w:pStyle w:val="a3"/>
        <w:numPr>
          <w:ilvl w:val="0"/>
          <w:numId w:val="2"/>
        </w:numPr>
        <w:jc w:val="both"/>
        <w:rPr>
          <w:rFonts w:asciiTheme="majorBidi" w:hAnsiTheme="majorBidi" w:cstheme="majorBidi"/>
          <w:sz w:val="28"/>
          <w:szCs w:val="28"/>
        </w:rPr>
      </w:pPr>
      <w:r w:rsidRPr="00381532">
        <w:rPr>
          <w:rFonts w:asciiTheme="majorBidi" w:hAnsiTheme="majorBidi" w:cstheme="majorBidi"/>
          <w:sz w:val="28"/>
          <w:szCs w:val="28"/>
        </w:rPr>
        <w:t xml:space="preserve">Conseil de </w:t>
      </w:r>
      <w:proofErr w:type="spellStart"/>
      <w:r w:rsidRPr="00381532">
        <w:rPr>
          <w:rFonts w:asciiTheme="majorBidi" w:hAnsiTheme="majorBidi" w:cstheme="majorBidi"/>
          <w:sz w:val="28"/>
          <w:szCs w:val="28"/>
        </w:rPr>
        <w:t>l‟Europe</w:t>
      </w:r>
      <w:proofErr w:type="spellEnd"/>
      <w:r w:rsidRPr="00381532">
        <w:rPr>
          <w:rFonts w:asciiTheme="majorBidi" w:hAnsiTheme="majorBidi" w:cstheme="majorBidi"/>
          <w:sz w:val="28"/>
          <w:szCs w:val="28"/>
        </w:rPr>
        <w:t xml:space="preserve">. Cadre européen commun de référence pour l’apprentissage et l’enseignement des langues. Strasbourg: Comité de </w:t>
      </w:r>
      <w:proofErr w:type="spellStart"/>
      <w:r w:rsidRPr="00381532">
        <w:rPr>
          <w:rFonts w:asciiTheme="majorBidi" w:hAnsiTheme="majorBidi" w:cstheme="majorBidi"/>
          <w:sz w:val="28"/>
          <w:szCs w:val="28"/>
        </w:rPr>
        <w:t>l‟éduction</w:t>
      </w:r>
      <w:proofErr w:type="spellEnd"/>
      <w:r w:rsidRPr="00381532">
        <w:rPr>
          <w:rFonts w:asciiTheme="majorBidi" w:hAnsiTheme="majorBidi" w:cstheme="majorBidi"/>
          <w:sz w:val="28"/>
          <w:szCs w:val="28"/>
        </w:rPr>
        <w:t>, 2001.</w:t>
      </w:r>
    </w:p>
    <w:p w14:paraId="00B681C1"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rPr>
        <w:t>Chiss</w:t>
      </w:r>
      <w:proofErr w:type="spellEnd"/>
      <w:r w:rsidRPr="00381532">
        <w:rPr>
          <w:rFonts w:asciiTheme="majorBidi" w:hAnsiTheme="majorBidi" w:cstheme="majorBidi"/>
          <w:sz w:val="28"/>
          <w:szCs w:val="28"/>
        </w:rPr>
        <w:t xml:space="preserve">, Jean Louis; David, Jacques; Reuter, Yves. Didactique du français </w:t>
      </w:r>
      <w:proofErr w:type="spellStart"/>
      <w:r w:rsidRPr="00381532">
        <w:rPr>
          <w:rFonts w:asciiTheme="majorBidi" w:hAnsiTheme="majorBidi" w:cstheme="majorBidi"/>
          <w:sz w:val="28"/>
          <w:szCs w:val="28"/>
        </w:rPr>
        <w:t>Larcier</w:t>
      </w:r>
      <w:proofErr w:type="spellEnd"/>
      <w:r w:rsidRPr="00381532">
        <w:rPr>
          <w:rFonts w:asciiTheme="majorBidi" w:hAnsiTheme="majorBidi" w:cstheme="majorBidi"/>
          <w:sz w:val="28"/>
          <w:szCs w:val="28"/>
        </w:rPr>
        <w:t>: de Boeck,2005.</w:t>
      </w:r>
    </w:p>
    <w:p w14:paraId="749C70BF" w14:textId="35A8D0AE"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lang w:bidi="ar-DZ"/>
        </w:rPr>
        <w:t>Chiss</w:t>
      </w:r>
      <w:proofErr w:type="spellEnd"/>
      <w:r w:rsidRPr="00381532">
        <w:rPr>
          <w:rFonts w:asciiTheme="majorBidi" w:hAnsiTheme="majorBidi" w:cstheme="majorBidi"/>
          <w:sz w:val="28"/>
          <w:szCs w:val="28"/>
          <w:lang w:bidi="ar-DZ"/>
        </w:rPr>
        <w:t xml:space="preserve">, J-L, David, J et Reuter Y. (2015). </w:t>
      </w:r>
      <w:r w:rsidRPr="00381532">
        <w:rPr>
          <w:rFonts w:asciiTheme="majorBidi" w:hAnsiTheme="majorBidi" w:cstheme="majorBidi"/>
          <w:i/>
          <w:iCs/>
          <w:sz w:val="28"/>
          <w:szCs w:val="28"/>
          <w:lang w:bidi="ar-DZ"/>
        </w:rPr>
        <w:t>Didactique du français, fondement d’une discipline.</w:t>
      </w:r>
      <w:r w:rsidRPr="00381532">
        <w:rPr>
          <w:rFonts w:asciiTheme="majorBidi" w:hAnsiTheme="majorBidi" w:cstheme="majorBidi"/>
          <w:sz w:val="28"/>
          <w:szCs w:val="28"/>
          <w:lang w:bidi="ar-DZ"/>
        </w:rPr>
        <w:t xml:space="preserve"> De Boeck</w:t>
      </w:r>
      <w:r w:rsidRPr="00381532">
        <w:rPr>
          <w:rFonts w:asciiTheme="majorBidi" w:hAnsiTheme="majorBidi" w:cstheme="majorBidi"/>
          <w:sz w:val="28"/>
          <w:szCs w:val="28"/>
          <w:rtl/>
          <w:lang w:bidi="ar-DZ"/>
        </w:rPr>
        <w:t>:</w:t>
      </w:r>
      <w:r w:rsidRPr="00381532">
        <w:rPr>
          <w:rFonts w:asciiTheme="majorBidi" w:hAnsiTheme="majorBidi" w:cstheme="majorBidi"/>
          <w:sz w:val="28"/>
          <w:szCs w:val="28"/>
          <w:lang w:val="en-US" w:bidi="ar-DZ"/>
        </w:rPr>
        <w:t xml:space="preserve"> </w:t>
      </w:r>
      <w:proofErr w:type="spellStart"/>
      <w:r w:rsidRPr="00381532">
        <w:rPr>
          <w:rFonts w:asciiTheme="majorBidi" w:hAnsiTheme="majorBidi" w:cstheme="majorBidi"/>
          <w:sz w:val="28"/>
          <w:szCs w:val="28"/>
          <w:lang w:val="en-US" w:bidi="ar-DZ"/>
        </w:rPr>
        <w:t>Bruxelles</w:t>
      </w:r>
      <w:proofErr w:type="spellEnd"/>
      <w:r w:rsidRPr="00381532">
        <w:rPr>
          <w:rFonts w:asciiTheme="majorBidi" w:hAnsiTheme="majorBidi" w:cstheme="majorBidi"/>
          <w:sz w:val="28"/>
          <w:szCs w:val="28"/>
          <w:lang w:val="en-US" w:bidi="ar-DZ"/>
        </w:rPr>
        <w:t>.</w:t>
      </w:r>
    </w:p>
    <w:p w14:paraId="309E52F7" w14:textId="765EC822" w:rsidR="00306B48" w:rsidRDefault="00306B48" w:rsidP="00306B48">
      <w:pPr>
        <w:pStyle w:val="a3"/>
        <w:numPr>
          <w:ilvl w:val="0"/>
          <w:numId w:val="2"/>
        </w:numPr>
        <w:rPr>
          <w:rFonts w:asciiTheme="majorBidi" w:hAnsiTheme="majorBidi" w:cstheme="majorBidi"/>
          <w:sz w:val="28"/>
          <w:szCs w:val="28"/>
        </w:rPr>
      </w:pPr>
      <w:r w:rsidRPr="00381532">
        <w:rPr>
          <w:rFonts w:asciiTheme="majorBidi" w:hAnsiTheme="majorBidi" w:cstheme="majorBidi"/>
          <w:sz w:val="28"/>
          <w:szCs w:val="28"/>
        </w:rPr>
        <w:t xml:space="preserve">Cuq, J, P et Gruca, I. (2005). </w:t>
      </w:r>
      <w:r w:rsidRPr="00381532">
        <w:rPr>
          <w:rFonts w:asciiTheme="majorBidi" w:hAnsiTheme="majorBidi" w:cstheme="majorBidi"/>
          <w:i/>
          <w:iCs/>
          <w:sz w:val="28"/>
          <w:szCs w:val="28"/>
        </w:rPr>
        <w:t>Cours de didactique du français langue étrangère et seconde</w:t>
      </w:r>
      <w:r w:rsidRPr="00381532">
        <w:rPr>
          <w:rFonts w:asciiTheme="majorBidi" w:hAnsiTheme="majorBidi" w:cstheme="majorBidi"/>
          <w:sz w:val="28"/>
          <w:szCs w:val="28"/>
        </w:rPr>
        <w:t>, Presses universitaires de Grenoble : Grenoble.</w:t>
      </w:r>
    </w:p>
    <w:p w14:paraId="2D30C4C0" w14:textId="39E60B55" w:rsidR="00D35EF4" w:rsidRPr="00381532" w:rsidRDefault="00D35EF4" w:rsidP="00306B48">
      <w:pPr>
        <w:pStyle w:val="a3"/>
        <w:numPr>
          <w:ilvl w:val="0"/>
          <w:numId w:val="2"/>
        </w:numPr>
        <w:rPr>
          <w:rFonts w:asciiTheme="majorBidi" w:hAnsiTheme="majorBidi" w:cstheme="majorBidi"/>
          <w:sz w:val="28"/>
          <w:szCs w:val="28"/>
        </w:rPr>
      </w:pPr>
      <w:r>
        <w:rPr>
          <w:rFonts w:asciiTheme="majorBidi" w:hAnsiTheme="majorBidi" w:cstheme="majorBidi"/>
          <w:sz w:val="28"/>
          <w:szCs w:val="28"/>
        </w:rPr>
        <w:t xml:space="preserve">BENHOUHOU,N Didactique </w:t>
      </w:r>
      <w:proofErr w:type="spellStart"/>
      <w:r>
        <w:rPr>
          <w:rFonts w:asciiTheme="majorBidi" w:hAnsiTheme="majorBidi" w:cstheme="majorBidi"/>
          <w:sz w:val="28"/>
          <w:szCs w:val="28"/>
        </w:rPr>
        <w:t>Generale</w:t>
      </w:r>
      <w:proofErr w:type="spellEnd"/>
      <w:r>
        <w:rPr>
          <w:rFonts w:asciiTheme="majorBidi" w:hAnsiTheme="majorBidi" w:cstheme="majorBidi"/>
          <w:sz w:val="28"/>
          <w:szCs w:val="28"/>
        </w:rPr>
        <w:t xml:space="preserve"> PES/PEM </w:t>
      </w:r>
      <w:hyperlink r:id="rId18" w:history="1">
        <w:r w:rsidRPr="0099366D">
          <w:rPr>
            <w:rStyle w:val="Hyperlink"/>
            <w:rFonts w:asciiTheme="majorBidi" w:hAnsiTheme="majorBidi" w:cstheme="majorBidi"/>
            <w:sz w:val="28"/>
            <w:szCs w:val="28"/>
          </w:rPr>
          <w:t>http://univ.ency-education.com/uploads/1/3/1/0/13102001/ens_fr_didactique_generale.pdf</w:t>
        </w:r>
      </w:hyperlink>
      <w:r>
        <w:rPr>
          <w:rFonts w:asciiTheme="majorBidi" w:hAnsiTheme="majorBidi" w:cstheme="majorBidi"/>
          <w:sz w:val="28"/>
          <w:szCs w:val="28"/>
        </w:rPr>
        <w:t xml:space="preserve"> .</w:t>
      </w:r>
    </w:p>
    <w:p w14:paraId="44E18B3F"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rPr>
        <w:t>Justel</w:t>
      </w:r>
      <w:proofErr w:type="spellEnd"/>
      <w:r w:rsidRPr="00381532">
        <w:rPr>
          <w:rFonts w:asciiTheme="majorBidi" w:hAnsiTheme="majorBidi" w:cstheme="majorBidi"/>
          <w:sz w:val="28"/>
          <w:szCs w:val="28"/>
        </w:rPr>
        <w:t xml:space="preserve">-Sabatini, I. (2006-2007). </w:t>
      </w:r>
      <w:r w:rsidRPr="00381532">
        <w:rPr>
          <w:rFonts w:asciiTheme="majorBidi" w:hAnsiTheme="majorBidi" w:cstheme="majorBidi"/>
          <w:i/>
          <w:iCs/>
          <w:sz w:val="28"/>
          <w:szCs w:val="28"/>
        </w:rPr>
        <w:t xml:space="preserve">Approche pédagogique et didactique de l’oralité en classe d’espagnol : comment encourager la prise de parole. </w:t>
      </w:r>
      <w:r w:rsidRPr="00381532">
        <w:rPr>
          <w:rFonts w:asciiTheme="majorBidi" w:hAnsiTheme="majorBidi" w:cstheme="majorBidi"/>
          <w:sz w:val="28"/>
          <w:szCs w:val="28"/>
        </w:rPr>
        <w:t>I.U.F.M. Recueil papier. Académie de Montpellier. Lycée Notre Dame de la Merci, Montpellier.</w:t>
      </w:r>
    </w:p>
    <w:p w14:paraId="0FAD8DD7"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lang w:bidi="ar-DZ"/>
        </w:rPr>
        <w:t>Griggs</w:t>
      </w:r>
      <w:proofErr w:type="spellEnd"/>
      <w:r w:rsidRPr="00381532">
        <w:rPr>
          <w:rFonts w:asciiTheme="majorBidi" w:hAnsiTheme="majorBidi" w:cstheme="majorBidi"/>
          <w:sz w:val="28"/>
          <w:szCs w:val="28"/>
          <w:lang w:bidi="ar-DZ"/>
        </w:rPr>
        <w:t xml:space="preserve">, P. (2007). </w:t>
      </w:r>
      <w:r w:rsidRPr="00381532">
        <w:rPr>
          <w:rFonts w:asciiTheme="majorBidi" w:hAnsiTheme="majorBidi" w:cstheme="majorBidi"/>
          <w:i/>
          <w:iCs/>
          <w:sz w:val="28"/>
          <w:szCs w:val="28"/>
          <w:lang w:bidi="ar-DZ"/>
        </w:rPr>
        <w:t xml:space="preserve">Perspective sociocognitive sur l’apprentissage des langues étrangères, situation naturel et guidée. </w:t>
      </w:r>
      <w:proofErr w:type="spellStart"/>
      <w:r w:rsidRPr="00381532">
        <w:rPr>
          <w:rFonts w:asciiTheme="majorBidi" w:hAnsiTheme="majorBidi" w:cstheme="majorBidi"/>
          <w:sz w:val="28"/>
          <w:szCs w:val="28"/>
          <w:lang w:bidi="ar-DZ"/>
        </w:rPr>
        <w:t>L’Harmattan</w:t>
      </w:r>
      <w:proofErr w:type="spellEnd"/>
      <w:r w:rsidRPr="00381532">
        <w:rPr>
          <w:rFonts w:asciiTheme="majorBidi" w:hAnsiTheme="majorBidi" w:cstheme="majorBidi"/>
          <w:sz w:val="28"/>
          <w:szCs w:val="28"/>
          <w:lang w:bidi="ar-DZ"/>
        </w:rPr>
        <w:t xml:space="preserve"> </w:t>
      </w:r>
      <w:r w:rsidRPr="00381532">
        <w:rPr>
          <w:rFonts w:asciiTheme="majorBidi" w:hAnsiTheme="majorBidi" w:cstheme="majorBidi"/>
          <w:sz w:val="28"/>
          <w:szCs w:val="28"/>
          <w:rtl/>
          <w:lang w:bidi="ar-DZ"/>
        </w:rPr>
        <w:t>:</w:t>
      </w:r>
      <w:r w:rsidRPr="00381532">
        <w:rPr>
          <w:rFonts w:asciiTheme="majorBidi" w:hAnsiTheme="majorBidi" w:cstheme="majorBidi"/>
          <w:sz w:val="28"/>
          <w:szCs w:val="28"/>
          <w:lang w:bidi="ar-DZ"/>
        </w:rPr>
        <w:t xml:space="preserve"> Paris.</w:t>
      </w:r>
    </w:p>
    <w:p w14:paraId="102724CF"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rPr>
        <w:t>Galisson</w:t>
      </w:r>
      <w:proofErr w:type="spellEnd"/>
      <w:r w:rsidRPr="00381532">
        <w:rPr>
          <w:rFonts w:asciiTheme="majorBidi" w:hAnsiTheme="majorBidi" w:cstheme="majorBidi"/>
          <w:sz w:val="28"/>
          <w:szCs w:val="28"/>
        </w:rPr>
        <w:t xml:space="preserve">  Robert. D’hier à aujourd’hui la didactique des langues étrangères. Paris: CLE international, 1980.</w:t>
      </w:r>
    </w:p>
    <w:p w14:paraId="48BBD96A"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rPr>
        <w:t>Kramsh</w:t>
      </w:r>
      <w:proofErr w:type="spellEnd"/>
      <w:r w:rsidRPr="00381532">
        <w:rPr>
          <w:rFonts w:asciiTheme="majorBidi" w:hAnsiTheme="majorBidi" w:cstheme="majorBidi"/>
          <w:sz w:val="28"/>
          <w:szCs w:val="28"/>
        </w:rPr>
        <w:t>, Claire. Interaction et discours en classe de langue. Didier: Hatier, 1996.</w:t>
      </w:r>
    </w:p>
    <w:p w14:paraId="69908488"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rPr>
        <w:t>Matthey</w:t>
      </w:r>
      <w:proofErr w:type="spellEnd"/>
      <w:r w:rsidRPr="00381532">
        <w:rPr>
          <w:rFonts w:asciiTheme="majorBidi" w:hAnsiTheme="majorBidi" w:cstheme="majorBidi"/>
          <w:sz w:val="28"/>
          <w:szCs w:val="28"/>
        </w:rPr>
        <w:t xml:space="preserve">,  Marinette, apprentissage d’une langue et interaction verbale. ED,  </w:t>
      </w:r>
      <w:proofErr w:type="spellStart"/>
      <w:r w:rsidRPr="00381532">
        <w:rPr>
          <w:rFonts w:asciiTheme="majorBidi" w:hAnsiTheme="majorBidi" w:cstheme="majorBidi"/>
          <w:sz w:val="28"/>
          <w:szCs w:val="28"/>
        </w:rPr>
        <w:t>Petter</w:t>
      </w:r>
      <w:proofErr w:type="spellEnd"/>
      <w:r w:rsidRPr="00381532">
        <w:rPr>
          <w:rFonts w:asciiTheme="majorBidi" w:hAnsiTheme="majorBidi" w:cstheme="majorBidi"/>
          <w:sz w:val="28"/>
          <w:szCs w:val="28"/>
        </w:rPr>
        <w:t xml:space="preserve"> Long, Berne, 1996.</w:t>
      </w:r>
    </w:p>
    <w:p w14:paraId="68394B1E"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rPr>
        <w:t>Moirand</w:t>
      </w:r>
      <w:proofErr w:type="spellEnd"/>
      <w:r w:rsidRPr="00381532">
        <w:rPr>
          <w:rFonts w:asciiTheme="majorBidi" w:hAnsiTheme="majorBidi" w:cstheme="majorBidi"/>
          <w:sz w:val="28"/>
          <w:szCs w:val="28"/>
        </w:rPr>
        <w:t xml:space="preserve">, S. (1982). </w:t>
      </w:r>
      <w:r w:rsidRPr="00381532">
        <w:rPr>
          <w:rFonts w:asciiTheme="majorBidi" w:hAnsiTheme="majorBidi" w:cstheme="majorBidi"/>
          <w:i/>
          <w:iCs/>
          <w:sz w:val="28"/>
          <w:szCs w:val="28"/>
        </w:rPr>
        <w:t>Enseigner à communiquer en langue étrangère</w:t>
      </w:r>
      <w:r w:rsidRPr="00381532">
        <w:rPr>
          <w:rFonts w:asciiTheme="majorBidi" w:hAnsiTheme="majorBidi" w:cstheme="majorBidi"/>
          <w:sz w:val="28"/>
          <w:szCs w:val="28"/>
        </w:rPr>
        <w:t>. Hachette. France.</w:t>
      </w:r>
    </w:p>
    <w:p w14:paraId="7903A572" w14:textId="77777777" w:rsidR="00306B48" w:rsidRPr="00381532" w:rsidRDefault="00306B48" w:rsidP="00306B48">
      <w:pPr>
        <w:pStyle w:val="a3"/>
        <w:numPr>
          <w:ilvl w:val="0"/>
          <w:numId w:val="2"/>
        </w:numPr>
        <w:rPr>
          <w:rFonts w:asciiTheme="majorBidi" w:hAnsiTheme="majorBidi" w:cstheme="majorBidi"/>
          <w:sz w:val="28"/>
          <w:szCs w:val="28"/>
        </w:rPr>
      </w:pPr>
      <w:r w:rsidRPr="00381532">
        <w:rPr>
          <w:rFonts w:asciiTheme="majorBidi" w:hAnsiTheme="majorBidi" w:cstheme="majorBidi"/>
          <w:sz w:val="28"/>
          <w:szCs w:val="28"/>
        </w:rPr>
        <w:t xml:space="preserve">Martinez, P, (1996). </w:t>
      </w:r>
      <w:r w:rsidRPr="00381532">
        <w:rPr>
          <w:rFonts w:asciiTheme="majorBidi" w:hAnsiTheme="majorBidi" w:cstheme="majorBidi"/>
          <w:i/>
          <w:iCs/>
          <w:sz w:val="28"/>
          <w:szCs w:val="28"/>
        </w:rPr>
        <w:t>La Didactique Des Langues Etrangères</w:t>
      </w:r>
      <w:r w:rsidRPr="00381532">
        <w:rPr>
          <w:rFonts w:asciiTheme="majorBidi" w:hAnsiTheme="majorBidi" w:cstheme="majorBidi"/>
          <w:sz w:val="28"/>
          <w:szCs w:val="28"/>
        </w:rPr>
        <w:t>. Presses universitaires de France : Paris.</w:t>
      </w:r>
    </w:p>
    <w:p w14:paraId="1BEF07AB"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rPr>
        <w:lastRenderedPageBreak/>
        <w:t>Orecchioni</w:t>
      </w:r>
      <w:proofErr w:type="spellEnd"/>
      <w:r w:rsidRPr="00381532">
        <w:rPr>
          <w:rFonts w:asciiTheme="majorBidi" w:hAnsiTheme="majorBidi" w:cstheme="majorBidi"/>
          <w:sz w:val="28"/>
          <w:szCs w:val="28"/>
        </w:rPr>
        <w:t xml:space="preserve">, Catherine </w:t>
      </w:r>
      <w:proofErr w:type="spellStart"/>
      <w:r w:rsidRPr="00381532">
        <w:rPr>
          <w:rFonts w:asciiTheme="majorBidi" w:hAnsiTheme="majorBidi" w:cstheme="majorBidi"/>
          <w:sz w:val="28"/>
          <w:szCs w:val="28"/>
        </w:rPr>
        <w:t>Kerbrat</w:t>
      </w:r>
      <w:proofErr w:type="spellEnd"/>
      <w:r w:rsidRPr="00381532">
        <w:rPr>
          <w:rFonts w:asciiTheme="majorBidi" w:hAnsiTheme="majorBidi" w:cstheme="majorBidi"/>
          <w:sz w:val="28"/>
          <w:szCs w:val="28"/>
        </w:rPr>
        <w:t>. Les actes de langage dans le discours. Paris: Nathan, 2001.</w:t>
      </w:r>
    </w:p>
    <w:p w14:paraId="3C05EB56" w14:textId="77777777" w:rsidR="00306B48" w:rsidRPr="00381532" w:rsidRDefault="00306B48" w:rsidP="00306B48">
      <w:pPr>
        <w:pStyle w:val="a3"/>
        <w:numPr>
          <w:ilvl w:val="0"/>
          <w:numId w:val="2"/>
        </w:numPr>
        <w:rPr>
          <w:rFonts w:asciiTheme="majorBidi" w:hAnsiTheme="majorBidi" w:cstheme="majorBidi"/>
          <w:sz w:val="28"/>
          <w:szCs w:val="28"/>
        </w:rPr>
      </w:pPr>
      <w:r w:rsidRPr="00381532">
        <w:rPr>
          <w:rFonts w:asciiTheme="majorBidi" w:hAnsiTheme="majorBidi" w:cstheme="majorBidi"/>
          <w:sz w:val="28"/>
          <w:szCs w:val="28"/>
        </w:rPr>
        <w:t xml:space="preserve">Puren, C. (1988). </w:t>
      </w:r>
      <w:r w:rsidRPr="00381532">
        <w:rPr>
          <w:rFonts w:asciiTheme="majorBidi" w:hAnsiTheme="majorBidi" w:cstheme="majorBidi"/>
          <w:i/>
          <w:iCs/>
          <w:sz w:val="28"/>
          <w:szCs w:val="28"/>
        </w:rPr>
        <w:t>Histoire Des Méthodologies de l’Enseignement Des Langues</w:t>
      </w:r>
      <w:r w:rsidRPr="00381532">
        <w:rPr>
          <w:rFonts w:asciiTheme="majorBidi" w:hAnsiTheme="majorBidi" w:cstheme="majorBidi"/>
          <w:sz w:val="28"/>
          <w:szCs w:val="28"/>
        </w:rPr>
        <w:t>, NATHAN : Paris.</w:t>
      </w:r>
    </w:p>
    <w:p w14:paraId="4A220F45" w14:textId="77777777" w:rsidR="00306B48" w:rsidRPr="00381532" w:rsidRDefault="00306B48" w:rsidP="00306B48">
      <w:pPr>
        <w:pStyle w:val="a3"/>
        <w:numPr>
          <w:ilvl w:val="0"/>
          <w:numId w:val="2"/>
        </w:numPr>
        <w:rPr>
          <w:rFonts w:asciiTheme="majorBidi" w:hAnsiTheme="majorBidi" w:cstheme="majorBidi"/>
          <w:sz w:val="28"/>
          <w:szCs w:val="28"/>
        </w:rPr>
      </w:pPr>
      <w:proofErr w:type="spellStart"/>
      <w:r w:rsidRPr="00381532">
        <w:rPr>
          <w:rFonts w:asciiTheme="majorBidi" w:hAnsiTheme="majorBidi" w:cstheme="majorBidi"/>
          <w:sz w:val="28"/>
          <w:szCs w:val="28"/>
        </w:rPr>
        <w:t>Ravozzolo</w:t>
      </w:r>
      <w:proofErr w:type="spellEnd"/>
      <w:r w:rsidRPr="00381532">
        <w:rPr>
          <w:rFonts w:asciiTheme="majorBidi" w:hAnsiTheme="majorBidi" w:cstheme="majorBidi"/>
          <w:sz w:val="28"/>
          <w:szCs w:val="28"/>
        </w:rPr>
        <w:t xml:space="preserve">, E et al. (2015). Interactions, dialogues, </w:t>
      </w:r>
      <w:r w:rsidRPr="00381532">
        <w:rPr>
          <w:rFonts w:asciiTheme="majorBidi" w:hAnsiTheme="majorBidi" w:cstheme="majorBidi"/>
          <w:i/>
          <w:iCs/>
          <w:sz w:val="28"/>
          <w:szCs w:val="28"/>
        </w:rPr>
        <w:t>conversations l’oral en français langue étrangère</w:t>
      </w:r>
      <w:r w:rsidRPr="00381532">
        <w:rPr>
          <w:rFonts w:asciiTheme="majorBidi" w:hAnsiTheme="majorBidi" w:cstheme="majorBidi"/>
          <w:sz w:val="28"/>
          <w:szCs w:val="28"/>
        </w:rPr>
        <w:t>, HACHETTE : France.</w:t>
      </w:r>
    </w:p>
    <w:p w14:paraId="17B0996B" w14:textId="77777777" w:rsidR="00306B48" w:rsidRPr="00381532" w:rsidRDefault="00306B48" w:rsidP="00306B48">
      <w:pPr>
        <w:pStyle w:val="a3"/>
        <w:numPr>
          <w:ilvl w:val="0"/>
          <w:numId w:val="2"/>
        </w:numPr>
        <w:jc w:val="both"/>
        <w:rPr>
          <w:rFonts w:asciiTheme="majorBidi" w:hAnsiTheme="majorBidi" w:cstheme="majorBidi"/>
          <w:sz w:val="28"/>
          <w:szCs w:val="28"/>
        </w:rPr>
      </w:pPr>
      <w:r w:rsidRPr="00381532">
        <w:rPr>
          <w:rFonts w:asciiTheme="majorBidi" w:hAnsiTheme="majorBidi" w:cstheme="majorBidi"/>
          <w:sz w:val="28"/>
          <w:szCs w:val="28"/>
        </w:rPr>
        <w:t xml:space="preserve">Reuter, Y et </w:t>
      </w:r>
      <w:r w:rsidRPr="00381532">
        <w:rPr>
          <w:rFonts w:asciiTheme="majorBidi" w:hAnsiTheme="majorBidi" w:cstheme="majorBidi"/>
          <w:i/>
          <w:iCs/>
          <w:sz w:val="28"/>
          <w:szCs w:val="28"/>
        </w:rPr>
        <w:t xml:space="preserve">al. </w:t>
      </w:r>
      <w:r w:rsidRPr="00381532">
        <w:rPr>
          <w:rFonts w:asciiTheme="majorBidi" w:hAnsiTheme="majorBidi" w:cstheme="majorBidi"/>
          <w:sz w:val="28"/>
          <w:szCs w:val="28"/>
        </w:rPr>
        <w:t xml:space="preserve">(2007). </w:t>
      </w:r>
      <w:r w:rsidRPr="00381532">
        <w:rPr>
          <w:rFonts w:asciiTheme="majorBidi" w:hAnsiTheme="majorBidi" w:cstheme="majorBidi"/>
          <w:i/>
          <w:iCs/>
          <w:sz w:val="28"/>
          <w:szCs w:val="28"/>
        </w:rPr>
        <w:t>Dictionnaire des concepts fondamentaux des didactiques</w:t>
      </w:r>
      <w:r w:rsidRPr="00381532">
        <w:rPr>
          <w:rFonts w:asciiTheme="majorBidi" w:hAnsiTheme="majorBidi" w:cstheme="majorBidi"/>
          <w:sz w:val="28"/>
          <w:szCs w:val="28"/>
        </w:rPr>
        <w:t>. De Boeck : Belgique.</w:t>
      </w:r>
    </w:p>
    <w:p w14:paraId="6CFA5F0E" w14:textId="77777777" w:rsidR="00306B48" w:rsidRPr="00381532" w:rsidRDefault="00306B48" w:rsidP="00306B48">
      <w:pPr>
        <w:pStyle w:val="a3"/>
        <w:numPr>
          <w:ilvl w:val="0"/>
          <w:numId w:val="2"/>
        </w:numPr>
        <w:jc w:val="both"/>
        <w:rPr>
          <w:rFonts w:asciiTheme="majorBidi" w:hAnsiTheme="majorBidi" w:cstheme="majorBidi"/>
          <w:sz w:val="28"/>
          <w:szCs w:val="28"/>
        </w:rPr>
      </w:pPr>
      <w:r w:rsidRPr="00381532">
        <w:rPr>
          <w:rFonts w:asciiTheme="majorBidi" w:hAnsiTheme="majorBidi" w:cstheme="majorBidi"/>
          <w:sz w:val="28"/>
          <w:szCs w:val="28"/>
        </w:rPr>
        <w:t xml:space="preserve">Robert, J-P. (2008). </w:t>
      </w:r>
      <w:r w:rsidRPr="00381532">
        <w:rPr>
          <w:rFonts w:asciiTheme="majorBidi" w:hAnsiTheme="majorBidi" w:cstheme="majorBidi"/>
          <w:i/>
          <w:iCs/>
          <w:sz w:val="28"/>
          <w:szCs w:val="28"/>
        </w:rPr>
        <w:t xml:space="preserve">Dictionnaire pratique de didactique du FLE. </w:t>
      </w:r>
      <w:r w:rsidRPr="00381532">
        <w:rPr>
          <w:rFonts w:asciiTheme="majorBidi" w:hAnsiTheme="majorBidi" w:cstheme="majorBidi"/>
          <w:sz w:val="28"/>
          <w:szCs w:val="28"/>
        </w:rPr>
        <w:t>ophrys : Paris.</w:t>
      </w:r>
    </w:p>
    <w:p w14:paraId="5C1D9D56" w14:textId="77777777" w:rsidR="00306B48" w:rsidRPr="00381532" w:rsidRDefault="00306B48" w:rsidP="00306B48">
      <w:pPr>
        <w:pStyle w:val="a3"/>
        <w:numPr>
          <w:ilvl w:val="0"/>
          <w:numId w:val="2"/>
        </w:numPr>
        <w:jc w:val="both"/>
        <w:rPr>
          <w:rFonts w:asciiTheme="majorBidi" w:hAnsiTheme="majorBidi" w:cstheme="majorBidi"/>
          <w:sz w:val="28"/>
          <w:szCs w:val="28"/>
        </w:rPr>
      </w:pPr>
      <w:r w:rsidRPr="00381532">
        <w:rPr>
          <w:rFonts w:asciiTheme="majorBidi" w:hAnsiTheme="majorBidi" w:cstheme="majorBidi"/>
          <w:sz w:val="28"/>
          <w:szCs w:val="28"/>
        </w:rPr>
        <w:t xml:space="preserve">Richer, J-J. </w:t>
      </w:r>
      <w:r w:rsidRPr="00381532">
        <w:rPr>
          <w:rFonts w:asciiTheme="majorBidi" w:hAnsiTheme="majorBidi" w:cstheme="majorBidi"/>
          <w:sz w:val="28"/>
          <w:szCs w:val="28"/>
          <w:lang w:bidi="ar-DZ"/>
        </w:rPr>
        <w:t xml:space="preserve">(2012). </w:t>
      </w:r>
      <w:r w:rsidRPr="00381532">
        <w:rPr>
          <w:rFonts w:asciiTheme="majorBidi" w:hAnsiTheme="majorBidi" w:cstheme="majorBidi"/>
          <w:i/>
          <w:iCs/>
          <w:sz w:val="28"/>
          <w:szCs w:val="28"/>
          <w:lang w:bidi="ar-DZ"/>
        </w:rPr>
        <w:t xml:space="preserve">La didactique des langues interrogée par les compétences. </w:t>
      </w:r>
      <w:r w:rsidRPr="00381532">
        <w:rPr>
          <w:rFonts w:asciiTheme="majorBidi" w:hAnsiTheme="majorBidi" w:cstheme="majorBidi"/>
          <w:sz w:val="28"/>
          <w:szCs w:val="28"/>
          <w:lang w:bidi="ar-DZ"/>
        </w:rPr>
        <w:t>E.M.E</w:t>
      </w:r>
      <w:r w:rsidRPr="00381532">
        <w:rPr>
          <w:rFonts w:asciiTheme="majorBidi" w:hAnsiTheme="majorBidi" w:cstheme="majorBidi"/>
          <w:sz w:val="28"/>
          <w:szCs w:val="28"/>
          <w:rtl/>
          <w:lang w:bidi="ar-DZ"/>
        </w:rPr>
        <w:t xml:space="preserve">: </w:t>
      </w:r>
      <w:r w:rsidRPr="00381532">
        <w:rPr>
          <w:rFonts w:asciiTheme="majorBidi" w:hAnsiTheme="majorBidi" w:cstheme="majorBidi"/>
          <w:sz w:val="28"/>
          <w:szCs w:val="28"/>
          <w:lang w:bidi="ar-DZ"/>
        </w:rPr>
        <w:t>Bruxelles.</w:t>
      </w:r>
    </w:p>
    <w:p w14:paraId="7729D2D1" w14:textId="77777777" w:rsidR="00306B48" w:rsidRPr="00381532" w:rsidRDefault="00306B48" w:rsidP="00306B48">
      <w:pPr>
        <w:pStyle w:val="a3"/>
        <w:numPr>
          <w:ilvl w:val="0"/>
          <w:numId w:val="2"/>
        </w:numPr>
        <w:jc w:val="both"/>
        <w:rPr>
          <w:rFonts w:asciiTheme="majorBidi" w:hAnsiTheme="majorBidi" w:cstheme="majorBidi"/>
          <w:sz w:val="28"/>
          <w:szCs w:val="28"/>
        </w:rPr>
      </w:pPr>
      <w:r w:rsidRPr="00381532">
        <w:rPr>
          <w:rFonts w:asciiTheme="majorBidi" w:hAnsiTheme="majorBidi" w:cstheme="majorBidi"/>
          <w:sz w:val="28"/>
          <w:szCs w:val="28"/>
          <w:lang w:bidi="ar-DZ"/>
        </w:rPr>
        <w:t xml:space="preserve">Simard, C et </w:t>
      </w:r>
      <w:r w:rsidRPr="00381532">
        <w:rPr>
          <w:rFonts w:asciiTheme="majorBidi" w:hAnsiTheme="majorBidi" w:cstheme="majorBidi"/>
          <w:i/>
          <w:iCs/>
          <w:sz w:val="28"/>
          <w:szCs w:val="28"/>
          <w:lang w:bidi="ar-DZ"/>
        </w:rPr>
        <w:t>al</w:t>
      </w:r>
      <w:r w:rsidRPr="00381532">
        <w:rPr>
          <w:rFonts w:asciiTheme="majorBidi" w:hAnsiTheme="majorBidi" w:cstheme="majorBidi"/>
          <w:sz w:val="28"/>
          <w:szCs w:val="28"/>
          <w:lang w:bidi="ar-DZ"/>
        </w:rPr>
        <w:t xml:space="preserve">. (2010). </w:t>
      </w:r>
      <w:r w:rsidRPr="00381532">
        <w:rPr>
          <w:rFonts w:asciiTheme="majorBidi" w:hAnsiTheme="majorBidi" w:cstheme="majorBidi"/>
          <w:i/>
          <w:iCs/>
          <w:sz w:val="28"/>
          <w:szCs w:val="28"/>
          <w:lang w:bidi="ar-DZ"/>
        </w:rPr>
        <w:t xml:space="preserve">Didactique du français langue première. </w:t>
      </w:r>
      <w:r w:rsidRPr="00381532">
        <w:rPr>
          <w:rFonts w:asciiTheme="majorBidi" w:hAnsiTheme="majorBidi" w:cstheme="majorBidi"/>
          <w:sz w:val="28"/>
          <w:szCs w:val="28"/>
          <w:lang w:bidi="ar-DZ"/>
        </w:rPr>
        <w:t xml:space="preserve">De Boeck </w:t>
      </w:r>
      <w:r w:rsidRPr="00381532">
        <w:rPr>
          <w:rFonts w:asciiTheme="majorBidi" w:hAnsiTheme="majorBidi" w:cstheme="majorBidi"/>
          <w:sz w:val="28"/>
          <w:szCs w:val="28"/>
          <w:rtl/>
          <w:lang w:bidi="ar-DZ"/>
        </w:rPr>
        <w:t>:</w:t>
      </w:r>
      <w:r w:rsidRPr="00381532">
        <w:rPr>
          <w:rFonts w:asciiTheme="majorBidi" w:hAnsiTheme="majorBidi" w:cstheme="majorBidi"/>
          <w:sz w:val="28"/>
          <w:szCs w:val="28"/>
          <w:lang w:bidi="ar-DZ"/>
        </w:rPr>
        <w:t xml:space="preserve"> Bruxelles.</w:t>
      </w:r>
    </w:p>
    <w:p w14:paraId="1A898F51" w14:textId="77777777" w:rsidR="00306B48" w:rsidRPr="00381532" w:rsidRDefault="00306B48" w:rsidP="00306B48">
      <w:pPr>
        <w:pStyle w:val="a3"/>
        <w:numPr>
          <w:ilvl w:val="0"/>
          <w:numId w:val="2"/>
        </w:numPr>
        <w:jc w:val="both"/>
        <w:rPr>
          <w:rFonts w:asciiTheme="majorBidi" w:hAnsiTheme="majorBidi" w:cstheme="majorBidi"/>
          <w:sz w:val="28"/>
          <w:szCs w:val="28"/>
        </w:rPr>
      </w:pPr>
      <w:proofErr w:type="spellStart"/>
      <w:r w:rsidRPr="00381532">
        <w:rPr>
          <w:rFonts w:asciiTheme="majorBidi" w:hAnsiTheme="majorBidi" w:cstheme="majorBidi"/>
          <w:sz w:val="28"/>
          <w:szCs w:val="28"/>
        </w:rPr>
        <w:t>Shiffler</w:t>
      </w:r>
      <w:proofErr w:type="spellEnd"/>
      <w:r w:rsidRPr="00381532">
        <w:rPr>
          <w:rFonts w:asciiTheme="majorBidi" w:hAnsiTheme="majorBidi" w:cstheme="majorBidi"/>
          <w:sz w:val="28"/>
          <w:szCs w:val="28"/>
        </w:rPr>
        <w:t xml:space="preserve">, L. (1991). </w:t>
      </w:r>
      <w:r w:rsidRPr="00381532">
        <w:rPr>
          <w:rFonts w:asciiTheme="majorBidi" w:hAnsiTheme="majorBidi" w:cstheme="majorBidi"/>
          <w:i/>
          <w:iCs/>
          <w:sz w:val="28"/>
          <w:szCs w:val="28"/>
        </w:rPr>
        <w:t>Pour un enseignement interactif des langues étrangères</w:t>
      </w:r>
      <w:r w:rsidRPr="00381532">
        <w:rPr>
          <w:rFonts w:asciiTheme="majorBidi" w:hAnsiTheme="majorBidi" w:cstheme="majorBidi"/>
          <w:sz w:val="28"/>
          <w:szCs w:val="28"/>
        </w:rPr>
        <w:t>. Didier : Paris.</w:t>
      </w:r>
    </w:p>
    <w:p w14:paraId="2A4BE5C7" w14:textId="77777777" w:rsidR="00306B48" w:rsidRPr="00381532" w:rsidRDefault="00306B48" w:rsidP="00306B48">
      <w:pPr>
        <w:pStyle w:val="a3"/>
        <w:numPr>
          <w:ilvl w:val="0"/>
          <w:numId w:val="2"/>
        </w:numPr>
        <w:jc w:val="both"/>
        <w:rPr>
          <w:rFonts w:asciiTheme="majorBidi" w:hAnsiTheme="majorBidi" w:cstheme="majorBidi"/>
          <w:sz w:val="28"/>
          <w:szCs w:val="28"/>
        </w:rPr>
      </w:pPr>
      <w:r w:rsidRPr="00381532">
        <w:rPr>
          <w:rFonts w:asciiTheme="majorBidi" w:hAnsiTheme="majorBidi" w:cstheme="majorBidi"/>
          <w:sz w:val="28"/>
          <w:szCs w:val="28"/>
        </w:rPr>
        <w:t xml:space="preserve">Tardieu, C et </w:t>
      </w:r>
      <w:r w:rsidRPr="00381532">
        <w:rPr>
          <w:rFonts w:asciiTheme="majorBidi" w:hAnsiTheme="majorBidi" w:cstheme="majorBidi"/>
          <w:i/>
          <w:iCs/>
          <w:sz w:val="28"/>
          <w:szCs w:val="28"/>
        </w:rPr>
        <w:t xml:space="preserve">al. </w:t>
      </w:r>
      <w:r w:rsidRPr="00381532">
        <w:rPr>
          <w:rFonts w:asciiTheme="majorBidi" w:hAnsiTheme="majorBidi" w:cstheme="majorBidi"/>
          <w:sz w:val="28"/>
          <w:szCs w:val="28"/>
        </w:rPr>
        <w:t xml:space="preserve">(2008). </w:t>
      </w:r>
      <w:r w:rsidRPr="00381532">
        <w:rPr>
          <w:rFonts w:asciiTheme="majorBidi" w:hAnsiTheme="majorBidi" w:cstheme="majorBidi"/>
          <w:i/>
          <w:iCs/>
          <w:sz w:val="28"/>
          <w:szCs w:val="28"/>
        </w:rPr>
        <w:t xml:space="preserve">La didactique des langues en 4 mots-clés, communication, culture, méthodologie, évaluation. </w:t>
      </w:r>
      <w:r w:rsidRPr="00381532">
        <w:rPr>
          <w:rFonts w:asciiTheme="majorBidi" w:hAnsiTheme="majorBidi" w:cstheme="majorBidi"/>
          <w:sz w:val="28"/>
          <w:szCs w:val="28"/>
        </w:rPr>
        <w:t>Ellipses : Paris.</w:t>
      </w:r>
    </w:p>
    <w:p w14:paraId="3E2AD344" w14:textId="77777777" w:rsidR="00306B48" w:rsidRPr="003A5100" w:rsidRDefault="00306B48" w:rsidP="005416C6">
      <w:pPr>
        <w:rPr>
          <w:rFonts w:asciiTheme="majorBidi" w:hAnsiTheme="majorBidi" w:cstheme="majorBidi"/>
          <w:sz w:val="24"/>
          <w:szCs w:val="24"/>
        </w:rPr>
      </w:pPr>
    </w:p>
    <w:sectPr w:rsidR="00306B48" w:rsidRPr="003A5100" w:rsidSect="00306B48">
      <w:headerReference w:type="even" r:id="rId19"/>
      <w:headerReference w:type="default" r:id="rId20"/>
      <w:footerReference w:type="default" r:id="rId21"/>
      <w:headerReference w:type="first" r:id="rId2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794C7" w14:textId="77777777" w:rsidR="000468E8" w:rsidRDefault="000468E8" w:rsidP="008862D1">
      <w:pPr>
        <w:spacing w:after="0" w:line="240" w:lineRule="auto"/>
      </w:pPr>
      <w:r>
        <w:separator/>
      </w:r>
    </w:p>
  </w:endnote>
  <w:endnote w:type="continuationSeparator" w:id="0">
    <w:p w14:paraId="4DD2DF66" w14:textId="77777777" w:rsidR="000468E8" w:rsidRDefault="000468E8" w:rsidP="0088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181215"/>
      <w:docPartObj>
        <w:docPartGallery w:val="Page Numbers (Bottom of Page)"/>
        <w:docPartUnique/>
      </w:docPartObj>
    </w:sdtPr>
    <w:sdtEndPr>
      <w:rPr>
        <w:noProof/>
      </w:rPr>
    </w:sdtEndPr>
    <w:sdtContent>
      <w:p w14:paraId="5F9223B3" w14:textId="6AE9FCD2" w:rsidR="00D5212F" w:rsidRDefault="00D5212F">
        <w:pPr>
          <w:pStyle w:val="a5"/>
          <w:jc w:val="right"/>
        </w:pPr>
        <w:r>
          <w:fldChar w:fldCharType="begin"/>
        </w:r>
        <w:r>
          <w:instrText xml:space="preserve"> PAGE   \* MERGEFORMAT </w:instrText>
        </w:r>
        <w:r>
          <w:fldChar w:fldCharType="separate"/>
        </w:r>
        <w:r w:rsidR="00E70DFE">
          <w:rPr>
            <w:noProof/>
          </w:rPr>
          <w:t>1</w:t>
        </w:r>
        <w:r>
          <w:rPr>
            <w:noProof/>
          </w:rPr>
          <w:fldChar w:fldCharType="end"/>
        </w:r>
      </w:p>
    </w:sdtContent>
  </w:sdt>
  <w:p w14:paraId="58D826F2" w14:textId="77777777" w:rsidR="008862D1" w:rsidRDefault="008862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DDEA1" w14:textId="77777777" w:rsidR="000468E8" w:rsidRDefault="000468E8" w:rsidP="008862D1">
      <w:pPr>
        <w:spacing w:after="0" w:line="240" w:lineRule="auto"/>
      </w:pPr>
      <w:r>
        <w:separator/>
      </w:r>
    </w:p>
  </w:footnote>
  <w:footnote w:type="continuationSeparator" w:id="0">
    <w:p w14:paraId="7D2DC26C" w14:textId="77777777" w:rsidR="000468E8" w:rsidRDefault="000468E8" w:rsidP="00886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2E2CF" w14:textId="77C495A3" w:rsidR="008862D1" w:rsidRDefault="00E70DFE">
    <w:pPr>
      <w:pStyle w:val="a4"/>
    </w:pPr>
    <w:r>
      <w:rPr>
        <w:noProof/>
      </w:rPr>
      <w:pict w14:anchorId="64A70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80704" o:spid="_x0000_s2050" type="#_x0000_t136" style="position:absolute;margin-left:0;margin-top:0;width:590.85pt;height:88.6pt;rotation:315;z-index:-251655168;mso-position-horizontal:center;mso-position-horizontal-relative:margin;mso-position-vertical:center;mso-position-vertical-relative:margin" o:allowincell="f" fillcolor="#5f5f5f" stroked="f">
          <v:fill opacity=".5"/>
          <v:textpath style="font-family:&quot;Calibri&quot;;font-size:1pt" string="DOCTORANTE SOUALAH M 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208A2" w14:textId="213FA53C" w:rsidR="008862D1" w:rsidRDefault="00E70DFE">
    <w:pPr>
      <w:pStyle w:val="a4"/>
    </w:pPr>
    <w:r>
      <w:rPr>
        <w:noProof/>
      </w:rPr>
      <w:pict w14:anchorId="78138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80705" o:spid="_x0000_s2051" type="#_x0000_t136" style="position:absolute;margin-left:0;margin-top:0;width:590.85pt;height:88.6pt;rotation:315;z-index:-251653120;mso-position-horizontal:center;mso-position-horizontal-relative:margin;mso-position-vertical:center;mso-position-vertical-relative:margin" o:allowincell="f" fillcolor="#5f5f5f" stroked="f">
          <v:fill opacity=".5"/>
          <v:textpath style="font-family:&quot;Calibri&quot;;font-size:1pt" string="DOCTORANTE SOUALAH M 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889B" w14:textId="68B44FC3" w:rsidR="008862D1" w:rsidRDefault="00E70DFE">
    <w:pPr>
      <w:pStyle w:val="a4"/>
    </w:pPr>
    <w:r>
      <w:rPr>
        <w:noProof/>
      </w:rPr>
      <w:pict w14:anchorId="794F0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80703" o:spid="_x0000_s2049" type="#_x0000_t136" style="position:absolute;margin-left:0;margin-top:0;width:590.85pt;height:88.6pt;rotation:315;z-index:-251657216;mso-position-horizontal:center;mso-position-horizontal-relative:margin;mso-position-vertical:center;mso-position-vertical-relative:margin" o:allowincell="f" fillcolor="#5f5f5f" stroked="f">
          <v:fill opacity=".5"/>
          <v:textpath style="font-family:&quot;Calibri&quot;;font-size:1pt" string="DOCTORANTE SOUALAH M 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8F4"/>
    <w:multiLevelType w:val="hybridMultilevel"/>
    <w:tmpl w:val="E54A06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4D0F3E"/>
    <w:multiLevelType w:val="hybridMultilevel"/>
    <w:tmpl w:val="0658D654"/>
    <w:lvl w:ilvl="0" w:tplc="EBEA19C8">
      <w:start w:val="1"/>
      <w:numFmt w:val="bullet"/>
      <w:lvlText w:val=""/>
      <w:lvlJc w:val="left"/>
      <w:pPr>
        <w:tabs>
          <w:tab w:val="num" w:pos="720"/>
        </w:tabs>
        <w:ind w:left="720" w:hanging="360"/>
      </w:pPr>
      <w:rPr>
        <w:rFonts w:ascii="Wingdings 2" w:hAnsi="Wingdings 2" w:hint="default"/>
      </w:rPr>
    </w:lvl>
    <w:lvl w:ilvl="1" w:tplc="64C2FF14" w:tentative="1">
      <w:start w:val="1"/>
      <w:numFmt w:val="bullet"/>
      <w:lvlText w:val=""/>
      <w:lvlJc w:val="left"/>
      <w:pPr>
        <w:tabs>
          <w:tab w:val="num" w:pos="1440"/>
        </w:tabs>
        <w:ind w:left="1440" w:hanging="360"/>
      </w:pPr>
      <w:rPr>
        <w:rFonts w:ascii="Wingdings 2" w:hAnsi="Wingdings 2" w:hint="default"/>
      </w:rPr>
    </w:lvl>
    <w:lvl w:ilvl="2" w:tplc="61E627A6" w:tentative="1">
      <w:start w:val="1"/>
      <w:numFmt w:val="bullet"/>
      <w:lvlText w:val=""/>
      <w:lvlJc w:val="left"/>
      <w:pPr>
        <w:tabs>
          <w:tab w:val="num" w:pos="2160"/>
        </w:tabs>
        <w:ind w:left="2160" w:hanging="360"/>
      </w:pPr>
      <w:rPr>
        <w:rFonts w:ascii="Wingdings 2" w:hAnsi="Wingdings 2" w:hint="default"/>
      </w:rPr>
    </w:lvl>
    <w:lvl w:ilvl="3" w:tplc="6D18B730" w:tentative="1">
      <w:start w:val="1"/>
      <w:numFmt w:val="bullet"/>
      <w:lvlText w:val=""/>
      <w:lvlJc w:val="left"/>
      <w:pPr>
        <w:tabs>
          <w:tab w:val="num" w:pos="2880"/>
        </w:tabs>
        <w:ind w:left="2880" w:hanging="360"/>
      </w:pPr>
      <w:rPr>
        <w:rFonts w:ascii="Wingdings 2" w:hAnsi="Wingdings 2" w:hint="default"/>
      </w:rPr>
    </w:lvl>
    <w:lvl w:ilvl="4" w:tplc="2A64A33A" w:tentative="1">
      <w:start w:val="1"/>
      <w:numFmt w:val="bullet"/>
      <w:lvlText w:val=""/>
      <w:lvlJc w:val="left"/>
      <w:pPr>
        <w:tabs>
          <w:tab w:val="num" w:pos="3600"/>
        </w:tabs>
        <w:ind w:left="3600" w:hanging="360"/>
      </w:pPr>
      <w:rPr>
        <w:rFonts w:ascii="Wingdings 2" w:hAnsi="Wingdings 2" w:hint="default"/>
      </w:rPr>
    </w:lvl>
    <w:lvl w:ilvl="5" w:tplc="7AB4AD2A" w:tentative="1">
      <w:start w:val="1"/>
      <w:numFmt w:val="bullet"/>
      <w:lvlText w:val=""/>
      <w:lvlJc w:val="left"/>
      <w:pPr>
        <w:tabs>
          <w:tab w:val="num" w:pos="4320"/>
        </w:tabs>
        <w:ind w:left="4320" w:hanging="360"/>
      </w:pPr>
      <w:rPr>
        <w:rFonts w:ascii="Wingdings 2" w:hAnsi="Wingdings 2" w:hint="default"/>
      </w:rPr>
    </w:lvl>
    <w:lvl w:ilvl="6" w:tplc="BF607116" w:tentative="1">
      <w:start w:val="1"/>
      <w:numFmt w:val="bullet"/>
      <w:lvlText w:val=""/>
      <w:lvlJc w:val="left"/>
      <w:pPr>
        <w:tabs>
          <w:tab w:val="num" w:pos="5040"/>
        </w:tabs>
        <w:ind w:left="5040" w:hanging="360"/>
      </w:pPr>
      <w:rPr>
        <w:rFonts w:ascii="Wingdings 2" w:hAnsi="Wingdings 2" w:hint="default"/>
      </w:rPr>
    </w:lvl>
    <w:lvl w:ilvl="7" w:tplc="DA92BBD6" w:tentative="1">
      <w:start w:val="1"/>
      <w:numFmt w:val="bullet"/>
      <w:lvlText w:val=""/>
      <w:lvlJc w:val="left"/>
      <w:pPr>
        <w:tabs>
          <w:tab w:val="num" w:pos="5760"/>
        </w:tabs>
        <w:ind w:left="5760" w:hanging="360"/>
      </w:pPr>
      <w:rPr>
        <w:rFonts w:ascii="Wingdings 2" w:hAnsi="Wingdings 2" w:hint="default"/>
      </w:rPr>
    </w:lvl>
    <w:lvl w:ilvl="8" w:tplc="88B06C1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B03596-2EEB-443D-8EC0-752140C30F1C}"/>
    <w:docVar w:name="dgnword-eventsink" w:val="2329971669376"/>
  </w:docVars>
  <w:rsids>
    <w:rsidRoot w:val="00327F07"/>
    <w:rsid w:val="000468E8"/>
    <w:rsid w:val="000628AD"/>
    <w:rsid w:val="00084A98"/>
    <w:rsid w:val="001000DC"/>
    <w:rsid w:val="001943B3"/>
    <w:rsid w:val="001D3B6B"/>
    <w:rsid w:val="001E4990"/>
    <w:rsid w:val="002A3F90"/>
    <w:rsid w:val="00306B48"/>
    <w:rsid w:val="00327F07"/>
    <w:rsid w:val="003410F9"/>
    <w:rsid w:val="00385927"/>
    <w:rsid w:val="003A5100"/>
    <w:rsid w:val="003B758F"/>
    <w:rsid w:val="0041004C"/>
    <w:rsid w:val="004A4BEA"/>
    <w:rsid w:val="004E0A0D"/>
    <w:rsid w:val="005416C6"/>
    <w:rsid w:val="005F2C21"/>
    <w:rsid w:val="00621D2E"/>
    <w:rsid w:val="00643EE8"/>
    <w:rsid w:val="006C2F10"/>
    <w:rsid w:val="007D36B2"/>
    <w:rsid w:val="00815132"/>
    <w:rsid w:val="008862D1"/>
    <w:rsid w:val="008B3AC9"/>
    <w:rsid w:val="008B406B"/>
    <w:rsid w:val="008C3A52"/>
    <w:rsid w:val="009109AD"/>
    <w:rsid w:val="00980CD8"/>
    <w:rsid w:val="009D7FC3"/>
    <w:rsid w:val="00A41E03"/>
    <w:rsid w:val="00A67FC9"/>
    <w:rsid w:val="00BD1DC5"/>
    <w:rsid w:val="00C135C7"/>
    <w:rsid w:val="00C43AB1"/>
    <w:rsid w:val="00CA513E"/>
    <w:rsid w:val="00D35EF4"/>
    <w:rsid w:val="00D5212F"/>
    <w:rsid w:val="00DE7AC3"/>
    <w:rsid w:val="00E70DFE"/>
    <w:rsid w:val="00E82170"/>
    <w:rsid w:val="00E918F4"/>
    <w:rsid w:val="00F54AE1"/>
    <w:rsid w:val="00F57D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28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B48"/>
    <w:pPr>
      <w:spacing w:after="200" w:line="276" w:lineRule="auto"/>
      <w:ind w:left="720"/>
      <w:contextualSpacing/>
    </w:pPr>
    <w:rPr>
      <w:rFonts w:ascii="Calibri" w:eastAsia="Calibri" w:hAnsi="Calibri" w:cs="Arial"/>
    </w:rPr>
  </w:style>
  <w:style w:type="character" w:styleId="Hyperlink">
    <w:name w:val="Hyperlink"/>
    <w:basedOn w:val="a0"/>
    <w:uiPriority w:val="99"/>
    <w:unhideWhenUsed/>
    <w:rsid w:val="00D35EF4"/>
    <w:rPr>
      <w:color w:val="0563C1" w:themeColor="hyperlink"/>
      <w:u w:val="single"/>
    </w:rPr>
  </w:style>
  <w:style w:type="character" w:customStyle="1" w:styleId="UnresolvedMention">
    <w:name w:val="Unresolved Mention"/>
    <w:basedOn w:val="a0"/>
    <w:uiPriority w:val="99"/>
    <w:semiHidden/>
    <w:unhideWhenUsed/>
    <w:rsid w:val="00D35EF4"/>
    <w:rPr>
      <w:color w:val="605E5C"/>
      <w:shd w:val="clear" w:color="auto" w:fill="E1DFDD"/>
    </w:rPr>
  </w:style>
  <w:style w:type="paragraph" w:styleId="a4">
    <w:name w:val="header"/>
    <w:basedOn w:val="a"/>
    <w:link w:val="Char"/>
    <w:uiPriority w:val="99"/>
    <w:unhideWhenUsed/>
    <w:rsid w:val="008862D1"/>
    <w:pPr>
      <w:tabs>
        <w:tab w:val="center" w:pos="4680"/>
        <w:tab w:val="right" w:pos="9360"/>
      </w:tabs>
      <w:spacing w:after="0" w:line="240" w:lineRule="auto"/>
    </w:pPr>
  </w:style>
  <w:style w:type="character" w:customStyle="1" w:styleId="Char">
    <w:name w:val="رأس الصفحة Char"/>
    <w:basedOn w:val="a0"/>
    <w:link w:val="a4"/>
    <w:uiPriority w:val="99"/>
    <w:rsid w:val="008862D1"/>
  </w:style>
  <w:style w:type="paragraph" w:styleId="a5">
    <w:name w:val="footer"/>
    <w:basedOn w:val="a"/>
    <w:link w:val="Char0"/>
    <w:uiPriority w:val="99"/>
    <w:unhideWhenUsed/>
    <w:rsid w:val="008862D1"/>
    <w:pPr>
      <w:tabs>
        <w:tab w:val="center" w:pos="4680"/>
        <w:tab w:val="right" w:pos="9360"/>
      </w:tabs>
      <w:spacing w:after="0" w:line="240" w:lineRule="auto"/>
    </w:pPr>
  </w:style>
  <w:style w:type="character" w:customStyle="1" w:styleId="Char0">
    <w:name w:val="تذييل الصفحة Char"/>
    <w:basedOn w:val="a0"/>
    <w:link w:val="a5"/>
    <w:uiPriority w:val="99"/>
    <w:rsid w:val="008862D1"/>
  </w:style>
  <w:style w:type="paragraph" w:styleId="a6">
    <w:name w:val="Balloon Text"/>
    <w:basedOn w:val="a"/>
    <w:link w:val="Char1"/>
    <w:uiPriority w:val="99"/>
    <w:semiHidden/>
    <w:unhideWhenUsed/>
    <w:rsid w:val="005F2C2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F2C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B48"/>
    <w:pPr>
      <w:spacing w:after="200" w:line="276" w:lineRule="auto"/>
      <w:ind w:left="720"/>
      <w:contextualSpacing/>
    </w:pPr>
    <w:rPr>
      <w:rFonts w:ascii="Calibri" w:eastAsia="Calibri" w:hAnsi="Calibri" w:cs="Arial"/>
    </w:rPr>
  </w:style>
  <w:style w:type="character" w:styleId="Hyperlink">
    <w:name w:val="Hyperlink"/>
    <w:basedOn w:val="a0"/>
    <w:uiPriority w:val="99"/>
    <w:unhideWhenUsed/>
    <w:rsid w:val="00D35EF4"/>
    <w:rPr>
      <w:color w:val="0563C1" w:themeColor="hyperlink"/>
      <w:u w:val="single"/>
    </w:rPr>
  </w:style>
  <w:style w:type="character" w:customStyle="1" w:styleId="UnresolvedMention">
    <w:name w:val="Unresolved Mention"/>
    <w:basedOn w:val="a0"/>
    <w:uiPriority w:val="99"/>
    <w:semiHidden/>
    <w:unhideWhenUsed/>
    <w:rsid w:val="00D35EF4"/>
    <w:rPr>
      <w:color w:val="605E5C"/>
      <w:shd w:val="clear" w:color="auto" w:fill="E1DFDD"/>
    </w:rPr>
  </w:style>
  <w:style w:type="paragraph" w:styleId="a4">
    <w:name w:val="header"/>
    <w:basedOn w:val="a"/>
    <w:link w:val="Char"/>
    <w:uiPriority w:val="99"/>
    <w:unhideWhenUsed/>
    <w:rsid w:val="008862D1"/>
    <w:pPr>
      <w:tabs>
        <w:tab w:val="center" w:pos="4680"/>
        <w:tab w:val="right" w:pos="9360"/>
      </w:tabs>
      <w:spacing w:after="0" w:line="240" w:lineRule="auto"/>
    </w:pPr>
  </w:style>
  <w:style w:type="character" w:customStyle="1" w:styleId="Char">
    <w:name w:val="رأس الصفحة Char"/>
    <w:basedOn w:val="a0"/>
    <w:link w:val="a4"/>
    <w:uiPriority w:val="99"/>
    <w:rsid w:val="008862D1"/>
  </w:style>
  <w:style w:type="paragraph" w:styleId="a5">
    <w:name w:val="footer"/>
    <w:basedOn w:val="a"/>
    <w:link w:val="Char0"/>
    <w:uiPriority w:val="99"/>
    <w:unhideWhenUsed/>
    <w:rsid w:val="008862D1"/>
    <w:pPr>
      <w:tabs>
        <w:tab w:val="center" w:pos="4680"/>
        <w:tab w:val="right" w:pos="9360"/>
      </w:tabs>
      <w:spacing w:after="0" w:line="240" w:lineRule="auto"/>
    </w:pPr>
  </w:style>
  <w:style w:type="character" w:customStyle="1" w:styleId="Char0">
    <w:name w:val="تذييل الصفحة Char"/>
    <w:basedOn w:val="a0"/>
    <w:link w:val="a5"/>
    <w:uiPriority w:val="99"/>
    <w:rsid w:val="008862D1"/>
  </w:style>
  <w:style w:type="paragraph" w:styleId="a6">
    <w:name w:val="Balloon Text"/>
    <w:basedOn w:val="a"/>
    <w:link w:val="Char1"/>
    <w:uiPriority w:val="99"/>
    <w:semiHidden/>
    <w:unhideWhenUsed/>
    <w:rsid w:val="005F2C2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F2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102103">
      <w:bodyDiv w:val="1"/>
      <w:marLeft w:val="0"/>
      <w:marRight w:val="0"/>
      <w:marTop w:val="0"/>
      <w:marBottom w:val="0"/>
      <w:divBdr>
        <w:top w:val="none" w:sz="0" w:space="0" w:color="auto"/>
        <w:left w:val="none" w:sz="0" w:space="0" w:color="auto"/>
        <w:bottom w:val="none" w:sz="0" w:space="0" w:color="auto"/>
        <w:right w:val="none" w:sz="0" w:space="0" w:color="auto"/>
      </w:divBdr>
      <w:divsChild>
        <w:div w:id="1846702106">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univ.ency-education.com/uploads/1/3/1/0/13102001/ens_fr_didactique_generale.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7199E1-F56E-4C72-9EAC-366448E87C7B}"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D678B781-A472-4F4B-A580-41230E102AEA}">
      <dgm:prSet phldrT="[Text]" custT="1"/>
      <dgm:spPr/>
      <dgm:t>
        <a:bodyPr/>
        <a:lstStyle/>
        <a:p>
          <a:r>
            <a:rPr lang="fr-FR" sz="1400" b="1" dirty="0">
              <a:solidFill>
                <a:sysClr val="windowText" lastClr="000000"/>
              </a:solidFill>
            </a:rPr>
            <a:t>SAVOIR</a:t>
          </a:r>
          <a:endParaRPr lang="en-US" sz="1050" b="1" dirty="0">
            <a:solidFill>
              <a:sysClr val="windowText" lastClr="000000"/>
            </a:solidFill>
          </a:endParaRPr>
        </a:p>
      </dgm:t>
    </dgm:pt>
    <dgm:pt modelId="{870D6C56-F859-48B1-AC45-39C644C737DB}" type="parTrans" cxnId="{F0C31AE1-DB28-439D-95CD-FC5DB474A2C9}">
      <dgm:prSet/>
      <dgm:spPr/>
      <dgm:t>
        <a:bodyPr/>
        <a:lstStyle/>
        <a:p>
          <a:endParaRPr lang="en-US"/>
        </a:p>
      </dgm:t>
    </dgm:pt>
    <dgm:pt modelId="{BDB32F3F-36D8-4FB7-8DD9-8420A5D4FCF7}" type="sibTrans" cxnId="{F0C31AE1-DB28-439D-95CD-FC5DB474A2C9}">
      <dgm:prSet/>
      <dgm:spPr>
        <a:ln>
          <a:noFill/>
        </a:ln>
      </dgm:spPr>
      <dgm:t>
        <a:bodyPr/>
        <a:lstStyle/>
        <a:p>
          <a:endParaRPr lang="en-US"/>
        </a:p>
      </dgm:t>
    </dgm:pt>
    <dgm:pt modelId="{477C681D-9A11-412B-AFE3-B2B88DBED975}">
      <dgm:prSet phldrT="[Text]" custT="1"/>
      <dgm:spPr/>
      <dgm:t>
        <a:bodyPr/>
        <a:lstStyle/>
        <a:p>
          <a:r>
            <a:rPr lang="fr-FR" sz="1400" b="1" dirty="0">
              <a:solidFill>
                <a:sysClr val="windowText" lastClr="000000"/>
              </a:solidFill>
            </a:rPr>
            <a:t>Relation d’apprentissage</a:t>
          </a:r>
          <a:endParaRPr lang="en-US" sz="1400" b="1" dirty="0">
            <a:solidFill>
              <a:sysClr val="windowText" lastClr="000000"/>
            </a:solidFill>
          </a:endParaRPr>
        </a:p>
      </dgm:t>
    </dgm:pt>
    <dgm:pt modelId="{394A7FBA-A8E9-4B80-A7BB-CAE696CE9D95}" type="parTrans" cxnId="{579F7EF2-1337-4389-BFE9-2A2A515BDCF5}">
      <dgm:prSet/>
      <dgm:spPr/>
      <dgm:t>
        <a:bodyPr/>
        <a:lstStyle/>
        <a:p>
          <a:endParaRPr lang="en-US"/>
        </a:p>
      </dgm:t>
    </dgm:pt>
    <dgm:pt modelId="{4EF4AF3F-D79E-445F-9F33-43D741EE45F2}" type="sibTrans" cxnId="{579F7EF2-1337-4389-BFE9-2A2A515BDCF5}">
      <dgm:prSet/>
      <dgm:spPr>
        <a:ln>
          <a:noFill/>
        </a:ln>
      </dgm:spPr>
      <dgm:t>
        <a:bodyPr/>
        <a:lstStyle/>
        <a:p>
          <a:endParaRPr lang="en-US"/>
        </a:p>
      </dgm:t>
    </dgm:pt>
    <dgm:pt modelId="{CE6BC8C0-B440-4609-93BA-0BCF80B65B5C}">
      <dgm:prSet phldrT="[Text]" custT="1"/>
      <dgm:spPr/>
      <dgm:t>
        <a:bodyPr/>
        <a:lstStyle/>
        <a:p>
          <a:r>
            <a:rPr lang="fr-FR" sz="1400" b="1" dirty="0">
              <a:solidFill>
                <a:sysClr val="windowText" lastClr="000000"/>
              </a:solidFill>
            </a:rPr>
            <a:t>APPRENANT</a:t>
          </a:r>
          <a:endParaRPr lang="en-US" sz="1400" b="1" dirty="0">
            <a:solidFill>
              <a:sysClr val="windowText" lastClr="000000"/>
            </a:solidFill>
          </a:endParaRPr>
        </a:p>
      </dgm:t>
    </dgm:pt>
    <dgm:pt modelId="{C51AABFB-98B2-413A-997C-CE2C83B67AEE}" type="parTrans" cxnId="{6D58E4C0-FE9B-4F49-854F-C52DA07A1BA5}">
      <dgm:prSet/>
      <dgm:spPr/>
      <dgm:t>
        <a:bodyPr/>
        <a:lstStyle/>
        <a:p>
          <a:endParaRPr lang="en-US"/>
        </a:p>
      </dgm:t>
    </dgm:pt>
    <dgm:pt modelId="{86B9FA58-10EF-4A3F-825B-BAED6A7C71DF}" type="sibTrans" cxnId="{6D58E4C0-FE9B-4F49-854F-C52DA07A1BA5}">
      <dgm:prSet/>
      <dgm:spPr>
        <a:ln>
          <a:noFill/>
        </a:ln>
      </dgm:spPr>
      <dgm:t>
        <a:bodyPr/>
        <a:lstStyle/>
        <a:p>
          <a:endParaRPr lang="en-US"/>
        </a:p>
      </dgm:t>
    </dgm:pt>
    <dgm:pt modelId="{AA0E1B75-27C0-4A78-BBE6-17ED84A6D892}">
      <dgm:prSet phldrT="[Text]" custT="1"/>
      <dgm:spPr/>
      <dgm:t>
        <a:bodyPr/>
        <a:lstStyle/>
        <a:p>
          <a:r>
            <a:rPr lang="fr-FR" sz="1400" b="1" dirty="0">
              <a:solidFill>
                <a:sysClr val="windowText" lastClr="000000"/>
              </a:solidFill>
            </a:rPr>
            <a:t>Relation</a:t>
          </a:r>
          <a:r>
            <a:rPr lang="fr-FR" sz="2000" b="1" dirty="0"/>
            <a:t> </a:t>
          </a:r>
          <a:r>
            <a:rPr lang="fr-FR" sz="1400" b="1" dirty="0">
              <a:solidFill>
                <a:sysClr val="windowText" lastClr="000000"/>
              </a:solidFill>
            </a:rPr>
            <a:t>pédagogique</a:t>
          </a:r>
          <a:endParaRPr lang="en-US" sz="2000" b="1" dirty="0">
            <a:solidFill>
              <a:sysClr val="windowText" lastClr="000000"/>
            </a:solidFill>
          </a:endParaRPr>
        </a:p>
      </dgm:t>
    </dgm:pt>
    <dgm:pt modelId="{87A58821-CF5C-4B9F-91B2-796888287814}" type="parTrans" cxnId="{62FC104C-3985-44F2-A87A-A9487DFD4061}">
      <dgm:prSet/>
      <dgm:spPr/>
      <dgm:t>
        <a:bodyPr/>
        <a:lstStyle/>
        <a:p>
          <a:endParaRPr lang="en-US"/>
        </a:p>
      </dgm:t>
    </dgm:pt>
    <dgm:pt modelId="{0E96B802-2077-4EB2-AA60-732BA1E1E0E0}" type="sibTrans" cxnId="{62FC104C-3985-44F2-A87A-A9487DFD4061}">
      <dgm:prSet/>
      <dgm:spPr>
        <a:ln>
          <a:noFill/>
        </a:ln>
      </dgm:spPr>
      <dgm:t>
        <a:bodyPr/>
        <a:lstStyle/>
        <a:p>
          <a:endParaRPr lang="en-US"/>
        </a:p>
      </dgm:t>
    </dgm:pt>
    <dgm:pt modelId="{245D022A-F074-4191-A80F-DE79667DBC5A}">
      <dgm:prSet phldrT="[Text]" custT="1"/>
      <dgm:spPr/>
      <dgm:t>
        <a:bodyPr/>
        <a:lstStyle/>
        <a:p>
          <a:r>
            <a:rPr lang="fr-FR" sz="1400" b="1" dirty="0">
              <a:solidFill>
                <a:sysClr val="windowText" lastClr="000000"/>
              </a:solidFill>
            </a:rPr>
            <a:t>ENSEIGNANT</a:t>
          </a:r>
          <a:endParaRPr lang="en-US" sz="2000" b="1" dirty="0">
            <a:solidFill>
              <a:sysClr val="windowText" lastClr="000000"/>
            </a:solidFill>
          </a:endParaRPr>
        </a:p>
      </dgm:t>
    </dgm:pt>
    <dgm:pt modelId="{2EC07E90-7504-48E5-BCAB-87A4C1BD1657}" type="parTrans" cxnId="{7770C81D-185E-44A1-B0E6-F48BAA217279}">
      <dgm:prSet/>
      <dgm:spPr/>
      <dgm:t>
        <a:bodyPr/>
        <a:lstStyle/>
        <a:p>
          <a:endParaRPr lang="en-US"/>
        </a:p>
      </dgm:t>
    </dgm:pt>
    <dgm:pt modelId="{00195A01-4CE2-46ED-9FA2-359AD81B0331}" type="sibTrans" cxnId="{7770C81D-185E-44A1-B0E6-F48BAA217279}">
      <dgm:prSet/>
      <dgm:spPr>
        <a:ln>
          <a:noFill/>
        </a:ln>
      </dgm:spPr>
      <dgm:t>
        <a:bodyPr/>
        <a:lstStyle/>
        <a:p>
          <a:endParaRPr lang="en-US"/>
        </a:p>
      </dgm:t>
    </dgm:pt>
    <dgm:pt modelId="{3AB69838-4FF0-4285-8023-D049940F04C7}">
      <dgm:prSet phldrT="[Text]" custT="1"/>
      <dgm:spPr/>
      <dgm:t>
        <a:bodyPr/>
        <a:lstStyle/>
        <a:p>
          <a:r>
            <a:rPr lang="fr-FR" sz="1400" b="1" dirty="0">
              <a:solidFill>
                <a:sysClr val="windowText" lastClr="000000"/>
              </a:solidFill>
            </a:rPr>
            <a:t>Relation didactique</a:t>
          </a:r>
          <a:endParaRPr lang="en-US" sz="1400" b="1" dirty="0">
            <a:solidFill>
              <a:sysClr val="windowText" lastClr="000000"/>
            </a:solidFill>
          </a:endParaRPr>
        </a:p>
      </dgm:t>
    </dgm:pt>
    <dgm:pt modelId="{3D680562-DEF4-4478-A04B-C68DDAC91EE9}" type="parTrans" cxnId="{BB4D3BF6-18E8-46F0-9B3F-F6EFF44DC988}">
      <dgm:prSet/>
      <dgm:spPr/>
      <dgm:t>
        <a:bodyPr/>
        <a:lstStyle/>
        <a:p>
          <a:endParaRPr lang="en-US"/>
        </a:p>
      </dgm:t>
    </dgm:pt>
    <dgm:pt modelId="{C0DE9C1D-0ABE-44EC-8CC5-8D0D1FFC9045}" type="sibTrans" cxnId="{BB4D3BF6-18E8-46F0-9B3F-F6EFF44DC988}">
      <dgm:prSet/>
      <dgm:spPr>
        <a:ln>
          <a:noFill/>
        </a:ln>
      </dgm:spPr>
      <dgm:t>
        <a:bodyPr/>
        <a:lstStyle/>
        <a:p>
          <a:endParaRPr lang="en-US"/>
        </a:p>
      </dgm:t>
    </dgm:pt>
    <dgm:pt modelId="{C09B0B64-49F1-45B8-BA83-9E5C883757CB}" type="pres">
      <dgm:prSet presAssocID="{FF7199E1-F56E-4C72-9EAC-366448E87C7B}" presName="cycle" presStyleCnt="0">
        <dgm:presLayoutVars>
          <dgm:dir/>
          <dgm:resizeHandles val="exact"/>
        </dgm:presLayoutVars>
      </dgm:prSet>
      <dgm:spPr/>
      <dgm:t>
        <a:bodyPr/>
        <a:lstStyle/>
        <a:p>
          <a:endParaRPr lang="fr-FR"/>
        </a:p>
      </dgm:t>
    </dgm:pt>
    <dgm:pt modelId="{8E0CAE28-8908-4BAD-BAC8-2C7F07750322}" type="pres">
      <dgm:prSet presAssocID="{D678B781-A472-4F4B-A580-41230E102AEA}" presName="node" presStyleLbl="node1" presStyleIdx="0" presStyleCnt="6" custScaleX="115508">
        <dgm:presLayoutVars>
          <dgm:bulletEnabled val="1"/>
        </dgm:presLayoutVars>
      </dgm:prSet>
      <dgm:spPr/>
      <dgm:t>
        <a:bodyPr/>
        <a:lstStyle/>
        <a:p>
          <a:endParaRPr lang="fr-FR"/>
        </a:p>
      </dgm:t>
    </dgm:pt>
    <dgm:pt modelId="{AF838B79-8C59-4E9C-B1DA-5409714D7B51}" type="pres">
      <dgm:prSet presAssocID="{D678B781-A472-4F4B-A580-41230E102AEA}" presName="spNode" presStyleCnt="0"/>
      <dgm:spPr/>
    </dgm:pt>
    <dgm:pt modelId="{02A85CC0-F29A-4D46-89FD-AE05F8BC3BFA}" type="pres">
      <dgm:prSet presAssocID="{BDB32F3F-36D8-4FB7-8DD9-8420A5D4FCF7}" presName="sibTrans" presStyleLbl="sibTrans1D1" presStyleIdx="0" presStyleCnt="6"/>
      <dgm:spPr/>
      <dgm:t>
        <a:bodyPr/>
        <a:lstStyle/>
        <a:p>
          <a:endParaRPr lang="fr-FR"/>
        </a:p>
      </dgm:t>
    </dgm:pt>
    <dgm:pt modelId="{43F27835-EC52-4214-A40A-8AAAE769CF52}" type="pres">
      <dgm:prSet presAssocID="{477C681D-9A11-412B-AFE3-B2B88DBED975}" presName="node" presStyleLbl="node1" presStyleIdx="1" presStyleCnt="6" custScaleX="202759" custScaleY="142367" custRadScaleRad="202486" custRadScaleInc="56322">
        <dgm:presLayoutVars>
          <dgm:bulletEnabled val="1"/>
        </dgm:presLayoutVars>
      </dgm:prSet>
      <dgm:spPr/>
      <dgm:t>
        <a:bodyPr/>
        <a:lstStyle/>
        <a:p>
          <a:endParaRPr lang="fr-FR"/>
        </a:p>
      </dgm:t>
    </dgm:pt>
    <dgm:pt modelId="{37BB63D6-0195-48B0-8129-AA1BDF1B8F21}" type="pres">
      <dgm:prSet presAssocID="{477C681D-9A11-412B-AFE3-B2B88DBED975}" presName="spNode" presStyleCnt="0"/>
      <dgm:spPr/>
    </dgm:pt>
    <dgm:pt modelId="{96A44E9C-FFC4-4329-A8E0-2E9A167721B6}" type="pres">
      <dgm:prSet presAssocID="{4EF4AF3F-D79E-445F-9F33-43D741EE45F2}" presName="sibTrans" presStyleLbl="sibTrans1D1" presStyleIdx="1" presStyleCnt="6"/>
      <dgm:spPr/>
      <dgm:t>
        <a:bodyPr/>
        <a:lstStyle/>
        <a:p>
          <a:endParaRPr lang="fr-FR"/>
        </a:p>
      </dgm:t>
    </dgm:pt>
    <dgm:pt modelId="{F3D198A7-CEC8-4F79-8235-548A60AD055E}" type="pres">
      <dgm:prSet presAssocID="{CE6BC8C0-B440-4609-93BA-0BCF80B65B5C}" presName="node" presStyleLbl="node1" presStyleIdx="2" presStyleCnt="6" custScaleX="162391" custRadScaleRad="170831" custRadScaleInc="-60243">
        <dgm:presLayoutVars>
          <dgm:bulletEnabled val="1"/>
        </dgm:presLayoutVars>
      </dgm:prSet>
      <dgm:spPr/>
      <dgm:t>
        <a:bodyPr/>
        <a:lstStyle/>
        <a:p>
          <a:endParaRPr lang="fr-FR"/>
        </a:p>
      </dgm:t>
    </dgm:pt>
    <dgm:pt modelId="{639A52D7-A6E5-49F9-8FCA-A9528AC56A81}" type="pres">
      <dgm:prSet presAssocID="{CE6BC8C0-B440-4609-93BA-0BCF80B65B5C}" presName="spNode" presStyleCnt="0"/>
      <dgm:spPr/>
    </dgm:pt>
    <dgm:pt modelId="{76897EF7-FDB8-477D-A17E-B212F149E564}" type="pres">
      <dgm:prSet presAssocID="{86B9FA58-10EF-4A3F-825B-BAED6A7C71DF}" presName="sibTrans" presStyleLbl="sibTrans1D1" presStyleIdx="2" presStyleCnt="6"/>
      <dgm:spPr/>
      <dgm:t>
        <a:bodyPr/>
        <a:lstStyle/>
        <a:p>
          <a:endParaRPr lang="fr-FR"/>
        </a:p>
      </dgm:t>
    </dgm:pt>
    <dgm:pt modelId="{19D59F31-669C-40F7-98FE-D9DD4B4E1426}" type="pres">
      <dgm:prSet presAssocID="{AA0E1B75-27C0-4A78-BBE6-17ED84A6D892}" presName="node" presStyleLbl="node1" presStyleIdx="3" presStyleCnt="6" custScaleX="192592" custRadScaleRad="107157" custRadScaleInc="764">
        <dgm:presLayoutVars>
          <dgm:bulletEnabled val="1"/>
        </dgm:presLayoutVars>
      </dgm:prSet>
      <dgm:spPr/>
      <dgm:t>
        <a:bodyPr/>
        <a:lstStyle/>
        <a:p>
          <a:endParaRPr lang="fr-FR"/>
        </a:p>
      </dgm:t>
    </dgm:pt>
    <dgm:pt modelId="{1CBCE03E-244C-4F03-8D76-0A2CD67EE4C2}" type="pres">
      <dgm:prSet presAssocID="{AA0E1B75-27C0-4A78-BBE6-17ED84A6D892}" presName="spNode" presStyleCnt="0"/>
      <dgm:spPr/>
    </dgm:pt>
    <dgm:pt modelId="{31577E62-3112-4EDC-9C1A-8C937EB97062}" type="pres">
      <dgm:prSet presAssocID="{0E96B802-2077-4EB2-AA60-732BA1E1E0E0}" presName="sibTrans" presStyleLbl="sibTrans1D1" presStyleIdx="3" presStyleCnt="6"/>
      <dgm:spPr/>
      <dgm:t>
        <a:bodyPr/>
        <a:lstStyle/>
        <a:p>
          <a:endParaRPr lang="fr-FR"/>
        </a:p>
      </dgm:t>
    </dgm:pt>
    <dgm:pt modelId="{3B6A61EC-E63F-44A2-87B9-53DD29EE7602}" type="pres">
      <dgm:prSet presAssocID="{245D022A-F074-4191-A80F-DE79667DBC5A}" presName="node" presStyleLbl="node1" presStyleIdx="4" presStyleCnt="6" custScaleX="172165" custRadScaleRad="195060" custRadScaleInc="69647">
        <dgm:presLayoutVars>
          <dgm:bulletEnabled val="1"/>
        </dgm:presLayoutVars>
      </dgm:prSet>
      <dgm:spPr/>
      <dgm:t>
        <a:bodyPr/>
        <a:lstStyle/>
        <a:p>
          <a:endParaRPr lang="fr-FR"/>
        </a:p>
      </dgm:t>
    </dgm:pt>
    <dgm:pt modelId="{BD847452-AB55-4825-B7A3-F8EBBCBCC495}" type="pres">
      <dgm:prSet presAssocID="{245D022A-F074-4191-A80F-DE79667DBC5A}" presName="spNode" presStyleCnt="0"/>
      <dgm:spPr/>
    </dgm:pt>
    <dgm:pt modelId="{59E41EE4-4A1E-46C5-8A4D-B091378E556A}" type="pres">
      <dgm:prSet presAssocID="{00195A01-4CE2-46ED-9FA2-359AD81B0331}" presName="sibTrans" presStyleLbl="sibTrans1D1" presStyleIdx="4" presStyleCnt="6"/>
      <dgm:spPr/>
      <dgm:t>
        <a:bodyPr/>
        <a:lstStyle/>
        <a:p>
          <a:endParaRPr lang="fr-FR"/>
        </a:p>
      </dgm:t>
    </dgm:pt>
    <dgm:pt modelId="{DA3D32EC-06B2-444E-808F-B021B2C52005}" type="pres">
      <dgm:prSet presAssocID="{3AB69838-4FF0-4285-8023-D049940F04C7}" presName="node" presStyleLbl="node1" presStyleIdx="5" presStyleCnt="6" custScaleX="151408" custRadScaleRad="204525" custRadScaleInc="-62150">
        <dgm:presLayoutVars>
          <dgm:bulletEnabled val="1"/>
        </dgm:presLayoutVars>
      </dgm:prSet>
      <dgm:spPr/>
      <dgm:t>
        <a:bodyPr/>
        <a:lstStyle/>
        <a:p>
          <a:endParaRPr lang="fr-FR"/>
        </a:p>
      </dgm:t>
    </dgm:pt>
    <dgm:pt modelId="{3D1D8B3E-6DB7-4EDC-BF60-C11B7C4B5248}" type="pres">
      <dgm:prSet presAssocID="{3AB69838-4FF0-4285-8023-D049940F04C7}" presName="spNode" presStyleCnt="0"/>
      <dgm:spPr/>
    </dgm:pt>
    <dgm:pt modelId="{13C37301-25AC-414D-981F-2A047C57C0BC}" type="pres">
      <dgm:prSet presAssocID="{C0DE9C1D-0ABE-44EC-8CC5-8D0D1FFC9045}" presName="sibTrans" presStyleLbl="sibTrans1D1" presStyleIdx="5" presStyleCnt="6"/>
      <dgm:spPr/>
      <dgm:t>
        <a:bodyPr/>
        <a:lstStyle/>
        <a:p>
          <a:endParaRPr lang="fr-FR"/>
        </a:p>
      </dgm:t>
    </dgm:pt>
  </dgm:ptLst>
  <dgm:cxnLst>
    <dgm:cxn modelId="{A04A90C7-1080-4E27-B6DC-D80864492A52}" type="presOf" srcId="{0E96B802-2077-4EB2-AA60-732BA1E1E0E0}" destId="{31577E62-3112-4EDC-9C1A-8C937EB97062}" srcOrd="0" destOrd="0" presId="urn:microsoft.com/office/officeart/2005/8/layout/cycle6"/>
    <dgm:cxn modelId="{103FCDCD-6B79-4085-9637-A0DA10611F5C}" type="presOf" srcId="{BDB32F3F-36D8-4FB7-8DD9-8420A5D4FCF7}" destId="{02A85CC0-F29A-4D46-89FD-AE05F8BC3BFA}" srcOrd="0" destOrd="0" presId="urn:microsoft.com/office/officeart/2005/8/layout/cycle6"/>
    <dgm:cxn modelId="{8DEDBB00-3D22-44B9-AC47-A2154D3E6526}" type="presOf" srcId="{AA0E1B75-27C0-4A78-BBE6-17ED84A6D892}" destId="{19D59F31-669C-40F7-98FE-D9DD4B4E1426}" srcOrd="0" destOrd="0" presId="urn:microsoft.com/office/officeart/2005/8/layout/cycle6"/>
    <dgm:cxn modelId="{8E407E99-C55F-400B-B8BC-C5B4F6A7140F}" type="presOf" srcId="{477C681D-9A11-412B-AFE3-B2B88DBED975}" destId="{43F27835-EC52-4214-A40A-8AAAE769CF52}" srcOrd="0" destOrd="0" presId="urn:microsoft.com/office/officeart/2005/8/layout/cycle6"/>
    <dgm:cxn modelId="{62FC104C-3985-44F2-A87A-A9487DFD4061}" srcId="{FF7199E1-F56E-4C72-9EAC-366448E87C7B}" destId="{AA0E1B75-27C0-4A78-BBE6-17ED84A6D892}" srcOrd="3" destOrd="0" parTransId="{87A58821-CF5C-4B9F-91B2-796888287814}" sibTransId="{0E96B802-2077-4EB2-AA60-732BA1E1E0E0}"/>
    <dgm:cxn modelId="{AED5CC8F-A7DA-4488-9B23-B1FF5E04A8FC}" type="presOf" srcId="{3AB69838-4FF0-4285-8023-D049940F04C7}" destId="{DA3D32EC-06B2-444E-808F-B021B2C52005}" srcOrd="0" destOrd="0" presId="urn:microsoft.com/office/officeart/2005/8/layout/cycle6"/>
    <dgm:cxn modelId="{140BED57-09C9-412C-9903-6EE95424CDB2}" type="presOf" srcId="{D678B781-A472-4F4B-A580-41230E102AEA}" destId="{8E0CAE28-8908-4BAD-BAC8-2C7F07750322}" srcOrd="0" destOrd="0" presId="urn:microsoft.com/office/officeart/2005/8/layout/cycle6"/>
    <dgm:cxn modelId="{BB4D3BF6-18E8-46F0-9B3F-F6EFF44DC988}" srcId="{FF7199E1-F56E-4C72-9EAC-366448E87C7B}" destId="{3AB69838-4FF0-4285-8023-D049940F04C7}" srcOrd="5" destOrd="0" parTransId="{3D680562-DEF4-4478-A04B-C68DDAC91EE9}" sibTransId="{C0DE9C1D-0ABE-44EC-8CC5-8D0D1FFC9045}"/>
    <dgm:cxn modelId="{579F7EF2-1337-4389-BFE9-2A2A515BDCF5}" srcId="{FF7199E1-F56E-4C72-9EAC-366448E87C7B}" destId="{477C681D-9A11-412B-AFE3-B2B88DBED975}" srcOrd="1" destOrd="0" parTransId="{394A7FBA-A8E9-4B80-A7BB-CAE696CE9D95}" sibTransId="{4EF4AF3F-D79E-445F-9F33-43D741EE45F2}"/>
    <dgm:cxn modelId="{874D9CC8-759F-48E0-8124-C947F1D39758}" type="presOf" srcId="{00195A01-4CE2-46ED-9FA2-359AD81B0331}" destId="{59E41EE4-4A1E-46C5-8A4D-B091378E556A}" srcOrd="0" destOrd="0" presId="urn:microsoft.com/office/officeart/2005/8/layout/cycle6"/>
    <dgm:cxn modelId="{F0C31AE1-DB28-439D-95CD-FC5DB474A2C9}" srcId="{FF7199E1-F56E-4C72-9EAC-366448E87C7B}" destId="{D678B781-A472-4F4B-A580-41230E102AEA}" srcOrd="0" destOrd="0" parTransId="{870D6C56-F859-48B1-AC45-39C644C737DB}" sibTransId="{BDB32F3F-36D8-4FB7-8DD9-8420A5D4FCF7}"/>
    <dgm:cxn modelId="{86BCABAA-BCF3-4DF2-9A8A-F0FF2EE0FBC4}" type="presOf" srcId="{FF7199E1-F56E-4C72-9EAC-366448E87C7B}" destId="{C09B0B64-49F1-45B8-BA83-9E5C883757CB}" srcOrd="0" destOrd="0" presId="urn:microsoft.com/office/officeart/2005/8/layout/cycle6"/>
    <dgm:cxn modelId="{C8BD2E93-0B64-468B-B4E9-2DF6569075B0}" type="presOf" srcId="{86B9FA58-10EF-4A3F-825B-BAED6A7C71DF}" destId="{76897EF7-FDB8-477D-A17E-B212F149E564}" srcOrd="0" destOrd="0" presId="urn:microsoft.com/office/officeart/2005/8/layout/cycle6"/>
    <dgm:cxn modelId="{7770C81D-185E-44A1-B0E6-F48BAA217279}" srcId="{FF7199E1-F56E-4C72-9EAC-366448E87C7B}" destId="{245D022A-F074-4191-A80F-DE79667DBC5A}" srcOrd="4" destOrd="0" parTransId="{2EC07E90-7504-48E5-BCAB-87A4C1BD1657}" sibTransId="{00195A01-4CE2-46ED-9FA2-359AD81B0331}"/>
    <dgm:cxn modelId="{0789BC02-DE05-49C1-B56A-34A37E052CA5}" type="presOf" srcId="{CE6BC8C0-B440-4609-93BA-0BCF80B65B5C}" destId="{F3D198A7-CEC8-4F79-8235-548A60AD055E}" srcOrd="0" destOrd="0" presId="urn:microsoft.com/office/officeart/2005/8/layout/cycle6"/>
    <dgm:cxn modelId="{6D58E4C0-FE9B-4F49-854F-C52DA07A1BA5}" srcId="{FF7199E1-F56E-4C72-9EAC-366448E87C7B}" destId="{CE6BC8C0-B440-4609-93BA-0BCF80B65B5C}" srcOrd="2" destOrd="0" parTransId="{C51AABFB-98B2-413A-997C-CE2C83B67AEE}" sibTransId="{86B9FA58-10EF-4A3F-825B-BAED6A7C71DF}"/>
    <dgm:cxn modelId="{5AF244E0-5943-46CA-A432-279FFFE49A4A}" type="presOf" srcId="{4EF4AF3F-D79E-445F-9F33-43D741EE45F2}" destId="{96A44E9C-FFC4-4329-A8E0-2E9A167721B6}" srcOrd="0" destOrd="0" presId="urn:microsoft.com/office/officeart/2005/8/layout/cycle6"/>
    <dgm:cxn modelId="{E4487AE4-DFAC-4104-8068-A4EAD68ACCCF}" type="presOf" srcId="{245D022A-F074-4191-A80F-DE79667DBC5A}" destId="{3B6A61EC-E63F-44A2-87B9-53DD29EE7602}" srcOrd="0" destOrd="0" presId="urn:microsoft.com/office/officeart/2005/8/layout/cycle6"/>
    <dgm:cxn modelId="{FEFB45DA-7294-4571-860E-C1754389E58D}" type="presOf" srcId="{C0DE9C1D-0ABE-44EC-8CC5-8D0D1FFC9045}" destId="{13C37301-25AC-414D-981F-2A047C57C0BC}" srcOrd="0" destOrd="0" presId="urn:microsoft.com/office/officeart/2005/8/layout/cycle6"/>
    <dgm:cxn modelId="{F762544E-EAD9-41FA-A0FC-6EF7CD02ECB0}" type="presParOf" srcId="{C09B0B64-49F1-45B8-BA83-9E5C883757CB}" destId="{8E0CAE28-8908-4BAD-BAC8-2C7F07750322}" srcOrd="0" destOrd="0" presId="urn:microsoft.com/office/officeart/2005/8/layout/cycle6"/>
    <dgm:cxn modelId="{A611EDE0-2634-416E-9952-D751B31E7ED3}" type="presParOf" srcId="{C09B0B64-49F1-45B8-BA83-9E5C883757CB}" destId="{AF838B79-8C59-4E9C-B1DA-5409714D7B51}" srcOrd="1" destOrd="0" presId="urn:microsoft.com/office/officeart/2005/8/layout/cycle6"/>
    <dgm:cxn modelId="{5C625735-EF07-4F81-95D0-83FEBD372455}" type="presParOf" srcId="{C09B0B64-49F1-45B8-BA83-9E5C883757CB}" destId="{02A85CC0-F29A-4D46-89FD-AE05F8BC3BFA}" srcOrd="2" destOrd="0" presId="urn:microsoft.com/office/officeart/2005/8/layout/cycle6"/>
    <dgm:cxn modelId="{BD67269A-FC74-44E8-944A-BF791CA6ABEF}" type="presParOf" srcId="{C09B0B64-49F1-45B8-BA83-9E5C883757CB}" destId="{43F27835-EC52-4214-A40A-8AAAE769CF52}" srcOrd="3" destOrd="0" presId="urn:microsoft.com/office/officeart/2005/8/layout/cycle6"/>
    <dgm:cxn modelId="{118460EA-B651-48DD-B2E2-8D5BAA16B47B}" type="presParOf" srcId="{C09B0B64-49F1-45B8-BA83-9E5C883757CB}" destId="{37BB63D6-0195-48B0-8129-AA1BDF1B8F21}" srcOrd="4" destOrd="0" presId="urn:microsoft.com/office/officeart/2005/8/layout/cycle6"/>
    <dgm:cxn modelId="{724488A5-4B25-45FA-BACA-FD668024B3F6}" type="presParOf" srcId="{C09B0B64-49F1-45B8-BA83-9E5C883757CB}" destId="{96A44E9C-FFC4-4329-A8E0-2E9A167721B6}" srcOrd="5" destOrd="0" presId="urn:microsoft.com/office/officeart/2005/8/layout/cycle6"/>
    <dgm:cxn modelId="{D494FAE6-A6DC-4DF8-BBE9-5926853E60F0}" type="presParOf" srcId="{C09B0B64-49F1-45B8-BA83-9E5C883757CB}" destId="{F3D198A7-CEC8-4F79-8235-548A60AD055E}" srcOrd="6" destOrd="0" presId="urn:microsoft.com/office/officeart/2005/8/layout/cycle6"/>
    <dgm:cxn modelId="{E09BE66F-DD1A-4F6E-BCEE-799E9F63DDFF}" type="presParOf" srcId="{C09B0B64-49F1-45B8-BA83-9E5C883757CB}" destId="{639A52D7-A6E5-49F9-8FCA-A9528AC56A81}" srcOrd="7" destOrd="0" presId="urn:microsoft.com/office/officeart/2005/8/layout/cycle6"/>
    <dgm:cxn modelId="{FE67FC5F-7F18-4AAC-92D6-61A537D0680D}" type="presParOf" srcId="{C09B0B64-49F1-45B8-BA83-9E5C883757CB}" destId="{76897EF7-FDB8-477D-A17E-B212F149E564}" srcOrd="8" destOrd="0" presId="urn:microsoft.com/office/officeart/2005/8/layout/cycle6"/>
    <dgm:cxn modelId="{C81C4EC3-A4A4-4A75-A624-4E41EA91ABEB}" type="presParOf" srcId="{C09B0B64-49F1-45B8-BA83-9E5C883757CB}" destId="{19D59F31-669C-40F7-98FE-D9DD4B4E1426}" srcOrd="9" destOrd="0" presId="urn:microsoft.com/office/officeart/2005/8/layout/cycle6"/>
    <dgm:cxn modelId="{134AEE6C-046B-4EE7-85BC-F2F69C66DB92}" type="presParOf" srcId="{C09B0B64-49F1-45B8-BA83-9E5C883757CB}" destId="{1CBCE03E-244C-4F03-8D76-0A2CD67EE4C2}" srcOrd="10" destOrd="0" presId="urn:microsoft.com/office/officeart/2005/8/layout/cycle6"/>
    <dgm:cxn modelId="{1535461E-0DDF-4450-BCC0-8E2EF58FFE4D}" type="presParOf" srcId="{C09B0B64-49F1-45B8-BA83-9E5C883757CB}" destId="{31577E62-3112-4EDC-9C1A-8C937EB97062}" srcOrd="11" destOrd="0" presId="urn:microsoft.com/office/officeart/2005/8/layout/cycle6"/>
    <dgm:cxn modelId="{4944847A-0EA3-45B4-B7BB-666301C089F5}" type="presParOf" srcId="{C09B0B64-49F1-45B8-BA83-9E5C883757CB}" destId="{3B6A61EC-E63F-44A2-87B9-53DD29EE7602}" srcOrd="12" destOrd="0" presId="urn:microsoft.com/office/officeart/2005/8/layout/cycle6"/>
    <dgm:cxn modelId="{DD6DA43F-F3F9-4CBE-9E5C-0240C62DDB3F}" type="presParOf" srcId="{C09B0B64-49F1-45B8-BA83-9E5C883757CB}" destId="{BD847452-AB55-4825-B7A3-F8EBBCBCC495}" srcOrd="13" destOrd="0" presId="urn:microsoft.com/office/officeart/2005/8/layout/cycle6"/>
    <dgm:cxn modelId="{7AF05106-7E7F-42B7-B196-50D0F7369A88}" type="presParOf" srcId="{C09B0B64-49F1-45B8-BA83-9E5C883757CB}" destId="{59E41EE4-4A1E-46C5-8A4D-B091378E556A}" srcOrd="14" destOrd="0" presId="urn:microsoft.com/office/officeart/2005/8/layout/cycle6"/>
    <dgm:cxn modelId="{F46B978E-6D19-4560-A947-351A26C6446F}" type="presParOf" srcId="{C09B0B64-49F1-45B8-BA83-9E5C883757CB}" destId="{DA3D32EC-06B2-444E-808F-B021B2C52005}" srcOrd="15" destOrd="0" presId="urn:microsoft.com/office/officeart/2005/8/layout/cycle6"/>
    <dgm:cxn modelId="{1931A845-27B6-40C8-B69D-01B9D9B91437}" type="presParOf" srcId="{C09B0B64-49F1-45B8-BA83-9E5C883757CB}" destId="{3D1D8B3E-6DB7-4EDC-BF60-C11B7C4B5248}" srcOrd="16" destOrd="0" presId="urn:microsoft.com/office/officeart/2005/8/layout/cycle6"/>
    <dgm:cxn modelId="{7420BCC1-8900-4D4E-A0FE-43E988CDF5CC}" type="presParOf" srcId="{C09B0B64-49F1-45B8-BA83-9E5C883757CB}" destId="{13C37301-25AC-414D-981F-2A047C57C0BC}" srcOrd="17"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7199E1-F56E-4C72-9EAC-366448E87C7B}"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D678B781-A472-4F4B-A580-41230E102AEA}">
      <dgm:prSet phldrT="[Text]" custT="1"/>
      <dgm:spPr/>
      <dgm:t>
        <a:bodyPr/>
        <a:lstStyle/>
        <a:p>
          <a:r>
            <a:rPr lang="fr-FR" sz="1600" b="1" dirty="0">
              <a:solidFill>
                <a:sysClr val="windowText" lastClr="000000"/>
              </a:solidFill>
            </a:rPr>
            <a:t>SAVOIR</a:t>
          </a:r>
          <a:endParaRPr lang="en-US" sz="1200" b="1" dirty="0">
            <a:solidFill>
              <a:sysClr val="windowText" lastClr="000000"/>
            </a:solidFill>
          </a:endParaRPr>
        </a:p>
      </dgm:t>
    </dgm:pt>
    <dgm:pt modelId="{870D6C56-F859-48B1-AC45-39C644C737DB}" type="parTrans" cxnId="{F0C31AE1-DB28-439D-95CD-FC5DB474A2C9}">
      <dgm:prSet/>
      <dgm:spPr/>
      <dgm:t>
        <a:bodyPr/>
        <a:lstStyle/>
        <a:p>
          <a:endParaRPr lang="en-US"/>
        </a:p>
      </dgm:t>
    </dgm:pt>
    <dgm:pt modelId="{BDB32F3F-36D8-4FB7-8DD9-8420A5D4FCF7}" type="sibTrans" cxnId="{F0C31AE1-DB28-439D-95CD-FC5DB474A2C9}">
      <dgm:prSet/>
      <dgm:spPr>
        <a:ln>
          <a:noFill/>
        </a:ln>
      </dgm:spPr>
      <dgm:t>
        <a:bodyPr/>
        <a:lstStyle/>
        <a:p>
          <a:endParaRPr lang="en-US"/>
        </a:p>
      </dgm:t>
    </dgm:pt>
    <dgm:pt modelId="{477C681D-9A11-412B-AFE3-B2B88DBED975}">
      <dgm:prSet phldrT="[Text]" custT="1"/>
      <dgm:spPr/>
      <dgm:t>
        <a:bodyPr/>
        <a:lstStyle/>
        <a:p>
          <a:r>
            <a:rPr lang="fr-FR" sz="1600" b="1" dirty="0">
              <a:solidFill>
                <a:sysClr val="windowText" lastClr="000000"/>
              </a:solidFill>
            </a:rPr>
            <a:t>Secteur de l’élaboration des savoirs enseignés</a:t>
          </a:r>
          <a:endParaRPr lang="en-US" sz="1600" b="1" dirty="0">
            <a:solidFill>
              <a:sysClr val="windowText" lastClr="000000"/>
            </a:solidFill>
          </a:endParaRPr>
        </a:p>
      </dgm:t>
    </dgm:pt>
    <dgm:pt modelId="{394A7FBA-A8E9-4B80-A7BB-CAE696CE9D95}" type="parTrans" cxnId="{579F7EF2-1337-4389-BFE9-2A2A515BDCF5}">
      <dgm:prSet/>
      <dgm:spPr/>
      <dgm:t>
        <a:bodyPr/>
        <a:lstStyle/>
        <a:p>
          <a:endParaRPr lang="en-US"/>
        </a:p>
      </dgm:t>
    </dgm:pt>
    <dgm:pt modelId="{4EF4AF3F-D79E-445F-9F33-43D741EE45F2}" type="sibTrans" cxnId="{579F7EF2-1337-4389-BFE9-2A2A515BDCF5}">
      <dgm:prSet/>
      <dgm:spPr>
        <a:ln>
          <a:noFill/>
        </a:ln>
      </dgm:spPr>
      <dgm:t>
        <a:bodyPr/>
        <a:lstStyle/>
        <a:p>
          <a:endParaRPr lang="en-US"/>
        </a:p>
      </dgm:t>
    </dgm:pt>
    <dgm:pt modelId="{CE6BC8C0-B440-4609-93BA-0BCF80B65B5C}">
      <dgm:prSet phldrT="[Text]" custT="1"/>
      <dgm:spPr/>
      <dgm:t>
        <a:bodyPr/>
        <a:lstStyle/>
        <a:p>
          <a:r>
            <a:rPr lang="fr-FR" sz="1600" b="1" dirty="0">
              <a:solidFill>
                <a:sysClr val="windowText" lastClr="000000"/>
              </a:solidFill>
            </a:rPr>
            <a:t>ENSEIGNANT</a:t>
          </a:r>
          <a:endParaRPr lang="en-US" sz="1600" b="1" dirty="0">
            <a:solidFill>
              <a:sysClr val="windowText" lastClr="000000"/>
            </a:solidFill>
          </a:endParaRPr>
        </a:p>
      </dgm:t>
    </dgm:pt>
    <dgm:pt modelId="{C51AABFB-98B2-413A-997C-CE2C83B67AEE}" type="parTrans" cxnId="{6D58E4C0-FE9B-4F49-854F-C52DA07A1BA5}">
      <dgm:prSet/>
      <dgm:spPr/>
      <dgm:t>
        <a:bodyPr/>
        <a:lstStyle/>
        <a:p>
          <a:endParaRPr lang="en-US"/>
        </a:p>
      </dgm:t>
    </dgm:pt>
    <dgm:pt modelId="{86B9FA58-10EF-4A3F-825B-BAED6A7C71DF}" type="sibTrans" cxnId="{6D58E4C0-FE9B-4F49-854F-C52DA07A1BA5}">
      <dgm:prSet/>
      <dgm:spPr>
        <a:ln>
          <a:noFill/>
        </a:ln>
      </dgm:spPr>
      <dgm:t>
        <a:bodyPr/>
        <a:lstStyle/>
        <a:p>
          <a:endParaRPr lang="en-US"/>
        </a:p>
      </dgm:t>
    </dgm:pt>
    <dgm:pt modelId="{AA0E1B75-27C0-4A78-BBE6-17ED84A6D892}">
      <dgm:prSet phldrT="[Text]" custT="1"/>
      <dgm:spPr/>
      <dgm:t>
        <a:bodyPr/>
        <a:lstStyle/>
        <a:p>
          <a:r>
            <a:rPr lang="fr-FR" sz="1600" b="1" dirty="0">
              <a:solidFill>
                <a:sysClr val="windowText" lastClr="000000"/>
              </a:solidFill>
            </a:rPr>
            <a:t>Secteur des interactions</a:t>
          </a:r>
          <a:endParaRPr lang="en-US" sz="1600" b="1" dirty="0">
            <a:solidFill>
              <a:sysClr val="windowText" lastClr="000000"/>
            </a:solidFill>
          </a:endParaRPr>
        </a:p>
      </dgm:t>
    </dgm:pt>
    <dgm:pt modelId="{87A58821-CF5C-4B9F-91B2-796888287814}" type="parTrans" cxnId="{62FC104C-3985-44F2-A87A-A9487DFD4061}">
      <dgm:prSet/>
      <dgm:spPr/>
      <dgm:t>
        <a:bodyPr/>
        <a:lstStyle/>
        <a:p>
          <a:endParaRPr lang="en-US"/>
        </a:p>
      </dgm:t>
    </dgm:pt>
    <dgm:pt modelId="{0E96B802-2077-4EB2-AA60-732BA1E1E0E0}" type="sibTrans" cxnId="{62FC104C-3985-44F2-A87A-A9487DFD4061}">
      <dgm:prSet/>
      <dgm:spPr>
        <a:ln>
          <a:noFill/>
        </a:ln>
      </dgm:spPr>
      <dgm:t>
        <a:bodyPr/>
        <a:lstStyle/>
        <a:p>
          <a:endParaRPr lang="en-US"/>
        </a:p>
      </dgm:t>
    </dgm:pt>
    <dgm:pt modelId="{245D022A-F074-4191-A80F-DE79667DBC5A}">
      <dgm:prSet phldrT="[Text]" custT="1"/>
      <dgm:spPr/>
      <dgm:t>
        <a:bodyPr/>
        <a:lstStyle/>
        <a:p>
          <a:r>
            <a:rPr lang="fr-FR" sz="1600" b="1" dirty="0">
              <a:solidFill>
                <a:sysClr val="windowText" lastClr="000000"/>
              </a:solidFill>
            </a:rPr>
            <a:t>ÉLÈVE</a:t>
          </a:r>
          <a:endParaRPr lang="en-US" sz="1400" b="1" dirty="0">
            <a:solidFill>
              <a:sysClr val="windowText" lastClr="000000"/>
            </a:solidFill>
          </a:endParaRPr>
        </a:p>
      </dgm:t>
    </dgm:pt>
    <dgm:pt modelId="{2EC07E90-7504-48E5-BCAB-87A4C1BD1657}" type="parTrans" cxnId="{7770C81D-185E-44A1-B0E6-F48BAA217279}">
      <dgm:prSet/>
      <dgm:spPr/>
      <dgm:t>
        <a:bodyPr/>
        <a:lstStyle/>
        <a:p>
          <a:endParaRPr lang="en-US"/>
        </a:p>
      </dgm:t>
    </dgm:pt>
    <dgm:pt modelId="{00195A01-4CE2-46ED-9FA2-359AD81B0331}" type="sibTrans" cxnId="{7770C81D-185E-44A1-B0E6-F48BAA217279}">
      <dgm:prSet/>
      <dgm:spPr>
        <a:ln>
          <a:noFill/>
        </a:ln>
      </dgm:spPr>
      <dgm:t>
        <a:bodyPr/>
        <a:lstStyle/>
        <a:p>
          <a:endParaRPr lang="en-US"/>
        </a:p>
      </dgm:t>
    </dgm:pt>
    <dgm:pt modelId="{3AB69838-4FF0-4285-8023-D049940F04C7}">
      <dgm:prSet phldrT="[Text]" custT="1"/>
      <dgm:spPr/>
      <dgm:t>
        <a:bodyPr/>
        <a:lstStyle/>
        <a:p>
          <a:r>
            <a:rPr lang="fr-FR" sz="1600" b="1" dirty="0">
              <a:solidFill>
                <a:sysClr val="windowText" lastClr="000000"/>
              </a:solidFill>
            </a:rPr>
            <a:t>Secteur</a:t>
          </a:r>
          <a:r>
            <a:rPr lang="fr-FR" sz="2800" b="1" dirty="0"/>
            <a:t> </a:t>
          </a:r>
          <a:r>
            <a:rPr lang="fr-FR" sz="1600" b="1" dirty="0">
              <a:solidFill>
                <a:sysClr val="windowText" lastClr="000000"/>
              </a:solidFill>
            </a:rPr>
            <a:t>des stratégies</a:t>
          </a:r>
          <a:r>
            <a:rPr lang="fr-FR" sz="2800" b="1" dirty="0"/>
            <a:t> </a:t>
          </a:r>
          <a:r>
            <a:rPr lang="fr-FR" sz="1600" b="1" dirty="0">
              <a:solidFill>
                <a:sysClr val="windowText" lastClr="000000"/>
              </a:solidFill>
            </a:rPr>
            <a:t>d’apprentissage</a:t>
          </a:r>
          <a:endParaRPr lang="en-US" sz="2800" b="1" dirty="0">
            <a:solidFill>
              <a:sysClr val="windowText" lastClr="000000"/>
            </a:solidFill>
          </a:endParaRPr>
        </a:p>
      </dgm:t>
    </dgm:pt>
    <dgm:pt modelId="{3D680562-DEF4-4478-A04B-C68DDAC91EE9}" type="parTrans" cxnId="{BB4D3BF6-18E8-46F0-9B3F-F6EFF44DC988}">
      <dgm:prSet/>
      <dgm:spPr/>
      <dgm:t>
        <a:bodyPr/>
        <a:lstStyle/>
        <a:p>
          <a:endParaRPr lang="en-US"/>
        </a:p>
      </dgm:t>
    </dgm:pt>
    <dgm:pt modelId="{C0DE9C1D-0ABE-44EC-8CC5-8D0D1FFC9045}" type="sibTrans" cxnId="{BB4D3BF6-18E8-46F0-9B3F-F6EFF44DC988}">
      <dgm:prSet/>
      <dgm:spPr>
        <a:ln>
          <a:noFill/>
        </a:ln>
      </dgm:spPr>
      <dgm:t>
        <a:bodyPr/>
        <a:lstStyle/>
        <a:p>
          <a:endParaRPr lang="en-US"/>
        </a:p>
      </dgm:t>
    </dgm:pt>
    <dgm:pt modelId="{C09B0B64-49F1-45B8-BA83-9E5C883757CB}" type="pres">
      <dgm:prSet presAssocID="{FF7199E1-F56E-4C72-9EAC-366448E87C7B}" presName="cycle" presStyleCnt="0">
        <dgm:presLayoutVars>
          <dgm:dir/>
          <dgm:resizeHandles val="exact"/>
        </dgm:presLayoutVars>
      </dgm:prSet>
      <dgm:spPr/>
      <dgm:t>
        <a:bodyPr/>
        <a:lstStyle/>
        <a:p>
          <a:endParaRPr lang="fr-FR"/>
        </a:p>
      </dgm:t>
    </dgm:pt>
    <dgm:pt modelId="{8E0CAE28-8908-4BAD-BAC8-2C7F07750322}" type="pres">
      <dgm:prSet presAssocID="{D678B781-A472-4F4B-A580-41230E102AEA}" presName="node" presStyleLbl="node1" presStyleIdx="0" presStyleCnt="6" custScaleX="174402">
        <dgm:presLayoutVars>
          <dgm:bulletEnabled val="1"/>
        </dgm:presLayoutVars>
      </dgm:prSet>
      <dgm:spPr/>
      <dgm:t>
        <a:bodyPr/>
        <a:lstStyle/>
        <a:p>
          <a:endParaRPr lang="fr-FR"/>
        </a:p>
      </dgm:t>
    </dgm:pt>
    <dgm:pt modelId="{AF838B79-8C59-4E9C-B1DA-5409714D7B51}" type="pres">
      <dgm:prSet presAssocID="{D678B781-A472-4F4B-A580-41230E102AEA}" presName="spNode" presStyleCnt="0"/>
      <dgm:spPr/>
    </dgm:pt>
    <dgm:pt modelId="{02A85CC0-F29A-4D46-89FD-AE05F8BC3BFA}" type="pres">
      <dgm:prSet presAssocID="{BDB32F3F-36D8-4FB7-8DD9-8420A5D4FCF7}" presName="sibTrans" presStyleLbl="sibTrans1D1" presStyleIdx="0" presStyleCnt="6"/>
      <dgm:spPr/>
      <dgm:t>
        <a:bodyPr/>
        <a:lstStyle/>
        <a:p>
          <a:endParaRPr lang="fr-FR"/>
        </a:p>
      </dgm:t>
    </dgm:pt>
    <dgm:pt modelId="{43F27835-EC52-4214-A40A-8AAAE769CF52}" type="pres">
      <dgm:prSet presAssocID="{477C681D-9A11-412B-AFE3-B2B88DBED975}" presName="node" presStyleLbl="node1" presStyleIdx="1" presStyleCnt="6" custScaleX="288272" custScaleY="166802" custRadScaleRad="193709" custRadScaleInc="63809">
        <dgm:presLayoutVars>
          <dgm:bulletEnabled val="1"/>
        </dgm:presLayoutVars>
      </dgm:prSet>
      <dgm:spPr/>
      <dgm:t>
        <a:bodyPr/>
        <a:lstStyle/>
        <a:p>
          <a:endParaRPr lang="fr-FR"/>
        </a:p>
      </dgm:t>
    </dgm:pt>
    <dgm:pt modelId="{37BB63D6-0195-48B0-8129-AA1BDF1B8F21}" type="pres">
      <dgm:prSet presAssocID="{477C681D-9A11-412B-AFE3-B2B88DBED975}" presName="spNode" presStyleCnt="0"/>
      <dgm:spPr/>
    </dgm:pt>
    <dgm:pt modelId="{96A44E9C-FFC4-4329-A8E0-2E9A167721B6}" type="pres">
      <dgm:prSet presAssocID="{4EF4AF3F-D79E-445F-9F33-43D741EE45F2}" presName="sibTrans" presStyleLbl="sibTrans1D1" presStyleIdx="1" presStyleCnt="6"/>
      <dgm:spPr/>
      <dgm:t>
        <a:bodyPr/>
        <a:lstStyle/>
        <a:p>
          <a:endParaRPr lang="fr-FR"/>
        </a:p>
      </dgm:t>
    </dgm:pt>
    <dgm:pt modelId="{F3D198A7-CEC8-4F79-8235-548A60AD055E}" type="pres">
      <dgm:prSet presAssocID="{CE6BC8C0-B440-4609-93BA-0BCF80B65B5C}" presName="node" presStyleLbl="node1" presStyleIdx="2" presStyleCnt="6" custScaleX="228114" custRadScaleRad="183288" custRadScaleInc="-66703">
        <dgm:presLayoutVars>
          <dgm:bulletEnabled val="1"/>
        </dgm:presLayoutVars>
      </dgm:prSet>
      <dgm:spPr/>
      <dgm:t>
        <a:bodyPr/>
        <a:lstStyle/>
        <a:p>
          <a:endParaRPr lang="fr-FR"/>
        </a:p>
      </dgm:t>
    </dgm:pt>
    <dgm:pt modelId="{639A52D7-A6E5-49F9-8FCA-A9528AC56A81}" type="pres">
      <dgm:prSet presAssocID="{CE6BC8C0-B440-4609-93BA-0BCF80B65B5C}" presName="spNode" presStyleCnt="0"/>
      <dgm:spPr/>
    </dgm:pt>
    <dgm:pt modelId="{76897EF7-FDB8-477D-A17E-B212F149E564}" type="pres">
      <dgm:prSet presAssocID="{86B9FA58-10EF-4A3F-825B-BAED6A7C71DF}" presName="sibTrans" presStyleLbl="sibTrans1D1" presStyleIdx="2" presStyleCnt="6"/>
      <dgm:spPr/>
      <dgm:t>
        <a:bodyPr/>
        <a:lstStyle/>
        <a:p>
          <a:endParaRPr lang="fr-FR"/>
        </a:p>
      </dgm:t>
    </dgm:pt>
    <dgm:pt modelId="{19D59F31-669C-40F7-98FE-D9DD4B4E1426}" type="pres">
      <dgm:prSet presAssocID="{AA0E1B75-27C0-4A78-BBE6-17ED84A6D892}" presName="node" presStyleLbl="node1" presStyleIdx="3" presStyleCnt="6" custScaleX="228196" custRadScaleRad="94285" custRadScaleInc="-115">
        <dgm:presLayoutVars>
          <dgm:bulletEnabled val="1"/>
        </dgm:presLayoutVars>
      </dgm:prSet>
      <dgm:spPr/>
      <dgm:t>
        <a:bodyPr/>
        <a:lstStyle/>
        <a:p>
          <a:endParaRPr lang="fr-FR"/>
        </a:p>
      </dgm:t>
    </dgm:pt>
    <dgm:pt modelId="{1CBCE03E-244C-4F03-8D76-0A2CD67EE4C2}" type="pres">
      <dgm:prSet presAssocID="{AA0E1B75-27C0-4A78-BBE6-17ED84A6D892}" presName="spNode" presStyleCnt="0"/>
      <dgm:spPr/>
    </dgm:pt>
    <dgm:pt modelId="{31577E62-3112-4EDC-9C1A-8C937EB97062}" type="pres">
      <dgm:prSet presAssocID="{0E96B802-2077-4EB2-AA60-732BA1E1E0E0}" presName="sibTrans" presStyleLbl="sibTrans1D1" presStyleIdx="3" presStyleCnt="6"/>
      <dgm:spPr/>
      <dgm:t>
        <a:bodyPr/>
        <a:lstStyle/>
        <a:p>
          <a:endParaRPr lang="fr-FR"/>
        </a:p>
      </dgm:t>
    </dgm:pt>
    <dgm:pt modelId="{3B6A61EC-E63F-44A2-87B9-53DD29EE7602}" type="pres">
      <dgm:prSet presAssocID="{245D022A-F074-4191-A80F-DE79667DBC5A}" presName="node" presStyleLbl="node1" presStyleIdx="4" presStyleCnt="6" custScaleX="156602" custRadScaleRad="181492" custRadScaleInc="65854">
        <dgm:presLayoutVars>
          <dgm:bulletEnabled val="1"/>
        </dgm:presLayoutVars>
      </dgm:prSet>
      <dgm:spPr/>
      <dgm:t>
        <a:bodyPr/>
        <a:lstStyle/>
        <a:p>
          <a:endParaRPr lang="fr-FR"/>
        </a:p>
      </dgm:t>
    </dgm:pt>
    <dgm:pt modelId="{BD847452-AB55-4825-B7A3-F8EBBCBCC495}" type="pres">
      <dgm:prSet presAssocID="{245D022A-F074-4191-A80F-DE79667DBC5A}" presName="spNode" presStyleCnt="0"/>
      <dgm:spPr/>
    </dgm:pt>
    <dgm:pt modelId="{59E41EE4-4A1E-46C5-8A4D-B091378E556A}" type="pres">
      <dgm:prSet presAssocID="{00195A01-4CE2-46ED-9FA2-359AD81B0331}" presName="sibTrans" presStyleLbl="sibTrans1D1" presStyleIdx="4" presStyleCnt="6"/>
      <dgm:spPr/>
      <dgm:t>
        <a:bodyPr/>
        <a:lstStyle/>
        <a:p>
          <a:endParaRPr lang="fr-FR"/>
        </a:p>
      </dgm:t>
    </dgm:pt>
    <dgm:pt modelId="{DA3D32EC-06B2-444E-808F-B021B2C52005}" type="pres">
      <dgm:prSet presAssocID="{3AB69838-4FF0-4285-8023-D049940F04C7}" presName="node" presStyleLbl="node1" presStyleIdx="5" presStyleCnt="6" custScaleX="307145" custScaleY="158968" custRadScaleRad="196954" custRadScaleInc="-54782">
        <dgm:presLayoutVars>
          <dgm:bulletEnabled val="1"/>
        </dgm:presLayoutVars>
      </dgm:prSet>
      <dgm:spPr/>
      <dgm:t>
        <a:bodyPr/>
        <a:lstStyle/>
        <a:p>
          <a:endParaRPr lang="fr-FR"/>
        </a:p>
      </dgm:t>
    </dgm:pt>
    <dgm:pt modelId="{3D1D8B3E-6DB7-4EDC-BF60-C11B7C4B5248}" type="pres">
      <dgm:prSet presAssocID="{3AB69838-4FF0-4285-8023-D049940F04C7}" presName="spNode" presStyleCnt="0"/>
      <dgm:spPr/>
    </dgm:pt>
    <dgm:pt modelId="{13C37301-25AC-414D-981F-2A047C57C0BC}" type="pres">
      <dgm:prSet presAssocID="{C0DE9C1D-0ABE-44EC-8CC5-8D0D1FFC9045}" presName="sibTrans" presStyleLbl="sibTrans1D1" presStyleIdx="5" presStyleCnt="6"/>
      <dgm:spPr/>
      <dgm:t>
        <a:bodyPr/>
        <a:lstStyle/>
        <a:p>
          <a:endParaRPr lang="fr-FR"/>
        </a:p>
      </dgm:t>
    </dgm:pt>
  </dgm:ptLst>
  <dgm:cxnLst>
    <dgm:cxn modelId="{9611C20A-8DBA-4AC3-8759-B1813C42950E}" type="presOf" srcId="{245D022A-F074-4191-A80F-DE79667DBC5A}" destId="{3B6A61EC-E63F-44A2-87B9-53DD29EE7602}" srcOrd="0" destOrd="0" presId="urn:microsoft.com/office/officeart/2005/8/layout/cycle6"/>
    <dgm:cxn modelId="{789C834E-6709-42DA-BDE7-8E759BE25847}" type="presOf" srcId="{3AB69838-4FF0-4285-8023-D049940F04C7}" destId="{DA3D32EC-06B2-444E-808F-B021B2C52005}" srcOrd="0" destOrd="0" presId="urn:microsoft.com/office/officeart/2005/8/layout/cycle6"/>
    <dgm:cxn modelId="{4A836A5B-8F1F-49CA-8BCF-82EB6058E8CB}" type="presOf" srcId="{FF7199E1-F56E-4C72-9EAC-366448E87C7B}" destId="{C09B0B64-49F1-45B8-BA83-9E5C883757CB}" srcOrd="0" destOrd="0" presId="urn:microsoft.com/office/officeart/2005/8/layout/cycle6"/>
    <dgm:cxn modelId="{6D58E4C0-FE9B-4F49-854F-C52DA07A1BA5}" srcId="{FF7199E1-F56E-4C72-9EAC-366448E87C7B}" destId="{CE6BC8C0-B440-4609-93BA-0BCF80B65B5C}" srcOrd="2" destOrd="0" parTransId="{C51AABFB-98B2-413A-997C-CE2C83B67AEE}" sibTransId="{86B9FA58-10EF-4A3F-825B-BAED6A7C71DF}"/>
    <dgm:cxn modelId="{B21886F2-B4AA-4B6F-8390-B93ABC54512D}" type="presOf" srcId="{0E96B802-2077-4EB2-AA60-732BA1E1E0E0}" destId="{31577E62-3112-4EDC-9C1A-8C937EB97062}" srcOrd="0" destOrd="0" presId="urn:microsoft.com/office/officeart/2005/8/layout/cycle6"/>
    <dgm:cxn modelId="{48FC3B15-8216-40C8-A35B-44C49CA0CAAE}" type="presOf" srcId="{86B9FA58-10EF-4A3F-825B-BAED6A7C71DF}" destId="{76897EF7-FDB8-477D-A17E-B212F149E564}" srcOrd="0" destOrd="0" presId="urn:microsoft.com/office/officeart/2005/8/layout/cycle6"/>
    <dgm:cxn modelId="{BB4D3BF6-18E8-46F0-9B3F-F6EFF44DC988}" srcId="{FF7199E1-F56E-4C72-9EAC-366448E87C7B}" destId="{3AB69838-4FF0-4285-8023-D049940F04C7}" srcOrd="5" destOrd="0" parTransId="{3D680562-DEF4-4478-A04B-C68DDAC91EE9}" sibTransId="{C0DE9C1D-0ABE-44EC-8CC5-8D0D1FFC9045}"/>
    <dgm:cxn modelId="{F15B43EE-CFCF-41EA-906C-9F53ECF4FC22}" type="presOf" srcId="{00195A01-4CE2-46ED-9FA2-359AD81B0331}" destId="{59E41EE4-4A1E-46C5-8A4D-B091378E556A}" srcOrd="0" destOrd="0" presId="urn:microsoft.com/office/officeart/2005/8/layout/cycle6"/>
    <dgm:cxn modelId="{18035C52-39BB-442F-B9CC-1CE74D27CADE}" type="presOf" srcId="{4EF4AF3F-D79E-445F-9F33-43D741EE45F2}" destId="{96A44E9C-FFC4-4329-A8E0-2E9A167721B6}" srcOrd="0" destOrd="0" presId="urn:microsoft.com/office/officeart/2005/8/layout/cycle6"/>
    <dgm:cxn modelId="{DBB6DF4D-0B51-4311-AFE8-1357BD703405}" type="presOf" srcId="{BDB32F3F-36D8-4FB7-8DD9-8420A5D4FCF7}" destId="{02A85CC0-F29A-4D46-89FD-AE05F8BC3BFA}" srcOrd="0" destOrd="0" presId="urn:microsoft.com/office/officeart/2005/8/layout/cycle6"/>
    <dgm:cxn modelId="{C10586AD-9811-4B16-B04F-91786F36F843}" type="presOf" srcId="{CE6BC8C0-B440-4609-93BA-0BCF80B65B5C}" destId="{F3D198A7-CEC8-4F79-8235-548A60AD055E}" srcOrd="0" destOrd="0" presId="urn:microsoft.com/office/officeart/2005/8/layout/cycle6"/>
    <dgm:cxn modelId="{579F7EF2-1337-4389-BFE9-2A2A515BDCF5}" srcId="{FF7199E1-F56E-4C72-9EAC-366448E87C7B}" destId="{477C681D-9A11-412B-AFE3-B2B88DBED975}" srcOrd="1" destOrd="0" parTransId="{394A7FBA-A8E9-4B80-A7BB-CAE696CE9D95}" sibTransId="{4EF4AF3F-D79E-445F-9F33-43D741EE45F2}"/>
    <dgm:cxn modelId="{A77F6F7A-BD72-4683-A81C-7BB9C32B9C1B}" type="presOf" srcId="{477C681D-9A11-412B-AFE3-B2B88DBED975}" destId="{43F27835-EC52-4214-A40A-8AAAE769CF52}" srcOrd="0" destOrd="0" presId="urn:microsoft.com/office/officeart/2005/8/layout/cycle6"/>
    <dgm:cxn modelId="{FAF97BF8-BBC8-448E-B588-F31A8D9C380C}" type="presOf" srcId="{D678B781-A472-4F4B-A580-41230E102AEA}" destId="{8E0CAE28-8908-4BAD-BAC8-2C7F07750322}" srcOrd="0" destOrd="0" presId="urn:microsoft.com/office/officeart/2005/8/layout/cycle6"/>
    <dgm:cxn modelId="{2D555C14-15A1-4042-A969-03DA35AC3F7F}" type="presOf" srcId="{C0DE9C1D-0ABE-44EC-8CC5-8D0D1FFC9045}" destId="{13C37301-25AC-414D-981F-2A047C57C0BC}" srcOrd="0" destOrd="0" presId="urn:microsoft.com/office/officeart/2005/8/layout/cycle6"/>
    <dgm:cxn modelId="{F0C31AE1-DB28-439D-95CD-FC5DB474A2C9}" srcId="{FF7199E1-F56E-4C72-9EAC-366448E87C7B}" destId="{D678B781-A472-4F4B-A580-41230E102AEA}" srcOrd="0" destOrd="0" parTransId="{870D6C56-F859-48B1-AC45-39C644C737DB}" sibTransId="{BDB32F3F-36D8-4FB7-8DD9-8420A5D4FCF7}"/>
    <dgm:cxn modelId="{9DF5F652-7796-46B0-A1E2-6F191C90AD52}" type="presOf" srcId="{AA0E1B75-27C0-4A78-BBE6-17ED84A6D892}" destId="{19D59F31-669C-40F7-98FE-D9DD4B4E1426}" srcOrd="0" destOrd="0" presId="urn:microsoft.com/office/officeart/2005/8/layout/cycle6"/>
    <dgm:cxn modelId="{62FC104C-3985-44F2-A87A-A9487DFD4061}" srcId="{FF7199E1-F56E-4C72-9EAC-366448E87C7B}" destId="{AA0E1B75-27C0-4A78-BBE6-17ED84A6D892}" srcOrd="3" destOrd="0" parTransId="{87A58821-CF5C-4B9F-91B2-796888287814}" sibTransId="{0E96B802-2077-4EB2-AA60-732BA1E1E0E0}"/>
    <dgm:cxn modelId="{7770C81D-185E-44A1-B0E6-F48BAA217279}" srcId="{FF7199E1-F56E-4C72-9EAC-366448E87C7B}" destId="{245D022A-F074-4191-A80F-DE79667DBC5A}" srcOrd="4" destOrd="0" parTransId="{2EC07E90-7504-48E5-BCAB-87A4C1BD1657}" sibTransId="{00195A01-4CE2-46ED-9FA2-359AD81B0331}"/>
    <dgm:cxn modelId="{EAF1B736-D0A0-4732-B652-B7869679E781}" type="presParOf" srcId="{C09B0B64-49F1-45B8-BA83-9E5C883757CB}" destId="{8E0CAE28-8908-4BAD-BAC8-2C7F07750322}" srcOrd="0" destOrd="0" presId="urn:microsoft.com/office/officeart/2005/8/layout/cycle6"/>
    <dgm:cxn modelId="{CF052F70-2CA0-4908-8CFE-6B672ADE9A7B}" type="presParOf" srcId="{C09B0B64-49F1-45B8-BA83-9E5C883757CB}" destId="{AF838B79-8C59-4E9C-B1DA-5409714D7B51}" srcOrd="1" destOrd="0" presId="urn:microsoft.com/office/officeart/2005/8/layout/cycle6"/>
    <dgm:cxn modelId="{F2420C1F-D64F-48D0-9662-169D18E67FA7}" type="presParOf" srcId="{C09B0B64-49F1-45B8-BA83-9E5C883757CB}" destId="{02A85CC0-F29A-4D46-89FD-AE05F8BC3BFA}" srcOrd="2" destOrd="0" presId="urn:microsoft.com/office/officeart/2005/8/layout/cycle6"/>
    <dgm:cxn modelId="{143117A8-2F90-4CE3-8C89-D87A61EFAB69}" type="presParOf" srcId="{C09B0B64-49F1-45B8-BA83-9E5C883757CB}" destId="{43F27835-EC52-4214-A40A-8AAAE769CF52}" srcOrd="3" destOrd="0" presId="urn:microsoft.com/office/officeart/2005/8/layout/cycle6"/>
    <dgm:cxn modelId="{0B963169-4A5E-4565-9A90-FCF4E41987D5}" type="presParOf" srcId="{C09B0B64-49F1-45B8-BA83-9E5C883757CB}" destId="{37BB63D6-0195-48B0-8129-AA1BDF1B8F21}" srcOrd="4" destOrd="0" presId="urn:microsoft.com/office/officeart/2005/8/layout/cycle6"/>
    <dgm:cxn modelId="{A9607E22-33B6-4A4E-AFE9-923656356797}" type="presParOf" srcId="{C09B0B64-49F1-45B8-BA83-9E5C883757CB}" destId="{96A44E9C-FFC4-4329-A8E0-2E9A167721B6}" srcOrd="5" destOrd="0" presId="urn:microsoft.com/office/officeart/2005/8/layout/cycle6"/>
    <dgm:cxn modelId="{8661D6B7-CDC1-4BE4-9D9D-502A6B223959}" type="presParOf" srcId="{C09B0B64-49F1-45B8-BA83-9E5C883757CB}" destId="{F3D198A7-CEC8-4F79-8235-548A60AD055E}" srcOrd="6" destOrd="0" presId="urn:microsoft.com/office/officeart/2005/8/layout/cycle6"/>
    <dgm:cxn modelId="{2C0BAC88-CA2A-46EF-996A-93243158B57C}" type="presParOf" srcId="{C09B0B64-49F1-45B8-BA83-9E5C883757CB}" destId="{639A52D7-A6E5-49F9-8FCA-A9528AC56A81}" srcOrd="7" destOrd="0" presId="urn:microsoft.com/office/officeart/2005/8/layout/cycle6"/>
    <dgm:cxn modelId="{8AA3F04F-BAE8-401D-B922-1FDBE553073E}" type="presParOf" srcId="{C09B0B64-49F1-45B8-BA83-9E5C883757CB}" destId="{76897EF7-FDB8-477D-A17E-B212F149E564}" srcOrd="8" destOrd="0" presId="urn:microsoft.com/office/officeart/2005/8/layout/cycle6"/>
    <dgm:cxn modelId="{DC162593-4B72-430B-B0F2-EEC16C9B2E37}" type="presParOf" srcId="{C09B0B64-49F1-45B8-BA83-9E5C883757CB}" destId="{19D59F31-669C-40F7-98FE-D9DD4B4E1426}" srcOrd="9" destOrd="0" presId="urn:microsoft.com/office/officeart/2005/8/layout/cycle6"/>
    <dgm:cxn modelId="{CBE81CC9-E2C5-471B-9544-64DE3EB003BF}" type="presParOf" srcId="{C09B0B64-49F1-45B8-BA83-9E5C883757CB}" destId="{1CBCE03E-244C-4F03-8D76-0A2CD67EE4C2}" srcOrd="10" destOrd="0" presId="urn:microsoft.com/office/officeart/2005/8/layout/cycle6"/>
    <dgm:cxn modelId="{9FE77CF6-C255-45BD-85C9-9127CD6F9204}" type="presParOf" srcId="{C09B0B64-49F1-45B8-BA83-9E5C883757CB}" destId="{31577E62-3112-4EDC-9C1A-8C937EB97062}" srcOrd="11" destOrd="0" presId="urn:microsoft.com/office/officeart/2005/8/layout/cycle6"/>
    <dgm:cxn modelId="{C616C15E-F8B9-4597-95AF-7C4F27F0D50C}" type="presParOf" srcId="{C09B0B64-49F1-45B8-BA83-9E5C883757CB}" destId="{3B6A61EC-E63F-44A2-87B9-53DD29EE7602}" srcOrd="12" destOrd="0" presId="urn:microsoft.com/office/officeart/2005/8/layout/cycle6"/>
    <dgm:cxn modelId="{6F77B49C-5BF0-4870-AFF2-F4D637594A10}" type="presParOf" srcId="{C09B0B64-49F1-45B8-BA83-9E5C883757CB}" destId="{BD847452-AB55-4825-B7A3-F8EBBCBCC495}" srcOrd="13" destOrd="0" presId="urn:microsoft.com/office/officeart/2005/8/layout/cycle6"/>
    <dgm:cxn modelId="{CB2C3BCB-49AF-4F82-9B3C-C0FBAAED57F0}" type="presParOf" srcId="{C09B0B64-49F1-45B8-BA83-9E5C883757CB}" destId="{59E41EE4-4A1E-46C5-8A4D-B091378E556A}" srcOrd="14" destOrd="0" presId="urn:microsoft.com/office/officeart/2005/8/layout/cycle6"/>
    <dgm:cxn modelId="{9C79C397-8AE5-4294-9F5E-1E04AB9D3212}" type="presParOf" srcId="{C09B0B64-49F1-45B8-BA83-9E5C883757CB}" destId="{DA3D32EC-06B2-444E-808F-B021B2C52005}" srcOrd="15" destOrd="0" presId="urn:microsoft.com/office/officeart/2005/8/layout/cycle6"/>
    <dgm:cxn modelId="{62991F2B-AE01-472C-9604-7D3ADAAB2A63}" type="presParOf" srcId="{C09B0B64-49F1-45B8-BA83-9E5C883757CB}" destId="{3D1D8B3E-6DB7-4EDC-BF60-C11B7C4B5248}" srcOrd="16" destOrd="0" presId="urn:microsoft.com/office/officeart/2005/8/layout/cycle6"/>
    <dgm:cxn modelId="{D19C81EE-9B0D-4255-A042-C71E904C39F9}" type="presParOf" srcId="{C09B0B64-49F1-45B8-BA83-9E5C883757CB}" destId="{13C37301-25AC-414D-981F-2A047C57C0BC}" srcOrd="17"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0CAE28-8908-4BAD-BAC8-2C7F07750322}">
      <dsp:nvSpPr>
        <dsp:cNvPr id="0" name=""/>
        <dsp:cNvSpPr/>
      </dsp:nvSpPr>
      <dsp:spPr>
        <a:xfrm>
          <a:off x="2381628" y="936"/>
          <a:ext cx="855021" cy="4811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dirty="0">
              <a:solidFill>
                <a:sysClr val="windowText" lastClr="000000"/>
              </a:solidFill>
            </a:rPr>
            <a:t>SAVOIR</a:t>
          </a:r>
          <a:endParaRPr lang="en-US" sz="1050" b="1" kern="1200" dirty="0">
            <a:solidFill>
              <a:sysClr val="windowText" lastClr="000000"/>
            </a:solidFill>
          </a:endParaRPr>
        </a:p>
      </dsp:txBody>
      <dsp:txXfrm>
        <a:off x="2405116" y="24424"/>
        <a:ext cx="808045" cy="434171"/>
      </dsp:txXfrm>
    </dsp:sp>
    <dsp:sp modelId="{02A85CC0-F29A-4D46-89FD-AE05F8BC3BFA}">
      <dsp:nvSpPr>
        <dsp:cNvPr id="0" name=""/>
        <dsp:cNvSpPr/>
      </dsp:nvSpPr>
      <dsp:spPr>
        <a:xfrm>
          <a:off x="2915788" y="-18332"/>
          <a:ext cx="2267799" cy="2267799"/>
        </a:xfrm>
        <a:custGeom>
          <a:avLst/>
          <a:gdLst/>
          <a:ahLst/>
          <a:cxnLst/>
          <a:rect l="0" t="0" r="0" b="0"/>
          <a:pathLst>
            <a:path>
              <a:moveTo>
                <a:pt x="332068" y="332154"/>
              </a:moveTo>
              <a:arcTo wR="1133899" hR="1133899" stAng="13499815" swAng="5272220"/>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43F27835-EC52-4214-A40A-8AAAE769CF52}">
      <dsp:nvSpPr>
        <dsp:cNvPr id="0" name=""/>
        <dsp:cNvSpPr/>
      </dsp:nvSpPr>
      <dsp:spPr>
        <a:xfrm>
          <a:off x="4230633" y="295437"/>
          <a:ext cx="1500876" cy="68499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dirty="0">
              <a:solidFill>
                <a:sysClr val="windowText" lastClr="000000"/>
              </a:solidFill>
            </a:rPr>
            <a:t>Relation d’apprentissage</a:t>
          </a:r>
          <a:endParaRPr lang="en-US" sz="1400" b="1" kern="1200" dirty="0">
            <a:solidFill>
              <a:sysClr val="windowText" lastClr="000000"/>
            </a:solidFill>
          </a:endParaRPr>
        </a:p>
      </dsp:txBody>
      <dsp:txXfrm>
        <a:off x="4264072" y="328876"/>
        <a:ext cx="1433998" cy="618117"/>
      </dsp:txXfrm>
    </dsp:sp>
    <dsp:sp modelId="{96A44E9C-FFC4-4329-A8E0-2E9A167721B6}">
      <dsp:nvSpPr>
        <dsp:cNvPr id="0" name=""/>
        <dsp:cNvSpPr/>
      </dsp:nvSpPr>
      <dsp:spPr>
        <a:xfrm>
          <a:off x="2803310" y="-228908"/>
          <a:ext cx="2267799" cy="2267799"/>
        </a:xfrm>
        <a:custGeom>
          <a:avLst/>
          <a:gdLst/>
          <a:ahLst/>
          <a:cxnLst/>
          <a:rect l="0" t="0" r="0" b="0"/>
          <a:pathLst>
            <a:path>
              <a:moveTo>
                <a:pt x="2264703" y="1217633"/>
              </a:moveTo>
              <a:arcTo wR="1133899" hR="1133899" stAng="254093" swAng="2529974"/>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F3D198A7-CEC8-4F79-8235-548A60AD055E}">
      <dsp:nvSpPr>
        <dsp:cNvPr id="0" name=""/>
        <dsp:cNvSpPr/>
      </dsp:nvSpPr>
      <dsp:spPr>
        <a:xfrm>
          <a:off x="4050861" y="1731855"/>
          <a:ext cx="1202061" cy="4811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dirty="0">
              <a:solidFill>
                <a:sysClr val="windowText" lastClr="000000"/>
              </a:solidFill>
            </a:rPr>
            <a:t>APPRENANT</a:t>
          </a:r>
          <a:endParaRPr lang="en-US" sz="1400" b="1" kern="1200" dirty="0">
            <a:solidFill>
              <a:sysClr val="windowText" lastClr="000000"/>
            </a:solidFill>
          </a:endParaRPr>
        </a:p>
      </dsp:txBody>
      <dsp:txXfrm>
        <a:off x="4074349" y="1755343"/>
        <a:ext cx="1155085" cy="434171"/>
      </dsp:txXfrm>
    </dsp:sp>
    <dsp:sp modelId="{76897EF7-FDB8-477D-A17E-B212F149E564}">
      <dsp:nvSpPr>
        <dsp:cNvPr id="0" name=""/>
        <dsp:cNvSpPr/>
      </dsp:nvSpPr>
      <dsp:spPr>
        <a:xfrm>
          <a:off x="2343336" y="35533"/>
          <a:ext cx="2267799" cy="2267799"/>
        </a:xfrm>
        <a:custGeom>
          <a:avLst/>
          <a:gdLst/>
          <a:ahLst/>
          <a:cxnLst/>
          <a:rect l="0" t="0" r="0" b="0"/>
          <a:pathLst>
            <a:path>
              <a:moveTo>
                <a:pt x="1702736" y="2114793"/>
              </a:moveTo>
              <a:arcTo wR="1133899" hR="1133899" stAng="3593391" swAng="1664046"/>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19D59F31-669C-40F7-98FE-D9DD4B4E1426}">
      <dsp:nvSpPr>
        <dsp:cNvPr id="0" name=""/>
        <dsp:cNvSpPr/>
      </dsp:nvSpPr>
      <dsp:spPr>
        <a:xfrm>
          <a:off x="2093089" y="2269672"/>
          <a:ext cx="1425617" cy="4811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dirty="0">
              <a:solidFill>
                <a:sysClr val="windowText" lastClr="000000"/>
              </a:solidFill>
            </a:rPr>
            <a:t>Relation</a:t>
          </a:r>
          <a:r>
            <a:rPr lang="fr-FR" sz="2000" b="1" kern="1200" dirty="0"/>
            <a:t> </a:t>
          </a:r>
          <a:r>
            <a:rPr lang="fr-FR" sz="1400" b="1" kern="1200" dirty="0">
              <a:solidFill>
                <a:sysClr val="windowText" lastClr="000000"/>
              </a:solidFill>
            </a:rPr>
            <a:t>pédagogique</a:t>
          </a:r>
          <a:endParaRPr lang="en-US" sz="2000" b="1" kern="1200" dirty="0">
            <a:solidFill>
              <a:sysClr val="windowText" lastClr="000000"/>
            </a:solidFill>
          </a:endParaRPr>
        </a:p>
      </dsp:txBody>
      <dsp:txXfrm>
        <a:off x="2116577" y="2293160"/>
        <a:ext cx="1378641" cy="434171"/>
      </dsp:txXfrm>
    </dsp:sp>
    <dsp:sp modelId="{31577E62-3112-4EDC-9C1A-8C937EB97062}">
      <dsp:nvSpPr>
        <dsp:cNvPr id="0" name=""/>
        <dsp:cNvSpPr/>
      </dsp:nvSpPr>
      <dsp:spPr>
        <a:xfrm>
          <a:off x="827051" y="74644"/>
          <a:ext cx="2267799" cy="2267799"/>
        </a:xfrm>
        <a:custGeom>
          <a:avLst/>
          <a:gdLst/>
          <a:ahLst/>
          <a:cxnLst/>
          <a:rect l="0" t="0" r="0" b="0"/>
          <a:pathLst>
            <a:path>
              <a:moveTo>
                <a:pt x="1258137" y="2260972"/>
              </a:moveTo>
              <a:arcTo wR="1133899" hR="1133899" stAng="5022578" swAng="2414896"/>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3B6A61EC-E63F-44A2-87B9-53DD29EE7602}">
      <dsp:nvSpPr>
        <dsp:cNvPr id="0" name=""/>
        <dsp:cNvSpPr/>
      </dsp:nvSpPr>
      <dsp:spPr>
        <a:xfrm>
          <a:off x="46581" y="1747106"/>
          <a:ext cx="1274411" cy="4811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dirty="0">
              <a:solidFill>
                <a:sysClr val="windowText" lastClr="000000"/>
              </a:solidFill>
            </a:rPr>
            <a:t>ENSEIGNANT</a:t>
          </a:r>
          <a:endParaRPr lang="en-US" sz="2000" b="1" kern="1200" dirty="0">
            <a:solidFill>
              <a:sysClr val="windowText" lastClr="000000"/>
            </a:solidFill>
          </a:endParaRPr>
        </a:p>
      </dsp:txBody>
      <dsp:txXfrm>
        <a:off x="70069" y="1770594"/>
        <a:ext cx="1227435" cy="434171"/>
      </dsp:txXfrm>
    </dsp:sp>
    <dsp:sp modelId="{59E41EE4-4A1E-46C5-8A4D-B091378E556A}">
      <dsp:nvSpPr>
        <dsp:cNvPr id="0" name=""/>
        <dsp:cNvSpPr/>
      </dsp:nvSpPr>
      <dsp:spPr>
        <a:xfrm>
          <a:off x="495971" y="80660"/>
          <a:ext cx="2267799" cy="2267799"/>
        </a:xfrm>
        <a:custGeom>
          <a:avLst/>
          <a:gdLst/>
          <a:ahLst/>
          <a:cxnLst/>
          <a:rect l="0" t="0" r="0" b="0"/>
          <a:pathLst>
            <a:path>
              <a:moveTo>
                <a:pt x="128937" y="1659047"/>
              </a:moveTo>
              <a:arcTo wR="1133899" hR="1133899" stAng="9144629" swAng="2546262"/>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DA3D32EC-06B2-444E-808F-B021B2C52005}">
      <dsp:nvSpPr>
        <dsp:cNvPr id="0" name=""/>
        <dsp:cNvSpPr/>
      </dsp:nvSpPr>
      <dsp:spPr>
        <a:xfrm>
          <a:off x="37838" y="434765"/>
          <a:ext cx="1120762" cy="4811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dirty="0">
              <a:solidFill>
                <a:sysClr val="windowText" lastClr="000000"/>
              </a:solidFill>
            </a:rPr>
            <a:t>Relation didactique</a:t>
          </a:r>
          <a:endParaRPr lang="en-US" sz="1400" b="1" kern="1200" dirty="0">
            <a:solidFill>
              <a:sysClr val="windowText" lastClr="000000"/>
            </a:solidFill>
          </a:endParaRPr>
        </a:p>
      </dsp:txBody>
      <dsp:txXfrm>
        <a:off x="61326" y="458253"/>
        <a:ext cx="1073786" cy="434171"/>
      </dsp:txXfrm>
    </dsp:sp>
    <dsp:sp modelId="{13C37301-25AC-414D-981F-2A047C57C0BC}">
      <dsp:nvSpPr>
        <dsp:cNvPr id="0" name=""/>
        <dsp:cNvSpPr/>
      </dsp:nvSpPr>
      <dsp:spPr>
        <a:xfrm>
          <a:off x="450241" y="-2643"/>
          <a:ext cx="2267799" cy="2267799"/>
        </a:xfrm>
        <a:custGeom>
          <a:avLst/>
          <a:gdLst/>
          <a:ahLst/>
          <a:cxnLst/>
          <a:rect l="0" t="0" r="0" b="0"/>
          <a:pathLst>
            <a:path>
              <a:moveTo>
                <a:pt x="249636" y="424105"/>
              </a:moveTo>
              <a:arcTo wR="1133899" hR="1133899" stAng="13125232" swAng="5704961"/>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0CAE28-8908-4BAD-BAC8-2C7F07750322}">
      <dsp:nvSpPr>
        <dsp:cNvPr id="0" name=""/>
        <dsp:cNvSpPr/>
      </dsp:nvSpPr>
      <dsp:spPr>
        <a:xfrm>
          <a:off x="2307133" y="791"/>
          <a:ext cx="1181152" cy="4402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b="1" kern="1200" dirty="0">
              <a:solidFill>
                <a:sysClr val="windowText" lastClr="000000"/>
              </a:solidFill>
            </a:rPr>
            <a:t>SAVOIR</a:t>
          </a:r>
          <a:endParaRPr lang="en-US" sz="1200" b="1" kern="1200" dirty="0">
            <a:solidFill>
              <a:sysClr val="windowText" lastClr="000000"/>
            </a:solidFill>
          </a:endParaRPr>
        </a:p>
      </dsp:txBody>
      <dsp:txXfrm>
        <a:off x="2328623" y="22281"/>
        <a:ext cx="1138172" cy="397238"/>
      </dsp:txXfrm>
    </dsp:sp>
    <dsp:sp modelId="{02A85CC0-F29A-4D46-89FD-AE05F8BC3BFA}">
      <dsp:nvSpPr>
        <dsp:cNvPr id="0" name=""/>
        <dsp:cNvSpPr/>
      </dsp:nvSpPr>
      <dsp:spPr>
        <a:xfrm>
          <a:off x="3089434" y="185088"/>
          <a:ext cx="2076211" cy="2076211"/>
        </a:xfrm>
        <a:custGeom>
          <a:avLst/>
          <a:gdLst/>
          <a:ahLst/>
          <a:cxnLst/>
          <a:rect l="0" t="0" r="0" b="0"/>
          <a:pathLst>
            <a:path>
              <a:moveTo>
                <a:pt x="407645" y="213373"/>
              </a:moveTo>
              <a:arcTo wR="1038105" hR="1038105" stAng="13956248" swAng="3810112"/>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43F27835-EC52-4214-A40A-8AAAE769CF52}">
      <dsp:nvSpPr>
        <dsp:cNvPr id="0" name=""/>
        <dsp:cNvSpPr/>
      </dsp:nvSpPr>
      <dsp:spPr>
        <a:xfrm>
          <a:off x="3779163" y="295938"/>
          <a:ext cx="1952346" cy="73429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b="1" kern="1200" dirty="0">
              <a:solidFill>
                <a:sysClr val="windowText" lastClr="000000"/>
              </a:solidFill>
            </a:rPr>
            <a:t>Secteur de l’élaboration des savoirs enseignés</a:t>
          </a:r>
          <a:endParaRPr lang="en-US" sz="1600" b="1" kern="1200" dirty="0">
            <a:solidFill>
              <a:sysClr val="windowText" lastClr="000000"/>
            </a:solidFill>
          </a:endParaRPr>
        </a:p>
      </dsp:txBody>
      <dsp:txXfrm>
        <a:off x="3815008" y="331783"/>
        <a:ext cx="1880656" cy="662602"/>
      </dsp:txXfrm>
    </dsp:sp>
    <dsp:sp modelId="{96A44E9C-FFC4-4329-A8E0-2E9A167721B6}">
      <dsp:nvSpPr>
        <dsp:cNvPr id="0" name=""/>
        <dsp:cNvSpPr/>
      </dsp:nvSpPr>
      <dsp:spPr>
        <a:xfrm>
          <a:off x="2772045" y="156747"/>
          <a:ext cx="2076211" cy="2076211"/>
        </a:xfrm>
        <a:custGeom>
          <a:avLst/>
          <a:gdLst/>
          <a:ahLst/>
          <a:cxnLst/>
          <a:rect l="0" t="0" r="0" b="0"/>
          <a:pathLst>
            <a:path>
              <a:moveTo>
                <a:pt x="2063945" y="878992"/>
              </a:moveTo>
              <a:arcTo wR="1038105" hR="1038105" stAng="21071001" swAng="1832812"/>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F3D198A7-CEC8-4F79-8235-548A60AD055E}">
      <dsp:nvSpPr>
        <dsp:cNvPr id="0" name=""/>
        <dsp:cNvSpPr/>
      </dsp:nvSpPr>
      <dsp:spPr>
        <a:xfrm>
          <a:off x="3948107" y="1584372"/>
          <a:ext cx="1544921" cy="4402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b="1" kern="1200" dirty="0">
              <a:solidFill>
                <a:sysClr val="windowText" lastClr="000000"/>
              </a:solidFill>
            </a:rPr>
            <a:t>ENSEIGNANT</a:t>
          </a:r>
          <a:endParaRPr lang="en-US" sz="1600" b="1" kern="1200" dirty="0">
            <a:solidFill>
              <a:sysClr val="windowText" lastClr="000000"/>
            </a:solidFill>
          </a:endParaRPr>
        </a:p>
      </dsp:txBody>
      <dsp:txXfrm>
        <a:off x="3969597" y="1605862"/>
        <a:ext cx="1501941" cy="397238"/>
      </dsp:txXfrm>
    </dsp:sp>
    <dsp:sp modelId="{76897EF7-FDB8-477D-A17E-B212F149E564}">
      <dsp:nvSpPr>
        <dsp:cNvPr id="0" name=""/>
        <dsp:cNvSpPr/>
      </dsp:nvSpPr>
      <dsp:spPr>
        <a:xfrm>
          <a:off x="2533519" y="-17398"/>
          <a:ext cx="2076211" cy="2076211"/>
        </a:xfrm>
        <a:custGeom>
          <a:avLst/>
          <a:gdLst/>
          <a:ahLst/>
          <a:cxnLst/>
          <a:rect l="0" t="0" r="0" b="0"/>
          <a:pathLst>
            <a:path>
              <a:moveTo>
                <a:pt x="1411930" y="2006567"/>
              </a:moveTo>
              <a:arcTo wR="1038105" hR="1038105" stAng="4133609" swAng="927891"/>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19D59F31-669C-40F7-98FE-D9DD4B4E1426}">
      <dsp:nvSpPr>
        <dsp:cNvPr id="0" name=""/>
        <dsp:cNvSpPr/>
      </dsp:nvSpPr>
      <dsp:spPr>
        <a:xfrm>
          <a:off x="2125364" y="2017674"/>
          <a:ext cx="1545476" cy="4402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b="1" kern="1200" dirty="0">
              <a:solidFill>
                <a:sysClr val="windowText" lastClr="000000"/>
              </a:solidFill>
            </a:rPr>
            <a:t>Secteur des interactions</a:t>
          </a:r>
          <a:endParaRPr lang="en-US" sz="1600" b="1" kern="1200" dirty="0">
            <a:solidFill>
              <a:sysClr val="windowText" lastClr="000000"/>
            </a:solidFill>
          </a:endParaRPr>
        </a:p>
      </dsp:txBody>
      <dsp:txXfrm>
        <a:off x="2146854" y="2039164"/>
        <a:ext cx="1502496" cy="397238"/>
      </dsp:txXfrm>
    </dsp:sp>
    <dsp:sp modelId="{31577E62-3112-4EDC-9C1A-8C937EB97062}">
      <dsp:nvSpPr>
        <dsp:cNvPr id="0" name=""/>
        <dsp:cNvSpPr/>
      </dsp:nvSpPr>
      <dsp:spPr>
        <a:xfrm>
          <a:off x="1071783" y="-23937"/>
          <a:ext cx="2076211" cy="2076211"/>
        </a:xfrm>
        <a:custGeom>
          <a:avLst/>
          <a:gdLst/>
          <a:ahLst/>
          <a:cxnLst/>
          <a:rect l="0" t="0" r="0" b="0"/>
          <a:pathLst>
            <a:path>
              <a:moveTo>
                <a:pt x="1048431" y="2076160"/>
              </a:moveTo>
              <a:arcTo wR="1038105" hR="1038105" stAng="5365806" swAng="1689291"/>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3B6A61EC-E63F-44A2-87B9-53DD29EE7602}">
      <dsp:nvSpPr>
        <dsp:cNvPr id="0" name=""/>
        <dsp:cNvSpPr/>
      </dsp:nvSpPr>
      <dsp:spPr>
        <a:xfrm>
          <a:off x="564021" y="1584374"/>
          <a:ext cx="1060600" cy="44021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b="1" kern="1200" dirty="0">
              <a:solidFill>
                <a:sysClr val="windowText" lastClr="000000"/>
              </a:solidFill>
            </a:rPr>
            <a:t>ÉLÈVE</a:t>
          </a:r>
          <a:endParaRPr lang="en-US" sz="1400" b="1" kern="1200" dirty="0">
            <a:solidFill>
              <a:sysClr val="windowText" lastClr="000000"/>
            </a:solidFill>
          </a:endParaRPr>
        </a:p>
      </dsp:txBody>
      <dsp:txXfrm>
        <a:off x="585511" y="1605864"/>
        <a:ext cx="1017620" cy="397238"/>
      </dsp:txXfrm>
    </dsp:sp>
    <dsp:sp modelId="{59E41EE4-4A1E-46C5-8A4D-B091378E556A}">
      <dsp:nvSpPr>
        <dsp:cNvPr id="0" name=""/>
        <dsp:cNvSpPr/>
      </dsp:nvSpPr>
      <dsp:spPr>
        <a:xfrm>
          <a:off x="933677" y="84694"/>
          <a:ext cx="2076211" cy="2076211"/>
        </a:xfrm>
        <a:custGeom>
          <a:avLst/>
          <a:gdLst/>
          <a:ahLst/>
          <a:cxnLst/>
          <a:rect l="0" t="0" r="0" b="0"/>
          <a:pathLst>
            <a:path>
              <a:moveTo>
                <a:pt x="105392" y="1493856"/>
              </a:moveTo>
              <a:arcTo wR="1038105" hR="1038105" stAng="9237512" swAng="2143514"/>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DA3D32EC-06B2-444E-808F-B021B2C52005}">
      <dsp:nvSpPr>
        <dsp:cNvPr id="0" name=""/>
        <dsp:cNvSpPr/>
      </dsp:nvSpPr>
      <dsp:spPr>
        <a:xfrm>
          <a:off x="0" y="241978"/>
          <a:ext cx="2080165" cy="699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b="1" kern="1200" dirty="0">
              <a:solidFill>
                <a:sysClr val="windowText" lastClr="000000"/>
              </a:solidFill>
            </a:rPr>
            <a:t>Secteur</a:t>
          </a:r>
          <a:r>
            <a:rPr lang="fr-FR" sz="2800" b="1" kern="1200" dirty="0"/>
            <a:t> </a:t>
          </a:r>
          <a:r>
            <a:rPr lang="fr-FR" sz="1600" b="1" kern="1200" dirty="0">
              <a:solidFill>
                <a:sysClr val="windowText" lastClr="000000"/>
              </a:solidFill>
            </a:rPr>
            <a:t>des stratégies</a:t>
          </a:r>
          <a:r>
            <a:rPr lang="fr-FR" sz="2800" b="1" kern="1200" dirty="0"/>
            <a:t> </a:t>
          </a:r>
          <a:r>
            <a:rPr lang="fr-FR" sz="1600" b="1" kern="1200" dirty="0">
              <a:solidFill>
                <a:sysClr val="windowText" lastClr="000000"/>
              </a:solidFill>
            </a:rPr>
            <a:t>d’apprentissage</a:t>
          </a:r>
          <a:endParaRPr lang="en-US" sz="2800" b="1" kern="1200" dirty="0">
            <a:solidFill>
              <a:sysClr val="windowText" lastClr="000000"/>
            </a:solidFill>
          </a:endParaRPr>
        </a:p>
      </dsp:txBody>
      <dsp:txXfrm>
        <a:off x="34162" y="276140"/>
        <a:ext cx="2011841" cy="631481"/>
      </dsp:txXfrm>
    </dsp:sp>
    <dsp:sp modelId="{13C37301-25AC-414D-981F-2A047C57C0BC}">
      <dsp:nvSpPr>
        <dsp:cNvPr id="0" name=""/>
        <dsp:cNvSpPr/>
      </dsp:nvSpPr>
      <dsp:spPr>
        <a:xfrm>
          <a:off x="589966" y="152353"/>
          <a:ext cx="2076211" cy="2076211"/>
        </a:xfrm>
        <a:custGeom>
          <a:avLst/>
          <a:gdLst/>
          <a:ahLst/>
          <a:cxnLst/>
          <a:rect l="0" t="0" r="0" b="0"/>
          <a:pathLst>
            <a:path>
              <a:moveTo>
                <a:pt x="626343" y="85154"/>
              </a:moveTo>
              <a:arcTo wR="1038105" hR="1038105" stAng="14797873" swAng="3816512"/>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220546</TotalTime>
  <Pages>10</Pages>
  <Words>2282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DINOU HOP</dc:creator>
  <cp:keywords/>
  <dc:description/>
  <cp:lastModifiedBy>Lenovo</cp:lastModifiedBy>
  <cp:revision>33</cp:revision>
  <dcterms:created xsi:type="dcterms:W3CDTF">2020-07-13T19:39:00Z</dcterms:created>
  <dcterms:modified xsi:type="dcterms:W3CDTF">2021-02-08T11:19:00Z</dcterms:modified>
</cp:coreProperties>
</file>