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FA" w:rsidRDefault="009131FA" w:rsidP="009131FA">
      <w:pPr>
        <w:spacing w:after="0"/>
        <w:jc w:val="both"/>
        <w:rPr>
          <w:b/>
          <w:bCs/>
        </w:rPr>
      </w:pPr>
      <w:r>
        <w:rPr>
          <w:b/>
          <w:bCs/>
        </w:rPr>
        <w:t>TD : Structurer une narration                            1 année                               CCE</w:t>
      </w:r>
    </w:p>
    <w:p w:rsidR="009131FA" w:rsidRDefault="009131FA" w:rsidP="009131FA">
      <w:pPr>
        <w:spacing w:after="0"/>
        <w:jc w:val="both"/>
        <w:rPr>
          <w:b/>
          <w:bCs/>
        </w:rPr>
      </w:pPr>
    </w:p>
    <w:p w:rsidR="009131FA" w:rsidRPr="0004586E" w:rsidRDefault="009131FA" w:rsidP="009131FA">
      <w:pPr>
        <w:spacing w:after="0"/>
        <w:rPr>
          <w:b/>
          <w:bCs/>
        </w:rPr>
      </w:pPr>
      <w:r w:rsidRPr="0004586E">
        <w:rPr>
          <w:b/>
          <w:bCs/>
        </w:rPr>
        <w:t>Activité 1 : Reportez les numéros des phrases dans la bonne colonne du tableau.</w:t>
      </w:r>
    </w:p>
    <w:p w:rsidR="009131FA" w:rsidRDefault="009131FA" w:rsidP="009131FA">
      <w:pPr>
        <w:pStyle w:val="Paragraphedeliste"/>
        <w:numPr>
          <w:ilvl w:val="0"/>
          <w:numId w:val="1"/>
        </w:numPr>
        <w:spacing w:after="0"/>
      </w:pPr>
      <w:r>
        <w:t>Il écoute de la musique tout en travaillant.</w:t>
      </w:r>
    </w:p>
    <w:p w:rsidR="009131FA" w:rsidRDefault="009131FA" w:rsidP="009131FA">
      <w:pPr>
        <w:pStyle w:val="Paragraphedeliste"/>
        <w:numPr>
          <w:ilvl w:val="0"/>
          <w:numId w:val="1"/>
        </w:numPr>
        <w:spacing w:after="0"/>
      </w:pPr>
      <w:r>
        <w:t>Il travaille avant d’écouter de la musique.</w:t>
      </w:r>
    </w:p>
    <w:p w:rsidR="009131FA" w:rsidRDefault="009131FA" w:rsidP="009131FA">
      <w:pPr>
        <w:pStyle w:val="Paragraphedeliste"/>
        <w:numPr>
          <w:ilvl w:val="0"/>
          <w:numId w:val="1"/>
        </w:numPr>
        <w:spacing w:after="0"/>
      </w:pPr>
      <w:r>
        <w:t>Quand il a fini son travail, il écoute de la musique.</w:t>
      </w:r>
    </w:p>
    <w:p w:rsidR="009131FA" w:rsidRDefault="009131FA" w:rsidP="009131FA">
      <w:pPr>
        <w:pStyle w:val="Paragraphedeliste"/>
        <w:numPr>
          <w:ilvl w:val="0"/>
          <w:numId w:val="1"/>
        </w:numPr>
        <w:spacing w:after="0"/>
      </w:pPr>
      <w:r>
        <w:t>Il travaille, puis il écoute de la musique.</w:t>
      </w:r>
    </w:p>
    <w:p w:rsidR="009131FA" w:rsidRDefault="009131FA" w:rsidP="009131FA">
      <w:pPr>
        <w:pStyle w:val="Paragraphedeliste"/>
        <w:numPr>
          <w:ilvl w:val="0"/>
          <w:numId w:val="1"/>
        </w:numPr>
        <w:spacing w:after="0"/>
      </w:pPr>
      <w:r>
        <w:t>Pendant son travail, il écoute de la musique.</w:t>
      </w:r>
    </w:p>
    <w:p w:rsidR="009131FA" w:rsidRDefault="009131FA" w:rsidP="009131FA">
      <w:pPr>
        <w:pStyle w:val="Paragraphedeliste"/>
        <w:numPr>
          <w:ilvl w:val="0"/>
          <w:numId w:val="1"/>
        </w:numPr>
        <w:spacing w:after="0"/>
      </w:pPr>
      <w:r>
        <w:t>Lorsqu’il travaille, il écoute de la musique.</w:t>
      </w:r>
    </w:p>
    <w:tbl>
      <w:tblPr>
        <w:tblStyle w:val="Grilledutableau"/>
        <w:tblW w:w="0" w:type="auto"/>
        <w:tblInd w:w="720" w:type="dxa"/>
        <w:tblLook w:val="04A0"/>
      </w:tblPr>
      <w:tblGrid>
        <w:gridCol w:w="4302"/>
        <w:gridCol w:w="4266"/>
      </w:tblGrid>
      <w:tr w:rsidR="009131FA" w:rsidTr="006261E1">
        <w:tc>
          <w:tcPr>
            <w:tcW w:w="5172" w:type="dxa"/>
          </w:tcPr>
          <w:p w:rsidR="009131FA" w:rsidRPr="00357B0E" w:rsidRDefault="009131FA" w:rsidP="006261E1">
            <w:pPr>
              <w:pStyle w:val="Paragraphedeliste"/>
              <w:ind w:left="0"/>
              <w:jc w:val="center"/>
              <w:rPr>
                <w:b/>
                <w:bCs/>
              </w:rPr>
            </w:pPr>
            <w:r w:rsidRPr="00357B0E">
              <w:rPr>
                <w:b/>
                <w:bCs/>
              </w:rPr>
              <w:t>Simultanéité de deux actions</w:t>
            </w:r>
          </w:p>
        </w:tc>
        <w:tc>
          <w:tcPr>
            <w:tcW w:w="5172" w:type="dxa"/>
          </w:tcPr>
          <w:p w:rsidR="009131FA" w:rsidRPr="00357B0E" w:rsidRDefault="009131FA" w:rsidP="006261E1">
            <w:pPr>
              <w:pStyle w:val="Paragraphedeliste"/>
              <w:ind w:left="0"/>
              <w:jc w:val="center"/>
              <w:rPr>
                <w:b/>
                <w:bCs/>
              </w:rPr>
            </w:pPr>
            <w:r w:rsidRPr="00357B0E">
              <w:rPr>
                <w:b/>
                <w:bCs/>
              </w:rPr>
              <w:t>Antériorité d’une action par rapport à l’autre</w:t>
            </w:r>
          </w:p>
        </w:tc>
      </w:tr>
      <w:tr w:rsidR="009131FA" w:rsidTr="006261E1">
        <w:tc>
          <w:tcPr>
            <w:tcW w:w="5172" w:type="dxa"/>
          </w:tcPr>
          <w:p w:rsidR="009131FA" w:rsidRDefault="009131FA" w:rsidP="006261E1">
            <w:pPr>
              <w:pStyle w:val="Paragraphedeliste"/>
              <w:ind w:left="0"/>
            </w:pPr>
          </w:p>
          <w:p w:rsidR="009131FA" w:rsidRDefault="009131FA" w:rsidP="006261E1">
            <w:pPr>
              <w:pStyle w:val="Paragraphedeliste"/>
              <w:ind w:left="0"/>
            </w:pPr>
            <w:r>
              <w:t>-</w:t>
            </w:r>
          </w:p>
          <w:p w:rsidR="009131FA" w:rsidRDefault="009131FA" w:rsidP="006261E1">
            <w:pPr>
              <w:pStyle w:val="Paragraphedeliste"/>
              <w:ind w:left="0"/>
            </w:pPr>
          </w:p>
          <w:p w:rsidR="009131FA" w:rsidRDefault="009131FA" w:rsidP="006261E1">
            <w:pPr>
              <w:pStyle w:val="Paragraphedeliste"/>
              <w:ind w:left="0"/>
            </w:pPr>
            <w:r>
              <w:t>-</w:t>
            </w:r>
          </w:p>
          <w:p w:rsidR="009131FA" w:rsidRDefault="009131FA" w:rsidP="006261E1">
            <w:pPr>
              <w:pStyle w:val="Paragraphedeliste"/>
              <w:ind w:left="0"/>
            </w:pPr>
          </w:p>
          <w:p w:rsidR="009131FA" w:rsidRDefault="009131FA" w:rsidP="006261E1">
            <w:pPr>
              <w:pStyle w:val="Paragraphedeliste"/>
              <w:ind w:left="0"/>
            </w:pPr>
            <w:r>
              <w:t>-</w:t>
            </w:r>
          </w:p>
          <w:p w:rsidR="009131FA" w:rsidRDefault="009131FA" w:rsidP="006261E1">
            <w:pPr>
              <w:pStyle w:val="Paragraphedeliste"/>
              <w:ind w:left="0"/>
            </w:pPr>
          </w:p>
          <w:p w:rsidR="009131FA" w:rsidRDefault="009131FA" w:rsidP="009131FA">
            <w:pPr>
              <w:pStyle w:val="Paragraphedeliste"/>
              <w:ind w:left="0"/>
            </w:pPr>
            <w:r>
              <w:t>-</w:t>
            </w:r>
          </w:p>
          <w:p w:rsidR="009131FA" w:rsidRDefault="009131FA" w:rsidP="009131FA">
            <w:pPr>
              <w:pStyle w:val="Paragraphedeliste"/>
              <w:ind w:left="0"/>
            </w:pPr>
          </w:p>
          <w:p w:rsidR="009131FA" w:rsidRDefault="009131FA" w:rsidP="009131FA">
            <w:pPr>
              <w:pStyle w:val="Paragraphedeliste"/>
              <w:ind w:left="0"/>
            </w:pPr>
            <w:r>
              <w:t>-</w:t>
            </w:r>
          </w:p>
          <w:p w:rsidR="009131FA" w:rsidRDefault="009131FA" w:rsidP="009131FA">
            <w:pPr>
              <w:pStyle w:val="Paragraphedeliste"/>
              <w:ind w:left="0"/>
            </w:pPr>
          </w:p>
          <w:p w:rsidR="009131FA" w:rsidRDefault="009131FA" w:rsidP="009131FA">
            <w:pPr>
              <w:pStyle w:val="Paragraphedeliste"/>
              <w:ind w:left="0"/>
            </w:pPr>
            <w:r>
              <w:t>-</w:t>
            </w:r>
          </w:p>
          <w:p w:rsidR="009131FA" w:rsidRDefault="009131FA" w:rsidP="006261E1">
            <w:pPr>
              <w:pStyle w:val="Paragraphedeliste"/>
              <w:ind w:left="0"/>
            </w:pPr>
          </w:p>
          <w:p w:rsidR="009131FA" w:rsidRDefault="009131FA" w:rsidP="006261E1">
            <w:pPr>
              <w:pStyle w:val="Paragraphedeliste"/>
              <w:ind w:left="0"/>
            </w:pPr>
          </w:p>
          <w:p w:rsidR="009131FA" w:rsidRDefault="009131FA" w:rsidP="006261E1">
            <w:pPr>
              <w:pStyle w:val="Paragraphedeliste"/>
              <w:ind w:left="0"/>
            </w:pPr>
          </w:p>
          <w:p w:rsidR="009131FA" w:rsidRDefault="009131FA" w:rsidP="006261E1">
            <w:pPr>
              <w:pStyle w:val="Paragraphedeliste"/>
              <w:ind w:left="0"/>
            </w:pPr>
          </w:p>
          <w:p w:rsidR="009131FA" w:rsidRDefault="009131FA" w:rsidP="006261E1">
            <w:pPr>
              <w:pStyle w:val="Paragraphedeliste"/>
              <w:ind w:left="0"/>
            </w:pPr>
          </w:p>
        </w:tc>
        <w:tc>
          <w:tcPr>
            <w:tcW w:w="5172" w:type="dxa"/>
          </w:tcPr>
          <w:p w:rsidR="009131FA" w:rsidRDefault="009131FA" w:rsidP="006261E1">
            <w:pPr>
              <w:pStyle w:val="Paragraphedeliste"/>
              <w:ind w:left="0"/>
            </w:pPr>
          </w:p>
          <w:p w:rsidR="009131FA" w:rsidRDefault="009131FA" w:rsidP="009131FA">
            <w:pPr>
              <w:pStyle w:val="Paragraphedeliste"/>
              <w:ind w:left="0"/>
            </w:pPr>
            <w:r>
              <w:t>-</w:t>
            </w:r>
          </w:p>
          <w:p w:rsidR="009131FA" w:rsidRDefault="009131FA" w:rsidP="009131FA">
            <w:pPr>
              <w:pStyle w:val="Paragraphedeliste"/>
              <w:ind w:left="0"/>
            </w:pPr>
          </w:p>
          <w:p w:rsidR="009131FA" w:rsidRDefault="009131FA" w:rsidP="009131FA">
            <w:pPr>
              <w:pStyle w:val="Paragraphedeliste"/>
              <w:ind w:left="0"/>
            </w:pPr>
            <w:r>
              <w:t>-</w:t>
            </w:r>
          </w:p>
          <w:p w:rsidR="009131FA" w:rsidRDefault="009131FA" w:rsidP="009131FA">
            <w:pPr>
              <w:pStyle w:val="Paragraphedeliste"/>
              <w:ind w:left="0"/>
            </w:pPr>
          </w:p>
          <w:p w:rsidR="009131FA" w:rsidRDefault="009131FA" w:rsidP="009131FA">
            <w:pPr>
              <w:pStyle w:val="Paragraphedeliste"/>
              <w:ind w:left="0"/>
            </w:pPr>
            <w:r>
              <w:t>-</w:t>
            </w:r>
          </w:p>
          <w:p w:rsidR="009131FA" w:rsidRDefault="009131FA" w:rsidP="009131FA">
            <w:pPr>
              <w:pStyle w:val="Paragraphedeliste"/>
              <w:ind w:left="0"/>
            </w:pPr>
          </w:p>
          <w:p w:rsidR="009131FA" w:rsidRDefault="009131FA" w:rsidP="009131FA">
            <w:pPr>
              <w:pStyle w:val="Paragraphedeliste"/>
              <w:ind w:left="0"/>
            </w:pPr>
            <w:r>
              <w:t>-</w:t>
            </w:r>
          </w:p>
          <w:p w:rsidR="009131FA" w:rsidRDefault="009131FA" w:rsidP="009131FA">
            <w:pPr>
              <w:pStyle w:val="Paragraphedeliste"/>
              <w:ind w:left="0"/>
            </w:pPr>
          </w:p>
          <w:p w:rsidR="009131FA" w:rsidRDefault="009131FA" w:rsidP="009131FA">
            <w:pPr>
              <w:pStyle w:val="Paragraphedeliste"/>
              <w:ind w:left="0"/>
            </w:pPr>
            <w:r>
              <w:t>-</w:t>
            </w:r>
          </w:p>
          <w:p w:rsidR="009131FA" w:rsidRDefault="009131FA" w:rsidP="009131FA">
            <w:pPr>
              <w:pStyle w:val="Paragraphedeliste"/>
              <w:ind w:left="0"/>
            </w:pPr>
          </w:p>
          <w:p w:rsidR="009131FA" w:rsidRDefault="009131FA" w:rsidP="009131FA">
            <w:pPr>
              <w:pStyle w:val="Paragraphedeliste"/>
              <w:ind w:left="0"/>
            </w:pPr>
            <w:r>
              <w:t>-</w:t>
            </w:r>
          </w:p>
        </w:tc>
      </w:tr>
    </w:tbl>
    <w:p w:rsidR="009131FA" w:rsidRPr="00357B0E" w:rsidRDefault="009131FA" w:rsidP="009131FA">
      <w:pPr>
        <w:pStyle w:val="Paragraphedeliste"/>
        <w:spacing w:after="0"/>
        <w:rPr>
          <w:b/>
          <w:bCs/>
        </w:rPr>
      </w:pPr>
    </w:p>
    <w:p w:rsidR="009131FA" w:rsidRPr="0004586E" w:rsidRDefault="009131FA" w:rsidP="009131FA">
      <w:pPr>
        <w:spacing w:after="0"/>
        <w:jc w:val="both"/>
        <w:rPr>
          <w:b/>
          <w:bCs/>
        </w:rPr>
      </w:pPr>
      <w:r w:rsidRPr="0004586E">
        <w:rPr>
          <w:b/>
          <w:bCs/>
        </w:rPr>
        <w:t>Activité2 : Soulignez dans le texte suivant tous les liens temporels exprimant la simultanéité.</w:t>
      </w:r>
    </w:p>
    <w:p w:rsidR="009131FA" w:rsidRDefault="009131FA" w:rsidP="009131FA">
      <w:pPr>
        <w:pStyle w:val="Default"/>
        <w:jc w:val="both"/>
        <w:rPr>
          <w:rFonts w:asciiTheme="minorHAnsi" w:hAnsiTheme="minorHAnsi" w:cstheme="minorHAnsi"/>
          <w:sz w:val="22"/>
          <w:szCs w:val="22"/>
        </w:rPr>
      </w:pPr>
      <w:r>
        <w:rPr>
          <w:sz w:val="20"/>
          <w:szCs w:val="20"/>
        </w:rPr>
        <w:tab/>
      </w:r>
      <w:r>
        <w:rPr>
          <w:rFonts w:asciiTheme="minorHAnsi" w:hAnsiTheme="minorHAnsi" w:cstheme="minorHAnsi"/>
          <w:sz w:val="22"/>
          <w:szCs w:val="22"/>
        </w:rPr>
        <w:t>Quand Cendrillon est arrivée</w:t>
      </w:r>
      <w:r w:rsidRPr="00867C3E">
        <w:rPr>
          <w:rFonts w:asciiTheme="minorHAnsi" w:hAnsiTheme="minorHAnsi" w:cstheme="minorHAnsi"/>
          <w:sz w:val="22"/>
          <w:szCs w:val="22"/>
        </w:rPr>
        <w:t xml:space="preserve">, toutes les souris se trouvaient à la porte de la maison. En </w:t>
      </w:r>
      <w:proofErr w:type="gramStart"/>
      <w:r w:rsidRPr="00867C3E">
        <w:rPr>
          <w:rFonts w:asciiTheme="minorHAnsi" w:hAnsiTheme="minorHAnsi" w:cstheme="minorHAnsi"/>
          <w:sz w:val="22"/>
          <w:szCs w:val="22"/>
        </w:rPr>
        <w:t>la</w:t>
      </w:r>
      <w:proofErr w:type="gramEnd"/>
      <w:r w:rsidRPr="00867C3E">
        <w:rPr>
          <w:rFonts w:asciiTheme="minorHAnsi" w:hAnsiTheme="minorHAnsi" w:cstheme="minorHAnsi"/>
          <w:sz w:val="22"/>
          <w:szCs w:val="22"/>
        </w:rPr>
        <w:t xml:space="preserve"> voyant si triste, elles lui ont posé </w:t>
      </w:r>
      <w:r>
        <w:rPr>
          <w:rFonts w:asciiTheme="minorHAnsi" w:hAnsiTheme="minorHAnsi" w:cstheme="minorHAnsi"/>
          <w:sz w:val="22"/>
          <w:szCs w:val="22"/>
        </w:rPr>
        <w:t>toutes sortes de questions. La pauvre</w:t>
      </w:r>
      <w:r w:rsidRPr="00867C3E">
        <w:rPr>
          <w:rFonts w:asciiTheme="minorHAnsi" w:hAnsiTheme="minorHAnsi" w:cstheme="minorHAnsi"/>
          <w:sz w:val="22"/>
          <w:szCs w:val="22"/>
        </w:rPr>
        <w:t xml:space="preserve"> leur </w:t>
      </w:r>
      <w:r>
        <w:rPr>
          <w:rFonts w:asciiTheme="minorHAnsi" w:hAnsiTheme="minorHAnsi" w:cstheme="minorHAnsi"/>
          <w:sz w:val="22"/>
          <w:szCs w:val="22"/>
        </w:rPr>
        <w:t xml:space="preserve">a raconté </w:t>
      </w:r>
      <w:proofErr w:type="spellStart"/>
      <w:r w:rsidRPr="00867C3E">
        <w:rPr>
          <w:rFonts w:asciiTheme="minorHAnsi" w:hAnsiTheme="minorHAnsi" w:cstheme="minorHAnsi"/>
          <w:sz w:val="22"/>
          <w:szCs w:val="22"/>
        </w:rPr>
        <w:t>quependant</w:t>
      </w:r>
      <w:proofErr w:type="spellEnd"/>
      <w:r w:rsidRPr="00867C3E">
        <w:rPr>
          <w:rFonts w:asciiTheme="minorHAnsi" w:hAnsiTheme="minorHAnsi" w:cstheme="minorHAnsi"/>
          <w:sz w:val="22"/>
          <w:szCs w:val="22"/>
        </w:rPr>
        <w:t xml:space="preserve"> sa fuite, elle avait laissé tomber un de ses beaux souliers de verre. Au fur et à mesure de leur conversation, Cendrillon versait quelques larmes. Au moment d’aller se coucher, elle a prié ses amis de la laisser seule avec ses pensées. Elle s'est levée de bonne heure, le temps d’écouter le tambour annoncer que le Prince cherchait la jeune fille dont le petit pied pourrait rentrer dans le petit soulier qu'il avait rencontré dans les escaliers du château. Ses sœurs étaient surexcitées. Le soir venu, le Prince lui-même </w:t>
      </w:r>
      <w:r>
        <w:rPr>
          <w:rFonts w:asciiTheme="minorHAnsi" w:hAnsiTheme="minorHAnsi" w:cstheme="minorHAnsi"/>
          <w:sz w:val="22"/>
          <w:szCs w:val="22"/>
        </w:rPr>
        <w:t xml:space="preserve">s’est présenté </w:t>
      </w:r>
      <w:r w:rsidRPr="00867C3E">
        <w:rPr>
          <w:rFonts w:asciiTheme="minorHAnsi" w:hAnsiTheme="minorHAnsi" w:cstheme="minorHAnsi"/>
          <w:sz w:val="22"/>
          <w:szCs w:val="22"/>
        </w:rPr>
        <w:t xml:space="preserve">chez elle. En regardant les grands pieds de ses sœurs, il a compris que ni l'une ni l'autre ne pouvait être sa bien-aimée. Il </w:t>
      </w:r>
      <w:r>
        <w:rPr>
          <w:rFonts w:asciiTheme="minorHAnsi" w:hAnsiTheme="minorHAnsi" w:cstheme="minorHAnsi"/>
          <w:sz w:val="22"/>
          <w:szCs w:val="22"/>
        </w:rPr>
        <w:t xml:space="preserve">a été </w:t>
      </w:r>
      <w:r w:rsidRPr="00867C3E">
        <w:rPr>
          <w:rFonts w:asciiTheme="minorHAnsi" w:hAnsiTheme="minorHAnsi" w:cstheme="minorHAnsi"/>
          <w:sz w:val="22"/>
          <w:szCs w:val="22"/>
        </w:rPr>
        <w:t>saisi d'une grande passion le temps de remarquer l'arrivée de Cendrillon</w:t>
      </w:r>
      <w:r>
        <w:rPr>
          <w:rFonts w:asciiTheme="minorHAnsi" w:hAnsiTheme="minorHAnsi" w:cstheme="minorHAnsi"/>
          <w:sz w:val="22"/>
          <w:szCs w:val="22"/>
        </w:rPr>
        <w:t>..</w:t>
      </w:r>
      <w:r w:rsidRPr="00867C3E">
        <w:rPr>
          <w:rFonts w:asciiTheme="minorHAnsi" w:hAnsiTheme="minorHAnsi" w:cstheme="minorHAnsi"/>
          <w:sz w:val="22"/>
          <w:szCs w:val="22"/>
        </w:rPr>
        <w:t xml:space="preserve">. Au moment de chausser le soulier, Cendrillon </w:t>
      </w:r>
      <w:r>
        <w:rPr>
          <w:rFonts w:asciiTheme="minorHAnsi" w:hAnsiTheme="minorHAnsi" w:cstheme="minorHAnsi"/>
          <w:sz w:val="22"/>
          <w:szCs w:val="22"/>
        </w:rPr>
        <w:t xml:space="preserve">a révélé </w:t>
      </w:r>
      <w:r w:rsidRPr="00867C3E">
        <w:rPr>
          <w:rFonts w:asciiTheme="minorHAnsi" w:hAnsiTheme="minorHAnsi" w:cstheme="minorHAnsi"/>
          <w:sz w:val="22"/>
          <w:szCs w:val="22"/>
        </w:rPr>
        <w:t xml:space="preserve">son identité. </w:t>
      </w:r>
    </w:p>
    <w:p w:rsidR="009131FA" w:rsidRDefault="009131FA" w:rsidP="009131FA">
      <w:pPr>
        <w:pStyle w:val="Default"/>
        <w:jc w:val="both"/>
        <w:rPr>
          <w:rFonts w:asciiTheme="minorHAnsi" w:hAnsiTheme="minorHAnsi" w:cstheme="minorHAnsi"/>
          <w:b/>
          <w:bCs/>
          <w:sz w:val="22"/>
          <w:szCs w:val="22"/>
        </w:rPr>
      </w:pPr>
    </w:p>
    <w:p w:rsidR="009131FA" w:rsidRPr="0004586E" w:rsidRDefault="009131FA" w:rsidP="009131FA">
      <w:pPr>
        <w:pStyle w:val="Default"/>
        <w:jc w:val="both"/>
        <w:rPr>
          <w:rFonts w:asciiTheme="minorHAnsi" w:hAnsiTheme="minorHAnsi" w:cstheme="minorHAnsi"/>
          <w:b/>
          <w:bCs/>
          <w:sz w:val="22"/>
          <w:szCs w:val="22"/>
        </w:rPr>
      </w:pPr>
      <w:r w:rsidRPr="0004586E">
        <w:rPr>
          <w:rFonts w:asciiTheme="minorHAnsi" w:hAnsiTheme="minorHAnsi" w:cstheme="minorHAnsi"/>
          <w:b/>
          <w:bCs/>
          <w:sz w:val="22"/>
          <w:szCs w:val="22"/>
        </w:rPr>
        <w:t>Activité 3 : Mettez croix dans la colonne correspondante.</w:t>
      </w:r>
    </w:p>
    <w:tbl>
      <w:tblPr>
        <w:tblStyle w:val="Grilledutableau"/>
        <w:tblW w:w="0" w:type="auto"/>
        <w:tblLook w:val="04A0"/>
      </w:tblPr>
      <w:tblGrid>
        <w:gridCol w:w="6135"/>
        <w:gridCol w:w="1639"/>
        <w:gridCol w:w="1514"/>
      </w:tblGrid>
      <w:tr w:rsidR="009131FA" w:rsidTr="006261E1">
        <w:tc>
          <w:tcPr>
            <w:tcW w:w="7054" w:type="dxa"/>
          </w:tcPr>
          <w:p w:rsidR="009131FA" w:rsidRDefault="009131FA" w:rsidP="006261E1">
            <w:pPr>
              <w:pStyle w:val="Default"/>
              <w:jc w:val="center"/>
              <w:rPr>
                <w:rFonts w:asciiTheme="minorHAnsi" w:hAnsiTheme="minorHAnsi" w:cstheme="minorHAnsi"/>
                <w:b/>
                <w:bCs/>
                <w:sz w:val="22"/>
                <w:szCs w:val="22"/>
              </w:rPr>
            </w:pPr>
            <w:r>
              <w:rPr>
                <w:rFonts w:asciiTheme="minorHAnsi" w:hAnsiTheme="minorHAnsi" w:cstheme="minorHAnsi"/>
                <w:b/>
                <w:bCs/>
                <w:sz w:val="22"/>
                <w:szCs w:val="22"/>
              </w:rPr>
              <w:t>Phrases</w:t>
            </w:r>
          </w:p>
        </w:tc>
        <w:tc>
          <w:tcPr>
            <w:tcW w:w="1701" w:type="dxa"/>
          </w:tcPr>
          <w:p w:rsidR="009131FA" w:rsidRDefault="009131FA" w:rsidP="006261E1">
            <w:pPr>
              <w:pStyle w:val="Default"/>
              <w:jc w:val="center"/>
              <w:rPr>
                <w:rFonts w:asciiTheme="minorHAnsi" w:hAnsiTheme="minorHAnsi" w:cstheme="minorHAnsi"/>
                <w:b/>
                <w:bCs/>
                <w:sz w:val="22"/>
                <w:szCs w:val="22"/>
              </w:rPr>
            </w:pPr>
            <w:r>
              <w:rPr>
                <w:rFonts w:asciiTheme="minorHAnsi" w:hAnsiTheme="minorHAnsi" w:cstheme="minorHAnsi"/>
                <w:b/>
                <w:bCs/>
                <w:sz w:val="22"/>
                <w:szCs w:val="22"/>
              </w:rPr>
              <w:t>simultanéité</w:t>
            </w:r>
          </w:p>
        </w:tc>
        <w:tc>
          <w:tcPr>
            <w:tcW w:w="1589" w:type="dxa"/>
          </w:tcPr>
          <w:p w:rsidR="009131FA" w:rsidRDefault="009131FA" w:rsidP="006261E1">
            <w:pPr>
              <w:pStyle w:val="Default"/>
              <w:jc w:val="center"/>
              <w:rPr>
                <w:rFonts w:asciiTheme="minorHAnsi" w:hAnsiTheme="minorHAnsi" w:cstheme="minorHAnsi"/>
                <w:b/>
                <w:bCs/>
                <w:sz w:val="22"/>
                <w:szCs w:val="22"/>
              </w:rPr>
            </w:pPr>
            <w:r>
              <w:rPr>
                <w:rFonts w:asciiTheme="minorHAnsi" w:hAnsiTheme="minorHAnsi" w:cstheme="minorHAnsi"/>
                <w:b/>
                <w:bCs/>
                <w:sz w:val="22"/>
                <w:szCs w:val="22"/>
              </w:rPr>
              <w:t>succession</w:t>
            </w:r>
          </w:p>
        </w:tc>
      </w:tr>
      <w:tr w:rsidR="009131FA" w:rsidTr="006261E1">
        <w:tc>
          <w:tcPr>
            <w:tcW w:w="7054" w:type="dxa"/>
          </w:tcPr>
          <w:p w:rsidR="009131FA" w:rsidRPr="00A3358B" w:rsidRDefault="009131FA" w:rsidP="006261E1">
            <w:pPr>
              <w:pStyle w:val="Default"/>
              <w:numPr>
                <w:ilvl w:val="0"/>
                <w:numId w:val="3"/>
              </w:numPr>
              <w:jc w:val="both"/>
              <w:rPr>
                <w:rFonts w:asciiTheme="minorHAnsi" w:hAnsiTheme="minorHAnsi" w:cstheme="minorHAnsi"/>
                <w:sz w:val="22"/>
                <w:szCs w:val="22"/>
              </w:rPr>
            </w:pPr>
            <w:r w:rsidRPr="00A3358B">
              <w:rPr>
                <w:rFonts w:asciiTheme="minorHAnsi" w:hAnsiTheme="minorHAnsi" w:cstheme="minorHAnsi"/>
                <w:sz w:val="22"/>
                <w:szCs w:val="22"/>
              </w:rPr>
              <w:t>Maxime a fêté l’événement avec tous ses amis lorsqu’il a été choisi pour participer aux jeux olympiques.</w:t>
            </w:r>
          </w:p>
          <w:p w:rsidR="009131FA" w:rsidRPr="00A3358B" w:rsidRDefault="009131FA" w:rsidP="006261E1">
            <w:pPr>
              <w:pStyle w:val="Default"/>
              <w:numPr>
                <w:ilvl w:val="0"/>
                <w:numId w:val="3"/>
              </w:numPr>
              <w:jc w:val="both"/>
              <w:rPr>
                <w:rFonts w:asciiTheme="minorHAnsi" w:hAnsiTheme="minorHAnsi" w:cstheme="minorHAnsi"/>
                <w:sz w:val="22"/>
                <w:szCs w:val="22"/>
              </w:rPr>
            </w:pPr>
            <w:r w:rsidRPr="00A3358B">
              <w:rPr>
                <w:rFonts w:asciiTheme="minorHAnsi" w:hAnsiTheme="minorHAnsi" w:cstheme="minorHAnsi"/>
                <w:sz w:val="22"/>
                <w:szCs w:val="22"/>
              </w:rPr>
              <w:t>Ils se dépêchent de rentrer au port avant que la tempête ne se lève.</w:t>
            </w:r>
          </w:p>
          <w:p w:rsidR="009131FA" w:rsidRPr="00A3358B" w:rsidRDefault="009131FA" w:rsidP="006261E1">
            <w:pPr>
              <w:pStyle w:val="Default"/>
              <w:numPr>
                <w:ilvl w:val="0"/>
                <w:numId w:val="3"/>
              </w:numPr>
              <w:jc w:val="both"/>
              <w:rPr>
                <w:rFonts w:asciiTheme="minorHAnsi" w:hAnsiTheme="minorHAnsi" w:cstheme="minorHAnsi"/>
                <w:sz w:val="22"/>
                <w:szCs w:val="22"/>
              </w:rPr>
            </w:pPr>
            <w:r w:rsidRPr="00A3358B">
              <w:rPr>
                <w:rFonts w:asciiTheme="minorHAnsi" w:hAnsiTheme="minorHAnsi" w:cstheme="minorHAnsi"/>
                <w:sz w:val="22"/>
                <w:szCs w:val="22"/>
              </w:rPr>
              <w:t xml:space="preserve">Louise a acheté une belle voiture </w:t>
            </w:r>
            <w:r>
              <w:rPr>
                <w:rFonts w:asciiTheme="minorHAnsi" w:hAnsiTheme="minorHAnsi" w:cstheme="minorHAnsi"/>
                <w:sz w:val="22"/>
                <w:szCs w:val="22"/>
              </w:rPr>
              <w:t>après qu'</w:t>
            </w:r>
            <w:r w:rsidRPr="00A3358B">
              <w:rPr>
                <w:rFonts w:asciiTheme="minorHAnsi" w:hAnsiTheme="minorHAnsi" w:cstheme="minorHAnsi"/>
                <w:sz w:val="22"/>
                <w:szCs w:val="22"/>
              </w:rPr>
              <w:t>elle a obtenu son permis de conduire.</w:t>
            </w:r>
          </w:p>
          <w:p w:rsidR="009131FA" w:rsidRPr="00A3358B" w:rsidRDefault="009131FA" w:rsidP="006261E1">
            <w:pPr>
              <w:pStyle w:val="Default"/>
              <w:numPr>
                <w:ilvl w:val="0"/>
                <w:numId w:val="3"/>
              </w:numPr>
              <w:jc w:val="both"/>
              <w:rPr>
                <w:rFonts w:asciiTheme="minorHAnsi" w:hAnsiTheme="minorHAnsi" w:cstheme="minorHAnsi"/>
                <w:sz w:val="22"/>
                <w:szCs w:val="22"/>
              </w:rPr>
            </w:pPr>
            <w:r w:rsidRPr="00A3358B">
              <w:rPr>
                <w:rFonts w:asciiTheme="minorHAnsi" w:hAnsiTheme="minorHAnsi" w:cstheme="minorHAnsi"/>
                <w:sz w:val="22"/>
                <w:szCs w:val="22"/>
              </w:rPr>
              <w:t xml:space="preserve">Le chat se promenait dans le jardin </w:t>
            </w:r>
            <w:r>
              <w:rPr>
                <w:rFonts w:asciiTheme="minorHAnsi" w:hAnsiTheme="minorHAnsi" w:cstheme="minorHAnsi"/>
                <w:sz w:val="22"/>
                <w:szCs w:val="22"/>
              </w:rPr>
              <w:t>en espérant</w:t>
            </w:r>
            <w:r w:rsidRPr="00A3358B">
              <w:rPr>
                <w:rFonts w:asciiTheme="minorHAnsi" w:hAnsiTheme="minorHAnsi" w:cstheme="minorHAnsi"/>
                <w:sz w:val="22"/>
                <w:szCs w:val="22"/>
              </w:rPr>
              <w:t xml:space="preserve"> qu’il </w:t>
            </w:r>
            <w:r w:rsidRPr="00A3358B">
              <w:rPr>
                <w:rFonts w:asciiTheme="minorHAnsi" w:hAnsiTheme="minorHAnsi" w:cstheme="minorHAnsi"/>
                <w:sz w:val="22"/>
                <w:szCs w:val="22"/>
              </w:rPr>
              <w:lastRenderedPageBreak/>
              <w:t>trouverait une souris pour calmer sa faim.</w:t>
            </w:r>
          </w:p>
          <w:p w:rsidR="009131FA" w:rsidRPr="00A3358B" w:rsidRDefault="009131FA" w:rsidP="006261E1">
            <w:pPr>
              <w:pStyle w:val="Paragraphedeliste"/>
              <w:numPr>
                <w:ilvl w:val="0"/>
                <w:numId w:val="3"/>
              </w:numPr>
              <w:autoSpaceDE w:val="0"/>
              <w:autoSpaceDN w:val="0"/>
              <w:adjustRightInd w:val="0"/>
              <w:jc w:val="both"/>
              <w:rPr>
                <w:rFonts w:ascii="Times New Roman" w:hAnsi="Times New Roman" w:cs="Times New Roman"/>
                <w:sz w:val="24"/>
                <w:szCs w:val="24"/>
              </w:rPr>
            </w:pPr>
            <w:r w:rsidRPr="00A3358B">
              <w:rPr>
                <w:rFonts w:ascii="Times New Roman" w:hAnsi="Times New Roman" w:cs="Times New Roman"/>
                <w:sz w:val="24"/>
                <w:szCs w:val="24"/>
              </w:rPr>
              <w:t>La veille, nous nous étions couchés très tôt, si bien que ce jour-là, nous fûmes en pleine forme pour le concours et que nous arrivâmes les premiers.</w:t>
            </w:r>
          </w:p>
          <w:p w:rsidR="009131FA" w:rsidRDefault="009131FA" w:rsidP="006261E1">
            <w:pPr>
              <w:pStyle w:val="Paragraphedeliste"/>
              <w:numPr>
                <w:ilvl w:val="0"/>
                <w:numId w:val="3"/>
              </w:numPr>
              <w:autoSpaceDE w:val="0"/>
              <w:autoSpaceDN w:val="0"/>
              <w:adjustRightInd w:val="0"/>
              <w:jc w:val="both"/>
              <w:rPr>
                <w:rFonts w:ascii="Times New Roman" w:hAnsi="Times New Roman" w:cs="Times New Roman"/>
                <w:sz w:val="24"/>
                <w:szCs w:val="24"/>
              </w:rPr>
            </w:pPr>
            <w:r w:rsidRPr="00A3358B">
              <w:rPr>
                <w:rFonts w:ascii="Times New Roman" w:hAnsi="Times New Roman" w:cs="Times New Roman"/>
                <w:sz w:val="24"/>
                <w:szCs w:val="24"/>
              </w:rPr>
              <w:t>L’avion a décollé et a commencé à monter ; au même moment, on a vu de la fumée blanche qui en sortait.</w:t>
            </w:r>
          </w:p>
          <w:p w:rsidR="009131FA" w:rsidRDefault="009131FA" w:rsidP="006261E1">
            <w:pPr>
              <w:pStyle w:val="Paragraphedeliste"/>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Hier, j’ai rencontré un vieux camarade que je n’avais pas vu depuis longtemps.</w:t>
            </w:r>
          </w:p>
          <w:p w:rsidR="009131FA" w:rsidRPr="00A3358B" w:rsidRDefault="009131FA" w:rsidP="006261E1">
            <w:pPr>
              <w:pStyle w:val="Paragraphedeliste"/>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Au moment où tu prépares le repas, je mets la table.</w:t>
            </w:r>
          </w:p>
        </w:tc>
        <w:tc>
          <w:tcPr>
            <w:tcW w:w="1701" w:type="dxa"/>
          </w:tcPr>
          <w:p w:rsidR="009131FA" w:rsidRDefault="009131FA" w:rsidP="006261E1">
            <w:pPr>
              <w:pStyle w:val="Default"/>
              <w:jc w:val="both"/>
              <w:rPr>
                <w:rFonts w:asciiTheme="minorHAnsi" w:hAnsiTheme="minorHAnsi" w:cstheme="minorHAnsi"/>
                <w:b/>
                <w:bCs/>
                <w:sz w:val="22"/>
                <w:szCs w:val="22"/>
              </w:rPr>
            </w:pPr>
          </w:p>
        </w:tc>
        <w:tc>
          <w:tcPr>
            <w:tcW w:w="1589" w:type="dxa"/>
          </w:tcPr>
          <w:p w:rsidR="009131FA" w:rsidRDefault="009131FA" w:rsidP="006261E1">
            <w:pPr>
              <w:pStyle w:val="Default"/>
              <w:jc w:val="both"/>
              <w:rPr>
                <w:rFonts w:asciiTheme="minorHAnsi" w:hAnsiTheme="minorHAnsi" w:cstheme="minorHAnsi"/>
                <w:b/>
                <w:bCs/>
                <w:sz w:val="22"/>
                <w:szCs w:val="22"/>
              </w:rPr>
            </w:pPr>
          </w:p>
        </w:tc>
      </w:tr>
    </w:tbl>
    <w:p w:rsidR="009131FA" w:rsidRDefault="009131FA" w:rsidP="009131FA">
      <w:pPr>
        <w:pStyle w:val="Default"/>
        <w:jc w:val="both"/>
        <w:rPr>
          <w:rFonts w:asciiTheme="minorHAnsi" w:hAnsiTheme="minorHAnsi" w:cstheme="minorHAnsi"/>
          <w:b/>
          <w:bCs/>
          <w:sz w:val="22"/>
          <w:szCs w:val="22"/>
        </w:rPr>
      </w:pPr>
    </w:p>
    <w:p w:rsidR="009131FA" w:rsidRDefault="009131FA" w:rsidP="009131FA">
      <w:pPr>
        <w:pStyle w:val="Default"/>
        <w:jc w:val="both"/>
        <w:rPr>
          <w:rFonts w:asciiTheme="minorHAnsi" w:hAnsiTheme="minorHAnsi" w:cstheme="minorHAnsi"/>
          <w:b/>
          <w:bCs/>
          <w:sz w:val="22"/>
          <w:szCs w:val="22"/>
        </w:rPr>
      </w:pPr>
      <w:r w:rsidRPr="0004586E">
        <w:rPr>
          <w:rFonts w:asciiTheme="minorHAnsi" w:hAnsiTheme="minorHAnsi" w:cstheme="minorHAnsi"/>
          <w:b/>
          <w:bCs/>
          <w:sz w:val="22"/>
          <w:szCs w:val="22"/>
        </w:rPr>
        <w:t>Activité4 : Voici deux actions : il lit / il mange. En  vous aidant de l’activité1, exprimez de deux façons différentes la simultanéité, puis la succession de ces deux actions.</w:t>
      </w:r>
    </w:p>
    <w:p w:rsidR="009131FA" w:rsidRDefault="009131FA" w:rsidP="009131FA">
      <w:pPr>
        <w:pStyle w:val="Default"/>
        <w:jc w:val="both"/>
        <w:rPr>
          <w:rFonts w:asciiTheme="minorHAnsi" w:hAnsiTheme="minorHAnsi" w:cstheme="minorHAnsi"/>
          <w:b/>
          <w:bCs/>
          <w:sz w:val="22"/>
          <w:szCs w:val="22"/>
        </w:rPr>
      </w:pPr>
    </w:p>
    <w:p w:rsidR="009131FA" w:rsidRDefault="009131FA" w:rsidP="009131FA">
      <w:pPr>
        <w:pStyle w:val="Default"/>
        <w:jc w:val="both"/>
        <w:rPr>
          <w:rFonts w:asciiTheme="minorHAnsi" w:hAnsiTheme="minorHAnsi" w:cstheme="minorHAnsi"/>
          <w:b/>
          <w:bCs/>
          <w:sz w:val="22"/>
          <w:szCs w:val="22"/>
        </w:rPr>
      </w:pPr>
    </w:p>
    <w:p w:rsidR="009131FA" w:rsidRDefault="009131FA" w:rsidP="009131FA">
      <w:pPr>
        <w:pStyle w:val="Default"/>
        <w:jc w:val="both"/>
        <w:rPr>
          <w:rFonts w:asciiTheme="minorHAnsi" w:hAnsiTheme="minorHAnsi" w:cstheme="minorHAnsi"/>
          <w:b/>
          <w:bCs/>
          <w:sz w:val="22"/>
          <w:szCs w:val="22"/>
        </w:rPr>
      </w:pPr>
    </w:p>
    <w:p w:rsidR="009131FA" w:rsidRDefault="009131FA" w:rsidP="009131FA">
      <w:pPr>
        <w:pStyle w:val="Default"/>
        <w:jc w:val="both"/>
        <w:rPr>
          <w:rFonts w:asciiTheme="minorHAnsi" w:hAnsiTheme="minorHAnsi" w:cstheme="minorHAnsi"/>
          <w:b/>
          <w:bCs/>
          <w:sz w:val="22"/>
          <w:szCs w:val="22"/>
        </w:rPr>
      </w:pPr>
    </w:p>
    <w:p w:rsidR="009131FA" w:rsidRPr="0004586E" w:rsidRDefault="009131FA" w:rsidP="009131FA">
      <w:pPr>
        <w:pStyle w:val="Default"/>
        <w:jc w:val="both"/>
        <w:rPr>
          <w:rFonts w:asciiTheme="minorHAnsi" w:hAnsiTheme="minorHAnsi" w:cstheme="minorHAnsi"/>
          <w:b/>
          <w:bCs/>
          <w:sz w:val="22"/>
          <w:szCs w:val="22"/>
        </w:rPr>
      </w:pPr>
    </w:p>
    <w:tbl>
      <w:tblPr>
        <w:tblStyle w:val="Grilledutableau"/>
        <w:tblW w:w="0" w:type="auto"/>
        <w:tblLook w:val="04A0"/>
      </w:tblPr>
      <w:tblGrid>
        <w:gridCol w:w="4637"/>
        <w:gridCol w:w="4651"/>
      </w:tblGrid>
      <w:tr w:rsidR="009131FA" w:rsidTr="006261E1">
        <w:tc>
          <w:tcPr>
            <w:tcW w:w="5172" w:type="dxa"/>
          </w:tcPr>
          <w:p w:rsidR="009131FA" w:rsidRPr="00590500" w:rsidRDefault="009131FA" w:rsidP="006261E1">
            <w:pPr>
              <w:jc w:val="center"/>
              <w:rPr>
                <w:rFonts w:cstheme="minorHAnsi"/>
                <w:b/>
                <w:bCs/>
              </w:rPr>
            </w:pPr>
            <w:r w:rsidRPr="00590500">
              <w:rPr>
                <w:rFonts w:cstheme="minorHAnsi"/>
                <w:b/>
                <w:bCs/>
              </w:rPr>
              <w:t>Simultanéité</w:t>
            </w:r>
          </w:p>
        </w:tc>
        <w:tc>
          <w:tcPr>
            <w:tcW w:w="5172" w:type="dxa"/>
          </w:tcPr>
          <w:p w:rsidR="009131FA" w:rsidRPr="00590500" w:rsidRDefault="009131FA" w:rsidP="006261E1">
            <w:pPr>
              <w:jc w:val="center"/>
              <w:rPr>
                <w:rFonts w:cstheme="minorHAnsi"/>
                <w:b/>
                <w:bCs/>
              </w:rPr>
            </w:pPr>
            <w:r w:rsidRPr="00590500">
              <w:rPr>
                <w:rFonts w:cstheme="minorHAnsi"/>
                <w:b/>
                <w:bCs/>
              </w:rPr>
              <w:t>succession</w:t>
            </w:r>
          </w:p>
        </w:tc>
      </w:tr>
      <w:tr w:rsidR="009131FA" w:rsidTr="009131FA">
        <w:trPr>
          <w:trHeight w:val="3551"/>
        </w:trPr>
        <w:tc>
          <w:tcPr>
            <w:tcW w:w="5172" w:type="dxa"/>
          </w:tcPr>
          <w:p w:rsidR="009131FA" w:rsidRDefault="009131FA" w:rsidP="006261E1">
            <w:pPr>
              <w:jc w:val="both"/>
              <w:rPr>
                <w:rFonts w:cstheme="minorHAnsi"/>
              </w:rPr>
            </w:pPr>
            <w:r>
              <w:rPr>
                <w:rFonts w:cstheme="minorHAnsi"/>
              </w:rPr>
              <w:t>1-………………………………………………………..</w:t>
            </w:r>
          </w:p>
          <w:p w:rsidR="009131FA" w:rsidRDefault="009131FA" w:rsidP="006261E1">
            <w:pPr>
              <w:jc w:val="both"/>
              <w:rPr>
                <w:rFonts w:cstheme="minorHAnsi"/>
              </w:rPr>
            </w:pPr>
          </w:p>
          <w:p w:rsidR="009131FA" w:rsidRDefault="009131FA" w:rsidP="006261E1">
            <w:pPr>
              <w:jc w:val="both"/>
              <w:rPr>
                <w:rFonts w:cstheme="minorHAnsi"/>
              </w:rPr>
            </w:pPr>
            <w:r>
              <w:rPr>
                <w:rFonts w:cstheme="minorHAnsi"/>
              </w:rPr>
              <w:t>2-……………………………………………………..</w:t>
            </w:r>
          </w:p>
          <w:p w:rsidR="009131FA" w:rsidRDefault="009131FA" w:rsidP="006261E1">
            <w:pPr>
              <w:jc w:val="both"/>
              <w:rPr>
                <w:rFonts w:cstheme="minorHAnsi"/>
              </w:rPr>
            </w:pPr>
          </w:p>
          <w:p w:rsidR="009131FA" w:rsidRDefault="009131FA" w:rsidP="006261E1">
            <w:pPr>
              <w:jc w:val="both"/>
              <w:rPr>
                <w:rFonts w:cstheme="minorHAnsi"/>
              </w:rPr>
            </w:pPr>
            <w:r>
              <w:rPr>
                <w:rFonts w:cstheme="minorHAnsi"/>
              </w:rPr>
              <w:t>3-……………………………………………………</w:t>
            </w:r>
          </w:p>
          <w:p w:rsidR="009131FA" w:rsidRDefault="009131FA" w:rsidP="006261E1">
            <w:pPr>
              <w:jc w:val="both"/>
              <w:rPr>
                <w:rFonts w:cstheme="minorHAnsi"/>
              </w:rPr>
            </w:pPr>
          </w:p>
          <w:p w:rsidR="009131FA" w:rsidRDefault="009131FA" w:rsidP="009131FA">
            <w:pPr>
              <w:jc w:val="both"/>
              <w:rPr>
                <w:rFonts w:cstheme="minorHAnsi"/>
              </w:rPr>
            </w:pPr>
            <w:r>
              <w:rPr>
                <w:rFonts w:cstheme="minorHAnsi"/>
              </w:rPr>
              <w:t>4- ……………………………………………………</w:t>
            </w:r>
          </w:p>
          <w:p w:rsidR="009131FA" w:rsidRDefault="009131FA" w:rsidP="009131FA">
            <w:pPr>
              <w:jc w:val="both"/>
              <w:rPr>
                <w:rFonts w:cstheme="minorHAnsi"/>
              </w:rPr>
            </w:pPr>
          </w:p>
          <w:p w:rsidR="009131FA" w:rsidRDefault="009131FA" w:rsidP="009131FA">
            <w:pPr>
              <w:jc w:val="both"/>
              <w:rPr>
                <w:rFonts w:cstheme="minorHAnsi"/>
              </w:rPr>
            </w:pPr>
            <w:r>
              <w:rPr>
                <w:rFonts w:cstheme="minorHAnsi"/>
              </w:rPr>
              <w:t>5-……………………………………………………..</w:t>
            </w:r>
          </w:p>
          <w:p w:rsidR="009131FA" w:rsidRDefault="009131FA" w:rsidP="009131FA">
            <w:pPr>
              <w:jc w:val="both"/>
              <w:rPr>
                <w:rFonts w:cstheme="minorHAnsi"/>
              </w:rPr>
            </w:pPr>
          </w:p>
          <w:p w:rsidR="009131FA" w:rsidRPr="009131FA" w:rsidRDefault="009131FA" w:rsidP="009131FA">
            <w:pPr>
              <w:jc w:val="both"/>
              <w:rPr>
                <w:rFonts w:cstheme="minorHAnsi"/>
              </w:rPr>
            </w:pPr>
            <w:r>
              <w:rPr>
                <w:rFonts w:cstheme="minorHAnsi"/>
              </w:rPr>
              <w:t>6-……………………………………………………..</w:t>
            </w:r>
          </w:p>
          <w:p w:rsidR="009131FA" w:rsidRDefault="009131FA" w:rsidP="006261E1">
            <w:pPr>
              <w:jc w:val="both"/>
              <w:rPr>
                <w:rFonts w:cstheme="minorHAnsi"/>
              </w:rPr>
            </w:pPr>
          </w:p>
          <w:p w:rsidR="009131FA" w:rsidRDefault="009131FA" w:rsidP="006261E1">
            <w:pPr>
              <w:jc w:val="both"/>
              <w:rPr>
                <w:rFonts w:cstheme="minorHAnsi"/>
              </w:rPr>
            </w:pPr>
          </w:p>
          <w:p w:rsidR="009131FA" w:rsidRDefault="009131FA" w:rsidP="006261E1">
            <w:pPr>
              <w:jc w:val="both"/>
              <w:rPr>
                <w:rFonts w:cstheme="minorHAnsi"/>
              </w:rPr>
            </w:pPr>
          </w:p>
          <w:p w:rsidR="009131FA" w:rsidRDefault="009131FA" w:rsidP="006261E1">
            <w:pPr>
              <w:jc w:val="both"/>
              <w:rPr>
                <w:rFonts w:cstheme="minorHAnsi"/>
              </w:rPr>
            </w:pPr>
          </w:p>
          <w:p w:rsidR="009131FA" w:rsidRDefault="009131FA" w:rsidP="006261E1">
            <w:pPr>
              <w:jc w:val="both"/>
              <w:rPr>
                <w:rFonts w:cstheme="minorHAnsi"/>
              </w:rPr>
            </w:pPr>
          </w:p>
          <w:p w:rsidR="009131FA" w:rsidRDefault="009131FA" w:rsidP="006261E1">
            <w:pPr>
              <w:jc w:val="both"/>
              <w:rPr>
                <w:rFonts w:cstheme="minorHAnsi"/>
              </w:rPr>
            </w:pPr>
          </w:p>
        </w:tc>
        <w:tc>
          <w:tcPr>
            <w:tcW w:w="5172" w:type="dxa"/>
          </w:tcPr>
          <w:p w:rsidR="009131FA" w:rsidRDefault="009131FA" w:rsidP="006261E1">
            <w:pPr>
              <w:jc w:val="both"/>
              <w:rPr>
                <w:rFonts w:cstheme="minorHAnsi"/>
              </w:rPr>
            </w:pPr>
            <w:r>
              <w:rPr>
                <w:rFonts w:cstheme="minorHAnsi"/>
              </w:rPr>
              <w:t>1-………………………………………………………..</w:t>
            </w:r>
          </w:p>
          <w:p w:rsidR="009131FA" w:rsidRDefault="009131FA" w:rsidP="006261E1">
            <w:pPr>
              <w:jc w:val="both"/>
              <w:rPr>
                <w:rFonts w:cstheme="minorHAnsi"/>
              </w:rPr>
            </w:pPr>
          </w:p>
          <w:p w:rsidR="009131FA" w:rsidRDefault="009131FA" w:rsidP="006261E1">
            <w:pPr>
              <w:jc w:val="both"/>
              <w:rPr>
                <w:rFonts w:cstheme="minorHAnsi"/>
              </w:rPr>
            </w:pPr>
            <w:r>
              <w:rPr>
                <w:rFonts w:cstheme="minorHAnsi"/>
              </w:rPr>
              <w:t>2-…………………………………………………………</w:t>
            </w:r>
          </w:p>
          <w:p w:rsidR="009131FA" w:rsidRDefault="009131FA" w:rsidP="006261E1">
            <w:pPr>
              <w:jc w:val="both"/>
              <w:rPr>
                <w:rFonts w:cstheme="minorHAnsi"/>
              </w:rPr>
            </w:pPr>
          </w:p>
          <w:p w:rsidR="009131FA" w:rsidRDefault="009131FA" w:rsidP="009131FA">
            <w:pPr>
              <w:jc w:val="both"/>
              <w:rPr>
                <w:rFonts w:cstheme="minorHAnsi"/>
              </w:rPr>
            </w:pPr>
            <w:r>
              <w:rPr>
                <w:rFonts w:cstheme="minorHAnsi"/>
              </w:rPr>
              <w:t>3-……………………………………………………</w:t>
            </w:r>
          </w:p>
          <w:p w:rsidR="009131FA" w:rsidRDefault="009131FA" w:rsidP="009131FA">
            <w:pPr>
              <w:jc w:val="both"/>
              <w:rPr>
                <w:rFonts w:cstheme="minorHAnsi"/>
              </w:rPr>
            </w:pPr>
          </w:p>
          <w:p w:rsidR="009131FA" w:rsidRDefault="009131FA" w:rsidP="009131FA">
            <w:pPr>
              <w:jc w:val="both"/>
              <w:rPr>
                <w:rFonts w:cstheme="minorHAnsi"/>
              </w:rPr>
            </w:pPr>
            <w:r>
              <w:rPr>
                <w:rFonts w:cstheme="minorHAnsi"/>
              </w:rPr>
              <w:t>4- ……………………………………………………</w:t>
            </w:r>
          </w:p>
          <w:p w:rsidR="009131FA" w:rsidRDefault="009131FA" w:rsidP="009131FA">
            <w:pPr>
              <w:jc w:val="both"/>
              <w:rPr>
                <w:rFonts w:cstheme="minorHAnsi"/>
              </w:rPr>
            </w:pPr>
          </w:p>
          <w:p w:rsidR="009131FA" w:rsidRDefault="009131FA" w:rsidP="009131FA">
            <w:pPr>
              <w:jc w:val="both"/>
              <w:rPr>
                <w:rFonts w:cstheme="minorHAnsi"/>
              </w:rPr>
            </w:pPr>
            <w:r>
              <w:rPr>
                <w:rFonts w:cstheme="minorHAnsi"/>
              </w:rPr>
              <w:t>5-……………………………………………………..</w:t>
            </w:r>
          </w:p>
          <w:p w:rsidR="009131FA" w:rsidRDefault="009131FA" w:rsidP="009131FA">
            <w:pPr>
              <w:jc w:val="both"/>
              <w:rPr>
                <w:rFonts w:cstheme="minorHAnsi"/>
              </w:rPr>
            </w:pPr>
          </w:p>
          <w:p w:rsidR="009131FA" w:rsidRPr="009131FA" w:rsidRDefault="009131FA" w:rsidP="009131FA">
            <w:pPr>
              <w:jc w:val="both"/>
              <w:rPr>
                <w:rFonts w:cstheme="minorHAnsi"/>
              </w:rPr>
            </w:pPr>
            <w:r>
              <w:rPr>
                <w:rFonts w:cstheme="minorHAnsi"/>
              </w:rPr>
              <w:t>6-……………………………………………………..</w:t>
            </w:r>
          </w:p>
          <w:p w:rsidR="009131FA" w:rsidRDefault="009131FA" w:rsidP="009131FA">
            <w:pPr>
              <w:jc w:val="both"/>
              <w:rPr>
                <w:rFonts w:cstheme="minorHAnsi"/>
              </w:rPr>
            </w:pPr>
          </w:p>
          <w:p w:rsidR="009131FA" w:rsidRDefault="009131FA" w:rsidP="009131FA">
            <w:pPr>
              <w:jc w:val="both"/>
              <w:rPr>
                <w:rFonts w:cstheme="minorHAnsi"/>
              </w:rPr>
            </w:pPr>
          </w:p>
          <w:p w:rsidR="009131FA" w:rsidRDefault="009131FA" w:rsidP="006261E1">
            <w:pPr>
              <w:jc w:val="both"/>
              <w:rPr>
                <w:rFonts w:cstheme="minorHAnsi"/>
              </w:rPr>
            </w:pPr>
          </w:p>
        </w:tc>
      </w:tr>
    </w:tbl>
    <w:p w:rsidR="009131FA" w:rsidRDefault="009131FA" w:rsidP="009131FA">
      <w:pPr>
        <w:spacing w:after="0"/>
        <w:jc w:val="both"/>
        <w:rPr>
          <w:rFonts w:cstheme="minorHAnsi"/>
        </w:rPr>
      </w:pPr>
    </w:p>
    <w:p w:rsidR="009131FA" w:rsidRPr="0004586E" w:rsidRDefault="009131FA" w:rsidP="009131FA">
      <w:pPr>
        <w:spacing w:after="0"/>
        <w:jc w:val="both"/>
        <w:rPr>
          <w:rFonts w:cstheme="minorHAnsi"/>
          <w:b/>
          <w:bCs/>
        </w:rPr>
      </w:pPr>
      <w:r w:rsidRPr="0004586E">
        <w:rPr>
          <w:rFonts w:cstheme="minorHAnsi"/>
          <w:b/>
          <w:bCs/>
        </w:rPr>
        <w:t>Activité5 : Donnez une suite inattendue aux phrases suivantes en variant les mots de liaison.</w:t>
      </w:r>
    </w:p>
    <w:p w:rsidR="009131FA" w:rsidRDefault="009131FA" w:rsidP="009131FA">
      <w:pPr>
        <w:spacing w:after="0"/>
        <w:jc w:val="both"/>
        <w:rPr>
          <w:rFonts w:cstheme="minorHAnsi"/>
          <w:b/>
          <w:bCs/>
        </w:rPr>
      </w:pPr>
    </w:p>
    <w:p w:rsidR="009131FA" w:rsidRDefault="009131FA" w:rsidP="009131FA">
      <w:pPr>
        <w:spacing w:after="0"/>
        <w:jc w:val="both"/>
        <w:rPr>
          <w:rFonts w:cstheme="minorHAnsi"/>
        </w:rPr>
      </w:pPr>
      <w:r w:rsidRPr="00EA1518">
        <w:rPr>
          <w:rFonts w:cstheme="minorHAnsi"/>
          <w:b/>
          <w:bCs/>
        </w:rPr>
        <w:t>Ex :</w:t>
      </w:r>
      <w:r>
        <w:rPr>
          <w:rFonts w:cstheme="minorHAnsi"/>
        </w:rPr>
        <w:t xml:space="preserve"> L’homme traversa la cour ; tout à coup il reçut un seau d’eau sur la tête.</w:t>
      </w:r>
    </w:p>
    <w:p w:rsidR="009131FA" w:rsidRDefault="009131FA" w:rsidP="009131FA">
      <w:pPr>
        <w:spacing w:after="0"/>
        <w:jc w:val="both"/>
        <w:rPr>
          <w:rFonts w:cstheme="minorHAnsi"/>
        </w:rPr>
      </w:pPr>
    </w:p>
    <w:p w:rsidR="009131FA" w:rsidRDefault="009131FA" w:rsidP="009131FA">
      <w:pPr>
        <w:pStyle w:val="Paragraphedeliste"/>
        <w:numPr>
          <w:ilvl w:val="0"/>
          <w:numId w:val="2"/>
        </w:numPr>
        <w:spacing w:after="0"/>
        <w:jc w:val="both"/>
        <w:rPr>
          <w:rFonts w:cstheme="minorHAnsi"/>
        </w:rPr>
      </w:pPr>
      <w:r>
        <w:rPr>
          <w:rFonts w:cstheme="minorHAnsi"/>
        </w:rPr>
        <w:t>Elle ouvrit la porte de son appartement ; ……………………………………………………………………..</w:t>
      </w:r>
    </w:p>
    <w:p w:rsidR="009131FA" w:rsidRDefault="009131FA" w:rsidP="009131FA">
      <w:pPr>
        <w:pStyle w:val="Paragraphedeliste"/>
        <w:spacing w:after="0"/>
        <w:jc w:val="both"/>
        <w:rPr>
          <w:rFonts w:cstheme="minorHAnsi"/>
        </w:rPr>
      </w:pPr>
    </w:p>
    <w:p w:rsidR="009131FA" w:rsidRDefault="009131FA" w:rsidP="009131FA">
      <w:pPr>
        <w:pStyle w:val="Paragraphedeliste"/>
        <w:numPr>
          <w:ilvl w:val="0"/>
          <w:numId w:val="2"/>
        </w:numPr>
        <w:spacing w:after="0"/>
        <w:jc w:val="both"/>
        <w:rPr>
          <w:rFonts w:cstheme="minorHAnsi"/>
        </w:rPr>
      </w:pPr>
      <w:r>
        <w:rPr>
          <w:rFonts w:cstheme="minorHAnsi"/>
        </w:rPr>
        <w:t>Le dompteur fit claquer son fouet ; …………………………………………………….</w:t>
      </w:r>
    </w:p>
    <w:p w:rsidR="009131FA" w:rsidRPr="009131FA" w:rsidRDefault="009131FA" w:rsidP="009131FA">
      <w:pPr>
        <w:pStyle w:val="Paragraphedeliste"/>
        <w:rPr>
          <w:rFonts w:cstheme="minorHAnsi"/>
        </w:rPr>
      </w:pPr>
    </w:p>
    <w:p w:rsidR="009131FA" w:rsidRDefault="009131FA" w:rsidP="009131FA">
      <w:pPr>
        <w:pStyle w:val="Paragraphedeliste"/>
        <w:spacing w:after="0"/>
        <w:jc w:val="both"/>
        <w:rPr>
          <w:rFonts w:cstheme="minorHAnsi"/>
        </w:rPr>
      </w:pPr>
    </w:p>
    <w:p w:rsidR="009131FA" w:rsidRDefault="009131FA" w:rsidP="009131FA">
      <w:pPr>
        <w:pStyle w:val="Paragraphedeliste"/>
        <w:numPr>
          <w:ilvl w:val="0"/>
          <w:numId w:val="2"/>
        </w:numPr>
        <w:spacing w:after="0"/>
        <w:jc w:val="both"/>
        <w:rPr>
          <w:rFonts w:cstheme="minorHAnsi"/>
        </w:rPr>
      </w:pPr>
      <w:bookmarkStart w:id="0" w:name="_GoBack"/>
      <w:bookmarkEnd w:id="0"/>
      <w:r>
        <w:rPr>
          <w:rFonts w:cstheme="minorHAnsi"/>
        </w:rPr>
        <w:t>Le coureur s’apprêtait à franchir la ligne d’arrivée ; …………………………………………</w:t>
      </w:r>
    </w:p>
    <w:p w:rsidR="00485347" w:rsidRDefault="00485347"/>
    <w:sectPr w:rsidR="00485347" w:rsidSect="009131F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3F14"/>
    <w:multiLevelType w:val="hybridMultilevel"/>
    <w:tmpl w:val="F0080104"/>
    <w:lvl w:ilvl="0" w:tplc="47F29C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05297B"/>
    <w:multiLevelType w:val="hybridMultilevel"/>
    <w:tmpl w:val="948C426C"/>
    <w:lvl w:ilvl="0" w:tplc="7B8ADEC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187237C"/>
    <w:multiLevelType w:val="hybridMultilevel"/>
    <w:tmpl w:val="C1D821CE"/>
    <w:lvl w:ilvl="0" w:tplc="6570E37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9131FA"/>
    <w:rsid w:val="0026741A"/>
    <w:rsid w:val="003B70EC"/>
    <w:rsid w:val="00485347"/>
    <w:rsid w:val="009131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1FA"/>
    <w:pPr>
      <w:ind w:left="720"/>
      <w:contextualSpacing/>
    </w:pPr>
  </w:style>
  <w:style w:type="table" w:styleId="Grilledutableau">
    <w:name w:val="Table Grid"/>
    <w:basedOn w:val="TableauNormal"/>
    <w:uiPriority w:val="59"/>
    <w:rsid w:val="00913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31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2896</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dc:creator>
  <cp:lastModifiedBy>PCV</cp:lastModifiedBy>
  <cp:revision>2</cp:revision>
  <dcterms:created xsi:type="dcterms:W3CDTF">2021-12-04T20:08:00Z</dcterms:created>
  <dcterms:modified xsi:type="dcterms:W3CDTF">2021-12-04T20:08:00Z</dcterms:modified>
</cp:coreProperties>
</file>