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01" w:rsidRPr="002571E4" w:rsidRDefault="009C0901" w:rsidP="009C0901">
      <w:pPr>
        <w:spacing w:after="200" w:line="360" w:lineRule="auto"/>
        <w:contextualSpacing/>
        <w:jc w:val="center"/>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محاضرات في مقياس: جماليات السرد العربي القديم</w:t>
      </w:r>
    </w:p>
    <w:p w:rsidR="009C0901" w:rsidRPr="002571E4" w:rsidRDefault="009C0901" w:rsidP="009C0901">
      <w:pPr>
        <w:spacing w:after="200" w:line="360" w:lineRule="auto"/>
        <w:contextualSpacing/>
        <w:jc w:val="lowKashida"/>
        <w:rPr>
          <w:rFonts w:asciiTheme="minorBidi" w:eastAsia="Calibri" w:hAnsiTheme="minorBidi"/>
          <w:b/>
          <w:bCs/>
          <w:sz w:val="32"/>
          <w:szCs w:val="32"/>
          <w:rtl/>
          <w:lang w:val="fr-FR" w:bidi="ar-DZ"/>
        </w:rPr>
      </w:pPr>
      <w:r>
        <w:rPr>
          <w:rFonts w:asciiTheme="minorBidi" w:eastAsia="Calibri" w:hAnsiTheme="minorBidi" w:hint="cs"/>
          <w:b/>
          <w:bCs/>
          <w:sz w:val="32"/>
          <w:szCs w:val="32"/>
          <w:rtl/>
          <w:lang w:val="fr-FR" w:bidi="ar-DZ"/>
        </w:rPr>
        <w:t xml:space="preserve">مدخل </w:t>
      </w:r>
      <w:r w:rsidRPr="002571E4">
        <w:rPr>
          <w:rFonts w:asciiTheme="minorBidi" w:eastAsia="Calibri" w:hAnsiTheme="minorBidi"/>
          <w:b/>
          <w:bCs/>
          <w:sz w:val="32"/>
          <w:szCs w:val="32"/>
          <w:rtl/>
          <w:lang w:val="fr-FR" w:bidi="ar-DZ"/>
        </w:rPr>
        <w:t>تمهيـــــــد</w:t>
      </w:r>
      <w:r>
        <w:rPr>
          <w:rFonts w:asciiTheme="minorBidi" w:eastAsia="Calibri" w:hAnsiTheme="minorBidi" w:hint="cs"/>
          <w:b/>
          <w:bCs/>
          <w:sz w:val="32"/>
          <w:szCs w:val="32"/>
          <w:rtl/>
          <w:lang w:val="fr-FR" w:bidi="ar-DZ"/>
        </w:rPr>
        <w:t xml:space="preserve">ي </w:t>
      </w:r>
      <w:r w:rsidRPr="002571E4">
        <w:rPr>
          <w:rFonts w:asciiTheme="minorBidi" w:eastAsia="Calibri" w:hAnsiTheme="minorBidi"/>
          <w:b/>
          <w:bCs/>
          <w:sz w:val="32"/>
          <w:szCs w:val="32"/>
          <w:rtl/>
          <w:lang w:val="fr-FR" w:bidi="ar-DZ"/>
        </w:rPr>
        <w:t>:</w:t>
      </w:r>
    </w:p>
    <w:p w:rsidR="009C0901" w:rsidRPr="002571E4" w:rsidRDefault="009C0901" w:rsidP="009C0901">
      <w:pPr>
        <w:spacing w:after="200" w:line="360" w:lineRule="auto"/>
        <w:contextualSpacing/>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التأسيس الاصطلاحي للسرد:</w:t>
      </w:r>
    </w:p>
    <w:p w:rsidR="009C0901" w:rsidRPr="002571E4" w:rsidRDefault="009C0901" w:rsidP="009C0901">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إن الزمن الإنساني ليس مادة السرد أو الحكاية فقط، بل هو يعاش كتجربة متقطعة ومؤسسة ضمن سرد يحكي تاريخا معينا، وهذ</w:t>
      </w:r>
      <w:r>
        <w:rPr>
          <w:rFonts w:asciiTheme="minorBidi" w:eastAsia="Calibri" w:hAnsiTheme="minorBidi"/>
          <w:sz w:val="32"/>
          <w:szCs w:val="32"/>
          <w:rtl/>
          <w:lang w:val="fr-FR" w:bidi="ar-DZ"/>
        </w:rPr>
        <w:t>ا السرد يمكنه أن يكون تاريخيا ك</w:t>
      </w:r>
      <w:r>
        <w:rPr>
          <w:rFonts w:asciiTheme="minorBidi" w:eastAsia="Calibri" w:hAnsiTheme="minorBidi" w:hint="cs"/>
          <w:sz w:val="32"/>
          <w:szCs w:val="32"/>
          <w:rtl/>
          <w:lang w:val="fr-FR" w:bidi="ar-DZ"/>
        </w:rPr>
        <w:t>ما</w:t>
      </w:r>
      <w:r w:rsidRPr="002571E4">
        <w:rPr>
          <w:rFonts w:asciiTheme="minorBidi" w:eastAsia="Calibri" w:hAnsiTheme="minorBidi"/>
          <w:sz w:val="32"/>
          <w:szCs w:val="32"/>
          <w:rtl/>
          <w:lang w:val="fr-FR" w:bidi="ar-DZ"/>
        </w:rPr>
        <w:t xml:space="preserve"> يكون تخييليا.</w:t>
      </w:r>
    </w:p>
    <w:p w:rsidR="009C0901" w:rsidRPr="002571E4" w:rsidRDefault="009C0901" w:rsidP="009C0901">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وعليه فالسرد دائما في ضيافة التاريخ والتخيل، فهناك تبادل ديناميكي بينهما، حيث الواقع مشغول بفعل السرد، والسرد منشغل بفعل القراءة من ذوات أشخاص مقصودة إلى ذوات آخرين اعترافا وانفتاحا، ولهذا تستمد هوية الفرد والجماعة على مستوى الفهم من النشاط السردي</w:t>
      </w:r>
      <w:r w:rsidRPr="002571E4">
        <w:rPr>
          <w:rFonts w:asciiTheme="minorBidi" w:eastAsia="Calibri" w:hAnsiTheme="minorBidi"/>
          <w:sz w:val="32"/>
          <w:szCs w:val="32"/>
          <w:vertAlign w:val="superscript"/>
          <w:rtl/>
          <w:lang w:val="fr-FR" w:bidi="ar-DZ"/>
        </w:rPr>
        <w:footnoteReference w:id="2"/>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أوعبر المسرود </w:t>
      </w:r>
      <w:r w:rsidRPr="002571E4">
        <w:rPr>
          <w:rFonts w:asciiTheme="minorBidi" w:eastAsia="Calibri" w:hAnsiTheme="minorBidi" w:hint="cs"/>
          <w:sz w:val="32"/>
          <w:szCs w:val="32"/>
          <w:rtl/>
          <w:lang w:val="fr-FR" w:bidi="ar-DZ"/>
        </w:rPr>
        <w:t>ومحكيات</w:t>
      </w:r>
      <w:r w:rsidRPr="002571E4">
        <w:rPr>
          <w:rFonts w:asciiTheme="minorBidi" w:eastAsia="Calibri" w:hAnsiTheme="minorBidi"/>
          <w:sz w:val="32"/>
          <w:szCs w:val="32"/>
          <w:rtl/>
          <w:lang w:val="fr-FR" w:bidi="ar-DZ"/>
        </w:rPr>
        <w:t xml:space="preserve"> الحياة</w:t>
      </w:r>
      <w:r>
        <w:rPr>
          <w:rFonts w:asciiTheme="minorBidi" w:eastAsia="Calibri" w:hAnsiTheme="minorBidi"/>
          <w:sz w:val="32"/>
          <w:szCs w:val="32"/>
          <w:rtl/>
          <w:lang w:val="fr-FR" w:bidi="ar-DZ"/>
        </w:rPr>
        <w:t>، إذ يقوم السرد بإعادة نسيج الع</w:t>
      </w:r>
      <w:r>
        <w:rPr>
          <w:rFonts w:asciiTheme="minorBidi" w:eastAsia="Calibri" w:hAnsiTheme="minorBidi" w:hint="cs"/>
          <w:sz w:val="32"/>
          <w:szCs w:val="32"/>
          <w:rtl/>
          <w:lang w:val="fr-FR" w:bidi="ar-DZ"/>
        </w:rPr>
        <w:t>ل</w:t>
      </w:r>
      <w:r w:rsidRPr="002571E4">
        <w:rPr>
          <w:rFonts w:asciiTheme="minorBidi" w:eastAsia="Calibri" w:hAnsiTheme="minorBidi"/>
          <w:sz w:val="32"/>
          <w:szCs w:val="32"/>
          <w:rtl/>
          <w:lang w:val="fr-FR" w:bidi="ar-DZ"/>
        </w:rPr>
        <w:t>م المتخيل وتوزيعه داخل الحبكة، وهو أمر يشبه الواقع.</w:t>
      </w:r>
    </w:p>
    <w:p w:rsidR="009C0901" w:rsidRPr="002571E4" w:rsidRDefault="009C0901" w:rsidP="009C0901">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فالحكي موجود في حياة الإنسان و</w:t>
      </w:r>
      <w:r>
        <w:rPr>
          <w:rFonts w:asciiTheme="minorBidi" w:eastAsia="Calibri" w:hAnsiTheme="minorBidi"/>
          <w:sz w:val="32"/>
          <w:szCs w:val="32"/>
          <w:rtl/>
          <w:lang w:val="fr-FR" w:bidi="ar-DZ"/>
        </w:rPr>
        <w:t>مرافق له على الدوام في أخباره و</w:t>
      </w:r>
      <w:r>
        <w:rPr>
          <w:rFonts w:asciiTheme="minorBidi" w:eastAsia="Calibri" w:hAnsiTheme="minorBidi" w:hint="cs"/>
          <w:sz w:val="32"/>
          <w:szCs w:val="32"/>
          <w:rtl/>
          <w:lang w:val="fr-FR" w:bidi="ar-DZ"/>
        </w:rPr>
        <w:t>أ</w:t>
      </w:r>
      <w:r w:rsidRPr="002571E4">
        <w:rPr>
          <w:rFonts w:asciiTheme="minorBidi" w:eastAsia="Calibri" w:hAnsiTheme="minorBidi"/>
          <w:sz w:val="32"/>
          <w:szCs w:val="32"/>
          <w:rtl/>
          <w:lang w:val="fr-FR" w:bidi="ar-DZ"/>
        </w:rPr>
        <w:t xml:space="preserve">حداثه، وحكاياته ونوادره وقصصه </w:t>
      </w:r>
      <w:r w:rsidRPr="002571E4">
        <w:rPr>
          <w:rFonts w:asciiTheme="minorBidi" w:eastAsia="Calibri" w:hAnsiTheme="minorBidi" w:hint="cs"/>
          <w:sz w:val="32"/>
          <w:szCs w:val="32"/>
          <w:rtl/>
          <w:lang w:val="fr-FR" w:bidi="ar-DZ"/>
        </w:rPr>
        <w:t>وأمثاله</w:t>
      </w:r>
      <w:r w:rsidRPr="002571E4">
        <w:rPr>
          <w:rFonts w:asciiTheme="minorBidi" w:eastAsia="Calibri" w:hAnsiTheme="minorBidi"/>
          <w:sz w:val="32"/>
          <w:szCs w:val="32"/>
          <w:rtl/>
          <w:lang w:val="fr-FR" w:bidi="ar-DZ"/>
        </w:rPr>
        <w:t xml:space="preserve"> وخرافاته وأساطيره</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التي تحمل معاني الأخبار العربية القديمة وتجاربهم الحياتية في شكلها الشفوي والكتابي، والتي تجلت في أنواع منها: المقامة، والرحلة، القصة،...إلخ.، ولتحديد مصطلح السرد لابد من النظر إليه من زاويتين:</w:t>
      </w:r>
    </w:p>
    <w:p w:rsidR="009C0901" w:rsidRPr="002571E4" w:rsidRDefault="009C0901" w:rsidP="009C0901">
      <w:pPr>
        <w:spacing w:after="200" w:line="360" w:lineRule="auto"/>
        <w:contextualSpacing/>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الأولى: مفهوم السرد لغة:</w:t>
      </w:r>
    </w:p>
    <w:p w:rsidR="009C0901" w:rsidRPr="002571E4" w:rsidRDefault="009C0901" w:rsidP="009C0901">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تحيل لفظة سر</w:t>
      </w:r>
      <w:r>
        <w:rPr>
          <w:rFonts w:asciiTheme="minorBidi" w:eastAsia="Calibri" w:hAnsiTheme="minorBidi"/>
          <w:sz w:val="32"/>
          <w:szCs w:val="32"/>
          <w:rtl/>
          <w:lang w:val="fr-FR" w:bidi="ar-DZ"/>
        </w:rPr>
        <w:t>د في العديد من المعاجم اللغوية،</w:t>
      </w:r>
      <w:r w:rsidRPr="002571E4">
        <w:rPr>
          <w:rFonts w:asciiTheme="minorBidi" w:eastAsia="Calibri" w:hAnsiTheme="minorBidi"/>
          <w:sz w:val="32"/>
          <w:szCs w:val="32"/>
          <w:rtl/>
          <w:lang w:val="fr-FR" w:bidi="ar-DZ"/>
        </w:rPr>
        <w:t>على معان متعددة:</w:t>
      </w:r>
    </w:p>
    <w:p w:rsidR="009C0901" w:rsidRPr="00D33BF4" w:rsidRDefault="009C0901" w:rsidP="009C0901">
      <w:pPr>
        <w:pStyle w:val="Paragraphedeliste"/>
        <w:numPr>
          <w:ilvl w:val="0"/>
          <w:numId w:val="6"/>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b/>
          <w:bCs/>
          <w:sz w:val="32"/>
          <w:szCs w:val="32"/>
          <w:rtl/>
          <w:lang w:val="fr-FR" w:bidi="ar-DZ"/>
        </w:rPr>
        <w:t>المفهوم الأول الغالب على سياق معان تفيد التتابع</w:t>
      </w:r>
      <w:r w:rsidRPr="00D33BF4">
        <w:rPr>
          <w:rFonts w:asciiTheme="minorBidi" w:eastAsia="Calibri" w:hAnsiTheme="minorBidi"/>
          <w:sz w:val="32"/>
          <w:szCs w:val="32"/>
          <w:rtl/>
          <w:lang w:val="fr-FR" w:bidi="ar-DZ"/>
        </w:rPr>
        <w:t>:الاتساق والانسجام، والإجادة، والسياق، والاتصال، والإحكام، والتوالي.</w:t>
      </w:r>
    </w:p>
    <w:p w:rsidR="009C0901" w:rsidRDefault="009C0901" w:rsidP="009C0901">
      <w:pPr>
        <w:pStyle w:val="Paragraphedeliste"/>
        <w:numPr>
          <w:ilvl w:val="0"/>
          <w:numId w:val="1"/>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التتابع: سرد القراءة والحديث وسيرده سردا: أي يتابع بعضه بعضا</w:t>
      </w:r>
      <w:r w:rsidRPr="002571E4">
        <w:rPr>
          <w:vertAlign w:val="superscript"/>
          <w:rtl/>
          <w:lang w:val="fr-FR" w:bidi="ar-DZ"/>
        </w:rPr>
        <w:footnoteReference w:id="3"/>
      </w:r>
      <w:r w:rsidRPr="00D33BF4">
        <w:rPr>
          <w:rFonts w:asciiTheme="minorBidi" w:eastAsia="Calibri" w:hAnsiTheme="minorBidi"/>
          <w:sz w:val="32"/>
          <w:szCs w:val="32"/>
          <w:rtl/>
          <w:lang w:val="fr-FR" w:bidi="ar-DZ"/>
        </w:rPr>
        <w:t>.</w:t>
      </w:r>
    </w:p>
    <w:p w:rsidR="009C0901" w:rsidRDefault="009C0901" w:rsidP="009C0901">
      <w:pPr>
        <w:pStyle w:val="Paragraphedeliste"/>
        <w:numPr>
          <w:ilvl w:val="0"/>
          <w:numId w:val="1"/>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الاتساق والانسجام: السرد في اللغة نقدمه شيء إلى تأتي متسقا بعضه في إثر بعض.</w:t>
      </w:r>
    </w:p>
    <w:p w:rsidR="009C0901" w:rsidRDefault="009C0901" w:rsidP="009C0901">
      <w:pPr>
        <w:pStyle w:val="Paragraphedeliste"/>
        <w:numPr>
          <w:ilvl w:val="0"/>
          <w:numId w:val="1"/>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الإجادة والسياق: وفلان يسرد الحديث سردا، إذا كان جيد السياق له.</w:t>
      </w:r>
      <w:r w:rsidRPr="002571E4">
        <w:rPr>
          <w:vertAlign w:val="superscript"/>
          <w:rtl/>
          <w:lang w:val="fr-FR" w:bidi="ar-DZ"/>
        </w:rPr>
        <w:footnoteReference w:id="4"/>
      </w:r>
    </w:p>
    <w:p w:rsidR="009C0901" w:rsidRPr="00D33BF4" w:rsidRDefault="009C0901" w:rsidP="009C0901">
      <w:pPr>
        <w:pStyle w:val="Paragraphedeliste"/>
        <w:numPr>
          <w:ilvl w:val="0"/>
          <w:numId w:val="1"/>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lastRenderedPageBreak/>
        <w:t>الاتصال والتوالي: السينُ والراءُ والدالُ أصل مطرد منقاس، وهو يدل على توالي أشياء كثيرة يتصل بعضها ببعض</w:t>
      </w:r>
      <w:r w:rsidRPr="002571E4">
        <w:rPr>
          <w:vertAlign w:val="superscript"/>
          <w:rtl/>
          <w:lang w:val="fr-FR" w:bidi="ar-DZ"/>
        </w:rPr>
        <w:footnoteReference w:id="5"/>
      </w:r>
      <w:r w:rsidRPr="00D33BF4">
        <w:rPr>
          <w:rFonts w:asciiTheme="minorBidi" w:eastAsia="Calibri" w:hAnsiTheme="minorBidi"/>
          <w:sz w:val="32"/>
          <w:szCs w:val="32"/>
          <w:rtl/>
          <w:lang w:val="fr-FR" w:bidi="ar-DZ"/>
        </w:rPr>
        <w:t>.</w:t>
      </w:r>
    </w:p>
    <w:p w:rsidR="009C0901" w:rsidRPr="00D33BF4" w:rsidRDefault="009C0901" w:rsidP="009C0901">
      <w:pPr>
        <w:pStyle w:val="Paragraphedeliste"/>
        <w:numPr>
          <w:ilvl w:val="0"/>
          <w:numId w:val="6"/>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b/>
          <w:bCs/>
          <w:sz w:val="32"/>
          <w:szCs w:val="32"/>
          <w:rtl/>
          <w:lang w:val="fr-FR" w:bidi="ar-DZ"/>
        </w:rPr>
        <w:t>المفهوم الثاني</w:t>
      </w:r>
      <w:r w:rsidRPr="00D33BF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ترد كلمة سرد في المفهوم اللغوي الثاني، بمعنى ال</w:t>
      </w:r>
      <w:r>
        <w:rPr>
          <w:rFonts w:asciiTheme="minorBidi" w:eastAsia="Calibri" w:hAnsiTheme="minorBidi" w:hint="cs"/>
          <w:sz w:val="32"/>
          <w:szCs w:val="32"/>
          <w:rtl/>
          <w:lang w:val="fr-FR" w:bidi="ar-DZ"/>
        </w:rPr>
        <w:t>ن</w:t>
      </w:r>
      <w:r w:rsidRPr="002571E4">
        <w:rPr>
          <w:rFonts w:asciiTheme="minorBidi" w:eastAsia="Calibri" w:hAnsiTheme="minorBidi"/>
          <w:sz w:val="32"/>
          <w:szCs w:val="32"/>
          <w:rtl/>
          <w:lang w:val="fr-FR" w:bidi="ar-DZ"/>
        </w:rPr>
        <w:t>سج، أي نسج الدروع خاصة، ولذلك قيل: هذه دروع مسرودة، والسرد حلق الدروع، والسرد اسم جامع للدروع وما أشبهها من عمل الحلق</w:t>
      </w:r>
      <w:r w:rsidRPr="002571E4">
        <w:rPr>
          <w:rFonts w:asciiTheme="minorBidi" w:eastAsia="Calibri" w:hAnsiTheme="minorBidi"/>
          <w:sz w:val="32"/>
          <w:szCs w:val="32"/>
          <w:vertAlign w:val="superscript"/>
          <w:rtl/>
          <w:lang w:val="fr-FR" w:bidi="ar-DZ"/>
        </w:rPr>
        <w:footnoteReference w:id="6"/>
      </w:r>
      <w:r w:rsidRPr="002571E4">
        <w:rPr>
          <w:rFonts w:asciiTheme="minorBidi" w:eastAsia="Calibri" w:hAnsiTheme="minorBidi"/>
          <w:sz w:val="32"/>
          <w:szCs w:val="32"/>
          <w:rtl/>
          <w:lang w:val="fr-FR" w:bidi="ar-DZ"/>
        </w:rPr>
        <w:t xml:space="preserve">. </w:t>
      </w:r>
      <w:r w:rsidRPr="002571E4">
        <w:rPr>
          <w:rFonts w:asciiTheme="minorBidi" w:eastAsia="Calibri" w:hAnsiTheme="minorBidi" w:hint="cs"/>
          <w:sz w:val="32"/>
          <w:szCs w:val="32"/>
          <w:rtl/>
          <w:lang w:val="fr-FR" w:bidi="ar-DZ"/>
        </w:rPr>
        <w:t>قال تعالى</w:t>
      </w:r>
      <w:r w:rsidRPr="002571E4">
        <w:rPr>
          <w:rFonts w:asciiTheme="minorBidi" w:eastAsia="Calibri" w:hAnsiTheme="minorBidi"/>
          <w:sz w:val="32"/>
          <w:szCs w:val="32"/>
          <w:rtl/>
          <w:lang w:val="fr-FR" w:bidi="ar-DZ"/>
        </w:rPr>
        <w:t xml:space="preserve"> في شأن النبي داود عليه السلام (وقدر في السرد)، معنى هذا أن هذه اللفظة وردت في القرآن الك</w:t>
      </w:r>
      <w:r>
        <w:rPr>
          <w:rFonts w:asciiTheme="minorBidi" w:eastAsia="Calibri" w:hAnsiTheme="minorBidi"/>
          <w:sz w:val="32"/>
          <w:szCs w:val="32"/>
          <w:rtl/>
          <w:lang w:val="fr-FR" w:bidi="ar-DZ"/>
        </w:rPr>
        <w:t xml:space="preserve">ريم (ولقد أتينا داود منا فضلا </w:t>
      </w:r>
      <w:r>
        <w:rPr>
          <w:rFonts w:asciiTheme="minorBidi" w:eastAsia="Calibri" w:hAnsiTheme="minorBidi" w:hint="cs"/>
          <w:sz w:val="32"/>
          <w:szCs w:val="32"/>
          <w:rtl/>
          <w:lang w:val="fr-FR" w:bidi="ar-DZ"/>
        </w:rPr>
        <w:t>يا</w:t>
      </w:r>
      <w:r w:rsidRPr="002571E4">
        <w:rPr>
          <w:rFonts w:asciiTheme="minorBidi" w:eastAsia="Calibri" w:hAnsiTheme="minorBidi"/>
          <w:sz w:val="32"/>
          <w:szCs w:val="32"/>
          <w:rtl/>
          <w:lang w:val="fr-FR" w:bidi="ar-DZ"/>
        </w:rPr>
        <w:t>جيال أوبي معه والطي</w:t>
      </w:r>
      <w:r>
        <w:rPr>
          <w:rFonts w:asciiTheme="minorBidi" w:eastAsia="Calibri" w:hAnsiTheme="minorBidi"/>
          <w:sz w:val="32"/>
          <w:szCs w:val="32"/>
          <w:rtl/>
          <w:lang w:val="fr-FR" w:bidi="ar-DZ"/>
        </w:rPr>
        <w:t>ر وألنا له  الحديد، أن اعمل ساب</w:t>
      </w:r>
      <w:r>
        <w:rPr>
          <w:rFonts w:asciiTheme="minorBidi" w:eastAsia="Calibri" w:hAnsiTheme="minorBidi" w:hint="cs"/>
          <w:sz w:val="32"/>
          <w:szCs w:val="32"/>
          <w:rtl/>
          <w:lang w:val="fr-FR" w:bidi="ar-DZ"/>
        </w:rPr>
        <w:t>غ</w:t>
      </w:r>
      <w:r w:rsidRPr="002571E4">
        <w:rPr>
          <w:rFonts w:asciiTheme="minorBidi" w:eastAsia="Calibri" w:hAnsiTheme="minorBidi"/>
          <w:sz w:val="32"/>
          <w:szCs w:val="32"/>
          <w:rtl/>
          <w:lang w:val="fr-FR" w:bidi="ar-DZ"/>
        </w:rPr>
        <w:t>ات وقدر في السرد واعملوا صالحا إني بما تعملون بصير)</w:t>
      </w:r>
      <w:r w:rsidRPr="002571E4">
        <w:rPr>
          <w:rFonts w:asciiTheme="minorBidi" w:eastAsia="Calibri" w:hAnsiTheme="minorBidi"/>
          <w:sz w:val="32"/>
          <w:szCs w:val="32"/>
          <w:vertAlign w:val="superscript"/>
          <w:rtl/>
          <w:lang w:val="fr-FR" w:bidi="ar-DZ"/>
        </w:rPr>
        <w:footnoteReference w:id="7"/>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وجاء في تفسيرها: ليكن عمل الدر</w:t>
      </w:r>
      <w:r>
        <w:rPr>
          <w:rFonts w:asciiTheme="minorBidi" w:eastAsia="Calibri" w:hAnsiTheme="minorBidi"/>
          <w:sz w:val="32"/>
          <w:szCs w:val="32"/>
          <w:rtl/>
          <w:lang w:val="fr-FR" w:bidi="ar-DZ"/>
        </w:rPr>
        <w:t>وع وسردها مقد</w:t>
      </w:r>
      <w:r w:rsidRPr="002571E4">
        <w:rPr>
          <w:rFonts w:asciiTheme="minorBidi" w:eastAsia="Calibri" w:hAnsiTheme="minorBidi"/>
          <w:sz w:val="32"/>
          <w:szCs w:val="32"/>
          <w:rtl/>
          <w:lang w:val="fr-FR" w:bidi="ar-DZ"/>
        </w:rPr>
        <w:t>ر</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أي لا يكون الثقب واسعا، ولاالمسمارغليظا، بل يكون</w:t>
      </w:r>
      <w:r>
        <w:rPr>
          <w:rFonts w:asciiTheme="minorBidi" w:eastAsia="Calibri" w:hAnsiTheme="minorBidi" w:hint="cs"/>
          <w:sz w:val="32"/>
          <w:szCs w:val="32"/>
          <w:rtl/>
          <w:lang w:val="fr-FR" w:bidi="ar-DZ"/>
        </w:rPr>
        <w:t xml:space="preserve"> على</w:t>
      </w:r>
      <w:r w:rsidRPr="002571E4">
        <w:rPr>
          <w:rFonts w:asciiTheme="minorBidi" w:eastAsia="Calibri" w:hAnsiTheme="minorBidi"/>
          <w:sz w:val="32"/>
          <w:szCs w:val="32"/>
          <w:rtl/>
          <w:lang w:val="fr-FR" w:bidi="ar-DZ"/>
        </w:rPr>
        <w:t xml:space="preserve"> تقدير معلوم. والمعنى قدر في ال</w:t>
      </w:r>
      <w:r>
        <w:rPr>
          <w:rFonts w:asciiTheme="minorBidi" w:eastAsia="Calibri" w:hAnsiTheme="minorBidi" w:hint="cs"/>
          <w:sz w:val="32"/>
          <w:szCs w:val="32"/>
          <w:rtl/>
          <w:lang w:val="fr-FR" w:bidi="ar-DZ"/>
        </w:rPr>
        <w:t>ن</w:t>
      </w:r>
      <w:r>
        <w:rPr>
          <w:rFonts w:asciiTheme="minorBidi" w:eastAsia="Calibri" w:hAnsiTheme="minorBidi"/>
          <w:sz w:val="32"/>
          <w:szCs w:val="32"/>
          <w:rtl/>
          <w:lang w:val="fr-FR" w:bidi="ar-DZ"/>
        </w:rPr>
        <w:t>سج، أي جعل الشيء على قدر الحاجة</w:t>
      </w:r>
      <w:r w:rsidRPr="002571E4">
        <w:rPr>
          <w:rFonts w:asciiTheme="minorBidi" w:eastAsia="Calibri" w:hAnsiTheme="minorBidi"/>
          <w:sz w:val="32"/>
          <w:szCs w:val="32"/>
          <w:rtl/>
          <w:lang w:val="fr-FR" w:bidi="ar-DZ"/>
        </w:rPr>
        <w:t>مع التناسب في الحلق</w:t>
      </w:r>
      <w:r w:rsidRPr="002571E4">
        <w:rPr>
          <w:rFonts w:asciiTheme="minorBidi" w:eastAsia="Calibri" w:hAnsiTheme="minorBidi"/>
          <w:sz w:val="32"/>
          <w:szCs w:val="32"/>
          <w:vertAlign w:val="superscript"/>
          <w:rtl/>
          <w:lang w:val="fr-FR" w:bidi="ar-DZ"/>
        </w:rPr>
        <w:footnoteReference w:id="8"/>
      </w:r>
      <w:r w:rsidRPr="002571E4">
        <w:rPr>
          <w:rFonts w:asciiTheme="minorBidi" w:eastAsia="Calibri" w:hAnsiTheme="minorBidi"/>
          <w:sz w:val="32"/>
          <w:szCs w:val="32"/>
          <w:rtl/>
          <w:lang w:val="fr-FR" w:bidi="ar-DZ"/>
        </w:rPr>
        <w:t>، وهو ماجاء به ابن منظور للإبانة عن معنى الاتساق والانسجام، كما أنها الدلالة التي تحيل عليها المفاهيم اللغوية السابقة أيضا، فجميعها تشترك في معنى الاتساق والانسجام، والإحكام والاتصال، والتوال</w:t>
      </w:r>
      <w:r>
        <w:rPr>
          <w:rFonts w:asciiTheme="minorBidi" w:eastAsia="Calibri" w:hAnsiTheme="minorBidi"/>
          <w:sz w:val="32"/>
          <w:szCs w:val="32"/>
          <w:rtl/>
          <w:lang w:val="fr-FR" w:bidi="ar-DZ"/>
        </w:rPr>
        <w:t xml:space="preserve">ي، والإجادة والتتابع، وهي معان </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أخذ أحدها من الآخر.</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وفي مجال السرد دائما يستحضر السرد النبوي الشر</w:t>
      </w:r>
      <w:r>
        <w:rPr>
          <w:rFonts w:asciiTheme="minorBidi" w:eastAsia="Calibri" w:hAnsiTheme="minorBidi"/>
          <w:sz w:val="32"/>
          <w:szCs w:val="32"/>
          <w:rtl/>
          <w:lang w:val="fr-FR" w:bidi="ar-DZ"/>
        </w:rPr>
        <w:t>يف كما جسدته نصوص الحديث الشريف</w:t>
      </w:r>
      <w:r w:rsidRPr="002571E4">
        <w:rPr>
          <w:rFonts w:asciiTheme="minorBidi" w:eastAsia="Calibri" w:hAnsiTheme="minorBidi"/>
          <w:sz w:val="32"/>
          <w:szCs w:val="32"/>
          <w:rtl/>
          <w:lang w:val="fr-FR" w:bidi="ar-DZ"/>
        </w:rPr>
        <w:t xml:space="preserve">، التي امتازت على شاكلة النص القرآني بخصائص فنية مميزة، فقد روي </w:t>
      </w:r>
      <w:r>
        <w:rPr>
          <w:rFonts w:asciiTheme="minorBidi" w:eastAsia="Calibri" w:hAnsiTheme="minorBidi"/>
          <w:sz w:val="32"/>
          <w:szCs w:val="32"/>
          <w:rtl/>
          <w:lang w:val="fr-FR" w:bidi="ar-DZ"/>
        </w:rPr>
        <w:t>عن عائشة رضي الله عنها قالت: (</w:t>
      </w:r>
      <w:r w:rsidRPr="002571E4">
        <w:rPr>
          <w:rFonts w:asciiTheme="minorBidi" w:eastAsia="Calibri" w:hAnsiTheme="minorBidi"/>
          <w:sz w:val="32"/>
          <w:szCs w:val="32"/>
          <w:rtl/>
          <w:lang w:val="fr-FR" w:bidi="ar-DZ"/>
        </w:rPr>
        <w:t xml:space="preserve">كان رسول الله صلى الله عليه وسلم </w:t>
      </w:r>
      <w:r>
        <w:rPr>
          <w:rFonts w:asciiTheme="minorBidi" w:eastAsia="Calibri" w:hAnsiTheme="minorBidi" w:hint="cs"/>
          <w:sz w:val="32"/>
          <w:szCs w:val="32"/>
          <w:rtl/>
          <w:lang w:val="fr-FR" w:bidi="ar-DZ"/>
        </w:rPr>
        <w:t xml:space="preserve">يسرد الحديث كسردكم هذا، ولاكن كان يتكلم بكلام فصل يحفظه من جلس إليه ) وعنها أيضا (كان رسول الله صلى الله عليه وسلم </w:t>
      </w:r>
      <w:r w:rsidRPr="002571E4">
        <w:rPr>
          <w:rFonts w:asciiTheme="minorBidi" w:eastAsia="Calibri" w:hAnsiTheme="minorBidi"/>
          <w:sz w:val="32"/>
          <w:szCs w:val="32"/>
          <w:rtl/>
          <w:lang w:val="fr-FR" w:bidi="ar-DZ"/>
        </w:rPr>
        <w:t>يحدث</w:t>
      </w:r>
      <w:r>
        <w:rPr>
          <w:rFonts w:asciiTheme="minorBidi" w:eastAsia="Calibri" w:hAnsiTheme="minorBidi" w:hint="cs"/>
          <w:sz w:val="32"/>
          <w:szCs w:val="32"/>
          <w:rtl/>
          <w:lang w:val="fr-FR" w:bidi="ar-DZ"/>
        </w:rPr>
        <w:t xml:space="preserve"> حديثا </w:t>
      </w:r>
      <w:r w:rsidRPr="002571E4">
        <w:rPr>
          <w:rFonts w:asciiTheme="minorBidi" w:eastAsia="Calibri" w:hAnsiTheme="minorBidi"/>
          <w:sz w:val="32"/>
          <w:szCs w:val="32"/>
          <w:rtl/>
          <w:lang w:val="fr-FR" w:bidi="ar-DZ"/>
        </w:rPr>
        <w:t xml:space="preserve"> لوعده العاد لأحصاه).</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lastRenderedPageBreak/>
        <w:t>إن السرد كمصطلح وار</w:t>
      </w:r>
      <w:r>
        <w:rPr>
          <w:rFonts w:asciiTheme="minorBidi" w:eastAsia="Calibri" w:hAnsiTheme="minorBidi" w:hint="cs"/>
          <w:sz w:val="32"/>
          <w:szCs w:val="32"/>
          <w:rtl/>
          <w:lang w:val="fr-FR" w:bidi="ar-DZ"/>
        </w:rPr>
        <w:t>د</w:t>
      </w:r>
      <w:r w:rsidRPr="002571E4">
        <w:rPr>
          <w:rFonts w:asciiTheme="minorBidi" w:eastAsia="Calibri" w:hAnsiTheme="minorBidi"/>
          <w:sz w:val="32"/>
          <w:szCs w:val="32"/>
          <w:rtl/>
          <w:lang w:val="fr-FR" w:bidi="ar-DZ"/>
        </w:rPr>
        <w:t xml:space="preserve"> فيما سبقت الإشارة إليه يشير إلى معاني الاتساق والتتابع والإحكام، وهو ما</w:t>
      </w:r>
      <w:r>
        <w:rPr>
          <w:rFonts w:asciiTheme="minorBidi" w:eastAsia="Calibri" w:hAnsiTheme="minorBidi"/>
          <w:sz w:val="32"/>
          <w:szCs w:val="32"/>
          <w:rtl/>
          <w:lang w:val="fr-FR" w:bidi="ar-DZ"/>
        </w:rPr>
        <w:t>ت</w:t>
      </w:r>
      <w:r>
        <w:rPr>
          <w:rFonts w:asciiTheme="minorBidi" w:eastAsia="Calibri" w:hAnsiTheme="minorBidi" w:hint="cs"/>
          <w:sz w:val="32"/>
          <w:szCs w:val="32"/>
          <w:rtl/>
          <w:lang w:val="fr-FR" w:bidi="ar-DZ"/>
        </w:rPr>
        <w:t>ح</w:t>
      </w:r>
      <w:r w:rsidRPr="002571E4">
        <w:rPr>
          <w:rFonts w:asciiTheme="minorBidi" w:eastAsia="Calibri" w:hAnsiTheme="minorBidi"/>
          <w:sz w:val="32"/>
          <w:szCs w:val="32"/>
          <w:rtl/>
          <w:lang w:val="fr-FR" w:bidi="ar-DZ"/>
        </w:rPr>
        <w:t xml:space="preserve">يل </w:t>
      </w:r>
      <w:r>
        <w:rPr>
          <w:rFonts w:asciiTheme="minorBidi" w:eastAsia="Calibri" w:hAnsiTheme="minorBidi" w:hint="cs"/>
          <w:sz w:val="32"/>
          <w:szCs w:val="32"/>
          <w:rtl/>
          <w:lang w:val="fr-FR" w:bidi="ar-DZ"/>
        </w:rPr>
        <w:t>ع</w:t>
      </w:r>
      <w:r>
        <w:rPr>
          <w:rFonts w:asciiTheme="minorBidi" w:eastAsia="Calibri" w:hAnsiTheme="minorBidi"/>
          <w:sz w:val="32"/>
          <w:szCs w:val="32"/>
          <w:rtl/>
          <w:lang w:val="fr-FR" w:bidi="ar-DZ"/>
        </w:rPr>
        <w:t>ل</w:t>
      </w:r>
      <w:r>
        <w:rPr>
          <w:rFonts w:asciiTheme="minorBidi" w:eastAsia="Calibri" w:hAnsiTheme="minorBidi" w:hint="cs"/>
          <w:sz w:val="32"/>
          <w:szCs w:val="32"/>
          <w:rtl/>
          <w:lang w:val="fr-FR" w:bidi="ar-DZ"/>
        </w:rPr>
        <w:t>يه</w:t>
      </w:r>
      <w:r w:rsidRPr="002571E4">
        <w:rPr>
          <w:rFonts w:asciiTheme="minorBidi" w:eastAsia="Calibri" w:hAnsiTheme="minorBidi"/>
          <w:sz w:val="32"/>
          <w:szCs w:val="32"/>
          <w:rtl/>
          <w:lang w:val="fr-FR" w:bidi="ar-DZ"/>
        </w:rPr>
        <w:t xml:space="preserve"> الدلالة اللغوية للفظة في المعاجم اللغوية التراثية السابقة.</w:t>
      </w:r>
    </w:p>
    <w:p w:rsidR="009C0901" w:rsidRPr="002571E4" w:rsidRDefault="009C0901" w:rsidP="009C0901">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ثانيا: مفهوم السرد اصطلاحا:</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السرد في </w:t>
      </w:r>
      <w:r w:rsidRPr="002571E4">
        <w:rPr>
          <w:rFonts w:asciiTheme="minorBidi" w:eastAsia="Calibri" w:hAnsiTheme="minorBidi" w:hint="cs"/>
          <w:sz w:val="32"/>
          <w:szCs w:val="32"/>
          <w:rtl/>
          <w:lang w:val="fr-FR" w:bidi="ar-DZ"/>
        </w:rPr>
        <w:t>الاصطلاح</w:t>
      </w:r>
      <w:r w:rsidRPr="002571E4">
        <w:rPr>
          <w:rFonts w:asciiTheme="minorBidi" w:eastAsia="Calibri" w:hAnsiTheme="minorBidi"/>
          <w:sz w:val="32"/>
          <w:szCs w:val="32"/>
          <w:rtl/>
          <w:lang w:val="fr-FR" w:bidi="ar-DZ"/>
        </w:rPr>
        <w:t xml:space="preserve"> الحديث يقصد به تتابع الحالات والتحولات في خطاب ما على نحو ينتج المعنى، وهذا المفهوم يتسع ليشمل كافة الخطابات المكتوبة والمروية.</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السرد هو تسلسل زمني للأحداث والوقائع، وهو نقل الفعل القابل للحكي من الغياب إلى الحضور، وجعله قابلا للتداول سواء كان هذا الفعل واقعيا أو تخيليا، وسواء تم التداول شفاهيا أو كتابة</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و السرد من ناحية تلفظية تخاطبية تبين أنه وجه من وجوه عمل تواصلي بين </w:t>
      </w:r>
      <w:r w:rsidRPr="002571E4">
        <w:rPr>
          <w:rFonts w:asciiTheme="minorBidi" w:eastAsia="Calibri" w:hAnsiTheme="minorBidi" w:hint="cs"/>
          <w:sz w:val="32"/>
          <w:szCs w:val="32"/>
          <w:rtl/>
          <w:lang w:val="fr-FR" w:bidi="ar-DZ"/>
        </w:rPr>
        <w:t>الراوي</w:t>
      </w:r>
      <w:r w:rsidRPr="002571E4">
        <w:rPr>
          <w:rFonts w:asciiTheme="minorBidi" w:eastAsia="Calibri" w:hAnsiTheme="minorBidi"/>
          <w:sz w:val="32"/>
          <w:szCs w:val="32"/>
          <w:rtl/>
          <w:lang w:val="fr-FR" w:bidi="ar-DZ"/>
        </w:rPr>
        <w:t xml:space="preserve"> و المروي له ، و من ورائهما المؤلف و </w:t>
      </w:r>
      <w:r w:rsidRPr="002571E4">
        <w:rPr>
          <w:rFonts w:asciiTheme="minorBidi" w:eastAsia="Calibri" w:hAnsiTheme="minorBidi" w:hint="cs"/>
          <w:sz w:val="32"/>
          <w:szCs w:val="32"/>
          <w:rtl/>
          <w:lang w:val="fr-FR" w:bidi="ar-DZ"/>
        </w:rPr>
        <w:t>القارئ</w:t>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أما تعريف السرد من منظور الحكي فإنه يقوم على دعامتين أساسيتين</w:t>
      </w:r>
      <w:r>
        <w:rPr>
          <w:rFonts w:asciiTheme="minorBidi" w:eastAsia="Calibri" w:hAnsiTheme="minorBidi" w:hint="cs"/>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 xml:space="preserve"> أول</w:t>
      </w:r>
      <w:r w:rsidRPr="002571E4">
        <w:rPr>
          <w:rFonts w:asciiTheme="minorBidi" w:eastAsia="Calibri" w:hAnsiTheme="minorBidi"/>
          <w:sz w:val="32"/>
          <w:szCs w:val="32"/>
          <w:rtl/>
          <w:lang w:val="fr-FR" w:bidi="ar-DZ"/>
        </w:rPr>
        <w:t>هما : أن يحتوي على قصة ما  تضم أحداثا معينة .</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و ثانيهما : أن يعين الطريقة التي تحكى بها تلك القصة ، و تسمى هذه الطريقة سرداً ، ذلك أن قصة واحدة يمكن أن تحكى بطرق متعددة ،و لهذا السبب فإن السرد هو الذي يعتمد عليه في تمييز أنماط الحكي بشكل أساس السرد هو الكيفية التي تروى بها القصة ، وما تخضع له من مؤثرات بعضها متعلق بالراوي و المروي له ، </w:t>
      </w:r>
      <w:r>
        <w:rPr>
          <w:rFonts w:asciiTheme="minorBidi" w:eastAsia="Calibri" w:hAnsiTheme="minorBidi" w:hint="cs"/>
          <w:sz w:val="32"/>
          <w:szCs w:val="32"/>
          <w:rtl/>
          <w:lang w:val="fr-FR" w:bidi="ar-DZ"/>
        </w:rPr>
        <w:t>و</w:t>
      </w:r>
      <w:r w:rsidRPr="002571E4">
        <w:rPr>
          <w:rFonts w:asciiTheme="minorBidi" w:eastAsia="Calibri" w:hAnsiTheme="minorBidi"/>
          <w:sz w:val="32"/>
          <w:szCs w:val="32"/>
          <w:rtl/>
          <w:lang w:val="fr-FR" w:bidi="ar-DZ"/>
        </w:rPr>
        <w:t>البعض متعلق بالقصة ذاتها.</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السرد إذا هو مجموعة من العناصر المكونة لجنس أدبي من مثل الحدث الزمان والمكان ، و الشخصية ، و التشويق و ما إلى ذلك</w:t>
      </w:r>
      <w:r w:rsidRPr="002571E4">
        <w:rPr>
          <w:rFonts w:asciiTheme="minorBidi" w:eastAsia="Calibri" w:hAnsiTheme="minorBidi"/>
          <w:sz w:val="32"/>
          <w:szCs w:val="32"/>
          <w:vertAlign w:val="superscript"/>
          <w:rtl/>
          <w:lang w:val="fr-FR" w:bidi="ar-DZ"/>
        </w:rPr>
        <w:footnoteReference w:id="9"/>
      </w:r>
      <w:r w:rsidRPr="002571E4">
        <w:rPr>
          <w:rFonts w:asciiTheme="minorBidi" w:eastAsia="Calibri" w:hAnsiTheme="minorBidi"/>
          <w:sz w:val="32"/>
          <w:szCs w:val="32"/>
          <w:rtl/>
          <w:lang w:val="fr-FR" w:bidi="ar-DZ"/>
        </w:rPr>
        <w:t xml:space="preserve"> .</w:t>
      </w:r>
    </w:p>
    <w:p w:rsidR="009C0901" w:rsidRPr="002571E4" w:rsidRDefault="009C0901" w:rsidP="009C0901">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الجمال الفني</w:t>
      </w:r>
      <w:r w:rsidRPr="002571E4">
        <w:rPr>
          <w:rFonts w:asciiTheme="minorBidi" w:eastAsia="Calibri" w:hAnsiTheme="minorBidi"/>
          <w:b/>
          <w:bCs/>
          <w:sz w:val="32"/>
          <w:szCs w:val="32"/>
          <w:lang w:val="fr-FR" w:bidi="ar-DZ"/>
        </w:rPr>
        <w:t xml:space="preserve"> : </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الأدب فن يسعى كسائر الفنون  في تمثيل المرئيات و غير المرئيات من ناحية الجمال . فكما أن العلوم تطلب الحقيقة معتمدة العقل التفكيري ، و كما أن الصناعات تطلب النافع </w:t>
      </w:r>
      <w:r w:rsidRPr="002571E4">
        <w:rPr>
          <w:rFonts w:asciiTheme="minorBidi" w:eastAsia="Calibri" w:hAnsiTheme="minorBidi"/>
          <w:sz w:val="32"/>
          <w:szCs w:val="32"/>
          <w:rtl/>
          <w:lang w:val="fr-FR" w:bidi="ar-DZ"/>
        </w:rPr>
        <w:lastRenderedPageBreak/>
        <w:t xml:space="preserve">معتمدة العقل العملي، كذلك الفن يطلب الجمال معتمدا جميع القوى البشرية ، فإن الجمال الفني يروق العقل و الشعور و </w:t>
      </w:r>
      <w:r w:rsidRPr="002571E4">
        <w:rPr>
          <w:rFonts w:asciiTheme="minorBidi" w:eastAsia="Calibri" w:hAnsiTheme="minorBidi" w:hint="cs"/>
          <w:sz w:val="32"/>
          <w:szCs w:val="32"/>
          <w:rtl/>
          <w:lang w:val="fr-FR" w:bidi="ar-DZ"/>
        </w:rPr>
        <w:t>المخيلة</w:t>
      </w:r>
      <w:r w:rsidRPr="002571E4">
        <w:rPr>
          <w:rFonts w:asciiTheme="minorBidi" w:eastAsia="Calibri" w:hAnsiTheme="minorBidi"/>
          <w:sz w:val="32"/>
          <w:szCs w:val="32"/>
          <w:rtl/>
          <w:lang w:val="fr-FR" w:bidi="ar-DZ"/>
        </w:rPr>
        <w:t xml:space="preserve"> معا : إنه يخاطب الإنسان في كليته </w:t>
      </w:r>
      <w:r w:rsidRPr="002571E4">
        <w:rPr>
          <w:rFonts w:asciiTheme="minorBidi" w:eastAsia="Calibri" w:hAnsiTheme="minorBidi"/>
          <w:sz w:val="32"/>
          <w:szCs w:val="32"/>
          <w:vertAlign w:val="superscript"/>
          <w:rtl/>
          <w:lang w:val="fr-FR" w:bidi="ar-DZ"/>
        </w:rPr>
        <w:footnoteReference w:id="10"/>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وبذلك فالجمال الفني تقليد الطبيعة تقليدا إيحائي</w:t>
      </w:r>
      <w:r>
        <w:rPr>
          <w:rFonts w:asciiTheme="minorBidi" w:eastAsia="Calibri" w:hAnsiTheme="minorBidi" w:hint="cs"/>
          <w:sz w:val="32"/>
          <w:szCs w:val="32"/>
          <w:rtl/>
          <w:lang w:val="fr-FR" w:bidi="ar-DZ"/>
        </w:rPr>
        <w:t>ا</w:t>
      </w:r>
      <w:r>
        <w:rPr>
          <w:rFonts w:asciiTheme="minorBidi" w:eastAsia="Calibri" w:hAnsiTheme="minorBidi"/>
          <w:sz w:val="32"/>
          <w:szCs w:val="32"/>
          <w:rtl/>
          <w:lang w:val="fr-FR" w:bidi="ar-DZ"/>
        </w:rPr>
        <w:t xml:space="preserve"> تمثيليا حيا ،فعلى الفن أن ينش</w:t>
      </w:r>
      <w:r>
        <w:rPr>
          <w:rFonts w:asciiTheme="minorBidi" w:eastAsia="Calibri" w:hAnsiTheme="minorBidi" w:hint="cs"/>
          <w:sz w:val="32"/>
          <w:szCs w:val="32"/>
          <w:rtl/>
          <w:lang w:val="fr-FR" w:bidi="ar-DZ"/>
        </w:rPr>
        <w:t>ئ</w:t>
      </w:r>
      <w:r w:rsidRPr="002571E4">
        <w:rPr>
          <w:rFonts w:asciiTheme="minorBidi" w:eastAsia="Calibri" w:hAnsiTheme="minorBidi"/>
          <w:sz w:val="32"/>
          <w:szCs w:val="32"/>
          <w:rtl/>
          <w:lang w:val="fr-FR" w:bidi="ar-DZ"/>
        </w:rPr>
        <w:t xml:space="preserve"> فينا عاطفة الحياة و الحقيقة و الوهم بهما فقط، فيقدم للقارئ أو السامع أو الشاهد أثرا حيا ، ولا يقوم ذلك بتقليد ال</w:t>
      </w:r>
      <w:r>
        <w:rPr>
          <w:rFonts w:asciiTheme="minorBidi" w:eastAsia="Calibri" w:hAnsiTheme="minorBidi"/>
          <w:sz w:val="32"/>
          <w:szCs w:val="32"/>
          <w:rtl/>
          <w:lang w:val="fr-FR" w:bidi="ar-DZ"/>
        </w:rPr>
        <w:t>طبيعة تقليدا أعمى يحوي جميع ال</w:t>
      </w:r>
      <w:r>
        <w:rPr>
          <w:rFonts w:asciiTheme="minorBidi" w:eastAsia="Calibri" w:hAnsiTheme="minorBidi" w:hint="cs"/>
          <w:sz w:val="32"/>
          <w:szCs w:val="32"/>
          <w:rtl/>
          <w:lang w:val="fr-FR" w:bidi="ar-DZ"/>
        </w:rPr>
        <w:t>تفا</w:t>
      </w:r>
      <w:r>
        <w:rPr>
          <w:rFonts w:asciiTheme="minorBidi" w:eastAsia="Calibri" w:hAnsiTheme="minorBidi"/>
          <w:sz w:val="32"/>
          <w:szCs w:val="32"/>
          <w:rtl/>
          <w:lang w:val="fr-FR" w:bidi="ar-DZ"/>
        </w:rPr>
        <w:t>صيل بل يقوم ب</w:t>
      </w:r>
      <w:r>
        <w:rPr>
          <w:rFonts w:asciiTheme="minorBidi" w:eastAsia="Calibri" w:hAnsiTheme="minorBidi" w:hint="cs"/>
          <w:sz w:val="32"/>
          <w:szCs w:val="32"/>
          <w:rtl/>
          <w:lang w:val="fr-FR" w:bidi="ar-DZ"/>
        </w:rPr>
        <w:t>ا</w:t>
      </w:r>
      <w:r>
        <w:rPr>
          <w:rFonts w:asciiTheme="minorBidi" w:eastAsia="Calibri" w:hAnsiTheme="minorBidi"/>
          <w:sz w:val="32"/>
          <w:szCs w:val="32"/>
          <w:rtl/>
          <w:lang w:val="fr-FR" w:bidi="ar-DZ"/>
        </w:rPr>
        <w:t>خت</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ار ما يملك قوة إيحاء، و يحتوي ضمن</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 و هذا يتطلب من الكاتب أو الخطيب أن يشعر بشعور الذين يتكلم عنهم، وأن يصغي </w:t>
      </w:r>
      <w:r>
        <w:rPr>
          <w:rFonts w:asciiTheme="minorBidi" w:eastAsia="Calibri" w:hAnsiTheme="minorBidi"/>
          <w:sz w:val="32"/>
          <w:szCs w:val="32"/>
          <w:rtl/>
          <w:lang w:val="fr-FR" w:bidi="ar-DZ"/>
        </w:rPr>
        <w:t>لصوت الطبيعة الخفي فيتفهم معاين</w:t>
      </w:r>
      <w:r>
        <w:rPr>
          <w:rFonts w:asciiTheme="minorBidi" w:eastAsia="Calibri" w:hAnsiTheme="minorBidi" w:hint="cs"/>
          <w:sz w:val="32"/>
          <w:szCs w:val="32"/>
          <w:rtl/>
          <w:lang w:val="fr-FR" w:bidi="ar-DZ"/>
        </w:rPr>
        <w:t>ا</w:t>
      </w:r>
      <w:r>
        <w:rPr>
          <w:rFonts w:asciiTheme="minorBidi" w:eastAsia="Calibri" w:hAnsiTheme="minorBidi"/>
          <w:sz w:val="32"/>
          <w:szCs w:val="32"/>
          <w:rtl/>
          <w:lang w:val="fr-FR" w:bidi="ar-DZ"/>
        </w:rPr>
        <w:t xml:space="preserve"> و يعبر عنها</w:t>
      </w:r>
      <w:r>
        <w:rPr>
          <w:rFonts w:asciiTheme="minorBidi" w:eastAsia="Calibri" w:hAnsiTheme="minorBidi" w:hint="cs"/>
          <w:sz w:val="32"/>
          <w:szCs w:val="32"/>
          <w:rtl/>
          <w:lang w:val="fr-FR" w:bidi="ar-DZ"/>
        </w:rPr>
        <w:t>.</w:t>
      </w:r>
      <w:r>
        <w:rPr>
          <w:rFonts w:asciiTheme="minorBidi" w:eastAsia="Calibri" w:hAnsiTheme="minorBidi"/>
          <w:sz w:val="32"/>
          <w:szCs w:val="32"/>
          <w:rtl/>
          <w:lang w:val="fr-FR" w:bidi="ar-DZ"/>
        </w:rPr>
        <w:t xml:space="preserve"> وأخ</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ر</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لابد للفن من التمثيل و لا يعني ذلك تجميل الطبيعة و تغيير صفحتها ، بل يعني تكميل ما بدأت و تقوية خطوطه و توسيعه</w:t>
      </w:r>
      <w:r w:rsidRPr="002571E4">
        <w:rPr>
          <w:rFonts w:asciiTheme="minorBidi" w:eastAsia="Calibri" w:hAnsiTheme="minorBidi"/>
          <w:sz w:val="32"/>
          <w:szCs w:val="32"/>
          <w:vertAlign w:val="superscript"/>
          <w:rtl/>
          <w:lang w:val="fr-FR" w:bidi="ar-DZ"/>
        </w:rPr>
        <w:footnoteReference w:id="11"/>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هكذا تحدد فكرة الجمال مفاهيم الجميل و الجذاب ، و هي تنهض على أساس ثقافي ، وترتبط بالإحساس و الشعور ، إذ يعد الشيء جميلا إذا ما أيقظ شعورا بالفرح ، و على </w:t>
      </w:r>
      <w:r>
        <w:rPr>
          <w:rFonts w:asciiTheme="minorBidi" w:eastAsia="Calibri" w:hAnsiTheme="minorBidi"/>
          <w:sz w:val="32"/>
          <w:szCs w:val="32"/>
          <w:rtl/>
          <w:lang w:val="fr-FR" w:bidi="ar-DZ"/>
        </w:rPr>
        <w:t xml:space="preserve">هذا الأساس حدد التأثير الجمالي </w:t>
      </w:r>
      <w:r>
        <w:rPr>
          <w:rFonts w:asciiTheme="minorBidi" w:eastAsia="Calibri" w:hAnsiTheme="minorBidi" w:hint="cs"/>
          <w:sz w:val="32"/>
          <w:szCs w:val="32"/>
          <w:rtl/>
          <w:lang w:val="fr-FR" w:bidi="ar-DZ"/>
        </w:rPr>
        <w:t>ب</w:t>
      </w:r>
      <w:r>
        <w:rPr>
          <w:rFonts w:asciiTheme="minorBidi" w:eastAsia="Calibri" w:hAnsiTheme="minorBidi"/>
          <w:sz w:val="32"/>
          <w:szCs w:val="32"/>
          <w:rtl/>
          <w:lang w:val="fr-FR" w:bidi="ar-DZ"/>
        </w:rPr>
        <w:t xml:space="preserve">وصفه صدمة و إدراك </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حدث عند التقابل بين خصائص الموضوع الجمالي و تفاعلها مع الخبرة الذاتية للفرد.</w:t>
      </w:r>
    </w:p>
    <w:p w:rsidR="009C0901" w:rsidRPr="002571E4" w:rsidRDefault="009C0901" w:rsidP="009C0901">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الجماليـــة:</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هي خصوصية </w:t>
      </w:r>
      <w:r>
        <w:rPr>
          <w:rFonts w:asciiTheme="minorBidi" w:eastAsia="Calibri" w:hAnsiTheme="minorBidi" w:hint="cs"/>
          <w:sz w:val="32"/>
          <w:szCs w:val="32"/>
          <w:rtl/>
          <w:lang w:val="fr-FR" w:bidi="ar-DZ"/>
        </w:rPr>
        <w:t>و</w:t>
      </w:r>
      <w:r>
        <w:rPr>
          <w:rFonts w:asciiTheme="minorBidi" w:eastAsia="Calibri" w:hAnsiTheme="minorBidi"/>
          <w:sz w:val="32"/>
          <w:szCs w:val="32"/>
          <w:rtl/>
          <w:lang w:val="fr-FR" w:bidi="ar-DZ"/>
        </w:rPr>
        <w:t>طريقة الأداء في النص</w:t>
      </w:r>
      <w:r w:rsidRPr="002571E4">
        <w:rPr>
          <w:rFonts w:asciiTheme="minorBidi" w:eastAsia="Calibri" w:hAnsiTheme="minorBidi"/>
          <w:sz w:val="32"/>
          <w:szCs w:val="32"/>
          <w:rtl/>
          <w:lang w:val="fr-FR" w:bidi="ar-DZ"/>
        </w:rPr>
        <w:t xml:space="preserve"> الأدبي ، و هي خصوصية تترك شعورا يلقي بظلاله الاستجابة الفنية .... إنها جمالية التشكيل اللغوي، جمالية صورية تتمظهر في عرض المعاني، و الأفكار المجردة في تركيبة لغوية قائمة على توظيف طاقات لغوية ، و إمكاناتها في تقديم مشهد حسي أو استحضار منظر خيالي بطريقة خاصة ، لتكشف عن إيحائية جديدة في التعبير، تكون أكثر فاعلية و أكثر تأثيرا.</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إذن فالجمالية ممارسة تعبيرية تبرز قوتها في انتقاء مفردات اللغة ، </w:t>
      </w:r>
      <w:r w:rsidRPr="002571E4">
        <w:rPr>
          <w:rFonts w:asciiTheme="minorBidi" w:eastAsia="Calibri" w:hAnsiTheme="minorBidi" w:hint="cs"/>
          <w:sz w:val="32"/>
          <w:szCs w:val="32"/>
          <w:rtl/>
          <w:lang w:val="fr-FR" w:bidi="ar-DZ"/>
        </w:rPr>
        <w:t>باعتبارها</w:t>
      </w:r>
      <w:r w:rsidRPr="002571E4">
        <w:rPr>
          <w:rFonts w:asciiTheme="minorBidi" w:eastAsia="Calibri" w:hAnsiTheme="minorBidi"/>
          <w:sz w:val="32"/>
          <w:szCs w:val="32"/>
          <w:rtl/>
          <w:lang w:val="fr-FR" w:bidi="ar-DZ"/>
        </w:rPr>
        <w:t xml:space="preserve"> مظهر الإبداع الأدبي الذي تتجلى فيه خصوصية المبدع و توظيفها في سياقات خاصة يفرض </w:t>
      </w:r>
      <w:r w:rsidRPr="002571E4">
        <w:rPr>
          <w:rFonts w:asciiTheme="minorBidi" w:eastAsia="Calibri" w:hAnsiTheme="minorBidi"/>
          <w:sz w:val="32"/>
          <w:szCs w:val="32"/>
          <w:rtl/>
          <w:lang w:val="fr-FR" w:bidi="ar-DZ"/>
        </w:rPr>
        <w:lastRenderedPageBreak/>
        <w:t>وقعها الدلالي و الت</w:t>
      </w:r>
      <w:r>
        <w:rPr>
          <w:rFonts w:asciiTheme="minorBidi" w:eastAsia="Calibri" w:hAnsiTheme="minorBidi"/>
          <w:sz w:val="32"/>
          <w:szCs w:val="32"/>
          <w:rtl/>
          <w:lang w:val="fr-FR" w:bidi="ar-DZ"/>
        </w:rPr>
        <w:t>عبيري على سياق ، مما يحمل المتل</w:t>
      </w:r>
      <w:r>
        <w:rPr>
          <w:rFonts w:asciiTheme="minorBidi" w:eastAsia="Calibri" w:hAnsiTheme="minorBidi" w:hint="cs"/>
          <w:sz w:val="32"/>
          <w:szCs w:val="32"/>
          <w:rtl/>
          <w:lang w:val="fr-FR" w:bidi="ar-DZ"/>
        </w:rPr>
        <w:t>قي</w:t>
      </w:r>
      <w:r w:rsidRPr="002571E4">
        <w:rPr>
          <w:rFonts w:asciiTheme="minorBidi" w:eastAsia="Calibri" w:hAnsiTheme="minorBidi"/>
          <w:sz w:val="32"/>
          <w:szCs w:val="32"/>
          <w:rtl/>
          <w:lang w:val="fr-FR" w:bidi="ar-DZ"/>
        </w:rPr>
        <w:t xml:space="preserve"> للانتباه إليها ، كي يستجيب لوقعها العميق ، فجمالية النص تعد من أسباب العمل الإبداعي الخلاق</w:t>
      </w:r>
      <w:r w:rsidRPr="002571E4">
        <w:rPr>
          <w:rFonts w:asciiTheme="minorBidi" w:eastAsia="Calibri" w:hAnsiTheme="minorBidi"/>
          <w:sz w:val="32"/>
          <w:szCs w:val="32"/>
          <w:vertAlign w:val="superscript"/>
          <w:rtl/>
          <w:lang w:val="fr-FR" w:bidi="ar-DZ"/>
        </w:rPr>
        <w:footnoteReference w:id="12"/>
      </w:r>
      <w:r w:rsidRPr="002571E4">
        <w:rPr>
          <w:rFonts w:asciiTheme="minorBidi" w:eastAsia="Calibri" w:hAnsiTheme="minorBidi"/>
          <w:sz w:val="32"/>
          <w:szCs w:val="32"/>
          <w:rtl/>
          <w:lang w:val="fr-FR" w:bidi="ar-DZ"/>
        </w:rPr>
        <w:t>.</w:t>
      </w:r>
    </w:p>
    <w:p w:rsidR="009C0901"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لهذا فجمالية التلقي تضع القارئ و العمل في علاقة تكامل و تعاون حيث تصبح القراءة نزهة يوفر فيها المؤلف الكلمات و يوفر فيها القراء المعاني</w:t>
      </w:r>
      <w:r w:rsidRPr="002571E4">
        <w:rPr>
          <w:rFonts w:asciiTheme="minorBidi" w:eastAsia="Calibri" w:hAnsiTheme="minorBidi"/>
          <w:sz w:val="32"/>
          <w:szCs w:val="32"/>
          <w:vertAlign w:val="superscript"/>
          <w:rtl/>
          <w:lang w:val="fr-FR" w:bidi="ar-DZ"/>
        </w:rPr>
        <w:footnoteReference w:id="13"/>
      </w:r>
      <w:r w:rsidRPr="002571E4">
        <w:rPr>
          <w:rFonts w:asciiTheme="minorBidi" w:eastAsia="Calibri" w:hAnsiTheme="minorBidi"/>
          <w:sz w:val="32"/>
          <w:szCs w:val="32"/>
          <w:rtl/>
          <w:lang w:val="fr-FR" w:bidi="ar-DZ"/>
        </w:rPr>
        <w:t>.</w:t>
      </w:r>
    </w:p>
    <w:p w:rsidR="009C0901" w:rsidRDefault="009C0901" w:rsidP="009C0901">
      <w:pPr>
        <w:spacing w:after="200" w:line="360" w:lineRule="auto"/>
        <w:jc w:val="lowKashida"/>
        <w:rPr>
          <w:rFonts w:asciiTheme="minorBidi" w:eastAsia="Calibri" w:hAnsiTheme="minorBidi"/>
          <w:sz w:val="32"/>
          <w:szCs w:val="32"/>
          <w:rtl/>
          <w:lang w:val="fr-FR" w:bidi="ar-DZ"/>
        </w:rPr>
      </w:pP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p>
    <w:p w:rsidR="009C0901" w:rsidRPr="002571E4" w:rsidRDefault="009C0901" w:rsidP="009C0901">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المحاضرة رقم:</w:t>
      </w:r>
      <w:r>
        <w:rPr>
          <w:rFonts w:asciiTheme="minorBidi" w:eastAsia="Calibri" w:hAnsiTheme="minorBidi" w:hint="cs"/>
          <w:b/>
          <w:bCs/>
          <w:sz w:val="32"/>
          <w:szCs w:val="32"/>
          <w:rtl/>
          <w:lang w:val="fr-FR" w:bidi="ar-DZ"/>
        </w:rPr>
        <w:t xml:space="preserve">(01) </w:t>
      </w:r>
    </w:p>
    <w:p w:rsidR="009C0901" w:rsidRPr="002571E4" w:rsidRDefault="009C0901" w:rsidP="009C0901">
      <w:pPr>
        <w:spacing w:after="200" w:line="360" w:lineRule="auto"/>
        <w:jc w:val="center"/>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السرد العربي: النشأة والتطور</w:t>
      </w:r>
    </w:p>
    <w:p w:rsidR="009C0901" w:rsidRPr="002571E4" w:rsidRDefault="009C0901" w:rsidP="009C0901">
      <w:pPr>
        <w:spacing w:after="200" w:line="360" w:lineRule="auto"/>
        <w:jc w:val="lowKashida"/>
        <w:rPr>
          <w:rFonts w:asciiTheme="minorBidi" w:eastAsia="Calibri" w:hAnsiTheme="minorBidi"/>
          <w:b/>
          <w:bCs/>
          <w:sz w:val="32"/>
          <w:szCs w:val="32"/>
          <w:rtl/>
          <w:lang w:val="fr-FR" w:bidi="ar-DZ"/>
        </w:rPr>
      </w:pPr>
      <w:r>
        <w:rPr>
          <w:rFonts w:asciiTheme="minorBidi" w:eastAsia="Calibri" w:hAnsiTheme="minorBidi"/>
          <w:b/>
          <w:bCs/>
          <w:sz w:val="32"/>
          <w:szCs w:val="32"/>
          <w:rtl/>
          <w:lang w:val="fr-FR" w:bidi="ar-DZ"/>
        </w:rPr>
        <w:t xml:space="preserve">أولا: </w:t>
      </w:r>
      <w:r w:rsidRPr="002571E4">
        <w:rPr>
          <w:rFonts w:asciiTheme="minorBidi" w:eastAsia="Calibri" w:hAnsiTheme="minorBidi"/>
          <w:b/>
          <w:bCs/>
          <w:sz w:val="32"/>
          <w:szCs w:val="32"/>
          <w:rtl/>
          <w:lang w:val="fr-FR" w:bidi="ar-DZ"/>
        </w:rPr>
        <w:t>ماهية السرد:</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يعتبر السرد العربي من القضايا والظواهر التي استح</w:t>
      </w:r>
      <w:r>
        <w:rPr>
          <w:rFonts w:asciiTheme="minorBidi" w:eastAsia="Calibri" w:hAnsiTheme="minorBidi"/>
          <w:sz w:val="32"/>
          <w:szCs w:val="32"/>
          <w:rtl/>
          <w:lang w:val="fr-FR" w:bidi="ar-DZ"/>
        </w:rPr>
        <w:t>وذت على انشغالات الباحثين العرب</w:t>
      </w:r>
      <w:r w:rsidRPr="002571E4">
        <w:rPr>
          <w:rFonts w:asciiTheme="minorBidi" w:eastAsia="Calibri" w:hAnsiTheme="minorBidi"/>
          <w:sz w:val="32"/>
          <w:szCs w:val="32"/>
          <w:rtl/>
          <w:lang w:val="fr-FR" w:bidi="ar-DZ"/>
        </w:rPr>
        <w:t xml:space="preserve"> في العصر الحديث، وأخذت تستأثر با</w:t>
      </w:r>
      <w:r>
        <w:rPr>
          <w:rFonts w:asciiTheme="minorBidi" w:eastAsia="Calibri" w:hAnsiTheme="minorBidi"/>
          <w:sz w:val="32"/>
          <w:szCs w:val="32"/>
          <w:rtl/>
          <w:lang w:val="fr-FR" w:bidi="ar-DZ"/>
        </w:rPr>
        <w:t xml:space="preserve">هتمام الدارسين المعاصرين، وذلك </w:t>
      </w:r>
      <w:r>
        <w:rPr>
          <w:rFonts w:asciiTheme="minorBidi" w:eastAsia="Calibri" w:hAnsiTheme="minorBidi" w:hint="cs"/>
          <w:sz w:val="32"/>
          <w:szCs w:val="32"/>
          <w:rtl/>
          <w:lang w:val="fr-FR" w:bidi="ar-DZ"/>
        </w:rPr>
        <w:t>ب</w:t>
      </w:r>
      <w:r w:rsidRPr="002571E4">
        <w:rPr>
          <w:rFonts w:asciiTheme="minorBidi" w:eastAsia="Calibri" w:hAnsiTheme="minorBidi"/>
          <w:sz w:val="32"/>
          <w:szCs w:val="32"/>
          <w:rtl/>
          <w:lang w:val="fr-FR" w:bidi="ar-DZ"/>
        </w:rPr>
        <w:t xml:space="preserve">رجوعهم إلى تصفح مصنفات النثر العربي القديم، واستظهار أولى النصوص السردية التي وضعها الباحثون العرب محل الدراسة والتحليل لتكون شاهدة ودالة على أن العربي مارس السرد حكائي منذ زمن بعيد بأشكال وصور متنوعة، </w:t>
      </w:r>
      <w:r>
        <w:rPr>
          <w:rFonts w:asciiTheme="minorBidi" w:eastAsia="Calibri" w:hAnsiTheme="minorBidi" w:hint="cs"/>
          <w:sz w:val="32"/>
          <w:szCs w:val="32"/>
          <w:rtl/>
          <w:lang w:val="fr-FR" w:bidi="ar-DZ"/>
        </w:rPr>
        <w:t>و</w:t>
      </w:r>
      <w:r w:rsidRPr="002571E4">
        <w:rPr>
          <w:rFonts w:asciiTheme="minorBidi" w:eastAsia="Calibri" w:hAnsiTheme="minorBidi"/>
          <w:sz w:val="32"/>
          <w:szCs w:val="32"/>
          <w:rtl/>
          <w:lang w:val="fr-FR" w:bidi="ar-DZ"/>
        </w:rPr>
        <w:t>انتهى إلينا مما خلفه العرب تراث مهم</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لكن السرد كمفهوم جديد لم يتبلور بعد بالشكل الملائم و</w:t>
      </w:r>
      <w:r>
        <w:rPr>
          <w:rFonts w:asciiTheme="minorBidi" w:eastAsia="Calibri" w:hAnsiTheme="minorBidi"/>
          <w:sz w:val="32"/>
          <w:szCs w:val="32"/>
          <w:rtl/>
          <w:lang w:val="fr-FR" w:bidi="ar-DZ"/>
        </w:rPr>
        <w:t>لم يتم الشروع في استعماله إلى م</w:t>
      </w:r>
      <w:r>
        <w:rPr>
          <w:rFonts w:asciiTheme="minorBidi" w:eastAsia="Calibri" w:hAnsiTheme="minorBidi" w:hint="cs"/>
          <w:sz w:val="32"/>
          <w:szCs w:val="32"/>
          <w:rtl/>
          <w:lang w:val="fr-FR" w:bidi="ar-DZ"/>
        </w:rPr>
        <w:t>ؤ</w:t>
      </w:r>
      <w:r w:rsidRPr="002571E4">
        <w:rPr>
          <w:rFonts w:asciiTheme="minorBidi" w:eastAsia="Calibri" w:hAnsiTheme="minorBidi"/>
          <w:sz w:val="32"/>
          <w:szCs w:val="32"/>
          <w:rtl/>
          <w:lang w:val="fr-FR" w:bidi="ar-DZ"/>
        </w:rPr>
        <w:t>خرا وبصور شتى</w:t>
      </w:r>
      <w:r w:rsidRPr="002571E4">
        <w:rPr>
          <w:rFonts w:asciiTheme="minorBidi" w:eastAsia="Calibri" w:hAnsiTheme="minorBidi"/>
          <w:sz w:val="32"/>
          <w:szCs w:val="32"/>
          <w:vertAlign w:val="superscript"/>
          <w:rtl/>
          <w:lang w:val="fr-FR" w:bidi="ar-DZ"/>
        </w:rPr>
        <w:footnoteReference w:id="14"/>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فالسرد العربي كمصطلح ظهر حديثا، إلا أنه كانت له استعمالات متعددة تنطوي في دائرته الواسعة وتقترب من </w:t>
      </w:r>
      <w:r w:rsidRPr="002571E4">
        <w:rPr>
          <w:rFonts w:asciiTheme="minorBidi" w:eastAsia="Calibri" w:hAnsiTheme="minorBidi" w:hint="cs"/>
          <w:sz w:val="32"/>
          <w:szCs w:val="32"/>
          <w:rtl/>
          <w:lang w:val="fr-FR" w:bidi="ar-DZ"/>
        </w:rPr>
        <w:t>معانيه</w:t>
      </w:r>
      <w:r w:rsidRPr="002571E4">
        <w:rPr>
          <w:rFonts w:asciiTheme="minorBidi" w:eastAsia="Calibri" w:hAnsiTheme="minorBidi"/>
          <w:sz w:val="32"/>
          <w:szCs w:val="32"/>
          <w:rtl/>
          <w:lang w:val="fr-FR" w:bidi="ar-DZ"/>
        </w:rPr>
        <w:t>، وهي القصة، والحكاية التي كان لها حضور</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واسع</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في التراث النثري العربي القديم، فقد أنتج العرب السرد، وماجرى مجراه وتركوا لنا تراثا هائلا قبل الإسلام، وظل هذا الإنتاج يتزايد عبر الحقب والعصور مشكلا صورة جلية لنمو الأشكال </w:t>
      </w:r>
      <w:r w:rsidRPr="002571E4">
        <w:rPr>
          <w:rFonts w:asciiTheme="minorBidi" w:eastAsia="Calibri" w:hAnsiTheme="minorBidi"/>
          <w:sz w:val="32"/>
          <w:szCs w:val="32"/>
          <w:rtl/>
          <w:lang w:val="fr-FR" w:bidi="ar-DZ"/>
        </w:rPr>
        <w:lastRenderedPageBreak/>
        <w:t>الشفوية المتحولة إلى نصوص مكتوبة مبثوثة في ثنايا كت</w:t>
      </w:r>
      <w:r>
        <w:rPr>
          <w:rFonts w:asciiTheme="minorBidi" w:eastAsia="Calibri" w:hAnsiTheme="minorBidi"/>
          <w:sz w:val="32"/>
          <w:szCs w:val="32"/>
          <w:rtl/>
          <w:lang w:val="fr-FR" w:bidi="ar-DZ"/>
        </w:rPr>
        <w:t>ب الأدب المتنوعة، ومصنفات الترا</w:t>
      </w:r>
      <w:r>
        <w:rPr>
          <w:rFonts w:asciiTheme="minorBidi" w:eastAsia="Calibri" w:hAnsiTheme="minorBidi" w:hint="cs"/>
          <w:sz w:val="32"/>
          <w:szCs w:val="32"/>
          <w:rtl/>
          <w:lang w:val="fr-FR" w:bidi="ar-DZ"/>
        </w:rPr>
        <w:t>ج</w:t>
      </w:r>
      <w:r w:rsidRPr="002571E4">
        <w:rPr>
          <w:rFonts w:asciiTheme="minorBidi" w:eastAsia="Calibri" w:hAnsiTheme="minorBidi"/>
          <w:sz w:val="32"/>
          <w:szCs w:val="32"/>
          <w:rtl/>
          <w:lang w:val="fr-FR" w:bidi="ar-DZ"/>
        </w:rPr>
        <w:t>م والسير والطبقات، ونصوص المقامات والرحلات، والمنامات، والأخبار، والنوادر، والأمثال، والأسمار...الخ.</w:t>
      </w:r>
    </w:p>
    <w:p w:rsidR="009C0901"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ينتمي السرد العربي القديم إلى السرود الشفوية فقد نشأ في ظل سيادة مطلقة للمشافهة، ولم يقم التدوين، الذي عرف في الوقت </w:t>
      </w:r>
      <w:r w:rsidRPr="002571E4">
        <w:rPr>
          <w:rFonts w:asciiTheme="minorBidi" w:eastAsia="Calibri" w:hAnsiTheme="minorBidi" w:hint="cs"/>
          <w:sz w:val="32"/>
          <w:szCs w:val="32"/>
          <w:rtl/>
          <w:lang w:val="fr-FR" w:bidi="ar-DZ"/>
        </w:rPr>
        <w:t>لاحق</w:t>
      </w:r>
      <w:r w:rsidRPr="002571E4">
        <w:rPr>
          <w:rFonts w:asciiTheme="minorBidi" w:eastAsia="Calibri" w:hAnsiTheme="minorBidi"/>
          <w:sz w:val="32"/>
          <w:szCs w:val="32"/>
          <w:rtl/>
          <w:lang w:val="fr-FR" w:bidi="ar-DZ"/>
        </w:rPr>
        <w:t xml:space="preserve"> ظهور المرويات السردية، إلا بتثبيت آخر صورة بلغها المروي ولم تكن </w:t>
      </w:r>
      <w:r>
        <w:rPr>
          <w:rFonts w:asciiTheme="minorBidi" w:eastAsia="Calibri" w:hAnsiTheme="minorBidi"/>
          <w:sz w:val="32"/>
          <w:szCs w:val="32"/>
          <w:rtl/>
          <w:lang w:val="fr-FR" w:bidi="ar-DZ"/>
        </w:rPr>
        <w:t>الشفاهية نظاما طارئا بل كانت مح</w:t>
      </w:r>
      <w:r>
        <w:rPr>
          <w:rFonts w:asciiTheme="minorBidi" w:eastAsia="Calibri" w:hAnsiTheme="minorBidi" w:hint="cs"/>
          <w:sz w:val="32"/>
          <w:szCs w:val="32"/>
          <w:rtl/>
          <w:lang w:val="fr-FR" w:bidi="ar-DZ"/>
        </w:rPr>
        <w:t>ض</w:t>
      </w:r>
      <w:r>
        <w:rPr>
          <w:rFonts w:asciiTheme="minorBidi" w:eastAsia="Calibri" w:hAnsiTheme="minorBidi"/>
          <w:sz w:val="32"/>
          <w:szCs w:val="32"/>
          <w:rtl/>
          <w:lang w:val="fr-FR" w:bidi="ar-DZ"/>
        </w:rPr>
        <w:t>ن</w:t>
      </w:r>
      <w:r w:rsidRPr="002571E4">
        <w:rPr>
          <w:rFonts w:asciiTheme="minorBidi" w:eastAsia="Calibri" w:hAnsiTheme="minorBidi"/>
          <w:sz w:val="32"/>
          <w:szCs w:val="32"/>
          <w:rtl/>
          <w:lang w:val="fr-FR" w:bidi="ar-DZ"/>
        </w:rPr>
        <w:t xml:space="preserve">ا نشأت فيه </w:t>
      </w:r>
      <w:r>
        <w:rPr>
          <w:rFonts w:asciiTheme="minorBidi" w:eastAsia="Calibri" w:hAnsiTheme="minorBidi"/>
          <w:sz w:val="32"/>
          <w:szCs w:val="32"/>
          <w:rtl/>
          <w:lang w:val="fr-FR" w:bidi="ar-DZ"/>
        </w:rPr>
        <w:t>كثير</w:t>
      </w:r>
      <w:r w:rsidRPr="002571E4">
        <w:rPr>
          <w:rFonts w:asciiTheme="minorBidi" w:eastAsia="Calibri" w:hAnsiTheme="minorBidi"/>
          <w:sz w:val="32"/>
          <w:szCs w:val="32"/>
          <w:rtl/>
          <w:lang w:val="fr-FR" w:bidi="ar-DZ"/>
        </w:rPr>
        <w:t xml:space="preserve"> من مكونات الثقافة العربية في مظاهرها الدين</w:t>
      </w:r>
      <w:r>
        <w:rPr>
          <w:rFonts w:asciiTheme="minorBidi" w:eastAsia="Calibri" w:hAnsiTheme="minorBidi"/>
          <w:sz w:val="32"/>
          <w:szCs w:val="32"/>
          <w:rtl/>
          <w:lang w:val="fr-FR" w:bidi="ar-DZ"/>
        </w:rPr>
        <w:t>ية والتاريخية والأدبية واللغوية</w:t>
      </w:r>
      <w:r>
        <w:rPr>
          <w:rFonts w:asciiTheme="minorBidi" w:eastAsia="Calibri" w:hAnsiTheme="minorBidi" w:hint="cs"/>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ثانيا: الشفاهية السردية:</w:t>
      </w:r>
    </w:p>
    <w:p w:rsidR="009C0901" w:rsidRPr="002571E4" w:rsidRDefault="009C0901" w:rsidP="009C0901">
      <w:pPr>
        <w:spacing w:after="200" w:line="360" w:lineRule="auto"/>
        <w:ind w:firstLine="720"/>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تنحدر المرويات السردية </w:t>
      </w:r>
      <w:r>
        <w:rPr>
          <w:rFonts w:asciiTheme="minorBidi" w:eastAsia="Calibri" w:hAnsiTheme="minorBidi" w:hint="cs"/>
          <w:sz w:val="32"/>
          <w:szCs w:val="32"/>
          <w:rtl/>
          <w:lang w:val="fr-FR" w:bidi="ar-DZ"/>
        </w:rPr>
        <w:t>من</w:t>
      </w:r>
      <w:r w:rsidRPr="002571E4">
        <w:rPr>
          <w:rFonts w:asciiTheme="minorBidi" w:eastAsia="Calibri" w:hAnsiTheme="minorBidi"/>
          <w:sz w:val="32"/>
          <w:szCs w:val="32"/>
          <w:rtl/>
          <w:lang w:val="fr-FR" w:bidi="ar-DZ"/>
        </w:rPr>
        <w:t xml:space="preserve"> جذور شفوية فهي فن لفظي، يعتمد على الأقوال الصادرة عن راو، يرسلها إلى متلق، ولهذا السبب، كانت الشفاهية موجها رئيسا في إضفاء السمات الشفاهية على الملاحم والحكايات الخرافية والأسطورية، وظلت تهيمن على صياغة الأخبار والحكاية إلى </w:t>
      </w:r>
      <w:r>
        <w:rPr>
          <w:rFonts w:asciiTheme="minorBidi" w:eastAsia="Calibri" w:hAnsiTheme="minorBidi" w:hint="cs"/>
          <w:sz w:val="32"/>
          <w:szCs w:val="32"/>
          <w:rtl/>
          <w:lang w:val="fr-FR" w:bidi="ar-DZ"/>
        </w:rPr>
        <w:t xml:space="preserve">أن </w:t>
      </w:r>
      <w:r w:rsidRPr="002571E4">
        <w:rPr>
          <w:rFonts w:asciiTheme="minorBidi" w:eastAsia="Calibri" w:hAnsiTheme="minorBidi"/>
          <w:sz w:val="32"/>
          <w:szCs w:val="32"/>
          <w:rtl/>
          <w:lang w:val="fr-FR" w:bidi="ar-DZ"/>
        </w:rPr>
        <w:t>ظهرت الطباعة في مطلع العصر الحديث</w:t>
      </w:r>
      <w:r w:rsidRPr="002571E4">
        <w:rPr>
          <w:rFonts w:asciiTheme="minorBidi" w:eastAsia="Calibri" w:hAnsiTheme="minorBidi"/>
          <w:sz w:val="32"/>
          <w:szCs w:val="32"/>
          <w:vertAlign w:val="superscript"/>
          <w:rtl/>
          <w:lang w:val="fr-FR" w:bidi="ar-DZ"/>
        </w:rPr>
        <w:footnoteReference w:id="15"/>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ind w:firstLine="720"/>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تتصف المرويات الشفوية العربية القديمة بأنها تتألف من </w:t>
      </w:r>
      <w:r w:rsidRPr="002571E4">
        <w:rPr>
          <w:rFonts w:asciiTheme="minorBidi" w:eastAsia="Calibri" w:hAnsiTheme="minorBidi" w:hint="cs"/>
          <w:sz w:val="32"/>
          <w:szCs w:val="32"/>
          <w:rtl/>
          <w:lang w:val="fr-FR" w:bidi="ar-DZ"/>
        </w:rPr>
        <w:t>الراوي</w:t>
      </w:r>
      <w:r w:rsidRPr="002571E4">
        <w:rPr>
          <w:rFonts w:asciiTheme="minorBidi" w:eastAsia="Calibri" w:hAnsiTheme="minorBidi"/>
          <w:sz w:val="32"/>
          <w:szCs w:val="32"/>
          <w:rtl/>
          <w:lang w:val="fr-FR" w:bidi="ar-DZ"/>
        </w:rPr>
        <w:t xml:space="preserve"> وحكايته والمتلقي الضمني، أما السرود الكتابية، فإنها تتألف من التمثيل لكل من الراوي وحكايته  والمتلقي الضمني، ذلك أن السرد فن</w:t>
      </w:r>
      <w:r>
        <w:rPr>
          <w:rFonts w:asciiTheme="minorBidi" w:eastAsia="Calibri" w:hAnsiTheme="minorBidi" w:hint="cs"/>
          <w:sz w:val="32"/>
          <w:szCs w:val="32"/>
          <w:rtl/>
          <w:lang w:val="fr-FR" w:bidi="ar-DZ"/>
        </w:rPr>
        <w:t xml:space="preserve"> من</w:t>
      </w:r>
      <w:r>
        <w:rPr>
          <w:rFonts w:asciiTheme="minorBidi" w:eastAsia="Calibri" w:hAnsiTheme="minorBidi"/>
          <w:sz w:val="32"/>
          <w:szCs w:val="32"/>
          <w:rtl/>
          <w:lang w:val="fr-FR" w:bidi="ar-DZ"/>
        </w:rPr>
        <w:t xml:space="preserve"> فنون الأدب، </w:t>
      </w:r>
      <w:r w:rsidRPr="002571E4">
        <w:rPr>
          <w:rFonts w:asciiTheme="minorBidi" w:eastAsia="Calibri" w:hAnsiTheme="minorBidi"/>
          <w:sz w:val="32"/>
          <w:szCs w:val="32"/>
          <w:rtl/>
          <w:lang w:val="fr-FR" w:bidi="ar-DZ"/>
        </w:rPr>
        <w:t>بوسائط</w:t>
      </w:r>
      <w:r>
        <w:rPr>
          <w:rFonts w:asciiTheme="minorBidi" w:eastAsia="Calibri" w:hAnsiTheme="minorBidi"/>
          <w:sz w:val="32"/>
          <w:szCs w:val="32"/>
          <w:rtl/>
          <w:lang w:val="fr-FR" w:bidi="ar-DZ"/>
        </w:rPr>
        <w:t>ه وأنواعه المتعددة هو إحدى طرائ</w:t>
      </w:r>
      <w:r>
        <w:rPr>
          <w:rFonts w:asciiTheme="minorBidi" w:eastAsia="Calibri" w:hAnsiTheme="minorBidi" w:hint="cs"/>
          <w:sz w:val="32"/>
          <w:szCs w:val="32"/>
          <w:rtl/>
          <w:lang w:val="fr-FR" w:bidi="ar-DZ"/>
        </w:rPr>
        <w:t>ق</w:t>
      </w:r>
      <w:r w:rsidRPr="002571E4">
        <w:rPr>
          <w:rFonts w:asciiTheme="minorBidi" w:eastAsia="Calibri" w:hAnsiTheme="minorBidi"/>
          <w:sz w:val="32"/>
          <w:szCs w:val="32"/>
          <w:rtl/>
          <w:lang w:val="fr-FR" w:bidi="ar-DZ"/>
        </w:rPr>
        <w:t xml:space="preserve"> نقل الأفكار</w:t>
      </w:r>
      <w:r>
        <w:rPr>
          <w:rFonts w:asciiTheme="minorBidi" w:eastAsia="Calibri" w:hAnsiTheme="minorBidi"/>
          <w:sz w:val="32"/>
          <w:szCs w:val="32"/>
          <w:rtl/>
          <w:lang w:val="fr-FR" w:bidi="ar-DZ"/>
        </w:rPr>
        <w:t xml:space="preserve"> والقيم، ووسيلة من وسائل دورا</w:t>
      </w:r>
      <w:r>
        <w:rPr>
          <w:rFonts w:asciiTheme="minorBidi" w:eastAsia="Calibri" w:hAnsiTheme="minorBidi" w:hint="cs"/>
          <w:sz w:val="32"/>
          <w:szCs w:val="32"/>
          <w:rtl/>
          <w:lang w:val="fr-FR" w:bidi="ar-DZ"/>
        </w:rPr>
        <w:t>نها</w:t>
      </w:r>
      <w:r w:rsidRPr="002571E4">
        <w:rPr>
          <w:rFonts w:asciiTheme="minorBidi" w:eastAsia="Calibri" w:hAnsiTheme="minorBidi"/>
          <w:sz w:val="32"/>
          <w:szCs w:val="32"/>
          <w:rtl/>
          <w:lang w:val="fr-FR" w:bidi="ar-DZ"/>
        </w:rPr>
        <w:t xml:space="preserve"> ، </w:t>
      </w:r>
      <w:r>
        <w:rPr>
          <w:rFonts w:asciiTheme="minorBidi" w:eastAsia="Calibri" w:hAnsiTheme="minorBidi" w:hint="cs"/>
          <w:sz w:val="32"/>
          <w:szCs w:val="32"/>
          <w:rtl/>
          <w:lang w:val="fr-FR" w:bidi="ar-DZ"/>
        </w:rPr>
        <w:t xml:space="preserve">وهو </w:t>
      </w:r>
      <w:r w:rsidRPr="002571E4">
        <w:rPr>
          <w:rFonts w:asciiTheme="minorBidi" w:eastAsia="Calibri" w:hAnsiTheme="minorBidi"/>
          <w:sz w:val="32"/>
          <w:szCs w:val="32"/>
          <w:rtl/>
          <w:lang w:val="fr-FR" w:bidi="ar-DZ"/>
        </w:rPr>
        <w:t xml:space="preserve">أداة من أدوات صنع الوعي العام، وهو مصدر </w:t>
      </w:r>
      <w:r>
        <w:rPr>
          <w:rFonts w:asciiTheme="minorBidi" w:eastAsia="Calibri" w:hAnsiTheme="minorBidi"/>
          <w:sz w:val="32"/>
          <w:szCs w:val="32"/>
          <w:rtl/>
          <w:lang w:val="fr-FR" w:bidi="ar-DZ"/>
        </w:rPr>
        <w:t>من مصادر معرفة الذات ومعرفة الع</w:t>
      </w:r>
      <w:r>
        <w:rPr>
          <w:rFonts w:asciiTheme="minorBidi" w:eastAsia="Calibri" w:hAnsiTheme="minorBidi" w:hint="cs"/>
          <w:sz w:val="32"/>
          <w:szCs w:val="32"/>
          <w:rtl/>
          <w:lang w:val="fr-FR" w:bidi="ar-DZ"/>
        </w:rPr>
        <w:t>ال</w:t>
      </w:r>
      <w:r w:rsidRPr="002571E4">
        <w:rPr>
          <w:rFonts w:asciiTheme="minorBidi" w:eastAsia="Calibri" w:hAnsiTheme="minorBidi"/>
          <w:sz w:val="32"/>
          <w:szCs w:val="32"/>
          <w:rtl/>
          <w:lang w:val="fr-FR" w:bidi="ar-DZ"/>
        </w:rPr>
        <w:t xml:space="preserve">م، ومن ثمة فالنص السردي </w:t>
      </w:r>
      <w:r>
        <w:rPr>
          <w:rFonts w:asciiTheme="minorBidi" w:eastAsia="Calibri" w:hAnsiTheme="minorBidi" w:hint="cs"/>
          <w:sz w:val="32"/>
          <w:szCs w:val="32"/>
          <w:rtl/>
          <w:lang w:val="fr-FR" w:bidi="ar-DZ"/>
        </w:rPr>
        <w:t>له</w:t>
      </w:r>
      <w:r w:rsidRPr="002571E4">
        <w:rPr>
          <w:rFonts w:asciiTheme="minorBidi" w:eastAsia="Calibri" w:hAnsiTheme="minorBidi"/>
          <w:sz w:val="32"/>
          <w:szCs w:val="32"/>
          <w:rtl/>
          <w:lang w:val="fr-FR" w:bidi="ar-DZ"/>
        </w:rPr>
        <w:t xml:space="preserve"> أفقين: أفق التجربة المتجه نحو الماضي مستعيد للأحداث وفق خطاب سردي معين، وأفق مستقبلي تتحكم فيه الوظائف المختلفة التي تعقب عمليات التمثيل واستخلاص المغزى والتأويل وما يتبعه من عمل وفق المقاصد المتوخاة من طرفي العملية السردية</w:t>
      </w:r>
      <w:r w:rsidRPr="002571E4">
        <w:rPr>
          <w:rFonts w:asciiTheme="minorBidi" w:eastAsia="Calibri" w:hAnsiTheme="minorBidi"/>
          <w:sz w:val="32"/>
          <w:szCs w:val="32"/>
          <w:vertAlign w:val="superscript"/>
          <w:rtl/>
          <w:lang w:val="fr-FR" w:bidi="ar-DZ"/>
        </w:rPr>
        <w:footnoteReference w:id="16"/>
      </w:r>
      <w:r w:rsidRPr="002571E4">
        <w:rPr>
          <w:rFonts w:asciiTheme="minorBidi" w:eastAsia="Calibri" w:hAnsiTheme="minorBidi"/>
          <w:sz w:val="32"/>
          <w:szCs w:val="32"/>
          <w:rtl/>
          <w:lang w:val="fr-FR" w:bidi="ar-DZ"/>
        </w:rPr>
        <w:t>، حيث لايتوجه السرد إلى متلق واحد بعينه، بل إلى مجموعة من المتلقيين الافتراضيين غير معلومين بتفاصيلهم الدقيقة المحكومة بزمان ومكان ثابتين.</w:t>
      </w:r>
    </w:p>
    <w:p w:rsidR="009C0901" w:rsidRPr="002571E4" w:rsidRDefault="009C0901" w:rsidP="009C0901">
      <w:pPr>
        <w:spacing w:after="200" w:line="360" w:lineRule="auto"/>
        <w:ind w:firstLine="720"/>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lastRenderedPageBreak/>
        <w:t xml:space="preserve">يضاف إلى هذا أن السرود عندما تنشأ في أي مجتمع فهي تنشأ وقد طبعتها المشافهة بسمات معينة، تتصل بطبائع الناس </w:t>
      </w:r>
      <w:r>
        <w:rPr>
          <w:rFonts w:asciiTheme="minorBidi" w:eastAsia="Calibri" w:hAnsiTheme="minorBidi"/>
          <w:sz w:val="32"/>
          <w:szCs w:val="32"/>
          <w:rtl/>
          <w:lang w:val="fr-FR" w:bidi="ar-DZ"/>
        </w:rPr>
        <w:t>العاديين وبأوهامهم وخرافاتهم وم</w:t>
      </w:r>
      <w:r>
        <w:rPr>
          <w:rFonts w:asciiTheme="minorBidi" w:eastAsia="Calibri" w:hAnsiTheme="minorBidi" w:hint="cs"/>
          <w:sz w:val="32"/>
          <w:szCs w:val="32"/>
          <w:rtl/>
          <w:lang w:val="fr-FR" w:bidi="ar-DZ"/>
        </w:rPr>
        <w:t>ج</w:t>
      </w:r>
      <w:r w:rsidRPr="002571E4">
        <w:rPr>
          <w:rFonts w:asciiTheme="minorBidi" w:eastAsia="Calibri" w:hAnsiTheme="minorBidi"/>
          <w:sz w:val="32"/>
          <w:szCs w:val="32"/>
          <w:rtl/>
          <w:lang w:val="fr-FR" w:bidi="ar-DZ"/>
        </w:rPr>
        <w:t xml:space="preserve">مل </w:t>
      </w:r>
      <w:r w:rsidRPr="002571E4">
        <w:rPr>
          <w:rFonts w:asciiTheme="minorBidi" w:eastAsia="Calibri" w:hAnsiTheme="minorBidi" w:hint="cs"/>
          <w:sz w:val="32"/>
          <w:szCs w:val="32"/>
          <w:rtl/>
          <w:lang w:val="fr-FR" w:bidi="ar-DZ"/>
        </w:rPr>
        <w:t>تصرفاتهم</w:t>
      </w:r>
      <w:r>
        <w:rPr>
          <w:rFonts w:asciiTheme="minorBidi" w:eastAsia="Calibri" w:hAnsiTheme="minorBidi" w:hint="cs"/>
          <w:sz w:val="32"/>
          <w:szCs w:val="32"/>
          <w:rtl/>
          <w:lang w:val="fr-FR" w:bidi="ar-DZ"/>
        </w:rPr>
        <w:t>الحياتية</w:t>
      </w:r>
      <w:r w:rsidRPr="002571E4">
        <w:rPr>
          <w:rFonts w:asciiTheme="minorBidi" w:eastAsia="Calibri" w:hAnsiTheme="minorBidi"/>
          <w:sz w:val="32"/>
          <w:szCs w:val="32"/>
          <w:rtl/>
          <w:lang w:val="fr-FR" w:bidi="ar-DZ"/>
        </w:rPr>
        <w:t xml:space="preserve">، في صور ولوحات متتالية أقرب ما </w:t>
      </w:r>
      <w:r>
        <w:rPr>
          <w:rFonts w:asciiTheme="minorBidi" w:eastAsia="Calibri" w:hAnsiTheme="minorBidi"/>
          <w:sz w:val="32"/>
          <w:szCs w:val="32"/>
          <w:rtl/>
          <w:lang w:val="fr-FR" w:bidi="ar-DZ"/>
        </w:rPr>
        <w:t>تكون إلى نمط عيش الطفولة السا</w:t>
      </w:r>
      <w:r>
        <w:rPr>
          <w:rFonts w:asciiTheme="minorBidi" w:eastAsia="Calibri" w:hAnsiTheme="minorBidi" w:hint="cs"/>
          <w:sz w:val="32"/>
          <w:szCs w:val="32"/>
          <w:rtl/>
          <w:lang w:val="fr-FR" w:bidi="ar-DZ"/>
        </w:rPr>
        <w:t>ذ</w:t>
      </w:r>
      <w:r>
        <w:rPr>
          <w:rFonts w:asciiTheme="minorBidi" w:eastAsia="Calibri" w:hAnsiTheme="minorBidi"/>
          <w:sz w:val="32"/>
          <w:szCs w:val="32"/>
          <w:rtl/>
          <w:lang w:val="fr-FR" w:bidi="ar-DZ"/>
        </w:rPr>
        <w:t>ج</w:t>
      </w:r>
      <w:r>
        <w:rPr>
          <w:rFonts w:asciiTheme="minorBidi" w:eastAsia="Calibri" w:hAnsiTheme="minorBidi" w:hint="cs"/>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ومع أن كثير من السرود العربية قد دونت في مراحل لاحقة متأخرة، غير أن صلتها لم تنقطع بمجالها الشفاهي الخصب الذي هو سر</w:t>
      </w:r>
      <w:r>
        <w:rPr>
          <w:rFonts w:asciiTheme="minorBidi" w:eastAsia="Calibri" w:hAnsiTheme="minorBidi"/>
          <w:sz w:val="32"/>
          <w:szCs w:val="32"/>
          <w:rtl/>
          <w:lang w:val="fr-FR" w:bidi="ar-DZ"/>
        </w:rPr>
        <w:t>ج</w:t>
      </w:r>
      <w:r>
        <w:rPr>
          <w:rFonts w:asciiTheme="minorBidi" w:eastAsia="Calibri" w:hAnsiTheme="minorBidi" w:hint="cs"/>
          <w:sz w:val="32"/>
          <w:szCs w:val="32"/>
          <w:rtl/>
          <w:lang w:val="fr-FR" w:bidi="ar-DZ"/>
        </w:rPr>
        <w:t>ماله</w:t>
      </w:r>
      <w:r w:rsidRPr="002571E4">
        <w:rPr>
          <w:rFonts w:asciiTheme="minorBidi" w:eastAsia="Calibri" w:hAnsiTheme="minorBidi"/>
          <w:sz w:val="32"/>
          <w:szCs w:val="32"/>
          <w:rtl/>
          <w:lang w:val="fr-FR" w:bidi="ar-DZ"/>
        </w:rPr>
        <w:t>ا وجذبيتها.</w:t>
      </w:r>
    </w:p>
    <w:p w:rsidR="009C0901" w:rsidRPr="002571E4" w:rsidRDefault="009C0901" w:rsidP="009C0901">
      <w:pPr>
        <w:spacing w:after="200" w:line="360" w:lineRule="auto"/>
        <w:ind w:firstLine="720"/>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إن عملية الانتقال من الشفوي إلى المكتوب سجلت بصمات أساسية في رسم تحول استراتيجي لبناءات </w:t>
      </w:r>
      <w:r w:rsidRPr="002571E4">
        <w:rPr>
          <w:rFonts w:asciiTheme="minorBidi" w:eastAsia="Calibri" w:hAnsiTheme="minorBidi" w:hint="cs"/>
          <w:sz w:val="32"/>
          <w:szCs w:val="32"/>
          <w:rtl/>
          <w:lang w:val="fr-FR" w:bidi="ar-DZ"/>
        </w:rPr>
        <w:t>مشتتة</w:t>
      </w:r>
      <w:r w:rsidRPr="002571E4">
        <w:rPr>
          <w:rFonts w:asciiTheme="minorBidi" w:eastAsia="Calibri" w:hAnsiTheme="minorBidi"/>
          <w:sz w:val="32"/>
          <w:szCs w:val="32"/>
          <w:rtl/>
          <w:lang w:val="fr-FR" w:bidi="ar-DZ"/>
        </w:rPr>
        <w:t xml:space="preserve"> تحت معطف الشعر الدافئ، وأشكال صغرى لتأريخ الزمن، وبعض أحداثه ضمن نسق المكتوب،...بحيث أن السرد العربي في تشكلات</w:t>
      </w:r>
      <w:r>
        <w:rPr>
          <w:rFonts w:asciiTheme="minorBidi" w:eastAsia="Calibri" w:hAnsiTheme="minorBidi" w:hint="cs"/>
          <w:sz w:val="32"/>
          <w:szCs w:val="32"/>
          <w:rtl/>
          <w:lang w:val="fr-FR" w:bidi="ar-DZ"/>
        </w:rPr>
        <w:t>ه</w:t>
      </w:r>
      <w:r w:rsidRPr="002571E4">
        <w:rPr>
          <w:rFonts w:asciiTheme="minorBidi" w:eastAsia="Calibri" w:hAnsiTheme="minorBidi"/>
          <w:sz w:val="32"/>
          <w:szCs w:val="32"/>
          <w:rtl/>
          <w:lang w:val="fr-FR" w:bidi="ar-DZ"/>
        </w:rPr>
        <w:t xml:space="preserve"> الطويلة والمعقدة، والطابع المحايث للنثر و وظيفته </w:t>
      </w:r>
      <w:r>
        <w:rPr>
          <w:rFonts w:asciiTheme="minorBidi" w:eastAsia="Calibri" w:hAnsiTheme="minorBidi" w:hint="cs"/>
          <w:sz w:val="32"/>
          <w:szCs w:val="32"/>
          <w:rtl/>
          <w:lang w:val="fr-FR" w:bidi="ar-DZ"/>
        </w:rPr>
        <w:t>المتنامية</w:t>
      </w:r>
      <w:r w:rsidRPr="002571E4">
        <w:rPr>
          <w:rFonts w:asciiTheme="minorBidi" w:eastAsia="Calibri" w:hAnsiTheme="minorBidi"/>
          <w:sz w:val="32"/>
          <w:szCs w:val="32"/>
          <w:rtl/>
          <w:lang w:val="fr-FR" w:bidi="ar-DZ"/>
        </w:rPr>
        <w:t>، حقق الانتقال التدريجي، ومعه تحققت مسارات أخرى من التحول في مستويات شتى أبرزها تحويل التجربة الذهنية أو المعيشة من أفعال وتخيلات إلى لغة شفوية ومكتوبة ضمن نسق تجنسي معين</w:t>
      </w:r>
      <w:r w:rsidRPr="002571E4">
        <w:rPr>
          <w:rFonts w:asciiTheme="minorBidi" w:eastAsia="Calibri" w:hAnsiTheme="minorBidi"/>
          <w:sz w:val="32"/>
          <w:szCs w:val="32"/>
          <w:vertAlign w:val="superscript"/>
          <w:rtl/>
          <w:lang w:val="fr-FR" w:bidi="ar-DZ"/>
        </w:rPr>
        <w:footnoteReference w:id="17"/>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 xml:space="preserve">ثالثا: التحولات السردية: </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في سياق التحولات التي قادت السرد العربي للانتقال من الشفاهية إلى المكتوب ، كانت هناك عوامل محددة ساهمت في بناء نسق ثقافي مؤطر دينيا بظهور القرآن الكريم والقصص، والإعجاز البلاغي، وما أفرزته المرحلة، من ارتباطها بأيام العرب الجاهلية، من انفتاح مجموعة من الرواة والمفسرين على سرد ما جاء في القرآن وذكر المغازي، والسيرة الرسول صلى الله عليه وسلم ،</w:t>
      </w:r>
      <w:r>
        <w:rPr>
          <w:rFonts w:asciiTheme="minorBidi" w:eastAsia="Calibri" w:hAnsiTheme="minorBidi" w:hint="cs"/>
          <w:sz w:val="32"/>
          <w:szCs w:val="32"/>
          <w:rtl/>
          <w:lang w:val="fr-FR" w:bidi="ar-DZ"/>
        </w:rPr>
        <w:t>و</w:t>
      </w:r>
      <w:r w:rsidRPr="002571E4">
        <w:rPr>
          <w:rFonts w:asciiTheme="minorBidi" w:eastAsia="Calibri" w:hAnsiTheme="minorBidi"/>
          <w:sz w:val="32"/>
          <w:szCs w:val="32"/>
          <w:rtl/>
          <w:lang w:val="fr-FR" w:bidi="ar-DZ"/>
        </w:rPr>
        <w:t>سير الأنبياء والأولين والطبقات، وتاريخ البلدان، ومهام الرواة في استعادة الماضي بحكي الأيام.</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هذه البنية المؤطرة بأهداف مرسومة ستعرف اتساعا بيروز أشكال محايثة تضفي التنوع على هذا النسق الثقافي الذي يحضر فيه السرد جليا بحيث اتسعت دائرته لتشمل سير الملوك </w:t>
      </w:r>
      <w:r w:rsidRPr="002571E4">
        <w:rPr>
          <w:rFonts w:asciiTheme="minorBidi" w:eastAsia="Calibri" w:hAnsiTheme="minorBidi"/>
          <w:sz w:val="32"/>
          <w:szCs w:val="32"/>
          <w:rtl/>
          <w:lang w:val="fr-FR" w:bidi="ar-DZ"/>
        </w:rPr>
        <w:lastRenderedPageBreak/>
        <w:t>الأوائل والحروب، وأدب المسامرات والعودة إلى تقييد تواريخ ماضية حول بدءالخلق</w:t>
      </w:r>
      <w:r w:rsidRPr="002571E4">
        <w:rPr>
          <w:rFonts w:asciiTheme="minorBidi" w:eastAsia="Calibri" w:hAnsiTheme="minorBidi"/>
          <w:sz w:val="32"/>
          <w:szCs w:val="32"/>
          <w:lang w:val="fr-FR" w:bidi="ar-DZ"/>
        </w:rPr>
        <w:t> </w:t>
      </w:r>
      <w:r w:rsidRPr="002571E4">
        <w:rPr>
          <w:rFonts w:asciiTheme="minorBidi" w:eastAsia="Calibri" w:hAnsiTheme="minorBidi"/>
          <w:sz w:val="32"/>
          <w:szCs w:val="32"/>
          <w:rtl/>
          <w:lang w:val="fr-FR" w:bidi="ar-DZ"/>
        </w:rPr>
        <w:t xml:space="preserve"> والخليقة، ونشوء الإنسان وصراع</w:t>
      </w:r>
      <w:r>
        <w:rPr>
          <w:rFonts w:asciiTheme="minorBidi" w:eastAsia="Calibri" w:hAnsiTheme="minorBidi" w:hint="cs"/>
          <w:sz w:val="32"/>
          <w:szCs w:val="32"/>
          <w:rtl/>
          <w:lang w:val="fr-FR" w:bidi="ar-DZ"/>
        </w:rPr>
        <w:t>ه</w:t>
      </w:r>
      <w:r w:rsidRPr="002571E4">
        <w:rPr>
          <w:rFonts w:asciiTheme="minorBidi" w:eastAsia="Calibri" w:hAnsiTheme="minorBidi"/>
          <w:sz w:val="32"/>
          <w:szCs w:val="32"/>
          <w:rtl/>
          <w:lang w:val="fr-FR" w:bidi="ar-DZ"/>
        </w:rPr>
        <w:t xml:space="preserve"> الذي لا ينتهي.</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إن السرد الحكائي المدثر بأهداف دينية يبتغي الوعي والتثبيت متخذا متعة الحكي سبيلا للخروج من دائرة </w:t>
      </w:r>
      <w:r>
        <w:rPr>
          <w:rFonts w:asciiTheme="minorBidi" w:eastAsia="Calibri" w:hAnsiTheme="minorBidi" w:hint="cs"/>
          <w:sz w:val="32"/>
          <w:szCs w:val="32"/>
          <w:rtl/>
          <w:lang w:val="fr-FR" w:bidi="ar-DZ"/>
        </w:rPr>
        <w:t>ال</w:t>
      </w:r>
      <w:r w:rsidRPr="002571E4">
        <w:rPr>
          <w:rFonts w:asciiTheme="minorBidi" w:eastAsia="Calibri" w:hAnsiTheme="minorBidi"/>
          <w:sz w:val="32"/>
          <w:szCs w:val="32"/>
          <w:rtl/>
          <w:lang w:val="fr-FR" w:bidi="ar-DZ"/>
        </w:rPr>
        <w:t>شفوية، وأيضا التناقل كعملية حيوية يتشكل في ظلالها النص الشعب</w:t>
      </w:r>
      <w:r>
        <w:rPr>
          <w:rFonts w:asciiTheme="minorBidi" w:eastAsia="Calibri" w:hAnsiTheme="minorBidi" w:hint="cs"/>
          <w:sz w:val="32"/>
          <w:szCs w:val="32"/>
          <w:rtl/>
          <w:lang w:val="fr-FR" w:bidi="ar-DZ"/>
        </w:rPr>
        <w:t>ي</w:t>
      </w:r>
      <w:r>
        <w:rPr>
          <w:rFonts w:asciiTheme="minorBidi" w:eastAsia="Calibri" w:hAnsiTheme="minorBidi"/>
          <w:sz w:val="32"/>
          <w:szCs w:val="32"/>
          <w:rtl/>
          <w:lang w:val="fr-FR" w:bidi="ar-DZ"/>
        </w:rPr>
        <w:t xml:space="preserve"> شكلا ومضمونا، ولهذا جاءت </w:t>
      </w:r>
      <w:r>
        <w:rPr>
          <w:rFonts w:asciiTheme="minorBidi" w:eastAsia="Calibri" w:hAnsiTheme="minorBidi" w:hint="cs"/>
          <w:sz w:val="32"/>
          <w:szCs w:val="32"/>
          <w:rtl/>
          <w:lang w:val="fr-FR" w:bidi="ar-DZ"/>
        </w:rPr>
        <w:t>ج</w:t>
      </w:r>
      <w:r w:rsidRPr="002571E4">
        <w:rPr>
          <w:rFonts w:asciiTheme="minorBidi" w:eastAsia="Calibri" w:hAnsiTheme="minorBidi"/>
          <w:sz w:val="32"/>
          <w:szCs w:val="32"/>
          <w:rtl/>
          <w:lang w:val="fr-FR" w:bidi="ar-DZ"/>
        </w:rPr>
        <w:t>ل التدوينات الأدبية في مختلف الأنواع الشفوية وآثاره والحضور القوي للمتلقي المتشبع بالحس الحكائي لن تسلم من نفس الحكي والأخبار عبر التقاط اللحظات الماضية في مستويات مختلفة متقاطعة ومرفودة بالحس البطولي، ووسط ملتقي حافل بتقاطعات حيوية فيها الثقافي والديني والتاريخي والجغرافي والسياسي</w:t>
      </w:r>
      <w:r w:rsidRPr="002571E4">
        <w:rPr>
          <w:rFonts w:asciiTheme="minorBidi" w:eastAsia="Calibri" w:hAnsiTheme="minorBidi"/>
          <w:sz w:val="32"/>
          <w:szCs w:val="32"/>
          <w:vertAlign w:val="superscript"/>
          <w:rtl/>
          <w:lang w:val="fr-FR" w:bidi="ar-DZ"/>
        </w:rPr>
        <w:footnoteReference w:id="18"/>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إن التداخل بين ما هو أدبي وتاريخي أتاح للسرد فرصة النمو والتنظيم داخل نسق مؤهل لتفاعلات </w:t>
      </w:r>
      <w:r>
        <w:rPr>
          <w:rFonts w:asciiTheme="minorBidi" w:eastAsia="Calibri" w:hAnsiTheme="minorBidi" w:hint="cs"/>
          <w:sz w:val="32"/>
          <w:szCs w:val="32"/>
          <w:rtl/>
          <w:lang w:val="fr-FR" w:bidi="ar-DZ"/>
        </w:rPr>
        <w:t>و</w:t>
      </w:r>
      <w:r w:rsidRPr="002571E4">
        <w:rPr>
          <w:rFonts w:asciiTheme="minorBidi" w:eastAsia="Calibri" w:hAnsiTheme="minorBidi"/>
          <w:sz w:val="32"/>
          <w:szCs w:val="32"/>
          <w:rtl/>
          <w:lang w:val="fr-FR" w:bidi="ar-DZ"/>
        </w:rPr>
        <w:t>بآثار شتى.يمكن ملاحظة هذا الأمر بوضوح في شكلين أساسين هما:</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المدونات التاريخية الكبرى. المدونات المتنوعة</w:t>
      </w:r>
      <w:r>
        <w:rPr>
          <w:rFonts w:asciiTheme="minorBidi" w:eastAsia="Calibri" w:hAnsiTheme="minorBidi" w:hint="cs"/>
          <w:sz w:val="32"/>
          <w:szCs w:val="32"/>
          <w:rtl/>
          <w:lang w:val="fr-FR" w:bidi="ar-DZ"/>
        </w:rPr>
        <w:t xml:space="preserve"> الكبرى</w:t>
      </w:r>
      <w:r w:rsidRPr="002571E4">
        <w:rPr>
          <w:rFonts w:asciiTheme="minorBidi" w:eastAsia="Calibri" w:hAnsiTheme="minorBidi"/>
          <w:sz w:val="32"/>
          <w:szCs w:val="32"/>
          <w:rtl/>
          <w:lang w:val="fr-FR" w:bidi="ar-DZ"/>
        </w:rPr>
        <w:t>.</w:t>
      </w:r>
    </w:p>
    <w:p w:rsidR="009C0901" w:rsidRPr="00D33BF4" w:rsidRDefault="009C0901" w:rsidP="009C0901">
      <w:pPr>
        <w:pStyle w:val="Paragraphedeliste"/>
        <w:numPr>
          <w:ilvl w:val="0"/>
          <w:numId w:val="7"/>
        </w:numPr>
        <w:spacing w:after="200" w:line="360" w:lineRule="auto"/>
        <w:jc w:val="lowKashida"/>
        <w:rPr>
          <w:rFonts w:asciiTheme="minorBidi" w:eastAsia="Calibri" w:hAnsiTheme="minorBidi"/>
          <w:b/>
          <w:bCs/>
          <w:sz w:val="32"/>
          <w:szCs w:val="32"/>
          <w:lang w:val="fr-FR" w:bidi="ar-DZ"/>
        </w:rPr>
      </w:pPr>
      <w:r w:rsidRPr="00D33BF4">
        <w:rPr>
          <w:rFonts w:asciiTheme="minorBidi" w:eastAsia="Calibri" w:hAnsiTheme="minorBidi"/>
          <w:b/>
          <w:bCs/>
          <w:sz w:val="32"/>
          <w:szCs w:val="32"/>
          <w:rtl/>
          <w:lang w:val="fr-FR" w:bidi="ar-DZ"/>
        </w:rPr>
        <w:t>المدونات التاريخية الكبرى:</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هي تلك النصوص المنفتحة على التاريخ العربي القديم على مستويين من الوقائع:</w:t>
      </w:r>
    </w:p>
    <w:p w:rsidR="009C0901" w:rsidRDefault="009C0901" w:rsidP="009C0901">
      <w:pPr>
        <w:pStyle w:val="Paragraphedeliste"/>
        <w:numPr>
          <w:ilvl w:val="0"/>
          <w:numId w:val="2"/>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المدونات التاريخية البعيدة: وتتمثل في "النصوص الموروثة عن الحقب المتقدمة في التاريخ العربي / الإسلامي ليشمل كل ماروي عن السابقين من قصص وحكايات وخرافات وقصص الأمثال"</w:t>
      </w:r>
      <w:r w:rsidRPr="002571E4">
        <w:rPr>
          <w:vertAlign w:val="superscript"/>
          <w:rtl/>
          <w:lang w:val="fr-FR" w:bidi="ar-DZ"/>
        </w:rPr>
        <w:footnoteReference w:id="19"/>
      </w:r>
      <w:r w:rsidRPr="00D33BF4">
        <w:rPr>
          <w:rFonts w:asciiTheme="minorBidi" w:eastAsia="Calibri" w:hAnsiTheme="minorBidi"/>
          <w:sz w:val="32"/>
          <w:szCs w:val="32"/>
          <w:rtl/>
          <w:lang w:val="fr-FR" w:bidi="ar-DZ"/>
        </w:rPr>
        <w:t>.</w:t>
      </w:r>
    </w:p>
    <w:p w:rsidR="009C0901" w:rsidRPr="00D33BF4" w:rsidRDefault="009C0901" w:rsidP="009C0901">
      <w:pPr>
        <w:pStyle w:val="Paragraphedeliste"/>
        <w:numPr>
          <w:ilvl w:val="0"/>
          <w:numId w:val="2"/>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المدونات التاريخية القريبة: وتتمثل في السرود المتعلقة بالجانب الديني والمبسوط في أدب الرحلات والأسفار وفي المغا</w:t>
      </w:r>
      <w:r w:rsidRPr="00D33BF4">
        <w:rPr>
          <w:rFonts w:asciiTheme="minorBidi" w:eastAsia="Calibri" w:hAnsiTheme="minorBidi" w:hint="cs"/>
          <w:sz w:val="32"/>
          <w:szCs w:val="32"/>
          <w:rtl/>
          <w:lang w:val="fr-FR" w:bidi="ar-DZ"/>
        </w:rPr>
        <w:t>ز</w:t>
      </w:r>
      <w:r w:rsidRPr="00D33BF4">
        <w:rPr>
          <w:rFonts w:asciiTheme="minorBidi" w:eastAsia="Calibri" w:hAnsiTheme="minorBidi"/>
          <w:sz w:val="32"/>
          <w:szCs w:val="32"/>
          <w:rtl/>
          <w:lang w:val="fr-FR" w:bidi="ar-DZ"/>
        </w:rPr>
        <w:t>ي والسير والقصص الشعبي، وفي المقامات والنوادر.</w:t>
      </w:r>
    </w:p>
    <w:p w:rsidR="009C0901" w:rsidRDefault="009C0901" w:rsidP="009C0901">
      <w:pPr>
        <w:pStyle w:val="Paragraphedeliste"/>
        <w:numPr>
          <w:ilvl w:val="0"/>
          <w:numId w:val="8"/>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حكي حول الأشخاص: تمثل في الأثر الفعلي أو الروحي لشخصيات مشهورة اتخذت كنماذج إنسانية ناجحة، وقد جاء ذكرها في مؤلفات وفيات الأعيان، والطبقات والأنساب والتراجم.</w:t>
      </w:r>
    </w:p>
    <w:p w:rsidR="009C0901" w:rsidRDefault="009C0901" w:rsidP="009C0901">
      <w:pPr>
        <w:pStyle w:val="Paragraphedeliste"/>
        <w:numPr>
          <w:ilvl w:val="0"/>
          <w:numId w:val="8"/>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lastRenderedPageBreak/>
        <w:t>الحكي عن الظواهر الطبيعية التاريخية: تشكلت هذه الحكايات حول ظواهر بصيغ متعددة، مما أكسبها مسارا حكائيا.</w:t>
      </w:r>
    </w:p>
    <w:p w:rsidR="009C0901" w:rsidRPr="00D33BF4" w:rsidRDefault="009C0901" w:rsidP="009C0901">
      <w:pPr>
        <w:pStyle w:val="Paragraphedeliste"/>
        <w:numPr>
          <w:ilvl w:val="0"/>
          <w:numId w:val="8"/>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حكي حول الفضاءات منظورا إليها تاريخيا ورمزيا وأسطوريا.</w:t>
      </w:r>
    </w:p>
    <w:p w:rsidR="009C0901" w:rsidRPr="002571E4" w:rsidRDefault="009C0901" w:rsidP="009C0901">
      <w:pPr>
        <w:spacing w:after="200" w:line="360" w:lineRule="auto"/>
        <w:contextualSpacing/>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 xml:space="preserve">هذه الأنواع الثلاثة </w:t>
      </w:r>
      <w:r w:rsidRPr="002571E4">
        <w:rPr>
          <w:rFonts w:asciiTheme="minorBidi" w:eastAsia="Calibri" w:hAnsiTheme="minorBidi"/>
          <w:sz w:val="32"/>
          <w:szCs w:val="32"/>
          <w:rtl/>
          <w:lang w:val="fr-FR" w:bidi="ar-DZ"/>
        </w:rPr>
        <w:t>حكي حول الأشخاص –حكي الظ</w:t>
      </w:r>
      <w:r>
        <w:rPr>
          <w:rFonts w:asciiTheme="minorBidi" w:eastAsia="Calibri" w:hAnsiTheme="minorBidi"/>
          <w:sz w:val="32"/>
          <w:szCs w:val="32"/>
          <w:rtl/>
          <w:lang w:val="fr-FR" w:bidi="ar-DZ"/>
        </w:rPr>
        <w:t>واهر الطبيعية التاريخية- حكي ال</w:t>
      </w:r>
      <w:r>
        <w:rPr>
          <w:rFonts w:asciiTheme="minorBidi" w:eastAsia="Calibri" w:hAnsiTheme="minorBidi" w:hint="cs"/>
          <w:sz w:val="32"/>
          <w:szCs w:val="32"/>
          <w:rtl/>
          <w:lang w:val="fr-FR" w:bidi="ar-DZ"/>
        </w:rPr>
        <w:t>ف</w:t>
      </w:r>
      <w:r w:rsidRPr="002571E4">
        <w:rPr>
          <w:rFonts w:asciiTheme="minorBidi" w:eastAsia="Calibri" w:hAnsiTheme="minorBidi"/>
          <w:sz w:val="32"/>
          <w:szCs w:val="32"/>
          <w:rtl/>
          <w:lang w:val="fr-FR" w:bidi="ar-DZ"/>
        </w:rPr>
        <w:t>ضاءات من السرود في المؤلفات التاريخية والأشكال المتفرعة عنها، تفرز الحدث الحكاية ا</w:t>
      </w:r>
      <w:r>
        <w:rPr>
          <w:rFonts w:asciiTheme="minorBidi" w:eastAsia="Calibri" w:hAnsiTheme="minorBidi"/>
          <w:sz w:val="32"/>
          <w:szCs w:val="32"/>
          <w:rtl/>
          <w:lang w:val="fr-FR" w:bidi="ar-DZ"/>
        </w:rPr>
        <w:t>لتي عادت ما تكون قصيرة ومحدودة لكنها تنسج في مجموع</w:t>
      </w:r>
      <w:r>
        <w:rPr>
          <w:rFonts w:asciiTheme="minorBidi" w:eastAsia="Calibri" w:hAnsiTheme="minorBidi" w:hint="cs"/>
          <w:sz w:val="32"/>
          <w:szCs w:val="32"/>
          <w:rtl/>
          <w:lang w:val="fr-FR" w:bidi="ar-DZ"/>
        </w:rPr>
        <w:t>ها</w:t>
      </w:r>
      <w:r w:rsidRPr="002571E4">
        <w:rPr>
          <w:rFonts w:asciiTheme="minorBidi" w:eastAsia="Calibri" w:hAnsiTheme="minorBidi"/>
          <w:sz w:val="32"/>
          <w:szCs w:val="32"/>
          <w:rtl/>
          <w:lang w:val="fr-FR" w:bidi="ar-DZ"/>
        </w:rPr>
        <w:t xml:space="preserve"> بناء</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تاريخيا حول فترة زمنية أو فضاء أو ظواهر</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ووقائع</w:t>
      </w:r>
      <w:r>
        <w:rPr>
          <w:rFonts w:asciiTheme="minorBidi" w:eastAsia="Calibri" w:hAnsiTheme="minorBidi" w:hint="cs"/>
          <w:sz w:val="32"/>
          <w:szCs w:val="32"/>
          <w:rtl/>
          <w:lang w:val="fr-FR" w:bidi="ar-DZ"/>
        </w:rPr>
        <w:t>ا</w:t>
      </w:r>
      <w:r>
        <w:rPr>
          <w:rFonts w:asciiTheme="minorBidi" w:eastAsia="Calibri" w:hAnsiTheme="minorBidi"/>
          <w:sz w:val="32"/>
          <w:szCs w:val="32"/>
          <w:rtl/>
          <w:lang w:val="fr-FR" w:bidi="ar-DZ"/>
        </w:rPr>
        <w:t xml:space="preserve"> مرتبطة في</w:t>
      </w:r>
      <w:r>
        <w:rPr>
          <w:rFonts w:asciiTheme="minorBidi" w:eastAsia="Calibri" w:hAnsiTheme="minorBidi" w:hint="cs"/>
          <w:sz w:val="32"/>
          <w:szCs w:val="32"/>
          <w:rtl/>
          <w:lang w:val="fr-FR" w:bidi="ar-DZ"/>
        </w:rPr>
        <w:t>ما</w:t>
      </w:r>
      <w:r>
        <w:rPr>
          <w:rFonts w:asciiTheme="minorBidi" w:eastAsia="Calibri" w:hAnsiTheme="minorBidi"/>
          <w:sz w:val="32"/>
          <w:szCs w:val="32"/>
          <w:rtl/>
          <w:lang w:val="fr-FR" w:bidi="ar-DZ"/>
        </w:rPr>
        <w:t xml:space="preserve"> بينه</w:t>
      </w:r>
      <w:r w:rsidRPr="002571E4">
        <w:rPr>
          <w:rFonts w:asciiTheme="minorBidi" w:eastAsia="Calibri" w:hAnsiTheme="minorBidi"/>
          <w:sz w:val="32"/>
          <w:szCs w:val="32"/>
          <w:rtl/>
          <w:lang w:val="fr-FR" w:bidi="ar-DZ"/>
        </w:rPr>
        <w:t>ا</w:t>
      </w:r>
      <w:r w:rsidRPr="002571E4">
        <w:rPr>
          <w:rFonts w:asciiTheme="minorBidi" w:eastAsia="Calibri" w:hAnsiTheme="minorBidi"/>
          <w:sz w:val="32"/>
          <w:szCs w:val="32"/>
          <w:vertAlign w:val="superscript"/>
          <w:rtl/>
          <w:lang w:val="fr-FR" w:bidi="ar-DZ"/>
        </w:rPr>
        <w:footnoteReference w:id="20"/>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هذا الب</w:t>
      </w:r>
      <w:r>
        <w:rPr>
          <w:rFonts w:asciiTheme="minorBidi" w:eastAsia="Calibri" w:hAnsiTheme="minorBidi"/>
          <w:sz w:val="32"/>
          <w:szCs w:val="32"/>
          <w:rtl/>
          <w:lang w:val="fr-FR" w:bidi="ar-DZ"/>
        </w:rPr>
        <w:t>ناء السردي يعتمد بنية الخبر استنا</w:t>
      </w:r>
      <w:r>
        <w:rPr>
          <w:rFonts w:asciiTheme="minorBidi" w:eastAsia="Calibri" w:hAnsiTheme="minorBidi" w:hint="cs"/>
          <w:sz w:val="32"/>
          <w:szCs w:val="32"/>
          <w:rtl/>
          <w:lang w:val="fr-FR" w:bidi="ar-DZ"/>
        </w:rPr>
        <w:t>دا</w:t>
      </w:r>
      <w:r w:rsidRPr="002571E4">
        <w:rPr>
          <w:rFonts w:asciiTheme="minorBidi" w:eastAsia="Calibri" w:hAnsiTheme="minorBidi"/>
          <w:sz w:val="32"/>
          <w:szCs w:val="32"/>
          <w:rtl/>
          <w:lang w:val="fr-FR" w:bidi="ar-DZ"/>
        </w:rPr>
        <w:t xml:space="preserve"> عن طريق المشاهدة أو السماع أو مطالعة المؤلفات الكبرى من التاريخ اعتمادا على المتخيل ووقائع تصاغ ف</w:t>
      </w:r>
      <w:r>
        <w:rPr>
          <w:rFonts w:asciiTheme="minorBidi" w:eastAsia="Calibri" w:hAnsiTheme="minorBidi"/>
          <w:sz w:val="32"/>
          <w:szCs w:val="32"/>
          <w:rtl/>
          <w:lang w:val="fr-FR" w:bidi="ar-DZ"/>
        </w:rPr>
        <w:t>ي سياقات جديدة تتقاسم بنسب متوا</w:t>
      </w:r>
      <w:r>
        <w:rPr>
          <w:rFonts w:asciiTheme="minorBidi" w:eastAsia="Calibri" w:hAnsiTheme="minorBidi" w:hint="cs"/>
          <w:sz w:val="32"/>
          <w:szCs w:val="32"/>
          <w:rtl/>
          <w:lang w:val="fr-FR" w:bidi="ar-DZ"/>
        </w:rPr>
        <w:t>تر</w:t>
      </w:r>
      <w:r w:rsidRPr="002571E4">
        <w:rPr>
          <w:rFonts w:asciiTheme="minorBidi" w:eastAsia="Calibri" w:hAnsiTheme="minorBidi"/>
          <w:sz w:val="32"/>
          <w:szCs w:val="32"/>
          <w:rtl/>
          <w:lang w:val="fr-FR" w:bidi="ar-DZ"/>
        </w:rPr>
        <w:t>ة هي:</w:t>
      </w:r>
    </w:p>
    <w:p w:rsidR="009C0901" w:rsidRDefault="009C0901" w:rsidP="009C0901">
      <w:pPr>
        <w:pStyle w:val="Paragraphedeliste"/>
        <w:numPr>
          <w:ilvl w:val="0"/>
          <w:numId w:val="9"/>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عنصر التشويق الحكائي.</w:t>
      </w:r>
    </w:p>
    <w:p w:rsidR="009C0901" w:rsidRDefault="009C0901" w:rsidP="009C0901">
      <w:pPr>
        <w:pStyle w:val="Paragraphedeliste"/>
        <w:numPr>
          <w:ilvl w:val="0"/>
          <w:numId w:val="9"/>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عنصر الغرابة الحكائية.</w:t>
      </w:r>
    </w:p>
    <w:p w:rsidR="009C0901" w:rsidRPr="00D33BF4" w:rsidRDefault="009C0901" w:rsidP="009C0901">
      <w:pPr>
        <w:pStyle w:val="Paragraphedeliste"/>
        <w:numPr>
          <w:ilvl w:val="0"/>
          <w:numId w:val="9"/>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عنصر الارتحال والانتقال التخيلي.</w:t>
      </w:r>
    </w:p>
    <w:p w:rsidR="009C0901" w:rsidRPr="002571E4" w:rsidRDefault="009C0901" w:rsidP="009C0901">
      <w:pPr>
        <w:spacing w:after="200" w:line="360" w:lineRule="auto"/>
        <w:contextualSpacing/>
        <w:jc w:val="lowKashida"/>
        <w:rPr>
          <w:rFonts w:asciiTheme="minorBidi" w:eastAsia="Calibri" w:hAnsiTheme="minorBidi"/>
          <w:sz w:val="32"/>
          <w:szCs w:val="32"/>
          <w:lang w:val="fr-FR" w:bidi="ar-DZ"/>
        </w:rPr>
      </w:pPr>
    </w:p>
    <w:p w:rsidR="009C0901" w:rsidRPr="00D33BF4" w:rsidRDefault="009C0901" w:rsidP="009C0901">
      <w:pPr>
        <w:pStyle w:val="Paragraphedeliste"/>
        <w:numPr>
          <w:ilvl w:val="0"/>
          <w:numId w:val="7"/>
        </w:numPr>
        <w:spacing w:after="200" w:line="360" w:lineRule="auto"/>
        <w:jc w:val="lowKashida"/>
        <w:rPr>
          <w:rFonts w:asciiTheme="minorBidi" w:eastAsia="Calibri" w:hAnsiTheme="minorBidi"/>
          <w:b/>
          <w:bCs/>
          <w:sz w:val="32"/>
          <w:szCs w:val="32"/>
          <w:lang w:val="fr-FR" w:bidi="ar-DZ"/>
        </w:rPr>
      </w:pPr>
      <w:r w:rsidRPr="00D33BF4">
        <w:rPr>
          <w:rFonts w:asciiTheme="minorBidi" w:eastAsia="Calibri" w:hAnsiTheme="minorBidi"/>
          <w:b/>
          <w:bCs/>
          <w:sz w:val="32"/>
          <w:szCs w:val="32"/>
          <w:rtl/>
          <w:lang w:val="fr-FR" w:bidi="ar-DZ"/>
        </w:rPr>
        <w:t>المدونات المتنوعة:</w:t>
      </w:r>
    </w:p>
    <w:p w:rsidR="009C0901" w:rsidRPr="002571E4" w:rsidRDefault="009C0901" w:rsidP="009C0901">
      <w:pPr>
        <w:spacing w:after="200" w:line="360" w:lineRule="auto"/>
        <w:ind w:firstLine="720"/>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وهي النصوص التي عنيت بالحديث في أبواب شتى تفصيلا  </w:t>
      </w:r>
      <w:r w:rsidRPr="002571E4">
        <w:rPr>
          <w:rFonts w:asciiTheme="minorBidi" w:eastAsia="Calibri" w:hAnsiTheme="minorBidi" w:hint="cs"/>
          <w:sz w:val="32"/>
          <w:szCs w:val="32"/>
          <w:rtl/>
          <w:lang w:val="fr-FR" w:bidi="ar-DZ"/>
        </w:rPr>
        <w:t>واستطرادا</w:t>
      </w:r>
      <w:r w:rsidRPr="002571E4">
        <w:rPr>
          <w:rFonts w:asciiTheme="minorBidi" w:eastAsia="Calibri" w:hAnsiTheme="minorBidi"/>
          <w:sz w:val="32"/>
          <w:szCs w:val="32"/>
          <w:rtl/>
          <w:lang w:val="fr-FR" w:bidi="ar-DZ"/>
        </w:rPr>
        <w:t xml:space="preserve"> كاللغة، وأخبار الشعراء والمجالس الأدبية والتراجم، وكذا وقائع حول الملوك والفرسان، أو بعض الغرائب والطرائف والمسامرات والشروح</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وتجلى ذلك </w:t>
      </w:r>
      <w:r>
        <w:rPr>
          <w:rFonts w:asciiTheme="minorBidi" w:eastAsia="Calibri" w:hAnsiTheme="minorBidi" w:hint="cs"/>
          <w:sz w:val="32"/>
          <w:szCs w:val="32"/>
          <w:rtl/>
          <w:lang w:val="fr-FR" w:bidi="ar-DZ"/>
        </w:rPr>
        <w:t xml:space="preserve">في: </w:t>
      </w:r>
      <w:r w:rsidRPr="002571E4">
        <w:rPr>
          <w:rFonts w:asciiTheme="minorBidi" w:eastAsia="Calibri" w:hAnsiTheme="minorBidi"/>
          <w:sz w:val="32"/>
          <w:szCs w:val="32"/>
          <w:rtl/>
          <w:lang w:val="fr-FR" w:bidi="ar-DZ"/>
        </w:rPr>
        <w:t xml:space="preserve">مؤلفات أدب الكاتب لابن </w:t>
      </w:r>
      <w:r w:rsidRPr="002571E4">
        <w:rPr>
          <w:rFonts w:asciiTheme="minorBidi" w:eastAsia="Calibri" w:hAnsiTheme="minorBidi" w:hint="cs"/>
          <w:sz w:val="32"/>
          <w:szCs w:val="32"/>
          <w:rtl/>
          <w:lang w:val="fr-FR" w:bidi="ar-DZ"/>
        </w:rPr>
        <w:t>قتيبة</w:t>
      </w:r>
      <w:r w:rsidRPr="002571E4">
        <w:rPr>
          <w:rFonts w:asciiTheme="minorBidi" w:eastAsia="Calibri" w:hAnsiTheme="minorBidi"/>
          <w:sz w:val="32"/>
          <w:szCs w:val="32"/>
          <w:rtl/>
          <w:lang w:val="fr-FR" w:bidi="ar-DZ"/>
        </w:rPr>
        <w:t>، والكامل للمبرد</w:t>
      </w:r>
      <w:r>
        <w:rPr>
          <w:rFonts w:asciiTheme="minorBidi" w:eastAsia="Calibri" w:hAnsiTheme="minorBidi"/>
          <w:sz w:val="32"/>
          <w:szCs w:val="32"/>
          <w:rtl/>
          <w:lang w:val="fr-FR" w:bidi="ar-DZ"/>
        </w:rPr>
        <w:t xml:space="preserve"> والبيان والتبيين لل</w:t>
      </w:r>
      <w:r>
        <w:rPr>
          <w:rFonts w:asciiTheme="minorBidi" w:eastAsia="Calibri" w:hAnsiTheme="minorBidi" w:hint="cs"/>
          <w:sz w:val="32"/>
          <w:szCs w:val="32"/>
          <w:rtl/>
          <w:lang w:val="fr-FR" w:bidi="ar-DZ"/>
        </w:rPr>
        <w:t>جاحظون</w:t>
      </w:r>
      <w:r>
        <w:rPr>
          <w:rFonts w:asciiTheme="minorBidi" w:eastAsia="Calibri" w:hAnsiTheme="minorBidi"/>
          <w:sz w:val="32"/>
          <w:szCs w:val="32"/>
          <w:rtl/>
          <w:lang w:val="fr-FR" w:bidi="ar-DZ"/>
        </w:rPr>
        <w:t xml:space="preserve">شوار </w:t>
      </w:r>
      <w:r w:rsidRPr="002571E4">
        <w:rPr>
          <w:rFonts w:asciiTheme="minorBidi" w:eastAsia="Calibri" w:hAnsiTheme="minorBidi"/>
          <w:sz w:val="32"/>
          <w:szCs w:val="32"/>
          <w:rtl/>
          <w:lang w:val="fr-FR" w:bidi="ar-DZ"/>
        </w:rPr>
        <w:t>المحاضرة وأخبار المذاكرة للتنوخي.</w:t>
      </w:r>
    </w:p>
    <w:p w:rsidR="009C0901" w:rsidRPr="002571E4" w:rsidRDefault="009C0901" w:rsidP="009C0901">
      <w:pPr>
        <w:spacing w:after="200" w:line="360" w:lineRule="auto"/>
        <w:ind w:firstLine="720"/>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إذا كانت مؤلفات التاريخ والنصوص ذات البناءات المتنوعة قد تشربت بطريقة أو بأخرى النصوص الدينية ذات الإعجاز البلاغي وعلوم الفقه والتفسير ومحكيات المغازي... </w:t>
      </w:r>
      <w:r>
        <w:rPr>
          <w:rFonts w:asciiTheme="minorBidi" w:eastAsia="Calibri" w:hAnsiTheme="minorBidi" w:hint="cs"/>
          <w:sz w:val="32"/>
          <w:szCs w:val="32"/>
          <w:rtl/>
          <w:lang w:val="fr-FR" w:bidi="ar-DZ"/>
        </w:rPr>
        <w:t xml:space="preserve">فإنها </w:t>
      </w:r>
      <w:r w:rsidRPr="002571E4">
        <w:rPr>
          <w:rFonts w:asciiTheme="minorBidi" w:eastAsia="Calibri" w:hAnsiTheme="minorBidi"/>
          <w:sz w:val="32"/>
          <w:szCs w:val="32"/>
          <w:rtl/>
          <w:lang w:val="fr-FR" w:bidi="ar-DZ"/>
        </w:rPr>
        <w:t xml:space="preserve">جمعت كلها شتاتا حكائيا ثريا يتأرجح بين تاريخ الوقائع والأخبار من جهة والتخيلات </w:t>
      </w:r>
      <w:r w:rsidRPr="002571E4">
        <w:rPr>
          <w:rFonts w:asciiTheme="minorBidi" w:eastAsia="Calibri" w:hAnsiTheme="minorBidi"/>
          <w:sz w:val="32"/>
          <w:szCs w:val="32"/>
          <w:rtl/>
          <w:lang w:val="fr-FR" w:bidi="ar-DZ"/>
        </w:rPr>
        <w:lastRenderedPageBreak/>
        <w:t xml:space="preserve">الناعمة والقاسية من جهة ثانية </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محكيان ينتسبان إلى دائرة واحدة تتخصب وتتولد في أشكال أخرى وبتلاوين مختلفة مثل مؤلفات التراجم والسير وغيرهما، ومع نضج الوعي بالسرد باعتباره كتابة وسط تشكل الدولة، وفي إطار المثاقفة، أصحبت الحاجة ضرورية إلى توسيع إضافي في د</w:t>
      </w:r>
      <w:r>
        <w:rPr>
          <w:rFonts w:asciiTheme="minorBidi" w:eastAsia="Calibri" w:hAnsiTheme="minorBidi"/>
          <w:sz w:val="32"/>
          <w:szCs w:val="32"/>
          <w:rtl/>
          <w:lang w:val="fr-FR" w:bidi="ar-DZ"/>
        </w:rPr>
        <w:t xml:space="preserve">ائرة السرد </w:t>
      </w:r>
      <w:r>
        <w:rPr>
          <w:rFonts w:asciiTheme="minorBidi" w:eastAsia="Calibri" w:hAnsiTheme="minorBidi" w:hint="cs"/>
          <w:sz w:val="32"/>
          <w:szCs w:val="32"/>
          <w:rtl/>
          <w:lang w:val="fr-FR" w:bidi="ar-DZ"/>
        </w:rPr>
        <w:t>حتى يساير</w:t>
      </w:r>
      <w:r>
        <w:rPr>
          <w:rFonts w:asciiTheme="minorBidi" w:eastAsia="Calibri" w:hAnsiTheme="minorBidi"/>
          <w:sz w:val="32"/>
          <w:szCs w:val="32"/>
          <w:rtl/>
          <w:lang w:val="fr-FR" w:bidi="ar-DZ"/>
        </w:rPr>
        <w:t xml:space="preserve"> التحولات، و</w:t>
      </w:r>
      <w:r>
        <w:rPr>
          <w:rFonts w:asciiTheme="minorBidi" w:eastAsia="Calibri" w:hAnsiTheme="minorBidi" w:hint="cs"/>
          <w:sz w:val="32"/>
          <w:szCs w:val="32"/>
          <w:rtl/>
          <w:lang w:val="fr-FR" w:bidi="ar-DZ"/>
        </w:rPr>
        <w:t>يلت</w:t>
      </w:r>
      <w:r w:rsidRPr="002571E4">
        <w:rPr>
          <w:rFonts w:asciiTheme="minorBidi" w:eastAsia="Calibri" w:hAnsiTheme="minorBidi"/>
          <w:sz w:val="32"/>
          <w:szCs w:val="32"/>
          <w:rtl/>
          <w:lang w:val="fr-FR" w:bidi="ar-DZ"/>
        </w:rPr>
        <w:t xml:space="preserve">فظ الطارئ بحثا عن تفسير له، </w:t>
      </w:r>
      <w:r>
        <w:rPr>
          <w:rFonts w:asciiTheme="minorBidi" w:eastAsia="Calibri" w:hAnsiTheme="minorBidi"/>
          <w:sz w:val="32"/>
          <w:szCs w:val="32"/>
          <w:rtl/>
          <w:lang w:val="fr-FR" w:bidi="ar-DZ"/>
        </w:rPr>
        <w:t>وأيضا تدوين مالم يكتبه الشعر، و</w:t>
      </w:r>
      <w:r>
        <w:rPr>
          <w:rFonts w:asciiTheme="minorBidi" w:eastAsia="Calibri" w:hAnsiTheme="minorBidi" w:hint="cs"/>
          <w:sz w:val="32"/>
          <w:szCs w:val="32"/>
          <w:rtl/>
          <w:lang w:val="fr-FR" w:bidi="ar-DZ"/>
        </w:rPr>
        <w:t>ع</w:t>
      </w:r>
      <w:r>
        <w:rPr>
          <w:rFonts w:asciiTheme="minorBidi" w:eastAsia="Calibri" w:hAnsiTheme="minorBidi"/>
          <w:sz w:val="32"/>
          <w:szCs w:val="32"/>
          <w:rtl/>
          <w:lang w:val="fr-FR" w:bidi="ar-DZ"/>
        </w:rPr>
        <w:t>جن</w:t>
      </w:r>
      <w:r>
        <w:rPr>
          <w:rFonts w:asciiTheme="minorBidi" w:eastAsia="Calibri" w:hAnsiTheme="minorBidi" w:hint="cs"/>
          <w:sz w:val="32"/>
          <w:szCs w:val="32"/>
          <w:rtl/>
          <w:lang w:val="fr-FR" w:bidi="ar-DZ"/>
        </w:rPr>
        <w:t>ه</w:t>
      </w:r>
      <w:r w:rsidRPr="002571E4">
        <w:rPr>
          <w:rFonts w:asciiTheme="minorBidi" w:eastAsia="Calibri" w:hAnsiTheme="minorBidi"/>
          <w:sz w:val="32"/>
          <w:szCs w:val="32"/>
          <w:rtl/>
          <w:lang w:val="fr-FR" w:bidi="ar-DZ"/>
        </w:rPr>
        <w:t xml:space="preserve"> في نسيج تخيلي، يربط الواقعي بفوق الطبيعي الطاعن في الغيب والعجيب.</w:t>
      </w:r>
    </w:p>
    <w:p w:rsidR="009C0901" w:rsidRDefault="009C0901" w:rsidP="009C0901">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رابعا: الأشكال السردية العربية القديمة:</w:t>
      </w:r>
    </w:p>
    <w:p w:rsidR="009C0901" w:rsidRPr="002571E4" w:rsidRDefault="009C0901" w:rsidP="009C0901">
      <w:pPr>
        <w:spacing w:after="200" w:line="360" w:lineRule="auto"/>
        <w:contextualSpacing/>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ظهرت الأشكال السردية في متو</w:t>
      </w:r>
      <w:r>
        <w:rPr>
          <w:rFonts w:asciiTheme="minorBidi" w:eastAsia="Calibri" w:hAnsiTheme="minorBidi" w:hint="cs"/>
          <w:sz w:val="32"/>
          <w:szCs w:val="32"/>
          <w:rtl/>
          <w:lang w:val="fr-FR" w:bidi="ar-DZ"/>
        </w:rPr>
        <w:t>ن</w:t>
      </w:r>
      <w:r w:rsidRPr="002571E4">
        <w:rPr>
          <w:rFonts w:asciiTheme="minorBidi" w:eastAsia="Calibri" w:hAnsiTheme="minorBidi"/>
          <w:sz w:val="32"/>
          <w:szCs w:val="32"/>
          <w:rtl/>
          <w:lang w:val="fr-FR" w:bidi="ar-DZ"/>
        </w:rPr>
        <w:t>مدونات التراث الحكائي العربي القديم في القرن الثالث والرابع هجري مع قطبين هما:</w:t>
      </w:r>
    </w:p>
    <w:p w:rsidR="009C0901" w:rsidRDefault="009C0901" w:rsidP="009C0901">
      <w:pPr>
        <w:pStyle w:val="Paragraphedeliste"/>
        <w:numPr>
          <w:ilvl w:val="0"/>
          <w:numId w:val="4"/>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الأشكال الخالصة: ك</w:t>
      </w:r>
      <w:r w:rsidRPr="00D33BF4">
        <w:rPr>
          <w:rFonts w:asciiTheme="minorBidi" w:eastAsia="Calibri" w:hAnsiTheme="minorBidi" w:hint="cs"/>
          <w:sz w:val="32"/>
          <w:szCs w:val="32"/>
          <w:rtl/>
          <w:lang w:val="fr-FR" w:bidi="ar-DZ"/>
        </w:rPr>
        <w:t>ال</w:t>
      </w:r>
      <w:r w:rsidRPr="00D33BF4">
        <w:rPr>
          <w:rFonts w:asciiTheme="minorBidi" w:eastAsia="Calibri" w:hAnsiTheme="minorBidi"/>
          <w:sz w:val="32"/>
          <w:szCs w:val="32"/>
          <w:rtl/>
          <w:lang w:val="fr-FR" w:bidi="ar-DZ"/>
        </w:rPr>
        <w:t>مقامة والسيرة والحكاية الشعبية والرحلات.</w:t>
      </w:r>
    </w:p>
    <w:p w:rsidR="009C0901" w:rsidRPr="00D33BF4" w:rsidRDefault="009C0901" w:rsidP="009C0901">
      <w:pPr>
        <w:pStyle w:val="Paragraphedeliste"/>
        <w:numPr>
          <w:ilvl w:val="0"/>
          <w:numId w:val="4"/>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الاشكال الهجينة: الخبر والحكايات المتفرقة، وأدب القيامة والتراجم وأخبار الشعراء.</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لا تنفصل هذه الأشكال خالصها وهجينها عن بعض، بقدر ما أنها تتفاعل على الدوام في المصنفات العربية القديمة، حيث ظهرت كتب </w:t>
      </w:r>
      <w:r w:rsidRPr="002571E4">
        <w:rPr>
          <w:rFonts w:asciiTheme="minorBidi" w:eastAsia="Calibri" w:hAnsiTheme="minorBidi" w:hint="cs"/>
          <w:sz w:val="32"/>
          <w:szCs w:val="32"/>
          <w:rtl/>
          <w:lang w:val="fr-FR" w:bidi="ar-DZ"/>
        </w:rPr>
        <w:t>الأخبار</w:t>
      </w:r>
      <w:r w:rsidRPr="002571E4">
        <w:rPr>
          <w:rFonts w:asciiTheme="minorBidi" w:eastAsia="Calibri" w:hAnsiTheme="minorBidi"/>
          <w:sz w:val="32"/>
          <w:szCs w:val="32"/>
          <w:rtl/>
          <w:lang w:val="fr-FR" w:bidi="ar-DZ"/>
        </w:rPr>
        <w:t xml:space="preserve"> والظرفاء والأذكياء، وفي أخبار الحمقى والمغفلين والمجانين والطفيليين، وا</w:t>
      </w:r>
      <w:r>
        <w:rPr>
          <w:rFonts w:asciiTheme="minorBidi" w:eastAsia="Calibri" w:hAnsiTheme="minorBidi"/>
          <w:sz w:val="32"/>
          <w:szCs w:val="32"/>
          <w:rtl/>
          <w:lang w:val="fr-FR" w:bidi="ar-DZ"/>
        </w:rPr>
        <w:t xml:space="preserve">لحيوانات وعجائب المخلوقات وكتب </w:t>
      </w:r>
      <w:r w:rsidRPr="002571E4">
        <w:rPr>
          <w:rFonts w:asciiTheme="minorBidi" w:eastAsia="Calibri" w:hAnsiTheme="minorBidi"/>
          <w:sz w:val="32"/>
          <w:szCs w:val="32"/>
          <w:rtl/>
          <w:lang w:val="fr-FR" w:bidi="ar-DZ"/>
        </w:rPr>
        <w:t>خصا</w:t>
      </w:r>
      <w:r>
        <w:rPr>
          <w:rFonts w:asciiTheme="minorBidi" w:eastAsia="Calibri" w:hAnsiTheme="minorBidi"/>
          <w:sz w:val="32"/>
          <w:szCs w:val="32"/>
          <w:rtl/>
          <w:lang w:val="fr-FR" w:bidi="ar-DZ"/>
        </w:rPr>
        <w:t xml:space="preserve">ئص البلدان، وكذا كتب الحياة العامة </w:t>
      </w:r>
      <w:r w:rsidRPr="002571E4">
        <w:rPr>
          <w:rFonts w:asciiTheme="minorBidi" w:eastAsia="Calibri" w:hAnsiTheme="minorBidi"/>
          <w:sz w:val="32"/>
          <w:szCs w:val="32"/>
          <w:rtl/>
          <w:lang w:val="fr-FR" w:bidi="ar-DZ"/>
        </w:rPr>
        <w:t>التي ارتبطت بتقاليد المجتمع وعاداته وذاكرته.</w:t>
      </w:r>
    </w:p>
    <w:p w:rsidR="009C0901" w:rsidRPr="002571E4" w:rsidRDefault="009C0901" w:rsidP="009C0901">
      <w:pPr>
        <w:numPr>
          <w:ilvl w:val="0"/>
          <w:numId w:val="3"/>
        </w:numPr>
        <w:spacing w:after="200" w:line="360" w:lineRule="auto"/>
        <w:ind w:left="0" w:hanging="142"/>
        <w:contextualSpacing/>
        <w:jc w:val="lowKashida"/>
        <w:rPr>
          <w:rFonts w:asciiTheme="minorBidi" w:eastAsia="Calibri" w:hAnsiTheme="minorBidi"/>
          <w:sz w:val="32"/>
          <w:szCs w:val="32"/>
          <w:lang w:val="fr-FR" w:bidi="ar-DZ"/>
        </w:rPr>
      </w:pPr>
      <w:r>
        <w:rPr>
          <w:rFonts w:asciiTheme="minorBidi" w:eastAsia="Calibri" w:hAnsiTheme="minorBidi" w:hint="cs"/>
          <w:sz w:val="32"/>
          <w:szCs w:val="32"/>
          <w:rtl/>
          <w:lang w:val="fr-FR" w:bidi="ar-DZ"/>
        </w:rPr>
        <w:t>ف</w:t>
      </w:r>
      <w:r w:rsidRPr="002571E4">
        <w:rPr>
          <w:rFonts w:asciiTheme="minorBidi" w:eastAsia="Calibri" w:hAnsiTheme="minorBidi"/>
          <w:sz w:val="32"/>
          <w:szCs w:val="32"/>
          <w:rtl/>
          <w:lang w:val="fr-FR" w:bidi="ar-DZ"/>
        </w:rPr>
        <w:t>المقامة ← مادتها الخام من أخبار الشطار وال</w:t>
      </w:r>
      <w:r>
        <w:rPr>
          <w:rFonts w:asciiTheme="minorBidi" w:eastAsia="Calibri" w:hAnsiTheme="minorBidi" w:hint="cs"/>
          <w:sz w:val="32"/>
          <w:szCs w:val="32"/>
          <w:rtl/>
          <w:lang w:val="fr-FR" w:bidi="ar-DZ"/>
        </w:rPr>
        <w:t>م</w:t>
      </w:r>
      <w:r>
        <w:rPr>
          <w:rFonts w:asciiTheme="minorBidi" w:eastAsia="Calibri" w:hAnsiTheme="minorBidi"/>
          <w:sz w:val="32"/>
          <w:szCs w:val="32"/>
          <w:rtl/>
          <w:lang w:val="fr-FR" w:bidi="ar-DZ"/>
        </w:rPr>
        <w:t>كدي</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ن.</w:t>
      </w:r>
    </w:p>
    <w:p w:rsidR="009C0901" w:rsidRPr="002571E4" w:rsidRDefault="009C0901" w:rsidP="009C0901">
      <w:pPr>
        <w:numPr>
          <w:ilvl w:val="0"/>
          <w:numId w:val="3"/>
        </w:numPr>
        <w:spacing w:after="200" w:line="360" w:lineRule="auto"/>
        <w:ind w:left="-142" w:firstLine="0"/>
        <w:contextualSpacing/>
        <w:jc w:val="lowKashida"/>
        <w:rPr>
          <w:rFonts w:asciiTheme="minorBidi" w:eastAsia="Calibri" w:hAnsiTheme="minorBidi"/>
          <w:sz w:val="32"/>
          <w:szCs w:val="32"/>
          <w:lang w:val="fr-FR" w:bidi="ar-DZ"/>
        </w:rPr>
      </w:pPr>
      <w:r>
        <w:rPr>
          <w:rFonts w:asciiTheme="minorBidi" w:eastAsia="Calibri" w:hAnsiTheme="minorBidi" w:hint="cs"/>
          <w:sz w:val="32"/>
          <w:szCs w:val="32"/>
          <w:rtl/>
          <w:lang w:val="fr-FR" w:bidi="ar-DZ"/>
        </w:rPr>
        <w:t>و</w:t>
      </w:r>
      <w:r w:rsidRPr="002571E4">
        <w:rPr>
          <w:rFonts w:asciiTheme="minorBidi" w:eastAsia="Calibri" w:hAnsiTheme="minorBidi"/>
          <w:sz w:val="32"/>
          <w:szCs w:val="32"/>
          <w:rtl/>
          <w:lang w:val="fr-FR" w:bidi="ar-DZ"/>
        </w:rPr>
        <w:t>السير والحكايات الشعبية ← رصد تفاصيل الحياة المتخيلة</w:t>
      </w:r>
      <w:r w:rsidRPr="002571E4">
        <w:rPr>
          <w:rFonts w:asciiTheme="minorBidi" w:eastAsia="Calibri" w:hAnsiTheme="minorBidi"/>
          <w:sz w:val="32"/>
          <w:szCs w:val="32"/>
          <w:vertAlign w:val="superscript"/>
          <w:rtl/>
          <w:lang w:val="fr-FR" w:bidi="ar-DZ"/>
        </w:rPr>
        <w:footnoteReference w:id="21"/>
      </w:r>
      <w:r w:rsidRPr="002571E4">
        <w:rPr>
          <w:rFonts w:asciiTheme="minorBidi" w:eastAsia="Calibri" w:hAnsiTheme="minorBidi"/>
          <w:sz w:val="32"/>
          <w:szCs w:val="32"/>
          <w:rtl/>
          <w:lang w:val="fr-FR" w:bidi="ar-DZ"/>
        </w:rPr>
        <w:t>.</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إن الأشكال</w:t>
      </w:r>
      <w:r>
        <w:rPr>
          <w:rFonts w:asciiTheme="minorBidi" w:eastAsia="Calibri" w:hAnsiTheme="minorBidi"/>
          <w:sz w:val="32"/>
          <w:szCs w:val="32"/>
          <w:rtl/>
          <w:lang w:val="fr-FR" w:bidi="ar-DZ"/>
        </w:rPr>
        <w:t xml:space="preserve"> الخالصة قائمة بذاتها من خلال </w:t>
      </w:r>
      <w:r w:rsidRPr="002571E4">
        <w:rPr>
          <w:rFonts w:asciiTheme="minorBidi" w:eastAsia="Calibri" w:hAnsiTheme="minorBidi"/>
          <w:sz w:val="32"/>
          <w:szCs w:val="32"/>
          <w:rtl/>
          <w:lang w:val="fr-FR" w:bidi="ar-DZ"/>
        </w:rPr>
        <w:t xml:space="preserve">نصوص ناضجة فنيا، ويمكن رصد خصائصها النوعية على الشكل الآتي: </w:t>
      </w:r>
    </w:p>
    <w:p w:rsidR="009C0901" w:rsidRDefault="009C0901" w:rsidP="009C0901">
      <w:pPr>
        <w:pStyle w:val="Paragraphedeliste"/>
        <w:numPr>
          <w:ilvl w:val="0"/>
          <w:numId w:val="5"/>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 xml:space="preserve">مستوى اللغة والأسلوب: يحفل سرد الحكايات باللغة عبر الاتكاء على </w:t>
      </w:r>
      <w:r w:rsidRPr="00D33BF4">
        <w:rPr>
          <w:rFonts w:asciiTheme="minorBidi" w:eastAsia="Calibri" w:hAnsiTheme="minorBidi" w:hint="cs"/>
          <w:sz w:val="32"/>
          <w:szCs w:val="32"/>
          <w:rtl/>
          <w:lang w:val="fr-FR" w:bidi="ar-DZ"/>
        </w:rPr>
        <w:t>تحليلات</w:t>
      </w:r>
      <w:r w:rsidRPr="00D33BF4">
        <w:rPr>
          <w:rFonts w:asciiTheme="minorBidi" w:eastAsia="Calibri" w:hAnsiTheme="minorBidi"/>
          <w:sz w:val="32"/>
          <w:szCs w:val="32"/>
          <w:rtl/>
          <w:lang w:val="fr-FR" w:bidi="ar-DZ"/>
        </w:rPr>
        <w:t xml:space="preserve"> من الشعر والأمثال والآيات القرآنية، في أسلوب تشويقي وتسلسل خطي استرجاعي </w:t>
      </w:r>
      <w:r w:rsidRPr="00D33BF4">
        <w:rPr>
          <w:rFonts w:asciiTheme="minorBidi" w:eastAsia="Calibri" w:hAnsiTheme="minorBidi"/>
          <w:sz w:val="32"/>
          <w:szCs w:val="32"/>
          <w:rtl/>
          <w:lang w:val="fr-FR" w:bidi="ar-DZ"/>
        </w:rPr>
        <w:lastRenderedPageBreak/>
        <w:t>واستطرادي، مع بناء الجملة وتقديمها مختلف من المقامة إلى السيرة أو الرحلة أو المغاز</w:t>
      </w:r>
      <w:r w:rsidRPr="00D33BF4">
        <w:rPr>
          <w:rFonts w:asciiTheme="minorBidi" w:eastAsia="Calibri" w:hAnsiTheme="minorBidi" w:hint="cs"/>
          <w:sz w:val="32"/>
          <w:szCs w:val="32"/>
          <w:rtl/>
          <w:lang w:val="fr-FR" w:bidi="ar-DZ"/>
        </w:rPr>
        <w:t>ي</w:t>
      </w:r>
      <w:r w:rsidRPr="00D33BF4">
        <w:rPr>
          <w:rFonts w:asciiTheme="minorBidi" w:eastAsia="Calibri" w:hAnsiTheme="minorBidi"/>
          <w:sz w:val="32"/>
          <w:szCs w:val="32"/>
          <w:rtl/>
          <w:lang w:val="fr-FR" w:bidi="ar-DZ"/>
        </w:rPr>
        <w:t xml:space="preserve"> والرحلات.</w:t>
      </w:r>
    </w:p>
    <w:p w:rsidR="009C0901" w:rsidRDefault="009C0901" w:rsidP="009C0901">
      <w:pPr>
        <w:pStyle w:val="Paragraphedeliste"/>
        <w:numPr>
          <w:ilvl w:val="0"/>
          <w:numId w:val="5"/>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أسلوب الهيمنة البطولية: من خلال الحضور القوي للفرد المهيمن في المقامة باعتباره المحور الذي تنسج حوله الأحداث، وأيضا السيرة الشعبية</w:t>
      </w:r>
      <w:r w:rsidRPr="00D33BF4">
        <w:rPr>
          <w:rFonts w:asciiTheme="minorBidi" w:eastAsia="Calibri" w:hAnsiTheme="minorBidi" w:hint="cs"/>
          <w:sz w:val="32"/>
          <w:szCs w:val="32"/>
          <w:rtl/>
          <w:lang w:val="fr-FR" w:bidi="ar-DZ"/>
        </w:rPr>
        <w:t>،</w:t>
      </w:r>
      <w:r w:rsidRPr="00D33BF4">
        <w:rPr>
          <w:rFonts w:asciiTheme="minorBidi" w:eastAsia="Calibri" w:hAnsiTheme="minorBidi"/>
          <w:sz w:val="32"/>
          <w:szCs w:val="32"/>
          <w:rtl/>
          <w:lang w:val="fr-FR" w:bidi="ar-DZ"/>
        </w:rPr>
        <w:t xml:space="preserve"> التي تجنح إلى الأسطر والمثالية والعجيب والخارق لشخصياتها البطل</w:t>
      </w:r>
      <w:r w:rsidRPr="00D33BF4">
        <w:rPr>
          <w:rFonts w:asciiTheme="minorBidi" w:eastAsia="Calibri" w:hAnsiTheme="minorBidi" w:hint="cs"/>
          <w:sz w:val="32"/>
          <w:szCs w:val="32"/>
          <w:rtl/>
          <w:lang w:val="fr-FR" w:bidi="ar-DZ"/>
        </w:rPr>
        <w:t>ة</w:t>
      </w:r>
      <w:r w:rsidRPr="00D33BF4">
        <w:rPr>
          <w:rFonts w:asciiTheme="minorBidi" w:eastAsia="Calibri" w:hAnsiTheme="minorBidi"/>
          <w:sz w:val="32"/>
          <w:szCs w:val="32"/>
          <w:rtl/>
          <w:lang w:val="fr-FR" w:bidi="ar-DZ"/>
        </w:rPr>
        <w:t xml:space="preserve"> حتى تأثر</w:t>
      </w:r>
      <w:r w:rsidRPr="00D33BF4">
        <w:rPr>
          <w:rFonts w:asciiTheme="minorBidi" w:eastAsia="Calibri" w:hAnsiTheme="minorBidi" w:hint="cs"/>
          <w:sz w:val="32"/>
          <w:szCs w:val="32"/>
          <w:rtl/>
          <w:lang w:val="fr-FR" w:bidi="ar-DZ"/>
        </w:rPr>
        <w:t xml:space="preserve"> ف</w:t>
      </w:r>
      <w:r w:rsidRPr="00D33BF4">
        <w:rPr>
          <w:rFonts w:asciiTheme="minorBidi" w:eastAsia="Calibri" w:hAnsiTheme="minorBidi"/>
          <w:sz w:val="32"/>
          <w:szCs w:val="32"/>
          <w:rtl/>
          <w:lang w:val="fr-FR" w:bidi="ar-DZ"/>
        </w:rPr>
        <w:t>ي متلقيها.</w:t>
      </w:r>
    </w:p>
    <w:p w:rsidR="009C0901" w:rsidRPr="00D33BF4" w:rsidRDefault="009C0901" w:rsidP="009C0901">
      <w:pPr>
        <w:pStyle w:val="Paragraphedeliste"/>
        <w:numPr>
          <w:ilvl w:val="0"/>
          <w:numId w:val="5"/>
        </w:numPr>
        <w:spacing w:after="200" w:line="360" w:lineRule="auto"/>
        <w:jc w:val="lowKashida"/>
        <w:rPr>
          <w:rFonts w:asciiTheme="minorBidi" w:eastAsia="Calibri" w:hAnsiTheme="minorBidi"/>
          <w:sz w:val="32"/>
          <w:szCs w:val="32"/>
          <w:lang w:val="fr-FR" w:bidi="ar-DZ"/>
        </w:rPr>
      </w:pPr>
      <w:r w:rsidRPr="00D33BF4">
        <w:rPr>
          <w:rFonts w:asciiTheme="minorBidi" w:eastAsia="Calibri" w:hAnsiTheme="minorBidi"/>
          <w:sz w:val="32"/>
          <w:szCs w:val="32"/>
          <w:rtl/>
          <w:lang w:val="fr-FR" w:bidi="ar-DZ"/>
        </w:rPr>
        <w:t>المستوى التخيلي: هو خطاب المتغيرات المتفاعلة في شكل تصادمي بين وعيين وإرادتين.</w:t>
      </w:r>
    </w:p>
    <w:p w:rsidR="009C0901" w:rsidRPr="002571E4" w:rsidRDefault="009C0901" w:rsidP="009C0901">
      <w:pPr>
        <w:numPr>
          <w:ilvl w:val="0"/>
          <w:numId w:val="10"/>
        </w:numPr>
        <w:spacing w:after="200" w:line="360" w:lineRule="auto"/>
        <w:contextualSpacing/>
        <w:jc w:val="lowKashida"/>
        <w:rPr>
          <w:rFonts w:asciiTheme="minorBidi" w:eastAsia="Calibri" w:hAnsiTheme="minorBidi"/>
          <w:sz w:val="32"/>
          <w:szCs w:val="32"/>
          <w:lang w:val="fr-FR" w:bidi="ar-DZ"/>
        </w:rPr>
      </w:pPr>
      <w:r>
        <w:rPr>
          <w:rFonts w:asciiTheme="minorBidi" w:eastAsia="Calibri" w:hAnsiTheme="minorBidi"/>
          <w:sz w:val="32"/>
          <w:szCs w:val="32"/>
          <w:rtl/>
          <w:lang w:val="fr-FR" w:bidi="ar-DZ"/>
        </w:rPr>
        <w:t>وعي الس</w:t>
      </w:r>
      <w:r>
        <w:rPr>
          <w:rFonts w:asciiTheme="minorBidi" w:eastAsia="Calibri" w:hAnsiTheme="minorBidi" w:hint="cs"/>
          <w:sz w:val="32"/>
          <w:szCs w:val="32"/>
          <w:rtl/>
          <w:lang w:val="fr-FR" w:bidi="ar-DZ"/>
        </w:rPr>
        <w:t>اذج</w:t>
      </w:r>
      <w:r w:rsidRPr="002571E4">
        <w:rPr>
          <w:rFonts w:asciiTheme="minorBidi" w:eastAsia="Calibri" w:hAnsiTheme="minorBidi"/>
          <w:sz w:val="32"/>
          <w:szCs w:val="32"/>
          <w:rtl/>
          <w:lang w:val="fr-FR" w:bidi="ar-DZ"/>
        </w:rPr>
        <w:t>≠ وعي الشاطر (المقامات).</w:t>
      </w:r>
    </w:p>
    <w:p w:rsidR="009C0901" w:rsidRPr="002571E4" w:rsidRDefault="009C0901" w:rsidP="009C0901">
      <w:pPr>
        <w:numPr>
          <w:ilvl w:val="0"/>
          <w:numId w:val="10"/>
        </w:numPr>
        <w:spacing w:after="200" w:line="360" w:lineRule="auto"/>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وعي الكافر≠ وعي المؤمن (السيرة الشعبية).</w:t>
      </w:r>
    </w:p>
    <w:p w:rsidR="009C0901" w:rsidRPr="002571E4" w:rsidRDefault="009C0901" w:rsidP="009C0901">
      <w:pPr>
        <w:numPr>
          <w:ilvl w:val="0"/>
          <w:numId w:val="10"/>
        </w:numPr>
        <w:spacing w:after="200" w:line="360" w:lineRule="auto"/>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وعي الشر ≠ وعي الخير (الحكايات الشعبية).</w:t>
      </w:r>
    </w:p>
    <w:p w:rsidR="009C0901" w:rsidRPr="002571E4" w:rsidRDefault="009C0901" w:rsidP="009C0901">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ويقو</w:t>
      </w:r>
      <w:r>
        <w:rPr>
          <w:rFonts w:asciiTheme="minorBidi" w:eastAsia="Calibri" w:hAnsiTheme="minorBidi"/>
          <w:sz w:val="32"/>
          <w:szCs w:val="32"/>
          <w:rtl/>
          <w:lang w:val="fr-FR" w:bidi="ar-DZ"/>
        </w:rPr>
        <w:t>م البناء في هذه المرويات الحكا</w:t>
      </w:r>
      <w:r>
        <w:rPr>
          <w:rFonts w:asciiTheme="minorBidi" w:eastAsia="Calibri" w:hAnsiTheme="minorBidi" w:hint="cs"/>
          <w:sz w:val="32"/>
          <w:szCs w:val="32"/>
          <w:rtl/>
          <w:lang w:val="fr-FR" w:bidi="ar-DZ"/>
        </w:rPr>
        <w:t>ئي</w:t>
      </w:r>
      <w:r w:rsidRPr="002571E4">
        <w:rPr>
          <w:rFonts w:asciiTheme="minorBidi" w:eastAsia="Calibri" w:hAnsiTheme="minorBidi"/>
          <w:sz w:val="32"/>
          <w:szCs w:val="32"/>
          <w:rtl/>
          <w:lang w:val="fr-FR" w:bidi="ar-DZ"/>
        </w:rPr>
        <w:t>ة على دعامة العجائبي والغرائبي</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التي تخلق لدى المتلقي</w:t>
      </w:r>
      <w:r>
        <w:rPr>
          <w:rFonts w:asciiTheme="minorBidi" w:eastAsia="Calibri" w:hAnsiTheme="minorBidi"/>
          <w:sz w:val="32"/>
          <w:szCs w:val="32"/>
          <w:rtl/>
          <w:lang w:val="fr-FR" w:bidi="ar-DZ"/>
        </w:rPr>
        <w:t xml:space="preserve"> نوعا</w:t>
      </w:r>
      <w:r w:rsidRPr="002571E4">
        <w:rPr>
          <w:rFonts w:asciiTheme="minorBidi" w:eastAsia="Calibri" w:hAnsiTheme="minorBidi"/>
          <w:sz w:val="32"/>
          <w:szCs w:val="32"/>
          <w:rtl/>
          <w:lang w:val="fr-FR" w:bidi="ar-DZ"/>
        </w:rPr>
        <w:t xml:space="preserve"> من الحيرة والتردد</w:t>
      </w:r>
      <w:r w:rsidRPr="002571E4">
        <w:rPr>
          <w:rFonts w:asciiTheme="minorBidi" w:eastAsia="Calibri" w:hAnsiTheme="minorBidi"/>
          <w:sz w:val="32"/>
          <w:szCs w:val="32"/>
          <w:vertAlign w:val="superscript"/>
          <w:rtl/>
          <w:lang w:val="fr-FR" w:bidi="ar-DZ"/>
        </w:rPr>
        <w:footnoteReference w:id="22"/>
      </w:r>
      <w:r w:rsidRPr="002571E4">
        <w:rPr>
          <w:rFonts w:asciiTheme="minorBidi" w:eastAsia="Calibri" w:hAnsiTheme="minorBidi"/>
          <w:sz w:val="32"/>
          <w:szCs w:val="32"/>
          <w:rtl/>
          <w:lang w:val="fr-FR" w:bidi="ar-DZ"/>
        </w:rPr>
        <w:t>.</w:t>
      </w:r>
    </w:p>
    <w:p w:rsidR="009C0901" w:rsidRPr="002571E4" w:rsidRDefault="009C0901" w:rsidP="009C0901">
      <w:pPr>
        <w:numPr>
          <w:ilvl w:val="0"/>
          <w:numId w:val="11"/>
        </w:numPr>
        <w:spacing w:after="200" w:line="360" w:lineRule="auto"/>
        <w:contextualSpacing/>
        <w:jc w:val="lowKashida"/>
        <w:rPr>
          <w:rFonts w:asciiTheme="minorBidi" w:eastAsia="Calibri" w:hAnsiTheme="minorBidi"/>
          <w:sz w:val="32"/>
          <w:szCs w:val="32"/>
          <w:lang w:val="fr-FR" w:bidi="ar-DZ"/>
        </w:rPr>
      </w:pPr>
      <w:r>
        <w:rPr>
          <w:rFonts w:asciiTheme="minorBidi" w:eastAsia="Calibri" w:hAnsiTheme="minorBidi"/>
          <w:sz w:val="32"/>
          <w:szCs w:val="32"/>
          <w:rtl/>
          <w:lang w:val="fr-FR" w:bidi="ar-DZ"/>
        </w:rPr>
        <w:t>رغم كل الخواص المشتركة ، فقد نم</w:t>
      </w:r>
      <w:r>
        <w:rPr>
          <w:rFonts w:asciiTheme="minorBidi" w:eastAsia="Calibri" w:hAnsiTheme="minorBidi" w:hint="cs"/>
          <w:sz w:val="32"/>
          <w:szCs w:val="32"/>
          <w:rtl/>
          <w:lang w:val="fr-FR" w:bidi="ar-DZ"/>
        </w:rPr>
        <w:t>ى</w:t>
      </w:r>
      <w:r w:rsidRPr="002571E4">
        <w:rPr>
          <w:rFonts w:asciiTheme="minorBidi" w:eastAsia="Calibri" w:hAnsiTheme="minorBidi"/>
          <w:sz w:val="32"/>
          <w:szCs w:val="32"/>
          <w:rtl/>
          <w:lang w:val="fr-FR" w:bidi="ar-DZ"/>
        </w:rPr>
        <w:t xml:space="preserve"> السرد العربي مؤسسا لاختلافه في البن</w:t>
      </w:r>
      <w:r>
        <w:rPr>
          <w:rFonts w:asciiTheme="minorBidi" w:eastAsia="Calibri" w:hAnsiTheme="minorBidi"/>
          <w:sz w:val="32"/>
          <w:szCs w:val="32"/>
          <w:rtl/>
          <w:lang w:val="fr-FR" w:bidi="ar-DZ"/>
        </w:rPr>
        <w:t>اء وطريقة عرض الأحداث سواء بال</w:t>
      </w:r>
      <w:r>
        <w:rPr>
          <w:rFonts w:asciiTheme="minorBidi" w:eastAsia="Calibri" w:hAnsiTheme="minorBidi" w:hint="cs"/>
          <w:sz w:val="32"/>
          <w:szCs w:val="32"/>
          <w:rtl/>
          <w:lang w:val="fr-FR" w:bidi="ar-DZ"/>
        </w:rPr>
        <w:t>نسب</w:t>
      </w:r>
      <w:r w:rsidRPr="002571E4">
        <w:rPr>
          <w:rFonts w:asciiTheme="minorBidi" w:eastAsia="Calibri" w:hAnsiTheme="minorBidi"/>
          <w:sz w:val="32"/>
          <w:szCs w:val="32"/>
          <w:rtl/>
          <w:lang w:val="fr-FR" w:bidi="ar-DZ"/>
        </w:rPr>
        <w:t>ة للأشكال الكبرى أم الصغرى الخالصة أم الهجينة، كما ترعرع ضمن مجددات دينية وثقاف</w:t>
      </w:r>
      <w:r>
        <w:rPr>
          <w:rFonts w:asciiTheme="minorBidi" w:eastAsia="Calibri" w:hAnsiTheme="minorBidi"/>
          <w:sz w:val="32"/>
          <w:szCs w:val="32"/>
          <w:rtl/>
          <w:lang w:val="fr-FR" w:bidi="ar-DZ"/>
        </w:rPr>
        <w:t xml:space="preserve">ية ومؤطرة متنوعا يتلاحق ويتخصب </w:t>
      </w:r>
      <w:r>
        <w:rPr>
          <w:rFonts w:asciiTheme="minorBidi" w:eastAsia="Calibri" w:hAnsiTheme="minorBidi" w:hint="cs"/>
          <w:sz w:val="32"/>
          <w:szCs w:val="32"/>
          <w:rtl/>
          <w:lang w:val="fr-FR" w:bidi="ar-DZ"/>
        </w:rPr>
        <w:t>ب</w:t>
      </w:r>
      <w:r w:rsidRPr="002571E4">
        <w:rPr>
          <w:rFonts w:asciiTheme="minorBidi" w:eastAsia="Calibri" w:hAnsiTheme="minorBidi"/>
          <w:sz w:val="32"/>
          <w:szCs w:val="32"/>
          <w:rtl/>
          <w:lang w:val="fr-FR" w:bidi="ar-DZ"/>
        </w:rPr>
        <w:t>عناصره المتحركة فضلا عن كون السرود القديمة التي صيغت في أشكال تخيلية مختلفة تفسر رؤية أو تدعم شعيرة دينية</w:t>
      </w:r>
      <w:r>
        <w:rPr>
          <w:rFonts w:asciiTheme="minorBidi" w:eastAsia="Calibri" w:hAnsiTheme="minorBidi"/>
          <w:sz w:val="32"/>
          <w:szCs w:val="32"/>
          <w:rtl/>
          <w:lang w:val="fr-FR" w:bidi="ar-DZ"/>
        </w:rPr>
        <w:t xml:space="preserve">، الأمر الذي  </w:t>
      </w:r>
      <w:r w:rsidRPr="002571E4">
        <w:rPr>
          <w:rFonts w:asciiTheme="minorBidi" w:eastAsia="Calibri" w:hAnsiTheme="minorBidi"/>
          <w:sz w:val="32"/>
          <w:szCs w:val="32"/>
          <w:rtl/>
          <w:lang w:val="fr-FR" w:bidi="ar-DZ"/>
        </w:rPr>
        <w:t>يفضي إلى خلاصات أولية تحيل على الجوانب الحكائية للسر العربي القديم.</w:t>
      </w:r>
    </w:p>
    <w:p w:rsidR="009C0901" w:rsidRPr="002571E4" w:rsidRDefault="009C0901" w:rsidP="009C0901">
      <w:pPr>
        <w:numPr>
          <w:ilvl w:val="0"/>
          <w:numId w:val="11"/>
        </w:numPr>
        <w:spacing w:after="200" w:line="360" w:lineRule="auto"/>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ترعرع السرد الحكائي العربي في بيئة ثق</w:t>
      </w:r>
      <w:r>
        <w:rPr>
          <w:rFonts w:asciiTheme="minorBidi" w:eastAsia="Calibri" w:hAnsiTheme="minorBidi"/>
          <w:sz w:val="32"/>
          <w:szCs w:val="32"/>
          <w:rtl/>
          <w:lang w:val="fr-FR" w:bidi="ar-DZ"/>
        </w:rPr>
        <w:t>افية انفتحت على أشكال متنوعة ت</w:t>
      </w:r>
      <w:r>
        <w:rPr>
          <w:rFonts w:asciiTheme="minorBidi" w:eastAsia="Calibri" w:hAnsiTheme="minorBidi" w:hint="cs"/>
          <w:sz w:val="32"/>
          <w:szCs w:val="32"/>
          <w:rtl/>
          <w:lang w:val="fr-FR" w:bidi="ar-DZ"/>
        </w:rPr>
        <w:t>فص</w:t>
      </w:r>
      <w:r w:rsidRPr="002571E4">
        <w:rPr>
          <w:rFonts w:asciiTheme="minorBidi" w:eastAsia="Calibri" w:hAnsiTheme="minorBidi"/>
          <w:sz w:val="32"/>
          <w:szCs w:val="32"/>
          <w:rtl/>
          <w:lang w:val="fr-FR" w:bidi="ar-DZ"/>
        </w:rPr>
        <w:t>ح عن تجذر الحكي والخبر في الأدب العربي، ابتداء</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بالمغازي التي تمثل أولى أشكال الإبداع الشعبي العربي </w:t>
      </w:r>
      <w:r>
        <w:rPr>
          <w:rFonts w:asciiTheme="minorBidi" w:eastAsia="Calibri" w:hAnsiTheme="minorBidi"/>
          <w:sz w:val="32"/>
          <w:szCs w:val="32"/>
          <w:rtl/>
          <w:lang w:val="fr-FR" w:bidi="ar-DZ"/>
        </w:rPr>
        <w:t>الاسلامي على يد ابن اسحاق والوا</w:t>
      </w:r>
      <w:r>
        <w:rPr>
          <w:rFonts w:asciiTheme="minorBidi" w:eastAsia="Calibri" w:hAnsiTheme="minorBidi" w:hint="cs"/>
          <w:sz w:val="32"/>
          <w:szCs w:val="32"/>
          <w:rtl/>
          <w:lang w:val="fr-FR" w:bidi="ar-DZ"/>
        </w:rPr>
        <w:t>ق</w:t>
      </w:r>
      <w:r w:rsidRPr="002571E4">
        <w:rPr>
          <w:rFonts w:asciiTheme="minorBidi" w:eastAsia="Calibri" w:hAnsiTheme="minorBidi"/>
          <w:sz w:val="32"/>
          <w:szCs w:val="32"/>
          <w:rtl/>
          <w:lang w:val="fr-FR" w:bidi="ar-DZ"/>
        </w:rPr>
        <w:t xml:space="preserve">دي، وقصص الأنبياء وأخبار الأولين والسير، تم تطورت مع الحكايات والمقامات والرحلات ... وهي نصوص يتقاطع فيها </w:t>
      </w:r>
      <w:r w:rsidRPr="002571E4">
        <w:rPr>
          <w:rFonts w:asciiTheme="minorBidi" w:eastAsia="Calibri" w:hAnsiTheme="minorBidi" w:hint="cs"/>
          <w:sz w:val="32"/>
          <w:szCs w:val="32"/>
          <w:rtl/>
          <w:lang w:val="fr-FR" w:bidi="ar-DZ"/>
        </w:rPr>
        <w:t>المرئي</w:t>
      </w:r>
      <w:r w:rsidRPr="002571E4">
        <w:rPr>
          <w:rFonts w:asciiTheme="minorBidi" w:eastAsia="Calibri" w:hAnsiTheme="minorBidi"/>
          <w:sz w:val="32"/>
          <w:szCs w:val="32"/>
          <w:rtl/>
          <w:lang w:val="fr-FR" w:bidi="ar-DZ"/>
        </w:rPr>
        <w:t xml:space="preserve"> المشاهد بالمسموع والمخ</w:t>
      </w:r>
      <w:r>
        <w:rPr>
          <w:rFonts w:asciiTheme="minorBidi" w:eastAsia="Calibri" w:hAnsiTheme="minorBidi"/>
          <w:sz w:val="32"/>
          <w:szCs w:val="32"/>
          <w:rtl/>
          <w:lang w:val="fr-FR" w:bidi="ar-DZ"/>
        </w:rPr>
        <w:t>تل</w:t>
      </w:r>
      <w:r>
        <w:rPr>
          <w:rFonts w:asciiTheme="minorBidi" w:eastAsia="Calibri" w:hAnsiTheme="minorBidi" w:hint="cs"/>
          <w:sz w:val="32"/>
          <w:szCs w:val="32"/>
          <w:rtl/>
          <w:lang w:val="fr-FR" w:bidi="ar-DZ"/>
        </w:rPr>
        <w:t>ق</w:t>
      </w:r>
      <w:r w:rsidRPr="002571E4">
        <w:rPr>
          <w:rFonts w:asciiTheme="minorBidi" w:eastAsia="Calibri" w:hAnsiTheme="minorBidi"/>
          <w:sz w:val="32"/>
          <w:szCs w:val="32"/>
          <w:rtl/>
          <w:lang w:val="fr-FR" w:bidi="ar-DZ"/>
        </w:rPr>
        <w:t xml:space="preserve"> والخيالي. وكل هذا  ينصهر ضمن موروث ثقافي وحضاري عام.</w:t>
      </w:r>
    </w:p>
    <w:p w:rsidR="009C0901" w:rsidRPr="002571E4" w:rsidRDefault="009C0901" w:rsidP="009C0901">
      <w:pPr>
        <w:numPr>
          <w:ilvl w:val="0"/>
          <w:numId w:val="11"/>
        </w:numPr>
        <w:spacing w:after="200" w:line="360" w:lineRule="auto"/>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lastRenderedPageBreak/>
        <w:t xml:space="preserve">حضور السمات التحولية في بناء الخبر المرتوي بأثار الشفوي لكن سلطة التحويل تضع </w:t>
      </w:r>
      <w:r>
        <w:rPr>
          <w:rFonts w:asciiTheme="minorBidi" w:eastAsia="Calibri" w:hAnsiTheme="minorBidi"/>
          <w:sz w:val="32"/>
          <w:szCs w:val="32"/>
          <w:rtl/>
          <w:lang w:val="fr-FR" w:bidi="ar-DZ"/>
        </w:rPr>
        <w:t xml:space="preserve">التجربة في مسار نسقي يصهرها </w:t>
      </w:r>
      <w:r>
        <w:rPr>
          <w:rFonts w:asciiTheme="minorBidi" w:eastAsia="Calibri" w:hAnsiTheme="minorBidi" w:hint="cs"/>
          <w:sz w:val="32"/>
          <w:szCs w:val="32"/>
          <w:rtl/>
          <w:lang w:val="fr-FR" w:bidi="ar-DZ"/>
        </w:rPr>
        <w:t xml:space="preserve">ويعيد </w:t>
      </w:r>
      <w:r>
        <w:rPr>
          <w:rFonts w:asciiTheme="minorBidi" w:eastAsia="Calibri" w:hAnsiTheme="minorBidi"/>
          <w:sz w:val="32"/>
          <w:szCs w:val="32"/>
          <w:rtl/>
          <w:lang w:val="fr-FR" w:bidi="ar-DZ"/>
        </w:rPr>
        <w:t>إدراكها ذهنيا مرة أخرى</w:t>
      </w:r>
      <w:r w:rsidRPr="002571E4">
        <w:rPr>
          <w:rFonts w:asciiTheme="minorBidi" w:eastAsia="Calibri" w:hAnsiTheme="minorBidi"/>
          <w:sz w:val="32"/>
          <w:szCs w:val="32"/>
          <w:rtl/>
          <w:lang w:val="fr-FR" w:bidi="ar-DZ"/>
        </w:rPr>
        <w:t xml:space="preserve"> تهيئا لتدوينها.</w:t>
      </w:r>
    </w:p>
    <w:p w:rsidR="009C0901" w:rsidRPr="002571E4" w:rsidRDefault="009C0901" w:rsidP="009C0901">
      <w:pPr>
        <w:numPr>
          <w:ilvl w:val="0"/>
          <w:numId w:val="11"/>
        </w:numPr>
        <w:spacing w:after="200" w:line="360" w:lineRule="auto"/>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تموقع السرد بين التاريخ والتقييد، بين التجربة الفعلي</w:t>
      </w:r>
      <w:r>
        <w:rPr>
          <w:rFonts w:asciiTheme="minorBidi" w:eastAsia="Calibri" w:hAnsiTheme="minorBidi"/>
          <w:sz w:val="32"/>
          <w:szCs w:val="32"/>
          <w:rtl/>
          <w:lang w:val="fr-FR" w:bidi="ar-DZ"/>
        </w:rPr>
        <w:t>ة و الروحية، مما مهد لنوع من ال</w:t>
      </w:r>
      <w:r>
        <w:rPr>
          <w:rFonts w:asciiTheme="minorBidi" w:eastAsia="Calibri" w:hAnsiTheme="minorBidi" w:hint="cs"/>
          <w:sz w:val="32"/>
          <w:szCs w:val="32"/>
          <w:rtl/>
          <w:lang w:val="fr-FR" w:bidi="ar-DZ"/>
        </w:rPr>
        <w:t>إ</w:t>
      </w:r>
      <w:r>
        <w:rPr>
          <w:rFonts w:asciiTheme="minorBidi" w:eastAsia="Calibri" w:hAnsiTheme="minorBidi"/>
          <w:sz w:val="32"/>
          <w:szCs w:val="32"/>
          <w:rtl/>
          <w:lang w:val="fr-FR" w:bidi="ar-DZ"/>
        </w:rPr>
        <w:t xml:space="preserve">دراك الخاص للواقع </w:t>
      </w:r>
      <w:r>
        <w:rPr>
          <w:rFonts w:asciiTheme="minorBidi" w:eastAsia="Calibri" w:hAnsiTheme="minorBidi" w:hint="cs"/>
          <w:sz w:val="32"/>
          <w:szCs w:val="32"/>
          <w:rtl/>
          <w:lang w:val="fr-FR" w:bidi="ar-DZ"/>
        </w:rPr>
        <w:t>(</w:t>
      </w:r>
      <w:r>
        <w:rPr>
          <w:rFonts w:asciiTheme="minorBidi" w:eastAsia="Calibri" w:hAnsiTheme="minorBidi"/>
          <w:sz w:val="32"/>
          <w:szCs w:val="32"/>
          <w:rtl/>
          <w:lang w:val="fr-FR" w:bidi="ar-DZ"/>
        </w:rPr>
        <w:t xml:space="preserve">الماضي </w:t>
      </w:r>
      <w:r w:rsidRPr="002571E4">
        <w:rPr>
          <w:rFonts w:asciiTheme="minorBidi" w:eastAsia="Calibri" w:hAnsiTheme="minorBidi"/>
          <w:sz w:val="32"/>
          <w:szCs w:val="32"/>
          <w:rtl/>
          <w:lang w:val="fr-FR" w:bidi="ar-DZ"/>
        </w:rPr>
        <w:t>الحاضر والمستقبل من جهة، والدنيا والآخرة من جهة ثانية)، ساهم في آلية كتابية تسعى إلى تخيل الحقائق وتحقيق الخيالات.</w:t>
      </w:r>
    </w:p>
    <w:p w:rsidR="009C0901" w:rsidRPr="002571E4" w:rsidRDefault="009C0901" w:rsidP="009C0901">
      <w:pPr>
        <w:numPr>
          <w:ilvl w:val="0"/>
          <w:numId w:val="11"/>
        </w:numPr>
        <w:spacing w:after="200" w:line="360" w:lineRule="auto"/>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تجذر خاصية التوالد بشكل كبير في السرد العربي </w:t>
      </w:r>
      <w:r w:rsidRPr="002571E4">
        <w:rPr>
          <w:rFonts w:asciiTheme="minorBidi" w:eastAsia="Calibri" w:hAnsiTheme="minorBidi" w:hint="cs"/>
          <w:sz w:val="32"/>
          <w:szCs w:val="32"/>
          <w:rtl/>
          <w:lang w:val="fr-FR" w:bidi="ar-DZ"/>
        </w:rPr>
        <w:t>باعتبارها</w:t>
      </w:r>
      <w:r w:rsidRPr="002571E4">
        <w:rPr>
          <w:rFonts w:asciiTheme="minorBidi" w:eastAsia="Calibri" w:hAnsiTheme="minorBidi"/>
          <w:sz w:val="32"/>
          <w:szCs w:val="32"/>
          <w:rtl/>
          <w:lang w:val="fr-FR" w:bidi="ar-DZ"/>
        </w:rPr>
        <w:t xml:space="preserve"> النفس الذي سيرسم للحكاية رحمها العامر </w:t>
      </w:r>
      <w:r w:rsidRPr="002571E4">
        <w:rPr>
          <w:rFonts w:asciiTheme="minorBidi" w:eastAsia="Calibri" w:hAnsiTheme="minorBidi" w:hint="cs"/>
          <w:sz w:val="32"/>
          <w:szCs w:val="32"/>
          <w:rtl/>
          <w:lang w:val="fr-FR" w:bidi="ar-DZ"/>
        </w:rPr>
        <w:t>بالتشوق</w:t>
      </w:r>
      <w:r w:rsidRPr="002571E4">
        <w:rPr>
          <w:rFonts w:asciiTheme="minorBidi" w:eastAsia="Calibri" w:hAnsiTheme="minorBidi"/>
          <w:sz w:val="32"/>
          <w:szCs w:val="32"/>
          <w:rtl/>
          <w:lang w:val="fr-FR" w:bidi="ar-DZ"/>
        </w:rPr>
        <w:t xml:space="preserve"> والغرابة.</w:t>
      </w:r>
    </w:p>
    <w:p w:rsidR="009C0901" w:rsidRPr="002571E4" w:rsidRDefault="009C0901" w:rsidP="009C0901">
      <w:pPr>
        <w:numPr>
          <w:ilvl w:val="0"/>
          <w:numId w:val="11"/>
        </w:numPr>
        <w:spacing w:after="200" w:line="360" w:lineRule="auto"/>
        <w:contextualSpacing/>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مهيمنا</w:t>
      </w:r>
      <w:r>
        <w:rPr>
          <w:rFonts w:asciiTheme="minorBidi" w:eastAsia="Calibri" w:hAnsiTheme="minorBidi" w:hint="cs"/>
          <w:sz w:val="32"/>
          <w:szCs w:val="32"/>
          <w:rtl/>
          <w:lang w:val="fr-FR" w:bidi="ar-DZ"/>
        </w:rPr>
        <w:t xml:space="preserve">ت </w:t>
      </w:r>
      <w:r w:rsidRPr="002571E4">
        <w:rPr>
          <w:rFonts w:asciiTheme="minorBidi" w:eastAsia="Calibri" w:hAnsiTheme="minorBidi"/>
          <w:sz w:val="32"/>
          <w:szCs w:val="32"/>
          <w:rtl/>
          <w:lang w:val="fr-FR" w:bidi="ar-DZ"/>
        </w:rPr>
        <w:t>كثيرة شكلت خواص متواترة في النصوص السردية المجموعة في مؤلف واحد كالسير والليالي والمقامات أو النصوص الصغيرة الممثلة لحكاية واحدة حول موضوع واحد. ومن ضمن هذه المهيمنات التي تتكرر وتشكل جزءا من البنية العامة في الحكاية ( مهيمن الرحلة ) سواء كان رحل</w:t>
      </w:r>
      <w:r>
        <w:rPr>
          <w:rFonts w:asciiTheme="minorBidi" w:eastAsia="Calibri" w:hAnsiTheme="minorBidi"/>
          <w:sz w:val="32"/>
          <w:szCs w:val="32"/>
          <w:rtl/>
          <w:lang w:val="fr-FR" w:bidi="ar-DZ"/>
        </w:rPr>
        <w:t xml:space="preserve">ة المؤلف الباحث عن الحكاية أو </w:t>
      </w:r>
      <w:r w:rsidRPr="002571E4">
        <w:rPr>
          <w:rFonts w:asciiTheme="minorBidi" w:eastAsia="Calibri" w:hAnsiTheme="minorBidi"/>
          <w:sz w:val="32"/>
          <w:szCs w:val="32"/>
          <w:rtl/>
          <w:lang w:val="fr-FR" w:bidi="ar-DZ"/>
        </w:rPr>
        <w:t>شخصيات المحكي، لارتباط هذا المهيمن دائما بالمفاجآت والجديد دلاليا، أما شكلا فمن أجل توس</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ع دائرة الحكي وخلق نوافد تنفسية داخل عنصر آخر هو (مهيمن السيرة)</w:t>
      </w:r>
      <w:r w:rsidRPr="002571E4">
        <w:rPr>
          <w:rFonts w:asciiTheme="minorBidi" w:eastAsia="Calibri" w:hAnsiTheme="minorBidi"/>
          <w:sz w:val="32"/>
          <w:szCs w:val="32"/>
          <w:vertAlign w:val="superscript"/>
          <w:rtl/>
          <w:lang w:val="fr-FR" w:bidi="ar-DZ"/>
        </w:rPr>
        <w:footnoteReference w:id="23"/>
      </w:r>
      <w:r w:rsidRPr="002571E4">
        <w:rPr>
          <w:rFonts w:asciiTheme="minorBidi" w:eastAsia="Calibri" w:hAnsiTheme="minorBidi"/>
          <w:sz w:val="32"/>
          <w:szCs w:val="32"/>
          <w:rtl/>
          <w:lang w:val="fr-FR" w:bidi="ar-DZ"/>
        </w:rPr>
        <w:t xml:space="preserve">، الذي تشكل ضمن آداب </w:t>
      </w:r>
      <w:r w:rsidRPr="002571E4">
        <w:rPr>
          <w:rFonts w:asciiTheme="minorBidi" w:eastAsia="Calibri" w:hAnsiTheme="minorBidi" w:hint="cs"/>
          <w:sz w:val="32"/>
          <w:szCs w:val="32"/>
          <w:rtl/>
          <w:lang w:val="fr-FR" w:bidi="ar-DZ"/>
        </w:rPr>
        <w:t>التراجم</w:t>
      </w:r>
      <w:r w:rsidRPr="002571E4">
        <w:rPr>
          <w:rFonts w:asciiTheme="minorBidi" w:eastAsia="Calibri" w:hAnsiTheme="minorBidi"/>
          <w:sz w:val="32"/>
          <w:szCs w:val="32"/>
          <w:rtl/>
          <w:lang w:val="fr-FR" w:bidi="ar-DZ"/>
        </w:rPr>
        <w:t xml:space="preserve"> والمغازي والأخبار، وهو مادعم (مهيمن الرحلة) وأمدها بالقوة من كون السفر والانتقال والارتحال خصلة عربية أصيلة في منبعها وإنسانية في توجهها.</w:t>
      </w:r>
    </w:p>
    <w:p w:rsidR="009C0901" w:rsidRDefault="009C0901" w:rsidP="009C0901">
      <w:pPr>
        <w:spacing w:after="200" w:line="360" w:lineRule="auto"/>
        <w:jc w:val="lowKashida"/>
        <w:rPr>
          <w:rFonts w:asciiTheme="minorBidi" w:eastAsia="Calibri" w:hAnsiTheme="minorBidi"/>
          <w:sz w:val="32"/>
          <w:szCs w:val="32"/>
          <w:rtl/>
          <w:lang w:val="fr-FR" w:bidi="ar-DZ"/>
        </w:rPr>
      </w:pPr>
    </w:p>
    <w:p w:rsidR="009C0901" w:rsidRDefault="009C0901" w:rsidP="009C0901">
      <w:pPr>
        <w:spacing w:after="200" w:line="360" w:lineRule="auto"/>
        <w:jc w:val="lowKashida"/>
        <w:rPr>
          <w:rFonts w:asciiTheme="minorBidi" w:eastAsia="Calibri" w:hAnsiTheme="minorBidi"/>
          <w:sz w:val="32"/>
          <w:szCs w:val="32"/>
          <w:rtl/>
          <w:lang w:val="fr-FR" w:bidi="ar-DZ"/>
        </w:rPr>
      </w:pPr>
    </w:p>
    <w:p w:rsidR="009C0901" w:rsidRDefault="009C0901" w:rsidP="009C0901">
      <w:pPr>
        <w:spacing w:after="200" w:line="360" w:lineRule="auto"/>
        <w:jc w:val="lowKashida"/>
        <w:rPr>
          <w:rFonts w:asciiTheme="minorBidi" w:eastAsia="Calibri" w:hAnsiTheme="minorBidi"/>
          <w:sz w:val="32"/>
          <w:szCs w:val="32"/>
          <w:rtl/>
          <w:lang w:val="fr-FR" w:bidi="ar-DZ"/>
        </w:rPr>
      </w:pPr>
    </w:p>
    <w:p w:rsidR="009C0901" w:rsidRDefault="009C0901" w:rsidP="009C0901">
      <w:pPr>
        <w:spacing w:after="200" w:line="360" w:lineRule="auto"/>
        <w:jc w:val="lowKashida"/>
        <w:rPr>
          <w:rFonts w:asciiTheme="minorBidi" w:eastAsia="Calibri" w:hAnsiTheme="minorBidi"/>
          <w:sz w:val="32"/>
          <w:szCs w:val="32"/>
          <w:rtl/>
          <w:lang w:val="fr-FR" w:bidi="ar-DZ"/>
        </w:rPr>
      </w:pPr>
    </w:p>
    <w:p w:rsidR="009C0901" w:rsidRDefault="009C0901" w:rsidP="009C0901">
      <w:pPr>
        <w:spacing w:after="200" w:line="360" w:lineRule="auto"/>
        <w:jc w:val="lowKashida"/>
        <w:rPr>
          <w:rFonts w:asciiTheme="minorBidi" w:eastAsia="Calibri" w:hAnsiTheme="minorBidi"/>
          <w:sz w:val="32"/>
          <w:szCs w:val="32"/>
          <w:rtl/>
          <w:lang w:val="fr-FR" w:bidi="ar-DZ"/>
        </w:rPr>
      </w:pPr>
    </w:p>
    <w:p w:rsidR="009C0901" w:rsidRPr="003E66F9" w:rsidRDefault="009C0901" w:rsidP="009C0901">
      <w:pPr>
        <w:spacing w:after="0" w:line="360" w:lineRule="auto"/>
        <w:jc w:val="lowKashida"/>
        <w:rPr>
          <w:rFonts w:asciiTheme="minorBidi" w:eastAsia="Calibri" w:hAnsiTheme="minorBidi"/>
          <w:b/>
          <w:bCs/>
          <w:sz w:val="32"/>
          <w:szCs w:val="32"/>
          <w:rtl/>
          <w:lang w:val="fr-FR"/>
        </w:rPr>
      </w:pPr>
      <w:r w:rsidRPr="003E66F9">
        <w:rPr>
          <w:rFonts w:asciiTheme="minorBidi" w:eastAsia="Calibri" w:hAnsiTheme="minorBidi"/>
          <w:b/>
          <w:bCs/>
          <w:sz w:val="32"/>
          <w:szCs w:val="32"/>
          <w:rtl/>
        </w:rPr>
        <w:t>المحاضرة</w:t>
      </w:r>
      <w:r>
        <w:rPr>
          <w:rFonts w:asciiTheme="minorBidi" w:eastAsia="Calibri" w:hAnsiTheme="minorBidi" w:hint="cs"/>
          <w:b/>
          <w:bCs/>
          <w:sz w:val="32"/>
          <w:szCs w:val="32"/>
          <w:rtl/>
        </w:rPr>
        <w:t xml:space="preserve"> رقم : </w:t>
      </w:r>
      <w:r w:rsidRPr="003E66F9">
        <w:rPr>
          <w:rFonts w:asciiTheme="minorBidi" w:eastAsia="Calibri" w:hAnsiTheme="minorBidi"/>
          <w:b/>
          <w:bCs/>
          <w:sz w:val="32"/>
          <w:szCs w:val="32"/>
          <w:lang w:val="fr-FR"/>
        </w:rPr>
        <w:t>)</w:t>
      </w:r>
      <w:r w:rsidRPr="003E66F9">
        <w:rPr>
          <w:rFonts w:asciiTheme="minorBidi" w:eastAsia="Calibri" w:hAnsiTheme="minorBidi"/>
          <w:b/>
          <w:bCs/>
          <w:sz w:val="32"/>
          <w:szCs w:val="32"/>
          <w:rtl/>
          <w:lang w:val="fr-FR"/>
        </w:rPr>
        <w:t>2</w:t>
      </w:r>
      <w:r w:rsidRPr="003E66F9">
        <w:rPr>
          <w:rFonts w:asciiTheme="minorBidi" w:eastAsia="Calibri" w:hAnsiTheme="minorBidi"/>
          <w:b/>
          <w:bCs/>
          <w:sz w:val="32"/>
          <w:szCs w:val="32"/>
          <w:lang w:val="fr-FR"/>
        </w:rPr>
        <w:t>(</w:t>
      </w:r>
    </w:p>
    <w:p w:rsidR="009C0901" w:rsidRDefault="009C0901" w:rsidP="009C0901">
      <w:pPr>
        <w:spacing w:after="0" w:line="360" w:lineRule="auto"/>
        <w:jc w:val="center"/>
        <w:rPr>
          <w:rFonts w:asciiTheme="minorBidi" w:eastAsia="Calibri" w:hAnsiTheme="minorBidi"/>
          <w:b/>
          <w:bCs/>
          <w:sz w:val="32"/>
          <w:szCs w:val="32"/>
          <w:rtl/>
          <w:lang w:val="fr-FR"/>
        </w:rPr>
      </w:pPr>
      <w:r w:rsidRPr="003E66F9">
        <w:rPr>
          <w:rFonts w:asciiTheme="minorBidi" w:eastAsia="Calibri" w:hAnsiTheme="minorBidi"/>
          <w:b/>
          <w:bCs/>
          <w:sz w:val="32"/>
          <w:szCs w:val="32"/>
          <w:rtl/>
          <w:lang w:val="fr-FR"/>
        </w:rPr>
        <w:t>خصائص السرد العربي القديم</w:t>
      </w:r>
    </w:p>
    <w:p w:rsidR="009C0901" w:rsidRPr="003E66F9" w:rsidRDefault="009C0901" w:rsidP="009C0901">
      <w:pPr>
        <w:spacing w:after="0" w:line="360" w:lineRule="auto"/>
        <w:jc w:val="center"/>
        <w:rPr>
          <w:rFonts w:asciiTheme="minorBidi" w:eastAsia="Calibri" w:hAnsiTheme="minorBidi"/>
          <w:b/>
          <w:bCs/>
          <w:sz w:val="32"/>
          <w:szCs w:val="32"/>
          <w:rtl/>
          <w:lang w:val="fr-FR"/>
        </w:rPr>
      </w:pPr>
    </w:p>
    <w:p w:rsidR="009C0901" w:rsidRPr="002571E4" w:rsidRDefault="009C0901" w:rsidP="009C0901">
      <w:pPr>
        <w:spacing w:after="0" w:line="360" w:lineRule="auto"/>
        <w:ind w:firstLine="720"/>
        <w:jc w:val="lowKashida"/>
        <w:rPr>
          <w:rFonts w:asciiTheme="minorBidi" w:eastAsia="Calibri" w:hAnsiTheme="minorBidi"/>
          <w:sz w:val="32"/>
          <w:szCs w:val="32"/>
          <w:rtl/>
          <w:lang w:val="fr-FR"/>
        </w:rPr>
      </w:pPr>
      <w:r w:rsidRPr="002571E4">
        <w:rPr>
          <w:rFonts w:asciiTheme="minorBidi" w:eastAsia="Calibri" w:hAnsiTheme="minorBidi"/>
          <w:sz w:val="32"/>
          <w:szCs w:val="32"/>
          <w:rtl/>
          <w:lang w:val="fr-FR"/>
        </w:rPr>
        <w:t>يتميز السرد العربي القديم في تشكله الكتابي ببنية متفردة</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تخضع لضوابط فن</w:t>
      </w:r>
      <w:r>
        <w:rPr>
          <w:rFonts w:asciiTheme="minorBidi" w:eastAsia="Calibri" w:hAnsiTheme="minorBidi"/>
          <w:sz w:val="32"/>
          <w:szCs w:val="32"/>
          <w:rtl/>
          <w:lang w:val="fr-FR"/>
        </w:rPr>
        <w:t>ية ل</w:t>
      </w:r>
      <w:r>
        <w:rPr>
          <w:rFonts w:asciiTheme="minorBidi" w:eastAsia="Calibri" w:hAnsiTheme="minorBidi" w:hint="cs"/>
          <w:sz w:val="32"/>
          <w:szCs w:val="32"/>
          <w:rtl/>
          <w:lang w:val="fr-FR"/>
        </w:rPr>
        <w:t xml:space="preserve">ها </w:t>
      </w:r>
      <w:r w:rsidRPr="002571E4">
        <w:rPr>
          <w:rFonts w:asciiTheme="minorBidi" w:eastAsia="Calibri" w:hAnsiTheme="minorBidi"/>
          <w:sz w:val="32"/>
          <w:szCs w:val="32"/>
          <w:rtl/>
          <w:lang w:val="fr-FR"/>
        </w:rPr>
        <w:t>صفة الحضور الدائم في كل نص سردي متفتح ومنسجم مع البن</w:t>
      </w:r>
      <w:r>
        <w:rPr>
          <w:rFonts w:asciiTheme="minorBidi" w:eastAsia="Calibri" w:hAnsiTheme="minorBidi"/>
          <w:sz w:val="32"/>
          <w:szCs w:val="32"/>
          <w:rtl/>
          <w:lang w:val="fr-FR"/>
        </w:rPr>
        <w:t xml:space="preserve">ية الثقافية للمجتمع العربي عبر </w:t>
      </w:r>
      <w:r>
        <w:rPr>
          <w:rFonts w:asciiTheme="minorBidi" w:eastAsia="Calibri" w:hAnsiTheme="minorBidi" w:hint="cs"/>
          <w:sz w:val="32"/>
          <w:szCs w:val="32"/>
          <w:rtl/>
          <w:lang w:val="fr-FR"/>
        </w:rPr>
        <w:t>عص</w:t>
      </w:r>
      <w:r>
        <w:rPr>
          <w:rFonts w:asciiTheme="minorBidi" w:eastAsia="Calibri" w:hAnsiTheme="minorBidi"/>
          <w:sz w:val="32"/>
          <w:szCs w:val="32"/>
          <w:rtl/>
          <w:lang w:val="fr-FR"/>
        </w:rPr>
        <w:t>ور</w:t>
      </w:r>
      <w:r>
        <w:rPr>
          <w:rFonts w:asciiTheme="minorBidi" w:eastAsia="Calibri" w:hAnsiTheme="minorBidi" w:hint="cs"/>
          <w:sz w:val="32"/>
          <w:szCs w:val="32"/>
          <w:rtl/>
          <w:lang w:val="fr-FR"/>
        </w:rPr>
        <w:t>ه</w:t>
      </w:r>
      <w:r>
        <w:rPr>
          <w:rFonts w:asciiTheme="minorBidi" w:eastAsia="Calibri" w:hAnsiTheme="minorBidi"/>
          <w:sz w:val="32"/>
          <w:szCs w:val="32"/>
          <w:rtl/>
          <w:lang w:val="fr-FR"/>
        </w:rPr>
        <w:t xml:space="preserve"> المتعاقبة </w:t>
      </w:r>
      <w:r>
        <w:rPr>
          <w:rFonts w:asciiTheme="minorBidi" w:eastAsia="Calibri" w:hAnsiTheme="minorBidi" w:hint="cs"/>
          <w:sz w:val="32"/>
          <w:szCs w:val="32"/>
          <w:rtl/>
          <w:lang w:val="fr-FR"/>
        </w:rPr>
        <w:t>ا</w:t>
      </w:r>
      <w:r w:rsidRPr="002571E4">
        <w:rPr>
          <w:rFonts w:asciiTheme="minorBidi" w:eastAsia="Calibri" w:hAnsiTheme="minorBidi"/>
          <w:sz w:val="32"/>
          <w:szCs w:val="32"/>
          <w:rtl/>
          <w:lang w:val="fr-FR"/>
        </w:rPr>
        <w:t>ئتلاف</w:t>
      </w:r>
      <w:r>
        <w:rPr>
          <w:rFonts w:asciiTheme="minorBidi" w:eastAsia="Calibri" w:hAnsiTheme="minorBidi" w:hint="cs"/>
          <w:sz w:val="32"/>
          <w:szCs w:val="32"/>
          <w:rtl/>
          <w:lang w:val="fr-FR"/>
        </w:rPr>
        <w:t>ا</w:t>
      </w:r>
      <w:r w:rsidRPr="002571E4">
        <w:rPr>
          <w:rFonts w:asciiTheme="minorBidi" w:eastAsia="Calibri" w:hAnsiTheme="minorBidi"/>
          <w:sz w:val="32"/>
          <w:szCs w:val="32"/>
          <w:rtl/>
          <w:lang w:val="fr-FR"/>
        </w:rPr>
        <w:t xml:space="preserve"> واختلاف</w:t>
      </w:r>
      <w:r>
        <w:rPr>
          <w:rFonts w:asciiTheme="minorBidi" w:eastAsia="Calibri" w:hAnsiTheme="minorBidi" w:hint="cs"/>
          <w:sz w:val="32"/>
          <w:szCs w:val="32"/>
          <w:rtl/>
          <w:lang w:val="fr-FR"/>
        </w:rPr>
        <w:t>ا "</w:t>
      </w:r>
      <w:r w:rsidRPr="002571E4">
        <w:rPr>
          <w:rFonts w:asciiTheme="minorBidi" w:eastAsia="Calibri" w:hAnsiTheme="minorBidi"/>
          <w:sz w:val="32"/>
          <w:szCs w:val="32"/>
          <w:rtl/>
          <w:lang w:val="fr-FR"/>
        </w:rPr>
        <w:t xml:space="preserve"> بحسب نجاح المحاولات والتجارب في الاستجابة لحاجات المتلقين وإرضاء أفاق انتظارهم ضمن أطرهم الحضارية ومعاييرهم وأذواقهم الأدبية والفنية خصوصا ما تعلق منها بالبناء والإتقان والانسجام والتناسق</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وهو الذي يؤدي إلي ورود المرويات على</w:t>
      </w:r>
      <w:r>
        <w:rPr>
          <w:rFonts w:asciiTheme="minorBidi" w:eastAsia="Calibri" w:hAnsiTheme="minorBidi"/>
          <w:sz w:val="32"/>
          <w:szCs w:val="32"/>
          <w:rtl/>
          <w:lang w:val="fr-FR"/>
        </w:rPr>
        <w:t xml:space="preserve"> النحو الذي ترد عليه بأنواعها و</w:t>
      </w:r>
      <w:r>
        <w:rPr>
          <w:rFonts w:asciiTheme="minorBidi" w:eastAsia="Calibri" w:hAnsiTheme="minorBidi" w:hint="cs"/>
          <w:sz w:val="32"/>
          <w:szCs w:val="32"/>
          <w:rtl/>
          <w:lang w:val="fr-FR"/>
        </w:rPr>
        <w:t>أ</w:t>
      </w:r>
      <w:r w:rsidRPr="002571E4">
        <w:rPr>
          <w:rFonts w:asciiTheme="minorBidi" w:eastAsia="Calibri" w:hAnsiTheme="minorBidi"/>
          <w:sz w:val="32"/>
          <w:szCs w:val="32"/>
          <w:rtl/>
          <w:lang w:val="fr-FR"/>
        </w:rPr>
        <w:t>شكالها المختلفة  تبعا لأغراض</w:t>
      </w:r>
      <w:r>
        <w:rPr>
          <w:rFonts w:asciiTheme="minorBidi" w:eastAsia="Calibri" w:hAnsiTheme="minorBidi" w:hint="cs"/>
          <w:sz w:val="32"/>
          <w:szCs w:val="32"/>
          <w:rtl/>
          <w:lang w:val="fr-FR"/>
        </w:rPr>
        <w:t>ها</w:t>
      </w:r>
      <w:r w:rsidRPr="002571E4">
        <w:rPr>
          <w:rFonts w:asciiTheme="minorBidi" w:eastAsia="Calibri" w:hAnsiTheme="minorBidi"/>
          <w:sz w:val="32"/>
          <w:szCs w:val="32"/>
          <w:rtl/>
          <w:lang w:val="fr-FR"/>
        </w:rPr>
        <w:t xml:space="preserve"> ومقاصدها المتعددة </w:t>
      </w:r>
      <w:r>
        <w:rPr>
          <w:rFonts w:asciiTheme="minorBidi" w:eastAsia="Calibri" w:hAnsiTheme="minorBidi" w:hint="cs"/>
          <w:sz w:val="32"/>
          <w:szCs w:val="32"/>
          <w:rtl/>
          <w:lang w:val="fr-FR"/>
        </w:rPr>
        <w:t xml:space="preserve">" </w:t>
      </w:r>
      <w:r>
        <w:rPr>
          <w:rStyle w:val="Appelnotedebasdep"/>
          <w:rFonts w:asciiTheme="minorBidi" w:eastAsia="Calibri" w:hAnsiTheme="minorBidi"/>
          <w:sz w:val="32"/>
          <w:szCs w:val="32"/>
          <w:rtl/>
          <w:lang w:val="fr-FR"/>
        </w:rPr>
        <w:footnoteReference w:id="24"/>
      </w:r>
      <w:r w:rsidRPr="002571E4">
        <w:rPr>
          <w:rFonts w:asciiTheme="minorBidi" w:eastAsia="Calibri" w:hAnsiTheme="minorBidi"/>
          <w:sz w:val="32"/>
          <w:szCs w:val="32"/>
          <w:rtl/>
          <w:lang w:val="fr-FR"/>
        </w:rPr>
        <w:t>في صورة مرئية ومحسوسة ومنغرسة في العمل السردي بعمق والمتمثلة في سلطة الشكل المثقل بمضمون فكري المرتبط بالحالة النفسية الممتزجة بالحياة والمستندة إليها.</w:t>
      </w:r>
    </w:p>
    <w:p w:rsidR="009C0901" w:rsidRPr="002571E4" w:rsidRDefault="009C0901" w:rsidP="009C0901">
      <w:pPr>
        <w:spacing w:after="0" w:line="360" w:lineRule="auto"/>
        <w:ind w:firstLine="720"/>
        <w:jc w:val="lowKashida"/>
        <w:rPr>
          <w:rFonts w:asciiTheme="minorBidi" w:eastAsia="Calibri" w:hAnsiTheme="minorBidi"/>
          <w:sz w:val="32"/>
          <w:szCs w:val="32"/>
          <w:rtl/>
          <w:lang w:val="fr-FR"/>
        </w:rPr>
      </w:pPr>
      <w:r w:rsidRPr="002571E4">
        <w:rPr>
          <w:rFonts w:asciiTheme="minorBidi" w:eastAsia="Calibri" w:hAnsiTheme="minorBidi"/>
          <w:sz w:val="32"/>
          <w:szCs w:val="32"/>
          <w:rtl/>
          <w:lang w:val="fr-FR"/>
        </w:rPr>
        <w:t xml:space="preserve">يخضع الخطاب السردي ومن </w:t>
      </w:r>
      <w:r>
        <w:rPr>
          <w:rFonts w:asciiTheme="minorBidi" w:eastAsia="Calibri" w:hAnsiTheme="minorBidi"/>
          <w:sz w:val="32"/>
          <w:szCs w:val="32"/>
          <w:rtl/>
          <w:lang w:val="fr-FR"/>
        </w:rPr>
        <w:t xml:space="preserve">ثمة </w:t>
      </w:r>
      <w:r>
        <w:rPr>
          <w:rFonts w:asciiTheme="minorBidi" w:eastAsia="Calibri" w:hAnsiTheme="minorBidi" w:hint="cs"/>
          <w:sz w:val="32"/>
          <w:szCs w:val="32"/>
          <w:rtl/>
          <w:lang w:val="fr-FR"/>
        </w:rPr>
        <w:t>أ</w:t>
      </w:r>
      <w:r>
        <w:rPr>
          <w:rFonts w:asciiTheme="minorBidi" w:eastAsia="Calibri" w:hAnsiTheme="minorBidi"/>
          <w:sz w:val="32"/>
          <w:szCs w:val="32"/>
          <w:rtl/>
          <w:lang w:val="fr-FR"/>
        </w:rPr>
        <w:t>شكال المرويات والسرود الع</w:t>
      </w:r>
      <w:r>
        <w:rPr>
          <w:rFonts w:asciiTheme="minorBidi" w:eastAsia="Calibri" w:hAnsiTheme="minorBidi" w:hint="cs"/>
          <w:sz w:val="32"/>
          <w:szCs w:val="32"/>
          <w:rtl/>
          <w:lang w:val="fr-FR"/>
        </w:rPr>
        <w:t>رب</w:t>
      </w:r>
      <w:r w:rsidRPr="002571E4">
        <w:rPr>
          <w:rFonts w:asciiTheme="minorBidi" w:eastAsia="Calibri" w:hAnsiTheme="minorBidi"/>
          <w:sz w:val="32"/>
          <w:szCs w:val="32"/>
          <w:rtl/>
          <w:lang w:val="fr-FR"/>
        </w:rPr>
        <w:t>ية بصورة كبيرة للبرامج السردية للسارد وذلك وفق</w:t>
      </w:r>
      <w:r>
        <w:rPr>
          <w:rFonts w:asciiTheme="minorBidi" w:eastAsia="Calibri" w:hAnsiTheme="minorBidi" w:hint="cs"/>
          <w:sz w:val="32"/>
          <w:szCs w:val="32"/>
          <w:rtl/>
          <w:lang w:val="fr-FR"/>
        </w:rPr>
        <w:t>ا</w:t>
      </w:r>
      <w:r w:rsidRPr="002571E4">
        <w:rPr>
          <w:rFonts w:asciiTheme="minorBidi" w:eastAsia="Calibri" w:hAnsiTheme="minorBidi"/>
          <w:sz w:val="32"/>
          <w:szCs w:val="32"/>
          <w:rtl/>
          <w:lang w:val="fr-FR"/>
        </w:rPr>
        <w:t xml:space="preserve"> لأغراضه ومقاصده التي بموجبها وعلى أساس</w:t>
      </w:r>
      <w:r>
        <w:rPr>
          <w:rFonts w:asciiTheme="minorBidi" w:eastAsia="Calibri" w:hAnsiTheme="minorBidi" w:hint="cs"/>
          <w:sz w:val="32"/>
          <w:szCs w:val="32"/>
          <w:rtl/>
          <w:lang w:val="fr-FR"/>
        </w:rPr>
        <w:t>ها</w:t>
      </w:r>
      <w:r w:rsidRPr="002571E4">
        <w:rPr>
          <w:rFonts w:asciiTheme="minorBidi" w:eastAsia="Calibri" w:hAnsiTheme="minorBidi"/>
          <w:sz w:val="32"/>
          <w:szCs w:val="32"/>
          <w:rtl/>
          <w:lang w:val="fr-FR"/>
        </w:rPr>
        <w:t xml:space="preserve"> تتحدد الأنواع وبنياتها وسماتها الفنية التي تؤهل القارئ لمدونات ا</w:t>
      </w:r>
      <w:r>
        <w:rPr>
          <w:rFonts w:asciiTheme="minorBidi" w:eastAsia="Calibri" w:hAnsiTheme="minorBidi"/>
          <w:sz w:val="32"/>
          <w:szCs w:val="32"/>
          <w:rtl/>
          <w:lang w:val="fr-FR"/>
        </w:rPr>
        <w:t xml:space="preserve">لسرد العربي القديم تتبعا وفحصا </w:t>
      </w:r>
      <w:r>
        <w:rPr>
          <w:rFonts w:asciiTheme="minorBidi" w:eastAsia="Calibri" w:hAnsiTheme="minorBidi" w:hint="cs"/>
          <w:sz w:val="32"/>
          <w:szCs w:val="32"/>
          <w:rtl/>
          <w:lang w:val="fr-FR"/>
        </w:rPr>
        <w:t>أ</w:t>
      </w:r>
      <w:r w:rsidRPr="002571E4">
        <w:rPr>
          <w:rFonts w:asciiTheme="minorBidi" w:eastAsia="Calibri" w:hAnsiTheme="minorBidi"/>
          <w:sz w:val="32"/>
          <w:szCs w:val="32"/>
          <w:rtl/>
          <w:lang w:val="fr-FR"/>
        </w:rPr>
        <w:t>ن يقف على الخصائص الآتية:</w:t>
      </w:r>
    </w:p>
    <w:p w:rsidR="009C0901" w:rsidRPr="006D0C45" w:rsidRDefault="009C0901" w:rsidP="009C0901">
      <w:pPr>
        <w:pStyle w:val="Paragraphedeliste"/>
        <w:numPr>
          <w:ilvl w:val="0"/>
          <w:numId w:val="12"/>
        </w:numPr>
        <w:spacing w:after="0" w:line="360" w:lineRule="auto"/>
        <w:jc w:val="lowKashida"/>
        <w:rPr>
          <w:rFonts w:asciiTheme="minorBidi" w:eastAsia="Calibri" w:hAnsiTheme="minorBidi"/>
          <w:b/>
          <w:bCs/>
          <w:sz w:val="32"/>
          <w:szCs w:val="32"/>
          <w:u w:val="single"/>
          <w:lang w:val="fr-FR"/>
        </w:rPr>
      </w:pPr>
      <w:r w:rsidRPr="006D0C45">
        <w:rPr>
          <w:rFonts w:asciiTheme="minorBidi" w:eastAsia="Calibri" w:hAnsiTheme="minorBidi"/>
          <w:b/>
          <w:bCs/>
          <w:sz w:val="32"/>
          <w:szCs w:val="32"/>
          <w:u w:val="single"/>
          <w:rtl/>
          <w:lang w:val="fr-FR"/>
        </w:rPr>
        <w:t xml:space="preserve">الإسناد السردي: </w:t>
      </w:r>
    </w:p>
    <w:p w:rsidR="009C0901" w:rsidRPr="002571E4" w:rsidRDefault="009C0901" w:rsidP="009C0901">
      <w:pPr>
        <w:spacing w:after="0" w:line="360" w:lineRule="auto"/>
        <w:ind w:firstLine="720"/>
        <w:contextualSpacing/>
        <w:jc w:val="lowKashida"/>
        <w:rPr>
          <w:rFonts w:asciiTheme="minorBidi" w:eastAsia="Calibri" w:hAnsiTheme="minorBidi"/>
          <w:sz w:val="32"/>
          <w:szCs w:val="32"/>
          <w:rtl/>
          <w:lang w:val="fr-FR"/>
        </w:rPr>
      </w:pPr>
      <w:r>
        <w:rPr>
          <w:rFonts w:asciiTheme="minorBidi" w:eastAsia="Calibri" w:hAnsiTheme="minorBidi"/>
          <w:sz w:val="32"/>
          <w:szCs w:val="32"/>
          <w:rtl/>
          <w:lang w:val="fr-FR"/>
        </w:rPr>
        <w:t>تحفل جل نصوص السردية الع</w:t>
      </w:r>
      <w:r>
        <w:rPr>
          <w:rFonts w:asciiTheme="minorBidi" w:eastAsia="Calibri" w:hAnsiTheme="minorBidi" w:hint="cs"/>
          <w:sz w:val="32"/>
          <w:szCs w:val="32"/>
          <w:rtl/>
          <w:lang w:val="fr-FR"/>
        </w:rPr>
        <w:t>ربية</w:t>
      </w:r>
      <w:r>
        <w:rPr>
          <w:rFonts w:asciiTheme="minorBidi" w:eastAsia="Calibri" w:hAnsiTheme="minorBidi"/>
          <w:sz w:val="32"/>
          <w:szCs w:val="32"/>
          <w:rtl/>
          <w:lang w:val="fr-FR"/>
        </w:rPr>
        <w:t xml:space="preserve"> بمقدمة </w:t>
      </w:r>
      <w:r>
        <w:rPr>
          <w:rFonts w:asciiTheme="minorBidi" w:eastAsia="Calibri" w:hAnsiTheme="minorBidi" w:hint="cs"/>
          <w:sz w:val="32"/>
          <w:szCs w:val="32"/>
          <w:rtl/>
          <w:lang w:val="fr-FR"/>
        </w:rPr>
        <w:t>إ</w:t>
      </w:r>
      <w:r w:rsidRPr="002571E4">
        <w:rPr>
          <w:rFonts w:asciiTheme="minorBidi" w:eastAsia="Calibri" w:hAnsiTheme="minorBidi"/>
          <w:sz w:val="32"/>
          <w:szCs w:val="32"/>
          <w:rtl/>
          <w:lang w:val="fr-FR"/>
        </w:rPr>
        <w:t>سنادية</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تحرص على ثباتها طيلة المسار السردي للنص</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مما جعل ال</w:t>
      </w:r>
      <w:r>
        <w:rPr>
          <w:rFonts w:asciiTheme="minorBidi" w:eastAsia="Calibri" w:hAnsiTheme="minorBidi"/>
          <w:sz w:val="32"/>
          <w:szCs w:val="32"/>
          <w:rtl/>
          <w:lang w:val="fr-FR"/>
        </w:rPr>
        <w:t>إسناد بعد من أهم مكونات المرويا</w:t>
      </w:r>
      <w:r>
        <w:rPr>
          <w:rFonts w:asciiTheme="minorBidi" w:eastAsia="Calibri" w:hAnsiTheme="minorBidi" w:hint="cs"/>
          <w:sz w:val="32"/>
          <w:szCs w:val="32"/>
          <w:rtl/>
          <w:lang w:val="fr-FR"/>
        </w:rPr>
        <w:t>ت</w:t>
      </w:r>
      <w:r w:rsidRPr="002571E4">
        <w:rPr>
          <w:rFonts w:asciiTheme="minorBidi" w:eastAsia="Calibri" w:hAnsiTheme="minorBidi"/>
          <w:sz w:val="32"/>
          <w:szCs w:val="32"/>
          <w:rtl/>
          <w:lang w:val="fr-FR"/>
        </w:rPr>
        <w:t xml:space="preserve"> العربية والسمات الشكلية القارة </w:t>
      </w:r>
      <w:r>
        <w:rPr>
          <w:rFonts w:asciiTheme="minorBidi" w:eastAsia="Calibri" w:hAnsiTheme="minorBidi" w:hint="cs"/>
          <w:sz w:val="32"/>
          <w:szCs w:val="32"/>
          <w:rtl/>
          <w:lang w:val="fr-FR"/>
        </w:rPr>
        <w:t>"</w:t>
      </w:r>
      <w:r w:rsidRPr="002571E4">
        <w:rPr>
          <w:rFonts w:asciiTheme="minorBidi" w:eastAsia="Calibri" w:hAnsiTheme="minorBidi"/>
          <w:sz w:val="32"/>
          <w:szCs w:val="32"/>
          <w:rtl/>
          <w:lang w:val="fr-FR"/>
        </w:rPr>
        <w:t>السند ومصدر ال</w:t>
      </w:r>
      <w:r>
        <w:rPr>
          <w:rFonts w:asciiTheme="minorBidi" w:eastAsia="Calibri" w:hAnsiTheme="minorBidi"/>
          <w:sz w:val="32"/>
          <w:szCs w:val="32"/>
          <w:rtl/>
          <w:lang w:val="fr-FR"/>
        </w:rPr>
        <w:t>خبر المروي وهو سلسلة الرواة تنت</w:t>
      </w:r>
      <w:r>
        <w:rPr>
          <w:rFonts w:asciiTheme="minorBidi" w:eastAsia="Calibri" w:hAnsiTheme="minorBidi" w:hint="cs"/>
          <w:sz w:val="32"/>
          <w:szCs w:val="32"/>
          <w:rtl/>
          <w:lang w:val="fr-FR"/>
        </w:rPr>
        <w:t>ه</w:t>
      </w:r>
      <w:r>
        <w:rPr>
          <w:rFonts w:asciiTheme="minorBidi" w:eastAsia="Calibri" w:hAnsiTheme="minorBidi"/>
          <w:sz w:val="32"/>
          <w:szCs w:val="32"/>
          <w:rtl/>
          <w:lang w:val="fr-FR"/>
        </w:rPr>
        <w:t>ي بالراوي الأول وهو الذي ش</w:t>
      </w:r>
      <w:r>
        <w:rPr>
          <w:rFonts w:asciiTheme="minorBidi" w:eastAsia="Calibri" w:hAnsiTheme="minorBidi" w:hint="cs"/>
          <w:sz w:val="32"/>
          <w:szCs w:val="32"/>
          <w:rtl/>
          <w:lang w:val="fr-FR"/>
        </w:rPr>
        <w:t>هد</w:t>
      </w:r>
      <w:r w:rsidRPr="002571E4">
        <w:rPr>
          <w:rFonts w:asciiTheme="minorBidi" w:eastAsia="Calibri" w:hAnsiTheme="minorBidi"/>
          <w:sz w:val="32"/>
          <w:szCs w:val="32"/>
          <w:rtl/>
          <w:lang w:val="fr-FR"/>
        </w:rPr>
        <w:t xml:space="preserve"> الحدث</w:t>
      </w:r>
      <w:r>
        <w:rPr>
          <w:rFonts w:asciiTheme="minorBidi" w:eastAsia="Calibri" w:hAnsiTheme="minorBidi"/>
          <w:sz w:val="32"/>
          <w:szCs w:val="32"/>
          <w:rtl/>
          <w:lang w:val="fr-FR"/>
        </w:rPr>
        <w:t>، و</w:t>
      </w:r>
      <w:r>
        <w:rPr>
          <w:rFonts w:asciiTheme="minorBidi" w:eastAsia="Calibri" w:hAnsiTheme="minorBidi" w:hint="cs"/>
          <w:sz w:val="32"/>
          <w:szCs w:val="32"/>
          <w:rtl/>
          <w:lang w:val="fr-FR"/>
        </w:rPr>
        <w:t>ي</w:t>
      </w:r>
      <w:r>
        <w:rPr>
          <w:rFonts w:asciiTheme="minorBidi" w:eastAsia="Calibri" w:hAnsiTheme="minorBidi"/>
          <w:sz w:val="32"/>
          <w:szCs w:val="32"/>
          <w:rtl/>
          <w:lang w:val="fr-FR"/>
        </w:rPr>
        <w:t xml:space="preserve">مثل الإسناد واحدا من </w:t>
      </w:r>
      <w:r>
        <w:rPr>
          <w:rFonts w:asciiTheme="minorBidi" w:eastAsia="Calibri" w:hAnsiTheme="minorBidi" w:hint="cs"/>
          <w:sz w:val="32"/>
          <w:szCs w:val="32"/>
          <w:rtl/>
          <w:lang w:val="fr-FR"/>
        </w:rPr>
        <w:t>أ</w:t>
      </w:r>
      <w:r w:rsidRPr="002571E4">
        <w:rPr>
          <w:rFonts w:asciiTheme="minorBidi" w:eastAsia="Calibri" w:hAnsiTheme="minorBidi"/>
          <w:sz w:val="32"/>
          <w:szCs w:val="32"/>
          <w:rtl/>
          <w:lang w:val="fr-FR"/>
        </w:rPr>
        <w:t>برز ما امتازت به نصوص السرد العربي القديم</w:t>
      </w:r>
      <w:r>
        <w:rPr>
          <w:rFonts w:asciiTheme="minorBidi" w:eastAsia="Calibri" w:hAnsiTheme="minorBidi"/>
          <w:sz w:val="32"/>
          <w:szCs w:val="32"/>
          <w:rtl/>
          <w:lang w:val="fr-FR"/>
        </w:rPr>
        <w:t>،</w:t>
      </w:r>
      <w:r>
        <w:rPr>
          <w:rFonts w:asciiTheme="minorBidi" w:eastAsia="Calibri" w:hAnsiTheme="minorBidi" w:hint="cs"/>
          <w:sz w:val="32"/>
          <w:szCs w:val="32"/>
          <w:rtl/>
          <w:lang w:val="fr-FR"/>
        </w:rPr>
        <w:t>بال</w:t>
      </w:r>
      <w:r>
        <w:rPr>
          <w:rFonts w:asciiTheme="minorBidi" w:eastAsia="Calibri" w:hAnsiTheme="minorBidi"/>
          <w:sz w:val="32"/>
          <w:szCs w:val="32"/>
          <w:rtl/>
          <w:lang w:val="fr-FR"/>
        </w:rPr>
        <w:t>نظر</w:t>
      </w:r>
      <w:r>
        <w:rPr>
          <w:rFonts w:asciiTheme="minorBidi" w:eastAsia="Calibri" w:hAnsiTheme="minorBidi" w:hint="cs"/>
          <w:sz w:val="32"/>
          <w:szCs w:val="32"/>
          <w:rtl/>
          <w:lang w:val="fr-FR"/>
        </w:rPr>
        <w:t>إلى</w:t>
      </w:r>
      <w:r w:rsidRPr="002571E4">
        <w:rPr>
          <w:rFonts w:asciiTheme="minorBidi" w:eastAsia="Calibri" w:hAnsiTheme="minorBidi"/>
          <w:sz w:val="32"/>
          <w:szCs w:val="32"/>
          <w:rtl/>
          <w:lang w:val="fr-FR"/>
        </w:rPr>
        <w:t>تأثير</w:t>
      </w:r>
      <w:r>
        <w:rPr>
          <w:rFonts w:asciiTheme="minorBidi" w:eastAsia="Calibri" w:hAnsiTheme="minorBidi" w:hint="cs"/>
          <w:sz w:val="32"/>
          <w:szCs w:val="32"/>
          <w:rtl/>
          <w:lang w:val="fr-FR"/>
        </w:rPr>
        <w:t xml:space="preserve">هعلى مصداقية </w:t>
      </w:r>
      <w:r>
        <w:rPr>
          <w:rFonts w:asciiTheme="minorBidi" w:eastAsia="Calibri" w:hAnsiTheme="minorBidi"/>
          <w:sz w:val="32"/>
          <w:szCs w:val="32"/>
          <w:rtl/>
          <w:lang w:val="fr-FR"/>
        </w:rPr>
        <w:t xml:space="preserve">المرويات العربية القديمة. وهذا </w:t>
      </w:r>
      <w:r w:rsidRPr="002571E4">
        <w:rPr>
          <w:rFonts w:asciiTheme="minorBidi" w:eastAsia="Calibri" w:hAnsiTheme="minorBidi"/>
          <w:sz w:val="32"/>
          <w:szCs w:val="32"/>
          <w:rtl/>
          <w:lang w:val="fr-FR"/>
        </w:rPr>
        <w:t xml:space="preserve">ما دفع </w:t>
      </w:r>
      <w:r>
        <w:rPr>
          <w:rFonts w:asciiTheme="minorBidi" w:eastAsia="Calibri" w:hAnsiTheme="minorBidi" w:hint="cs"/>
          <w:sz w:val="32"/>
          <w:szCs w:val="32"/>
          <w:rtl/>
          <w:lang w:val="fr-FR"/>
        </w:rPr>
        <w:t>ب</w:t>
      </w:r>
      <w:r>
        <w:rPr>
          <w:rFonts w:asciiTheme="minorBidi" w:eastAsia="Calibri" w:hAnsiTheme="minorBidi"/>
          <w:sz w:val="32"/>
          <w:szCs w:val="32"/>
          <w:highlight w:val="yellow"/>
          <w:rtl/>
          <w:lang w:val="fr-FR"/>
        </w:rPr>
        <w:t>ال</w:t>
      </w:r>
      <w:r>
        <w:rPr>
          <w:rFonts w:asciiTheme="minorBidi" w:eastAsia="Calibri" w:hAnsiTheme="minorBidi" w:hint="cs"/>
          <w:sz w:val="32"/>
          <w:szCs w:val="32"/>
          <w:highlight w:val="yellow"/>
          <w:rtl/>
          <w:lang w:val="fr-FR"/>
        </w:rPr>
        <w:t>إ</w:t>
      </w:r>
      <w:r w:rsidRPr="002571E4">
        <w:rPr>
          <w:rFonts w:asciiTheme="minorBidi" w:eastAsia="Calibri" w:hAnsiTheme="minorBidi"/>
          <w:sz w:val="32"/>
          <w:szCs w:val="32"/>
          <w:highlight w:val="yellow"/>
          <w:rtl/>
          <w:lang w:val="fr-FR"/>
        </w:rPr>
        <w:t>خباريين</w:t>
      </w:r>
      <w:r w:rsidRPr="002571E4">
        <w:rPr>
          <w:rFonts w:asciiTheme="minorBidi" w:eastAsia="Calibri" w:hAnsiTheme="minorBidi"/>
          <w:sz w:val="32"/>
          <w:szCs w:val="32"/>
          <w:rtl/>
          <w:lang w:val="fr-FR"/>
        </w:rPr>
        <w:t xml:space="preserve">  بأن </w:t>
      </w:r>
      <w:r>
        <w:rPr>
          <w:rFonts w:asciiTheme="minorBidi" w:eastAsia="Calibri" w:hAnsiTheme="minorBidi" w:hint="cs"/>
          <w:sz w:val="32"/>
          <w:szCs w:val="32"/>
          <w:rtl/>
          <w:lang w:val="fr-FR"/>
        </w:rPr>
        <w:t>"</w:t>
      </w:r>
      <w:r w:rsidRPr="002571E4">
        <w:rPr>
          <w:rFonts w:asciiTheme="minorBidi" w:eastAsia="Calibri" w:hAnsiTheme="minorBidi"/>
          <w:sz w:val="32"/>
          <w:szCs w:val="32"/>
          <w:rtl/>
          <w:lang w:val="fr-FR"/>
        </w:rPr>
        <w:t>افادو</w:t>
      </w:r>
      <w:r>
        <w:rPr>
          <w:rFonts w:asciiTheme="minorBidi" w:eastAsia="Calibri" w:hAnsiTheme="minorBidi" w:hint="cs"/>
          <w:sz w:val="32"/>
          <w:szCs w:val="32"/>
          <w:rtl/>
          <w:lang w:val="fr-FR"/>
        </w:rPr>
        <w:t>ا</w:t>
      </w:r>
      <w:r w:rsidRPr="002571E4">
        <w:rPr>
          <w:rFonts w:asciiTheme="minorBidi" w:eastAsia="Calibri" w:hAnsiTheme="minorBidi"/>
          <w:sz w:val="32"/>
          <w:szCs w:val="32"/>
          <w:rtl/>
          <w:lang w:val="fr-FR"/>
        </w:rPr>
        <w:t xml:space="preserve"> مما كان يسود المجال الثقافي العربي من تناقل المعرفة عن طريق الرواية فاهتموا بالإسناد</w:t>
      </w:r>
      <w:r>
        <w:rPr>
          <w:rFonts w:asciiTheme="minorBidi" w:eastAsia="Calibri" w:hAnsiTheme="minorBidi" w:hint="cs"/>
          <w:sz w:val="32"/>
          <w:szCs w:val="32"/>
          <w:rtl/>
          <w:lang w:val="fr-FR"/>
        </w:rPr>
        <w:t>"</w:t>
      </w:r>
      <w:r>
        <w:rPr>
          <w:rStyle w:val="Appelnotedebasdep"/>
          <w:rFonts w:asciiTheme="minorBidi" w:eastAsia="Calibri" w:hAnsiTheme="minorBidi"/>
          <w:sz w:val="32"/>
          <w:szCs w:val="32"/>
          <w:rtl/>
          <w:lang w:val="fr-FR"/>
        </w:rPr>
        <w:footnoteReference w:id="25"/>
      </w:r>
      <w:r w:rsidRPr="002571E4">
        <w:rPr>
          <w:rFonts w:asciiTheme="minorBidi" w:eastAsia="Calibri" w:hAnsiTheme="minorBidi"/>
          <w:sz w:val="32"/>
          <w:szCs w:val="32"/>
          <w:rtl/>
          <w:lang w:val="fr-FR"/>
        </w:rPr>
        <w:t xml:space="preserve"> الذي كان هدفه التثبت في النقل.</w:t>
      </w:r>
    </w:p>
    <w:p w:rsidR="009C0901" w:rsidRPr="002571E4" w:rsidRDefault="009C0901" w:rsidP="009C0901">
      <w:pPr>
        <w:spacing w:after="0" w:line="360" w:lineRule="auto"/>
        <w:contextualSpacing/>
        <w:jc w:val="lowKashida"/>
        <w:rPr>
          <w:rFonts w:asciiTheme="minorBidi" w:eastAsia="Calibri" w:hAnsiTheme="minorBidi"/>
          <w:sz w:val="32"/>
          <w:szCs w:val="32"/>
          <w:rtl/>
          <w:lang w:val="fr-FR"/>
        </w:rPr>
      </w:pPr>
      <w:r>
        <w:rPr>
          <w:rFonts w:asciiTheme="minorBidi" w:eastAsia="Calibri" w:hAnsiTheme="minorBidi"/>
          <w:sz w:val="32"/>
          <w:szCs w:val="32"/>
          <w:rtl/>
          <w:lang w:val="fr-FR"/>
        </w:rPr>
        <w:t>تتنوع الصيغ ا</w:t>
      </w:r>
      <w:r>
        <w:rPr>
          <w:rFonts w:asciiTheme="minorBidi" w:eastAsia="Calibri" w:hAnsiTheme="minorBidi" w:hint="cs"/>
          <w:sz w:val="32"/>
          <w:szCs w:val="32"/>
          <w:rtl/>
          <w:lang w:val="fr-FR"/>
        </w:rPr>
        <w:t>لإ</w:t>
      </w:r>
      <w:r w:rsidRPr="002571E4">
        <w:rPr>
          <w:rFonts w:asciiTheme="minorBidi" w:eastAsia="Calibri" w:hAnsiTheme="minorBidi"/>
          <w:sz w:val="32"/>
          <w:szCs w:val="32"/>
          <w:rtl/>
          <w:lang w:val="fr-FR"/>
        </w:rPr>
        <w:t>سنادية من نص إلي آخر</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إذا يعثر القارئ والمستمع للمرويات والمسرودات العربية القديمة على صيغة  </w:t>
      </w:r>
      <w:r w:rsidRPr="002571E4">
        <w:rPr>
          <w:rFonts w:asciiTheme="minorBidi" w:eastAsia="Calibri" w:hAnsiTheme="minorBidi"/>
          <w:sz w:val="32"/>
          <w:szCs w:val="32"/>
          <w:rtl/>
          <w:lang w:val="fr-FR" w:bidi="ar-DZ"/>
        </w:rPr>
        <w:t xml:space="preserve">" بلغني أيها الملك السعيد </w:t>
      </w:r>
      <w:r w:rsidRPr="002571E4">
        <w:rPr>
          <w:rFonts w:asciiTheme="minorBidi" w:eastAsia="Calibri" w:hAnsiTheme="minorBidi"/>
          <w:sz w:val="32"/>
          <w:szCs w:val="32"/>
          <w:rtl/>
          <w:lang w:val="fr-FR"/>
        </w:rPr>
        <w:t xml:space="preserve">في ألف ليلة وليلة *  </w:t>
      </w:r>
      <w:r w:rsidRPr="002571E4">
        <w:rPr>
          <w:rFonts w:asciiTheme="minorBidi" w:eastAsia="Calibri" w:hAnsiTheme="minorBidi"/>
          <w:sz w:val="32"/>
          <w:szCs w:val="32"/>
          <w:rtl/>
          <w:lang w:val="fr-FR"/>
        </w:rPr>
        <w:lastRenderedPageBreak/>
        <w:t>*وزعموا* في كليلة ودمنة</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وحدثنا عيسى بن هشام في مقامات الهمذاني </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وصيغ متعددة في البخلاء والجاحظ</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ويحدث إن يتجرد الراوي من الرغبات والهواجس </w:t>
      </w:r>
      <w:r w:rsidRPr="002571E4">
        <w:rPr>
          <w:rFonts w:asciiTheme="minorBidi" w:eastAsia="Calibri" w:hAnsiTheme="minorBidi"/>
          <w:sz w:val="32"/>
          <w:szCs w:val="32"/>
          <w:highlight w:val="yellow"/>
          <w:rtl/>
          <w:lang w:val="fr-FR"/>
        </w:rPr>
        <w:t>فيحيل</w:t>
      </w:r>
      <w:r w:rsidRPr="002571E4">
        <w:rPr>
          <w:rFonts w:asciiTheme="minorBidi" w:eastAsia="Calibri" w:hAnsiTheme="minorBidi"/>
          <w:sz w:val="32"/>
          <w:szCs w:val="32"/>
          <w:rtl/>
          <w:lang w:val="fr-FR"/>
        </w:rPr>
        <w:t xml:space="preserve"> على السند</w:t>
      </w:r>
      <w:r>
        <w:rPr>
          <w:rFonts w:asciiTheme="minorBidi" w:eastAsia="Calibri" w:hAnsiTheme="minorBidi"/>
          <w:sz w:val="32"/>
          <w:szCs w:val="32"/>
          <w:rtl/>
          <w:lang w:val="fr-FR"/>
        </w:rPr>
        <w:t>،</w:t>
      </w:r>
      <w:r>
        <w:rPr>
          <w:rFonts w:asciiTheme="minorBidi" w:eastAsia="Calibri" w:hAnsiTheme="minorBidi" w:hint="cs"/>
          <w:sz w:val="32"/>
          <w:szCs w:val="32"/>
          <w:rtl/>
          <w:lang w:val="fr-FR"/>
        </w:rPr>
        <w:t>وينهي</w:t>
      </w:r>
      <w:r>
        <w:rPr>
          <w:rFonts w:asciiTheme="minorBidi" w:eastAsia="Calibri" w:hAnsiTheme="minorBidi"/>
          <w:sz w:val="32"/>
          <w:szCs w:val="32"/>
          <w:rtl/>
          <w:lang w:val="fr-FR"/>
        </w:rPr>
        <w:t xml:space="preserve"> النص بقوله </w:t>
      </w:r>
      <w:r>
        <w:rPr>
          <w:rFonts w:asciiTheme="minorBidi" w:eastAsia="Calibri" w:hAnsiTheme="minorBidi" w:hint="cs"/>
          <w:sz w:val="32"/>
          <w:szCs w:val="32"/>
          <w:rtl/>
          <w:lang w:val="fr-FR"/>
        </w:rPr>
        <w:t>(</w:t>
      </w:r>
      <w:r w:rsidRPr="002571E4">
        <w:rPr>
          <w:rFonts w:asciiTheme="minorBidi" w:eastAsia="Calibri" w:hAnsiTheme="minorBidi"/>
          <w:sz w:val="32"/>
          <w:szCs w:val="32"/>
          <w:rtl/>
          <w:lang w:val="fr-FR"/>
        </w:rPr>
        <w:t>والله اعلم</w:t>
      </w:r>
      <w:r>
        <w:rPr>
          <w:rFonts w:asciiTheme="minorBidi" w:eastAsia="Calibri" w:hAnsiTheme="minorBidi" w:hint="cs"/>
          <w:sz w:val="32"/>
          <w:szCs w:val="32"/>
          <w:rtl/>
          <w:lang w:val="fr-FR"/>
        </w:rPr>
        <w:t>)"</w:t>
      </w:r>
      <w:r w:rsidRPr="002571E4">
        <w:rPr>
          <w:rFonts w:asciiTheme="minorBidi" w:eastAsia="Calibri" w:hAnsiTheme="minorBidi"/>
          <w:sz w:val="32"/>
          <w:szCs w:val="32"/>
          <w:rtl/>
          <w:lang w:val="fr-FR"/>
        </w:rPr>
        <w:t xml:space="preserve">وبذلك يتحرر من مكيدة </w:t>
      </w:r>
      <w:r w:rsidRPr="002571E4">
        <w:rPr>
          <w:rFonts w:asciiTheme="minorBidi" w:eastAsia="Calibri" w:hAnsiTheme="minorBidi"/>
          <w:sz w:val="32"/>
          <w:szCs w:val="32"/>
          <w:highlight w:val="yellow"/>
          <w:rtl/>
          <w:lang w:val="fr-FR"/>
        </w:rPr>
        <w:t>المتن وفتنته</w:t>
      </w:r>
      <w:r w:rsidRPr="002571E4">
        <w:rPr>
          <w:rFonts w:asciiTheme="minorBidi" w:eastAsia="Calibri" w:hAnsiTheme="minorBidi"/>
          <w:sz w:val="32"/>
          <w:szCs w:val="32"/>
          <w:rtl/>
          <w:lang w:val="fr-FR"/>
        </w:rPr>
        <w:t xml:space="preserve"> ويترك للقارئ أن يستنطق مايريده </w:t>
      </w:r>
      <w:r>
        <w:rPr>
          <w:rFonts w:asciiTheme="minorBidi" w:eastAsia="Calibri" w:hAnsiTheme="minorBidi" w:hint="cs"/>
          <w:sz w:val="32"/>
          <w:szCs w:val="32"/>
          <w:rtl/>
          <w:lang w:val="fr-FR"/>
        </w:rPr>
        <w:t>"</w:t>
      </w:r>
      <w:r>
        <w:rPr>
          <w:rStyle w:val="Appelnotedebasdep"/>
          <w:rFonts w:asciiTheme="minorBidi" w:eastAsia="Calibri" w:hAnsiTheme="minorBidi"/>
          <w:sz w:val="32"/>
          <w:szCs w:val="32"/>
          <w:rtl/>
          <w:lang w:val="fr-FR"/>
        </w:rPr>
        <w:footnoteReference w:id="26"/>
      </w:r>
    </w:p>
    <w:p w:rsidR="009C0901" w:rsidRPr="002571E4" w:rsidRDefault="009C0901" w:rsidP="009C0901">
      <w:pPr>
        <w:spacing w:after="0" w:line="360" w:lineRule="auto"/>
        <w:ind w:firstLine="720"/>
        <w:contextualSpacing/>
        <w:jc w:val="lowKashida"/>
        <w:rPr>
          <w:rFonts w:asciiTheme="minorBidi" w:eastAsia="Calibri" w:hAnsiTheme="minorBidi"/>
          <w:sz w:val="32"/>
          <w:szCs w:val="32"/>
          <w:lang w:val="fr-FR"/>
        </w:rPr>
      </w:pPr>
      <w:r>
        <w:rPr>
          <w:rFonts w:asciiTheme="minorBidi" w:eastAsia="Calibri" w:hAnsiTheme="minorBidi" w:hint="cs"/>
          <w:sz w:val="32"/>
          <w:szCs w:val="32"/>
          <w:rtl/>
          <w:lang w:val="fr-FR"/>
        </w:rPr>
        <w:t>فهاجس</w:t>
      </w:r>
      <w:r w:rsidRPr="002571E4">
        <w:rPr>
          <w:rFonts w:asciiTheme="minorBidi" w:eastAsia="Calibri" w:hAnsiTheme="minorBidi"/>
          <w:sz w:val="32"/>
          <w:szCs w:val="32"/>
          <w:rtl/>
          <w:lang w:val="fr-FR"/>
        </w:rPr>
        <w:t xml:space="preserve"> الإسناد الأساس</w:t>
      </w:r>
      <w:r>
        <w:rPr>
          <w:rFonts w:asciiTheme="minorBidi" w:eastAsia="Calibri" w:hAnsiTheme="minorBidi"/>
          <w:sz w:val="32"/>
          <w:szCs w:val="32"/>
          <w:rtl/>
          <w:lang w:val="fr-FR"/>
        </w:rPr>
        <w:t>ي هو الإقناع بصد</w:t>
      </w:r>
      <w:r>
        <w:rPr>
          <w:rFonts w:asciiTheme="minorBidi" w:eastAsia="Calibri" w:hAnsiTheme="minorBidi" w:hint="cs"/>
          <w:sz w:val="32"/>
          <w:szCs w:val="32"/>
          <w:rtl/>
          <w:lang w:val="fr-FR"/>
        </w:rPr>
        <w:t>ق</w:t>
      </w:r>
      <w:r w:rsidRPr="002571E4">
        <w:rPr>
          <w:rFonts w:asciiTheme="minorBidi" w:eastAsia="Calibri" w:hAnsiTheme="minorBidi"/>
          <w:sz w:val="32"/>
          <w:szCs w:val="32"/>
          <w:rtl/>
          <w:lang w:val="fr-FR"/>
        </w:rPr>
        <w:t xml:space="preserve"> الكلام وحقيقة الحدث لقول شهرزاد *بلغني* لاتحيل هذي الصيغة على تواصل شفاهي فقط </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بل إن الإبلاغ عن أمر وصل إما مشافهة أو كتابة </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وإما بطرق مختلفة</w:t>
      </w:r>
      <w:r>
        <w:rPr>
          <w:rFonts w:asciiTheme="minorBidi" w:eastAsia="Calibri" w:hAnsiTheme="minorBidi"/>
          <w:sz w:val="32"/>
          <w:szCs w:val="32"/>
          <w:rtl/>
          <w:lang w:val="fr-FR"/>
        </w:rPr>
        <w:t xml:space="preserve">، ويبدو </w:t>
      </w:r>
      <w:r>
        <w:rPr>
          <w:rFonts w:asciiTheme="minorBidi" w:eastAsia="Calibri" w:hAnsiTheme="minorBidi" w:hint="cs"/>
          <w:sz w:val="32"/>
          <w:szCs w:val="32"/>
          <w:rtl/>
          <w:lang w:val="fr-FR"/>
        </w:rPr>
        <w:t>أ</w:t>
      </w:r>
      <w:r w:rsidRPr="002571E4">
        <w:rPr>
          <w:rFonts w:asciiTheme="minorBidi" w:eastAsia="Calibri" w:hAnsiTheme="minorBidi"/>
          <w:sz w:val="32"/>
          <w:szCs w:val="32"/>
          <w:rtl/>
          <w:lang w:val="fr-FR"/>
        </w:rPr>
        <w:t>ن معنى التواصل الكتابي هو الأرجح</w:t>
      </w:r>
      <w:r>
        <w:rPr>
          <w:rFonts w:asciiTheme="minorBidi" w:eastAsia="Calibri" w:hAnsiTheme="minorBidi"/>
          <w:sz w:val="32"/>
          <w:szCs w:val="32"/>
          <w:rtl/>
          <w:lang w:val="fr-FR"/>
        </w:rPr>
        <w:t xml:space="preserve"> لاسيما إذا علمنا </w:t>
      </w:r>
      <w:r>
        <w:rPr>
          <w:rFonts w:asciiTheme="minorBidi" w:eastAsia="Calibri" w:hAnsiTheme="minorBidi" w:hint="cs"/>
          <w:sz w:val="32"/>
          <w:szCs w:val="32"/>
          <w:rtl/>
          <w:lang w:val="fr-FR"/>
        </w:rPr>
        <w:t>أ</w:t>
      </w:r>
      <w:r>
        <w:rPr>
          <w:rFonts w:asciiTheme="minorBidi" w:eastAsia="Calibri" w:hAnsiTheme="minorBidi"/>
          <w:sz w:val="32"/>
          <w:szCs w:val="32"/>
          <w:rtl/>
          <w:lang w:val="fr-FR"/>
        </w:rPr>
        <w:t>ن شهرزاد قد قر</w:t>
      </w:r>
      <w:r>
        <w:rPr>
          <w:rFonts w:asciiTheme="minorBidi" w:eastAsia="Calibri" w:hAnsiTheme="minorBidi" w:hint="cs"/>
          <w:sz w:val="32"/>
          <w:szCs w:val="32"/>
          <w:rtl/>
          <w:lang w:val="fr-FR"/>
        </w:rPr>
        <w:t>أ</w:t>
      </w:r>
      <w:r w:rsidRPr="002571E4">
        <w:rPr>
          <w:rFonts w:asciiTheme="minorBidi" w:eastAsia="Calibri" w:hAnsiTheme="minorBidi"/>
          <w:sz w:val="32"/>
          <w:szCs w:val="32"/>
          <w:rtl/>
          <w:lang w:val="fr-FR"/>
        </w:rPr>
        <w:t>ت الكتب والتواريخ و</w:t>
      </w:r>
      <w:r>
        <w:rPr>
          <w:rFonts w:asciiTheme="minorBidi" w:eastAsia="Calibri" w:hAnsiTheme="minorBidi"/>
          <w:sz w:val="32"/>
          <w:szCs w:val="32"/>
          <w:rtl/>
          <w:lang w:val="fr-FR"/>
        </w:rPr>
        <w:t>سير الملوك المتقدمين  و</w:t>
      </w:r>
      <w:r>
        <w:rPr>
          <w:rFonts w:asciiTheme="minorBidi" w:eastAsia="Calibri" w:hAnsiTheme="minorBidi" w:hint="cs"/>
          <w:sz w:val="32"/>
          <w:szCs w:val="32"/>
          <w:rtl/>
          <w:lang w:val="fr-FR"/>
        </w:rPr>
        <w:t>أ</w:t>
      </w:r>
      <w:r w:rsidRPr="002571E4">
        <w:rPr>
          <w:rFonts w:asciiTheme="minorBidi" w:eastAsia="Calibri" w:hAnsiTheme="minorBidi"/>
          <w:sz w:val="32"/>
          <w:szCs w:val="32"/>
          <w:rtl/>
          <w:lang w:val="fr-FR"/>
        </w:rPr>
        <w:t>خبار الأمم الماضية</w:t>
      </w:r>
      <w:r>
        <w:rPr>
          <w:rFonts w:asciiTheme="minorBidi" w:eastAsia="Calibri" w:hAnsiTheme="minorBidi"/>
          <w:sz w:val="32"/>
          <w:szCs w:val="32"/>
          <w:rtl/>
          <w:lang w:val="fr-FR"/>
        </w:rPr>
        <w:t>،</w:t>
      </w:r>
      <w:r w:rsidRPr="002571E4">
        <w:rPr>
          <w:rFonts w:asciiTheme="minorBidi" w:eastAsia="Calibri" w:hAnsiTheme="minorBidi"/>
          <w:sz w:val="32"/>
          <w:szCs w:val="32"/>
          <w:rtl/>
          <w:lang w:val="fr-FR"/>
        </w:rPr>
        <w:t xml:space="preserve"> وإنها ابنة وزير، كل ذلك جعل من الفعل " بلغني " ذا حضور مميز</w:t>
      </w:r>
      <w:r w:rsidRPr="002571E4">
        <w:rPr>
          <w:rFonts w:asciiTheme="minorBidi" w:eastAsia="Calibri" w:hAnsiTheme="minorBidi"/>
          <w:sz w:val="32"/>
          <w:szCs w:val="32"/>
          <w:rtl/>
          <w:lang w:val="fr-FR" w:bidi="ar-DZ"/>
        </w:rPr>
        <w:t>، أنها تسرد سرودها إلى مصدر موثوق وذي هيمنة وسلطة</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وفي كليلة ودمنة ترد صيغة ' زعموا ' التي يكررها بيدبا طيلة المسار السردي للنص، لا شك أن بيدبا قد اخترع </w:t>
      </w:r>
      <w:r>
        <w:rPr>
          <w:rFonts w:asciiTheme="minorBidi" w:eastAsia="Calibri" w:hAnsiTheme="minorBidi"/>
          <w:sz w:val="32"/>
          <w:szCs w:val="32"/>
          <w:rtl/>
          <w:lang w:val="fr-FR" w:bidi="ar-DZ"/>
        </w:rPr>
        <w:t>تلك الحكايات للم</w:t>
      </w:r>
      <w:r>
        <w:rPr>
          <w:rFonts w:asciiTheme="minorBidi" w:eastAsia="Calibri" w:hAnsiTheme="minorBidi" w:hint="cs"/>
          <w:sz w:val="32"/>
          <w:szCs w:val="32"/>
          <w:rtl/>
          <w:lang w:val="fr-FR" w:bidi="ar-DZ"/>
        </w:rPr>
        <w:t>ل</w:t>
      </w:r>
      <w:r w:rsidRPr="002571E4">
        <w:rPr>
          <w:rFonts w:asciiTheme="minorBidi" w:eastAsia="Calibri" w:hAnsiTheme="minorBidi"/>
          <w:sz w:val="32"/>
          <w:szCs w:val="32"/>
          <w:rtl/>
          <w:lang w:val="fr-FR" w:bidi="ar-DZ"/>
        </w:rPr>
        <w:t>ك دبشليم، ومع ذلك فإنه أسندها إلى آخرين عبر الفعل ' زعموا ' المسند إلى ضمير الجمع  إمعانا في تحقيق المصداقية.</w:t>
      </w:r>
      <w:r w:rsidRPr="002571E4">
        <w:rPr>
          <w:rFonts w:asciiTheme="minorBidi" w:eastAsia="Calibri" w:hAnsiTheme="minorBidi"/>
          <w:sz w:val="32"/>
          <w:szCs w:val="32"/>
          <w:vertAlign w:val="superscript"/>
          <w:rtl/>
          <w:lang w:val="fr-FR" w:bidi="ar-DZ"/>
        </w:rPr>
        <w:footnoteReference w:id="27"/>
      </w:r>
    </w:p>
    <w:p w:rsidR="009C0901" w:rsidRPr="002571E4" w:rsidRDefault="009C0901" w:rsidP="009C0901">
      <w:pPr>
        <w:spacing w:after="0" w:line="360" w:lineRule="auto"/>
        <w:ind w:firstLine="720"/>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وعلى</w:t>
      </w:r>
      <w:r>
        <w:rPr>
          <w:rFonts w:asciiTheme="minorBidi" w:eastAsia="Calibri" w:hAnsiTheme="minorBidi"/>
          <w:sz w:val="32"/>
          <w:szCs w:val="32"/>
          <w:rtl/>
          <w:lang w:val="fr-FR" w:bidi="ar-DZ"/>
        </w:rPr>
        <w:t xml:space="preserve"> هذا الأساس فالغرض من النظام ال</w:t>
      </w:r>
      <w:r>
        <w:rPr>
          <w:rFonts w:asciiTheme="minorBidi" w:eastAsia="Calibri" w:hAnsiTheme="minorBidi" w:hint="cs"/>
          <w:sz w:val="32"/>
          <w:szCs w:val="32"/>
          <w:rtl/>
          <w:lang w:val="fr-FR" w:bidi="ar-DZ"/>
        </w:rPr>
        <w:t>إ</w:t>
      </w:r>
      <w:r w:rsidRPr="002571E4">
        <w:rPr>
          <w:rFonts w:asciiTheme="minorBidi" w:eastAsia="Calibri" w:hAnsiTheme="minorBidi"/>
          <w:sz w:val="32"/>
          <w:szCs w:val="32"/>
          <w:rtl/>
          <w:lang w:val="fr-FR" w:bidi="ar-DZ"/>
        </w:rPr>
        <w:t>سنادي للسرود العربية هو تحقيق وظيفتين: الوظيفة</w:t>
      </w:r>
      <w:r>
        <w:rPr>
          <w:rFonts w:asciiTheme="minorBidi" w:eastAsia="Calibri" w:hAnsiTheme="minorBidi"/>
          <w:sz w:val="32"/>
          <w:szCs w:val="32"/>
          <w:rtl/>
          <w:lang w:val="fr-FR" w:bidi="ar-DZ"/>
        </w:rPr>
        <w:t xml:space="preserve"> الأولى: تحقيق المصداقية الحكا</w:t>
      </w:r>
      <w:r>
        <w:rPr>
          <w:rFonts w:asciiTheme="minorBidi" w:eastAsia="Calibri" w:hAnsiTheme="minorBidi" w:hint="cs"/>
          <w:sz w:val="32"/>
          <w:szCs w:val="32"/>
          <w:rtl/>
          <w:lang w:val="fr-FR" w:bidi="ar-DZ"/>
        </w:rPr>
        <w:t>ئي</w:t>
      </w:r>
      <w:r w:rsidRPr="002571E4">
        <w:rPr>
          <w:rFonts w:asciiTheme="minorBidi" w:eastAsia="Calibri" w:hAnsiTheme="minorBidi"/>
          <w:sz w:val="32"/>
          <w:szCs w:val="32"/>
          <w:rtl/>
          <w:lang w:val="fr-FR" w:bidi="ar-DZ"/>
        </w:rPr>
        <w:t>ة، والثانية: التوثيق السردي من ناحية وممارسة المنشئ لسلطته على المتلقي التي ليست في أخر الأمر إلا جدلية الثقافي والسياسي.</w:t>
      </w:r>
      <w:r w:rsidRPr="002571E4">
        <w:rPr>
          <w:rFonts w:asciiTheme="minorBidi" w:eastAsia="Calibri" w:hAnsiTheme="minorBidi"/>
          <w:sz w:val="32"/>
          <w:szCs w:val="32"/>
          <w:vertAlign w:val="superscript"/>
          <w:rtl/>
          <w:lang w:val="fr-FR" w:bidi="ar-DZ"/>
        </w:rPr>
        <w:footnoteReference w:id="28"/>
      </w:r>
    </w:p>
    <w:p w:rsidR="009C0901" w:rsidRPr="002571E4" w:rsidRDefault="009C0901" w:rsidP="009C0901">
      <w:pPr>
        <w:spacing w:after="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وهناك صيغ مختلفة في النصوص السردية العربية مثل: حكى، روى، بلغ، حدث، قال، قال ال</w:t>
      </w:r>
      <w:r>
        <w:rPr>
          <w:rFonts w:asciiTheme="minorBidi" w:eastAsia="Calibri" w:hAnsiTheme="minorBidi"/>
          <w:sz w:val="32"/>
          <w:szCs w:val="32"/>
          <w:rtl/>
          <w:lang w:val="fr-FR" w:bidi="ar-DZ"/>
        </w:rPr>
        <w:t>راوي ... ) التي تمن</w:t>
      </w:r>
      <w:r>
        <w:rPr>
          <w:rFonts w:asciiTheme="minorBidi" w:eastAsia="Calibri" w:hAnsiTheme="minorBidi" w:hint="cs"/>
          <w:sz w:val="32"/>
          <w:szCs w:val="32"/>
          <w:rtl/>
          <w:lang w:val="fr-FR" w:bidi="ar-DZ"/>
        </w:rPr>
        <w:t>ح</w:t>
      </w:r>
      <w:r>
        <w:rPr>
          <w:rFonts w:asciiTheme="minorBidi" w:eastAsia="Calibri" w:hAnsiTheme="minorBidi"/>
          <w:sz w:val="32"/>
          <w:szCs w:val="32"/>
          <w:rtl/>
          <w:lang w:val="fr-FR" w:bidi="ar-DZ"/>
        </w:rPr>
        <w:t xml:space="preserve"> الشمولية ل</w:t>
      </w:r>
      <w:r>
        <w:rPr>
          <w:rFonts w:asciiTheme="minorBidi" w:eastAsia="Calibri" w:hAnsiTheme="minorBidi" w:hint="cs"/>
          <w:sz w:val="32"/>
          <w:szCs w:val="32"/>
          <w:rtl/>
          <w:lang w:val="fr-FR" w:bidi="ar-DZ"/>
        </w:rPr>
        <w:t>حك</w:t>
      </w:r>
      <w:r w:rsidRPr="002571E4">
        <w:rPr>
          <w:rFonts w:asciiTheme="minorBidi" w:eastAsia="Calibri" w:hAnsiTheme="minorBidi"/>
          <w:sz w:val="32"/>
          <w:szCs w:val="32"/>
          <w:rtl/>
          <w:lang w:val="fr-FR" w:bidi="ar-DZ"/>
        </w:rPr>
        <w:t>اية الراوي وخبره.</w:t>
      </w:r>
    </w:p>
    <w:p w:rsidR="009C0901" w:rsidRPr="006D0C45" w:rsidRDefault="009C0901" w:rsidP="009C0901">
      <w:pPr>
        <w:pStyle w:val="Paragraphedeliste"/>
        <w:numPr>
          <w:ilvl w:val="0"/>
          <w:numId w:val="12"/>
        </w:numPr>
        <w:spacing w:after="0" w:line="360" w:lineRule="auto"/>
        <w:jc w:val="lowKashida"/>
        <w:rPr>
          <w:rFonts w:asciiTheme="minorBidi" w:eastAsia="Calibri" w:hAnsiTheme="minorBidi"/>
          <w:b/>
          <w:bCs/>
          <w:sz w:val="32"/>
          <w:szCs w:val="32"/>
          <w:lang w:val="fr-FR" w:bidi="ar-DZ"/>
        </w:rPr>
      </w:pPr>
      <w:r w:rsidRPr="006D0C45">
        <w:rPr>
          <w:rFonts w:asciiTheme="minorBidi" w:eastAsia="Calibri" w:hAnsiTheme="minorBidi"/>
          <w:b/>
          <w:bCs/>
          <w:sz w:val="32"/>
          <w:szCs w:val="32"/>
          <w:rtl/>
          <w:lang w:val="fr-FR" w:bidi="ar-DZ"/>
        </w:rPr>
        <w:t xml:space="preserve">التضمين الحكائي: </w:t>
      </w:r>
    </w:p>
    <w:p w:rsidR="009C0901" w:rsidRPr="002571E4" w:rsidRDefault="009C0901" w:rsidP="009C0901">
      <w:pPr>
        <w:spacing w:after="0" w:line="360" w:lineRule="auto"/>
        <w:ind w:firstLine="720"/>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يخضع النص السردي العربي القديم إلى منطق التضمين، فثمة حكاية إطارية تشكل محور النص العام، وبؤرة العملية السردية تتناسل منها عبر الخيط الحكائي مجموعة من الحكايات تتكون ضمن هذا الإطار، وتتفرع هذه القصص إلى عشرات أخرى بصورة </w:t>
      </w:r>
      <w:r w:rsidRPr="002571E4">
        <w:rPr>
          <w:rFonts w:asciiTheme="minorBidi" w:eastAsia="Calibri" w:hAnsiTheme="minorBidi" w:hint="cs"/>
          <w:sz w:val="32"/>
          <w:szCs w:val="32"/>
          <w:rtl/>
          <w:lang w:val="fr-FR" w:bidi="ar-DZ"/>
        </w:rPr>
        <w:lastRenderedPageBreak/>
        <w:t>عنقود</w:t>
      </w:r>
      <w:r w:rsidRPr="002571E4">
        <w:rPr>
          <w:rFonts w:asciiTheme="minorBidi" w:eastAsia="Calibri" w:hAnsiTheme="minorBidi"/>
          <w:sz w:val="32"/>
          <w:szCs w:val="32"/>
          <w:rtl/>
          <w:lang w:val="fr-FR" w:bidi="ar-DZ"/>
        </w:rPr>
        <w:t xml:space="preserve"> من الحكايات القصيرة التي يغذيها ذلك الإطار، نلحظ ذلك بوضوح في نص ألف ليلة وليلة، حيث تتوالد الحكايات باستمرار مشكلة سردية متداخلة.</w:t>
      </w:r>
      <w:r w:rsidRPr="002571E4">
        <w:rPr>
          <w:rFonts w:asciiTheme="minorBidi" w:eastAsia="Calibri" w:hAnsiTheme="minorBidi"/>
          <w:sz w:val="32"/>
          <w:szCs w:val="32"/>
          <w:vertAlign w:val="superscript"/>
          <w:rtl/>
          <w:lang w:val="fr-FR" w:bidi="ar-DZ"/>
        </w:rPr>
        <w:footnoteReference w:id="29"/>
      </w:r>
      <w:r w:rsidRPr="002571E4">
        <w:rPr>
          <w:rFonts w:asciiTheme="minorBidi" w:eastAsia="Calibri" w:hAnsiTheme="minorBidi"/>
          <w:sz w:val="32"/>
          <w:szCs w:val="32"/>
          <w:rtl/>
          <w:lang w:val="fr-FR" w:bidi="ar-DZ"/>
        </w:rPr>
        <w:t xml:space="preserve"> تتطلب ملاحظة مجموعة العلاقات التي تربط نصا معينا بكوكبة من النصوص الأخرى، بسمات متعددة متغايرة، تعمل على تعميق أثر النص السابق وتكثيف معناه " فيكون التضمين حينها مسؤولا عن التنويع والإمتاع "، وذلك بغية تأدية الوحدة وتنظيم مجرى الحكايات وتأمين فاعليتها ضمن نسيج الشبكة الحكائية العامة</w:t>
      </w:r>
      <w:r>
        <w:rPr>
          <w:rStyle w:val="Appelnotedebasdep"/>
          <w:rFonts w:asciiTheme="minorBidi" w:eastAsia="Calibri" w:hAnsiTheme="minorBidi"/>
          <w:sz w:val="32"/>
          <w:szCs w:val="32"/>
          <w:rtl/>
          <w:lang w:val="fr-FR" w:bidi="ar-DZ"/>
        </w:rPr>
        <w:footnoteReference w:id="30"/>
      </w:r>
      <w:r w:rsidRPr="002571E4">
        <w:rPr>
          <w:rFonts w:asciiTheme="minorBidi" w:eastAsia="Calibri" w:hAnsiTheme="minorBidi"/>
          <w:sz w:val="32"/>
          <w:szCs w:val="32"/>
          <w:rtl/>
          <w:lang w:val="fr-FR" w:bidi="ar-DZ"/>
        </w:rPr>
        <w:t>.</w:t>
      </w:r>
    </w:p>
    <w:p w:rsidR="009C0901" w:rsidRPr="002571E4" w:rsidRDefault="009C0901" w:rsidP="009C0901">
      <w:pPr>
        <w:spacing w:after="0" w:line="360" w:lineRule="auto"/>
        <w:ind w:firstLine="720"/>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تستند آلية التضمين السردي في ليالي شهرزاد على مرجع خرافي، إذ أن الحكاية الخرافية عادة ما تشتغل على فعالية سردية تسمح </w:t>
      </w:r>
      <w:r w:rsidRPr="002571E4">
        <w:rPr>
          <w:rFonts w:asciiTheme="minorBidi" w:eastAsia="Calibri" w:hAnsiTheme="minorBidi" w:hint="cs"/>
          <w:sz w:val="32"/>
          <w:szCs w:val="32"/>
          <w:rtl/>
          <w:lang w:val="fr-FR" w:bidi="ar-DZ"/>
        </w:rPr>
        <w:t>باندماج</w:t>
      </w:r>
      <w:r w:rsidRPr="002571E4">
        <w:rPr>
          <w:rFonts w:asciiTheme="minorBidi" w:eastAsia="Calibri" w:hAnsiTheme="minorBidi"/>
          <w:sz w:val="32"/>
          <w:szCs w:val="32"/>
          <w:rtl/>
          <w:lang w:val="fr-FR" w:bidi="ar-DZ"/>
        </w:rPr>
        <w:t xml:space="preserve"> أفعال قصصية ثانوية في سيادتها تتوالد باستمرار وتغذي الإمكانات السردية لحكاية الإطار، التي هي بمثابة الحكاية الأم التي تمد الحكاية الثانوية بأسباب الحياة والتوالد والبقاء المستمر، ويشكل فعل التضمين الحكائي في نص كليلة ودمنة شبه بنية ثابتة إذ لا تخلو قصة من تواجد حكاية إطار تتفرع عنها حكاية أخرى، أو أكثر ليعود المسار السردي في الأخير إلى نقطة الحكاية الأم لأجل دعم فعالية الحكي يلجأ بيدبا </w:t>
      </w:r>
      <w:r w:rsidRPr="002571E4">
        <w:rPr>
          <w:rFonts w:asciiTheme="minorBidi" w:eastAsia="Calibri" w:hAnsiTheme="minorBidi"/>
          <w:sz w:val="32"/>
          <w:szCs w:val="32"/>
          <w:rtl/>
          <w:lang w:bidi="ar-TN"/>
        </w:rPr>
        <w:t xml:space="preserve">إلى إقحام حكايات أخرى لكن ضمن </w:t>
      </w:r>
      <w:r w:rsidRPr="002571E4">
        <w:rPr>
          <w:rFonts w:asciiTheme="minorBidi" w:eastAsia="Calibri" w:hAnsiTheme="minorBidi" w:hint="cs"/>
          <w:sz w:val="32"/>
          <w:szCs w:val="32"/>
          <w:rtl/>
          <w:lang w:bidi="ar-TN"/>
        </w:rPr>
        <w:t>استراتيجية</w:t>
      </w:r>
      <w:r w:rsidRPr="002571E4">
        <w:rPr>
          <w:rFonts w:asciiTheme="minorBidi" w:eastAsia="Calibri" w:hAnsiTheme="minorBidi"/>
          <w:sz w:val="32"/>
          <w:szCs w:val="32"/>
          <w:rtl/>
          <w:lang w:bidi="ar-TN"/>
        </w:rPr>
        <w:t xml:space="preserve"> سردية، يأخذ فعل التشويق والإبهار فيها شكلا ثابتا دائما.</w:t>
      </w:r>
    </w:p>
    <w:p w:rsidR="009C0901" w:rsidRPr="002571E4" w:rsidRDefault="009C0901" w:rsidP="009C0901">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وتأتي هذه الصيغة باستمرار كآلية تحضيرية لتؤدي فعل الوظيفة الانتباهية فيكون رد فعل المتلقي مباشرة: وكيف كان هذا؟ يبدو أن المسار الذي رسمه بيدبا يطمح إلى الوصول إلى هذه التساؤل، ليكون فعل التوالد السردي فعلا مشروعا، لأن المتلقي يرغب في ذلك، إذ يحر</w:t>
      </w:r>
      <w:r>
        <w:rPr>
          <w:rFonts w:asciiTheme="minorBidi" w:eastAsia="Calibri" w:hAnsiTheme="minorBidi"/>
          <w:sz w:val="32"/>
          <w:szCs w:val="32"/>
          <w:rtl/>
          <w:lang w:bidi="ar-TN"/>
        </w:rPr>
        <w:t xml:space="preserve">ص بيدبا على أن تتكون عند </w:t>
      </w:r>
      <w:r>
        <w:rPr>
          <w:rFonts w:asciiTheme="minorBidi" w:eastAsia="Calibri" w:hAnsiTheme="minorBidi" w:hint="cs"/>
          <w:sz w:val="32"/>
          <w:szCs w:val="32"/>
          <w:rtl/>
          <w:lang w:bidi="ar-TN"/>
        </w:rPr>
        <w:t>دبشليم</w:t>
      </w:r>
      <w:r w:rsidRPr="002571E4">
        <w:rPr>
          <w:rFonts w:asciiTheme="minorBidi" w:eastAsia="Calibri" w:hAnsiTheme="minorBidi"/>
          <w:sz w:val="32"/>
          <w:szCs w:val="32"/>
          <w:rtl/>
          <w:lang w:bidi="ar-TN"/>
        </w:rPr>
        <w:t xml:space="preserve"> رغبة في السرد، وذلك حتى يضمن متابعة يقظة ومتحمسة، ويجعل المتلقي يشارك في العملية السردية</w:t>
      </w:r>
      <w:r w:rsidRPr="002571E4">
        <w:rPr>
          <w:rFonts w:asciiTheme="minorBidi" w:eastAsia="Calibri" w:hAnsiTheme="minorBidi"/>
          <w:sz w:val="32"/>
          <w:szCs w:val="32"/>
          <w:vertAlign w:val="superscript"/>
          <w:rtl/>
          <w:lang w:bidi="ar-TN"/>
        </w:rPr>
        <w:footnoteReference w:id="31"/>
      </w:r>
      <w:r w:rsidRPr="002571E4">
        <w:rPr>
          <w:rFonts w:asciiTheme="minorBidi" w:eastAsia="Calibri" w:hAnsiTheme="minorBidi"/>
          <w:sz w:val="32"/>
          <w:szCs w:val="32"/>
          <w:rtl/>
          <w:lang w:bidi="ar-TN"/>
        </w:rPr>
        <w:t>.</w:t>
      </w:r>
    </w:p>
    <w:p w:rsidR="009C0901" w:rsidRPr="006D0C45" w:rsidRDefault="009C0901" w:rsidP="009C0901">
      <w:pPr>
        <w:pStyle w:val="Paragraphedeliste"/>
        <w:numPr>
          <w:ilvl w:val="0"/>
          <w:numId w:val="12"/>
        </w:numPr>
        <w:spacing w:after="0" w:line="360" w:lineRule="auto"/>
        <w:jc w:val="lowKashida"/>
        <w:rPr>
          <w:rFonts w:asciiTheme="minorBidi" w:eastAsia="Calibri" w:hAnsiTheme="minorBidi"/>
          <w:b/>
          <w:bCs/>
          <w:sz w:val="32"/>
          <w:szCs w:val="32"/>
          <w:lang w:bidi="ar-TN"/>
        </w:rPr>
      </w:pPr>
      <w:r w:rsidRPr="006D0C45">
        <w:rPr>
          <w:rFonts w:asciiTheme="minorBidi" w:eastAsia="Calibri" w:hAnsiTheme="minorBidi"/>
          <w:b/>
          <w:bCs/>
          <w:sz w:val="32"/>
          <w:szCs w:val="32"/>
          <w:rtl/>
          <w:lang w:bidi="ar-TN"/>
        </w:rPr>
        <w:t>السرد الطلبي: (السرد الاستجابي)</w:t>
      </w:r>
    </w:p>
    <w:p w:rsidR="009C0901" w:rsidRPr="002571E4" w:rsidRDefault="009C0901" w:rsidP="009C0901">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إنه في حقيقته وليد رغبة من قبل المتلقي، الذي يظهر ولعا لسماع الحكايات، فتحفز تلك الرغبة السارد مسخرا كل معارفه في شكل أقوال وأخبار وأحاديث غايتها تسريد</w:t>
      </w:r>
      <w:r w:rsidRPr="002571E4">
        <w:rPr>
          <w:rFonts w:asciiTheme="minorBidi" w:eastAsia="Calibri" w:hAnsiTheme="minorBidi"/>
          <w:sz w:val="32"/>
          <w:szCs w:val="32"/>
          <w:vertAlign w:val="superscript"/>
          <w:rtl/>
          <w:lang w:bidi="ar-TN"/>
        </w:rPr>
        <w:footnoteReference w:id="32"/>
      </w:r>
      <w:r w:rsidRPr="002571E4">
        <w:rPr>
          <w:rFonts w:asciiTheme="minorBidi" w:eastAsia="Calibri" w:hAnsiTheme="minorBidi"/>
          <w:sz w:val="32"/>
          <w:szCs w:val="32"/>
          <w:rtl/>
          <w:lang w:bidi="ar-TN"/>
        </w:rPr>
        <w:t xml:space="preserve"> المعرفة وإحداث التأثير في المتلقي المباشر للخطاب السردي التخيلي كتجربة إنسانية في  </w:t>
      </w:r>
      <w:r w:rsidRPr="002571E4">
        <w:rPr>
          <w:rFonts w:asciiTheme="minorBidi" w:eastAsia="Calibri" w:hAnsiTheme="minorBidi"/>
          <w:sz w:val="32"/>
          <w:szCs w:val="32"/>
          <w:rtl/>
          <w:lang w:bidi="ar-TN"/>
        </w:rPr>
        <w:lastRenderedPageBreak/>
        <w:t>التاريخ ينبغي تأويلها وفهم أثرها العملي المتعلق بالتوجيه الأخلاقي والسلوكي والنفسي والاجتماعي والفكري</w:t>
      </w:r>
      <w:r w:rsidRPr="002571E4">
        <w:rPr>
          <w:rFonts w:asciiTheme="minorBidi" w:eastAsia="Calibri" w:hAnsiTheme="minorBidi"/>
          <w:sz w:val="32"/>
          <w:szCs w:val="32"/>
          <w:vertAlign w:val="superscript"/>
          <w:rtl/>
          <w:lang w:bidi="ar-TN"/>
        </w:rPr>
        <w:footnoteReference w:id="33"/>
      </w:r>
      <w:r w:rsidRPr="002571E4">
        <w:rPr>
          <w:rFonts w:asciiTheme="minorBidi" w:eastAsia="Calibri" w:hAnsiTheme="minorBidi"/>
          <w:sz w:val="32"/>
          <w:szCs w:val="32"/>
          <w:rtl/>
          <w:lang w:bidi="ar-TN"/>
        </w:rPr>
        <w:t>.</w:t>
      </w:r>
    </w:p>
    <w:p w:rsidR="009C0901" w:rsidRPr="002571E4" w:rsidRDefault="009C0901" w:rsidP="009C0901">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يرد في السرد العربي القديم عبر نصوصه ومروياته المتنو</w:t>
      </w:r>
      <w:r>
        <w:rPr>
          <w:rFonts w:asciiTheme="minorBidi" w:eastAsia="Calibri" w:hAnsiTheme="minorBidi"/>
          <w:sz w:val="32"/>
          <w:szCs w:val="32"/>
          <w:rtl/>
          <w:lang w:bidi="ar-TN"/>
        </w:rPr>
        <w:t>عة نوع</w:t>
      </w:r>
      <w:r>
        <w:rPr>
          <w:rFonts w:asciiTheme="minorBidi" w:eastAsia="Calibri" w:hAnsiTheme="minorBidi" w:hint="cs"/>
          <w:sz w:val="32"/>
          <w:szCs w:val="32"/>
          <w:rtl/>
          <w:lang w:bidi="ar-TN"/>
        </w:rPr>
        <w:t>ا</w:t>
      </w:r>
      <w:r w:rsidRPr="002571E4">
        <w:rPr>
          <w:rFonts w:asciiTheme="minorBidi" w:eastAsia="Calibri" w:hAnsiTheme="minorBidi"/>
          <w:sz w:val="32"/>
          <w:szCs w:val="32"/>
          <w:rtl/>
          <w:lang w:bidi="ar-TN"/>
        </w:rPr>
        <w:t>ن من الطلب السردي: طلب سردي خارجي، وطلب سردي داخلي.</w:t>
      </w:r>
    </w:p>
    <w:p w:rsidR="009C0901" w:rsidRPr="002571E4" w:rsidRDefault="009C0901" w:rsidP="009C0901">
      <w:pPr>
        <w:spacing w:after="0" w:line="360" w:lineRule="auto"/>
        <w:contextualSpacing/>
        <w:jc w:val="lowKashida"/>
        <w:rPr>
          <w:rFonts w:asciiTheme="minorBidi" w:eastAsia="Calibri" w:hAnsiTheme="minorBidi"/>
          <w:b/>
          <w:bCs/>
          <w:sz w:val="32"/>
          <w:szCs w:val="32"/>
          <w:rtl/>
          <w:lang w:bidi="ar-TN"/>
        </w:rPr>
      </w:pPr>
      <w:r>
        <w:rPr>
          <w:rFonts w:asciiTheme="minorBidi" w:eastAsia="Calibri" w:hAnsiTheme="minorBidi"/>
          <w:b/>
          <w:bCs/>
          <w:sz w:val="32"/>
          <w:szCs w:val="32"/>
          <w:rtl/>
          <w:lang w:bidi="ar-TN"/>
        </w:rPr>
        <w:t>ال</w:t>
      </w:r>
      <w:r w:rsidRPr="002571E4">
        <w:rPr>
          <w:rFonts w:asciiTheme="minorBidi" w:eastAsia="Calibri" w:hAnsiTheme="minorBidi"/>
          <w:b/>
          <w:bCs/>
          <w:sz w:val="32"/>
          <w:szCs w:val="32"/>
          <w:rtl/>
          <w:lang w:bidi="ar-TN"/>
        </w:rPr>
        <w:t>طلب الخارجي:</w:t>
      </w:r>
    </w:p>
    <w:p w:rsidR="009C0901" w:rsidRPr="002571E4" w:rsidRDefault="009C0901" w:rsidP="009C0901">
      <w:pPr>
        <w:spacing w:after="0" w:line="360" w:lineRule="auto"/>
        <w:ind w:firstLine="720"/>
        <w:jc w:val="lowKashida"/>
        <w:rPr>
          <w:rFonts w:asciiTheme="minorBidi" w:eastAsia="Calibri" w:hAnsiTheme="minorBidi"/>
          <w:b/>
          <w:bCs/>
          <w:sz w:val="32"/>
          <w:szCs w:val="32"/>
          <w:rtl/>
          <w:lang w:bidi="ar-TN"/>
        </w:rPr>
      </w:pPr>
      <w:r w:rsidRPr="002571E4">
        <w:rPr>
          <w:rFonts w:asciiTheme="minorBidi" w:eastAsia="Calibri" w:hAnsiTheme="minorBidi"/>
          <w:sz w:val="32"/>
          <w:szCs w:val="32"/>
          <w:rtl/>
          <w:lang w:bidi="ar-TN"/>
        </w:rPr>
        <w:t>ويكون تحفيزا لعملية التأليف، أو هو</w:t>
      </w:r>
      <w:r>
        <w:rPr>
          <w:rFonts w:asciiTheme="minorBidi" w:eastAsia="Calibri" w:hAnsiTheme="minorBidi"/>
          <w:sz w:val="32"/>
          <w:szCs w:val="32"/>
          <w:rtl/>
          <w:lang w:bidi="ar-TN"/>
        </w:rPr>
        <w:t xml:space="preserve"> موجه أساسا إلى المؤلف الأول لل</w:t>
      </w:r>
      <w:r>
        <w:rPr>
          <w:rFonts w:asciiTheme="minorBidi" w:eastAsia="Calibri" w:hAnsiTheme="minorBidi" w:hint="cs"/>
          <w:sz w:val="32"/>
          <w:szCs w:val="32"/>
          <w:rtl/>
          <w:lang w:bidi="ar-TN"/>
        </w:rPr>
        <w:t>ن</w:t>
      </w:r>
      <w:r>
        <w:rPr>
          <w:rFonts w:asciiTheme="minorBidi" w:eastAsia="Calibri" w:hAnsiTheme="minorBidi"/>
          <w:sz w:val="32"/>
          <w:szCs w:val="32"/>
          <w:rtl/>
          <w:lang w:bidi="ar-TN"/>
        </w:rPr>
        <w:t xml:space="preserve">ص، يثيره كي يباشر الحكي </w:t>
      </w:r>
      <w:r>
        <w:rPr>
          <w:rFonts w:asciiTheme="minorBidi" w:eastAsia="Calibri" w:hAnsiTheme="minorBidi" w:hint="cs"/>
          <w:sz w:val="32"/>
          <w:szCs w:val="32"/>
          <w:rtl/>
          <w:lang w:bidi="ar-TN"/>
        </w:rPr>
        <w:t>وي</w:t>
      </w:r>
      <w:r w:rsidRPr="002571E4">
        <w:rPr>
          <w:rFonts w:asciiTheme="minorBidi" w:eastAsia="Calibri" w:hAnsiTheme="minorBidi"/>
          <w:sz w:val="32"/>
          <w:szCs w:val="32"/>
          <w:rtl/>
          <w:lang w:bidi="ar-TN"/>
        </w:rPr>
        <w:t>شكل نصه السردي، نلحظ ذلك في مجموعة من نصوص كالبخلاء، مثلا فالجاحظ يتلقى رغبة خارجية في أن يكتب عن البخلاء وقد ورد ذلك في مقدمة كتابه: "ذكرت – حفظك الله – أنك قرأت كتابي في تصنيف حيل لصوص النهار"، وفي تفصيل حيل سراق الليل (...) وقلت: أذكر لي نوادر البخلاء واحتجاج الأشحاء</w:t>
      </w:r>
      <w:r w:rsidRPr="002571E4">
        <w:rPr>
          <w:rFonts w:asciiTheme="minorBidi" w:eastAsia="Calibri" w:hAnsiTheme="minorBidi"/>
          <w:sz w:val="32"/>
          <w:szCs w:val="32"/>
          <w:vertAlign w:val="superscript"/>
          <w:rtl/>
          <w:lang w:bidi="ar-TN"/>
        </w:rPr>
        <w:footnoteReference w:id="34"/>
      </w:r>
      <w:r>
        <w:rPr>
          <w:rFonts w:asciiTheme="minorBidi" w:eastAsia="Calibri" w:hAnsiTheme="minorBidi"/>
          <w:sz w:val="32"/>
          <w:szCs w:val="32"/>
          <w:rtl/>
          <w:lang w:bidi="ar-TN"/>
        </w:rPr>
        <w:t>، ويأتي نص ال</w:t>
      </w:r>
      <w:r>
        <w:rPr>
          <w:rFonts w:asciiTheme="minorBidi" w:eastAsia="Calibri" w:hAnsiTheme="minorBidi" w:hint="cs"/>
          <w:sz w:val="32"/>
          <w:szCs w:val="32"/>
          <w:rtl/>
          <w:lang w:bidi="ar-TN"/>
        </w:rPr>
        <w:t>إ</w:t>
      </w:r>
      <w:r w:rsidRPr="002571E4">
        <w:rPr>
          <w:rFonts w:asciiTheme="minorBidi" w:eastAsia="Calibri" w:hAnsiTheme="minorBidi"/>
          <w:sz w:val="32"/>
          <w:szCs w:val="32"/>
          <w:rtl/>
          <w:lang w:bidi="ar-TN"/>
        </w:rPr>
        <w:t>متناع و</w:t>
      </w:r>
      <w:r>
        <w:rPr>
          <w:rFonts w:asciiTheme="minorBidi" w:eastAsia="Calibri" w:hAnsiTheme="minorBidi"/>
          <w:sz w:val="32"/>
          <w:szCs w:val="32"/>
          <w:rtl/>
          <w:lang w:bidi="ar-TN"/>
        </w:rPr>
        <w:t>المؤانسة لأبي حيان التوحيدي كا</w:t>
      </w:r>
      <w:r>
        <w:rPr>
          <w:rFonts w:asciiTheme="minorBidi" w:eastAsia="Calibri" w:hAnsiTheme="minorBidi" w:hint="cs"/>
          <w:sz w:val="32"/>
          <w:szCs w:val="32"/>
          <w:rtl/>
          <w:lang w:bidi="ar-TN"/>
        </w:rPr>
        <w:t>ا</w:t>
      </w:r>
      <w:r w:rsidRPr="002571E4">
        <w:rPr>
          <w:rFonts w:asciiTheme="minorBidi" w:eastAsia="Calibri" w:hAnsiTheme="minorBidi"/>
          <w:sz w:val="32"/>
          <w:szCs w:val="32"/>
          <w:rtl/>
          <w:lang w:bidi="ar-TN"/>
        </w:rPr>
        <w:t xml:space="preserve">ستجابة من المؤلف لرغبة أبي الوفاء المهندس كي يصف له مجالس الوزير بن سعدان الذي كان التوحيدي يسامره فهو يقول: </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لقد فهمت أيها الشيخ – حفظ الله روحك – (...) جميع ما قلته لي بالأمس فهما بليغا ووعيته وعيا تاما (...) وحكمك به لي على أمضى وأنفذ</w:t>
      </w:r>
      <w:r w:rsidRPr="002571E4">
        <w:rPr>
          <w:rFonts w:asciiTheme="minorBidi" w:eastAsia="Calibri" w:hAnsiTheme="minorBidi"/>
          <w:sz w:val="32"/>
          <w:szCs w:val="32"/>
          <w:vertAlign w:val="superscript"/>
          <w:rtl/>
          <w:lang w:bidi="ar-TN"/>
        </w:rPr>
        <w:footnoteReference w:id="35"/>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وليس</w:t>
      </w:r>
      <w:r>
        <w:rPr>
          <w:rFonts w:asciiTheme="minorBidi" w:eastAsia="Calibri" w:hAnsiTheme="minorBidi"/>
          <w:sz w:val="32"/>
          <w:szCs w:val="32"/>
          <w:rtl/>
          <w:lang w:bidi="ar-TN"/>
        </w:rPr>
        <w:t>ت رسالة الغفران لأبي العلاء الم</w:t>
      </w:r>
      <w:r>
        <w:rPr>
          <w:rFonts w:asciiTheme="minorBidi" w:eastAsia="Calibri" w:hAnsiTheme="minorBidi" w:hint="cs"/>
          <w:sz w:val="32"/>
          <w:szCs w:val="32"/>
          <w:rtl/>
          <w:lang w:bidi="ar-TN"/>
        </w:rPr>
        <w:t xml:space="preserve">عري </w:t>
      </w:r>
      <w:r w:rsidRPr="002571E4">
        <w:rPr>
          <w:rFonts w:asciiTheme="minorBidi" w:eastAsia="Calibri" w:hAnsiTheme="minorBidi"/>
          <w:sz w:val="32"/>
          <w:szCs w:val="32"/>
          <w:rtl/>
          <w:lang w:bidi="ar-TN"/>
        </w:rPr>
        <w:t>،</w:t>
      </w:r>
      <w:r>
        <w:rPr>
          <w:rFonts w:asciiTheme="minorBidi" w:eastAsia="Calibri" w:hAnsiTheme="minorBidi" w:hint="cs"/>
          <w:sz w:val="32"/>
          <w:szCs w:val="32"/>
          <w:rtl/>
          <w:lang w:bidi="ar-TN"/>
        </w:rPr>
        <w:t>إ</w:t>
      </w:r>
      <w:r w:rsidRPr="002571E4">
        <w:rPr>
          <w:rFonts w:asciiTheme="minorBidi" w:eastAsia="Calibri" w:hAnsiTheme="minorBidi"/>
          <w:sz w:val="32"/>
          <w:szCs w:val="32"/>
          <w:rtl/>
          <w:lang w:bidi="ar-TN"/>
        </w:rPr>
        <w:t>لا</w:t>
      </w:r>
      <w:r>
        <w:rPr>
          <w:rFonts w:asciiTheme="minorBidi" w:eastAsia="Calibri" w:hAnsiTheme="minorBidi" w:hint="cs"/>
          <w:sz w:val="32"/>
          <w:szCs w:val="32"/>
          <w:rtl/>
          <w:lang w:bidi="ar-TN"/>
        </w:rPr>
        <w:t xml:space="preserve"> ا</w:t>
      </w:r>
      <w:r>
        <w:rPr>
          <w:rFonts w:asciiTheme="minorBidi" w:eastAsia="Calibri" w:hAnsiTheme="minorBidi"/>
          <w:sz w:val="32"/>
          <w:szCs w:val="32"/>
          <w:rtl/>
          <w:lang w:bidi="ar-TN"/>
        </w:rPr>
        <w:t>ستجابة لرغبة ابن القارح في سماع تعقيب المعر</w:t>
      </w:r>
      <w:r>
        <w:rPr>
          <w:rFonts w:asciiTheme="minorBidi" w:eastAsia="Calibri" w:hAnsiTheme="minorBidi" w:hint="cs"/>
          <w:sz w:val="32"/>
          <w:szCs w:val="32"/>
          <w:rtl/>
          <w:lang w:bidi="ar-TN"/>
        </w:rPr>
        <w:t>ي</w:t>
      </w:r>
      <w:r w:rsidRPr="002571E4">
        <w:rPr>
          <w:rFonts w:asciiTheme="minorBidi" w:eastAsia="Calibri" w:hAnsiTheme="minorBidi"/>
          <w:sz w:val="32"/>
          <w:szCs w:val="32"/>
          <w:rtl/>
          <w:lang w:bidi="ar-TN"/>
        </w:rPr>
        <w:t xml:space="preserve"> الذي كان رده في شكل ن</w:t>
      </w:r>
      <w:r>
        <w:rPr>
          <w:rFonts w:asciiTheme="minorBidi" w:eastAsia="Calibri" w:hAnsiTheme="minorBidi"/>
          <w:sz w:val="32"/>
          <w:szCs w:val="32"/>
          <w:rtl/>
          <w:lang w:bidi="ar-TN"/>
        </w:rPr>
        <w:t>ص سردي متخيل في الجزء المخصص لل</w:t>
      </w:r>
      <w:r w:rsidRPr="002571E4">
        <w:rPr>
          <w:rFonts w:asciiTheme="minorBidi" w:eastAsia="Calibri" w:hAnsiTheme="minorBidi"/>
          <w:sz w:val="32"/>
          <w:szCs w:val="32"/>
          <w:rtl/>
          <w:lang w:bidi="ar-TN"/>
        </w:rPr>
        <w:t>رحلة.</w:t>
      </w:r>
    </w:p>
    <w:p w:rsidR="009C0901" w:rsidRPr="002571E4" w:rsidRDefault="009C0901" w:rsidP="009C0901">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وفي السياق نفسه </w:t>
      </w:r>
      <w:r>
        <w:rPr>
          <w:rFonts w:asciiTheme="minorBidi" w:eastAsia="Calibri" w:hAnsiTheme="minorBidi"/>
          <w:sz w:val="32"/>
          <w:szCs w:val="32"/>
          <w:rtl/>
          <w:lang w:bidi="ar-TN"/>
        </w:rPr>
        <w:t xml:space="preserve">يلاحظ القارئ أن بيدبا الفيلسوف </w:t>
      </w:r>
      <w:r>
        <w:rPr>
          <w:rFonts w:asciiTheme="minorBidi" w:eastAsia="Calibri" w:hAnsiTheme="minorBidi" w:hint="cs"/>
          <w:sz w:val="32"/>
          <w:szCs w:val="32"/>
          <w:rtl/>
          <w:lang w:bidi="ar-TN"/>
        </w:rPr>
        <w:t>ل</w:t>
      </w:r>
      <w:r w:rsidRPr="002571E4">
        <w:rPr>
          <w:rFonts w:asciiTheme="minorBidi" w:eastAsia="Calibri" w:hAnsiTheme="minorBidi"/>
          <w:sz w:val="32"/>
          <w:szCs w:val="32"/>
          <w:rtl/>
          <w:lang w:bidi="ar-TN"/>
        </w:rPr>
        <w:t>م يؤلف كتاب كليلة ودمنة من تلقاء نفسه، وإنما استجابة لرغبة عبر عنها دبشليم ملك الهند، لابد إذا أثناء التحليل من الأشياء إلى مشاركة المتلقي في إنجاز الكتاب، فلولا المتلقي لما كان هناك سرد ولا تأليف</w:t>
      </w:r>
      <w:r w:rsidRPr="002571E4">
        <w:rPr>
          <w:rFonts w:asciiTheme="minorBidi" w:eastAsia="Calibri" w:hAnsiTheme="minorBidi"/>
          <w:sz w:val="32"/>
          <w:szCs w:val="32"/>
          <w:vertAlign w:val="superscript"/>
          <w:rtl/>
          <w:lang w:bidi="ar-TN"/>
        </w:rPr>
        <w:footnoteReference w:id="36"/>
      </w:r>
      <w:r w:rsidRPr="002571E4">
        <w:rPr>
          <w:rFonts w:asciiTheme="minorBidi" w:eastAsia="Calibri" w:hAnsiTheme="minorBidi"/>
          <w:sz w:val="32"/>
          <w:szCs w:val="32"/>
          <w:rtl/>
          <w:lang w:bidi="ar-TN"/>
        </w:rPr>
        <w:t>.</w:t>
      </w:r>
    </w:p>
    <w:p w:rsidR="009C0901" w:rsidRPr="002A4DE4" w:rsidRDefault="009C0901" w:rsidP="009C0901">
      <w:pPr>
        <w:spacing w:after="0" w:line="360" w:lineRule="auto"/>
        <w:contextualSpacing/>
        <w:jc w:val="lowKashida"/>
        <w:rPr>
          <w:rFonts w:asciiTheme="minorBidi" w:eastAsia="Calibri" w:hAnsiTheme="minorBidi"/>
          <w:b/>
          <w:bCs/>
          <w:sz w:val="32"/>
          <w:szCs w:val="32"/>
          <w:rtl/>
          <w:lang w:bidi="ar-TN"/>
        </w:rPr>
      </w:pPr>
      <w:r w:rsidRPr="002A4DE4">
        <w:rPr>
          <w:rFonts w:asciiTheme="minorBidi" w:eastAsia="Calibri" w:hAnsiTheme="minorBidi"/>
          <w:b/>
          <w:bCs/>
          <w:sz w:val="32"/>
          <w:szCs w:val="32"/>
          <w:rtl/>
          <w:lang w:bidi="ar-TN"/>
        </w:rPr>
        <w:t>الطلب الداخلي:</w:t>
      </w:r>
    </w:p>
    <w:p w:rsidR="009C0901" w:rsidRPr="002571E4" w:rsidRDefault="009C0901" w:rsidP="009C0901">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يظهر الطلب الداخلي ضمن البنية السردية للنص، فهو فعل يتم قبل عملية الكتابة والتأليف، يحظى الطلب الداخلي بهيمنة داخل نصوص سردية عدة، يمكن اعتبار نص ألف </w:t>
      </w:r>
      <w:r w:rsidRPr="002571E4">
        <w:rPr>
          <w:rFonts w:asciiTheme="minorBidi" w:eastAsia="Calibri" w:hAnsiTheme="minorBidi"/>
          <w:sz w:val="32"/>
          <w:szCs w:val="32"/>
          <w:rtl/>
          <w:lang w:bidi="ar-TN"/>
        </w:rPr>
        <w:lastRenderedPageBreak/>
        <w:t>ليلة وليلة استجابة لرغبة ش</w:t>
      </w:r>
      <w:r>
        <w:rPr>
          <w:rFonts w:asciiTheme="minorBidi" w:eastAsia="Calibri" w:hAnsiTheme="minorBidi" w:hint="cs"/>
          <w:sz w:val="32"/>
          <w:szCs w:val="32"/>
          <w:rtl/>
          <w:lang w:bidi="ar-TN"/>
        </w:rPr>
        <w:t>هر</w:t>
      </w:r>
      <w:r w:rsidRPr="002571E4">
        <w:rPr>
          <w:rFonts w:asciiTheme="minorBidi" w:eastAsia="Calibri" w:hAnsiTheme="minorBidi"/>
          <w:sz w:val="32"/>
          <w:szCs w:val="32"/>
          <w:rtl/>
          <w:lang w:bidi="ar-TN"/>
        </w:rPr>
        <w:t xml:space="preserve">يار لسماع ما تحكي شهرزاد وإن لم يتم الطلب بصيغة واضحة غير أن ترد صيغة طلبية داخلية مثل: (قالت دنيازاد لأختها شهرزاد أتمي لنا حديثك) الأمر نفسه موجود في نص كليلة ودمنة إذ يطلب دبشليم باستمرار من بيدبا أن يحكي له محددا له إطار </w:t>
      </w:r>
      <w:r>
        <w:rPr>
          <w:rFonts w:asciiTheme="minorBidi" w:eastAsia="Calibri" w:hAnsiTheme="minorBidi"/>
          <w:sz w:val="32"/>
          <w:szCs w:val="32"/>
          <w:rtl/>
          <w:lang w:bidi="ar-TN"/>
        </w:rPr>
        <w:t>الحكي والعبرة منه، ففي باب الأس</w:t>
      </w:r>
      <w:r w:rsidRPr="002571E4">
        <w:rPr>
          <w:rFonts w:asciiTheme="minorBidi" w:eastAsia="Calibri" w:hAnsiTheme="minorBidi"/>
          <w:sz w:val="32"/>
          <w:szCs w:val="32"/>
          <w:rtl/>
          <w:lang w:bidi="ar-TN"/>
        </w:rPr>
        <w:t xml:space="preserve">د والثور يأتي الكلام: </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قال</w:t>
      </w:r>
      <w:r>
        <w:rPr>
          <w:rFonts w:asciiTheme="minorBidi" w:eastAsia="Calibri" w:hAnsiTheme="minorBidi"/>
          <w:sz w:val="32"/>
          <w:szCs w:val="32"/>
          <w:rtl/>
          <w:lang w:bidi="ar-TN"/>
        </w:rPr>
        <w:t xml:space="preserve"> دبشليم الملك بيدبا الفيلسوف  أ</w:t>
      </w:r>
      <w:r>
        <w:rPr>
          <w:rFonts w:asciiTheme="minorBidi" w:eastAsia="Calibri" w:hAnsiTheme="minorBidi" w:hint="cs"/>
          <w:sz w:val="32"/>
          <w:szCs w:val="32"/>
          <w:rtl/>
          <w:lang w:bidi="ar-TN"/>
        </w:rPr>
        <w:t>ض</w:t>
      </w:r>
      <w:r w:rsidRPr="002571E4">
        <w:rPr>
          <w:rFonts w:asciiTheme="minorBidi" w:eastAsia="Calibri" w:hAnsiTheme="minorBidi"/>
          <w:sz w:val="32"/>
          <w:szCs w:val="32"/>
          <w:rtl/>
          <w:lang w:bidi="ar-TN"/>
        </w:rPr>
        <w:t>رب لي مثلا لمتحابين يقطع بينهما الكذوب المحتال حتى يحملهما على العداوة والبغضاء</w:t>
      </w:r>
      <w:r>
        <w:rPr>
          <w:rFonts w:asciiTheme="minorBidi" w:eastAsia="Calibri" w:hAnsiTheme="minorBidi" w:hint="cs"/>
          <w:sz w:val="32"/>
          <w:szCs w:val="32"/>
          <w:rtl/>
          <w:lang w:bidi="ar-TN"/>
        </w:rPr>
        <w:t>"</w:t>
      </w:r>
      <w:r w:rsidRPr="002571E4">
        <w:rPr>
          <w:rFonts w:asciiTheme="minorBidi" w:eastAsia="Calibri" w:hAnsiTheme="minorBidi"/>
          <w:sz w:val="32"/>
          <w:szCs w:val="32"/>
          <w:vertAlign w:val="superscript"/>
          <w:rtl/>
          <w:lang w:bidi="ar-TN"/>
        </w:rPr>
        <w:footnoteReference w:id="37"/>
      </w:r>
      <w:r w:rsidRPr="002571E4">
        <w:rPr>
          <w:rFonts w:asciiTheme="minorBidi" w:eastAsia="Calibri" w:hAnsiTheme="minorBidi"/>
          <w:sz w:val="32"/>
          <w:szCs w:val="32"/>
          <w:rtl/>
          <w:lang w:bidi="ar-TN"/>
        </w:rPr>
        <w:t>.</w:t>
      </w:r>
    </w:p>
    <w:p w:rsidR="009C0901" w:rsidRPr="002571E4" w:rsidRDefault="009C0901" w:rsidP="009C0901">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إذا هناك قاعدة شبه عامة وهي أن السرد يكون جوابا على سؤال أي تلبية لرغبة أو طلب قد يكتسب صيغة الأمر، والمتلقي في أغلب الأحيان هو الذي ي</w:t>
      </w:r>
      <w:r>
        <w:rPr>
          <w:rFonts w:asciiTheme="minorBidi" w:eastAsia="Calibri" w:hAnsiTheme="minorBidi"/>
          <w:sz w:val="32"/>
          <w:szCs w:val="32"/>
          <w:rtl/>
          <w:lang w:bidi="ar-TN"/>
        </w:rPr>
        <w:t xml:space="preserve">طلب السرد، فالكتابة بهذا النمط </w:t>
      </w:r>
      <w:r>
        <w:rPr>
          <w:rFonts w:asciiTheme="minorBidi" w:eastAsia="Calibri" w:hAnsiTheme="minorBidi" w:hint="cs"/>
          <w:sz w:val="32"/>
          <w:szCs w:val="32"/>
          <w:rtl/>
          <w:lang w:bidi="ar-TN"/>
        </w:rPr>
        <w:t>ي</w:t>
      </w:r>
      <w:r w:rsidRPr="002571E4">
        <w:rPr>
          <w:rFonts w:asciiTheme="minorBidi" w:eastAsia="Calibri" w:hAnsiTheme="minorBidi"/>
          <w:sz w:val="32"/>
          <w:szCs w:val="32"/>
          <w:rtl/>
          <w:lang w:bidi="ar-TN"/>
        </w:rPr>
        <w:t>تم تنفيذ الطلب من سلطة وسواء أكان هذا الطلب فعليا أم لا، فالمهم أن الكتاب يتوجه في النهاية غلى هذه السلطة في شكل إهداء ويوضع في مكتبتها</w:t>
      </w:r>
      <w:r w:rsidRPr="002571E4">
        <w:rPr>
          <w:rFonts w:asciiTheme="minorBidi" w:eastAsia="Calibri" w:hAnsiTheme="minorBidi"/>
          <w:sz w:val="32"/>
          <w:szCs w:val="32"/>
          <w:vertAlign w:val="superscript"/>
          <w:rtl/>
          <w:lang w:bidi="ar-TN"/>
        </w:rPr>
        <w:footnoteReference w:id="38"/>
      </w:r>
      <w:r w:rsidRPr="002571E4">
        <w:rPr>
          <w:rFonts w:asciiTheme="minorBidi" w:eastAsia="Calibri" w:hAnsiTheme="minorBidi"/>
          <w:sz w:val="32"/>
          <w:szCs w:val="32"/>
          <w:rtl/>
          <w:lang w:bidi="ar-TN"/>
        </w:rPr>
        <w:t>.</w:t>
      </w:r>
    </w:p>
    <w:p w:rsidR="009C0901" w:rsidRPr="008742AB" w:rsidRDefault="009C0901" w:rsidP="009C0901">
      <w:pPr>
        <w:pStyle w:val="Paragraphedeliste"/>
        <w:numPr>
          <w:ilvl w:val="0"/>
          <w:numId w:val="12"/>
        </w:numPr>
        <w:spacing w:after="0" w:line="360" w:lineRule="auto"/>
        <w:jc w:val="lowKashida"/>
        <w:rPr>
          <w:rFonts w:asciiTheme="minorBidi" w:eastAsia="Calibri" w:hAnsiTheme="minorBidi"/>
          <w:b/>
          <w:bCs/>
          <w:sz w:val="32"/>
          <w:szCs w:val="32"/>
          <w:rtl/>
          <w:lang w:bidi="ar-TN"/>
        </w:rPr>
      </w:pPr>
      <w:r w:rsidRPr="008742AB">
        <w:rPr>
          <w:rFonts w:asciiTheme="minorBidi" w:eastAsia="Calibri" w:hAnsiTheme="minorBidi" w:hint="cs"/>
          <w:b/>
          <w:bCs/>
          <w:sz w:val="32"/>
          <w:szCs w:val="32"/>
          <w:rtl/>
          <w:lang w:bidi="ar-TN"/>
        </w:rPr>
        <w:t>النص السردي العربي يشتغل على آلية المفارقة:</w:t>
      </w:r>
    </w:p>
    <w:p w:rsidR="009C0901" w:rsidRPr="008742AB" w:rsidRDefault="009C0901" w:rsidP="009C0901">
      <w:pPr>
        <w:spacing w:after="0" w:line="360" w:lineRule="auto"/>
        <w:ind w:firstLine="720"/>
        <w:jc w:val="lowKashida"/>
        <w:rPr>
          <w:rFonts w:asciiTheme="minorBidi" w:eastAsia="Calibri" w:hAnsiTheme="minorBidi"/>
          <w:sz w:val="32"/>
          <w:szCs w:val="32"/>
          <w:rtl/>
          <w:lang w:bidi="ar-TN"/>
        </w:rPr>
      </w:pPr>
      <w:r w:rsidRPr="008742AB">
        <w:rPr>
          <w:rFonts w:asciiTheme="minorBidi" w:eastAsia="Calibri" w:hAnsiTheme="minorBidi" w:hint="cs"/>
          <w:sz w:val="32"/>
          <w:szCs w:val="32"/>
          <w:rtl/>
          <w:lang w:bidi="ar-TN"/>
        </w:rPr>
        <w:t>وتتمثل في هذه الاحتوائية في النص على احتواء المتناقضات ليغدو من خلالها حيزا دراميا، تتنفس مكوناته الخصوصية الإشكالية.يطرح ظاهرا ويخفي مستورا، يقول متعارفا ويبطن مضمرا، نص يمارس لعبة البوح والسكوت بصورة تحفز المخزون الدلالي المنطوي عليه. تتمظهر المفارقة في مستويات متباينة فقد تكون سلاحا للهجوم الساخر، وقد تكون أشبه بستار رقيق عما ورا</w:t>
      </w:r>
      <w:r>
        <w:rPr>
          <w:rFonts w:asciiTheme="minorBidi" w:eastAsia="Calibri" w:hAnsiTheme="minorBidi" w:hint="cs"/>
          <w:sz w:val="32"/>
          <w:szCs w:val="32"/>
          <w:rtl/>
          <w:lang w:bidi="ar-TN"/>
        </w:rPr>
        <w:t>ء</w:t>
      </w:r>
      <w:r w:rsidRPr="008742AB">
        <w:rPr>
          <w:rFonts w:asciiTheme="minorBidi" w:eastAsia="Calibri" w:hAnsiTheme="minorBidi" w:hint="cs"/>
          <w:sz w:val="32"/>
          <w:szCs w:val="32"/>
          <w:rtl/>
          <w:lang w:bidi="ar-TN"/>
        </w:rPr>
        <w:t>ه من هزيمة الإنسان. ضمن هذه الأفق تشتغل كثيرا من النصوص السردية العربية، نصوص تظهر مظهرا ساخرا وتبطن حقائق درامية إشكالية، ويكبر السؤال حينما نجد معظم المقاربات الفكرية والسردية لهذه النصوص تؤسس لنفسها من خلال الأفق الأول أعني الفضاء المظهري للسخرية</w:t>
      </w:r>
      <w:r>
        <w:rPr>
          <w:rStyle w:val="Appelnotedebasdep"/>
          <w:rFonts w:asciiTheme="minorBidi" w:eastAsia="Calibri" w:hAnsiTheme="minorBidi"/>
          <w:sz w:val="32"/>
          <w:szCs w:val="32"/>
          <w:rtl/>
          <w:lang w:bidi="ar-TN"/>
        </w:rPr>
        <w:footnoteReference w:id="39"/>
      </w:r>
      <w:r w:rsidRPr="008742AB">
        <w:rPr>
          <w:rFonts w:asciiTheme="minorBidi" w:eastAsia="Calibri" w:hAnsiTheme="minorBidi" w:hint="cs"/>
          <w:sz w:val="32"/>
          <w:szCs w:val="32"/>
          <w:rtl/>
          <w:lang w:bidi="ar-TN"/>
        </w:rPr>
        <w:t>.</w:t>
      </w:r>
    </w:p>
    <w:p w:rsidR="009C0901" w:rsidRPr="008742AB" w:rsidRDefault="009C0901" w:rsidP="009C0901">
      <w:pPr>
        <w:spacing w:after="0" w:line="360" w:lineRule="auto"/>
        <w:ind w:firstLine="720"/>
        <w:jc w:val="lowKashida"/>
        <w:rPr>
          <w:rFonts w:asciiTheme="minorBidi" w:eastAsia="Calibri" w:hAnsiTheme="minorBidi"/>
          <w:sz w:val="32"/>
          <w:szCs w:val="32"/>
          <w:rtl/>
          <w:lang w:bidi="ar-TN"/>
        </w:rPr>
      </w:pPr>
      <w:r w:rsidRPr="008742AB">
        <w:rPr>
          <w:rFonts w:asciiTheme="minorBidi" w:eastAsia="Calibri" w:hAnsiTheme="minorBidi" w:hint="cs"/>
          <w:sz w:val="32"/>
          <w:szCs w:val="32"/>
          <w:rtl/>
          <w:lang w:bidi="ar-TN"/>
        </w:rPr>
        <w:t>ففي المقامات يحاول أبو الفتح الإسكندري</w:t>
      </w:r>
      <w:r>
        <w:rPr>
          <w:rFonts w:asciiTheme="minorBidi" w:eastAsia="Calibri" w:hAnsiTheme="minorBidi" w:hint="cs"/>
          <w:sz w:val="32"/>
          <w:szCs w:val="32"/>
          <w:rtl/>
          <w:lang w:bidi="ar-TN"/>
        </w:rPr>
        <w:t xml:space="preserve"> أن يمتلك كافة آليات التمويه</w:t>
      </w:r>
      <w:r w:rsidRPr="008742AB">
        <w:rPr>
          <w:rFonts w:asciiTheme="minorBidi" w:eastAsia="Calibri" w:hAnsiTheme="minorBidi" w:hint="cs"/>
          <w:sz w:val="32"/>
          <w:szCs w:val="32"/>
          <w:rtl/>
          <w:lang w:bidi="ar-TN"/>
        </w:rPr>
        <w:t xml:space="preserve"> والمراوغة من أجل معالجة الواقع فتظهر هذه الشخصية في كل مرة متنكرة بزي ما أو منتحلة شخصية معنية في أجواء تثير الضحك والسخرية، لكنها الأجواء التي لا تلبث أن تنطق بالحكمة وتكشف الواقع</w:t>
      </w:r>
      <w:r>
        <w:rPr>
          <w:rStyle w:val="Appelnotedebasdep"/>
          <w:rFonts w:asciiTheme="minorBidi" w:eastAsia="Calibri" w:hAnsiTheme="minorBidi"/>
          <w:sz w:val="32"/>
          <w:szCs w:val="32"/>
          <w:rtl/>
          <w:lang w:bidi="ar-TN"/>
        </w:rPr>
        <w:footnoteReference w:id="40"/>
      </w:r>
      <w:r w:rsidRPr="008742AB">
        <w:rPr>
          <w:rFonts w:asciiTheme="minorBidi" w:eastAsia="Calibri" w:hAnsiTheme="minorBidi" w:hint="cs"/>
          <w:sz w:val="32"/>
          <w:szCs w:val="32"/>
          <w:rtl/>
          <w:lang w:bidi="ar-TN"/>
        </w:rPr>
        <w:t>.</w:t>
      </w:r>
    </w:p>
    <w:p w:rsidR="009C0901" w:rsidRPr="008742AB" w:rsidRDefault="009C0901" w:rsidP="009C0901">
      <w:pPr>
        <w:pStyle w:val="Paragraphedeliste"/>
        <w:numPr>
          <w:ilvl w:val="0"/>
          <w:numId w:val="12"/>
        </w:numPr>
        <w:spacing w:after="0" w:line="360" w:lineRule="auto"/>
        <w:jc w:val="lowKashida"/>
        <w:rPr>
          <w:rFonts w:asciiTheme="minorBidi" w:eastAsia="Calibri" w:hAnsiTheme="minorBidi"/>
          <w:b/>
          <w:bCs/>
          <w:sz w:val="32"/>
          <w:szCs w:val="32"/>
          <w:rtl/>
          <w:lang w:bidi="ar-TN"/>
        </w:rPr>
      </w:pPr>
      <w:r w:rsidRPr="008742AB">
        <w:rPr>
          <w:rFonts w:asciiTheme="minorBidi" w:eastAsia="Calibri" w:hAnsiTheme="minorBidi" w:hint="cs"/>
          <w:b/>
          <w:bCs/>
          <w:sz w:val="32"/>
          <w:szCs w:val="32"/>
          <w:rtl/>
          <w:lang w:bidi="ar-TN"/>
        </w:rPr>
        <w:lastRenderedPageBreak/>
        <w:t xml:space="preserve"> النزعة الغرائبية في النص السردي العربي:</w:t>
      </w:r>
    </w:p>
    <w:p w:rsidR="009C0901" w:rsidRPr="008742AB" w:rsidRDefault="009C0901" w:rsidP="009C0901">
      <w:pPr>
        <w:spacing w:after="0" w:line="360" w:lineRule="auto"/>
        <w:ind w:firstLine="720"/>
        <w:jc w:val="lowKashida"/>
        <w:rPr>
          <w:rFonts w:asciiTheme="minorBidi" w:eastAsia="Calibri" w:hAnsiTheme="minorBidi"/>
          <w:sz w:val="32"/>
          <w:szCs w:val="32"/>
          <w:rtl/>
          <w:lang w:bidi="ar-TN"/>
        </w:rPr>
      </w:pPr>
      <w:r w:rsidRPr="008742AB">
        <w:rPr>
          <w:rFonts w:asciiTheme="minorBidi" w:eastAsia="Calibri" w:hAnsiTheme="minorBidi" w:hint="cs"/>
          <w:sz w:val="32"/>
          <w:szCs w:val="32"/>
          <w:rtl/>
          <w:lang w:bidi="ar-TN"/>
        </w:rPr>
        <w:t>تنزع كثير من السرود نزوعا غر</w:t>
      </w:r>
      <w:r>
        <w:rPr>
          <w:rFonts w:asciiTheme="minorBidi" w:eastAsia="Calibri" w:hAnsiTheme="minorBidi" w:hint="cs"/>
          <w:sz w:val="32"/>
          <w:szCs w:val="32"/>
          <w:rtl/>
          <w:lang w:bidi="ar-TN"/>
        </w:rPr>
        <w:t>ائ</w:t>
      </w:r>
      <w:r w:rsidRPr="008742AB">
        <w:rPr>
          <w:rFonts w:asciiTheme="minorBidi" w:eastAsia="Calibri" w:hAnsiTheme="minorBidi" w:hint="cs"/>
          <w:sz w:val="32"/>
          <w:szCs w:val="32"/>
          <w:rtl/>
          <w:lang w:bidi="ar-TN"/>
        </w:rPr>
        <w:t>بيا عجيبا حيث تتعمد مفارقة الواقع والارتحال إلى مناطق</w:t>
      </w:r>
      <w:r>
        <w:rPr>
          <w:rFonts w:asciiTheme="minorBidi" w:eastAsia="Calibri" w:hAnsiTheme="minorBidi" w:hint="cs"/>
          <w:sz w:val="32"/>
          <w:szCs w:val="32"/>
          <w:rtl/>
          <w:lang w:bidi="ar-TN"/>
        </w:rPr>
        <w:t xml:space="preserve"> خيالية لم تعرفها الخبرة الإنسا</w:t>
      </w:r>
      <w:r w:rsidRPr="008742AB">
        <w:rPr>
          <w:rFonts w:asciiTheme="minorBidi" w:eastAsia="Calibri" w:hAnsiTheme="minorBidi" w:hint="cs"/>
          <w:sz w:val="32"/>
          <w:szCs w:val="32"/>
          <w:rtl/>
          <w:lang w:bidi="ar-TN"/>
        </w:rPr>
        <w:t>نية فتغدوا بذلك فضاء يعج بالأسرار والطلاسم والأشياء المفارقة للواقع نعثر على هذه الخصوصيات العجائبية بصورة مكثفة في نص الليالي، وبصورة أقل كثافة في رسالة  الغفران للمعري، ورسالة التوابع والزوابع لابن شهيد، ينهض الأدب الغرائبي</w:t>
      </w:r>
      <w:r>
        <w:rPr>
          <w:rFonts w:asciiTheme="minorBidi" w:eastAsia="Calibri" w:hAnsiTheme="minorBidi" w:hint="cs"/>
          <w:sz w:val="32"/>
          <w:szCs w:val="32"/>
          <w:rtl/>
          <w:lang w:bidi="ar-TN"/>
        </w:rPr>
        <w:t>(</w:t>
      </w:r>
      <w:r w:rsidRPr="008742AB">
        <w:rPr>
          <w:rFonts w:asciiTheme="minorBidi" w:eastAsia="Calibri" w:hAnsiTheme="minorBidi"/>
          <w:sz w:val="32"/>
          <w:szCs w:val="32"/>
          <w:lang w:bidi="ar-TN"/>
        </w:rPr>
        <w:t xml:space="preserve">Littérature Fantastique </w:t>
      </w:r>
      <w:r>
        <w:rPr>
          <w:rFonts w:asciiTheme="minorBidi" w:eastAsia="Calibri" w:hAnsiTheme="minorBidi" w:hint="cs"/>
          <w:sz w:val="32"/>
          <w:szCs w:val="32"/>
          <w:rtl/>
          <w:lang w:bidi="ar-TN"/>
        </w:rPr>
        <w:t>)</w:t>
      </w:r>
      <w:r w:rsidRPr="008742AB">
        <w:rPr>
          <w:rFonts w:asciiTheme="minorBidi" w:eastAsia="Calibri" w:hAnsiTheme="minorBidi" w:hint="cs"/>
          <w:sz w:val="32"/>
          <w:szCs w:val="32"/>
          <w:rtl/>
          <w:lang w:bidi="ar-TN"/>
        </w:rPr>
        <w:t xml:space="preserve"> عند تودوروف على ثلاثة شروط هي: الحدث الخارق والمفارق للمعقول، حيرة القارئ وتردد البطلأو الشخصية داخل النص العجيب. ومع ذلك فإن تودوروف لايولي هذه الشر</w:t>
      </w:r>
      <w:r>
        <w:rPr>
          <w:rFonts w:asciiTheme="minorBidi" w:eastAsia="Calibri" w:hAnsiTheme="minorBidi" w:hint="cs"/>
          <w:sz w:val="32"/>
          <w:szCs w:val="32"/>
          <w:rtl/>
          <w:lang w:bidi="ar-TN"/>
        </w:rPr>
        <w:t xml:space="preserve">وط الثلاثة </w:t>
      </w:r>
      <w:r w:rsidRPr="008742AB">
        <w:rPr>
          <w:rFonts w:asciiTheme="minorBidi" w:eastAsia="Calibri" w:hAnsiTheme="minorBidi" w:hint="cs"/>
          <w:sz w:val="32"/>
          <w:szCs w:val="32"/>
          <w:rtl/>
          <w:lang w:bidi="ar-TN"/>
        </w:rPr>
        <w:t>الأهمية نفسها فهو يرى أن الشرو</w:t>
      </w:r>
      <w:r>
        <w:rPr>
          <w:rFonts w:asciiTheme="minorBidi" w:eastAsia="Calibri" w:hAnsiTheme="minorBidi" w:hint="cs"/>
          <w:sz w:val="32"/>
          <w:szCs w:val="32"/>
          <w:rtl/>
          <w:lang w:bidi="ar-TN"/>
        </w:rPr>
        <w:t>ط الثلاثة لها نفس القيمة فالأول</w:t>
      </w:r>
      <w:r w:rsidRPr="008742AB">
        <w:rPr>
          <w:rFonts w:asciiTheme="minorBidi" w:eastAsia="Calibri" w:hAnsiTheme="minorBidi" w:hint="cs"/>
          <w:sz w:val="32"/>
          <w:szCs w:val="32"/>
          <w:rtl/>
          <w:lang w:bidi="ar-TN"/>
        </w:rPr>
        <w:t xml:space="preserve"> الأحداث اللامعقولة والثالث التردد في التأويل يمثلان حقا الجنس الأدبي، إذ قد يكون النص عجيبا دون أن نعثر على البطل في المجال الحيرة، بل قد يتصرف بكل تلقائية وطبيعية من هنا تكتسي الفعالية التأويلية في الأدب العجائبي مكانة متميزةففعل القراءة هو وحده الذي يمكن أن يموقع النص في إطاره الخاص انطلاقا من آليات التأويل</w:t>
      </w:r>
      <w:r>
        <w:rPr>
          <w:rStyle w:val="Appelnotedebasdep"/>
          <w:rFonts w:asciiTheme="minorBidi" w:eastAsia="Calibri" w:hAnsiTheme="minorBidi"/>
          <w:sz w:val="32"/>
          <w:szCs w:val="32"/>
          <w:rtl/>
          <w:lang w:bidi="ar-TN"/>
        </w:rPr>
        <w:footnoteReference w:id="41"/>
      </w:r>
      <w:r w:rsidRPr="008742AB">
        <w:rPr>
          <w:rFonts w:asciiTheme="minorBidi" w:eastAsia="Calibri" w:hAnsiTheme="minorBidi" w:hint="cs"/>
          <w:sz w:val="32"/>
          <w:szCs w:val="32"/>
          <w:rtl/>
          <w:lang w:bidi="ar-TN"/>
        </w:rPr>
        <w:t>.</w:t>
      </w:r>
    </w:p>
    <w:p w:rsidR="009C0901" w:rsidRPr="008742AB" w:rsidRDefault="009C0901" w:rsidP="009C0901">
      <w:pPr>
        <w:spacing w:after="0" w:line="360" w:lineRule="auto"/>
        <w:ind w:firstLine="720"/>
        <w:jc w:val="lowKashida"/>
        <w:rPr>
          <w:rFonts w:asciiTheme="minorBidi" w:eastAsia="Calibri" w:hAnsiTheme="minorBidi"/>
          <w:sz w:val="32"/>
          <w:szCs w:val="32"/>
          <w:rtl/>
          <w:lang w:bidi="ar-TN"/>
        </w:rPr>
      </w:pPr>
      <w:r w:rsidRPr="008742AB">
        <w:rPr>
          <w:rFonts w:asciiTheme="minorBidi" w:eastAsia="Calibri" w:hAnsiTheme="minorBidi" w:hint="cs"/>
          <w:sz w:val="32"/>
          <w:szCs w:val="32"/>
          <w:rtl/>
          <w:lang w:bidi="ar-TN"/>
        </w:rPr>
        <w:t>ينطوي نص الليالي على مخزون عجائبي متميز، يغدو النص من خلاله فضاء للمفارقة والصراع الذي تخوضه كائنات غير طبيعية، لأن كل حكاية تروى لابد أن تنطوي على شيء من السحر والغرابة بصورة تدعو إلى التحفيز وتبرير العملية السردية التي تمارسها "شهرزاد" وسلسلة الرواة التي تديرها، لأنه إذا لم تكن الحكاية عجيبة وغريبة فإنها لا تستحق أن تروى، ومن هنا يأخذ التباعد الزماني (كان في قديم الزمان) والتباعد المكاني (حين ينتقل البطل إلى أرض بعيدة)شكل التبرير للغرائبية. وضمن فضاء الغرابة تأتي "رسالة الغفران" نصا مشحونا بزخم عجائبي بيد أنه لايرقى إلى مستوى التوظيف  الجمالي المكثف في نص الليالي، ينسج المعري رحلة سردية متخيلة تقود ابن القارح إلى فضاء مكاني مفارق ومشحون بكل الدلالات الأسطورية والرمزية إنه فضاء الجنة والنار</w:t>
      </w:r>
      <w:r>
        <w:rPr>
          <w:rStyle w:val="Appelnotedebasdep"/>
          <w:rFonts w:asciiTheme="minorBidi" w:eastAsia="Calibri" w:hAnsiTheme="minorBidi"/>
          <w:sz w:val="32"/>
          <w:szCs w:val="32"/>
          <w:rtl/>
          <w:lang w:bidi="ar-TN"/>
        </w:rPr>
        <w:footnoteReference w:id="42"/>
      </w:r>
      <w:r w:rsidRPr="008742AB">
        <w:rPr>
          <w:rFonts w:asciiTheme="minorBidi" w:eastAsia="Calibri" w:hAnsiTheme="minorBidi" w:hint="cs"/>
          <w:sz w:val="32"/>
          <w:szCs w:val="32"/>
          <w:rtl/>
          <w:lang w:bidi="ar-TN"/>
        </w:rPr>
        <w:t>.</w:t>
      </w:r>
    </w:p>
    <w:p w:rsidR="009C0901" w:rsidRPr="002571E4" w:rsidRDefault="009C0901" w:rsidP="009C0901">
      <w:pPr>
        <w:spacing w:after="0" w:line="360" w:lineRule="auto"/>
        <w:ind w:firstLine="720"/>
        <w:jc w:val="lowKashida"/>
        <w:rPr>
          <w:rFonts w:asciiTheme="minorBidi" w:eastAsia="Calibri" w:hAnsiTheme="minorBidi"/>
          <w:sz w:val="32"/>
          <w:szCs w:val="32"/>
          <w:rtl/>
          <w:lang w:bidi="ar-TN"/>
        </w:rPr>
      </w:pPr>
    </w:p>
    <w:p w:rsidR="009C0901" w:rsidRDefault="009C0901" w:rsidP="009C0901">
      <w:pPr>
        <w:spacing w:after="0" w:line="360" w:lineRule="auto"/>
        <w:jc w:val="lowKashida"/>
        <w:rPr>
          <w:rFonts w:asciiTheme="minorBidi" w:eastAsia="Calibri" w:hAnsiTheme="minorBidi"/>
          <w:sz w:val="32"/>
          <w:szCs w:val="32"/>
          <w:rtl/>
          <w:lang w:bidi="ar-TN"/>
        </w:rPr>
      </w:pPr>
    </w:p>
    <w:p w:rsidR="00A70D40" w:rsidRPr="003E66F9" w:rsidRDefault="00A70D40" w:rsidP="00A70D40">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lastRenderedPageBreak/>
        <w:t xml:space="preserve">المحاضرة رقم </w:t>
      </w:r>
      <w:r>
        <w:rPr>
          <w:rFonts w:asciiTheme="minorBidi" w:eastAsia="Calibri" w:hAnsiTheme="minorBidi" w:hint="cs"/>
          <w:b/>
          <w:bCs/>
          <w:sz w:val="32"/>
          <w:szCs w:val="32"/>
          <w:rtl/>
          <w:lang w:val="fr-FR" w:bidi="ar-DZ"/>
        </w:rPr>
        <w:t>: (06)</w:t>
      </w:r>
    </w:p>
    <w:p w:rsidR="00A70D40" w:rsidRPr="002571E4" w:rsidRDefault="00A70D40" w:rsidP="00A70D40">
      <w:pPr>
        <w:spacing w:after="200" w:line="360" w:lineRule="auto"/>
        <w:jc w:val="center"/>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 xml:space="preserve">السرد </w:t>
      </w:r>
      <w:r w:rsidRPr="002571E4">
        <w:rPr>
          <w:rFonts w:asciiTheme="minorBidi" w:eastAsia="Calibri" w:hAnsiTheme="minorBidi" w:hint="cs"/>
          <w:b/>
          <w:bCs/>
          <w:sz w:val="32"/>
          <w:szCs w:val="32"/>
          <w:rtl/>
          <w:lang w:val="fr-FR" w:bidi="ar-DZ"/>
        </w:rPr>
        <w:t>الاجتماعي</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هو القصص الذي يصور المجتمع وي</w:t>
      </w:r>
      <w:r>
        <w:rPr>
          <w:rFonts w:asciiTheme="minorBidi" w:eastAsia="Calibri" w:hAnsiTheme="minorBidi"/>
          <w:sz w:val="32"/>
          <w:szCs w:val="32"/>
          <w:rtl/>
          <w:lang w:val="fr-FR" w:bidi="ar-DZ"/>
        </w:rPr>
        <w:t>رصد شخصياته كاشف عن مستواها الف</w:t>
      </w:r>
      <w:r>
        <w:rPr>
          <w:rFonts w:asciiTheme="minorBidi" w:eastAsia="Calibri" w:hAnsiTheme="minorBidi" w:hint="cs"/>
          <w:sz w:val="32"/>
          <w:szCs w:val="32"/>
          <w:rtl/>
          <w:lang w:val="fr-FR" w:bidi="ar-DZ"/>
        </w:rPr>
        <w:t>ك</w:t>
      </w:r>
      <w:r w:rsidRPr="002571E4">
        <w:rPr>
          <w:rFonts w:asciiTheme="minorBidi" w:eastAsia="Calibri" w:hAnsiTheme="minorBidi"/>
          <w:sz w:val="32"/>
          <w:szCs w:val="32"/>
          <w:rtl/>
          <w:lang w:val="fr-FR" w:bidi="ar-DZ"/>
        </w:rPr>
        <w:t>ري وسلوكياتها المختلفة</w:t>
      </w:r>
      <w:r>
        <w:rPr>
          <w:rFonts w:asciiTheme="minorBidi" w:eastAsia="Calibri" w:hAnsiTheme="minorBidi"/>
          <w:sz w:val="32"/>
          <w:szCs w:val="32"/>
          <w:rtl/>
          <w:lang w:val="fr-FR" w:bidi="ar-DZ"/>
        </w:rPr>
        <w:t>،</w:t>
      </w:r>
      <w:r>
        <w:rPr>
          <w:rFonts w:asciiTheme="minorBidi" w:eastAsia="Calibri" w:hAnsiTheme="minorBidi" w:hint="cs"/>
          <w:sz w:val="32"/>
          <w:szCs w:val="32"/>
          <w:rtl/>
          <w:lang w:val="fr-FR" w:bidi="ar-DZ"/>
        </w:rPr>
        <w:t>في</w:t>
      </w:r>
      <w:r w:rsidRPr="002571E4">
        <w:rPr>
          <w:rFonts w:asciiTheme="minorBidi" w:eastAsia="Calibri" w:hAnsiTheme="minorBidi"/>
          <w:sz w:val="32"/>
          <w:szCs w:val="32"/>
          <w:rtl/>
          <w:lang w:val="fr-FR" w:bidi="ar-DZ"/>
        </w:rPr>
        <w:t xml:space="preserve"> شكل سردي إخباري يترجم مشاهد الحياة الواقعية للأفراد </w:t>
      </w:r>
      <w:r w:rsidRPr="002571E4">
        <w:rPr>
          <w:rFonts w:asciiTheme="minorBidi" w:eastAsia="Calibri" w:hAnsiTheme="minorBidi" w:hint="cs"/>
          <w:sz w:val="32"/>
          <w:szCs w:val="32"/>
          <w:rtl/>
          <w:lang w:val="fr-FR" w:bidi="ar-DZ"/>
        </w:rPr>
        <w:t>والجماعات</w:t>
      </w:r>
      <w:r>
        <w:rPr>
          <w:rFonts w:asciiTheme="minorBidi" w:eastAsia="Calibri" w:hAnsiTheme="minorBidi"/>
          <w:sz w:val="32"/>
          <w:szCs w:val="32"/>
          <w:rtl/>
          <w:lang w:val="fr-FR" w:bidi="ar-DZ"/>
        </w:rPr>
        <w:t xml:space="preserve"> بأسلوب هزلي س</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خر وهي صورة صادقة لحياة العصر الذي تظهر فيه من ناحية </w:t>
      </w:r>
      <w:r w:rsidRPr="002571E4">
        <w:rPr>
          <w:rFonts w:asciiTheme="minorBidi" w:eastAsia="Calibri" w:hAnsiTheme="minorBidi" w:hint="cs"/>
          <w:sz w:val="32"/>
          <w:szCs w:val="32"/>
          <w:rtl/>
          <w:lang w:val="fr-FR" w:bidi="ar-DZ"/>
        </w:rPr>
        <w:t>الاجتماعية</w:t>
      </w:r>
      <w:r>
        <w:rPr>
          <w:rFonts w:asciiTheme="minorBidi" w:eastAsia="Calibri" w:hAnsiTheme="minorBidi"/>
          <w:sz w:val="32"/>
          <w:szCs w:val="32"/>
          <w:rtl/>
          <w:lang w:val="fr-FR" w:bidi="ar-DZ"/>
        </w:rPr>
        <w:t>وما يتخللها من موا</w:t>
      </w:r>
      <w:r>
        <w:rPr>
          <w:rFonts w:asciiTheme="minorBidi" w:eastAsia="Calibri" w:hAnsiTheme="minorBidi" w:hint="cs"/>
          <w:sz w:val="32"/>
          <w:szCs w:val="32"/>
          <w:rtl/>
          <w:lang w:val="fr-FR" w:bidi="ar-DZ"/>
        </w:rPr>
        <w:t>قف</w:t>
      </w:r>
      <w:r w:rsidRPr="002571E4">
        <w:rPr>
          <w:rFonts w:asciiTheme="minorBidi" w:eastAsia="Calibri" w:hAnsiTheme="minorBidi"/>
          <w:sz w:val="32"/>
          <w:szCs w:val="32"/>
          <w:rtl/>
          <w:lang w:val="fr-FR" w:bidi="ar-DZ"/>
        </w:rPr>
        <w:t xml:space="preserve"> وأحداث</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في صيغة سردية تحوى على عناصر القصة من زمان ومكان </w:t>
      </w:r>
      <w:r w:rsidRPr="002571E4">
        <w:rPr>
          <w:rFonts w:asciiTheme="minorBidi" w:eastAsia="Calibri" w:hAnsiTheme="minorBidi" w:hint="cs"/>
          <w:sz w:val="32"/>
          <w:szCs w:val="32"/>
          <w:rtl/>
          <w:lang w:val="fr-FR" w:bidi="ar-DZ"/>
        </w:rPr>
        <w:t>وشخصية</w:t>
      </w:r>
      <w:r w:rsidRPr="002571E4">
        <w:rPr>
          <w:rFonts w:asciiTheme="minorBidi" w:eastAsia="Calibri" w:hAnsiTheme="minorBidi"/>
          <w:sz w:val="32"/>
          <w:szCs w:val="32"/>
          <w:rtl/>
          <w:lang w:val="fr-FR" w:bidi="ar-DZ"/>
        </w:rPr>
        <w:t xml:space="preserve"> وحوار وحبكة...الخ.</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من هنا صنف هذا النوع من القصص ضمن دائرة القصص السردي  الاجتماعي </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الذي يعكس صورة البيئة العربية القديمة.</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وقد ظهر هذا النوع القصصي السردي الاجتماعي ونشأ تحت مسمى "المقامة" في أوس</w:t>
      </w:r>
      <w:r>
        <w:rPr>
          <w:rFonts w:asciiTheme="minorBidi" w:eastAsia="Calibri" w:hAnsiTheme="minorBidi"/>
          <w:sz w:val="32"/>
          <w:szCs w:val="32"/>
          <w:rtl/>
          <w:lang w:val="fr-FR" w:bidi="ar-DZ"/>
        </w:rPr>
        <w:t>اط الدولة العباسية وهو عهد ال</w:t>
      </w:r>
      <w:r>
        <w:rPr>
          <w:rFonts w:asciiTheme="minorBidi" w:eastAsia="Calibri" w:hAnsiTheme="minorBidi" w:hint="cs"/>
          <w:sz w:val="32"/>
          <w:szCs w:val="32"/>
          <w:rtl/>
          <w:lang w:val="fr-FR" w:bidi="ar-DZ"/>
        </w:rPr>
        <w:t>ترف</w:t>
      </w:r>
      <w:r>
        <w:rPr>
          <w:rFonts w:asciiTheme="minorBidi" w:eastAsia="Calibri" w:hAnsiTheme="minorBidi"/>
          <w:sz w:val="32"/>
          <w:szCs w:val="32"/>
          <w:rtl/>
          <w:lang w:val="fr-FR" w:bidi="ar-DZ"/>
        </w:rPr>
        <w:t xml:space="preserve"> الأدبي وال</w:t>
      </w:r>
      <w:r>
        <w:rPr>
          <w:rFonts w:asciiTheme="minorBidi" w:eastAsia="Calibri" w:hAnsiTheme="minorBidi" w:hint="cs"/>
          <w:sz w:val="32"/>
          <w:szCs w:val="32"/>
          <w:rtl/>
          <w:lang w:val="fr-FR" w:bidi="ar-DZ"/>
        </w:rPr>
        <w:t>إ</w:t>
      </w:r>
      <w:r>
        <w:rPr>
          <w:rFonts w:asciiTheme="minorBidi" w:eastAsia="Calibri" w:hAnsiTheme="minorBidi"/>
          <w:sz w:val="32"/>
          <w:szCs w:val="32"/>
          <w:rtl/>
          <w:lang w:val="fr-FR" w:bidi="ar-DZ"/>
        </w:rPr>
        <w:t>نشا</w:t>
      </w:r>
      <w:r>
        <w:rPr>
          <w:rFonts w:asciiTheme="minorBidi" w:eastAsia="Calibri" w:hAnsiTheme="minorBidi" w:hint="cs"/>
          <w:sz w:val="32"/>
          <w:szCs w:val="32"/>
          <w:rtl/>
          <w:lang w:val="fr-FR" w:bidi="ar-DZ"/>
        </w:rPr>
        <w:t>ء</w:t>
      </w:r>
      <w:r w:rsidRPr="002571E4">
        <w:rPr>
          <w:rFonts w:asciiTheme="minorBidi" w:eastAsia="Calibri" w:hAnsiTheme="minorBidi"/>
          <w:sz w:val="32"/>
          <w:szCs w:val="32"/>
          <w:rtl/>
          <w:lang w:val="fr-FR" w:bidi="ar-DZ"/>
        </w:rPr>
        <w:t xml:space="preserve"> الصناعي الأنيق</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وقد أجاده بديع الزمان إجادة أحلته منه محل الزعيم</w:t>
      </w:r>
      <w:r w:rsidRPr="002571E4">
        <w:rPr>
          <w:rFonts w:asciiTheme="minorBidi" w:eastAsia="Calibri" w:hAnsiTheme="minorBidi"/>
          <w:sz w:val="32"/>
          <w:szCs w:val="32"/>
          <w:vertAlign w:val="superscript"/>
          <w:rtl/>
          <w:lang w:val="fr-FR" w:bidi="ar-DZ"/>
        </w:rPr>
        <w:footnoteReference w:id="43"/>
      </w:r>
      <w:r w:rsidRPr="002571E4">
        <w:rPr>
          <w:rFonts w:asciiTheme="minorBidi" w:eastAsia="Calibri" w:hAnsiTheme="minorBidi"/>
          <w:sz w:val="32"/>
          <w:szCs w:val="32"/>
          <w:rtl/>
          <w:lang w:val="fr-FR" w:bidi="ar-DZ"/>
        </w:rPr>
        <w:t>.</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وعلى هذا </w:t>
      </w:r>
      <w:r w:rsidRPr="002571E4">
        <w:rPr>
          <w:rFonts w:asciiTheme="minorBidi" w:eastAsia="Calibri" w:hAnsiTheme="minorBidi" w:hint="cs"/>
          <w:sz w:val="32"/>
          <w:szCs w:val="32"/>
          <w:rtl/>
          <w:lang w:val="fr-FR" w:bidi="ar-DZ"/>
        </w:rPr>
        <w:t>الأساس</w:t>
      </w:r>
      <w:r w:rsidRPr="002571E4">
        <w:rPr>
          <w:rFonts w:asciiTheme="minorBidi" w:eastAsia="Calibri" w:hAnsiTheme="minorBidi"/>
          <w:sz w:val="32"/>
          <w:szCs w:val="32"/>
          <w:rtl/>
          <w:lang w:val="fr-FR" w:bidi="ar-DZ"/>
        </w:rPr>
        <w:t xml:space="preserve"> ظهر</w:t>
      </w:r>
      <w:r>
        <w:rPr>
          <w:rFonts w:asciiTheme="minorBidi" w:eastAsia="Calibri" w:hAnsiTheme="minorBidi" w:hint="cs"/>
          <w:sz w:val="32"/>
          <w:szCs w:val="32"/>
          <w:rtl/>
          <w:lang w:val="fr-FR" w:bidi="ar-DZ"/>
        </w:rPr>
        <w:t xml:space="preserve"> هذا</w:t>
      </w:r>
      <w:r w:rsidRPr="002571E4">
        <w:rPr>
          <w:rFonts w:asciiTheme="minorBidi" w:eastAsia="Calibri" w:hAnsiTheme="minorBidi"/>
          <w:sz w:val="32"/>
          <w:szCs w:val="32"/>
          <w:rtl/>
          <w:lang w:val="fr-FR" w:bidi="ar-DZ"/>
        </w:rPr>
        <w:t xml:space="preserve"> الفن النثري في تاريخ الأدب العربي القديم</w:t>
      </w:r>
      <w:r>
        <w:rPr>
          <w:rFonts w:asciiTheme="minorBidi" w:eastAsia="Calibri" w:hAnsiTheme="minorBidi" w:hint="cs"/>
          <w:sz w:val="32"/>
          <w:szCs w:val="32"/>
          <w:rtl/>
          <w:lang w:val="fr-FR" w:bidi="ar-DZ"/>
        </w:rPr>
        <w:t xml:space="preserve"> في قالب</w:t>
      </w:r>
      <w:r w:rsidRPr="002571E4">
        <w:rPr>
          <w:rFonts w:asciiTheme="minorBidi" w:eastAsia="Calibri" w:hAnsiTheme="minorBidi"/>
          <w:sz w:val="32"/>
          <w:szCs w:val="32"/>
          <w:rtl/>
          <w:lang w:val="fr-FR" w:bidi="ar-DZ"/>
        </w:rPr>
        <w:t xml:space="preserve"> سرد مقامي مقترنا بصانعه </w:t>
      </w:r>
      <w:r>
        <w:rPr>
          <w:rFonts w:asciiTheme="minorBidi" w:eastAsia="Calibri" w:hAnsiTheme="minorBidi" w:hint="cs"/>
          <w:sz w:val="32"/>
          <w:szCs w:val="32"/>
          <w:rtl/>
          <w:lang w:val="fr-FR" w:bidi="ar-DZ"/>
        </w:rPr>
        <w:t>و</w:t>
      </w:r>
      <w:r w:rsidRPr="002571E4">
        <w:rPr>
          <w:rFonts w:asciiTheme="minorBidi" w:eastAsia="Calibri" w:hAnsiTheme="minorBidi"/>
          <w:sz w:val="32"/>
          <w:szCs w:val="32"/>
          <w:rtl/>
          <w:lang w:val="fr-FR" w:bidi="ar-DZ"/>
        </w:rPr>
        <w:t>مؤلفه بديع الزمان الهمذاني</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فأصبح يعرف بمقامات الهمذاني.</w:t>
      </w:r>
    </w:p>
    <w:p w:rsidR="00A70D40" w:rsidRPr="002571E4" w:rsidRDefault="00A70D40" w:rsidP="00A70D40">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المقامة:</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 xml:space="preserve">    المقامة من الألوان ال</w:t>
      </w:r>
      <w:r>
        <w:rPr>
          <w:rFonts w:asciiTheme="minorBidi" w:eastAsia="Calibri" w:hAnsiTheme="minorBidi" w:hint="cs"/>
          <w:sz w:val="32"/>
          <w:szCs w:val="32"/>
          <w:rtl/>
          <w:lang w:val="fr-FR" w:bidi="ar-DZ"/>
        </w:rPr>
        <w:t>أ</w:t>
      </w:r>
      <w:r w:rsidRPr="002571E4">
        <w:rPr>
          <w:rFonts w:asciiTheme="minorBidi" w:eastAsia="Calibri" w:hAnsiTheme="minorBidi"/>
          <w:sz w:val="32"/>
          <w:szCs w:val="32"/>
          <w:rtl/>
          <w:lang w:val="fr-FR" w:bidi="ar-DZ"/>
        </w:rPr>
        <w:t>دبيةوالفنون النثري</w:t>
      </w:r>
      <w:r>
        <w:rPr>
          <w:rFonts w:asciiTheme="minorBidi" w:eastAsia="Calibri" w:hAnsiTheme="minorBidi" w:hint="cs"/>
          <w:sz w:val="32"/>
          <w:szCs w:val="32"/>
          <w:rtl/>
          <w:lang w:val="fr-FR" w:bidi="ar-DZ"/>
        </w:rPr>
        <w:t>ة</w:t>
      </w:r>
      <w:r w:rsidRPr="002571E4">
        <w:rPr>
          <w:rFonts w:asciiTheme="minorBidi" w:eastAsia="Calibri" w:hAnsiTheme="minorBidi"/>
          <w:sz w:val="32"/>
          <w:szCs w:val="32"/>
          <w:rtl/>
          <w:lang w:val="fr-FR" w:bidi="ar-DZ"/>
        </w:rPr>
        <w:t xml:space="preserve"> التي ظهرت في القرن الرابع الهجري</w:t>
      </w:r>
      <w:r>
        <w:rPr>
          <w:rFonts w:asciiTheme="minorBidi" w:eastAsia="Calibri" w:hAnsiTheme="minorBidi"/>
          <w:sz w:val="32"/>
          <w:szCs w:val="32"/>
          <w:rtl/>
          <w:lang w:val="fr-FR" w:bidi="ar-DZ"/>
        </w:rPr>
        <w:t>، وازدهرت في عصر الانحطاط</w:t>
      </w:r>
      <w:r>
        <w:rPr>
          <w:rFonts w:asciiTheme="minorBidi" w:eastAsia="Calibri" w:hAnsiTheme="minorBidi" w:hint="cs"/>
          <w:sz w:val="32"/>
          <w:szCs w:val="32"/>
          <w:rtl/>
          <w:lang w:val="fr-FR" w:bidi="ar-DZ"/>
        </w:rPr>
        <w:t>،</w:t>
      </w:r>
      <w:r>
        <w:rPr>
          <w:rFonts w:asciiTheme="minorBidi" w:eastAsia="Calibri" w:hAnsiTheme="minorBidi"/>
          <w:sz w:val="32"/>
          <w:szCs w:val="32"/>
          <w:rtl/>
          <w:lang w:val="fr-FR" w:bidi="ar-DZ"/>
        </w:rPr>
        <w:t xml:space="preserve"> وهي شبه قص</w:t>
      </w:r>
      <w:r w:rsidRPr="002571E4">
        <w:rPr>
          <w:rFonts w:asciiTheme="minorBidi" w:eastAsia="Calibri" w:hAnsiTheme="minorBidi"/>
          <w:sz w:val="32"/>
          <w:szCs w:val="32"/>
          <w:rtl/>
          <w:lang w:val="fr-FR" w:bidi="ar-DZ"/>
        </w:rPr>
        <w:t>ة مسجوعة في أغلب الأحيان تتضمن ملحا ونوادر</w:t>
      </w:r>
      <w:r>
        <w:rPr>
          <w:rFonts w:asciiTheme="minorBidi" w:eastAsia="Calibri" w:hAnsiTheme="minorBidi" w:hint="cs"/>
          <w:sz w:val="32"/>
          <w:szCs w:val="32"/>
          <w:rtl/>
          <w:lang w:val="fr-FR" w:bidi="ar-DZ"/>
        </w:rPr>
        <w:t>ا</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وعظات</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ك</w:t>
      </w:r>
      <w:r>
        <w:rPr>
          <w:rFonts w:asciiTheme="minorBidi" w:eastAsia="Calibri" w:hAnsiTheme="minorBidi"/>
          <w:sz w:val="32"/>
          <w:szCs w:val="32"/>
          <w:rtl/>
          <w:lang w:val="fr-FR" w:bidi="ar-DZ"/>
        </w:rPr>
        <w:t xml:space="preserve">ان الأدباء يتبارون فيها إظهارا </w:t>
      </w:r>
      <w:r w:rsidRPr="002571E4">
        <w:rPr>
          <w:rFonts w:asciiTheme="minorBidi" w:eastAsia="Calibri" w:hAnsiTheme="minorBidi"/>
          <w:sz w:val="32"/>
          <w:szCs w:val="32"/>
          <w:rtl/>
          <w:lang w:val="fr-FR" w:bidi="ar-DZ"/>
        </w:rPr>
        <w:t>لبراعتهم اللغوية</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والأدبية.</w:t>
      </w:r>
    </w:p>
    <w:p w:rsidR="00A70D40" w:rsidRPr="002571E4" w:rsidRDefault="00A70D40" w:rsidP="00A70D40">
      <w:pPr>
        <w:numPr>
          <w:ilvl w:val="0"/>
          <w:numId w:val="13"/>
        </w:numPr>
        <w:spacing w:after="200" w:line="360" w:lineRule="auto"/>
        <w:ind w:left="0" w:firstLine="0"/>
        <w:contextualSpacing/>
        <w:jc w:val="lowKashida"/>
        <w:rPr>
          <w:rFonts w:asciiTheme="minorBidi" w:eastAsia="Calibri" w:hAnsiTheme="minorBidi"/>
          <w:b/>
          <w:bCs/>
          <w:sz w:val="32"/>
          <w:szCs w:val="32"/>
          <w:lang w:val="fr-FR" w:bidi="ar-DZ"/>
        </w:rPr>
      </w:pPr>
      <w:r w:rsidRPr="002571E4">
        <w:rPr>
          <w:rFonts w:asciiTheme="minorBidi" w:eastAsia="Calibri" w:hAnsiTheme="minorBidi"/>
          <w:b/>
          <w:bCs/>
          <w:sz w:val="32"/>
          <w:szCs w:val="32"/>
          <w:rtl/>
          <w:lang w:val="fr-FR" w:bidi="ar-DZ"/>
        </w:rPr>
        <w:t>فضاء المقامة الدلالي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يرجع الجذر اللغوي للمقامة إلى معنى "المجلس" أو على جماعة من الناس</w:t>
      </w:r>
      <w:r>
        <w:rPr>
          <w:rFonts w:asciiTheme="minorBidi" w:eastAsia="Calibri" w:hAnsiTheme="minorBidi"/>
          <w:sz w:val="32"/>
          <w:szCs w:val="32"/>
          <w:rtl/>
          <w:lang w:val="fr-FR" w:bidi="ar-DZ"/>
        </w:rPr>
        <w:t>، ولما كانت مجالس الناس تحتم و</w:t>
      </w:r>
      <w:r>
        <w:rPr>
          <w:rFonts w:asciiTheme="minorBidi" w:eastAsia="Calibri" w:hAnsiTheme="minorBidi" w:hint="cs"/>
          <w:sz w:val="32"/>
          <w:szCs w:val="32"/>
          <w:rtl/>
          <w:lang w:val="fr-FR" w:bidi="ar-DZ"/>
        </w:rPr>
        <w:t>جو</w:t>
      </w:r>
      <w:r>
        <w:rPr>
          <w:rFonts w:asciiTheme="minorBidi" w:eastAsia="Calibri" w:hAnsiTheme="minorBidi"/>
          <w:sz w:val="32"/>
          <w:szCs w:val="32"/>
          <w:rtl/>
          <w:lang w:val="fr-FR" w:bidi="ar-DZ"/>
        </w:rPr>
        <w:t>د أحاديث في موضوعات ش</w:t>
      </w:r>
      <w:r>
        <w:rPr>
          <w:rFonts w:asciiTheme="minorBidi" w:eastAsia="Calibri" w:hAnsiTheme="minorBidi" w:hint="cs"/>
          <w:sz w:val="32"/>
          <w:szCs w:val="32"/>
          <w:rtl/>
          <w:lang w:val="fr-FR" w:bidi="ar-DZ"/>
        </w:rPr>
        <w:t>تى</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سميت الأحدوثة من </w:t>
      </w:r>
      <w:r>
        <w:rPr>
          <w:rFonts w:asciiTheme="minorBidi" w:eastAsia="Calibri" w:hAnsiTheme="minorBidi" w:hint="cs"/>
          <w:sz w:val="32"/>
          <w:szCs w:val="32"/>
          <w:rtl/>
          <w:lang w:val="fr-FR" w:bidi="ar-DZ"/>
        </w:rPr>
        <w:t>ال</w:t>
      </w:r>
      <w:r w:rsidRPr="002571E4">
        <w:rPr>
          <w:rFonts w:asciiTheme="minorBidi" w:eastAsia="Calibri" w:hAnsiTheme="minorBidi"/>
          <w:sz w:val="32"/>
          <w:szCs w:val="32"/>
          <w:rtl/>
          <w:lang w:val="fr-FR" w:bidi="ar-DZ"/>
        </w:rPr>
        <w:t xml:space="preserve">كلام مقامة </w:t>
      </w:r>
      <w:r w:rsidRPr="002571E4">
        <w:rPr>
          <w:rFonts w:asciiTheme="minorBidi" w:eastAsia="Calibri" w:hAnsiTheme="minorBidi"/>
          <w:sz w:val="32"/>
          <w:szCs w:val="32"/>
          <w:rtl/>
          <w:lang w:val="fr-FR" w:bidi="ar-DZ"/>
        </w:rPr>
        <w:lastRenderedPageBreak/>
        <w:t xml:space="preserve">كأنها تذكر في مجلس واحد </w:t>
      </w:r>
      <w:r w:rsidRPr="002571E4">
        <w:rPr>
          <w:rFonts w:asciiTheme="minorBidi" w:eastAsia="Calibri" w:hAnsiTheme="minorBidi" w:hint="cs"/>
          <w:sz w:val="32"/>
          <w:szCs w:val="32"/>
          <w:rtl/>
          <w:lang w:val="fr-FR" w:bidi="ar-DZ"/>
        </w:rPr>
        <w:t>يجتمع</w:t>
      </w:r>
      <w:r w:rsidRPr="002571E4">
        <w:rPr>
          <w:rFonts w:asciiTheme="minorBidi" w:eastAsia="Calibri" w:hAnsiTheme="minorBidi"/>
          <w:sz w:val="32"/>
          <w:szCs w:val="32"/>
          <w:rtl/>
          <w:lang w:val="fr-FR" w:bidi="ar-DZ"/>
        </w:rPr>
        <w:t xml:space="preserve"> فيه جماعة من الناس لسماعها </w:t>
      </w:r>
      <w:r w:rsidRPr="002571E4">
        <w:rPr>
          <w:rFonts w:asciiTheme="minorBidi" w:eastAsia="Calibri" w:hAnsiTheme="minorBidi"/>
          <w:sz w:val="32"/>
          <w:szCs w:val="32"/>
          <w:vertAlign w:val="superscript"/>
          <w:rtl/>
          <w:lang w:val="fr-FR" w:bidi="ar-DZ"/>
        </w:rPr>
        <w:footnoteReference w:id="44"/>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فتغيرت الدلالة الاصطلاحية للمقامة</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فلم تعد تحيل على المجلس مباشرة</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بل</w:t>
      </w:r>
      <w:r>
        <w:rPr>
          <w:rFonts w:asciiTheme="minorBidi" w:eastAsia="Calibri" w:hAnsiTheme="minorBidi" w:hint="cs"/>
          <w:sz w:val="32"/>
          <w:szCs w:val="32"/>
          <w:rtl/>
          <w:lang w:val="fr-FR" w:bidi="ar-DZ"/>
        </w:rPr>
        <w:t xml:space="preserve"> على</w:t>
      </w:r>
      <w:r>
        <w:rPr>
          <w:rFonts w:asciiTheme="minorBidi" w:eastAsia="Calibri" w:hAnsiTheme="minorBidi"/>
          <w:sz w:val="32"/>
          <w:szCs w:val="32"/>
          <w:rtl/>
          <w:lang w:val="fr-FR" w:bidi="ar-DZ"/>
        </w:rPr>
        <w:t xml:space="preserve"> ال</w:t>
      </w:r>
      <w:r>
        <w:rPr>
          <w:rFonts w:asciiTheme="minorBidi" w:eastAsia="Calibri" w:hAnsiTheme="minorBidi" w:hint="cs"/>
          <w:sz w:val="32"/>
          <w:szCs w:val="32"/>
          <w:rtl/>
          <w:lang w:val="fr-FR" w:bidi="ar-DZ"/>
        </w:rPr>
        <w:t>أ</w:t>
      </w:r>
      <w:r w:rsidRPr="002571E4">
        <w:rPr>
          <w:rFonts w:asciiTheme="minorBidi" w:eastAsia="Calibri" w:hAnsiTheme="minorBidi"/>
          <w:sz w:val="32"/>
          <w:szCs w:val="32"/>
          <w:rtl/>
          <w:lang w:val="fr-FR" w:bidi="ar-DZ"/>
        </w:rPr>
        <w:t>حاديث التي تلقى فيه</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كمواضيع الدين واللغة</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والتاريخ، حيث انتظمت في نمط محدد خاضع لشكل </w:t>
      </w:r>
      <w:r w:rsidRPr="002571E4">
        <w:rPr>
          <w:rFonts w:asciiTheme="minorBidi" w:eastAsia="Calibri" w:hAnsiTheme="minorBidi" w:hint="cs"/>
          <w:sz w:val="32"/>
          <w:szCs w:val="32"/>
          <w:rtl/>
          <w:lang w:val="fr-FR" w:bidi="ar-DZ"/>
        </w:rPr>
        <w:t>الإسناد</w:t>
      </w:r>
      <w:r w:rsidRPr="002571E4">
        <w:rPr>
          <w:rFonts w:asciiTheme="minorBidi" w:eastAsia="Calibri" w:hAnsiTheme="minorBidi"/>
          <w:sz w:val="32"/>
          <w:szCs w:val="32"/>
          <w:rtl/>
          <w:lang w:val="fr-FR" w:bidi="ar-DZ"/>
        </w:rPr>
        <w:t xml:space="preserve"> أو تركيب المتن</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إلى أن استقامت نوعا سرديا يقوم في</w:t>
      </w:r>
      <w:r>
        <w:rPr>
          <w:rFonts w:asciiTheme="minorBidi" w:eastAsia="Calibri" w:hAnsiTheme="minorBidi" w:hint="cs"/>
          <w:sz w:val="32"/>
          <w:szCs w:val="32"/>
          <w:rtl/>
          <w:lang w:val="fr-FR" w:bidi="ar-DZ"/>
        </w:rPr>
        <w:t>ها</w:t>
      </w:r>
      <w:r w:rsidRPr="002571E4">
        <w:rPr>
          <w:rFonts w:asciiTheme="minorBidi" w:eastAsia="Calibri" w:hAnsiTheme="minorBidi"/>
          <w:sz w:val="32"/>
          <w:szCs w:val="32"/>
          <w:rtl/>
          <w:lang w:val="fr-FR" w:bidi="ar-DZ"/>
        </w:rPr>
        <w:t xml:space="preserve"> المتخيل الروائي </w:t>
      </w:r>
      <w:r w:rsidRPr="002571E4">
        <w:rPr>
          <w:rFonts w:asciiTheme="minorBidi" w:eastAsia="Calibri" w:hAnsiTheme="minorBidi" w:hint="cs"/>
          <w:sz w:val="32"/>
          <w:szCs w:val="32"/>
          <w:rtl/>
          <w:lang w:val="fr-FR" w:bidi="ar-DZ"/>
        </w:rPr>
        <w:t>بابتداع</w:t>
      </w:r>
      <w:r>
        <w:rPr>
          <w:rFonts w:asciiTheme="minorBidi" w:eastAsia="Calibri" w:hAnsiTheme="minorBidi"/>
          <w:sz w:val="32"/>
          <w:szCs w:val="32"/>
          <w:rtl/>
          <w:lang w:val="fr-FR" w:bidi="ar-DZ"/>
        </w:rPr>
        <w:t xml:space="preserve"> حكاية مختل</w:t>
      </w:r>
      <w:r>
        <w:rPr>
          <w:rFonts w:asciiTheme="minorBidi" w:eastAsia="Calibri" w:hAnsiTheme="minorBidi" w:hint="cs"/>
          <w:sz w:val="32"/>
          <w:szCs w:val="32"/>
          <w:rtl/>
          <w:lang w:val="fr-FR" w:bidi="ar-DZ"/>
        </w:rPr>
        <w:t>ق</w:t>
      </w:r>
      <w:r w:rsidRPr="002571E4">
        <w:rPr>
          <w:rFonts w:asciiTheme="minorBidi" w:eastAsia="Calibri" w:hAnsiTheme="minorBidi"/>
          <w:sz w:val="32"/>
          <w:szCs w:val="32"/>
          <w:rtl/>
          <w:lang w:val="fr-FR" w:bidi="ar-DZ"/>
        </w:rPr>
        <w:t>ة متنا ورواية</w:t>
      </w:r>
      <w:r w:rsidRPr="002571E4">
        <w:rPr>
          <w:rFonts w:asciiTheme="minorBidi" w:eastAsia="Calibri" w:hAnsiTheme="minorBidi"/>
          <w:sz w:val="32"/>
          <w:szCs w:val="32"/>
          <w:lang w:val="fr-FR" w:bidi="ar-DZ"/>
        </w:rPr>
        <w:t>.</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فالمقامة من هذا المنطق هي </w:t>
      </w:r>
      <w:r w:rsidRPr="002571E4">
        <w:rPr>
          <w:rFonts w:asciiTheme="minorBidi" w:eastAsia="Calibri" w:hAnsiTheme="minorBidi" w:hint="cs"/>
          <w:sz w:val="32"/>
          <w:szCs w:val="32"/>
          <w:rtl/>
          <w:lang w:val="fr-FR" w:bidi="ar-DZ"/>
        </w:rPr>
        <w:t>أحدوثة</w:t>
      </w:r>
      <w:r w:rsidRPr="002571E4">
        <w:rPr>
          <w:rFonts w:asciiTheme="minorBidi" w:eastAsia="Calibri" w:hAnsiTheme="minorBidi"/>
          <w:sz w:val="32"/>
          <w:szCs w:val="32"/>
          <w:rtl/>
          <w:lang w:val="fr-FR" w:bidi="ar-DZ"/>
        </w:rPr>
        <w:t xml:space="preserve">  أو حكاية أو قصة قصيرة متخيلة تعتمد على ر</w:t>
      </w:r>
      <w:r>
        <w:rPr>
          <w:rFonts w:asciiTheme="minorBidi" w:eastAsia="Calibri" w:hAnsiTheme="minorBidi" w:hint="cs"/>
          <w:sz w:val="32"/>
          <w:szCs w:val="32"/>
          <w:rtl/>
          <w:lang w:val="fr-FR" w:bidi="ar-DZ"/>
        </w:rPr>
        <w:t>او</w:t>
      </w:r>
      <w:r w:rsidRPr="002571E4">
        <w:rPr>
          <w:rFonts w:asciiTheme="minorBidi" w:eastAsia="Calibri" w:hAnsiTheme="minorBidi"/>
          <w:sz w:val="32"/>
          <w:szCs w:val="32"/>
          <w:rtl/>
          <w:lang w:val="fr-FR" w:bidi="ar-DZ"/>
        </w:rPr>
        <w:t xml:space="preserve"> وبطل محوري،وشخصيات هامشة وهمية ،وهي تختلف من حيث الحجم</w:t>
      </w:r>
      <w:r>
        <w:rPr>
          <w:rFonts w:asciiTheme="minorBidi" w:eastAsia="Calibri" w:hAnsiTheme="minorBidi"/>
          <w:sz w:val="32"/>
          <w:szCs w:val="32"/>
          <w:rtl/>
          <w:lang w:val="fr-FR" w:bidi="ar-DZ"/>
        </w:rPr>
        <w:t xml:space="preserve"> فتارة لا تبلغ حد الخبر القصير </w:t>
      </w:r>
      <w:r w:rsidRPr="002571E4">
        <w:rPr>
          <w:rFonts w:asciiTheme="minorBidi" w:eastAsia="Calibri" w:hAnsiTheme="minorBidi"/>
          <w:sz w:val="32"/>
          <w:szCs w:val="32"/>
          <w:rtl/>
          <w:lang w:val="fr-FR" w:bidi="ar-DZ"/>
        </w:rPr>
        <w:t>الموجز ،وتارة تبلغ حد القصة أو الحكاية.كما تختلف أيضا منحيث الموضوع، فترى البعض منها يتناول قضايا السياسية كفساد نظام الحكم أو القضاء ، أو شخصيات اجتماعية</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والبعض الآخر يتطرق </w:t>
      </w:r>
      <w:r w:rsidRPr="002571E4">
        <w:rPr>
          <w:rFonts w:asciiTheme="minorBidi" w:eastAsia="Calibri" w:hAnsiTheme="minorBidi" w:hint="cs"/>
          <w:sz w:val="32"/>
          <w:szCs w:val="32"/>
          <w:rtl/>
          <w:lang w:val="fr-FR" w:bidi="ar-DZ"/>
        </w:rPr>
        <w:t>إلى</w:t>
      </w:r>
      <w:r w:rsidRPr="002571E4">
        <w:rPr>
          <w:rFonts w:asciiTheme="minorBidi" w:eastAsia="Calibri" w:hAnsiTheme="minorBidi"/>
          <w:sz w:val="32"/>
          <w:szCs w:val="32"/>
          <w:rtl/>
          <w:lang w:val="fr-FR" w:bidi="ar-DZ"/>
        </w:rPr>
        <w:t xml:space="preserve"> الوعظ </w:t>
      </w:r>
      <w:r w:rsidRPr="002571E4">
        <w:rPr>
          <w:rFonts w:asciiTheme="minorBidi" w:eastAsia="Calibri" w:hAnsiTheme="minorBidi" w:hint="cs"/>
          <w:sz w:val="32"/>
          <w:szCs w:val="32"/>
          <w:rtl/>
          <w:lang w:val="fr-FR" w:bidi="ar-DZ"/>
        </w:rPr>
        <w:t>والإرشاد</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كما تتسم تارة بطابع </w:t>
      </w:r>
      <w:r w:rsidRPr="002571E4">
        <w:rPr>
          <w:rFonts w:asciiTheme="minorBidi" w:eastAsia="Calibri" w:hAnsiTheme="minorBidi" w:hint="cs"/>
          <w:sz w:val="32"/>
          <w:szCs w:val="32"/>
          <w:rtl/>
          <w:lang w:val="fr-FR" w:bidi="ar-DZ"/>
        </w:rPr>
        <w:t>أدبي</w:t>
      </w:r>
      <w:r w:rsidRPr="002571E4">
        <w:rPr>
          <w:rFonts w:asciiTheme="minorBidi" w:eastAsia="Calibri" w:hAnsiTheme="minorBidi"/>
          <w:sz w:val="32"/>
          <w:szCs w:val="32"/>
          <w:rtl/>
          <w:lang w:val="fr-FR" w:bidi="ar-DZ"/>
        </w:rPr>
        <w:t xml:space="preserve"> ساخر فاخر لاذع، وتارة بسمة فكاهية سخيفة تافهة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 xml:space="preserve">   والمقامة على عموم</w:t>
      </w:r>
      <w:r>
        <w:rPr>
          <w:rFonts w:asciiTheme="minorBidi" w:eastAsia="Calibri" w:hAnsiTheme="minorBidi" w:hint="cs"/>
          <w:sz w:val="32"/>
          <w:szCs w:val="32"/>
          <w:rtl/>
          <w:lang w:val="fr-FR" w:bidi="ar-DZ"/>
        </w:rPr>
        <w:t>ها</w:t>
      </w:r>
      <w:r>
        <w:rPr>
          <w:rFonts w:asciiTheme="minorBidi" w:eastAsia="Calibri" w:hAnsiTheme="minorBidi"/>
          <w:sz w:val="32"/>
          <w:szCs w:val="32"/>
          <w:rtl/>
          <w:lang w:val="fr-FR" w:bidi="ar-DZ"/>
        </w:rPr>
        <w:t xml:space="preserve">تنحى المنحى القصصي فلها بداية ولها نهاية ،وفيها شخصوص محورية </w:t>
      </w:r>
      <w:r w:rsidRPr="002571E4">
        <w:rPr>
          <w:rFonts w:asciiTheme="minorBidi" w:eastAsia="Calibri" w:hAnsiTheme="minorBidi" w:hint="cs"/>
          <w:sz w:val="32"/>
          <w:szCs w:val="32"/>
          <w:rtl/>
          <w:lang w:val="fr-FR" w:bidi="ar-DZ"/>
        </w:rPr>
        <w:t>وهامشية</w:t>
      </w:r>
      <w:r w:rsidRPr="002571E4">
        <w:rPr>
          <w:rFonts w:asciiTheme="minorBidi" w:eastAsia="Calibri" w:hAnsiTheme="minorBidi"/>
          <w:sz w:val="32"/>
          <w:szCs w:val="32"/>
          <w:rtl/>
          <w:lang w:val="fr-FR" w:bidi="ar-DZ"/>
        </w:rPr>
        <w:t xml:space="preserve"> ، ولها مكان</w:t>
      </w:r>
      <w:r>
        <w:rPr>
          <w:rFonts w:asciiTheme="minorBidi" w:eastAsia="Calibri" w:hAnsiTheme="minorBidi"/>
          <w:sz w:val="32"/>
          <w:szCs w:val="32"/>
          <w:rtl/>
          <w:lang w:val="fr-FR" w:bidi="ar-DZ"/>
        </w:rPr>
        <w:t xml:space="preserve"> وزمان تجري فيه، ولها عقد تنعقد وتتأزم</w:t>
      </w:r>
      <w:r w:rsidRPr="002571E4">
        <w:rPr>
          <w:rFonts w:asciiTheme="minorBidi" w:eastAsia="Calibri" w:hAnsiTheme="minorBidi"/>
          <w:sz w:val="32"/>
          <w:szCs w:val="32"/>
          <w:rtl/>
          <w:lang w:val="fr-FR" w:bidi="ar-DZ"/>
        </w:rPr>
        <w:t xml:space="preserve"> وحل.</w:t>
      </w:r>
    </w:p>
    <w:p w:rsidR="00A70D40" w:rsidRPr="002571E4" w:rsidRDefault="00A70D40" w:rsidP="00A70D40">
      <w:pPr>
        <w:numPr>
          <w:ilvl w:val="0"/>
          <w:numId w:val="13"/>
        </w:numPr>
        <w:spacing w:after="200" w:line="360" w:lineRule="auto"/>
        <w:ind w:left="0" w:firstLine="0"/>
        <w:contextualSpacing/>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تشكل النص المقامي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يكشف النص المقامي كصنعة أدبية موهبة أعلامه ورواده وريادتهم الإبداعية، حيث أفاد بديع الزمان الهمذاني من الموروث الحكائي العربي القديم في إبداع نوع سردي جديد أسماه المقامة، إذا طورالبديع مدلول هذه اللفظة  وجعلها تدل على بنية سردية مستحدثة تتخذ من الخبر إطارا  لها، ولكنها تخرج عنه</w:t>
      </w:r>
      <w:r w:rsidRPr="002571E4">
        <w:rPr>
          <w:rFonts w:asciiTheme="minorBidi" w:eastAsia="Calibri" w:hAnsiTheme="minorBidi"/>
          <w:sz w:val="32"/>
          <w:szCs w:val="32"/>
          <w:vertAlign w:val="superscript"/>
          <w:rtl/>
          <w:lang w:val="fr-FR" w:bidi="ar-DZ"/>
        </w:rPr>
        <w:footnoteReference w:id="45"/>
      </w:r>
      <w:r w:rsidRPr="002571E4">
        <w:rPr>
          <w:rFonts w:asciiTheme="minorBidi" w:eastAsia="Calibri" w:hAnsiTheme="minorBidi"/>
          <w:sz w:val="32"/>
          <w:szCs w:val="32"/>
          <w:rtl/>
          <w:lang w:val="fr-FR" w:bidi="ar-DZ"/>
        </w:rPr>
        <w:t>.</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من الباحثين من أرجع الريادة الإبداعية في فن </w:t>
      </w:r>
      <w:r>
        <w:rPr>
          <w:rFonts w:asciiTheme="minorBidi" w:eastAsia="Calibri" w:hAnsiTheme="minorBidi" w:hint="cs"/>
          <w:sz w:val="32"/>
          <w:szCs w:val="32"/>
          <w:rtl/>
          <w:lang w:val="fr-FR" w:bidi="ar-DZ"/>
        </w:rPr>
        <w:t>ال</w:t>
      </w:r>
      <w:r w:rsidRPr="002571E4">
        <w:rPr>
          <w:rFonts w:asciiTheme="minorBidi" w:eastAsia="Calibri" w:hAnsiTheme="minorBidi"/>
          <w:sz w:val="32"/>
          <w:szCs w:val="32"/>
          <w:rtl/>
          <w:lang w:val="fr-FR" w:bidi="ar-DZ"/>
        </w:rPr>
        <w:t>مقامة لأحمد بن فارس أستاذ البديع، فهادي حس</w:t>
      </w:r>
      <w:r>
        <w:rPr>
          <w:rFonts w:asciiTheme="minorBidi" w:eastAsia="Calibri" w:hAnsiTheme="minorBidi"/>
          <w:sz w:val="32"/>
          <w:szCs w:val="32"/>
          <w:rtl/>
          <w:lang w:val="fr-FR" w:bidi="ar-DZ"/>
        </w:rPr>
        <w:t>ن حمودي جعل ابن فارس مبدع المقامات الأول في حين اقتصر</w:t>
      </w:r>
      <w:r>
        <w:rPr>
          <w:rFonts w:asciiTheme="minorBidi" w:eastAsia="Calibri" w:hAnsiTheme="minorBidi" w:hint="cs"/>
          <w:sz w:val="32"/>
          <w:szCs w:val="32"/>
          <w:rtl/>
          <w:lang w:val="fr-FR" w:bidi="ar-DZ"/>
        </w:rPr>
        <w:t xml:space="preserve"> دوره </w:t>
      </w:r>
      <w:r w:rsidRPr="002571E4">
        <w:rPr>
          <w:rFonts w:asciiTheme="minorBidi" w:eastAsia="Calibri" w:hAnsiTheme="minorBidi"/>
          <w:sz w:val="32"/>
          <w:szCs w:val="32"/>
          <w:rtl/>
          <w:lang w:val="fr-FR" w:bidi="ar-DZ"/>
        </w:rPr>
        <w:t>الهمذاني على التلقي، وهذا بالنظر إلا ا</w:t>
      </w:r>
      <w:r>
        <w:rPr>
          <w:rFonts w:asciiTheme="minorBidi" w:eastAsia="Calibri" w:hAnsiTheme="minorBidi"/>
          <w:sz w:val="32"/>
          <w:szCs w:val="32"/>
          <w:rtl/>
          <w:lang w:val="fr-FR" w:bidi="ar-DZ"/>
        </w:rPr>
        <w:t>لملازمة الوثيقة بين ابن فارس و</w:t>
      </w:r>
      <w:r w:rsidRPr="002571E4">
        <w:rPr>
          <w:rFonts w:asciiTheme="minorBidi" w:eastAsia="Calibri" w:hAnsiTheme="minorBidi"/>
          <w:sz w:val="32"/>
          <w:szCs w:val="32"/>
          <w:rtl/>
          <w:lang w:val="fr-FR" w:bidi="ar-DZ"/>
        </w:rPr>
        <w:t xml:space="preserve">بديع إلى كون ابن فارس شيخ </w:t>
      </w:r>
      <w:r w:rsidRPr="002571E4">
        <w:rPr>
          <w:rFonts w:asciiTheme="minorBidi" w:eastAsia="Calibri" w:hAnsiTheme="minorBidi"/>
          <w:sz w:val="32"/>
          <w:szCs w:val="32"/>
          <w:rtl/>
          <w:lang w:val="fr-FR" w:bidi="ar-DZ"/>
        </w:rPr>
        <w:lastRenderedPageBreak/>
        <w:t xml:space="preserve">بديع عرف بأنه صاحب </w:t>
      </w:r>
      <w:r>
        <w:rPr>
          <w:rFonts w:asciiTheme="minorBidi" w:eastAsia="Calibri" w:hAnsiTheme="minorBidi"/>
          <w:sz w:val="32"/>
          <w:szCs w:val="32"/>
          <w:rtl/>
          <w:lang w:val="fr-FR" w:bidi="ar-DZ"/>
        </w:rPr>
        <w:t>الحكايات من أقاصيص وس</w:t>
      </w:r>
      <w:r>
        <w:rPr>
          <w:rFonts w:asciiTheme="minorBidi" w:eastAsia="Calibri" w:hAnsiTheme="minorBidi" w:hint="cs"/>
          <w:sz w:val="32"/>
          <w:szCs w:val="32"/>
          <w:rtl/>
          <w:lang w:val="fr-FR" w:bidi="ar-DZ"/>
        </w:rPr>
        <w:t>م</w:t>
      </w:r>
      <w:r w:rsidRPr="002571E4">
        <w:rPr>
          <w:rFonts w:asciiTheme="minorBidi" w:eastAsia="Calibri" w:hAnsiTheme="minorBidi"/>
          <w:sz w:val="32"/>
          <w:szCs w:val="32"/>
          <w:rtl/>
          <w:lang w:val="fr-FR" w:bidi="ar-DZ"/>
        </w:rPr>
        <w:t>ر</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فقد ترك ابن فارس الى جانب تراثه اللغوي تراثا سرد</w:t>
      </w:r>
      <w:r>
        <w:rPr>
          <w:rFonts w:asciiTheme="minorBidi" w:eastAsia="Calibri" w:hAnsiTheme="minorBidi"/>
          <w:sz w:val="32"/>
          <w:szCs w:val="32"/>
          <w:rtl/>
          <w:lang w:val="fr-FR" w:bidi="ar-DZ"/>
        </w:rPr>
        <w:t>يا تمثل في قصص النهار والس</w:t>
      </w:r>
      <w:r>
        <w:rPr>
          <w:rFonts w:asciiTheme="minorBidi" w:eastAsia="Calibri" w:hAnsiTheme="minorBidi" w:hint="cs"/>
          <w:sz w:val="32"/>
          <w:szCs w:val="32"/>
          <w:rtl/>
          <w:lang w:val="fr-FR" w:bidi="ar-DZ"/>
        </w:rPr>
        <w:t>م</w:t>
      </w:r>
      <w:r w:rsidRPr="002571E4">
        <w:rPr>
          <w:rFonts w:asciiTheme="minorBidi" w:eastAsia="Calibri" w:hAnsiTheme="minorBidi"/>
          <w:sz w:val="32"/>
          <w:szCs w:val="32"/>
          <w:rtl/>
          <w:lang w:val="fr-FR" w:bidi="ar-DZ"/>
        </w:rPr>
        <w:t>ر الليل</w:t>
      </w:r>
      <w:r w:rsidRPr="002571E4">
        <w:rPr>
          <w:rFonts w:asciiTheme="minorBidi" w:eastAsia="Calibri" w:hAnsiTheme="minorBidi"/>
          <w:sz w:val="32"/>
          <w:szCs w:val="32"/>
          <w:vertAlign w:val="superscript"/>
          <w:rtl/>
          <w:lang w:val="fr-FR" w:bidi="ar-DZ"/>
        </w:rPr>
        <w:footnoteReference w:id="46"/>
      </w:r>
      <w:r w:rsidRPr="002571E4">
        <w:rPr>
          <w:rFonts w:asciiTheme="minorBidi" w:eastAsia="Calibri" w:hAnsiTheme="minorBidi"/>
          <w:sz w:val="32"/>
          <w:szCs w:val="32"/>
          <w:rtl/>
          <w:lang w:val="fr-FR" w:bidi="ar-DZ"/>
        </w:rPr>
        <w:t xml:space="preserve">.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وإلى جانب الهمذاني</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فقد عقدت إمارة الفن المقامي الى الحريري</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الذي كان غاية في الذكاء والفطنة والفصاحة والبلاغة وكفاه شاهدا كتاب المقاومات التي أبر بها على الأوائل وأعجز الأواخر</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وكان أثر الحريري واضحا في</w:t>
      </w:r>
      <w:r>
        <w:rPr>
          <w:rFonts w:asciiTheme="minorBidi" w:eastAsia="Calibri" w:hAnsiTheme="minorBidi"/>
          <w:sz w:val="32"/>
          <w:szCs w:val="32"/>
          <w:rtl/>
          <w:lang w:val="fr-FR" w:bidi="ar-DZ"/>
        </w:rPr>
        <w:t>م</w:t>
      </w:r>
      <w:r>
        <w:rPr>
          <w:rFonts w:asciiTheme="minorBidi" w:eastAsia="Calibri" w:hAnsiTheme="minorBidi" w:hint="cs"/>
          <w:sz w:val="32"/>
          <w:szCs w:val="32"/>
          <w:rtl/>
          <w:lang w:val="fr-FR" w:bidi="ar-DZ"/>
        </w:rPr>
        <w:t>ن</w:t>
      </w:r>
      <w:r w:rsidRPr="002571E4">
        <w:rPr>
          <w:rFonts w:asciiTheme="minorBidi" w:eastAsia="Calibri" w:hAnsiTheme="minorBidi"/>
          <w:sz w:val="32"/>
          <w:szCs w:val="32"/>
          <w:rtl/>
          <w:lang w:val="fr-FR" w:bidi="ar-DZ"/>
        </w:rPr>
        <w:t xml:space="preserve"> جاء بعده، إذا حاكى مقاماته عدد من المقامي</w:t>
      </w:r>
      <w:r>
        <w:rPr>
          <w:rFonts w:asciiTheme="minorBidi" w:eastAsia="Calibri" w:hAnsiTheme="minorBidi" w:hint="cs"/>
          <w:sz w:val="32"/>
          <w:szCs w:val="32"/>
          <w:rtl/>
          <w:lang w:val="fr-FR" w:bidi="ar-DZ"/>
        </w:rPr>
        <w:t>ي</w:t>
      </w:r>
      <w:r>
        <w:rPr>
          <w:rFonts w:asciiTheme="minorBidi" w:eastAsia="Calibri" w:hAnsiTheme="minorBidi"/>
          <w:sz w:val="32"/>
          <w:szCs w:val="32"/>
          <w:rtl/>
          <w:lang w:val="fr-FR" w:bidi="ar-DZ"/>
        </w:rPr>
        <w:t>ن</w:t>
      </w:r>
      <w:r w:rsidRPr="002571E4">
        <w:rPr>
          <w:rFonts w:asciiTheme="minorBidi" w:eastAsia="Calibri" w:hAnsiTheme="minorBidi"/>
          <w:sz w:val="32"/>
          <w:szCs w:val="32"/>
          <w:rtl/>
          <w:lang w:val="fr-FR" w:bidi="ar-DZ"/>
        </w:rPr>
        <w:t xml:space="preserve"> كما تناول عدد كبير من الشراح هذه المقامات وخاصة في بلاد الأندلس والمغرب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وإلى جانب الهمذاني والحريري ظهر الزمخشري وهو يمثل الاتجاه الوعظي في فن المقامة، بالإضافة إلى ابن الجوزي والشاب الظريف وابن الوردي والسيوطي والشيرازي وغيرهم .</w:t>
      </w:r>
    </w:p>
    <w:p w:rsidR="00A70D40" w:rsidRPr="002571E4" w:rsidRDefault="00A70D40" w:rsidP="00A70D40">
      <w:pPr>
        <w:numPr>
          <w:ilvl w:val="0"/>
          <w:numId w:val="13"/>
        </w:numPr>
        <w:tabs>
          <w:tab w:val="left" w:pos="423"/>
        </w:tabs>
        <w:spacing w:after="200" w:line="360" w:lineRule="auto"/>
        <w:ind w:left="0" w:firstLine="0"/>
        <w:contextualSpacing/>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 xml:space="preserve">انفتاح النص المقامي: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 xml:space="preserve"> ليست المقامة نوعا سرديا م</w:t>
      </w:r>
      <w:r>
        <w:rPr>
          <w:rFonts w:asciiTheme="minorBidi" w:eastAsia="Calibri" w:hAnsiTheme="minorBidi" w:hint="cs"/>
          <w:sz w:val="32"/>
          <w:szCs w:val="32"/>
          <w:rtl/>
          <w:lang w:val="fr-FR" w:bidi="ar-DZ"/>
        </w:rPr>
        <w:t>نغ</w:t>
      </w:r>
      <w:r>
        <w:rPr>
          <w:rFonts w:asciiTheme="minorBidi" w:eastAsia="Calibri" w:hAnsiTheme="minorBidi"/>
          <w:sz w:val="32"/>
          <w:szCs w:val="32"/>
          <w:rtl/>
          <w:lang w:val="fr-FR" w:bidi="ar-DZ"/>
        </w:rPr>
        <w:t>لقا على نفسه، فقد استجاب</w:t>
      </w:r>
      <w:r>
        <w:rPr>
          <w:rFonts w:asciiTheme="minorBidi" w:eastAsia="Calibri" w:hAnsiTheme="minorBidi" w:hint="cs"/>
          <w:sz w:val="32"/>
          <w:szCs w:val="32"/>
          <w:rtl/>
          <w:lang w:val="fr-FR" w:bidi="ar-DZ"/>
        </w:rPr>
        <w:t>ة</w:t>
      </w:r>
      <w:r w:rsidRPr="002571E4">
        <w:rPr>
          <w:rFonts w:asciiTheme="minorBidi" w:eastAsia="Calibri" w:hAnsiTheme="minorBidi"/>
          <w:sz w:val="32"/>
          <w:szCs w:val="32"/>
          <w:rtl/>
          <w:lang w:val="fr-FR" w:bidi="ar-DZ"/>
        </w:rPr>
        <w:t xml:space="preserve"> المقامة منذ نشأتها وتطورها </w:t>
      </w:r>
      <w:r>
        <w:rPr>
          <w:rFonts w:asciiTheme="minorBidi" w:eastAsia="Calibri" w:hAnsiTheme="minorBidi"/>
          <w:sz w:val="32"/>
          <w:szCs w:val="32"/>
          <w:rtl/>
          <w:lang w:val="fr-FR" w:bidi="ar-DZ"/>
        </w:rPr>
        <w:t>في عصور مختلفة لتفاعل نصي منفتح</w:t>
      </w:r>
      <w:r>
        <w:rPr>
          <w:rFonts w:asciiTheme="minorBidi" w:eastAsia="Calibri" w:hAnsiTheme="minorBidi" w:hint="cs"/>
          <w:sz w:val="32"/>
          <w:szCs w:val="32"/>
          <w:rtl/>
          <w:lang w:val="fr-FR" w:bidi="ar-DZ"/>
        </w:rPr>
        <w:t>ة</w:t>
      </w:r>
      <w:r w:rsidRPr="002571E4">
        <w:rPr>
          <w:rFonts w:asciiTheme="minorBidi" w:eastAsia="Calibri" w:hAnsiTheme="minorBidi"/>
          <w:sz w:val="32"/>
          <w:szCs w:val="32"/>
          <w:rtl/>
          <w:lang w:val="fr-FR" w:bidi="ar-DZ"/>
        </w:rPr>
        <w:t xml:space="preserve"> على أجن</w:t>
      </w:r>
      <w:r>
        <w:rPr>
          <w:rFonts w:asciiTheme="minorBidi" w:eastAsia="Calibri" w:hAnsiTheme="minorBidi"/>
          <w:sz w:val="32"/>
          <w:szCs w:val="32"/>
          <w:rtl/>
          <w:lang w:val="fr-FR" w:bidi="ar-DZ"/>
        </w:rPr>
        <w:t>اس، وأنواع سردية وشعرية: كالخبر والشعر</w:t>
      </w:r>
      <w:r w:rsidRPr="002571E4">
        <w:rPr>
          <w:rFonts w:asciiTheme="minorBidi" w:eastAsia="Calibri" w:hAnsiTheme="minorBidi"/>
          <w:sz w:val="32"/>
          <w:szCs w:val="32"/>
          <w:rtl/>
          <w:lang w:val="fr-FR" w:bidi="ar-DZ"/>
        </w:rPr>
        <w:t xml:space="preserve"> والرحلة، والرسالة، والمناظرة، والوصية، والمأدبة والألغاز، والأحاجي اللغوي</w:t>
      </w:r>
      <w:r>
        <w:rPr>
          <w:rFonts w:asciiTheme="minorBidi" w:eastAsia="Calibri" w:hAnsiTheme="minorBidi" w:hint="cs"/>
          <w:sz w:val="32"/>
          <w:szCs w:val="32"/>
          <w:rtl/>
          <w:lang w:val="fr-FR" w:bidi="ar-DZ"/>
        </w:rPr>
        <w:t>ة</w:t>
      </w:r>
      <w:r>
        <w:rPr>
          <w:rFonts w:asciiTheme="minorBidi" w:eastAsia="Calibri" w:hAnsiTheme="minorBidi"/>
          <w:sz w:val="32"/>
          <w:szCs w:val="32"/>
          <w:rtl/>
          <w:lang w:val="fr-FR" w:bidi="ar-DZ"/>
        </w:rPr>
        <w:t xml:space="preserve"> إلى جانب القرآن الكريم والأحاديث النبوية الشريفة</w:t>
      </w:r>
      <w:r w:rsidRPr="002571E4">
        <w:rPr>
          <w:rFonts w:asciiTheme="minorBidi" w:eastAsia="Calibri" w:hAnsiTheme="minorBidi"/>
          <w:sz w:val="32"/>
          <w:szCs w:val="32"/>
          <w:rtl/>
          <w:lang w:val="fr-FR" w:bidi="ar-DZ"/>
        </w:rPr>
        <w:t xml:space="preserve"> والأمثال.</w:t>
      </w:r>
    </w:p>
    <w:p w:rsidR="00A70D40" w:rsidRPr="002571E4" w:rsidRDefault="00A70D40" w:rsidP="00A70D40">
      <w:pPr>
        <w:numPr>
          <w:ilvl w:val="0"/>
          <w:numId w:val="15"/>
        </w:numPr>
        <w:tabs>
          <w:tab w:val="left" w:pos="423"/>
        </w:tabs>
        <w:spacing w:after="200" w:line="360" w:lineRule="auto"/>
        <w:ind w:left="0" w:firstLine="283"/>
        <w:contextualSpacing/>
        <w:jc w:val="lowKashida"/>
        <w:rPr>
          <w:rFonts w:asciiTheme="minorBidi" w:eastAsia="Calibri" w:hAnsiTheme="minorBidi"/>
          <w:b/>
          <w:bCs/>
          <w:sz w:val="32"/>
          <w:szCs w:val="32"/>
          <w:lang w:val="fr-FR" w:bidi="ar-DZ"/>
        </w:rPr>
      </w:pPr>
      <w:r w:rsidRPr="002571E4">
        <w:rPr>
          <w:rFonts w:asciiTheme="minorBidi" w:eastAsia="Calibri" w:hAnsiTheme="minorBidi"/>
          <w:b/>
          <w:bCs/>
          <w:sz w:val="32"/>
          <w:szCs w:val="32"/>
          <w:rtl/>
          <w:lang w:val="fr-FR" w:bidi="ar-DZ"/>
        </w:rPr>
        <w:t>الخبر:</w:t>
      </w:r>
    </w:p>
    <w:p w:rsidR="00A70D40" w:rsidRPr="002571E4" w:rsidRDefault="00A70D40" w:rsidP="00A70D40">
      <w:pPr>
        <w:spacing w:after="200" w:line="360" w:lineRule="auto"/>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استعار بديع الزمان الهمذاني بنية الخبر التقليدية من إسناد وراو </w:t>
      </w:r>
      <w:r>
        <w:rPr>
          <w:rFonts w:asciiTheme="minorBidi" w:eastAsia="Calibri" w:hAnsiTheme="minorBidi" w:hint="cs"/>
          <w:sz w:val="32"/>
          <w:szCs w:val="32"/>
          <w:rtl/>
          <w:lang w:val="fr-FR" w:bidi="ar-DZ"/>
        </w:rPr>
        <w:t>ل</w:t>
      </w:r>
      <w:r>
        <w:rPr>
          <w:rFonts w:asciiTheme="minorBidi" w:eastAsia="Calibri" w:hAnsiTheme="minorBidi"/>
          <w:sz w:val="32"/>
          <w:szCs w:val="32"/>
          <w:rtl/>
          <w:lang w:val="fr-FR" w:bidi="ar-DZ"/>
        </w:rPr>
        <w:t>لإ</w:t>
      </w:r>
      <w:r w:rsidRPr="002571E4">
        <w:rPr>
          <w:rFonts w:asciiTheme="minorBidi" w:eastAsia="Calibri" w:hAnsiTheme="minorBidi"/>
          <w:sz w:val="32"/>
          <w:szCs w:val="32"/>
          <w:rtl/>
          <w:lang w:val="fr-FR" w:bidi="ar-DZ"/>
        </w:rPr>
        <w:t xml:space="preserve">حالة على وقائع سردية متخيلة، هدفه في ذلك إضفاء القبول والشرعية لمقاماته </w:t>
      </w:r>
      <w:r>
        <w:rPr>
          <w:rFonts w:asciiTheme="minorBidi" w:eastAsia="Calibri" w:hAnsiTheme="minorBidi" w:hint="cs"/>
          <w:sz w:val="32"/>
          <w:szCs w:val="32"/>
          <w:rtl/>
          <w:lang w:val="fr-FR" w:bidi="ar-DZ"/>
        </w:rPr>
        <w:t xml:space="preserve">عند </w:t>
      </w:r>
      <w:r w:rsidRPr="002571E4">
        <w:rPr>
          <w:rFonts w:asciiTheme="minorBidi" w:eastAsia="Calibri" w:hAnsiTheme="minorBidi"/>
          <w:sz w:val="32"/>
          <w:szCs w:val="32"/>
          <w:rtl/>
          <w:lang w:val="fr-FR" w:bidi="ar-DZ"/>
        </w:rPr>
        <w:t xml:space="preserve">نقاد الثقافة الرسمية ورواد الثقافة العالمة .وهذا يعني </w:t>
      </w:r>
      <w:r w:rsidRPr="002571E4">
        <w:rPr>
          <w:rFonts w:asciiTheme="minorBidi" w:eastAsia="Calibri" w:hAnsiTheme="minorBidi" w:hint="cs"/>
          <w:sz w:val="32"/>
          <w:szCs w:val="32"/>
          <w:rtl/>
          <w:lang w:val="fr-FR" w:bidi="ar-DZ"/>
        </w:rPr>
        <w:t>أن</w:t>
      </w:r>
      <w:r w:rsidRPr="002571E4">
        <w:rPr>
          <w:rFonts w:asciiTheme="minorBidi" w:eastAsia="Calibri" w:hAnsiTheme="minorBidi"/>
          <w:sz w:val="32"/>
          <w:szCs w:val="32"/>
          <w:rtl/>
          <w:lang w:val="fr-FR" w:bidi="ar-DZ"/>
        </w:rPr>
        <w:t xml:space="preserve"> الهمذاني</w:t>
      </w:r>
      <w:r>
        <w:rPr>
          <w:rFonts w:asciiTheme="minorBidi" w:eastAsia="Calibri" w:hAnsiTheme="minorBidi" w:hint="cs"/>
          <w:sz w:val="32"/>
          <w:szCs w:val="32"/>
          <w:rtl/>
          <w:lang w:val="fr-FR" w:bidi="ar-DZ"/>
        </w:rPr>
        <w:t xml:space="preserve"> اعتمد</w:t>
      </w:r>
      <w:r w:rsidRPr="002571E4">
        <w:rPr>
          <w:rFonts w:asciiTheme="minorBidi" w:eastAsia="Calibri" w:hAnsiTheme="minorBidi"/>
          <w:sz w:val="32"/>
          <w:szCs w:val="32"/>
          <w:rtl/>
          <w:lang w:val="fr-FR" w:bidi="ar-DZ"/>
        </w:rPr>
        <w:t xml:space="preserve"> على إسناد متخيل لايأبه فيه للزمن الواقعي المرجعي</w:t>
      </w:r>
      <w:r>
        <w:rPr>
          <w:rFonts w:asciiTheme="minorBidi" w:eastAsia="Calibri" w:hAnsiTheme="minorBidi"/>
          <w:sz w:val="32"/>
          <w:szCs w:val="32"/>
          <w:rtl/>
          <w:lang w:val="fr-FR" w:bidi="ar-DZ"/>
        </w:rPr>
        <w:t>،</w:t>
      </w:r>
      <w:r w:rsidRPr="002571E4">
        <w:rPr>
          <w:rFonts w:asciiTheme="minorBidi" w:eastAsia="Calibri" w:hAnsiTheme="minorBidi"/>
          <w:sz w:val="32"/>
          <w:szCs w:val="32"/>
          <w:rtl/>
          <w:lang w:val="fr-FR" w:bidi="ar-DZ"/>
        </w:rPr>
        <w:t xml:space="preserve"> "حدثنا عيسى ابن هشام "</w:t>
      </w:r>
    </w:p>
    <w:p w:rsidR="00A70D40" w:rsidRPr="002571E4" w:rsidRDefault="00A70D40" w:rsidP="00A70D40">
      <w:pPr>
        <w:numPr>
          <w:ilvl w:val="0"/>
          <w:numId w:val="15"/>
        </w:numPr>
        <w:tabs>
          <w:tab w:val="left" w:pos="423"/>
        </w:tabs>
        <w:spacing w:after="200" w:line="360" w:lineRule="auto"/>
        <w:ind w:left="0" w:firstLine="0"/>
        <w:contextualSpacing/>
        <w:jc w:val="lowKashida"/>
        <w:rPr>
          <w:rFonts w:asciiTheme="minorBidi" w:eastAsia="Calibri" w:hAnsiTheme="minorBidi"/>
          <w:b/>
          <w:bCs/>
          <w:sz w:val="32"/>
          <w:szCs w:val="32"/>
          <w:lang w:val="fr-FR" w:bidi="ar-DZ"/>
        </w:rPr>
      </w:pPr>
      <w:r w:rsidRPr="002571E4">
        <w:rPr>
          <w:rFonts w:asciiTheme="minorBidi" w:eastAsia="Calibri" w:hAnsiTheme="minorBidi"/>
          <w:b/>
          <w:bCs/>
          <w:sz w:val="32"/>
          <w:szCs w:val="32"/>
          <w:rtl/>
          <w:lang w:val="fr-FR" w:bidi="ar-DZ"/>
        </w:rPr>
        <w:t xml:space="preserve">الشعر: </w:t>
      </w:r>
    </w:p>
    <w:p w:rsidR="00A70D40" w:rsidRPr="002571E4" w:rsidRDefault="00A70D40" w:rsidP="00A70D40">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يفخر بديع الزمان في</w:t>
      </w:r>
      <w:r>
        <w:rPr>
          <w:rFonts w:asciiTheme="minorBidi" w:eastAsia="Calibri" w:hAnsiTheme="minorBidi"/>
          <w:sz w:val="32"/>
          <w:szCs w:val="32"/>
          <w:rtl/>
          <w:lang w:val="fr-FR" w:bidi="ar-DZ"/>
        </w:rPr>
        <w:t xml:space="preserve"> رسائله بجمعه بين المنظوم والمن</w:t>
      </w:r>
      <w:r>
        <w:rPr>
          <w:rFonts w:asciiTheme="minorBidi" w:eastAsia="Calibri" w:hAnsiTheme="minorBidi" w:hint="cs"/>
          <w:sz w:val="32"/>
          <w:szCs w:val="32"/>
          <w:rtl/>
          <w:lang w:val="fr-FR" w:bidi="ar-DZ"/>
        </w:rPr>
        <w:t>ث</w:t>
      </w:r>
      <w:r w:rsidRPr="002571E4">
        <w:rPr>
          <w:rFonts w:asciiTheme="minorBidi" w:eastAsia="Calibri" w:hAnsiTheme="minorBidi"/>
          <w:sz w:val="32"/>
          <w:szCs w:val="32"/>
          <w:rtl/>
          <w:lang w:val="fr-FR" w:bidi="ar-DZ"/>
        </w:rPr>
        <w:t xml:space="preserve">ور، وقد تميزت المقامة بحضور القول الشعري فيها، ومن أظهر السياقات التي جاء الشعر فيها في المقامات سياق الوصف؛ </w:t>
      </w:r>
      <w:r w:rsidRPr="002571E4">
        <w:rPr>
          <w:rFonts w:asciiTheme="minorBidi" w:eastAsia="Calibri" w:hAnsiTheme="minorBidi"/>
          <w:sz w:val="32"/>
          <w:szCs w:val="32"/>
          <w:rtl/>
          <w:lang w:val="fr-FR" w:bidi="ar-DZ"/>
        </w:rPr>
        <w:lastRenderedPageBreak/>
        <w:t xml:space="preserve">إذا يظهر شعر الوصف في بداية المقامة، وعند ظهور البطل، وفي حديث البطل عن نفسه أثناء المقامة ونهايتها، </w:t>
      </w:r>
      <w:r w:rsidRPr="002571E4">
        <w:rPr>
          <w:rFonts w:asciiTheme="minorBidi" w:eastAsia="Calibri" w:hAnsiTheme="minorBidi" w:hint="cs"/>
          <w:sz w:val="32"/>
          <w:szCs w:val="32"/>
          <w:rtl/>
          <w:lang w:val="fr-FR" w:bidi="ar-DZ"/>
        </w:rPr>
        <w:t>إلى</w:t>
      </w:r>
      <w:r w:rsidRPr="002571E4">
        <w:rPr>
          <w:rFonts w:asciiTheme="minorBidi" w:eastAsia="Calibri" w:hAnsiTheme="minorBidi"/>
          <w:sz w:val="32"/>
          <w:szCs w:val="32"/>
          <w:rtl/>
          <w:lang w:val="fr-FR" w:bidi="ar-DZ"/>
        </w:rPr>
        <w:t xml:space="preserve"> جانب الوصف الذي يتخلل النص السردي المقامي .</w:t>
      </w:r>
    </w:p>
    <w:p w:rsidR="00A70D40" w:rsidRPr="002571E4" w:rsidRDefault="00A70D40" w:rsidP="00A70D40">
      <w:pPr>
        <w:tabs>
          <w:tab w:val="left" w:pos="423"/>
        </w:tabs>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 xml:space="preserve">ج) الرحلة :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يشكل الفضاء الجغرافي</w:t>
      </w:r>
      <w:r>
        <w:rPr>
          <w:rFonts w:asciiTheme="minorBidi" w:eastAsia="Calibri" w:hAnsiTheme="minorBidi" w:hint="cs"/>
          <w:sz w:val="32"/>
          <w:szCs w:val="32"/>
          <w:rtl/>
          <w:lang w:val="fr-FR" w:bidi="ar-DZ"/>
        </w:rPr>
        <w:t xml:space="preserve"> في</w:t>
      </w:r>
      <w:r w:rsidRPr="002571E4">
        <w:rPr>
          <w:rFonts w:asciiTheme="minorBidi" w:eastAsia="Calibri" w:hAnsiTheme="minorBidi"/>
          <w:sz w:val="32"/>
          <w:szCs w:val="32"/>
          <w:rtl/>
          <w:lang w:val="fr-FR" w:bidi="ar-DZ"/>
        </w:rPr>
        <w:t xml:space="preserve"> المقامات من خلال مركزية دار السلام، وقد مثلت بغ</w:t>
      </w:r>
      <w:r>
        <w:rPr>
          <w:rFonts w:asciiTheme="minorBidi" w:eastAsia="Calibri" w:hAnsiTheme="minorBidi"/>
          <w:sz w:val="32"/>
          <w:szCs w:val="32"/>
          <w:rtl/>
          <w:lang w:val="fr-FR" w:bidi="ar-DZ"/>
        </w:rPr>
        <w:t>داد ح</w:t>
      </w:r>
      <w:r>
        <w:rPr>
          <w:rFonts w:asciiTheme="minorBidi" w:eastAsia="Calibri" w:hAnsiTheme="minorBidi" w:hint="cs"/>
          <w:sz w:val="32"/>
          <w:szCs w:val="32"/>
          <w:rtl/>
          <w:lang w:val="fr-FR" w:bidi="ar-DZ"/>
        </w:rPr>
        <w:t>اضر</w:t>
      </w:r>
      <w:r w:rsidRPr="002571E4">
        <w:rPr>
          <w:rFonts w:asciiTheme="minorBidi" w:eastAsia="Calibri" w:hAnsiTheme="minorBidi"/>
          <w:sz w:val="32"/>
          <w:szCs w:val="32"/>
          <w:rtl/>
          <w:lang w:val="fr-FR" w:bidi="ar-DZ"/>
        </w:rPr>
        <w:t>ة الخلافة ا</w:t>
      </w:r>
      <w:r>
        <w:rPr>
          <w:rFonts w:asciiTheme="minorBidi" w:eastAsia="Calibri" w:hAnsiTheme="minorBidi"/>
          <w:sz w:val="32"/>
          <w:szCs w:val="32"/>
          <w:rtl/>
          <w:lang w:val="fr-FR" w:bidi="ar-DZ"/>
        </w:rPr>
        <w:t>لإسلامية في القرن الرابع للهجرة</w:t>
      </w:r>
      <w:r w:rsidRPr="002571E4">
        <w:rPr>
          <w:rFonts w:asciiTheme="minorBidi" w:eastAsia="Calibri" w:hAnsiTheme="minorBidi"/>
          <w:sz w:val="32"/>
          <w:szCs w:val="32"/>
          <w:rtl/>
          <w:lang w:val="fr-FR" w:bidi="ar-DZ"/>
        </w:rPr>
        <w:t xml:space="preserve"> قلب العالم في أدبيات المؤرخين والجغرافيين المسلمين .</w:t>
      </w:r>
    </w:p>
    <w:p w:rsidR="00A70D40" w:rsidRPr="002571E4" w:rsidRDefault="00A70D40" w:rsidP="00A70D40">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د)الرسالة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انفتحت المقامة على الرسالة، فقداستحضر ابن شهيد الأندلس (426</w:t>
      </w:r>
      <w:r>
        <w:rPr>
          <w:rFonts w:asciiTheme="minorBidi" w:eastAsia="Calibri" w:hAnsiTheme="minorBidi" w:hint="cs"/>
          <w:sz w:val="32"/>
          <w:szCs w:val="32"/>
          <w:rtl/>
          <w:lang w:val="fr-FR" w:bidi="ar-DZ"/>
        </w:rPr>
        <w:t>هـ</w:t>
      </w:r>
      <w:r w:rsidRPr="002571E4">
        <w:rPr>
          <w:rFonts w:asciiTheme="minorBidi" w:eastAsia="Calibri" w:hAnsiTheme="minorBidi"/>
          <w:sz w:val="32"/>
          <w:szCs w:val="32"/>
          <w:rtl/>
          <w:lang w:val="fr-FR" w:bidi="ar-DZ"/>
        </w:rPr>
        <w:t>) أسلوب المقامة في رسالة (التوابع والزوابع) بدء</w:t>
      </w:r>
      <w:r>
        <w:rPr>
          <w:rFonts w:asciiTheme="minorBidi" w:eastAsia="Calibri" w:hAnsiTheme="minorBidi" w:hint="cs"/>
          <w:sz w:val="32"/>
          <w:szCs w:val="32"/>
          <w:rtl/>
          <w:lang w:val="fr-FR" w:bidi="ar-DZ"/>
        </w:rPr>
        <w:t>ا</w:t>
      </w:r>
      <w:r w:rsidRPr="002571E4">
        <w:rPr>
          <w:rFonts w:asciiTheme="minorBidi" w:eastAsia="Calibri" w:hAnsiTheme="minorBidi"/>
          <w:sz w:val="32"/>
          <w:szCs w:val="32"/>
          <w:rtl/>
          <w:lang w:val="fr-FR" w:bidi="ar-DZ"/>
        </w:rPr>
        <w:t xml:space="preserve"> من صياغة النص المعتمد</w:t>
      </w:r>
      <w:r>
        <w:rPr>
          <w:rFonts w:asciiTheme="minorBidi" w:eastAsia="Calibri" w:hAnsiTheme="minorBidi" w:hint="cs"/>
          <w:sz w:val="32"/>
          <w:szCs w:val="32"/>
          <w:rtl/>
          <w:lang w:val="fr-FR" w:bidi="ar-DZ"/>
        </w:rPr>
        <w:t>ة</w:t>
      </w:r>
      <w:r w:rsidRPr="002571E4">
        <w:rPr>
          <w:rFonts w:asciiTheme="minorBidi" w:eastAsia="Calibri" w:hAnsiTheme="minorBidi"/>
          <w:sz w:val="32"/>
          <w:szCs w:val="32"/>
          <w:rtl/>
          <w:lang w:val="fr-FR" w:bidi="ar-DZ"/>
        </w:rPr>
        <w:t xml:space="preserve"> على السجع اعتمادا واضحا</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إلى جانب العناية باللغة في استيعاب المعجم اللغوي القديم .</w:t>
      </w:r>
    </w:p>
    <w:p w:rsidR="00A70D40" w:rsidRPr="002571E4" w:rsidRDefault="00A70D40" w:rsidP="00A70D40">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 xml:space="preserve">هـ) المناظرة :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تحفل المقامات بمناظرات في شتى العلوم و المعارف، وتظهر الرغبة في تجاوز الأفق المعرفي للمناظر في عدد من المقامات .</w:t>
      </w:r>
    </w:p>
    <w:p w:rsidR="00A70D40" w:rsidRPr="002571E4" w:rsidRDefault="00A70D40" w:rsidP="00A70D40">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و)المأدبة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تنفتح المقامة على أدب الطعام والموائد في الثقافة العربية الإسلامية، ويحضر الطعام في مقامات الهمذاني والحريري مرتبطا ببطل الكدية (أبي الفتح الإسكندري ، أبي زيد السروجي).     وقد يتحول الراوي (السارد) إلى فاعل سردي يحتال في س</w:t>
      </w:r>
      <w:r>
        <w:rPr>
          <w:rFonts w:asciiTheme="minorBidi" w:eastAsia="Calibri" w:hAnsiTheme="minorBidi"/>
          <w:sz w:val="32"/>
          <w:szCs w:val="32"/>
          <w:rtl/>
          <w:lang w:val="fr-FR" w:bidi="ar-DZ"/>
        </w:rPr>
        <w:t>بيل الحصول على مأدبة عامرة بالطيبات ال</w:t>
      </w:r>
      <w:r>
        <w:rPr>
          <w:rFonts w:asciiTheme="minorBidi" w:eastAsia="Calibri" w:hAnsiTheme="minorBidi" w:hint="cs"/>
          <w:sz w:val="32"/>
          <w:szCs w:val="32"/>
          <w:rtl/>
          <w:lang w:val="fr-FR" w:bidi="ar-DZ"/>
        </w:rPr>
        <w:t>لذائذ</w:t>
      </w:r>
      <w:r w:rsidRPr="002571E4">
        <w:rPr>
          <w:rFonts w:asciiTheme="minorBidi" w:eastAsia="Calibri" w:hAnsiTheme="minorBidi"/>
          <w:sz w:val="32"/>
          <w:szCs w:val="32"/>
          <w:rtl/>
          <w:lang w:val="fr-FR" w:bidi="ar-DZ"/>
        </w:rPr>
        <w:t xml:space="preserve"> مثل عيسى بن هشام واحتياله على الرجل السوادي في المقامة البغدادية، كما أن الطعام يصبح حقا يطالب به المكدي ويجاهر بدعوته مجاهرة صريحة</w:t>
      </w:r>
      <w:r w:rsidRPr="002571E4">
        <w:rPr>
          <w:rFonts w:asciiTheme="minorBidi" w:eastAsia="Calibri" w:hAnsiTheme="minorBidi"/>
          <w:sz w:val="32"/>
          <w:szCs w:val="32"/>
          <w:vertAlign w:val="superscript"/>
          <w:rtl/>
          <w:lang w:val="fr-FR" w:bidi="ar-DZ"/>
        </w:rPr>
        <w:footnoteReference w:id="47"/>
      </w:r>
      <w:r w:rsidRPr="002571E4">
        <w:rPr>
          <w:rFonts w:asciiTheme="minorBidi" w:eastAsia="Calibri" w:hAnsiTheme="minorBidi"/>
          <w:sz w:val="32"/>
          <w:szCs w:val="32"/>
          <w:rtl/>
          <w:lang w:val="fr-FR" w:bidi="ar-DZ"/>
        </w:rPr>
        <w:t xml:space="preserve"> .</w:t>
      </w:r>
    </w:p>
    <w:p w:rsidR="00A70D40"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lastRenderedPageBreak/>
        <w:t xml:space="preserve">    وهكذا يأتي السرد متواليا كالرحلة ، وعموديا في حلقات الممسوخ وفي التحولات الشخصية . لكن ال</w:t>
      </w:r>
      <w:r>
        <w:rPr>
          <w:rFonts w:asciiTheme="minorBidi" w:eastAsia="Calibri" w:hAnsiTheme="minorBidi"/>
          <w:sz w:val="32"/>
          <w:szCs w:val="32"/>
          <w:rtl/>
          <w:lang w:val="fr-FR" w:bidi="ar-DZ"/>
        </w:rPr>
        <w:t>حيلة وما تقتضيها من تحولات ومسو</w:t>
      </w:r>
      <w:r>
        <w:rPr>
          <w:rFonts w:asciiTheme="minorBidi" w:eastAsia="Calibri" w:hAnsiTheme="minorBidi" w:hint="cs"/>
          <w:sz w:val="32"/>
          <w:szCs w:val="32"/>
          <w:rtl/>
          <w:lang w:val="fr-FR" w:bidi="ar-DZ"/>
        </w:rPr>
        <w:t>خ</w:t>
      </w:r>
      <w:r w:rsidRPr="002571E4">
        <w:rPr>
          <w:rFonts w:asciiTheme="minorBidi" w:eastAsia="Calibri" w:hAnsiTheme="minorBidi"/>
          <w:sz w:val="32"/>
          <w:szCs w:val="32"/>
          <w:rtl/>
          <w:lang w:val="fr-FR" w:bidi="ar-DZ"/>
        </w:rPr>
        <w:t xml:space="preserve"> تيسر لشخصوص</w:t>
      </w:r>
      <w:r>
        <w:rPr>
          <w:rFonts w:asciiTheme="minorBidi" w:eastAsia="Calibri" w:hAnsiTheme="minorBidi" w:hint="cs"/>
          <w:sz w:val="32"/>
          <w:szCs w:val="32"/>
          <w:rtl/>
          <w:lang w:val="fr-FR" w:bidi="ar-DZ"/>
        </w:rPr>
        <w:t>ها</w:t>
      </w:r>
      <w:r w:rsidRPr="002571E4">
        <w:rPr>
          <w:rFonts w:asciiTheme="minorBidi" w:eastAsia="Calibri" w:hAnsiTheme="minorBidi" w:hint="cs"/>
          <w:sz w:val="32"/>
          <w:szCs w:val="32"/>
          <w:rtl/>
          <w:lang w:val="fr-FR" w:bidi="ar-DZ"/>
        </w:rPr>
        <w:t>الالتفاف</w:t>
      </w:r>
      <w:r w:rsidRPr="002571E4">
        <w:rPr>
          <w:rFonts w:asciiTheme="minorBidi" w:eastAsia="Calibri" w:hAnsiTheme="minorBidi"/>
          <w:sz w:val="32"/>
          <w:szCs w:val="32"/>
          <w:rtl/>
          <w:lang w:val="fr-FR" w:bidi="ar-DZ"/>
        </w:rPr>
        <w:t xml:space="preserve"> على مجتمع ل</w:t>
      </w:r>
      <w:r>
        <w:rPr>
          <w:rFonts w:asciiTheme="minorBidi" w:eastAsia="Calibri" w:hAnsiTheme="minorBidi"/>
          <w:sz w:val="32"/>
          <w:szCs w:val="32"/>
          <w:rtl/>
          <w:lang w:val="fr-FR" w:bidi="ar-DZ"/>
        </w:rPr>
        <w:t>م تزل مقاديره وشؤونه ومراتبه عر</w:t>
      </w:r>
      <w:r>
        <w:rPr>
          <w:rFonts w:asciiTheme="minorBidi" w:eastAsia="Calibri" w:hAnsiTheme="minorBidi" w:hint="cs"/>
          <w:sz w:val="32"/>
          <w:szCs w:val="32"/>
          <w:rtl/>
          <w:lang w:val="fr-FR" w:bidi="ar-DZ"/>
        </w:rPr>
        <w:t>ض</w:t>
      </w:r>
      <w:r w:rsidRPr="002571E4">
        <w:rPr>
          <w:rFonts w:asciiTheme="minorBidi" w:eastAsia="Calibri" w:hAnsiTheme="minorBidi"/>
          <w:sz w:val="32"/>
          <w:szCs w:val="32"/>
          <w:rtl/>
          <w:lang w:val="fr-FR" w:bidi="ar-DZ"/>
        </w:rPr>
        <w:t>ة للأهواء والمصادفات والأحداث</w:t>
      </w:r>
      <w:r w:rsidRPr="002571E4">
        <w:rPr>
          <w:rFonts w:asciiTheme="minorBidi" w:eastAsia="Calibri" w:hAnsiTheme="minorBidi"/>
          <w:sz w:val="32"/>
          <w:szCs w:val="32"/>
          <w:vertAlign w:val="superscript"/>
          <w:rtl/>
          <w:lang w:val="fr-FR" w:bidi="ar-DZ"/>
        </w:rPr>
        <w:footnoteReference w:id="48"/>
      </w:r>
      <w:r w:rsidRPr="002571E4">
        <w:rPr>
          <w:rFonts w:asciiTheme="minorBidi" w:eastAsia="Calibri" w:hAnsiTheme="minorBidi"/>
          <w:sz w:val="32"/>
          <w:szCs w:val="32"/>
          <w:rtl/>
          <w:lang w:val="fr-FR" w:bidi="ar-DZ"/>
        </w:rPr>
        <w:t>.</w:t>
      </w:r>
    </w:p>
    <w:p w:rsidR="00A70D40" w:rsidRPr="002571E4" w:rsidRDefault="00A70D40" w:rsidP="00A70D40">
      <w:pPr>
        <w:spacing w:after="200" w:line="360" w:lineRule="auto"/>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أنواع السرد المقامي :</w:t>
      </w:r>
    </w:p>
    <w:p w:rsidR="00A70D40" w:rsidRPr="002571E4" w:rsidRDefault="00A70D40" w:rsidP="00A70D40">
      <w:pPr>
        <w:numPr>
          <w:ilvl w:val="0"/>
          <w:numId w:val="16"/>
        </w:numPr>
        <w:spacing w:after="200" w:line="360" w:lineRule="auto"/>
        <w:ind w:left="0" w:firstLine="0"/>
        <w:contextualSpacing/>
        <w:jc w:val="lowKashida"/>
        <w:rPr>
          <w:rFonts w:asciiTheme="minorBidi" w:eastAsia="Calibri" w:hAnsiTheme="minorBidi"/>
          <w:b/>
          <w:bCs/>
          <w:sz w:val="32"/>
          <w:szCs w:val="32"/>
          <w:rtl/>
          <w:lang w:val="fr-FR" w:bidi="ar-DZ"/>
        </w:rPr>
      </w:pPr>
      <w:r w:rsidRPr="002571E4">
        <w:rPr>
          <w:rFonts w:asciiTheme="minorBidi" w:eastAsia="Calibri" w:hAnsiTheme="minorBidi"/>
          <w:b/>
          <w:bCs/>
          <w:sz w:val="32"/>
          <w:szCs w:val="32"/>
          <w:rtl/>
          <w:lang w:val="fr-FR" w:bidi="ar-DZ"/>
        </w:rPr>
        <w:t xml:space="preserve">السرد اللغوي المقامي :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وهو الذي تغلب فيه الصناعات اللغوية والفنية على غيرها، فقد جرب هذا اللون كل الإمكانات الفنية  التي أتاحتها اللغة العربية في زمانهم، دون الإخلال بجوانب الحكي الخصبة .</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ويمكن أن نجمل عناصر السرد اللغوي السبعة فيما يلي: اللغة والراوي، البطل النموذجي، الحكاية (بشخوصها وخلفياتها وزمانها ومكانها )، والموقف بحيلته، والتعرف بنهايته، والأمثولة الأدبية التي تمثل خلاصة المقامة</w:t>
      </w:r>
      <w:r>
        <w:rPr>
          <w:rFonts w:asciiTheme="minorBidi" w:eastAsia="Calibri" w:hAnsiTheme="minorBidi" w:hint="cs"/>
          <w:sz w:val="32"/>
          <w:szCs w:val="32"/>
          <w:rtl/>
          <w:lang w:val="fr-FR" w:bidi="ar-DZ"/>
        </w:rPr>
        <w:t>،</w:t>
      </w:r>
      <w:r w:rsidRPr="002571E4">
        <w:rPr>
          <w:rFonts w:asciiTheme="minorBidi" w:eastAsia="Calibri" w:hAnsiTheme="minorBidi"/>
          <w:sz w:val="32"/>
          <w:szCs w:val="32"/>
          <w:rtl/>
          <w:lang w:val="fr-FR" w:bidi="ar-DZ"/>
        </w:rPr>
        <w:t xml:space="preserve"> أو الدرس الذي يمليه السار</w:t>
      </w:r>
      <w:r>
        <w:rPr>
          <w:rFonts w:asciiTheme="minorBidi" w:eastAsia="Calibri" w:hAnsiTheme="minorBidi"/>
          <w:sz w:val="32"/>
          <w:szCs w:val="32"/>
          <w:rtl/>
          <w:lang w:val="fr-FR" w:bidi="ar-DZ"/>
        </w:rPr>
        <w:t>د على المتلقي بطريقة غير مباشرة</w:t>
      </w:r>
      <w:r>
        <w:rPr>
          <w:rFonts w:asciiTheme="minorBidi" w:eastAsia="Calibri" w:hAnsiTheme="minorBidi" w:hint="cs"/>
          <w:sz w:val="32"/>
          <w:szCs w:val="32"/>
          <w:rtl/>
          <w:lang w:val="fr-FR" w:bidi="ar-DZ"/>
        </w:rPr>
        <w:t>.</w:t>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أما النصوص السردية التي تمثل هذا الاتجاه فهي كثيرة، ونذكر منها مقامات بديع الزمان الهمذاني ، ومقامات الحرير</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 وهيالأكثر احترافية وصنعة، إلى درجة جعلت الأدباء يفتنون بها، ويرحلون في طلبها من أصقا</w:t>
      </w:r>
      <w:r>
        <w:rPr>
          <w:rFonts w:asciiTheme="minorBidi" w:eastAsia="Calibri" w:hAnsiTheme="minorBidi"/>
          <w:sz w:val="32"/>
          <w:szCs w:val="32"/>
          <w:rtl/>
          <w:lang w:val="fr-FR" w:bidi="ar-DZ"/>
        </w:rPr>
        <w:t>ع نائ</w:t>
      </w:r>
      <w:r>
        <w:rPr>
          <w:rFonts w:asciiTheme="minorBidi" w:eastAsia="Calibri" w:hAnsiTheme="minorBidi" w:hint="cs"/>
          <w:sz w:val="32"/>
          <w:szCs w:val="32"/>
          <w:rtl/>
          <w:lang w:val="fr-FR" w:bidi="ar-DZ"/>
        </w:rPr>
        <w:t>ي</w:t>
      </w:r>
      <w:r w:rsidRPr="002571E4">
        <w:rPr>
          <w:rFonts w:asciiTheme="minorBidi" w:eastAsia="Calibri" w:hAnsiTheme="minorBidi"/>
          <w:sz w:val="32"/>
          <w:szCs w:val="32"/>
          <w:rtl/>
          <w:lang w:val="fr-FR" w:bidi="ar-DZ"/>
        </w:rPr>
        <w:t>ة، ثم يعكفون على شرحها وا</w:t>
      </w:r>
      <w:r>
        <w:rPr>
          <w:rFonts w:asciiTheme="minorBidi" w:eastAsia="Calibri" w:hAnsiTheme="minorBidi"/>
          <w:sz w:val="32"/>
          <w:szCs w:val="32"/>
          <w:rtl/>
          <w:lang w:val="fr-FR" w:bidi="ar-DZ"/>
        </w:rPr>
        <w:t>ستجلاء غوامضها واستنباط أسرارها</w:t>
      </w:r>
      <w:r w:rsidRPr="002571E4">
        <w:rPr>
          <w:rFonts w:asciiTheme="minorBidi" w:eastAsia="Calibri" w:hAnsiTheme="minorBidi"/>
          <w:sz w:val="32"/>
          <w:szCs w:val="32"/>
          <w:rtl/>
          <w:lang w:val="fr-FR" w:bidi="ar-DZ"/>
        </w:rPr>
        <w:t xml:space="preserve"> وعلومها خلال مراحل طويلة لم ينقطع سندها بالحريري نفسه، وهذا ربما </w:t>
      </w:r>
      <w:r>
        <w:rPr>
          <w:rFonts w:asciiTheme="minorBidi" w:eastAsia="Calibri" w:hAnsiTheme="minorBidi" w:hint="cs"/>
          <w:sz w:val="32"/>
          <w:szCs w:val="32"/>
          <w:rtl/>
          <w:lang w:val="fr-FR" w:bidi="ar-DZ"/>
        </w:rPr>
        <w:t xml:space="preserve">ما </w:t>
      </w:r>
      <w:r>
        <w:rPr>
          <w:rFonts w:asciiTheme="minorBidi" w:eastAsia="Calibri" w:hAnsiTheme="minorBidi"/>
          <w:sz w:val="32"/>
          <w:szCs w:val="32"/>
          <w:rtl/>
          <w:lang w:val="fr-FR" w:bidi="ar-DZ"/>
        </w:rPr>
        <w:t xml:space="preserve">يفسر </w:t>
      </w:r>
      <w:r>
        <w:rPr>
          <w:rFonts w:asciiTheme="minorBidi" w:eastAsia="Calibri" w:hAnsiTheme="minorBidi" w:hint="cs"/>
          <w:sz w:val="32"/>
          <w:szCs w:val="32"/>
          <w:rtl/>
          <w:lang w:val="fr-FR" w:bidi="ar-DZ"/>
        </w:rPr>
        <w:t>شوقها</w:t>
      </w:r>
      <w:r w:rsidRPr="002571E4">
        <w:rPr>
          <w:rFonts w:asciiTheme="minorBidi" w:eastAsia="Calibri" w:hAnsiTheme="minorBidi"/>
          <w:sz w:val="32"/>
          <w:szCs w:val="32"/>
          <w:rtl/>
          <w:lang w:val="fr-FR" w:bidi="ar-DZ"/>
        </w:rPr>
        <w:t xml:space="preserve"> في التاريخ العربي مشرقا ومغربا .</w:t>
      </w:r>
    </w:p>
    <w:p w:rsidR="00A70D40" w:rsidRDefault="00A70D40" w:rsidP="00A70D40">
      <w:pPr>
        <w:spacing w:after="200" w:line="360" w:lineRule="auto"/>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 xml:space="preserve">    وهناك مقامات السرقسطي اللزومية (538</w:t>
      </w:r>
      <w:r>
        <w:rPr>
          <w:rFonts w:asciiTheme="minorBidi" w:eastAsia="Calibri" w:hAnsiTheme="minorBidi" w:hint="cs"/>
          <w:sz w:val="32"/>
          <w:szCs w:val="32"/>
          <w:rtl/>
          <w:lang w:val="fr-FR" w:bidi="ar-DZ"/>
        </w:rPr>
        <w:t>هـ</w:t>
      </w:r>
      <w:r w:rsidRPr="002571E4">
        <w:rPr>
          <w:rFonts w:asciiTheme="minorBidi" w:eastAsia="Calibri" w:hAnsiTheme="minorBidi"/>
          <w:sz w:val="32"/>
          <w:szCs w:val="32"/>
          <w:rtl/>
          <w:lang w:val="fr-FR" w:bidi="ar-DZ"/>
        </w:rPr>
        <w:t>)، وقد حذا فيها على نهج الحريري حذو النعل بالنعل، في مجمل معانيها وأشكالها الصناعية والزخرفية ،غير أنه  أضاف إليها تلوينات جديدة جلبها من لزوميات المعري ، وبذلك تكون مقاماته قد جمعت بين مؤ</w:t>
      </w:r>
      <w:r>
        <w:rPr>
          <w:rFonts w:asciiTheme="minorBidi" w:eastAsia="Calibri" w:hAnsiTheme="minorBidi"/>
          <w:sz w:val="32"/>
          <w:szCs w:val="32"/>
          <w:rtl/>
          <w:lang w:val="fr-FR" w:bidi="ar-DZ"/>
        </w:rPr>
        <w:t>ثرات المعري والحريري دفعة واحدة</w:t>
      </w:r>
      <w:r w:rsidRPr="002571E4">
        <w:rPr>
          <w:rFonts w:asciiTheme="minorBidi" w:eastAsia="Calibri" w:hAnsiTheme="minorBidi"/>
          <w:sz w:val="32"/>
          <w:szCs w:val="32"/>
          <w:rtl/>
          <w:lang w:val="fr-FR" w:bidi="ar-DZ"/>
        </w:rPr>
        <w:t>.</w:t>
      </w:r>
    </w:p>
    <w:p w:rsidR="00A70D40" w:rsidRPr="002571E4" w:rsidRDefault="00A70D40" w:rsidP="00A70D40">
      <w:pPr>
        <w:numPr>
          <w:ilvl w:val="0"/>
          <w:numId w:val="16"/>
        </w:numPr>
        <w:spacing w:after="200" w:line="360" w:lineRule="auto"/>
        <w:ind w:left="0" w:firstLine="0"/>
        <w:contextualSpacing/>
        <w:jc w:val="lowKashida"/>
        <w:rPr>
          <w:rFonts w:asciiTheme="minorBidi" w:eastAsia="Calibri" w:hAnsiTheme="minorBidi"/>
          <w:b/>
          <w:bCs/>
          <w:sz w:val="32"/>
          <w:szCs w:val="32"/>
          <w:lang w:val="fr-FR" w:bidi="ar-DZ"/>
        </w:rPr>
      </w:pPr>
      <w:r w:rsidRPr="002571E4">
        <w:rPr>
          <w:rFonts w:asciiTheme="minorBidi" w:eastAsia="Calibri" w:hAnsiTheme="minorBidi"/>
          <w:b/>
          <w:bCs/>
          <w:sz w:val="32"/>
          <w:szCs w:val="32"/>
          <w:rtl/>
          <w:lang w:val="fr-FR" w:bidi="ar-DZ"/>
        </w:rPr>
        <w:t>السرد اللغوي شبيه المقامة :</w:t>
      </w:r>
    </w:p>
    <w:p w:rsidR="00A70D40" w:rsidRPr="002571E4" w:rsidRDefault="00A70D40" w:rsidP="00A70D40">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lastRenderedPageBreak/>
        <w:t>وهو نوع مختلف عن المذكور سابقا إذا يسجل القارئ عنه أنه مخفف من أثقال الصناعة والزخرف وغير ملتزم بالعناصر السردية القصصية المكونة لهيكل المقامة، ويمثل هذا الاتجاه المقامي الزمخشري بمقاماته الوعظية إلى جانب المقامات الغزلية للشاب الظريف.</w:t>
      </w:r>
    </w:p>
    <w:p w:rsidR="00A70D40" w:rsidRPr="002571E4" w:rsidRDefault="00A70D40" w:rsidP="00A70D40">
      <w:pPr>
        <w:numPr>
          <w:ilvl w:val="0"/>
          <w:numId w:val="16"/>
        </w:numPr>
        <w:spacing w:after="200" w:line="360" w:lineRule="auto"/>
        <w:ind w:left="0" w:firstLine="0"/>
        <w:contextualSpacing/>
        <w:jc w:val="lowKashida"/>
        <w:rPr>
          <w:rFonts w:asciiTheme="minorBidi" w:eastAsia="Calibri" w:hAnsiTheme="minorBidi"/>
          <w:b/>
          <w:bCs/>
          <w:sz w:val="32"/>
          <w:szCs w:val="32"/>
          <w:lang w:val="fr-FR" w:bidi="ar-DZ"/>
        </w:rPr>
      </w:pPr>
      <w:r w:rsidRPr="002571E4">
        <w:rPr>
          <w:rFonts w:asciiTheme="minorBidi" w:eastAsia="Calibri" w:hAnsiTheme="minorBidi"/>
          <w:b/>
          <w:bCs/>
          <w:sz w:val="32"/>
          <w:szCs w:val="32"/>
          <w:rtl/>
          <w:lang w:val="fr-FR" w:bidi="ar-DZ"/>
        </w:rPr>
        <w:t>المقامات التعليمية :</w:t>
      </w:r>
    </w:p>
    <w:p w:rsidR="00A70D40" w:rsidRPr="002571E4" w:rsidRDefault="00A70D40" w:rsidP="00A70D40">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sz w:val="32"/>
          <w:szCs w:val="32"/>
          <w:rtl/>
          <w:lang w:val="fr-FR" w:bidi="ar-DZ"/>
        </w:rPr>
        <w:t>هي المقامات التي تخص الفنون والعلوم غير الأدب، فأسلوبها</w:t>
      </w:r>
      <w:r>
        <w:rPr>
          <w:rFonts w:asciiTheme="minorBidi" w:eastAsia="Calibri" w:hAnsiTheme="minorBidi"/>
          <w:sz w:val="32"/>
          <w:szCs w:val="32"/>
          <w:rtl/>
          <w:lang w:val="fr-FR" w:bidi="ar-DZ"/>
        </w:rPr>
        <w:t xml:space="preserve"> أسلوب مقامي وغايتها تعليمية مخ</w:t>
      </w:r>
      <w:r>
        <w:rPr>
          <w:rFonts w:asciiTheme="minorBidi" w:eastAsia="Calibri" w:hAnsiTheme="minorBidi" w:hint="cs"/>
          <w:sz w:val="32"/>
          <w:szCs w:val="32"/>
          <w:rtl/>
          <w:lang w:val="fr-FR" w:bidi="ar-DZ"/>
        </w:rPr>
        <w:t>ض</w:t>
      </w:r>
      <w:r w:rsidRPr="002571E4">
        <w:rPr>
          <w:rFonts w:asciiTheme="minorBidi" w:eastAsia="Calibri" w:hAnsiTheme="minorBidi"/>
          <w:sz w:val="32"/>
          <w:szCs w:val="32"/>
          <w:rtl/>
          <w:lang w:val="fr-FR" w:bidi="ar-DZ"/>
        </w:rPr>
        <w:t>ة ،وهي أشبه ماتكون بالمنظومات التعليمية</w:t>
      </w:r>
      <w:r>
        <w:rPr>
          <w:rFonts w:asciiTheme="minorBidi" w:eastAsia="Calibri" w:hAnsiTheme="minorBidi"/>
          <w:sz w:val="32"/>
          <w:szCs w:val="32"/>
          <w:rtl/>
          <w:lang w:val="fr-FR" w:bidi="ar-DZ"/>
        </w:rPr>
        <w:t>، هدفها تلقي</w:t>
      </w:r>
      <w:r>
        <w:rPr>
          <w:rFonts w:asciiTheme="minorBidi" w:eastAsia="Calibri" w:hAnsiTheme="minorBidi" w:hint="cs"/>
          <w:sz w:val="32"/>
          <w:szCs w:val="32"/>
          <w:rtl/>
          <w:lang w:val="fr-FR" w:bidi="ar-DZ"/>
        </w:rPr>
        <w:t>ن</w:t>
      </w:r>
      <w:r w:rsidRPr="002571E4">
        <w:rPr>
          <w:rFonts w:asciiTheme="minorBidi" w:eastAsia="Calibri" w:hAnsiTheme="minorBidi"/>
          <w:sz w:val="32"/>
          <w:szCs w:val="32"/>
          <w:rtl/>
          <w:lang w:val="fr-FR" w:bidi="ar-DZ"/>
        </w:rPr>
        <w:t xml:space="preserve"> العلوم بغلاف أدبي شفاف ممتع يساعد على الحفظ والاستظهار ،ويمثل هذا النوع المقامي التعليمي بمقامة إنشائية للقلقشندي في كتابه صبح الأعشى في صناعة الإنشاء ، وكذا ابن الوردي في المقامة التاريخية .</w:t>
      </w:r>
    </w:p>
    <w:p w:rsidR="00A70D40" w:rsidRPr="002571E4" w:rsidRDefault="00A70D40" w:rsidP="00A70D40">
      <w:pPr>
        <w:spacing w:after="200" w:line="360" w:lineRule="auto"/>
        <w:contextualSpacing/>
        <w:jc w:val="lowKashida"/>
        <w:rPr>
          <w:rFonts w:asciiTheme="minorBidi" w:eastAsia="Calibri" w:hAnsiTheme="minorBidi"/>
          <w:sz w:val="32"/>
          <w:szCs w:val="32"/>
          <w:rtl/>
          <w:lang w:val="fr-FR" w:bidi="ar-DZ"/>
        </w:rPr>
      </w:pPr>
      <w:r w:rsidRPr="002571E4">
        <w:rPr>
          <w:rFonts w:asciiTheme="minorBidi" w:eastAsia="Calibri" w:hAnsiTheme="minorBidi"/>
          <w:b/>
          <w:bCs/>
          <w:sz w:val="32"/>
          <w:szCs w:val="32"/>
          <w:rtl/>
          <w:lang w:val="fr-FR" w:bidi="ar-DZ"/>
        </w:rPr>
        <w:t>خصائص مضمون النص السردي المقامي</w:t>
      </w:r>
      <w:r w:rsidRPr="002571E4">
        <w:rPr>
          <w:rFonts w:asciiTheme="minorBidi" w:eastAsia="Calibri" w:hAnsiTheme="minorBidi"/>
          <w:sz w:val="32"/>
          <w:szCs w:val="32"/>
          <w:rtl/>
          <w:lang w:val="fr-FR" w:bidi="ar-DZ"/>
        </w:rPr>
        <w:t xml:space="preserve">: </w:t>
      </w:r>
    </w:p>
    <w:p w:rsidR="00A70D40" w:rsidRPr="002571E4" w:rsidRDefault="00A70D40" w:rsidP="00A70D40">
      <w:pPr>
        <w:spacing w:after="200" w:line="360" w:lineRule="auto"/>
        <w:contextualSpacing/>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t xml:space="preserve">  يكشف النص السردي المقامي لقر</w:t>
      </w:r>
      <w:r>
        <w:rPr>
          <w:rFonts w:asciiTheme="minorBidi" w:eastAsia="Calibri" w:hAnsiTheme="minorBidi" w:hint="cs"/>
          <w:sz w:val="32"/>
          <w:szCs w:val="32"/>
          <w:rtl/>
          <w:lang w:val="fr-FR" w:bidi="ar-DZ"/>
        </w:rPr>
        <w:t>ئي</w:t>
      </w:r>
      <w:r w:rsidRPr="002571E4">
        <w:rPr>
          <w:rFonts w:asciiTheme="minorBidi" w:eastAsia="Calibri" w:hAnsiTheme="minorBidi"/>
          <w:sz w:val="32"/>
          <w:szCs w:val="32"/>
          <w:rtl/>
          <w:lang w:val="fr-FR" w:bidi="ar-DZ"/>
        </w:rPr>
        <w:t xml:space="preserve">ه </w:t>
      </w:r>
      <w:r>
        <w:rPr>
          <w:rFonts w:asciiTheme="minorBidi" w:eastAsia="Calibri" w:hAnsiTheme="minorBidi"/>
          <w:sz w:val="32"/>
          <w:szCs w:val="32"/>
          <w:rtl/>
          <w:lang w:val="fr-FR" w:bidi="ar-DZ"/>
        </w:rPr>
        <w:t xml:space="preserve">عن جملة من مميزات المضمون وهو </w:t>
      </w:r>
      <w:r>
        <w:rPr>
          <w:rFonts w:asciiTheme="minorBidi" w:eastAsia="Calibri" w:hAnsiTheme="minorBidi" w:hint="cs"/>
          <w:sz w:val="32"/>
          <w:szCs w:val="32"/>
          <w:rtl/>
          <w:lang w:val="fr-FR" w:bidi="ar-DZ"/>
        </w:rPr>
        <w:t>يت</w:t>
      </w:r>
      <w:r w:rsidRPr="002571E4">
        <w:rPr>
          <w:rFonts w:asciiTheme="minorBidi" w:eastAsia="Calibri" w:hAnsiTheme="minorBidi"/>
          <w:sz w:val="32"/>
          <w:szCs w:val="32"/>
          <w:rtl/>
          <w:lang w:val="fr-FR" w:bidi="ar-DZ"/>
        </w:rPr>
        <w:t xml:space="preserve">داء على النحو الآتي كما حدده عبد المالك مرتاض في كتابه </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Pr>
          <w:rFonts w:asciiTheme="minorBidi" w:eastAsia="Calibri" w:hAnsiTheme="minorBidi"/>
          <w:sz w:val="32"/>
          <w:szCs w:val="32"/>
          <w:rtl/>
          <w:lang w:val="fr-FR" w:bidi="ar-DZ"/>
        </w:rPr>
        <w:t>فن الاض</w:t>
      </w:r>
      <w:r w:rsidRPr="002571E4">
        <w:rPr>
          <w:rFonts w:asciiTheme="minorBidi" w:eastAsia="Calibri" w:hAnsiTheme="minorBidi"/>
          <w:sz w:val="32"/>
          <w:szCs w:val="32"/>
          <w:rtl/>
          <w:lang w:val="fr-FR" w:bidi="ar-DZ"/>
        </w:rPr>
        <w:t xml:space="preserve">حاك (قصص نوادره </w:t>
      </w:r>
      <w:r>
        <w:rPr>
          <w:rFonts w:asciiTheme="minorBidi" w:eastAsia="Calibri" w:hAnsiTheme="minorBidi" w:hint="cs"/>
          <w:sz w:val="32"/>
          <w:szCs w:val="32"/>
          <w:rtl/>
          <w:lang w:val="fr-FR" w:bidi="ar-DZ"/>
        </w:rPr>
        <w:t>م</w:t>
      </w:r>
      <w:r w:rsidRPr="002571E4">
        <w:rPr>
          <w:rFonts w:asciiTheme="minorBidi" w:eastAsia="Calibri" w:hAnsiTheme="minorBidi"/>
          <w:sz w:val="32"/>
          <w:szCs w:val="32"/>
          <w:rtl/>
          <w:lang w:val="fr-FR" w:bidi="ar-DZ"/>
        </w:rPr>
        <w:t>ضحكة)</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حيل المكدين  </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المواعظ</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نقد اجتماعي </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الوصف</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الرثاء </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طرائف ونوار أدبية </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نظرات فلسفية وفكرية </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غراميات (الخطرات العاطفية)</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 xml:space="preserve">مهاجاة وثلب </w:t>
      </w:r>
    </w:p>
    <w:p w:rsidR="00A70D40" w:rsidRPr="002571E4" w:rsidRDefault="00A70D40" w:rsidP="00A70D40">
      <w:pPr>
        <w:numPr>
          <w:ilvl w:val="0"/>
          <w:numId w:val="14"/>
        </w:numPr>
        <w:spacing w:after="200" w:line="360" w:lineRule="auto"/>
        <w:ind w:left="0" w:firstLine="0"/>
        <w:contextualSpacing/>
        <w:jc w:val="lowKashida"/>
        <w:rPr>
          <w:rFonts w:asciiTheme="minorBidi" w:eastAsia="Calibri" w:hAnsiTheme="minorBidi"/>
          <w:sz w:val="32"/>
          <w:szCs w:val="32"/>
          <w:lang w:val="fr-FR" w:bidi="ar-DZ"/>
        </w:rPr>
      </w:pPr>
      <w:r w:rsidRPr="002571E4">
        <w:rPr>
          <w:rFonts w:asciiTheme="minorBidi" w:eastAsia="Calibri" w:hAnsiTheme="minorBidi"/>
          <w:sz w:val="32"/>
          <w:szCs w:val="32"/>
          <w:rtl/>
          <w:lang w:val="fr-FR" w:bidi="ar-DZ"/>
        </w:rPr>
        <w:t>مدح</w:t>
      </w:r>
      <w:r w:rsidRPr="002571E4">
        <w:rPr>
          <w:rFonts w:asciiTheme="minorBidi" w:eastAsia="Calibri" w:hAnsiTheme="minorBidi"/>
          <w:sz w:val="32"/>
          <w:szCs w:val="32"/>
          <w:vertAlign w:val="superscript"/>
          <w:rtl/>
          <w:lang w:val="fr-FR" w:bidi="ar-DZ"/>
        </w:rPr>
        <w:footnoteReference w:id="49"/>
      </w:r>
    </w:p>
    <w:p w:rsidR="00A70D40" w:rsidRPr="002571E4" w:rsidRDefault="00A70D40" w:rsidP="00A70D40">
      <w:pPr>
        <w:spacing w:after="200" w:line="360" w:lineRule="auto"/>
        <w:jc w:val="lowKashida"/>
        <w:rPr>
          <w:rFonts w:asciiTheme="minorBidi" w:eastAsia="Calibri" w:hAnsiTheme="minorBidi"/>
          <w:sz w:val="32"/>
          <w:szCs w:val="32"/>
          <w:rtl/>
          <w:lang w:val="fr-FR" w:bidi="ar-DZ"/>
        </w:rPr>
      </w:pPr>
      <w:r>
        <w:rPr>
          <w:rFonts w:asciiTheme="minorBidi" w:eastAsia="Calibri" w:hAnsiTheme="minorBidi"/>
          <w:sz w:val="32"/>
          <w:szCs w:val="32"/>
          <w:rtl/>
          <w:lang w:val="fr-FR" w:bidi="ar-DZ"/>
        </w:rPr>
        <w:lastRenderedPageBreak/>
        <w:t xml:space="preserve">   ون</w:t>
      </w:r>
      <w:r>
        <w:rPr>
          <w:rFonts w:asciiTheme="minorBidi" w:eastAsia="Calibri" w:hAnsiTheme="minorBidi" w:hint="cs"/>
          <w:sz w:val="32"/>
          <w:szCs w:val="32"/>
          <w:rtl/>
          <w:lang w:val="fr-FR" w:bidi="ar-DZ"/>
        </w:rPr>
        <w:t>خل</w:t>
      </w:r>
      <w:r>
        <w:rPr>
          <w:rFonts w:asciiTheme="minorBidi" w:eastAsia="Calibri" w:hAnsiTheme="minorBidi"/>
          <w:sz w:val="32"/>
          <w:szCs w:val="32"/>
          <w:rtl/>
          <w:lang w:val="fr-FR" w:bidi="ar-DZ"/>
        </w:rPr>
        <w:t xml:space="preserve">ص إلى القول </w:t>
      </w:r>
      <w:r>
        <w:rPr>
          <w:rFonts w:asciiTheme="minorBidi" w:eastAsia="Calibri" w:hAnsiTheme="minorBidi" w:hint="cs"/>
          <w:sz w:val="32"/>
          <w:szCs w:val="32"/>
          <w:rtl/>
          <w:lang w:val="fr-FR" w:bidi="ar-DZ"/>
        </w:rPr>
        <w:t>أ</w:t>
      </w:r>
      <w:r w:rsidRPr="002571E4">
        <w:rPr>
          <w:rFonts w:asciiTheme="minorBidi" w:eastAsia="Calibri" w:hAnsiTheme="minorBidi"/>
          <w:sz w:val="32"/>
          <w:szCs w:val="32"/>
          <w:rtl/>
          <w:lang w:val="fr-FR" w:bidi="ar-DZ"/>
        </w:rPr>
        <w:t>ن المقامات مثلت نصا ثقافيا متضمنا الموروث السردي العربي القديم بأنواعه السردية ذات الحمولات المعرفية والثقافية</w:t>
      </w:r>
      <w:r>
        <w:rPr>
          <w:rFonts w:asciiTheme="minorBidi" w:eastAsia="Calibri" w:hAnsiTheme="minorBidi"/>
          <w:sz w:val="32"/>
          <w:szCs w:val="32"/>
          <w:rtl/>
          <w:lang w:val="fr-FR" w:bidi="ar-DZ"/>
        </w:rPr>
        <w:t>، وكانت علاقة المحاكا</w:t>
      </w:r>
      <w:r>
        <w:rPr>
          <w:rFonts w:asciiTheme="minorBidi" w:eastAsia="Calibri" w:hAnsiTheme="minorBidi" w:hint="cs"/>
          <w:sz w:val="32"/>
          <w:szCs w:val="32"/>
          <w:rtl/>
          <w:lang w:val="fr-FR" w:bidi="ar-DZ"/>
        </w:rPr>
        <w:t>ة</w:t>
      </w:r>
      <w:r w:rsidRPr="002571E4">
        <w:rPr>
          <w:rFonts w:asciiTheme="minorBidi" w:eastAsia="Calibri" w:hAnsiTheme="minorBidi"/>
          <w:sz w:val="32"/>
          <w:szCs w:val="32"/>
          <w:rtl/>
          <w:lang w:val="fr-FR" w:bidi="ar-DZ"/>
        </w:rPr>
        <w:t xml:space="preserve"> الساخرة أو القلب هي الصيغة الأكثر شيوعا في </w:t>
      </w:r>
      <w:r w:rsidRPr="002571E4">
        <w:rPr>
          <w:rFonts w:asciiTheme="minorBidi" w:eastAsia="Calibri" w:hAnsiTheme="minorBidi" w:hint="cs"/>
          <w:sz w:val="32"/>
          <w:szCs w:val="32"/>
          <w:rtl/>
          <w:lang w:val="fr-FR" w:bidi="ar-DZ"/>
        </w:rPr>
        <w:t>المقامة.</w:t>
      </w:r>
    </w:p>
    <w:p w:rsidR="003E5540" w:rsidRDefault="003E5540" w:rsidP="003E5540">
      <w:pPr>
        <w:spacing w:after="0" w:line="360" w:lineRule="auto"/>
        <w:jc w:val="lowKashida"/>
        <w:rPr>
          <w:rFonts w:asciiTheme="minorBidi" w:eastAsia="Calibri" w:hAnsiTheme="minorBidi"/>
          <w:b/>
          <w:bCs/>
          <w:sz w:val="32"/>
          <w:szCs w:val="32"/>
          <w:rtl/>
          <w:lang w:bidi="ar-TN"/>
        </w:rPr>
      </w:pPr>
      <w:r>
        <w:rPr>
          <w:rFonts w:asciiTheme="minorBidi" w:eastAsia="Calibri" w:hAnsiTheme="minorBidi" w:hint="cs"/>
          <w:b/>
          <w:bCs/>
          <w:sz w:val="32"/>
          <w:szCs w:val="32"/>
          <w:rtl/>
          <w:lang w:bidi="ar-TN"/>
        </w:rPr>
        <w:t>المحاضرة رقم: (09)</w:t>
      </w:r>
    </w:p>
    <w:p w:rsidR="003E5540" w:rsidRPr="002571E4" w:rsidRDefault="003E5540" w:rsidP="003E5540">
      <w:pPr>
        <w:spacing w:after="0" w:line="360" w:lineRule="auto"/>
        <w:jc w:val="center"/>
        <w:rPr>
          <w:rFonts w:asciiTheme="minorBidi" w:eastAsia="Calibri" w:hAnsiTheme="minorBidi"/>
          <w:b/>
          <w:bCs/>
          <w:sz w:val="32"/>
          <w:szCs w:val="32"/>
          <w:rtl/>
          <w:lang w:bidi="ar-TN"/>
        </w:rPr>
      </w:pPr>
      <w:r>
        <w:rPr>
          <w:rFonts w:asciiTheme="minorBidi" w:eastAsia="Calibri" w:hAnsiTheme="minorBidi"/>
          <w:b/>
          <w:bCs/>
          <w:sz w:val="32"/>
          <w:szCs w:val="32"/>
          <w:rtl/>
          <w:lang w:bidi="ar-TN"/>
        </w:rPr>
        <w:t>السرد في أدب الرحلة</w:t>
      </w:r>
      <w:r>
        <w:rPr>
          <w:rFonts w:asciiTheme="minorBidi" w:eastAsia="Calibri" w:hAnsiTheme="minorBidi" w:hint="cs"/>
          <w:b/>
          <w:bCs/>
          <w:sz w:val="32"/>
          <w:szCs w:val="32"/>
          <w:rtl/>
          <w:lang w:bidi="ar-TN"/>
        </w:rPr>
        <w:t xml:space="preserve"> (السرد الرحلي)</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b/>
          <w:bCs/>
          <w:sz w:val="32"/>
          <w:szCs w:val="32"/>
          <w:rtl/>
          <w:lang w:bidi="ar-TN"/>
        </w:rPr>
        <w:t>ماهية الرحلة:</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الرحلة عين الجغرافية المبصرة، وهي جزء أصيل من حركة الحياة على الأرض، </w:t>
      </w:r>
      <w:r>
        <w:rPr>
          <w:rFonts w:asciiTheme="minorBidi" w:eastAsia="Calibri" w:hAnsiTheme="minorBidi" w:hint="cs"/>
          <w:sz w:val="32"/>
          <w:szCs w:val="32"/>
          <w:rtl/>
          <w:lang w:bidi="ar-TN"/>
        </w:rPr>
        <w:t>ف</w:t>
      </w:r>
      <w:r w:rsidRPr="002571E4">
        <w:rPr>
          <w:rFonts w:asciiTheme="minorBidi" w:eastAsia="Calibri" w:hAnsiTheme="minorBidi"/>
          <w:sz w:val="32"/>
          <w:szCs w:val="32"/>
          <w:rtl/>
          <w:lang w:bidi="ar-TN"/>
        </w:rPr>
        <w:t xml:space="preserve">قد تم عن طريقها ترسيخ العوامل والمفاهيم التي بنيت عليها مسألة وحدة البشر، </w:t>
      </w:r>
      <w:r>
        <w:rPr>
          <w:rFonts w:asciiTheme="minorBidi" w:eastAsia="Calibri" w:hAnsiTheme="minorBidi" w:hint="cs"/>
          <w:sz w:val="32"/>
          <w:szCs w:val="32"/>
          <w:rtl/>
          <w:lang w:bidi="ar-TN"/>
        </w:rPr>
        <w:t>وذلك حين</w:t>
      </w:r>
      <w:r w:rsidRPr="002571E4">
        <w:rPr>
          <w:rFonts w:asciiTheme="minorBidi" w:eastAsia="Calibri" w:hAnsiTheme="minorBidi"/>
          <w:sz w:val="32"/>
          <w:szCs w:val="32"/>
          <w:rtl/>
          <w:lang w:bidi="ar-TN"/>
        </w:rPr>
        <w:t xml:space="preserve"> فجرت في الإنسان استشعار المصالح المشتركة التي وثقت</w:t>
      </w:r>
      <w:r>
        <w:rPr>
          <w:rFonts w:asciiTheme="minorBidi" w:eastAsia="Calibri" w:hAnsiTheme="minorBidi" w:hint="cs"/>
          <w:sz w:val="32"/>
          <w:szCs w:val="32"/>
          <w:rtl/>
          <w:lang w:bidi="ar-TN"/>
        </w:rPr>
        <w:t xml:space="preserve"> عرى</w:t>
      </w:r>
      <w:r w:rsidRPr="002571E4">
        <w:rPr>
          <w:rFonts w:asciiTheme="minorBidi" w:eastAsia="Calibri" w:hAnsiTheme="minorBidi"/>
          <w:sz w:val="32"/>
          <w:szCs w:val="32"/>
          <w:rtl/>
          <w:lang w:bidi="ar-TN"/>
        </w:rPr>
        <w:t xml:space="preserve"> هذه الوحدة.</w:t>
      </w:r>
    </w:p>
    <w:p w:rsidR="003E5540" w:rsidRPr="002571E4" w:rsidRDefault="003E5540" w:rsidP="003E5540">
      <w:pPr>
        <w:spacing w:after="0" w:line="360" w:lineRule="auto"/>
        <w:jc w:val="lowKashida"/>
        <w:rPr>
          <w:rFonts w:asciiTheme="minorBidi" w:eastAsia="Calibri" w:hAnsiTheme="minorBidi"/>
          <w:sz w:val="32"/>
          <w:szCs w:val="32"/>
          <w:rtl/>
          <w:lang w:bidi="ar-TN"/>
        </w:rPr>
      </w:pPr>
      <w:r>
        <w:rPr>
          <w:rFonts w:asciiTheme="minorBidi" w:eastAsia="Calibri" w:hAnsiTheme="minorBidi" w:hint="cs"/>
          <w:sz w:val="32"/>
          <w:szCs w:val="32"/>
          <w:rtl/>
          <w:lang w:bidi="ar-TN"/>
        </w:rPr>
        <w:t xml:space="preserve">     ف</w:t>
      </w:r>
      <w:r w:rsidRPr="002571E4">
        <w:rPr>
          <w:rFonts w:asciiTheme="minorBidi" w:eastAsia="Calibri" w:hAnsiTheme="minorBidi"/>
          <w:sz w:val="32"/>
          <w:szCs w:val="32"/>
          <w:rtl/>
          <w:lang w:bidi="ar-TN"/>
        </w:rPr>
        <w:t>الرحلة إذا قديمة قدم الإنسان ذاته، فقد لعبت دورها المحوري في الكشف الجغرافي، والاتصال بين الشعوب، واكتساب المعرفة بالآخر خصوصا فيما يتعلق باللغة والتقاليد والعادات، الأمر الذي جعل تلك المعرفة تعد الجذور الأولى لمادة الإثنوقرافيا</w:t>
      </w:r>
      <w:r w:rsidRPr="002571E4">
        <w:rPr>
          <w:rFonts w:asciiTheme="minorBidi" w:eastAsia="Calibri" w:hAnsiTheme="minorBidi"/>
          <w:sz w:val="32"/>
          <w:szCs w:val="32"/>
          <w:vertAlign w:val="superscript"/>
          <w:rtl/>
          <w:lang w:bidi="ar-TN"/>
        </w:rPr>
        <w:footnoteReference w:id="50"/>
      </w:r>
      <w:r w:rsidRPr="002571E4">
        <w:rPr>
          <w:rFonts w:asciiTheme="minorBidi" w:eastAsia="Calibri" w:hAnsiTheme="minorBidi"/>
          <w:sz w:val="32"/>
          <w:szCs w:val="32"/>
          <w:rtl/>
          <w:lang w:bidi="ar-TN"/>
        </w:rPr>
        <w:t>.</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الرحلة نوع من الحركة، </w:t>
      </w:r>
      <w:r>
        <w:rPr>
          <w:rFonts w:asciiTheme="minorBidi" w:eastAsia="Calibri" w:hAnsiTheme="minorBidi" w:hint="cs"/>
          <w:sz w:val="32"/>
          <w:szCs w:val="32"/>
          <w:rtl/>
          <w:lang w:bidi="ar-TN"/>
        </w:rPr>
        <w:t>يتم من خلالها</w:t>
      </w:r>
      <w:r>
        <w:rPr>
          <w:rFonts w:asciiTheme="minorBidi" w:eastAsia="Calibri" w:hAnsiTheme="minorBidi"/>
          <w:sz w:val="32"/>
          <w:szCs w:val="32"/>
          <w:rtl/>
          <w:lang w:bidi="ar-TN"/>
        </w:rPr>
        <w:t xml:space="preserve"> مخالطة </w:t>
      </w:r>
      <w:r>
        <w:rPr>
          <w:rFonts w:asciiTheme="minorBidi" w:eastAsia="Calibri" w:hAnsiTheme="minorBidi" w:hint="cs"/>
          <w:sz w:val="32"/>
          <w:szCs w:val="32"/>
          <w:rtl/>
          <w:lang w:bidi="ar-TN"/>
        </w:rPr>
        <w:t>ا</w:t>
      </w:r>
      <w:r w:rsidRPr="002571E4">
        <w:rPr>
          <w:rFonts w:asciiTheme="minorBidi" w:eastAsia="Calibri" w:hAnsiTheme="minorBidi"/>
          <w:sz w:val="32"/>
          <w:szCs w:val="32"/>
          <w:rtl/>
          <w:lang w:bidi="ar-TN"/>
        </w:rPr>
        <w:t>لناس والأقوام وهي تبرز كمصدر لوصف الثقافات الإنسانية، لذا كان لها قيمة تع</w:t>
      </w:r>
      <w:r>
        <w:rPr>
          <w:rFonts w:asciiTheme="minorBidi" w:eastAsia="Calibri" w:hAnsiTheme="minorBidi"/>
          <w:sz w:val="32"/>
          <w:szCs w:val="32"/>
          <w:rtl/>
          <w:lang w:bidi="ar-TN"/>
        </w:rPr>
        <w:t xml:space="preserve">ليمية من حيث </w:t>
      </w:r>
      <w:r>
        <w:rPr>
          <w:rFonts w:asciiTheme="minorBidi" w:eastAsia="Calibri" w:hAnsiTheme="minorBidi" w:hint="cs"/>
          <w:sz w:val="32"/>
          <w:szCs w:val="32"/>
          <w:rtl/>
          <w:lang w:bidi="ar-TN"/>
        </w:rPr>
        <w:t>أ</w:t>
      </w:r>
      <w:r w:rsidRPr="002571E4">
        <w:rPr>
          <w:rFonts w:asciiTheme="minorBidi" w:eastAsia="Calibri" w:hAnsiTheme="minorBidi"/>
          <w:sz w:val="32"/>
          <w:szCs w:val="32"/>
          <w:rtl/>
          <w:lang w:bidi="ar-TN"/>
        </w:rPr>
        <w:t>نها أكثر المدارس تثقيفا للإنسان وإثراء</w:t>
      </w:r>
      <w:r>
        <w:rPr>
          <w:rFonts w:asciiTheme="minorBidi" w:eastAsia="Calibri" w:hAnsiTheme="minorBidi" w:hint="cs"/>
          <w:sz w:val="32"/>
          <w:szCs w:val="32"/>
          <w:rtl/>
          <w:lang w:bidi="ar-TN"/>
        </w:rPr>
        <w:t>ا</w:t>
      </w:r>
      <w:r w:rsidRPr="002571E4">
        <w:rPr>
          <w:rFonts w:asciiTheme="minorBidi" w:eastAsia="Calibri" w:hAnsiTheme="minorBidi"/>
          <w:sz w:val="32"/>
          <w:szCs w:val="32"/>
          <w:rtl/>
          <w:lang w:bidi="ar-TN"/>
        </w:rPr>
        <w:t xml:space="preserve"> لفكره وتأملاته عن نفسه وعن الآخرين.</w:t>
      </w:r>
    </w:p>
    <w:p w:rsidR="003E5540" w:rsidRPr="002571E4" w:rsidRDefault="003E5540" w:rsidP="003E5540">
      <w:pPr>
        <w:spacing w:after="0" w:line="360" w:lineRule="auto"/>
        <w:jc w:val="lowKashida"/>
        <w:rPr>
          <w:rFonts w:asciiTheme="minorBidi" w:eastAsia="Calibri" w:hAnsiTheme="minorBidi"/>
          <w:b/>
          <w:bCs/>
          <w:sz w:val="32"/>
          <w:szCs w:val="32"/>
          <w:rtl/>
          <w:lang w:bidi="ar-TN"/>
        </w:rPr>
      </w:pPr>
      <w:r w:rsidRPr="002571E4">
        <w:rPr>
          <w:rFonts w:asciiTheme="minorBidi" w:eastAsia="Calibri" w:hAnsiTheme="minorBidi"/>
          <w:b/>
          <w:bCs/>
          <w:sz w:val="32"/>
          <w:szCs w:val="32"/>
          <w:rtl/>
          <w:lang w:bidi="ar-TN"/>
        </w:rPr>
        <w:t>الرحلة في التراث العربي الإسلامي:</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عرف العرب السفر ومارسوا الترحال في شبه الجزيرة العربية والبلدان </w:t>
      </w:r>
      <w:r w:rsidRPr="00111129">
        <w:rPr>
          <w:rFonts w:asciiTheme="minorBidi" w:eastAsia="Calibri" w:hAnsiTheme="minorBidi"/>
          <w:sz w:val="32"/>
          <w:szCs w:val="32"/>
          <w:rtl/>
          <w:lang w:bidi="ar-TN"/>
        </w:rPr>
        <w:t>المت</w:t>
      </w:r>
      <w:r w:rsidRPr="00111129">
        <w:rPr>
          <w:rFonts w:asciiTheme="minorBidi" w:eastAsia="Calibri" w:hAnsiTheme="minorBidi" w:hint="cs"/>
          <w:sz w:val="32"/>
          <w:szCs w:val="32"/>
          <w:rtl/>
          <w:lang w:bidi="ar-TN"/>
        </w:rPr>
        <w:t>اخمة</w:t>
      </w:r>
      <w:r w:rsidRPr="002571E4">
        <w:rPr>
          <w:rFonts w:asciiTheme="minorBidi" w:eastAsia="Calibri" w:hAnsiTheme="minorBidi"/>
          <w:sz w:val="32"/>
          <w:szCs w:val="32"/>
          <w:rtl/>
          <w:lang w:bidi="ar-TN"/>
        </w:rPr>
        <w:t xml:space="preserve"> وقاموا برحلتي الشتاء والصيف اللتين ورد ذكرهما في القرآن الكريم: (لإيلاف قريش(1) إلفهم رحلة الشتاء والصيف (2))</w:t>
      </w:r>
      <w:r w:rsidRPr="002571E4">
        <w:rPr>
          <w:rFonts w:asciiTheme="minorBidi" w:eastAsia="Calibri" w:hAnsiTheme="minorBidi"/>
          <w:sz w:val="32"/>
          <w:szCs w:val="32"/>
          <w:vertAlign w:val="superscript"/>
          <w:rtl/>
          <w:lang w:bidi="ar-TN"/>
        </w:rPr>
        <w:footnoteReference w:id="51"/>
      </w:r>
      <w:r w:rsidRPr="002571E4">
        <w:rPr>
          <w:rFonts w:asciiTheme="minorBidi" w:eastAsia="Calibri" w:hAnsiTheme="minorBidi"/>
          <w:sz w:val="32"/>
          <w:szCs w:val="32"/>
          <w:rtl/>
          <w:lang w:bidi="ar-TN"/>
        </w:rPr>
        <w:t xml:space="preserve">. وأبحرت سفنهم في مياه المحيط الهندي حيث اتجهوا شرقا نحو الهند وغربا صوب إفريقيا. حدث هذا قبل مجيء الإسلام الذي وسع بدوره آفاق الرحلة العربية وعدد دوافعهاوبهذا بلغت دورتها وارتفع شأنها وقيمتها خصوصا خلال فترة </w:t>
      </w:r>
      <w:r w:rsidRPr="002571E4">
        <w:rPr>
          <w:rFonts w:asciiTheme="minorBidi" w:eastAsia="Calibri" w:hAnsiTheme="minorBidi"/>
          <w:sz w:val="32"/>
          <w:szCs w:val="32"/>
          <w:rtl/>
          <w:lang w:bidi="ar-TN"/>
        </w:rPr>
        <w:lastRenderedPageBreak/>
        <w:t xml:space="preserve">الفتوحات الإسلامية، وما </w:t>
      </w:r>
      <w:r>
        <w:rPr>
          <w:rFonts w:asciiTheme="minorBidi" w:eastAsia="Calibri" w:hAnsiTheme="minorBidi" w:hint="cs"/>
          <w:sz w:val="32"/>
          <w:szCs w:val="32"/>
          <w:rtl/>
          <w:lang w:bidi="ar-TN"/>
        </w:rPr>
        <w:t>تلاها</w:t>
      </w:r>
      <w:r w:rsidRPr="002571E4">
        <w:rPr>
          <w:rFonts w:asciiTheme="minorBidi" w:eastAsia="Calibri" w:hAnsiTheme="minorBidi"/>
          <w:sz w:val="32"/>
          <w:szCs w:val="32"/>
          <w:rtl/>
          <w:lang w:bidi="ar-TN"/>
        </w:rPr>
        <w:t xml:space="preserve"> من عصر الاستقرار والازدهار والمعرفة</w:t>
      </w:r>
      <w:r>
        <w:rPr>
          <w:rFonts w:asciiTheme="minorBidi" w:eastAsia="Calibri" w:hAnsiTheme="minorBidi" w:hint="cs"/>
          <w:sz w:val="32"/>
          <w:szCs w:val="32"/>
          <w:rtl/>
          <w:lang w:bidi="ar-TN"/>
        </w:rPr>
        <w:t xml:space="preserve"> والحضارة </w:t>
      </w:r>
      <w:r>
        <w:rPr>
          <w:rFonts w:asciiTheme="minorBidi" w:eastAsia="Calibri" w:hAnsiTheme="minorBidi"/>
          <w:sz w:val="32"/>
          <w:szCs w:val="32"/>
          <w:rtl/>
          <w:lang w:bidi="ar-TN"/>
        </w:rPr>
        <w:t xml:space="preserve"> من مشار</w:t>
      </w:r>
      <w:r>
        <w:rPr>
          <w:rFonts w:asciiTheme="minorBidi" w:eastAsia="Calibri" w:hAnsiTheme="minorBidi" w:hint="cs"/>
          <w:sz w:val="32"/>
          <w:szCs w:val="32"/>
          <w:rtl/>
          <w:lang w:bidi="ar-TN"/>
        </w:rPr>
        <w:t>ف</w:t>
      </w:r>
      <w:r w:rsidRPr="002571E4">
        <w:rPr>
          <w:rFonts w:asciiTheme="minorBidi" w:eastAsia="Calibri" w:hAnsiTheme="minorBidi"/>
          <w:sz w:val="32"/>
          <w:szCs w:val="32"/>
          <w:rtl/>
          <w:lang w:bidi="ar-TN"/>
        </w:rPr>
        <w:t xml:space="preserve"> القرن الخامس الهجري تقريبا</w:t>
      </w:r>
      <w:r w:rsidRPr="002571E4">
        <w:rPr>
          <w:rFonts w:asciiTheme="minorBidi" w:eastAsia="Calibri" w:hAnsiTheme="minorBidi"/>
          <w:sz w:val="32"/>
          <w:szCs w:val="32"/>
          <w:vertAlign w:val="superscript"/>
          <w:rtl/>
          <w:lang w:bidi="ar-TN"/>
        </w:rPr>
        <w:footnoteReference w:id="52"/>
      </w:r>
      <w:r w:rsidRPr="002571E4">
        <w:rPr>
          <w:rFonts w:asciiTheme="minorBidi" w:eastAsia="Calibri" w:hAnsiTheme="minorBidi"/>
          <w:sz w:val="32"/>
          <w:szCs w:val="32"/>
          <w:rtl/>
          <w:lang w:bidi="ar-TN"/>
        </w:rPr>
        <w:t>.</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ويمكن تلخيص دوافع الرحلة العربية الإسلامية في:</w:t>
      </w:r>
    </w:p>
    <w:p w:rsidR="003E5540" w:rsidRPr="002571E4" w:rsidRDefault="003E5540" w:rsidP="003E5540">
      <w:pPr>
        <w:numPr>
          <w:ilvl w:val="0"/>
          <w:numId w:val="17"/>
        </w:numPr>
        <w:spacing w:after="0" w:line="360" w:lineRule="auto"/>
        <w:ind w:left="0" w:firstLine="0"/>
        <w:contextualSpacing/>
        <w:jc w:val="lowKashida"/>
        <w:rPr>
          <w:rFonts w:asciiTheme="minorBidi" w:eastAsia="Calibri" w:hAnsiTheme="minorBidi"/>
          <w:sz w:val="32"/>
          <w:szCs w:val="32"/>
          <w:lang w:bidi="ar-TN"/>
        </w:rPr>
      </w:pPr>
      <w:r>
        <w:rPr>
          <w:rFonts w:asciiTheme="minorBidi" w:eastAsia="Calibri" w:hAnsiTheme="minorBidi"/>
          <w:sz w:val="32"/>
          <w:szCs w:val="32"/>
          <w:rtl/>
          <w:lang w:bidi="ar-TN"/>
        </w:rPr>
        <w:t xml:space="preserve">الدافع الديني: الحج </w:t>
      </w:r>
      <w:r>
        <w:rPr>
          <w:rFonts w:asciiTheme="minorBidi" w:eastAsia="Calibri" w:hAnsiTheme="minorBidi" w:hint="cs"/>
          <w:sz w:val="32"/>
          <w:szCs w:val="32"/>
          <w:rtl/>
          <w:lang w:bidi="ar-TN"/>
        </w:rPr>
        <w:t>إ</w:t>
      </w:r>
      <w:r w:rsidRPr="002571E4">
        <w:rPr>
          <w:rFonts w:asciiTheme="minorBidi" w:eastAsia="Calibri" w:hAnsiTheme="minorBidi"/>
          <w:sz w:val="32"/>
          <w:szCs w:val="32"/>
          <w:rtl/>
          <w:lang w:bidi="ar-TN"/>
        </w:rPr>
        <w:t>لى بيت الله الحرام وهي فريضة مقدسة عند المسلم.</w:t>
      </w:r>
    </w:p>
    <w:p w:rsidR="003E5540" w:rsidRPr="002571E4" w:rsidRDefault="003E5540" w:rsidP="003E5540">
      <w:pPr>
        <w:numPr>
          <w:ilvl w:val="0"/>
          <w:numId w:val="17"/>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الدافع المعرفي: السعي إلى طلب العلم والاستفادة من العلماء: والتفقه في الدين، والمعرفة بأحوال الأمم الحاضرة. فالمسافر يجمع العجائب ويكسب التجارب ويجلب المكاسب.</w:t>
      </w:r>
    </w:p>
    <w:p w:rsidR="003E5540" w:rsidRPr="002571E4" w:rsidRDefault="003E5540" w:rsidP="003E5540">
      <w:pPr>
        <w:numPr>
          <w:ilvl w:val="0"/>
          <w:numId w:val="17"/>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الدافع الاقتصادي: طلب التجارة والمنافع المالية والثروات من خلال تبادل السلع والبضائع.</w:t>
      </w:r>
    </w:p>
    <w:p w:rsidR="003E5540" w:rsidRPr="002571E4" w:rsidRDefault="003E5540" w:rsidP="003E5540">
      <w:pPr>
        <w:numPr>
          <w:ilvl w:val="0"/>
          <w:numId w:val="17"/>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 xml:space="preserve">الدافع </w:t>
      </w:r>
      <w:r>
        <w:rPr>
          <w:rFonts w:asciiTheme="minorBidi" w:eastAsia="Calibri" w:hAnsiTheme="minorBidi" w:hint="cs"/>
          <w:sz w:val="32"/>
          <w:szCs w:val="32"/>
          <w:rtl/>
          <w:lang w:bidi="ar-TN"/>
        </w:rPr>
        <w:t>الإداري</w:t>
      </w:r>
      <w:r w:rsidRPr="002571E4">
        <w:rPr>
          <w:rFonts w:asciiTheme="minorBidi" w:eastAsia="Calibri" w:hAnsiTheme="minorBidi"/>
          <w:sz w:val="32"/>
          <w:szCs w:val="32"/>
          <w:rtl/>
          <w:lang w:bidi="ar-TN"/>
        </w:rPr>
        <w:t xml:space="preserve"> (دبلوماسي): القيام بمهمات رسمية للحصول على المعلومات والبيانات والحقائق وتقديم التقارير وهو ما يعرف (الجغرافية الإدارية) أو (كتابة تواريخ الأقاليم).</w:t>
      </w:r>
    </w:p>
    <w:p w:rsidR="003E5540" w:rsidRPr="002571E4" w:rsidRDefault="003E5540" w:rsidP="003E5540">
      <w:pPr>
        <w:numPr>
          <w:ilvl w:val="0"/>
          <w:numId w:val="17"/>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الدافع السياحي: البحث عن المتعة من خلال السفر ورؤية العالم والمجتمعات والتعرف على المستوى الحضاري عند الآخر</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 xml:space="preserve"> إلى جانب حب المغامرات، وتفريج الهموم، وصحة الأبدان. </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b/>
          <w:bCs/>
          <w:sz w:val="32"/>
          <w:szCs w:val="32"/>
          <w:rtl/>
          <w:lang w:bidi="ar-TN"/>
        </w:rPr>
        <w:t>خصائص النص الرحلي:</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السفر في تاريخ الرحلات العربية الإسلامية، له وجهتان:</w:t>
      </w:r>
    </w:p>
    <w:p w:rsidR="003E5540" w:rsidRPr="002571E4" w:rsidRDefault="003E5540" w:rsidP="003E5540">
      <w:pPr>
        <w:numPr>
          <w:ilvl w:val="0"/>
          <w:numId w:val="18"/>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وجهة الدين.</w:t>
      </w:r>
    </w:p>
    <w:p w:rsidR="003E5540" w:rsidRPr="002571E4" w:rsidRDefault="003E5540" w:rsidP="003E5540">
      <w:pPr>
        <w:numPr>
          <w:ilvl w:val="0"/>
          <w:numId w:val="18"/>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وجهة الدنيا.</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واستطاعت نصوص آداب السفر فضلا عن القرآن الكريم والأحاديث </w:t>
      </w:r>
      <w:r>
        <w:rPr>
          <w:rFonts w:asciiTheme="minorBidi" w:eastAsia="Calibri" w:hAnsiTheme="minorBidi"/>
          <w:sz w:val="32"/>
          <w:szCs w:val="32"/>
          <w:rtl/>
          <w:lang w:bidi="ar-TN"/>
        </w:rPr>
        <w:t>النبوية الشريفة أن ترسم للرحالة</w:t>
      </w:r>
      <w:r w:rsidRPr="002571E4">
        <w:rPr>
          <w:rFonts w:asciiTheme="minorBidi" w:eastAsia="Calibri" w:hAnsiTheme="minorBidi"/>
          <w:sz w:val="32"/>
          <w:szCs w:val="32"/>
          <w:rtl/>
          <w:lang w:bidi="ar-TN"/>
        </w:rPr>
        <w:t xml:space="preserve"> أو المترحل مسارات "الحياة الدنيا" ومسارات "الحياة الأخرى" وتميزت بذكر "الرحل</w:t>
      </w:r>
      <w:r>
        <w:rPr>
          <w:rFonts w:asciiTheme="minorBidi" w:eastAsia="Calibri" w:hAnsiTheme="minorBidi"/>
          <w:sz w:val="32"/>
          <w:szCs w:val="32"/>
          <w:rtl/>
          <w:lang w:bidi="ar-TN"/>
        </w:rPr>
        <w:t>ة الدنيوية" بالمزج بين الجد وال</w:t>
      </w:r>
      <w:r>
        <w:rPr>
          <w:rFonts w:asciiTheme="minorBidi" w:eastAsia="Calibri" w:hAnsiTheme="minorBidi" w:hint="cs"/>
          <w:sz w:val="32"/>
          <w:szCs w:val="32"/>
          <w:rtl/>
          <w:lang w:bidi="ar-TN"/>
        </w:rPr>
        <w:t>ه</w:t>
      </w:r>
      <w:r w:rsidRPr="002571E4">
        <w:rPr>
          <w:rFonts w:asciiTheme="minorBidi" w:eastAsia="Calibri" w:hAnsiTheme="minorBidi"/>
          <w:sz w:val="32"/>
          <w:szCs w:val="32"/>
          <w:rtl/>
          <w:lang w:bidi="ar-TN"/>
        </w:rPr>
        <w:t xml:space="preserve">زل، والمتعة والإمتاع، التعليم والتعلم، </w:t>
      </w:r>
      <w:r w:rsidRPr="002571E4">
        <w:rPr>
          <w:rFonts w:asciiTheme="minorBidi" w:eastAsia="Calibri" w:hAnsiTheme="minorBidi"/>
          <w:sz w:val="32"/>
          <w:szCs w:val="32"/>
          <w:rtl/>
          <w:lang w:bidi="ar-TN"/>
        </w:rPr>
        <w:lastRenderedPageBreak/>
        <w:t>الاستفادة والإفادة ... وجاءت أنماط هذه الرحلة سياحية وعلمية وسفارية (دبلوماسية) ... وبالمقابل جاءت أنماط "الرحلة الدينية" زيارية وصوفية</w:t>
      </w:r>
      <w:r w:rsidRPr="002571E4">
        <w:rPr>
          <w:rFonts w:asciiTheme="minorBidi" w:eastAsia="Calibri" w:hAnsiTheme="minorBidi"/>
          <w:sz w:val="32"/>
          <w:szCs w:val="32"/>
          <w:vertAlign w:val="superscript"/>
          <w:rtl/>
          <w:lang w:bidi="ar-TN"/>
        </w:rPr>
        <w:footnoteReference w:id="53"/>
      </w:r>
      <w:r w:rsidRPr="002571E4">
        <w:rPr>
          <w:rFonts w:asciiTheme="minorBidi" w:eastAsia="Calibri" w:hAnsiTheme="minorBidi"/>
          <w:sz w:val="32"/>
          <w:szCs w:val="32"/>
          <w:rtl/>
          <w:lang w:bidi="ar-TN"/>
        </w:rPr>
        <w:t>.</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ويمكن الوقوف على خصائص الرحلة العربية الإسلامية في النص الرحلي كالآتي:</w:t>
      </w:r>
    </w:p>
    <w:p w:rsidR="003E5540" w:rsidRPr="002571E4" w:rsidRDefault="003E5540" w:rsidP="003E5540">
      <w:pPr>
        <w:numPr>
          <w:ilvl w:val="0"/>
          <w:numId w:val="19"/>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 xml:space="preserve">النص الرحلي ذو المرجعية الدينية </w:t>
      </w:r>
      <w:r>
        <w:rPr>
          <w:rFonts w:asciiTheme="minorBidi" w:eastAsia="Calibri" w:hAnsiTheme="minorBidi" w:hint="cs"/>
          <w:sz w:val="32"/>
          <w:szCs w:val="32"/>
          <w:rtl/>
          <w:lang w:bidi="ar-TN"/>
        </w:rPr>
        <w:t>و</w:t>
      </w:r>
      <w:r w:rsidRPr="002571E4">
        <w:rPr>
          <w:rFonts w:asciiTheme="minorBidi" w:eastAsia="Calibri" w:hAnsiTheme="minorBidi"/>
          <w:sz w:val="32"/>
          <w:szCs w:val="32"/>
          <w:rtl/>
          <w:lang w:bidi="ar-TN"/>
        </w:rPr>
        <w:t>هي الباعث والمحفز الحقيقي للرحلة والتنقل والسفر.</w:t>
      </w:r>
    </w:p>
    <w:p w:rsidR="003E5540" w:rsidRPr="002571E4" w:rsidRDefault="003E5540" w:rsidP="003E5540">
      <w:pPr>
        <w:numPr>
          <w:ilvl w:val="0"/>
          <w:numId w:val="19"/>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النص الرحلي ذو التجربة الإنسانية قائمة على العقل وهي متجلية في كتابات الرحالة التي تميزت بتداخل الشعري بالنثري، والسردي بالوصفي، والفردي و</w:t>
      </w:r>
      <w:r>
        <w:rPr>
          <w:rFonts w:asciiTheme="minorBidi" w:eastAsia="Calibri" w:hAnsiTheme="minorBidi" w:hint="cs"/>
          <w:sz w:val="32"/>
          <w:szCs w:val="32"/>
          <w:rtl/>
          <w:lang w:bidi="ar-TN"/>
        </w:rPr>
        <w:t>ب</w:t>
      </w:r>
      <w:r w:rsidRPr="002571E4">
        <w:rPr>
          <w:rFonts w:asciiTheme="minorBidi" w:eastAsia="Calibri" w:hAnsiTheme="minorBidi"/>
          <w:sz w:val="32"/>
          <w:szCs w:val="32"/>
          <w:rtl/>
          <w:lang w:bidi="ar-TN"/>
        </w:rPr>
        <w:t>الجماعي.</w:t>
      </w:r>
    </w:p>
    <w:p w:rsidR="003E5540" w:rsidRPr="002571E4" w:rsidRDefault="003E5540" w:rsidP="003E5540">
      <w:pPr>
        <w:numPr>
          <w:ilvl w:val="0"/>
          <w:numId w:val="19"/>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النص الرحلي ينفتح على الفضاء المقدس وهو مثوى كل الفضائل التي تدفع بالرحالة إلى مدح مكونات الفضاء والإلحاح على ألفته والتفاعل معه والرغبة في</w:t>
      </w:r>
      <w:r>
        <w:rPr>
          <w:rFonts w:asciiTheme="minorBidi" w:eastAsia="Calibri" w:hAnsiTheme="minorBidi" w:hint="cs"/>
          <w:sz w:val="32"/>
          <w:szCs w:val="32"/>
          <w:rtl/>
          <w:lang w:bidi="ar-TN"/>
        </w:rPr>
        <w:t xml:space="preserve"> التماهي</w:t>
      </w:r>
      <w:r w:rsidRPr="002571E4">
        <w:rPr>
          <w:rFonts w:asciiTheme="minorBidi" w:eastAsia="Calibri" w:hAnsiTheme="minorBidi"/>
          <w:sz w:val="32"/>
          <w:szCs w:val="32"/>
          <w:rtl/>
          <w:lang w:bidi="ar-TN"/>
        </w:rPr>
        <w:t xml:space="preserve"> مع المسلكيات الخيرة في إعادة صياغة ذات تخلق جديد.</w:t>
      </w:r>
    </w:p>
    <w:p w:rsidR="003E5540" w:rsidRPr="002571E4" w:rsidRDefault="003E5540" w:rsidP="003E5540">
      <w:pPr>
        <w:numPr>
          <w:ilvl w:val="0"/>
          <w:numId w:val="19"/>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النص الرحلي مزيج بين الصورة والكتابة..</w:t>
      </w:r>
    </w:p>
    <w:p w:rsidR="003E5540" w:rsidRPr="002731AD" w:rsidRDefault="003E5540" w:rsidP="003E5540">
      <w:pPr>
        <w:numPr>
          <w:ilvl w:val="0"/>
          <w:numId w:val="19"/>
        </w:numPr>
        <w:spacing w:after="0" w:line="360" w:lineRule="auto"/>
        <w:ind w:left="0" w:firstLine="0"/>
        <w:contextualSpacing/>
        <w:jc w:val="lowKashida"/>
        <w:rPr>
          <w:rFonts w:asciiTheme="minorBidi" w:eastAsia="Calibri" w:hAnsiTheme="minorBidi"/>
          <w:sz w:val="32"/>
          <w:szCs w:val="32"/>
          <w:lang w:bidi="ar-TN"/>
        </w:rPr>
      </w:pPr>
      <w:r w:rsidRPr="002731AD">
        <w:rPr>
          <w:rFonts w:asciiTheme="minorBidi" w:eastAsia="Calibri" w:hAnsiTheme="minorBidi"/>
          <w:sz w:val="32"/>
          <w:szCs w:val="32"/>
          <w:rtl/>
          <w:lang w:bidi="ar-TN"/>
        </w:rPr>
        <w:t>النص الرحلي ممتل</w:t>
      </w:r>
      <w:r w:rsidRPr="002731AD">
        <w:rPr>
          <w:rFonts w:asciiTheme="minorBidi" w:eastAsia="Calibri" w:hAnsiTheme="minorBidi" w:hint="cs"/>
          <w:sz w:val="32"/>
          <w:szCs w:val="32"/>
          <w:rtl/>
          <w:lang w:bidi="ar-TN"/>
        </w:rPr>
        <w:t>يء</w:t>
      </w:r>
      <w:r w:rsidRPr="002731AD">
        <w:rPr>
          <w:rFonts w:asciiTheme="minorBidi" w:eastAsia="Calibri" w:hAnsiTheme="minorBidi"/>
          <w:sz w:val="32"/>
          <w:szCs w:val="32"/>
          <w:rtl/>
          <w:lang w:bidi="ar-TN"/>
        </w:rPr>
        <w:t xml:space="preserve"> بالسرد وطغيان ظاهرتي الإطناب والإستطرا</w:t>
      </w:r>
      <w:r w:rsidRPr="002731AD">
        <w:rPr>
          <w:rFonts w:asciiTheme="minorBidi" w:eastAsia="Calibri" w:hAnsiTheme="minorBidi" w:hint="cs"/>
          <w:sz w:val="32"/>
          <w:szCs w:val="32"/>
          <w:rtl/>
          <w:lang w:bidi="ar-TN"/>
        </w:rPr>
        <w:t>د</w:t>
      </w:r>
      <w:r w:rsidRPr="002731AD">
        <w:rPr>
          <w:rFonts w:asciiTheme="minorBidi" w:eastAsia="Calibri" w:hAnsiTheme="minorBidi"/>
          <w:sz w:val="32"/>
          <w:szCs w:val="32"/>
          <w:rtl/>
          <w:lang w:bidi="ar-TN"/>
        </w:rPr>
        <w:t>.</w:t>
      </w:r>
    </w:p>
    <w:p w:rsidR="003E5540" w:rsidRPr="00111129" w:rsidRDefault="003E5540" w:rsidP="003E5540">
      <w:pPr>
        <w:numPr>
          <w:ilvl w:val="0"/>
          <w:numId w:val="19"/>
        </w:numPr>
        <w:spacing w:after="0" w:line="360" w:lineRule="auto"/>
        <w:ind w:left="0" w:firstLine="0"/>
        <w:contextualSpacing/>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النص الرحلي الحكائي (المادة القصصية) يتطلب في آن واحد العنصر الزمني والعنصر</w:t>
      </w:r>
      <w:r>
        <w:rPr>
          <w:rFonts w:asciiTheme="minorBidi" w:eastAsia="Calibri" w:hAnsiTheme="minorBidi" w:hint="cs"/>
          <w:sz w:val="32"/>
          <w:szCs w:val="32"/>
          <w:rtl/>
          <w:lang w:bidi="ar-TN"/>
        </w:rPr>
        <w:t xml:space="preserve"> السببي</w:t>
      </w:r>
      <w:r w:rsidRPr="002571E4">
        <w:rPr>
          <w:rFonts w:asciiTheme="minorBidi" w:eastAsia="Calibri" w:hAnsiTheme="minorBidi"/>
          <w:sz w:val="32"/>
          <w:szCs w:val="32"/>
          <w:rtl/>
          <w:lang w:bidi="ar-TN"/>
        </w:rPr>
        <w:t xml:space="preserve"> إن الرحلة توفر العنصر الزمني والعنصر </w:t>
      </w:r>
      <w:r>
        <w:rPr>
          <w:rFonts w:asciiTheme="minorBidi" w:eastAsia="Calibri" w:hAnsiTheme="minorBidi" w:hint="cs"/>
          <w:sz w:val="32"/>
          <w:szCs w:val="32"/>
          <w:rtl/>
          <w:lang w:bidi="ar-TN"/>
        </w:rPr>
        <w:t>السببي</w:t>
      </w:r>
      <w:r w:rsidRPr="002571E4">
        <w:rPr>
          <w:rFonts w:asciiTheme="minorBidi" w:eastAsia="Calibri" w:hAnsiTheme="minorBidi"/>
          <w:sz w:val="32"/>
          <w:szCs w:val="32"/>
          <w:rtl/>
          <w:lang w:bidi="ar-TN"/>
        </w:rPr>
        <w:t>: توفر العنصر الزمني أي تتخذ شكل متوالية زمنية إذا تناولت حكاياتها مغامرات شخصية الرحالة.</w:t>
      </w:r>
      <w:r w:rsidRPr="00111129">
        <w:rPr>
          <w:rFonts w:asciiTheme="minorBidi" w:eastAsia="Calibri" w:hAnsiTheme="minorBidi"/>
          <w:sz w:val="32"/>
          <w:szCs w:val="32"/>
          <w:rtl/>
          <w:lang w:bidi="ar-TN"/>
        </w:rPr>
        <w:t>أما إذا اقتصرت على عرض الانطباعات فإنها تتحول إلى قصة بلا حبكة</w:t>
      </w:r>
      <w:r w:rsidRPr="002571E4">
        <w:rPr>
          <w:rFonts w:asciiTheme="minorBidi" w:eastAsia="Calibri" w:hAnsiTheme="minorBidi"/>
          <w:sz w:val="32"/>
          <w:szCs w:val="32"/>
          <w:vertAlign w:val="superscript"/>
          <w:rtl/>
          <w:lang w:bidi="ar-TN"/>
        </w:rPr>
        <w:footnoteReference w:id="54"/>
      </w:r>
      <w:r w:rsidRPr="00111129">
        <w:rPr>
          <w:rFonts w:asciiTheme="minorBidi" w:eastAsia="Calibri" w:hAnsiTheme="minorBidi"/>
          <w:sz w:val="32"/>
          <w:szCs w:val="32"/>
          <w:rtl/>
          <w:lang w:bidi="ar-TN"/>
        </w:rPr>
        <w:t>.</w:t>
      </w:r>
    </w:p>
    <w:p w:rsidR="003E5540" w:rsidRPr="002571E4" w:rsidRDefault="003E5540" w:rsidP="003E5540">
      <w:pPr>
        <w:spacing w:after="0" w:line="360" w:lineRule="auto"/>
        <w:jc w:val="lowKashida"/>
        <w:rPr>
          <w:rFonts w:asciiTheme="minorBidi" w:eastAsia="Calibri" w:hAnsiTheme="minorBidi"/>
          <w:b/>
          <w:bCs/>
          <w:sz w:val="32"/>
          <w:szCs w:val="32"/>
          <w:rtl/>
          <w:lang w:bidi="ar-TN"/>
        </w:rPr>
      </w:pPr>
      <w:r w:rsidRPr="002571E4">
        <w:rPr>
          <w:rFonts w:asciiTheme="minorBidi" w:eastAsia="Calibri" w:hAnsiTheme="minorBidi"/>
          <w:b/>
          <w:bCs/>
          <w:sz w:val="32"/>
          <w:szCs w:val="32"/>
          <w:rtl/>
          <w:lang w:bidi="ar-TN"/>
        </w:rPr>
        <w:t>أدب الرحلة:</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الرحلة من أقدم أنواع الآداب المعروفة عند العرب، وقد اهتموا بها اهتماما واضحا،فتم تسيير العدد من الرحلات الاستكشافية للتعرف على المناطق والبلدات المحيطة بهم، ويعتبر الإدريسي، والمسعودي، وابن بطوطة، وابن فضلان، وابن جبير، ... إلخ، من أشهر الرحالة العرب الذين اهتموا بتوثيق رحلاتهم، وكتابة القصص التي حصلت معهم ف</w:t>
      </w:r>
      <w:r>
        <w:rPr>
          <w:rFonts w:asciiTheme="minorBidi" w:eastAsia="Calibri" w:hAnsiTheme="minorBidi"/>
          <w:sz w:val="32"/>
          <w:szCs w:val="32"/>
          <w:rtl/>
          <w:lang w:bidi="ar-TN"/>
        </w:rPr>
        <w:t xml:space="preserve">ي الأماكن التي ذهبوا إليها ... </w:t>
      </w:r>
      <w:r w:rsidRPr="002571E4">
        <w:rPr>
          <w:rFonts w:asciiTheme="minorBidi" w:eastAsia="Calibri" w:hAnsiTheme="minorBidi"/>
          <w:sz w:val="32"/>
          <w:szCs w:val="32"/>
          <w:rtl/>
          <w:lang w:bidi="ar-TN"/>
        </w:rPr>
        <w:t>بعد القرن السادس الهجري من أكثر القرون العربية والإسلامية التي شهدت نهوضا ملحوظا بأدب الرحلة.</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lastRenderedPageBreak/>
        <w:t>أدب الرحلة إذا ن</w:t>
      </w:r>
      <w:r>
        <w:rPr>
          <w:rFonts w:asciiTheme="minorBidi" w:eastAsia="Calibri" w:hAnsiTheme="minorBidi"/>
          <w:sz w:val="32"/>
          <w:szCs w:val="32"/>
          <w:rtl/>
          <w:lang w:bidi="ar-TN"/>
        </w:rPr>
        <w:t xml:space="preserve">وع من أنواع الأدب القديم الذي </w:t>
      </w:r>
      <w:r>
        <w:rPr>
          <w:rFonts w:asciiTheme="minorBidi" w:eastAsia="Calibri" w:hAnsiTheme="minorBidi" w:hint="cs"/>
          <w:sz w:val="32"/>
          <w:szCs w:val="32"/>
          <w:rtl/>
          <w:lang w:bidi="ar-TN"/>
        </w:rPr>
        <w:t>ع</w:t>
      </w:r>
      <w:r>
        <w:rPr>
          <w:rFonts w:asciiTheme="minorBidi" w:eastAsia="Calibri" w:hAnsiTheme="minorBidi"/>
          <w:sz w:val="32"/>
          <w:szCs w:val="32"/>
          <w:rtl/>
          <w:lang w:bidi="ar-TN"/>
        </w:rPr>
        <w:t>رف في الماضي</w:t>
      </w:r>
      <w:r w:rsidRPr="002571E4">
        <w:rPr>
          <w:rFonts w:asciiTheme="minorBidi" w:eastAsia="Calibri" w:hAnsiTheme="minorBidi"/>
          <w:sz w:val="32"/>
          <w:szCs w:val="32"/>
          <w:rtl/>
          <w:lang w:bidi="ar-TN"/>
        </w:rPr>
        <w:t xml:space="preserve"> وارتبط بالرحلات الخاصة باكتشاف أراضي جديدة.</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ويعرف أدب الرحلة بأنه كافة المدونات والمؤلفات والمخطوطات التي وصلت إلى المتلقي، والتي تحتوي على مجموعة من المشاهدات المرئية، والقصص التي  عاصرها الرحالة في الأماكن التي زاروها.</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ويشمل أدب الرحلة نقل مواصفات الطبيعة بجماليتها في المناطق غير المكتشفة، إلى جانب سرد حول العادات والتقاليد السائدة في المجتمعات الشعبية.</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لقد عرفت البشري</w:t>
      </w:r>
      <w:r>
        <w:rPr>
          <w:rFonts w:asciiTheme="minorBidi" w:eastAsia="Calibri" w:hAnsiTheme="minorBidi"/>
          <w:sz w:val="32"/>
          <w:szCs w:val="32"/>
          <w:rtl/>
          <w:lang w:bidi="ar-TN"/>
        </w:rPr>
        <w:t>ة الرحلة باعتبارها فعلا إنسانيا</w:t>
      </w:r>
      <w:r w:rsidRPr="002571E4">
        <w:rPr>
          <w:rFonts w:asciiTheme="minorBidi" w:eastAsia="Calibri" w:hAnsiTheme="minorBidi"/>
          <w:sz w:val="32"/>
          <w:szCs w:val="32"/>
          <w:rtl/>
          <w:lang w:bidi="ar-TN"/>
        </w:rPr>
        <w:t xml:space="preserve"> في كل المراحل، وبأشكال مختلفة، حاملة لتجارب وخبرات اختلط فيها اليومي بالمتخيل بتلوينات وإشارات دالة</w:t>
      </w:r>
      <w:r w:rsidRPr="002571E4">
        <w:rPr>
          <w:rFonts w:asciiTheme="minorBidi" w:eastAsia="Calibri" w:hAnsiTheme="minorBidi"/>
          <w:sz w:val="32"/>
          <w:szCs w:val="32"/>
          <w:vertAlign w:val="superscript"/>
          <w:rtl/>
          <w:lang w:bidi="ar-TN"/>
        </w:rPr>
        <w:footnoteReference w:id="55"/>
      </w:r>
      <w:r w:rsidRPr="002571E4">
        <w:rPr>
          <w:rFonts w:asciiTheme="minorBidi" w:eastAsia="Calibri" w:hAnsiTheme="minorBidi"/>
          <w:sz w:val="32"/>
          <w:szCs w:val="32"/>
          <w:rtl/>
          <w:lang w:bidi="ar-TN"/>
        </w:rPr>
        <w:t>. كل ذلك جعل الرحلة نصا مفتوحا على كاف</w:t>
      </w:r>
      <w:r>
        <w:rPr>
          <w:rFonts w:asciiTheme="minorBidi" w:eastAsia="Calibri" w:hAnsiTheme="minorBidi"/>
          <w:sz w:val="32"/>
          <w:szCs w:val="32"/>
          <w:rtl/>
          <w:lang w:bidi="ar-TN"/>
        </w:rPr>
        <w:t>ة الحقول بأشكال مكتملة أو جزئية</w:t>
      </w:r>
      <w:r w:rsidRPr="002571E4">
        <w:rPr>
          <w:rFonts w:asciiTheme="minorBidi" w:eastAsia="Calibri" w:hAnsiTheme="minorBidi"/>
          <w:sz w:val="32"/>
          <w:szCs w:val="32"/>
          <w:rtl/>
          <w:lang w:bidi="ar-TN"/>
        </w:rPr>
        <w:t xml:space="preserve"> ينسب النص الرحلي إلى التراث النثري بشكل عام باعتباره سردا ووصفا يعمدان إلى صياغات مشاهد رؤيوية أو مروية أو حلمية تنحدر من الذاكرة في بعض الحالات – ذوات جذور في الواقع المادي</w:t>
      </w:r>
      <w:r w:rsidRPr="002571E4">
        <w:rPr>
          <w:rFonts w:asciiTheme="minorBidi" w:eastAsia="Calibri" w:hAnsiTheme="minorBidi"/>
          <w:sz w:val="32"/>
          <w:szCs w:val="32"/>
          <w:vertAlign w:val="superscript"/>
          <w:rtl/>
          <w:lang w:bidi="ar-TN"/>
        </w:rPr>
        <w:footnoteReference w:id="56"/>
      </w:r>
      <w:r w:rsidRPr="002571E4">
        <w:rPr>
          <w:rFonts w:asciiTheme="minorBidi" w:eastAsia="Calibri" w:hAnsiTheme="minorBidi"/>
          <w:sz w:val="32"/>
          <w:szCs w:val="32"/>
          <w:rtl/>
          <w:lang w:bidi="ar-TN"/>
        </w:rPr>
        <w:t xml:space="preserve">. </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b/>
          <w:bCs/>
          <w:sz w:val="32"/>
          <w:szCs w:val="32"/>
          <w:rtl/>
          <w:lang w:bidi="ar-TN"/>
        </w:rPr>
        <w:t>أدبية السرد  الرحلي:</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إن الأهمية الأدبية تتجلى في كون كثير مما أورده الرحالة في مذكراتهم يمكن أن يأخذ سبيله إلى عالم الأدب والخيال كنماذج راقية أدبيا وفنيا في كلاسيكيات أدب الرحلة، والتي يمكن للقارئ المتابع أن</w:t>
      </w:r>
      <w:r>
        <w:rPr>
          <w:rFonts w:asciiTheme="minorBidi" w:eastAsia="Calibri" w:hAnsiTheme="minorBidi" w:hint="cs"/>
          <w:sz w:val="32"/>
          <w:szCs w:val="32"/>
          <w:rtl/>
          <w:lang w:bidi="ar-TN"/>
        </w:rPr>
        <w:t xml:space="preserve"> يستنير</w:t>
      </w:r>
      <w:r>
        <w:rPr>
          <w:rFonts w:asciiTheme="minorBidi" w:eastAsia="Calibri" w:hAnsiTheme="minorBidi"/>
          <w:sz w:val="32"/>
          <w:szCs w:val="32"/>
          <w:rtl/>
          <w:lang w:bidi="ar-TN"/>
        </w:rPr>
        <w:t xml:space="preserve"> بمميزاتها في الشكل ال</w:t>
      </w:r>
      <w:r>
        <w:rPr>
          <w:rFonts w:asciiTheme="minorBidi" w:eastAsia="Calibri" w:hAnsiTheme="minorBidi" w:hint="cs"/>
          <w:sz w:val="32"/>
          <w:szCs w:val="32"/>
          <w:rtl/>
          <w:lang w:bidi="ar-TN"/>
        </w:rPr>
        <w:t>آ</w:t>
      </w:r>
      <w:r w:rsidRPr="002571E4">
        <w:rPr>
          <w:rFonts w:asciiTheme="minorBidi" w:eastAsia="Calibri" w:hAnsiTheme="minorBidi"/>
          <w:sz w:val="32"/>
          <w:szCs w:val="32"/>
          <w:rtl/>
          <w:lang w:bidi="ar-TN"/>
        </w:rPr>
        <w:t>تي:</w:t>
      </w:r>
    </w:p>
    <w:p w:rsidR="003E5540" w:rsidRPr="002571E4" w:rsidRDefault="003E5540" w:rsidP="003E5540">
      <w:pPr>
        <w:numPr>
          <w:ilvl w:val="0"/>
          <w:numId w:val="20"/>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النزعة القصصية في النص السردي الرحلي: النص الرحلي عادة ما يحفل بالمقومات الأساسية للقصة من فكرة رئيسية، وبناء، وحبكة، وبيئة مكانية، وزمانية وشخصيات علاوة على اللغة والأسلوب، والحوار والحدث في قالب فني يجمع بين الفائدة والمتعة.</w:t>
      </w:r>
    </w:p>
    <w:p w:rsidR="003E5540" w:rsidRPr="002571E4" w:rsidRDefault="003E5540" w:rsidP="003E5540">
      <w:pPr>
        <w:numPr>
          <w:ilvl w:val="0"/>
          <w:numId w:val="20"/>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السيرة الذاتية في النص الرحلي: يور</w:t>
      </w:r>
      <w:r>
        <w:rPr>
          <w:rFonts w:asciiTheme="minorBidi" w:eastAsia="Calibri" w:hAnsiTheme="minorBidi" w:hint="cs"/>
          <w:sz w:val="32"/>
          <w:szCs w:val="32"/>
          <w:rtl/>
          <w:lang w:bidi="ar-TN"/>
        </w:rPr>
        <w:t>د</w:t>
      </w:r>
      <w:r w:rsidRPr="002571E4">
        <w:rPr>
          <w:rFonts w:asciiTheme="minorBidi" w:eastAsia="Calibri" w:hAnsiTheme="minorBidi"/>
          <w:sz w:val="32"/>
          <w:szCs w:val="32"/>
          <w:rtl/>
          <w:lang w:bidi="ar-TN"/>
        </w:rPr>
        <w:t xml:space="preserve"> الرحالة معلومات مختلفة عن حياتهم،فالرحلة تتأثر بشخصية كاتبها الذي لم يكن همه إيراد الحقائق فقط، بل يسعى إلى التأثير في المتلقي بتضمين نصوصه للأساطير والخرافات بغية التشويق</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 xml:space="preserve"> إلى جانب تقديم</w:t>
      </w:r>
      <w:r>
        <w:rPr>
          <w:rFonts w:asciiTheme="minorBidi" w:eastAsia="Calibri" w:hAnsiTheme="minorBidi" w:hint="cs"/>
          <w:sz w:val="32"/>
          <w:szCs w:val="32"/>
          <w:rtl/>
          <w:lang w:bidi="ar-TN"/>
        </w:rPr>
        <w:t xml:space="preserve"> في</w:t>
      </w:r>
      <w:r w:rsidRPr="002571E4">
        <w:rPr>
          <w:rFonts w:asciiTheme="minorBidi" w:eastAsia="Calibri" w:hAnsiTheme="minorBidi"/>
          <w:sz w:val="32"/>
          <w:szCs w:val="32"/>
          <w:rtl/>
          <w:lang w:bidi="ar-TN"/>
        </w:rPr>
        <w:t xml:space="preserve"> بعض الأحيان </w:t>
      </w:r>
      <w:r w:rsidRPr="002571E4">
        <w:rPr>
          <w:rFonts w:asciiTheme="minorBidi" w:eastAsia="Calibri" w:hAnsiTheme="minorBidi"/>
          <w:sz w:val="32"/>
          <w:szCs w:val="32"/>
          <w:rtl/>
          <w:lang w:bidi="ar-TN"/>
        </w:rPr>
        <w:lastRenderedPageBreak/>
        <w:t>أخبار نادرة عن الكتب والأدباء، كما يلجأ أحيانا إلى طابع السخرية والفكاهة، كأسلوب للترويح عن النفس، وإمتاع القارئ.</w:t>
      </w:r>
    </w:p>
    <w:p w:rsidR="003E5540" w:rsidRPr="002571E4" w:rsidRDefault="003E5540" w:rsidP="003E5540">
      <w:pPr>
        <w:numPr>
          <w:ilvl w:val="0"/>
          <w:numId w:val="20"/>
        </w:numPr>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التضمين الشعري في النص الرحلي: لم يقترن أدب الرحلة بفن القصة، بل اشتمل على جميع الفنون الأدبية، فكثيرا ما يلجأ الرحالة إلى آليات التضمين الشعري مبرزين أدبيتهم، سواء أكان ذ</w:t>
      </w:r>
      <w:r>
        <w:rPr>
          <w:rFonts w:asciiTheme="minorBidi" w:eastAsia="Calibri" w:hAnsiTheme="minorBidi" w:hint="cs"/>
          <w:sz w:val="32"/>
          <w:szCs w:val="32"/>
          <w:rtl/>
          <w:lang w:bidi="ar-TN"/>
        </w:rPr>
        <w:t>لك</w:t>
      </w:r>
      <w:r w:rsidRPr="002571E4">
        <w:rPr>
          <w:rFonts w:asciiTheme="minorBidi" w:eastAsia="Calibri" w:hAnsiTheme="minorBidi"/>
          <w:sz w:val="32"/>
          <w:szCs w:val="32"/>
          <w:rtl/>
          <w:lang w:bidi="ar-TN"/>
        </w:rPr>
        <w:t xml:space="preserve"> من نظمهم وذ</w:t>
      </w:r>
      <w:r>
        <w:rPr>
          <w:rFonts w:asciiTheme="minorBidi" w:eastAsia="Calibri" w:hAnsiTheme="minorBidi" w:hint="cs"/>
          <w:sz w:val="32"/>
          <w:szCs w:val="32"/>
          <w:rtl/>
          <w:lang w:bidi="ar-TN"/>
        </w:rPr>
        <w:t>لك</w:t>
      </w:r>
      <w:r w:rsidRPr="002571E4">
        <w:rPr>
          <w:rFonts w:asciiTheme="minorBidi" w:eastAsia="Calibri" w:hAnsiTheme="minorBidi"/>
          <w:sz w:val="32"/>
          <w:szCs w:val="32"/>
          <w:rtl/>
          <w:lang w:bidi="ar-TN"/>
        </w:rPr>
        <w:t xml:space="preserve"> بهدف إثبات قدرتهم الشعرية والنثرية معا، وأحيانا يستعينون بأبيات غيرهم مما يؤكد سعة إطلاعهم ودقة معلوماتهم، فالاستعانة بالشعر هدفها التعبير عما يختلج في نفس الرحالة من مشاعر حركتها المشاهدات المرئية والملاحظات.</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b/>
          <w:bCs/>
          <w:sz w:val="32"/>
          <w:szCs w:val="32"/>
          <w:rtl/>
          <w:lang w:bidi="ar-TN"/>
        </w:rPr>
        <w:t>خطاب النص الرحلي:</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لا يمكن تجنيس النص الرحلي ضمن فن سردي معروف، وإنما هو نص يتشكل بناؤه وصوغه حسب عوامل تتعلق بشخصية الرحالة والمدون وثقافته، وطبيعة الرحلة وزمانها، وما شاهد فيه، فالرحلة نص مفتوح لا يمكنه أن </w:t>
      </w:r>
      <w:r>
        <w:rPr>
          <w:rFonts w:asciiTheme="minorBidi" w:eastAsia="Calibri" w:hAnsiTheme="minorBidi" w:hint="cs"/>
          <w:sz w:val="32"/>
          <w:szCs w:val="32"/>
          <w:rtl/>
          <w:lang w:bidi="ar-TN"/>
        </w:rPr>
        <w:t>يتسيج</w:t>
      </w:r>
      <w:r w:rsidRPr="002571E4">
        <w:rPr>
          <w:rFonts w:asciiTheme="minorBidi" w:eastAsia="Calibri" w:hAnsiTheme="minorBidi"/>
          <w:sz w:val="32"/>
          <w:szCs w:val="32"/>
          <w:rtl/>
          <w:lang w:bidi="ar-TN"/>
        </w:rPr>
        <w:t xml:space="preserve"> في خان</w:t>
      </w:r>
      <w:r>
        <w:rPr>
          <w:rFonts w:asciiTheme="minorBidi" w:eastAsia="Calibri" w:hAnsiTheme="minorBidi"/>
          <w:sz w:val="32"/>
          <w:szCs w:val="32"/>
          <w:rtl/>
          <w:lang w:bidi="ar-TN"/>
        </w:rPr>
        <w:t>ة محددة، تجنسه بصفة معينة، ت</w:t>
      </w:r>
      <w:r>
        <w:rPr>
          <w:rFonts w:asciiTheme="minorBidi" w:eastAsia="Calibri" w:hAnsiTheme="minorBidi" w:hint="cs"/>
          <w:sz w:val="32"/>
          <w:szCs w:val="32"/>
          <w:rtl/>
          <w:lang w:bidi="ar-TN"/>
        </w:rPr>
        <w:t>ضيق</w:t>
      </w:r>
      <w:r w:rsidRPr="002571E4">
        <w:rPr>
          <w:rFonts w:asciiTheme="minorBidi" w:eastAsia="Calibri" w:hAnsiTheme="minorBidi"/>
          <w:sz w:val="32"/>
          <w:szCs w:val="32"/>
          <w:rtl/>
          <w:lang w:bidi="ar-TN"/>
        </w:rPr>
        <w:t xml:space="preserve"> من تحرره </w:t>
      </w:r>
      <w:r>
        <w:rPr>
          <w:rFonts w:asciiTheme="minorBidi" w:eastAsia="Calibri" w:hAnsiTheme="minorBidi"/>
          <w:sz w:val="32"/>
          <w:szCs w:val="32"/>
          <w:rtl/>
          <w:lang w:bidi="ar-TN"/>
        </w:rPr>
        <w:t>واتساعه وانتشاره، ...</w:t>
      </w:r>
      <w:r w:rsidRPr="002571E4">
        <w:rPr>
          <w:rFonts w:asciiTheme="minorBidi" w:eastAsia="Calibri" w:hAnsiTheme="minorBidi"/>
          <w:sz w:val="32"/>
          <w:szCs w:val="32"/>
          <w:rtl/>
          <w:lang w:bidi="ar-TN"/>
        </w:rPr>
        <w:t xml:space="preserve"> ولهذا فإن القول بنصيتها هو انفتاح على دينامية الرحلة، وعلى خطاباتها المستندة على طرفي الذات والآخر، وجسور التعبيرات المختلفة عنهما وحولهما</w:t>
      </w:r>
      <w:r w:rsidRPr="002571E4">
        <w:rPr>
          <w:rFonts w:asciiTheme="minorBidi" w:eastAsia="Calibri" w:hAnsiTheme="minorBidi"/>
          <w:sz w:val="32"/>
          <w:szCs w:val="32"/>
          <w:vertAlign w:val="superscript"/>
          <w:rtl/>
          <w:lang w:bidi="ar-TN"/>
        </w:rPr>
        <w:footnoteReference w:id="57"/>
      </w:r>
      <w:r w:rsidRPr="002571E4">
        <w:rPr>
          <w:rFonts w:asciiTheme="minorBidi" w:eastAsia="Calibri" w:hAnsiTheme="minorBidi"/>
          <w:sz w:val="32"/>
          <w:szCs w:val="32"/>
          <w:rtl/>
          <w:lang w:bidi="ar-TN"/>
        </w:rPr>
        <w:t xml:space="preserve">. </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إذن أدب الرحلة هو تشكيل لنص ذاتي / شخصي، بخصوص الآنا والآخر، يتبين متكيفا في شكل معين، للتعبير عن رؤية معينة، انطلاقا من خطاب مفصح عنه في البداية، أو مضمر في تضاعيف السرد والوصف والتعليقات</w:t>
      </w:r>
      <w:r w:rsidRPr="002571E4">
        <w:rPr>
          <w:rFonts w:asciiTheme="minorBidi" w:eastAsia="Calibri" w:hAnsiTheme="minorBidi"/>
          <w:sz w:val="32"/>
          <w:szCs w:val="32"/>
          <w:vertAlign w:val="superscript"/>
          <w:rtl/>
          <w:lang w:bidi="ar-TN"/>
        </w:rPr>
        <w:footnoteReference w:id="58"/>
      </w:r>
      <w:r w:rsidRPr="002571E4">
        <w:rPr>
          <w:rFonts w:asciiTheme="minorBidi" w:eastAsia="Calibri" w:hAnsiTheme="minorBidi"/>
          <w:sz w:val="32"/>
          <w:szCs w:val="32"/>
          <w:rtl/>
          <w:lang w:bidi="ar-TN"/>
        </w:rPr>
        <w:t xml:space="preserve">. </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فدراسة أدب الرحلات – بوصفها خطابا أدبيا إبداعيا مكونا من أنساق جمالية وإنسانية جديدة – توفر مادة لغوية وأدبية للباحث الأدبي، تكشف الجديد من البنى اللغوية، وما قد تحمله من جماليات وآفاق إنسانية ومعرفة جديدة.</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وهذا ينقلنا من مفهوم: أن النص الرحلي مجرد نص يجمع التسجيلات الوصفية والحكائية والمعلوماتية لينقله إلى نص أدبي يحقق إدراكا للعالم من منظور </w:t>
      </w:r>
      <w:r>
        <w:rPr>
          <w:rFonts w:asciiTheme="minorBidi" w:eastAsia="Calibri" w:hAnsiTheme="minorBidi" w:hint="cs"/>
          <w:sz w:val="32"/>
          <w:szCs w:val="32"/>
          <w:rtl/>
          <w:lang w:bidi="ar-TN"/>
        </w:rPr>
        <w:t>السارد</w:t>
      </w:r>
      <w:r w:rsidRPr="002571E4">
        <w:rPr>
          <w:rFonts w:asciiTheme="minorBidi" w:eastAsia="Calibri" w:hAnsiTheme="minorBidi"/>
          <w:sz w:val="32"/>
          <w:szCs w:val="32"/>
          <w:rtl/>
          <w:lang w:bidi="ar-TN"/>
        </w:rPr>
        <w:t xml:space="preserve">/ المنشئ وهو إدراك لا يدرس من خلال </w:t>
      </w:r>
      <w:r w:rsidRPr="002571E4">
        <w:rPr>
          <w:rFonts w:asciiTheme="minorBidi" w:eastAsia="Calibri" w:hAnsiTheme="minorBidi" w:hint="cs"/>
          <w:sz w:val="32"/>
          <w:szCs w:val="32"/>
          <w:rtl/>
          <w:lang w:bidi="ar-TN"/>
        </w:rPr>
        <w:t>تجزئ</w:t>
      </w:r>
      <w:r w:rsidRPr="002571E4">
        <w:rPr>
          <w:rFonts w:asciiTheme="minorBidi" w:eastAsia="Calibri" w:hAnsiTheme="minorBidi"/>
          <w:sz w:val="32"/>
          <w:szCs w:val="32"/>
          <w:rtl/>
          <w:lang w:bidi="ar-TN"/>
        </w:rPr>
        <w:t xml:space="preserve"> النص إلى معلومات وسرديات، بل </w:t>
      </w:r>
      <w:r>
        <w:rPr>
          <w:rFonts w:asciiTheme="minorBidi" w:eastAsia="Calibri" w:hAnsiTheme="minorBidi" w:hint="cs"/>
          <w:sz w:val="32"/>
          <w:szCs w:val="32"/>
          <w:rtl/>
          <w:lang w:bidi="ar-TN"/>
        </w:rPr>
        <w:t>صهره</w:t>
      </w:r>
      <w:r w:rsidRPr="002571E4">
        <w:rPr>
          <w:rFonts w:asciiTheme="minorBidi" w:eastAsia="Calibri" w:hAnsiTheme="minorBidi"/>
          <w:sz w:val="32"/>
          <w:szCs w:val="32"/>
          <w:rtl/>
          <w:lang w:bidi="ar-TN"/>
        </w:rPr>
        <w:t xml:space="preserve"> في بوتقة </w:t>
      </w:r>
      <w:r w:rsidRPr="002571E4">
        <w:rPr>
          <w:rFonts w:asciiTheme="minorBidi" w:eastAsia="Calibri" w:hAnsiTheme="minorBidi"/>
          <w:sz w:val="32"/>
          <w:szCs w:val="32"/>
          <w:rtl/>
          <w:lang w:bidi="ar-TN"/>
        </w:rPr>
        <w:lastRenderedPageBreak/>
        <w:t>واحدة تشمل كل هذا، ليكون معبرا إلى دراسة كيفية تصور</w:t>
      </w:r>
      <w:r>
        <w:rPr>
          <w:rFonts w:asciiTheme="minorBidi" w:eastAsia="Calibri" w:hAnsiTheme="minorBidi"/>
          <w:sz w:val="32"/>
          <w:szCs w:val="32"/>
          <w:rtl/>
          <w:lang w:bidi="ar-TN"/>
        </w:rPr>
        <w:t xml:space="preserve"> السارد وإدراكه لتجربته المعيشة</w:t>
      </w:r>
      <w:r w:rsidRPr="002571E4">
        <w:rPr>
          <w:rFonts w:asciiTheme="minorBidi" w:eastAsia="Calibri" w:hAnsiTheme="minorBidi"/>
          <w:sz w:val="32"/>
          <w:szCs w:val="32"/>
          <w:rtl/>
          <w:lang w:bidi="ar-TN"/>
        </w:rPr>
        <w:t xml:space="preserve"> ومعرفة المزيد عن العصر والمجتمع الذي كان يعيش فيه</w:t>
      </w:r>
      <w:r w:rsidRPr="002571E4">
        <w:rPr>
          <w:rFonts w:asciiTheme="minorBidi" w:eastAsia="Calibri" w:hAnsiTheme="minorBidi"/>
          <w:sz w:val="32"/>
          <w:szCs w:val="32"/>
          <w:vertAlign w:val="superscript"/>
          <w:rtl/>
          <w:lang w:bidi="ar-TN"/>
        </w:rPr>
        <w:footnoteReference w:id="59"/>
      </w:r>
      <w:r w:rsidRPr="002571E4">
        <w:rPr>
          <w:rFonts w:asciiTheme="minorBidi" w:eastAsia="Calibri" w:hAnsiTheme="minorBidi"/>
          <w:sz w:val="32"/>
          <w:szCs w:val="32"/>
          <w:rtl/>
          <w:lang w:bidi="ar-TN"/>
        </w:rPr>
        <w:t>.</w:t>
      </w:r>
    </w:p>
    <w:p w:rsidR="003E5540" w:rsidRPr="002571E4" w:rsidRDefault="003E5540" w:rsidP="003E5540">
      <w:pPr>
        <w:spacing w:after="0" w:line="360" w:lineRule="auto"/>
        <w:jc w:val="lowKashida"/>
        <w:rPr>
          <w:rFonts w:asciiTheme="minorBidi" w:eastAsia="Calibri" w:hAnsiTheme="minorBidi"/>
          <w:b/>
          <w:bCs/>
          <w:sz w:val="32"/>
          <w:szCs w:val="32"/>
          <w:rtl/>
          <w:lang w:bidi="ar-TN"/>
        </w:rPr>
      </w:pPr>
      <w:r w:rsidRPr="002571E4">
        <w:rPr>
          <w:rFonts w:asciiTheme="minorBidi" w:eastAsia="Calibri" w:hAnsiTheme="minorBidi"/>
          <w:b/>
          <w:bCs/>
          <w:sz w:val="32"/>
          <w:szCs w:val="32"/>
          <w:rtl/>
          <w:lang w:bidi="ar-TN"/>
        </w:rPr>
        <w:t>مكونات الخطاب الرحلي:</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إن الرحلة حكي، وكل حكي يستلزم وجود أطراف ثلاثة: ذات حاكية، خطاب محكي، وموضوع محكي عنه</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 xml:space="preserve"> ويمكن توضيح هذه المكونات في هذا الشكل:</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الحاكي                المحكى (الحكاية)                       المحكى عنه</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الرحالة                الخطاب الرحلي                        السفر</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فالرحلة عنصر سردي جوهري لأنه يؤكد الحدث ويجعله يجري دائما خارج الفضاء الذي هو بمثابة موثل توالد الأحداث</w:t>
      </w:r>
      <w:r>
        <w:rPr>
          <w:rFonts w:asciiTheme="minorBidi" w:eastAsia="Calibri" w:hAnsiTheme="minorBidi" w:hint="cs"/>
          <w:sz w:val="32"/>
          <w:szCs w:val="32"/>
          <w:rtl/>
          <w:lang w:bidi="ar-TN"/>
        </w:rPr>
        <w:t xml:space="preserve"> وتتابعها</w:t>
      </w:r>
      <w:r w:rsidRPr="002571E4">
        <w:rPr>
          <w:rFonts w:asciiTheme="minorBidi" w:eastAsia="Calibri" w:hAnsiTheme="minorBidi"/>
          <w:sz w:val="32"/>
          <w:szCs w:val="32"/>
          <w:vertAlign w:val="superscript"/>
          <w:rtl/>
          <w:lang w:bidi="ar-TN"/>
        </w:rPr>
        <w:footnoteReference w:id="60"/>
      </w:r>
      <w:r w:rsidRPr="002571E4">
        <w:rPr>
          <w:rFonts w:asciiTheme="minorBidi" w:eastAsia="Calibri" w:hAnsiTheme="minorBidi"/>
          <w:sz w:val="32"/>
          <w:szCs w:val="32"/>
          <w:rtl/>
          <w:lang w:bidi="ar-TN"/>
        </w:rPr>
        <w:t>.</w:t>
      </w:r>
    </w:p>
    <w:p w:rsidR="003E5540" w:rsidRPr="002571E4" w:rsidRDefault="003E5540" w:rsidP="003E5540">
      <w:pPr>
        <w:spacing w:after="0" w:line="360" w:lineRule="auto"/>
        <w:jc w:val="lowKashida"/>
        <w:rPr>
          <w:rFonts w:asciiTheme="minorBidi" w:eastAsia="Calibri" w:hAnsiTheme="minorBidi"/>
          <w:b/>
          <w:bCs/>
          <w:sz w:val="32"/>
          <w:szCs w:val="32"/>
          <w:rtl/>
          <w:lang w:bidi="ar-TN"/>
        </w:rPr>
      </w:pPr>
      <w:r w:rsidRPr="002571E4">
        <w:rPr>
          <w:rFonts w:asciiTheme="minorBidi" w:eastAsia="Calibri" w:hAnsiTheme="minorBidi"/>
          <w:b/>
          <w:bCs/>
          <w:sz w:val="32"/>
          <w:szCs w:val="32"/>
          <w:rtl/>
          <w:lang w:bidi="ar-TN"/>
        </w:rPr>
        <w:t>عناصر الخطاب الرحلي:</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إن بناء الخطاب في الكتابة الرحلية مقرونا بمكونات هذا الخطاب </w:t>
      </w:r>
      <w:r>
        <w:rPr>
          <w:rFonts w:asciiTheme="minorBidi" w:eastAsia="Calibri" w:hAnsiTheme="minorBidi" w:hint="cs"/>
          <w:sz w:val="32"/>
          <w:szCs w:val="32"/>
          <w:rtl/>
          <w:lang w:bidi="ar-TN"/>
        </w:rPr>
        <w:t>و</w:t>
      </w:r>
      <w:r w:rsidRPr="002571E4">
        <w:rPr>
          <w:rFonts w:asciiTheme="minorBidi" w:eastAsia="Calibri" w:hAnsiTheme="minorBidi"/>
          <w:sz w:val="32"/>
          <w:szCs w:val="32"/>
          <w:rtl/>
          <w:lang w:bidi="ar-TN"/>
        </w:rPr>
        <w:t>يمكن حصرها في:</w:t>
      </w:r>
    </w:p>
    <w:p w:rsidR="003E5540" w:rsidRPr="002571E4" w:rsidRDefault="003E5540" w:rsidP="003E5540">
      <w:pPr>
        <w:numPr>
          <w:ilvl w:val="0"/>
          <w:numId w:val="21"/>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 xml:space="preserve">المعرفة: </w:t>
      </w:r>
      <w:r>
        <w:rPr>
          <w:rFonts w:asciiTheme="minorBidi" w:eastAsia="Calibri" w:hAnsiTheme="minorBidi" w:hint="cs"/>
          <w:sz w:val="32"/>
          <w:szCs w:val="32"/>
          <w:rtl/>
          <w:lang w:bidi="ar-TN"/>
        </w:rPr>
        <w:t>تزخر</w:t>
      </w:r>
      <w:r w:rsidRPr="002571E4">
        <w:rPr>
          <w:rFonts w:asciiTheme="minorBidi" w:eastAsia="Calibri" w:hAnsiTheme="minorBidi"/>
          <w:sz w:val="32"/>
          <w:szCs w:val="32"/>
          <w:rtl/>
          <w:lang w:bidi="ar-TN"/>
        </w:rPr>
        <w:t xml:space="preserve"> النصوص الرحلية </w:t>
      </w:r>
      <w:r>
        <w:rPr>
          <w:rFonts w:asciiTheme="minorBidi" w:eastAsia="Calibri" w:hAnsiTheme="minorBidi"/>
          <w:sz w:val="32"/>
          <w:szCs w:val="32"/>
          <w:rtl/>
          <w:lang w:bidi="ar-TN"/>
        </w:rPr>
        <w:t>بانفتاح كامل على المعارف المتنو</w:t>
      </w:r>
      <w:r>
        <w:rPr>
          <w:rFonts w:asciiTheme="minorBidi" w:eastAsia="Calibri" w:hAnsiTheme="minorBidi" w:hint="cs"/>
          <w:sz w:val="32"/>
          <w:szCs w:val="32"/>
          <w:rtl/>
          <w:lang w:bidi="ar-TN"/>
        </w:rPr>
        <w:t>ع</w:t>
      </w:r>
      <w:r w:rsidRPr="002571E4">
        <w:rPr>
          <w:rFonts w:asciiTheme="minorBidi" w:eastAsia="Calibri" w:hAnsiTheme="minorBidi"/>
          <w:sz w:val="32"/>
          <w:szCs w:val="32"/>
          <w:rtl/>
          <w:lang w:bidi="ar-TN"/>
        </w:rPr>
        <w:t>ة، وهي خاضعة ونابعة وتابعة لشخصية الرحالة وتكوينه الثقافي.</w:t>
      </w:r>
    </w:p>
    <w:p w:rsidR="003E5540" w:rsidRPr="002571E4" w:rsidRDefault="003E5540" w:rsidP="003E5540">
      <w:pPr>
        <w:numPr>
          <w:ilvl w:val="0"/>
          <w:numId w:val="21"/>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السرد: يفتتح الرحال</w:t>
      </w:r>
      <w:r>
        <w:rPr>
          <w:rFonts w:asciiTheme="minorBidi" w:eastAsia="Calibri" w:hAnsiTheme="minorBidi" w:hint="cs"/>
          <w:sz w:val="32"/>
          <w:szCs w:val="32"/>
          <w:rtl/>
          <w:lang w:bidi="ar-TN"/>
        </w:rPr>
        <w:t>ة</w:t>
      </w:r>
      <w:r w:rsidRPr="002571E4">
        <w:rPr>
          <w:rFonts w:asciiTheme="minorBidi" w:eastAsia="Calibri" w:hAnsiTheme="minorBidi"/>
          <w:sz w:val="32"/>
          <w:szCs w:val="32"/>
          <w:rtl/>
          <w:lang w:bidi="ar-TN"/>
        </w:rPr>
        <w:t xml:space="preserve"> النص الرحلي ويبينه بطريقة سردية في شكل مقاطع دائمة الحضور في كل رحلة ومقاطع أخرى لها صفة الحضور والغياب، حيث يوقف الراوي السرد لي</w:t>
      </w:r>
      <w:r>
        <w:rPr>
          <w:rFonts w:asciiTheme="minorBidi" w:eastAsia="Calibri" w:hAnsiTheme="minorBidi"/>
          <w:sz w:val="32"/>
          <w:szCs w:val="32"/>
          <w:rtl/>
          <w:lang w:bidi="ar-TN"/>
        </w:rPr>
        <w:t>قدم وصفا أو يقدم معلومات ومعارف</w:t>
      </w:r>
      <w:r w:rsidRPr="002571E4">
        <w:rPr>
          <w:rFonts w:asciiTheme="minorBidi" w:eastAsia="Calibri" w:hAnsiTheme="minorBidi"/>
          <w:sz w:val="32"/>
          <w:szCs w:val="32"/>
          <w:rtl/>
          <w:lang w:bidi="ar-TN"/>
        </w:rPr>
        <w:t xml:space="preserve"> أو ليسوق شعرا</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 xml:space="preserve"> وبعد الانتهاء يعود السرد إلى مجراه الطبيعي.</w:t>
      </w:r>
    </w:p>
    <w:p w:rsidR="003E5540" w:rsidRPr="002571E4" w:rsidRDefault="003E5540" w:rsidP="003E5540">
      <w:pPr>
        <w:numPr>
          <w:ilvl w:val="0"/>
          <w:numId w:val="21"/>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 xml:space="preserve">الوصف: يعتمده الرحالة كأسلوب ثابت في بناء النص الرحلي، لاسيما الأشياء الغريبة وغير المألوفة لديه بغية </w:t>
      </w:r>
      <w:r w:rsidRPr="002571E4">
        <w:rPr>
          <w:rFonts w:asciiTheme="minorBidi" w:eastAsia="Calibri" w:hAnsiTheme="minorBidi" w:hint="cs"/>
          <w:sz w:val="32"/>
          <w:szCs w:val="32"/>
          <w:rtl/>
          <w:lang w:bidi="ar-TN"/>
        </w:rPr>
        <w:t>إمتاع</w:t>
      </w:r>
      <w:r w:rsidRPr="002571E4">
        <w:rPr>
          <w:rFonts w:asciiTheme="minorBidi" w:eastAsia="Calibri" w:hAnsiTheme="minorBidi"/>
          <w:sz w:val="32"/>
          <w:szCs w:val="32"/>
          <w:rtl/>
          <w:lang w:bidi="ar-TN"/>
        </w:rPr>
        <w:t xml:space="preserve"> القارئ.</w:t>
      </w:r>
    </w:p>
    <w:p w:rsidR="003E5540" w:rsidRPr="002571E4" w:rsidRDefault="003E5540" w:rsidP="003E5540">
      <w:pPr>
        <w:spacing w:after="0" w:line="360" w:lineRule="auto"/>
        <w:jc w:val="lowKashida"/>
        <w:rPr>
          <w:rFonts w:asciiTheme="minorBidi" w:eastAsia="Calibri" w:hAnsiTheme="minorBidi"/>
          <w:b/>
          <w:bCs/>
          <w:sz w:val="32"/>
          <w:szCs w:val="32"/>
          <w:rtl/>
          <w:lang w:bidi="ar-TN"/>
        </w:rPr>
      </w:pPr>
      <w:r w:rsidRPr="002571E4">
        <w:rPr>
          <w:rFonts w:asciiTheme="minorBidi" w:eastAsia="Calibri" w:hAnsiTheme="minorBidi"/>
          <w:b/>
          <w:bCs/>
          <w:sz w:val="32"/>
          <w:szCs w:val="32"/>
          <w:rtl/>
          <w:lang w:bidi="ar-TN"/>
        </w:rPr>
        <w:t>خصائص الكتابة الرحلية:</w:t>
      </w:r>
    </w:p>
    <w:p w:rsidR="003E5540" w:rsidRPr="002571E4" w:rsidRDefault="003E5540" w:rsidP="003E5540">
      <w:pPr>
        <w:spacing w:after="0" w:line="360" w:lineRule="auto"/>
        <w:jc w:val="lowKashida"/>
        <w:rPr>
          <w:rFonts w:asciiTheme="minorBidi" w:eastAsia="Calibri" w:hAnsiTheme="minorBidi"/>
          <w:sz w:val="32"/>
          <w:szCs w:val="32"/>
          <w:rtl/>
          <w:lang w:bidi="ar-TN"/>
        </w:rPr>
      </w:pPr>
      <w:r>
        <w:rPr>
          <w:rFonts w:asciiTheme="minorBidi" w:eastAsia="Calibri" w:hAnsiTheme="minorBidi" w:hint="cs"/>
          <w:sz w:val="32"/>
          <w:szCs w:val="32"/>
          <w:rtl/>
          <w:lang w:bidi="ar-TN"/>
        </w:rPr>
        <w:t xml:space="preserve">         ت</w:t>
      </w:r>
      <w:r w:rsidRPr="002571E4">
        <w:rPr>
          <w:rFonts w:asciiTheme="minorBidi" w:eastAsia="Calibri" w:hAnsiTheme="minorBidi"/>
          <w:sz w:val="32"/>
          <w:szCs w:val="32"/>
          <w:rtl/>
          <w:lang w:bidi="ar-TN"/>
        </w:rPr>
        <w:t>تميز الكتابة الرحلية بجملة من المميزات، وتتمثل في :</w:t>
      </w:r>
    </w:p>
    <w:p w:rsidR="003E5540" w:rsidRPr="002571E4" w:rsidRDefault="003E5540" w:rsidP="003E5540">
      <w:pPr>
        <w:numPr>
          <w:ilvl w:val="0"/>
          <w:numId w:val="22"/>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هيمنة بنية السفر: التي تؤطر الأحداث وتنظمها.</w:t>
      </w:r>
    </w:p>
    <w:p w:rsidR="003E5540" w:rsidRPr="002571E4" w:rsidRDefault="003E5540" w:rsidP="003E5540">
      <w:pPr>
        <w:numPr>
          <w:ilvl w:val="0"/>
          <w:numId w:val="22"/>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lastRenderedPageBreak/>
        <w:t>الذاتية: تحضر ذات الرحالة في النص الرحلي باعتبارها حكي، وهكذا تحتل الذات المركز، في الحل والترحال.</w:t>
      </w:r>
    </w:p>
    <w:p w:rsidR="003E5540" w:rsidRPr="002571E4" w:rsidRDefault="003E5540" w:rsidP="003E5540">
      <w:pPr>
        <w:numPr>
          <w:ilvl w:val="0"/>
          <w:numId w:val="22"/>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الحكي بضمير المتكلم مفرد</w:t>
      </w:r>
      <w:r>
        <w:rPr>
          <w:rFonts w:asciiTheme="minorBidi" w:eastAsia="Calibri" w:hAnsiTheme="minorBidi" w:hint="cs"/>
          <w:sz w:val="32"/>
          <w:szCs w:val="32"/>
          <w:rtl/>
          <w:lang w:bidi="ar-TN"/>
        </w:rPr>
        <w:t>ا</w:t>
      </w:r>
      <w:r>
        <w:rPr>
          <w:rFonts w:asciiTheme="minorBidi" w:eastAsia="Calibri" w:hAnsiTheme="minorBidi"/>
          <w:sz w:val="32"/>
          <w:szCs w:val="32"/>
          <w:rtl/>
          <w:lang w:bidi="ar-TN"/>
        </w:rPr>
        <w:t xml:space="preserve"> وجمعا: وفي</w:t>
      </w:r>
      <w:r>
        <w:rPr>
          <w:rFonts w:asciiTheme="minorBidi" w:eastAsia="Calibri" w:hAnsiTheme="minorBidi" w:hint="cs"/>
          <w:sz w:val="32"/>
          <w:szCs w:val="32"/>
          <w:rtl/>
          <w:lang w:bidi="ar-TN"/>
        </w:rPr>
        <w:t>ه</w:t>
      </w:r>
      <w:r w:rsidRPr="002571E4">
        <w:rPr>
          <w:rFonts w:asciiTheme="minorBidi" w:eastAsia="Calibri" w:hAnsiTheme="minorBidi"/>
          <w:sz w:val="32"/>
          <w:szCs w:val="32"/>
          <w:rtl/>
          <w:lang w:bidi="ar-TN"/>
        </w:rPr>
        <w:t>ا تتجلى الذات في أسلوب الكتابة.</w:t>
      </w:r>
    </w:p>
    <w:p w:rsidR="003E5540" w:rsidRPr="002571E4" w:rsidRDefault="003E5540" w:rsidP="003E5540">
      <w:pPr>
        <w:numPr>
          <w:ilvl w:val="0"/>
          <w:numId w:val="22"/>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الواقعية: تميز النص الرحلي ب</w:t>
      </w:r>
      <w:r>
        <w:rPr>
          <w:rFonts w:asciiTheme="minorBidi" w:eastAsia="Calibri" w:hAnsiTheme="minorBidi" w:hint="cs"/>
          <w:sz w:val="32"/>
          <w:szCs w:val="32"/>
          <w:rtl/>
          <w:lang w:bidi="ar-TN"/>
        </w:rPr>
        <w:t>بحسب</w:t>
      </w:r>
      <w:r w:rsidRPr="002571E4">
        <w:rPr>
          <w:rFonts w:asciiTheme="minorBidi" w:eastAsia="Calibri" w:hAnsiTheme="minorBidi"/>
          <w:sz w:val="32"/>
          <w:szCs w:val="32"/>
          <w:rtl/>
          <w:lang w:bidi="ar-TN"/>
        </w:rPr>
        <w:t xml:space="preserve"> عناصر الحكي فيه شخصية ومكانا وزمانا وحدثا.</w:t>
      </w:r>
    </w:p>
    <w:p w:rsidR="003E5540" w:rsidRPr="002571E4" w:rsidRDefault="003E5540" w:rsidP="003E5540">
      <w:pPr>
        <w:numPr>
          <w:ilvl w:val="0"/>
          <w:numId w:val="22"/>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الخطاب ودوره في الرجوع إلى نقطة الانطلاق: يدور الخطاب وفق مجريات السفر بداية و</w:t>
      </w:r>
      <w:r>
        <w:rPr>
          <w:rFonts w:asciiTheme="minorBidi" w:eastAsia="Calibri" w:hAnsiTheme="minorBidi" w:hint="cs"/>
          <w:sz w:val="32"/>
          <w:szCs w:val="32"/>
          <w:rtl/>
          <w:lang w:bidi="ar-TN"/>
        </w:rPr>
        <w:t>منتهى</w:t>
      </w:r>
      <w:r w:rsidRPr="002571E4">
        <w:rPr>
          <w:rFonts w:asciiTheme="minorBidi" w:eastAsia="Calibri" w:hAnsiTheme="minorBidi"/>
          <w:sz w:val="32"/>
          <w:szCs w:val="32"/>
          <w:rtl/>
          <w:lang w:bidi="ar-TN"/>
        </w:rPr>
        <w:t>.</w:t>
      </w:r>
    </w:p>
    <w:p w:rsidR="003E5540" w:rsidRPr="002571E4" w:rsidRDefault="003E5540" w:rsidP="003E5540">
      <w:pPr>
        <w:numPr>
          <w:ilvl w:val="0"/>
          <w:numId w:val="22"/>
        </w:numPr>
        <w:tabs>
          <w:tab w:val="left" w:pos="423"/>
        </w:tabs>
        <w:spacing w:after="0" w:line="360" w:lineRule="auto"/>
        <w:ind w:left="0" w:firstLine="0"/>
        <w:contextualSpacing/>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تعدد المضامين وتداخل الخطابات: نصوص الرحلة كثيرة ثرية ومتنوعة، تنفتح على تشكيل م</w:t>
      </w:r>
      <w:r>
        <w:rPr>
          <w:rFonts w:asciiTheme="minorBidi" w:eastAsia="Calibri" w:hAnsiTheme="minorBidi"/>
          <w:sz w:val="32"/>
          <w:szCs w:val="32"/>
          <w:rtl/>
          <w:lang w:bidi="ar-TN"/>
        </w:rPr>
        <w:t xml:space="preserve">ن الخطابات المتداخلة والمختلفة </w:t>
      </w:r>
      <w:r w:rsidRPr="002571E4">
        <w:rPr>
          <w:rFonts w:asciiTheme="minorBidi" w:eastAsia="Calibri" w:hAnsiTheme="minorBidi"/>
          <w:sz w:val="32"/>
          <w:szCs w:val="32"/>
          <w:rtl/>
          <w:lang w:bidi="ar-TN"/>
        </w:rPr>
        <w:t>شعر</w:t>
      </w:r>
      <w:r>
        <w:rPr>
          <w:rFonts w:asciiTheme="minorBidi" w:eastAsia="Calibri" w:hAnsiTheme="minorBidi" w:hint="cs"/>
          <w:sz w:val="32"/>
          <w:szCs w:val="32"/>
          <w:rtl/>
          <w:lang w:bidi="ar-TN"/>
        </w:rPr>
        <w:t>ا</w:t>
      </w:r>
      <w:r w:rsidRPr="002571E4">
        <w:rPr>
          <w:rFonts w:asciiTheme="minorBidi" w:eastAsia="Calibri" w:hAnsiTheme="minorBidi"/>
          <w:sz w:val="32"/>
          <w:szCs w:val="32"/>
          <w:rtl/>
          <w:lang w:bidi="ar-TN"/>
        </w:rPr>
        <w:t xml:space="preserve">و رسالة وحكاية ووصفا وسردا </w:t>
      </w:r>
    </w:p>
    <w:p w:rsidR="003E5540" w:rsidRDefault="003E5540" w:rsidP="003E5540">
      <w:pPr>
        <w:spacing w:after="0" w:line="360" w:lineRule="auto"/>
        <w:ind w:firstLine="720"/>
        <w:contextualSpacing/>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 xml:space="preserve">فالنص الرحلي مثل النصوص السردية الطويلة التي شكلت الإرث </w:t>
      </w:r>
      <w:r>
        <w:rPr>
          <w:rFonts w:asciiTheme="minorBidi" w:eastAsia="Calibri" w:hAnsiTheme="minorBidi" w:hint="cs"/>
          <w:sz w:val="32"/>
          <w:szCs w:val="32"/>
          <w:rtl/>
          <w:lang w:bidi="ar-TN"/>
        </w:rPr>
        <w:t>التراث</w:t>
      </w:r>
      <w:r w:rsidRPr="002571E4">
        <w:rPr>
          <w:rFonts w:asciiTheme="minorBidi" w:eastAsia="Calibri" w:hAnsiTheme="minorBidi" w:hint="cs"/>
          <w:sz w:val="32"/>
          <w:szCs w:val="32"/>
          <w:rtl/>
          <w:lang w:bidi="ar-TN"/>
        </w:rPr>
        <w:t>ي</w:t>
      </w:r>
      <w:r w:rsidRPr="002571E4">
        <w:rPr>
          <w:rFonts w:asciiTheme="minorBidi" w:eastAsia="Calibri" w:hAnsiTheme="minorBidi"/>
          <w:sz w:val="32"/>
          <w:szCs w:val="32"/>
          <w:rtl/>
          <w:lang w:bidi="ar-TN"/>
        </w:rPr>
        <w:t xml:space="preserve"> الممت</w:t>
      </w:r>
      <w:r>
        <w:rPr>
          <w:rFonts w:asciiTheme="minorBidi" w:eastAsia="Calibri" w:hAnsiTheme="minorBidi"/>
          <w:sz w:val="32"/>
          <w:szCs w:val="32"/>
          <w:rtl/>
          <w:lang w:bidi="ar-TN"/>
        </w:rPr>
        <w:t>لئ بالخيال وببصمات الواقع بثقافة العين، ووجهات نظر مشت</w:t>
      </w:r>
      <w:r>
        <w:rPr>
          <w:rFonts w:asciiTheme="minorBidi" w:eastAsia="Calibri" w:hAnsiTheme="minorBidi" w:hint="cs"/>
          <w:sz w:val="32"/>
          <w:szCs w:val="32"/>
          <w:rtl/>
          <w:lang w:bidi="ar-TN"/>
        </w:rPr>
        <w:t>ت</w:t>
      </w:r>
      <w:r w:rsidRPr="002571E4">
        <w:rPr>
          <w:rFonts w:asciiTheme="minorBidi" w:eastAsia="Calibri" w:hAnsiTheme="minorBidi"/>
          <w:sz w:val="32"/>
          <w:szCs w:val="32"/>
          <w:rtl/>
          <w:lang w:bidi="ar-TN"/>
        </w:rPr>
        <w:t>ة حول الآخر، وبإضافات</w:t>
      </w:r>
      <w:r>
        <w:rPr>
          <w:rFonts w:asciiTheme="minorBidi" w:eastAsia="Calibri" w:hAnsiTheme="minorBidi"/>
          <w:sz w:val="32"/>
          <w:szCs w:val="32"/>
          <w:rtl/>
          <w:lang w:bidi="ar-TN"/>
        </w:rPr>
        <w:t xml:space="preserve"> للأنا / الذات والنحن، ونسجت </w:t>
      </w:r>
      <w:r>
        <w:rPr>
          <w:rFonts w:asciiTheme="minorBidi" w:eastAsia="Calibri" w:hAnsiTheme="minorBidi" w:hint="cs"/>
          <w:sz w:val="32"/>
          <w:szCs w:val="32"/>
          <w:rtl/>
          <w:lang w:bidi="ar-TN"/>
        </w:rPr>
        <w:t>شا</w:t>
      </w:r>
      <w:r w:rsidRPr="002571E4">
        <w:rPr>
          <w:rFonts w:asciiTheme="minorBidi" w:eastAsia="Calibri" w:hAnsiTheme="minorBidi"/>
          <w:sz w:val="32"/>
          <w:szCs w:val="32"/>
          <w:rtl/>
          <w:lang w:bidi="ar-TN"/>
        </w:rPr>
        <w:t>ئج متعالقة مع أشكال دينامية تلمع سرود التجربة وتحفزها وتطعمها من اجل معرفة الذات والانفتاح على العالم</w:t>
      </w:r>
      <w:r w:rsidRPr="002571E4">
        <w:rPr>
          <w:rFonts w:asciiTheme="minorBidi" w:eastAsia="Calibri" w:hAnsiTheme="minorBidi"/>
          <w:sz w:val="32"/>
          <w:szCs w:val="32"/>
          <w:vertAlign w:val="superscript"/>
          <w:rtl/>
          <w:lang w:bidi="ar-TN"/>
        </w:rPr>
        <w:footnoteReference w:id="61"/>
      </w:r>
      <w:r w:rsidRPr="002571E4">
        <w:rPr>
          <w:rFonts w:asciiTheme="minorBidi" w:eastAsia="Calibri" w:hAnsiTheme="minorBidi"/>
          <w:sz w:val="32"/>
          <w:szCs w:val="32"/>
          <w:rtl/>
          <w:lang w:bidi="ar-TN"/>
        </w:rPr>
        <w:t>.</w:t>
      </w:r>
    </w:p>
    <w:p w:rsidR="003E5540" w:rsidRDefault="003E5540" w:rsidP="003E5540">
      <w:pPr>
        <w:spacing w:after="0" w:line="360" w:lineRule="auto"/>
        <w:ind w:firstLine="720"/>
        <w:contextualSpacing/>
        <w:jc w:val="lowKashida"/>
        <w:rPr>
          <w:rFonts w:asciiTheme="minorBidi" w:eastAsia="Calibri" w:hAnsiTheme="minorBidi"/>
          <w:sz w:val="32"/>
          <w:szCs w:val="32"/>
          <w:rtl/>
          <w:lang w:bidi="ar-TN"/>
        </w:rPr>
      </w:pPr>
    </w:p>
    <w:p w:rsidR="003E5540" w:rsidRPr="002571E4" w:rsidRDefault="003E5540" w:rsidP="003E5540">
      <w:pPr>
        <w:spacing w:after="0" w:line="360" w:lineRule="auto"/>
        <w:ind w:firstLine="720"/>
        <w:contextualSpacing/>
        <w:jc w:val="lowKashida"/>
        <w:rPr>
          <w:rFonts w:asciiTheme="minorBidi" w:eastAsia="Calibri" w:hAnsiTheme="minorBidi"/>
          <w:sz w:val="32"/>
          <w:szCs w:val="32"/>
          <w:rtl/>
          <w:lang w:bidi="ar-TN"/>
        </w:rPr>
      </w:pPr>
    </w:p>
    <w:p w:rsidR="003E5540" w:rsidRPr="002571E4" w:rsidRDefault="003E5540" w:rsidP="003E5540">
      <w:pPr>
        <w:spacing w:after="0" w:line="360" w:lineRule="auto"/>
        <w:jc w:val="lowKashida"/>
        <w:rPr>
          <w:rFonts w:asciiTheme="minorBidi" w:eastAsia="Calibri" w:hAnsiTheme="minorBidi"/>
          <w:b/>
          <w:bCs/>
          <w:sz w:val="32"/>
          <w:szCs w:val="32"/>
          <w:rtl/>
          <w:lang w:bidi="ar-TN"/>
        </w:rPr>
      </w:pPr>
      <w:r w:rsidRPr="002571E4">
        <w:rPr>
          <w:rFonts w:asciiTheme="minorBidi" w:eastAsia="Calibri" w:hAnsiTheme="minorBidi"/>
          <w:b/>
          <w:bCs/>
          <w:sz w:val="32"/>
          <w:szCs w:val="32"/>
          <w:rtl/>
          <w:lang w:bidi="ar-TN"/>
        </w:rPr>
        <w:t>النص الرحلي من السردية إلى التخيلية:</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الرحلة خطاب ينتج دلالة، ويتبين وفق مقصدية مضبوطة، فقد يحددها السارد، الرحالة مباشرة أو يتركها مغيبة ليكتشفها القارئ من خلال تقاطع بين الواقع والمتخيل، فالمرسل وهو ينتج الرحلة خطابيا يرتكز على مجموع الصور الذهنية المخزنة لديه التي ترتبط بمساراتها المختلفة، وعند استحضارها يتعامل معها من جهة بانتقائية، فيستحضر صورا ويغيب أخرى، كما يتعامل معها من جهة ثانية بوعي الحاضر الذي يشحنها ب</w:t>
      </w:r>
      <w:r>
        <w:rPr>
          <w:rFonts w:asciiTheme="minorBidi" w:eastAsia="Calibri" w:hAnsiTheme="minorBidi"/>
          <w:sz w:val="32"/>
          <w:szCs w:val="32"/>
          <w:rtl/>
          <w:lang w:bidi="ar-TN"/>
        </w:rPr>
        <w:t>دلالات لم تكن تحملها زمن الرحلة</w:t>
      </w:r>
      <w:r w:rsidRPr="002571E4">
        <w:rPr>
          <w:rFonts w:asciiTheme="minorBidi" w:eastAsia="Calibri" w:hAnsiTheme="minorBidi"/>
          <w:sz w:val="32"/>
          <w:szCs w:val="32"/>
          <w:rtl/>
          <w:lang w:bidi="ar-TN"/>
        </w:rPr>
        <w:t xml:space="preserve"> وبذلك يتم إنتاج الواقع الرحلي من خلال </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العبر</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 xml:space="preserve"> التخيلية</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 xml:space="preserve"> المتم</w:t>
      </w:r>
      <w:r>
        <w:rPr>
          <w:rFonts w:asciiTheme="minorBidi" w:eastAsia="Calibri" w:hAnsiTheme="minorBidi"/>
          <w:sz w:val="32"/>
          <w:szCs w:val="32"/>
          <w:rtl/>
          <w:lang w:bidi="ar-TN"/>
        </w:rPr>
        <w:t>ثلة في الصور المخزنة في الذاكرة</w:t>
      </w:r>
      <w:r w:rsidRPr="002571E4">
        <w:rPr>
          <w:rFonts w:asciiTheme="minorBidi" w:eastAsia="Calibri" w:hAnsiTheme="minorBidi"/>
          <w:sz w:val="32"/>
          <w:szCs w:val="32"/>
          <w:rtl/>
          <w:lang w:bidi="ar-TN"/>
        </w:rPr>
        <w:t xml:space="preserve"> فالخطاب لا يقدم فعل الرحلة في ذاته، ولكن يقدم فعل تذكر الرحلة في زمن مغاير لزمن وقوعها، فالعبر</w:t>
      </w:r>
      <w:r>
        <w:rPr>
          <w:rFonts w:asciiTheme="minorBidi" w:eastAsia="Calibri" w:hAnsiTheme="minorBidi" w:hint="cs"/>
          <w:sz w:val="32"/>
          <w:szCs w:val="32"/>
          <w:rtl/>
          <w:lang w:bidi="ar-TN"/>
        </w:rPr>
        <w:t>-</w:t>
      </w:r>
      <w:r w:rsidRPr="002571E4">
        <w:rPr>
          <w:rFonts w:asciiTheme="minorBidi" w:eastAsia="Calibri" w:hAnsiTheme="minorBidi"/>
          <w:sz w:val="32"/>
          <w:szCs w:val="32"/>
          <w:rtl/>
          <w:lang w:bidi="ar-TN"/>
        </w:rPr>
        <w:t xml:space="preserve"> تخيلية تساهم ف</w:t>
      </w:r>
      <w:r>
        <w:rPr>
          <w:rFonts w:asciiTheme="minorBidi" w:eastAsia="Calibri" w:hAnsiTheme="minorBidi"/>
          <w:sz w:val="32"/>
          <w:szCs w:val="32"/>
          <w:rtl/>
          <w:lang w:bidi="ar-TN"/>
        </w:rPr>
        <w:t xml:space="preserve">ي إنتاج خطاب </w:t>
      </w:r>
      <w:r>
        <w:rPr>
          <w:rFonts w:asciiTheme="minorBidi" w:eastAsia="Calibri" w:hAnsiTheme="minorBidi"/>
          <w:sz w:val="32"/>
          <w:szCs w:val="32"/>
          <w:rtl/>
          <w:lang w:bidi="ar-TN"/>
        </w:rPr>
        <w:lastRenderedPageBreak/>
        <w:t xml:space="preserve">الرحلة وتنظيمه من </w:t>
      </w:r>
      <w:r>
        <w:rPr>
          <w:rFonts w:asciiTheme="minorBidi" w:eastAsia="Calibri" w:hAnsiTheme="minorBidi" w:hint="cs"/>
          <w:sz w:val="32"/>
          <w:szCs w:val="32"/>
          <w:rtl/>
          <w:lang w:bidi="ar-TN"/>
        </w:rPr>
        <w:t>أ</w:t>
      </w:r>
      <w:r w:rsidRPr="002571E4">
        <w:rPr>
          <w:rFonts w:asciiTheme="minorBidi" w:eastAsia="Calibri" w:hAnsiTheme="minorBidi"/>
          <w:sz w:val="32"/>
          <w:szCs w:val="32"/>
          <w:rtl/>
          <w:lang w:bidi="ar-TN"/>
        </w:rPr>
        <w:t>جل جعله قابلا للتلقي و</w:t>
      </w:r>
      <w:r>
        <w:rPr>
          <w:rFonts w:asciiTheme="minorBidi" w:eastAsia="Calibri" w:hAnsiTheme="minorBidi" w:hint="cs"/>
          <w:sz w:val="32"/>
          <w:szCs w:val="32"/>
          <w:rtl/>
          <w:lang w:bidi="ar-TN"/>
        </w:rPr>
        <w:t xml:space="preserve">مؤسسا لدلالة ضمنية تدعو كل متلق إلى الكشف عنها </w:t>
      </w:r>
      <w:r w:rsidRPr="002571E4">
        <w:rPr>
          <w:rFonts w:asciiTheme="minorBidi" w:eastAsia="Calibri" w:hAnsiTheme="minorBidi"/>
          <w:sz w:val="32"/>
          <w:szCs w:val="32"/>
          <w:rtl/>
          <w:lang w:bidi="ar-TN"/>
        </w:rPr>
        <w:t>الكشف</w:t>
      </w:r>
      <w:r w:rsidRPr="002571E4">
        <w:rPr>
          <w:rFonts w:asciiTheme="minorBidi" w:eastAsia="Calibri" w:hAnsiTheme="minorBidi"/>
          <w:sz w:val="32"/>
          <w:szCs w:val="32"/>
          <w:vertAlign w:val="superscript"/>
          <w:rtl/>
          <w:lang w:bidi="ar-TN"/>
        </w:rPr>
        <w:footnoteReference w:id="62"/>
      </w:r>
      <w:r w:rsidRPr="002571E4">
        <w:rPr>
          <w:rFonts w:asciiTheme="minorBidi" w:eastAsia="Calibri" w:hAnsiTheme="minorBidi"/>
          <w:sz w:val="32"/>
          <w:szCs w:val="32"/>
          <w:rtl/>
          <w:lang w:bidi="ar-TN"/>
        </w:rPr>
        <w:t xml:space="preserve">. </w:t>
      </w:r>
    </w:p>
    <w:p w:rsidR="003E5540" w:rsidRPr="002571E4" w:rsidRDefault="003E5540" w:rsidP="003E5540">
      <w:pPr>
        <w:spacing w:after="0" w:line="360" w:lineRule="auto"/>
        <w:jc w:val="lowKashida"/>
        <w:rPr>
          <w:rFonts w:asciiTheme="minorBidi" w:eastAsia="Calibri" w:hAnsiTheme="minorBidi"/>
          <w:b/>
          <w:bCs/>
          <w:sz w:val="32"/>
          <w:szCs w:val="32"/>
          <w:rtl/>
          <w:lang w:bidi="ar-TN"/>
        </w:rPr>
      </w:pPr>
      <w:r w:rsidRPr="002571E4">
        <w:rPr>
          <w:rFonts w:asciiTheme="minorBidi" w:eastAsia="Calibri" w:hAnsiTheme="minorBidi"/>
          <w:b/>
          <w:bCs/>
          <w:sz w:val="32"/>
          <w:szCs w:val="32"/>
          <w:rtl/>
          <w:lang w:bidi="ar-TN"/>
        </w:rPr>
        <w:t>النص الرحلي وأسطرة المتخيل السردي (الرحلة الخيالية):</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عرف النص الرحلي العربي انفتاحا إبداعيا متميزا على عوالم الأسطورة والعجائبي والخرافي، تحقيق لحلم عربي قديم مثبت في تراثنا العربي وموروثنا الشعبي وهي الرحلة الخيالية التي تختلف عن الرحلة الاختيارية والإجبارية، حيث الب</w:t>
      </w:r>
      <w:r>
        <w:rPr>
          <w:rFonts w:asciiTheme="minorBidi" w:eastAsia="Calibri" w:hAnsiTheme="minorBidi"/>
          <w:sz w:val="32"/>
          <w:szCs w:val="32"/>
          <w:rtl/>
          <w:lang w:bidi="ar-TN"/>
        </w:rPr>
        <w:t>طل يقطع الآماد على بساط سحري حي</w:t>
      </w:r>
      <w:r>
        <w:rPr>
          <w:rFonts w:asciiTheme="minorBidi" w:eastAsia="Calibri" w:hAnsiTheme="minorBidi" w:hint="cs"/>
          <w:sz w:val="32"/>
          <w:szCs w:val="32"/>
          <w:rtl/>
          <w:lang w:bidi="ar-TN"/>
        </w:rPr>
        <w:t>ن</w:t>
      </w:r>
      <w:r w:rsidRPr="002571E4">
        <w:rPr>
          <w:rFonts w:asciiTheme="minorBidi" w:eastAsia="Calibri" w:hAnsiTheme="minorBidi"/>
          <w:sz w:val="32"/>
          <w:szCs w:val="32"/>
          <w:rtl/>
          <w:lang w:bidi="ar-TN"/>
        </w:rPr>
        <w:t xml:space="preserve"> كان الانتقال من بلد إلى آخر مشقة عظيمة معتمدا على خياله.</w:t>
      </w:r>
    </w:p>
    <w:p w:rsidR="003E5540" w:rsidRPr="002571E4" w:rsidRDefault="003E5540" w:rsidP="003E5540">
      <w:pPr>
        <w:spacing w:after="0" w:line="360" w:lineRule="auto"/>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نجد صدى لتلك الرحلات الخيالية في نص المقامة الإبليسية لبديع الزمان الهمذاني (358 – 398 م)، وقد استفاد ف</w:t>
      </w:r>
      <w:r>
        <w:rPr>
          <w:rFonts w:asciiTheme="minorBidi" w:eastAsia="Calibri" w:hAnsiTheme="minorBidi"/>
          <w:sz w:val="32"/>
          <w:szCs w:val="32"/>
          <w:rtl/>
          <w:lang w:bidi="ar-TN"/>
        </w:rPr>
        <w:t xml:space="preserve">ي رحلته الخيالية تلك من أسطورة </w:t>
      </w:r>
      <w:r w:rsidRPr="002571E4">
        <w:rPr>
          <w:rFonts w:asciiTheme="minorBidi" w:eastAsia="Calibri" w:hAnsiTheme="minorBidi"/>
          <w:sz w:val="32"/>
          <w:szCs w:val="32"/>
          <w:rtl/>
          <w:lang w:bidi="ar-TN"/>
        </w:rPr>
        <w:t>شيطان الشعر المشهورة، فكانت سابقة فريدة في ا</w:t>
      </w:r>
      <w:r>
        <w:rPr>
          <w:rFonts w:asciiTheme="minorBidi" w:eastAsia="Calibri" w:hAnsiTheme="minorBidi"/>
          <w:sz w:val="32"/>
          <w:szCs w:val="32"/>
          <w:rtl/>
          <w:lang w:bidi="ar-TN"/>
        </w:rPr>
        <w:t>لأدب العربي تبع</w:t>
      </w:r>
      <w:r>
        <w:rPr>
          <w:rFonts w:asciiTheme="minorBidi" w:eastAsia="Calibri" w:hAnsiTheme="minorBidi" w:hint="cs"/>
          <w:sz w:val="32"/>
          <w:szCs w:val="32"/>
          <w:rtl/>
          <w:lang w:bidi="ar-TN"/>
        </w:rPr>
        <w:t>ن</w:t>
      </w:r>
      <w:r>
        <w:rPr>
          <w:rFonts w:asciiTheme="minorBidi" w:eastAsia="Calibri" w:hAnsiTheme="minorBidi"/>
          <w:sz w:val="32"/>
          <w:szCs w:val="32"/>
          <w:rtl/>
          <w:lang w:bidi="ar-TN"/>
        </w:rPr>
        <w:t>ها تجارب مشابهة وربما كانت مست</w:t>
      </w:r>
      <w:r>
        <w:rPr>
          <w:rFonts w:asciiTheme="minorBidi" w:eastAsia="Calibri" w:hAnsiTheme="minorBidi" w:hint="cs"/>
          <w:sz w:val="32"/>
          <w:szCs w:val="32"/>
          <w:rtl/>
          <w:lang w:bidi="ar-TN"/>
        </w:rPr>
        <w:t>قا</w:t>
      </w:r>
      <w:r w:rsidRPr="002571E4">
        <w:rPr>
          <w:rFonts w:asciiTheme="minorBidi" w:eastAsia="Calibri" w:hAnsiTheme="minorBidi"/>
          <w:sz w:val="32"/>
          <w:szCs w:val="32"/>
          <w:rtl/>
          <w:lang w:bidi="ar-TN"/>
        </w:rPr>
        <w:t>ة من جوهرها كرحلة التوابع والزوابع لابن شهيد، ورسالة الغفران للمعري.</w:t>
      </w:r>
    </w:p>
    <w:p w:rsidR="003E5540" w:rsidRPr="002571E4" w:rsidRDefault="003E5540" w:rsidP="003E5540">
      <w:pPr>
        <w:spacing w:after="0" w:line="360" w:lineRule="auto"/>
        <w:ind w:firstLine="720"/>
        <w:jc w:val="lowKashida"/>
        <w:rPr>
          <w:rFonts w:asciiTheme="minorBidi" w:eastAsia="Calibri" w:hAnsiTheme="minorBidi"/>
          <w:sz w:val="32"/>
          <w:szCs w:val="32"/>
          <w:rtl/>
          <w:lang w:bidi="ar-TN"/>
        </w:rPr>
      </w:pPr>
      <w:r w:rsidRPr="002571E4">
        <w:rPr>
          <w:rFonts w:asciiTheme="minorBidi" w:eastAsia="Calibri" w:hAnsiTheme="minorBidi"/>
          <w:sz w:val="32"/>
          <w:szCs w:val="32"/>
          <w:rtl/>
          <w:lang w:bidi="ar-TN"/>
        </w:rPr>
        <w:t>وقد استوحت رحلة التوابع والزوابع لابن شهيد (382 – 426 ه)، فكرة المقامة الإبليسية، حيث يرتحل ابن شهيد مع بنات أفكاره محلقا على أ</w:t>
      </w:r>
      <w:r>
        <w:rPr>
          <w:rFonts w:asciiTheme="minorBidi" w:eastAsia="Calibri" w:hAnsiTheme="minorBidi"/>
          <w:sz w:val="32"/>
          <w:szCs w:val="32"/>
          <w:rtl/>
          <w:lang w:bidi="ar-TN"/>
        </w:rPr>
        <w:t>جفان الرؤى مبتكرا شيطان شعر خاص به ينقله إلى أودية الجا</w:t>
      </w:r>
      <w:r>
        <w:rPr>
          <w:rFonts w:asciiTheme="minorBidi" w:eastAsia="Calibri" w:hAnsiTheme="minorBidi" w:hint="cs"/>
          <w:sz w:val="32"/>
          <w:szCs w:val="32"/>
          <w:rtl/>
          <w:lang w:bidi="ar-TN"/>
        </w:rPr>
        <w:t>ن</w:t>
      </w:r>
      <w:r w:rsidRPr="002571E4">
        <w:rPr>
          <w:rFonts w:asciiTheme="minorBidi" w:eastAsia="Calibri" w:hAnsiTheme="minorBidi"/>
          <w:sz w:val="32"/>
          <w:szCs w:val="32"/>
          <w:rtl/>
          <w:lang w:bidi="ar-TN"/>
        </w:rPr>
        <w:t xml:space="preserve"> ليلتقي من يشاء من شياطين الشعراء وقرنائهم من الجن، ويطارحهم الشعر والنثر وفنون الأدب، و</w:t>
      </w:r>
      <w:r>
        <w:rPr>
          <w:rFonts w:asciiTheme="minorBidi" w:eastAsia="Calibri" w:hAnsiTheme="minorBidi" w:hint="cs"/>
          <w:sz w:val="32"/>
          <w:szCs w:val="32"/>
          <w:rtl/>
          <w:lang w:bidi="ar-TN"/>
        </w:rPr>
        <w:t>ي</w:t>
      </w:r>
      <w:r w:rsidRPr="002571E4">
        <w:rPr>
          <w:rFonts w:asciiTheme="minorBidi" w:eastAsia="Calibri" w:hAnsiTheme="minorBidi"/>
          <w:sz w:val="32"/>
          <w:szCs w:val="32"/>
          <w:rtl/>
          <w:lang w:bidi="ar-TN"/>
        </w:rPr>
        <w:t>سألهم عما ألهموه لأدبائهم من شعر ونث</w:t>
      </w:r>
      <w:r>
        <w:rPr>
          <w:rFonts w:asciiTheme="minorBidi" w:eastAsia="Calibri" w:hAnsiTheme="minorBidi"/>
          <w:sz w:val="32"/>
          <w:szCs w:val="32"/>
          <w:rtl/>
          <w:lang w:bidi="ar-TN"/>
        </w:rPr>
        <w:t>ر وينشدهم بعض شعره، غايته من ذ</w:t>
      </w:r>
      <w:r>
        <w:rPr>
          <w:rFonts w:asciiTheme="minorBidi" w:eastAsia="Calibri" w:hAnsiTheme="minorBidi" w:hint="cs"/>
          <w:sz w:val="32"/>
          <w:szCs w:val="32"/>
          <w:rtl/>
          <w:lang w:bidi="ar-TN"/>
        </w:rPr>
        <w:t>لك</w:t>
      </w:r>
      <w:r>
        <w:rPr>
          <w:rFonts w:asciiTheme="minorBidi" w:eastAsia="Calibri" w:hAnsiTheme="minorBidi"/>
          <w:sz w:val="32"/>
          <w:szCs w:val="32"/>
          <w:rtl/>
          <w:lang w:bidi="ar-TN"/>
        </w:rPr>
        <w:t xml:space="preserve"> التفكه والت</w:t>
      </w:r>
      <w:r>
        <w:rPr>
          <w:rFonts w:asciiTheme="minorBidi" w:eastAsia="Calibri" w:hAnsiTheme="minorBidi" w:hint="cs"/>
          <w:sz w:val="32"/>
          <w:szCs w:val="32"/>
          <w:rtl/>
          <w:lang w:bidi="ar-TN"/>
        </w:rPr>
        <w:t>ند</w:t>
      </w:r>
      <w:r w:rsidRPr="002571E4">
        <w:rPr>
          <w:rFonts w:asciiTheme="minorBidi" w:eastAsia="Calibri" w:hAnsiTheme="minorBidi"/>
          <w:sz w:val="32"/>
          <w:szCs w:val="32"/>
          <w:rtl/>
          <w:lang w:bidi="ar-TN"/>
        </w:rPr>
        <w:t>ر في هذه الرحلة</w:t>
      </w:r>
      <w:r w:rsidRPr="002571E4">
        <w:rPr>
          <w:rFonts w:asciiTheme="minorBidi" w:eastAsia="Calibri" w:hAnsiTheme="minorBidi"/>
          <w:sz w:val="32"/>
          <w:szCs w:val="32"/>
          <w:vertAlign w:val="superscript"/>
          <w:rtl/>
          <w:lang w:bidi="ar-TN"/>
        </w:rPr>
        <w:footnoteReference w:id="63"/>
      </w:r>
      <w:r w:rsidRPr="002571E4">
        <w:rPr>
          <w:rFonts w:asciiTheme="minorBidi" w:eastAsia="Calibri" w:hAnsiTheme="minorBidi"/>
          <w:sz w:val="32"/>
          <w:szCs w:val="32"/>
          <w:rtl/>
          <w:lang w:bidi="ar-TN"/>
        </w:rPr>
        <w:t>.</w:t>
      </w:r>
    </w:p>
    <w:p w:rsidR="003E5540" w:rsidRPr="002571E4" w:rsidRDefault="003E5540" w:rsidP="003E5540">
      <w:pPr>
        <w:spacing w:after="0" w:line="360" w:lineRule="auto"/>
        <w:jc w:val="lowKashida"/>
        <w:rPr>
          <w:rFonts w:asciiTheme="minorBidi" w:eastAsia="Calibri" w:hAnsiTheme="minorBidi"/>
          <w:sz w:val="32"/>
          <w:szCs w:val="32"/>
          <w:lang w:bidi="ar-TN"/>
        </w:rPr>
      </w:pPr>
      <w:r w:rsidRPr="002571E4">
        <w:rPr>
          <w:rFonts w:asciiTheme="minorBidi" w:eastAsia="Calibri" w:hAnsiTheme="minorBidi"/>
          <w:sz w:val="32"/>
          <w:szCs w:val="32"/>
          <w:rtl/>
          <w:lang w:bidi="ar-TN"/>
        </w:rPr>
        <w:t>وهكذا بدت رحلة الزوابع والتوابع محاولة جد</w:t>
      </w:r>
      <w:r>
        <w:rPr>
          <w:rFonts w:asciiTheme="minorBidi" w:eastAsia="Calibri" w:hAnsiTheme="minorBidi"/>
          <w:sz w:val="32"/>
          <w:szCs w:val="32"/>
          <w:rtl/>
          <w:lang w:bidi="ar-TN"/>
        </w:rPr>
        <w:t>يدة طرح من خلالها ابن شهيد آ</w:t>
      </w:r>
      <w:r>
        <w:rPr>
          <w:rFonts w:asciiTheme="minorBidi" w:eastAsia="Calibri" w:hAnsiTheme="minorBidi" w:hint="cs"/>
          <w:sz w:val="32"/>
          <w:szCs w:val="32"/>
          <w:rtl/>
          <w:lang w:bidi="ar-TN"/>
        </w:rPr>
        <w:t>راءه</w:t>
      </w:r>
      <w:r w:rsidRPr="002571E4">
        <w:rPr>
          <w:rFonts w:asciiTheme="minorBidi" w:eastAsia="Calibri" w:hAnsiTheme="minorBidi"/>
          <w:sz w:val="32"/>
          <w:szCs w:val="32"/>
          <w:rtl/>
          <w:lang w:bidi="ar-TN"/>
        </w:rPr>
        <w:t xml:space="preserve"> الشعرية والأدبية وال</w:t>
      </w:r>
      <w:r>
        <w:rPr>
          <w:rFonts w:asciiTheme="minorBidi" w:eastAsia="Calibri" w:hAnsiTheme="minorBidi"/>
          <w:sz w:val="32"/>
          <w:szCs w:val="32"/>
          <w:rtl/>
          <w:lang w:bidi="ar-TN"/>
        </w:rPr>
        <w:t>عقلية، وص</w:t>
      </w:r>
      <w:r>
        <w:rPr>
          <w:rFonts w:asciiTheme="minorBidi" w:eastAsia="Calibri" w:hAnsiTheme="minorBidi" w:hint="cs"/>
          <w:sz w:val="32"/>
          <w:szCs w:val="32"/>
          <w:rtl/>
          <w:lang w:bidi="ar-TN"/>
        </w:rPr>
        <w:t xml:space="preserve">ب جام غضبه </w:t>
      </w:r>
      <w:r w:rsidRPr="002571E4">
        <w:rPr>
          <w:rFonts w:asciiTheme="minorBidi" w:eastAsia="Calibri" w:hAnsiTheme="minorBidi"/>
          <w:sz w:val="32"/>
          <w:szCs w:val="32"/>
          <w:rtl/>
          <w:lang w:bidi="ar-TN"/>
        </w:rPr>
        <w:t xml:space="preserve">على خصومه وما </w:t>
      </w:r>
      <w:r>
        <w:rPr>
          <w:rFonts w:asciiTheme="minorBidi" w:eastAsia="Calibri" w:hAnsiTheme="minorBidi" w:hint="cs"/>
          <w:sz w:val="32"/>
          <w:szCs w:val="32"/>
          <w:rtl/>
          <w:lang w:bidi="ar-TN"/>
        </w:rPr>
        <w:t>حا</w:t>
      </w:r>
      <w:r>
        <w:rPr>
          <w:rFonts w:asciiTheme="minorBidi" w:eastAsia="Calibri" w:hAnsiTheme="minorBidi"/>
          <w:sz w:val="32"/>
          <w:szCs w:val="32"/>
          <w:rtl/>
          <w:lang w:bidi="ar-TN"/>
        </w:rPr>
        <w:t>سديه، ورسم من خلال صورة مت</w:t>
      </w:r>
      <w:r>
        <w:rPr>
          <w:rFonts w:asciiTheme="minorBidi" w:eastAsia="Calibri" w:hAnsiTheme="minorBidi" w:hint="cs"/>
          <w:sz w:val="32"/>
          <w:szCs w:val="32"/>
          <w:rtl/>
          <w:lang w:bidi="ar-TN"/>
        </w:rPr>
        <w:t>فكه</w:t>
      </w:r>
      <w:r>
        <w:rPr>
          <w:rFonts w:asciiTheme="minorBidi" w:eastAsia="Calibri" w:hAnsiTheme="minorBidi"/>
          <w:sz w:val="32"/>
          <w:szCs w:val="32"/>
          <w:rtl/>
          <w:lang w:bidi="ar-TN"/>
        </w:rPr>
        <w:t xml:space="preserve">ة </w:t>
      </w:r>
      <w:r w:rsidRPr="002571E4">
        <w:rPr>
          <w:rFonts w:asciiTheme="minorBidi" w:eastAsia="Calibri" w:hAnsiTheme="minorBidi"/>
          <w:sz w:val="32"/>
          <w:szCs w:val="32"/>
          <w:rtl/>
          <w:lang w:bidi="ar-TN"/>
        </w:rPr>
        <w:t xml:space="preserve"> بعض ملامح المجتمع الأندلسي في عصره.ثم كانت رسالةالغفران كرحلة خيالية صور المعري من خلالها رؤيته للجنة وال</w:t>
      </w:r>
      <w:r>
        <w:rPr>
          <w:rFonts w:asciiTheme="minorBidi" w:eastAsia="Calibri" w:hAnsiTheme="minorBidi"/>
          <w:sz w:val="32"/>
          <w:szCs w:val="32"/>
          <w:rtl/>
          <w:lang w:bidi="ar-TN"/>
        </w:rPr>
        <w:t xml:space="preserve">نار وفهمه لهما،وعبر من خلالها </w:t>
      </w:r>
      <w:r>
        <w:rPr>
          <w:rFonts w:asciiTheme="minorBidi" w:eastAsia="Calibri" w:hAnsiTheme="minorBidi" w:hint="cs"/>
          <w:sz w:val="32"/>
          <w:szCs w:val="32"/>
          <w:rtl/>
          <w:lang w:bidi="ar-TN"/>
        </w:rPr>
        <w:t>عن</w:t>
      </w:r>
      <w:r w:rsidRPr="002571E4">
        <w:rPr>
          <w:rFonts w:asciiTheme="minorBidi" w:eastAsia="Calibri" w:hAnsiTheme="minorBidi"/>
          <w:sz w:val="32"/>
          <w:szCs w:val="32"/>
          <w:rtl/>
          <w:lang w:bidi="ar-TN"/>
        </w:rPr>
        <w:t xml:space="preserve"> موقفه من الأدب والشعر والشعراء والحياة والمجتمع مست</w:t>
      </w:r>
      <w:r>
        <w:rPr>
          <w:rFonts w:asciiTheme="minorBidi" w:eastAsia="Calibri" w:hAnsiTheme="minorBidi"/>
          <w:sz w:val="32"/>
          <w:szCs w:val="32"/>
          <w:rtl/>
          <w:lang w:bidi="ar-TN"/>
        </w:rPr>
        <w:t>فيدا في ذ</w:t>
      </w:r>
      <w:r>
        <w:rPr>
          <w:rFonts w:asciiTheme="minorBidi" w:eastAsia="Calibri" w:hAnsiTheme="minorBidi" w:hint="cs"/>
          <w:sz w:val="32"/>
          <w:szCs w:val="32"/>
          <w:rtl/>
          <w:lang w:bidi="ar-TN"/>
        </w:rPr>
        <w:t>لك</w:t>
      </w:r>
      <w:r w:rsidRPr="002571E4">
        <w:rPr>
          <w:rFonts w:asciiTheme="minorBidi" w:eastAsia="Calibri" w:hAnsiTheme="minorBidi"/>
          <w:sz w:val="32"/>
          <w:szCs w:val="32"/>
          <w:rtl/>
          <w:lang w:bidi="ar-TN"/>
        </w:rPr>
        <w:t xml:space="preserve"> كله من قصة الإسراء والمعراج.</w:t>
      </w:r>
    </w:p>
    <w:p w:rsidR="003E5540" w:rsidRPr="002571E4" w:rsidRDefault="003E5540" w:rsidP="003E5540">
      <w:pPr>
        <w:spacing w:after="0" w:line="360" w:lineRule="auto"/>
        <w:contextualSpacing/>
        <w:jc w:val="lowKashida"/>
        <w:rPr>
          <w:rFonts w:asciiTheme="minorBidi" w:eastAsia="Calibri" w:hAnsiTheme="minorBidi"/>
          <w:sz w:val="32"/>
          <w:szCs w:val="32"/>
          <w:rtl/>
          <w:lang w:bidi="ar-DZ"/>
        </w:rPr>
      </w:pPr>
    </w:p>
    <w:p w:rsidR="003E5540" w:rsidRPr="002571E4"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lang w:bidi="ar-DZ"/>
        </w:rPr>
      </w:pPr>
    </w:p>
    <w:p w:rsidR="003E5540" w:rsidRDefault="003E5540" w:rsidP="003E5540">
      <w:pPr>
        <w:spacing w:after="0" w:line="360" w:lineRule="auto"/>
        <w:contextualSpacing/>
        <w:jc w:val="lowKashida"/>
        <w:rPr>
          <w:rFonts w:asciiTheme="minorBidi" w:eastAsia="Calibri" w:hAnsiTheme="minorBidi"/>
          <w:sz w:val="32"/>
          <w:szCs w:val="32"/>
          <w:lang w:bidi="ar-DZ"/>
        </w:rPr>
      </w:pPr>
    </w:p>
    <w:p w:rsidR="003E5540" w:rsidRDefault="003E5540" w:rsidP="003E5540">
      <w:pPr>
        <w:spacing w:after="0" w:line="360" w:lineRule="auto"/>
        <w:contextualSpacing/>
        <w:jc w:val="lowKashida"/>
        <w:rPr>
          <w:rFonts w:asciiTheme="minorBidi" w:eastAsia="Calibri" w:hAnsiTheme="minorBidi"/>
          <w:sz w:val="32"/>
          <w:szCs w:val="32"/>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3E5540" w:rsidRDefault="003E5540" w:rsidP="003E5540">
      <w:pPr>
        <w:spacing w:after="0" w:line="360" w:lineRule="auto"/>
        <w:contextualSpacing/>
        <w:jc w:val="lowKashida"/>
        <w:rPr>
          <w:rFonts w:asciiTheme="minorBidi" w:eastAsia="Calibri" w:hAnsiTheme="minorBidi"/>
          <w:sz w:val="32"/>
          <w:szCs w:val="32"/>
          <w:rtl/>
          <w:lang w:bidi="ar-DZ"/>
        </w:rPr>
      </w:pPr>
    </w:p>
    <w:p w:rsidR="009C0901" w:rsidRDefault="009C0901" w:rsidP="009C0901">
      <w:pPr>
        <w:spacing w:after="0" w:line="360" w:lineRule="auto"/>
        <w:jc w:val="lowKashida"/>
        <w:rPr>
          <w:rFonts w:asciiTheme="minorBidi" w:eastAsia="Calibri" w:hAnsiTheme="minorBidi"/>
          <w:sz w:val="32"/>
          <w:szCs w:val="32"/>
          <w:rtl/>
          <w:lang w:bidi="ar-DZ"/>
        </w:rPr>
      </w:pPr>
    </w:p>
    <w:p w:rsidR="009C0901" w:rsidRDefault="009C0901" w:rsidP="009C0901">
      <w:pPr>
        <w:spacing w:after="0" w:line="360" w:lineRule="auto"/>
        <w:jc w:val="lowKashida"/>
        <w:rPr>
          <w:rFonts w:asciiTheme="minorBidi" w:eastAsia="Calibri" w:hAnsiTheme="minorBidi"/>
          <w:sz w:val="32"/>
          <w:szCs w:val="32"/>
          <w:rtl/>
          <w:lang w:bidi="ar-TN"/>
        </w:rPr>
      </w:pPr>
    </w:p>
    <w:p w:rsidR="009C0901" w:rsidRDefault="009C0901" w:rsidP="009C0901">
      <w:pPr>
        <w:spacing w:after="0" w:line="360" w:lineRule="auto"/>
        <w:jc w:val="lowKashida"/>
        <w:rPr>
          <w:rFonts w:asciiTheme="minorBidi" w:eastAsia="Calibri" w:hAnsiTheme="minorBidi"/>
          <w:sz w:val="32"/>
          <w:szCs w:val="32"/>
          <w:rtl/>
          <w:lang w:bidi="ar-TN"/>
        </w:rPr>
      </w:pPr>
    </w:p>
    <w:p w:rsidR="009C0901" w:rsidRDefault="009C0901" w:rsidP="009C0901">
      <w:pPr>
        <w:spacing w:after="0" w:line="360" w:lineRule="auto"/>
        <w:jc w:val="lowKashida"/>
        <w:rPr>
          <w:rFonts w:asciiTheme="minorBidi" w:eastAsia="Calibri" w:hAnsiTheme="minorBidi"/>
          <w:sz w:val="32"/>
          <w:szCs w:val="32"/>
          <w:rtl/>
          <w:lang w:bidi="ar-TN"/>
        </w:rPr>
      </w:pPr>
    </w:p>
    <w:p w:rsidR="009C0901" w:rsidRDefault="009C0901" w:rsidP="009C0901">
      <w:pPr>
        <w:spacing w:after="0" w:line="360" w:lineRule="auto"/>
        <w:jc w:val="lowKashida"/>
        <w:rPr>
          <w:rFonts w:asciiTheme="minorBidi" w:eastAsia="Calibri" w:hAnsiTheme="minorBidi"/>
          <w:sz w:val="32"/>
          <w:szCs w:val="32"/>
          <w:rtl/>
          <w:lang w:bidi="ar-TN"/>
        </w:rPr>
      </w:pPr>
    </w:p>
    <w:p w:rsidR="009C0901" w:rsidRPr="00147AE4" w:rsidRDefault="009C0901" w:rsidP="009C0901">
      <w:pPr>
        <w:spacing w:after="0" w:line="360" w:lineRule="auto"/>
        <w:jc w:val="lowKashida"/>
        <w:rPr>
          <w:rFonts w:asciiTheme="minorBidi" w:eastAsia="Calibri" w:hAnsiTheme="minorBidi"/>
          <w:sz w:val="12"/>
          <w:szCs w:val="12"/>
          <w:rtl/>
          <w:lang w:bidi="ar-TN"/>
        </w:rPr>
      </w:pPr>
    </w:p>
    <w:p w:rsidR="009C0901" w:rsidRDefault="009C0901" w:rsidP="009C0901">
      <w:pPr>
        <w:spacing w:after="200" w:line="360" w:lineRule="auto"/>
        <w:jc w:val="lowKashida"/>
      </w:pPr>
      <w:r>
        <w:rPr>
          <w:rFonts w:asciiTheme="minorBidi" w:eastAsia="Calibri" w:hAnsiTheme="minorBidi" w:hint="cs"/>
          <w:b/>
          <w:bCs/>
          <w:sz w:val="32"/>
          <w:szCs w:val="32"/>
          <w:rtl/>
        </w:rPr>
        <w:t>ا</w:t>
      </w:r>
    </w:p>
    <w:p w:rsidR="0036070D" w:rsidRDefault="0036070D" w:rsidP="009C0901"/>
    <w:sectPr w:rsidR="0036070D" w:rsidSect="003607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54" w:rsidRDefault="007E5A54" w:rsidP="009C0901">
      <w:pPr>
        <w:spacing w:after="0" w:line="240" w:lineRule="auto"/>
      </w:pPr>
      <w:r>
        <w:separator/>
      </w:r>
    </w:p>
  </w:endnote>
  <w:endnote w:type="continuationSeparator" w:id="1">
    <w:p w:rsidR="007E5A54" w:rsidRDefault="007E5A54" w:rsidP="009C0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54" w:rsidRDefault="007E5A54" w:rsidP="009C0901">
      <w:pPr>
        <w:spacing w:after="0" w:line="240" w:lineRule="auto"/>
      </w:pPr>
      <w:r>
        <w:separator/>
      </w:r>
    </w:p>
  </w:footnote>
  <w:footnote w:type="continuationSeparator" w:id="1">
    <w:p w:rsidR="007E5A54" w:rsidRDefault="007E5A54" w:rsidP="009C0901">
      <w:pPr>
        <w:spacing w:after="0" w:line="240" w:lineRule="auto"/>
      </w:pPr>
      <w:r>
        <w:continuationSeparator/>
      </w:r>
    </w:p>
  </w:footnote>
  <w:footnote w:id="2">
    <w:p w:rsidR="009C0901" w:rsidRDefault="009C0901" w:rsidP="009C0901">
      <w:pPr>
        <w:pStyle w:val="Notedebasdepage"/>
        <w:bidi/>
        <w:rPr>
          <w:rtl/>
          <w:lang w:bidi="ar-DZ"/>
        </w:rPr>
      </w:pPr>
      <w:r>
        <w:rPr>
          <w:rStyle w:val="Appelnotedebasdep"/>
        </w:rPr>
        <w:footnoteRef/>
      </w:r>
      <w:r>
        <w:rPr>
          <w:rFonts w:hint="cs"/>
          <w:rtl/>
        </w:rPr>
        <w:t xml:space="preserve"> مجموعة من المؤلفين، فلسفة السرد المنطلقات والمشاريع، منشورات الاختلاف، الجزائري، ط1، 2014م،ص89.</w:t>
      </w:r>
    </w:p>
  </w:footnote>
  <w:footnote w:id="3">
    <w:p w:rsidR="009C0901" w:rsidRDefault="009C0901" w:rsidP="009C0901">
      <w:pPr>
        <w:pStyle w:val="Notedebasdepage"/>
        <w:bidi/>
        <w:rPr>
          <w:rtl/>
        </w:rPr>
      </w:pPr>
      <w:r>
        <w:rPr>
          <w:rStyle w:val="Appelnotedebasdep"/>
        </w:rPr>
        <w:footnoteRef/>
      </w:r>
      <w:r>
        <w:rPr>
          <w:rFonts w:hint="cs"/>
          <w:rtl/>
        </w:rPr>
        <w:t xml:space="preserve"> الخليل بن أحمد الفراهيدي، معجم العين، دار الكتب العلمية، بيروت، ط1، 2003،ص235.</w:t>
      </w:r>
    </w:p>
  </w:footnote>
  <w:footnote w:id="4">
    <w:p w:rsidR="009C0901" w:rsidRDefault="009C0901" w:rsidP="009C0901">
      <w:pPr>
        <w:pStyle w:val="Notedebasdepage"/>
        <w:bidi/>
        <w:rPr>
          <w:rtl/>
          <w:lang w:bidi="ar-DZ"/>
        </w:rPr>
      </w:pPr>
      <w:r>
        <w:rPr>
          <w:rStyle w:val="Appelnotedebasdep"/>
        </w:rPr>
        <w:footnoteRef/>
      </w:r>
      <w:r>
        <w:rPr>
          <w:rFonts w:hint="cs"/>
          <w:rtl/>
        </w:rPr>
        <w:t xml:space="preserve"> ابن منظور، لسان العرب، دار صادر بيروت، ط6، 2008م، ج7، ص165، مادة (سرد).</w:t>
      </w:r>
    </w:p>
  </w:footnote>
  <w:footnote w:id="5">
    <w:p w:rsidR="009C0901" w:rsidRDefault="009C0901" w:rsidP="009C0901">
      <w:pPr>
        <w:pStyle w:val="Notedebasdepage"/>
        <w:bidi/>
        <w:rPr>
          <w:rtl/>
          <w:lang w:bidi="ar-DZ"/>
        </w:rPr>
      </w:pPr>
      <w:r>
        <w:rPr>
          <w:rStyle w:val="Appelnotedebasdep"/>
        </w:rPr>
        <w:footnoteRef/>
      </w:r>
      <w:r>
        <w:rPr>
          <w:rFonts w:hint="cs"/>
          <w:rtl/>
          <w:lang w:bidi="ar-DZ"/>
        </w:rPr>
        <w:t xml:space="preserve"> أحمد فارس، معجم مقايس اللغة، تحقيق إبراهيم شمس الدين دار الكتب العلمية، بيروت،ط2،2008م، ج1، ص599، مادة (سرد).</w:t>
      </w:r>
    </w:p>
  </w:footnote>
  <w:footnote w:id="6">
    <w:p w:rsidR="009C0901" w:rsidRDefault="009C0901" w:rsidP="009C0901">
      <w:pPr>
        <w:pStyle w:val="Notedebasdepage"/>
        <w:bidi/>
        <w:rPr>
          <w:rtl/>
          <w:lang w:bidi="ar-DZ"/>
        </w:rPr>
      </w:pPr>
      <w:r>
        <w:rPr>
          <w:rStyle w:val="Appelnotedebasdep"/>
        </w:rPr>
        <w:footnoteRef/>
      </w:r>
      <w:r>
        <w:rPr>
          <w:rFonts w:hint="cs"/>
          <w:rtl/>
        </w:rPr>
        <w:t xml:space="preserve"> المصدر نفسه،ص599.</w:t>
      </w:r>
    </w:p>
  </w:footnote>
  <w:footnote w:id="7">
    <w:p w:rsidR="009C0901" w:rsidRDefault="009C0901" w:rsidP="009C0901">
      <w:pPr>
        <w:pStyle w:val="Notedebasdepage"/>
        <w:bidi/>
        <w:rPr>
          <w:rtl/>
          <w:lang w:bidi="ar-DZ"/>
        </w:rPr>
      </w:pPr>
      <w:r>
        <w:rPr>
          <w:rStyle w:val="Appelnotedebasdep"/>
        </w:rPr>
        <w:footnoteRef/>
      </w:r>
      <w:r>
        <w:rPr>
          <w:rFonts w:hint="cs"/>
          <w:rtl/>
        </w:rPr>
        <w:t xml:space="preserve"> سورة سبأ الآية 11.</w:t>
      </w:r>
    </w:p>
  </w:footnote>
  <w:footnote w:id="8">
    <w:p w:rsidR="009C0901" w:rsidRDefault="009C0901" w:rsidP="009C0901">
      <w:pPr>
        <w:pStyle w:val="Notedebasdepage"/>
        <w:bidi/>
        <w:rPr>
          <w:rtl/>
          <w:lang w:bidi="ar-DZ"/>
        </w:rPr>
      </w:pPr>
      <w:r>
        <w:rPr>
          <w:rStyle w:val="Appelnotedebasdep"/>
        </w:rPr>
        <w:footnoteRef/>
      </w:r>
      <w:r>
        <w:rPr>
          <w:rFonts w:hint="cs"/>
          <w:rtl/>
        </w:rPr>
        <w:t xml:space="preserve"> وهبة الزحيلي وآخرون، الموسوعة القرآنية الميسرة، دار الفكر دمشق، ط2، 2002م، ص430.</w:t>
      </w:r>
    </w:p>
  </w:footnote>
  <w:footnote w:id="9">
    <w:p w:rsidR="009C0901" w:rsidRDefault="009C0901" w:rsidP="009C0901">
      <w:pPr>
        <w:pStyle w:val="Notedebasdepage"/>
        <w:bidi/>
        <w:rPr>
          <w:rtl/>
          <w:lang w:bidi="ar-DZ"/>
        </w:rPr>
      </w:pPr>
      <w:r>
        <w:rPr>
          <w:rStyle w:val="Appelnotedebasdep"/>
        </w:rPr>
        <w:footnoteRef/>
      </w:r>
      <w:r w:rsidRPr="008957B0">
        <w:rPr>
          <w:rtl/>
        </w:rPr>
        <w:t>سعيد يقطين ، السرد العربي مفاهيم و تجليات ، و منشورات الاختلاف ، الجزائر ط1، 2012م ص 61</w:t>
      </w:r>
    </w:p>
  </w:footnote>
  <w:footnote w:id="10">
    <w:p w:rsidR="009C0901" w:rsidRPr="00286C42" w:rsidRDefault="009C0901" w:rsidP="009C0901">
      <w:pPr>
        <w:rPr>
          <w:sz w:val="28"/>
          <w:szCs w:val="28"/>
          <w:rtl/>
          <w:lang w:bidi="ar-DZ"/>
        </w:rPr>
      </w:pPr>
      <w:r>
        <w:rPr>
          <w:rStyle w:val="Appelnotedebasdep"/>
        </w:rPr>
        <w:footnoteRef/>
      </w:r>
      <w:r w:rsidRPr="008957B0">
        <w:rPr>
          <w:sz w:val="20"/>
          <w:szCs w:val="20"/>
          <w:rtl/>
          <w:lang w:bidi="ar-DZ"/>
        </w:rPr>
        <w:t xml:space="preserve">حنا </w:t>
      </w:r>
      <w:r>
        <w:rPr>
          <w:rFonts w:hint="cs"/>
          <w:sz w:val="20"/>
          <w:szCs w:val="20"/>
          <w:rtl/>
          <w:lang w:bidi="ar-DZ"/>
        </w:rPr>
        <w:t>ال</w:t>
      </w:r>
      <w:r w:rsidRPr="008957B0">
        <w:rPr>
          <w:sz w:val="20"/>
          <w:szCs w:val="20"/>
          <w:rtl/>
          <w:lang w:bidi="ar-DZ"/>
        </w:rPr>
        <w:t>فاخوري ، تاريخ الأدب العربي ، دار الكوثر للنشر و التوزيع القاهرة ط1 ،2012 ص 36</w:t>
      </w:r>
    </w:p>
  </w:footnote>
  <w:footnote w:id="11">
    <w:p w:rsidR="009C0901" w:rsidRDefault="009C0901" w:rsidP="009C0901">
      <w:pPr>
        <w:pStyle w:val="Notedebasdepage"/>
        <w:bidi/>
        <w:rPr>
          <w:rtl/>
          <w:lang w:bidi="ar-DZ"/>
        </w:rPr>
      </w:pPr>
      <w:r>
        <w:rPr>
          <w:rStyle w:val="Appelnotedebasdep"/>
        </w:rPr>
        <w:footnoteRef/>
      </w:r>
      <w:r>
        <w:rPr>
          <w:rFonts w:hint="cs"/>
          <w:rtl/>
        </w:rPr>
        <w:t xml:space="preserve"> المرجع السابق،37.</w:t>
      </w:r>
    </w:p>
  </w:footnote>
  <w:footnote w:id="12">
    <w:p w:rsidR="009C0901" w:rsidRDefault="009C0901" w:rsidP="009C0901">
      <w:pPr>
        <w:pStyle w:val="Notedebasdepage"/>
        <w:bidi/>
        <w:rPr>
          <w:rtl/>
          <w:lang w:bidi="ar-DZ"/>
        </w:rPr>
      </w:pPr>
      <w:r>
        <w:rPr>
          <w:rStyle w:val="Appelnotedebasdep"/>
        </w:rPr>
        <w:footnoteRef/>
      </w:r>
      <w:r>
        <w:rPr>
          <w:rtl/>
          <w:lang w:bidi="ar-DZ"/>
        </w:rPr>
        <w:t>لطفي فكري محمد الجو</w:t>
      </w:r>
      <w:r>
        <w:rPr>
          <w:rFonts w:hint="cs"/>
          <w:rtl/>
          <w:lang w:bidi="ar-DZ"/>
        </w:rPr>
        <w:t>د</w:t>
      </w:r>
      <w:r w:rsidRPr="00387586">
        <w:rPr>
          <w:rtl/>
          <w:lang w:bidi="ar-DZ"/>
        </w:rPr>
        <w:t>ي ، جماليا</w:t>
      </w:r>
      <w:r>
        <w:rPr>
          <w:rtl/>
          <w:lang w:bidi="ar-DZ"/>
        </w:rPr>
        <w:t>ت الخطاب في النص القرآني ، مؤسس</w:t>
      </w:r>
      <w:r>
        <w:rPr>
          <w:rFonts w:hint="cs"/>
          <w:rtl/>
          <w:lang w:bidi="ar-DZ"/>
        </w:rPr>
        <w:t>ة</w:t>
      </w:r>
      <w:r w:rsidRPr="00387586">
        <w:rPr>
          <w:rtl/>
          <w:lang w:bidi="ar-DZ"/>
        </w:rPr>
        <w:t xml:space="preserve"> المختار للنشر و التوزيع القاهرة ط1 2014 ص 58</w:t>
      </w:r>
    </w:p>
  </w:footnote>
  <w:footnote w:id="13">
    <w:p w:rsidR="009C0901" w:rsidRPr="005E68CB" w:rsidRDefault="009C0901" w:rsidP="009C0901">
      <w:pPr>
        <w:rPr>
          <w:sz w:val="28"/>
          <w:szCs w:val="28"/>
          <w:rtl/>
          <w:lang w:bidi="ar-DZ"/>
        </w:rPr>
      </w:pPr>
      <w:r>
        <w:rPr>
          <w:rStyle w:val="Appelnotedebasdep"/>
        </w:rPr>
        <w:footnoteRef/>
      </w:r>
      <w:r>
        <w:rPr>
          <w:sz w:val="20"/>
          <w:szCs w:val="20"/>
          <w:rtl/>
          <w:lang w:bidi="ar-DZ"/>
        </w:rPr>
        <w:t>جنا</w:t>
      </w:r>
      <w:r>
        <w:rPr>
          <w:rFonts w:hint="cs"/>
          <w:sz w:val="20"/>
          <w:szCs w:val="20"/>
          <w:rtl/>
          <w:lang w:bidi="ar-DZ"/>
        </w:rPr>
        <w:t>ت</w:t>
      </w:r>
      <w:r w:rsidRPr="003D454A">
        <w:rPr>
          <w:sz w:val="20"/>
          <w:szCs w:val="20"/>
          <w:rtl/>
          <w:lang w:bidi="ar-DZ"/>
        </w:rPr>
        <w:t xml:space="preserve"> بلخن ، السرد التاريخي عند بول ريكور، منشورات الاختلاف الجزائر ط1، 2013 ،ص 172 </w:t>
      </w:r>
      <w:r>
        <w:rPr>
          <w:rFonts w:hint="cs"/>
          <w:sz w:val="20"/>
          <w:szCs w:val="20"/>
          <w:rtl/>
          <w:lang w:bidi="ar-DZ"/>
        </w:rPr>
        <w:t>.</w:t>
      </w:r>
    </w:p>
    <w:p w:rsidR="009C0901" w:rsidRDefault="009C0901" w:rsidP="009C0901">
      <w:pPr>
        <w:pStyle w:val="Notedebasdepage"/>
        <w:bidi/>
        <w:rPr>
          <w:rtl/>
          <w:lang w:bidi="ar-DZ"/>
        </w:rPr>
      </w:pPr>
    </w:p>
  </w:footnote>
  <w:footnote w:id="14">
    <w:p w:rsidR="009C0901" w:rsidRDefault="009C0901" w:rsidP="009C0901">
      <w:pPr>
        <w:pStyle w:val="Notedebasdepage"/>
        <w:bidi/>
        <w:rPr>
          <w:rtl/>
          <w:lang w:bidi="ar-DZ"/>
        </w:rPr>
      </w:pPr>
      <w:r>
        <w:rPr>
          <w:rStyle w:val="Appelnotedebasdep"/>
        </w:rPr>
        <w:footnoteRef/>
      </w:r>
      <w:r>
        <w:rPr>
          <w:rFonts w:hint="cs"/>
          <w:rtl/>
        </w:rPr>
        <w:t xml:space="preserve"> سعيد يقطين،السرد العربي مفاهيم وتجليات، منشورات الاختلاف الجزائر، ط1، 2012م، ص57.</w:t>
      </w:r>
    </w:p>
  </w:footnote>
  <w:footnote w:id="15">
    <w:p w:rsidR="009C0901" w:rsidRDefault="009C0901" w:rsidP="009C0901">
      <w:pPr>
        <w:pStyle w:val="Notedebasdepage"/>
        <w:bidi/>
        <w:rPr>
          <w:rtl/>
          <w:lang w:bidi="ar-DZ"/>
        </w:rPr>
      </w:pPr>
      <w:r>
        <w:rPr>
          <w:rStyle w:val="Appelnotedebasdep"/>
        </w:rPr>
        <w:footnoteRef/>
      </w:r>
      <w:r>
        <w:rPr>
          <w:rFonts w:hint="cs"/>
          <w:rtl/>
        </w:rPr>
        <w:t xml:space="preserve"> عبد الله إبراهيم، السردية العربية بحث في البنية السردية للموروث الحكائي العربي، المؤسسة العربية للنشر والتوزيع، بيروت، ط2، 2000، ص22.</w:t>
      </w:r>
    </w:p>
  </w:footnote>
  <w:footnote w:id="16">
    <w:p w:rsidR="009C0901" w:rsidRDefault="009C0901" w:rsidP="009C0901">
      <w:pPr>
        <w:pStyle w:val="Notedebasdepage"/>
        <w:bidi/>
        <w:rPr>
          <w:rtl/>
          <w:lang w:bidi="ar-DZ"/>
        </w:rPr>
      </w:pPr>
      <w:r>
        <w:rPr>
          <w:rStyle w:val="Appelnotedebasdep"/>
        </w:rPr>
        <w:footnoteRef/>
      </w:r>
      <w:r>
        <w:rPr>
          <w:rFonts w:hint="cs"/>
          <w:rtl/>
        </w:rPr>
        <w:t xml:space="preserve"> إبراهيم صحراوي، السرد العربي القديم الأنواع والوظائف والبنيات منشورات الاختلاف، الجزائر، ط1، 2008م، ص24.</w:t>
      </w:r>
    </w:p>
  </w:footnote>
  <w:footnote w:id="17">
    <w:p w:rsidR="009C0901" w:rsidRDefault="009C0901" w:rsidP="009C0901">
      <w:pPr>
        <w:pStyle w:val="Notedebasdepage"/>
        <w:bidi/>
        <w:rPr>
          <w:rtl/>
          <w:lang w:bidi="ar-DZ"/>
        </w:rPr>
      </w:pPr>
      <w:r>
        <w:rPr>
          <w:rStyle w:val="Appelnotedebasdep"/>
        </w:rPr>
        <w:footnoteRef/>
      </w:r>
      <w:r>
        <w:rPr>
          <w:rFonts w:hint="cs"/>
          <w:rtl/>
        </w:rPr>
        <w:t xml:space="preserve"> شعيب حليفي، الرحلة في الأدب العربي، رؤية للنشر والتوزيع، القاهر، ط1، 2006م، ص20.</w:t>
      </w:r>
    </w:p>
  </w:footnote>
  <w:footnote w:id="18">
    <w:p w:rsidR="009C0901" w:rsidRDefault="009C0901" w:rsidP="009C0901">
      <w:pPr>
        <w:pStyle w:val="Notedebasdepage"/>
        <w:bidi/>
        <w:rPr>
          <w:rtl/>
          <w:lang w:bidi="ar-DZ"/>
        </w:rPr>
      </w:pPr>
      <w:r>
        <w:rPr>
          <w:rStyle w:val="Appelnotedebasdep"/>
        </w:rPr>
        <w:footnoteRef/>
      </w:r>
      <w:r>
        <w:rPr>
          <w:rFonts w:hint="cs"/>
          <w:rtl/>
          <w:lang w:bidi="ar-DZ"/>
        </w:rPr>
        <w:t xml:space="preserve"> انظر شعيب حليفي، الرحلة في الأدب العربي، ص 22.</w:t>
      </w:r>
    </w:p>
  </w:footnote>
  <w:footnote w:id="19">
    <w:p w:rsidR="009C0901" w:rsidRDefault="009C0901" w:rsidP="009C0901">
      <w:pPr>
        <w:pStyle w:val="Notedebasdepage"/>
        <w:bidi/>
        <w:rPr>
          <w:rtl/>
          <w:lang w:bidi="ar-DZ"/>
        </w:rPr>
      </w:pPr>
      <w:r>
        <w:rPr>
          <w:rStyle w:val="Appelnotedebasdep"/>
        </w:rPr>
        <w:footnoteRef/>
      </w:r>
      <w:r>
        <w:rPr>
          <w:rFonts w:hint="cs"/>
          <w:rtl/>
        </w:rPr>
        <w:t xml:space="preserve"> انظر إبراهيم صحراوي، السرد العربي القديم، ص37.</w:t>
      </w:r>
    </w:p>
  </w:footnote>
  <w:footnote w:id="20">
    <w:p w:rsidR="009C0901" w:rsidRDefault="009C0901" w:rsidP="009C0901">
      <w:pPr>
        <w:pStyle w:val="Notedebasdepage"/>
        <w:bidi/>
        <w:rPr>
          <w:rtl/>
          <w:lang w:bidi="ar-DZ"/>
        </w:rPr>
      </w:pPr>
      <w:r>
        <w:rPr>
          <w:rStyle w:val="Appelnotedebasdep"/>
        </w:rPr>
        <w:footnoteRef/>
      </w:r>
      <w:r>
        <w:rPr>
          <w:rFonts w:hint="cs"/>
          <w:rtl/>
        </w:rPr>
        <w:t xml:space="preserve"> المرجع السابق.</w:t>
      </w:r>
    </w:p>
  </w:footnote>
  <w:footnote w:id="21">
    <w:p w:rsidR="009C0901" w:rsidRDefault="009C0901" w:rsidP="009C0901">
      <w:pPr>
        <w:pStyle w:val="Notedebasdepage"/>
        <w:bidi/>
        <w:rPr>
          <w:rtl/>
          <w:lang w:bidi="ar-DZ"/>
        </w:rPr>
      </w:pPr>
      <w:r>
        <w:rPr>
          <w:rStyle w:val="Appelnotedebasdep"/>
        </w:rPr>
        <w:footnoteRef/>
      </w:r>
      <w:r>
        <w:rPr>
          <w:rFonts w:hint="cs"/>
          <w:rtl/>
        </w:rPr>
        <w:t xml:space="preserve"> شعيب حليفي، الرحلة في الأدب العربي، ص29.</w:t>
      </w:r>
    </w:p>
  </w:footnote>
  <w:footnote w:id="22">
    <w:p w:rsidR="009C0901" w:rsidRDefault="009C0901" w:rsidP="009C0901">
      <w:pPr>
        <w:pStyle w:val="Notedebasdepage"/>
        <w:bidi/>
        <w:rPr>
          <w:rtl/>
          <w:lang w:bidi="ar-DZ"/>
        </w:rPr>
      </w:pPr>
      <w:r>
        <w:rPr>
          <w:rStyle w:val="Appelnotedebasdep"/>
        </w:rPr>
        <w:footnoteRef/>
      </w:r>
      <w:r>
        <w:rPr>
          <w:rFonts w:hint="cs"/>
          <w:rtl/>
        </w:rPr>
        <w:t xml:space="preserve"> شعيب حليفي، الرحلة في الأدب العربي، ص32 -33.</w:t>
      </w:r>
    </w:p>
  </w:footnote>
  <w:footnote w:id="23">
    <w:p w:rsidR="009C0901" w:rsidRDefault="009C0901" w:rsidP="009C0901">
      <w:pPr>
        <w:pStyle w:val="Notedebasdepage"/>
        <w:bidi/>
        <w:rPr>
          <w:rtl/>
          <w:lang w:bidi="ar-DZ"/>
        </w:rPr>
      </w:pPr>
      <w:r>
        <w:rPr>
          <w:rStyle w:val="Appelnotedebasdep"/>
        </w:rPr>
        <w:footnoteRef/>
      </w:r>
      <w:r>
        <w:rPr>
          <w:rFonts w:hint="cs"/>
          <w:rtl/>
        </w:rPr>
        <w:t xml:space="preserve"> المرجع نفسه، ص35.</w:t>
      </w:r>
    </w:p>
  </w:footnote>
  <w:footnote w:id="24">
    <w:p w:rsidR="009C0901" w:rsidRPr="00D35150" w:rsidRDefault="009C0901" w:rsidP="009C0901">
      <w:pPr>
        <w:pStyle w:val="Notedebasdepage"/>
        <w:bidi/>
        <w:rPr>
          <w:rtl/>
          <w:lang w:bidi="ar-DZ"/>
        </w:rPr>
      </w:pPr>
      <w:r>
        <w:rPr>
          <w:rStyle w:val="Appelnotedebasdep"/>
        </w:rPr>
        <w:footnoteRef/>
      </w:r>
      <w:r>
        <w:rPr>
          <w:rFonts w:hint="cs"/>
          <w:rtl/>
        </w:rPr>
        <w:t xml:space="preserve"> ابراهيم صحراوي، السرد العربي القديم ص16 .</w:t>
      </w:r>
    </w:p>
  </w:footnote>
  <w:footnote w:id="25">
    <w:p w:rsidR="009C0901" w:rsidRPr="00DE5119" w:rsidRDefault="009C0901" w:rsidP="009C0901">
      <w:pPr>
        <w:pStyle w:val="Notedebasdepage"/>
        <w:bidi/>
        <w:rPr>
          <w:rtl/>
          <w:lang w:bidi="ar-DZ"/>
        </w:rPr>
      </w:pPr>
      <w:r>
        <w:rPr>
          <w:rStyle w:val="Appelnotedebasdep"/>
        </w:rPr>
        <w:footnoteRef/>
      </w:r>
      <w:r>
        <w:rPr>
          <w:rFonts w:hint="cs"/>
          <w:rtl/>
        </w:rPr>
        <w:t xml:space="preserve"> محمد القاضي ، الخبر في الأدب العربي، منشورات كلية الآداب منوبه تونس، 1998،ص690.</w:t>
      </w:r>
    </w:p>
  </w:footnote>
  <w:footnote w:id="26">
    <w:p w:rsidR="009C0901" w:rsidRPr="00DE5119" w:rsidRDefault="009C0901" w:rsidP="009C0901">
      <w:pPr>
        <w:pStyle w:val="Notedebasdepage"/>
        <w:bidi/>
        <w:rPr>
          <w:rtl/>
          <w:lang w:bidi="ar-DZ"/>
        </w:rPr>
      </w:pPr>
      <w:r>
        <w:rPr>
          <w:rStyle w:val="Appelnotedebasdep"/>
        </w:rPr>
        <w:footnoteRef/>
      </w:r>
      <w:r>
        <w:rPr>
          <w:rFonts w:hint="cs"/>
          <w:rtl/>
        </w:rPr>
        <w:t>محمد جاسم الموسوي، سرديات العصر العربي الإسلامي الوسيط، المركز الثقافي العربي، الدار البيضاء، ط1،1997ص،175.</w:t>
      </w:r>
    </w:p>
  </w:footnote>
  <w:footnote w:id="27">
    <w:p w:rsidR="009C0901" w:rsidRPr="00F50786" w:rsidRDefault="009C0901" w:rsidP="009C0901">
      <w:pPr>
        <w:pStyle w:val="Notedebasdepage"/>
        <w:bidi/>
        <w:rPr>
          <w:rFonts w:ascii="Traditional Arabic" w:hAnsi="Traditional Arabic" w:cs="Traditional Arabic"/>
          <w:lang w:bidi="ar-DZ"/>
        </w:rPr>
      </w:pPr>
      <w:r w:rsidRPr="00F50786">
        <w:rPr>
          <w:rStyle w:val="Appelnotedebasdep"/>
          <w:rFonts w:ascii="Traditional Arabic" w:hAnsi="Traditional Arabic" w:cs="Traditional Arabic"/>
        </w:rPr>
        <w:footnoteRef/>
      </w:r>
      <w:r>
        <w:rPr>
          <w:rFonts w:ascii="Traditional Arabic" w:hAnsi="Traditional Arabic" w:cs="Traditional Arabic" w:hint="cs"/>
          <w:rtl/>
          <w:lang w:bidi="ar-DZ"/>
        </w:rPr>
        <w:t xml:space="preserve">ينظر: </w:t>
      </w:r>
      <w:r w:rsidRPr="00F50786">
        <w:rPr>
          <w:rFonts w:ascii="Traditional Arabic" w:hAnsi="Traditional Arabic" w:cs="Traditional Arabic"/>
          <w:rtl/>
          <w:lang w:bidi="ar-DZ"/>
        </w:rPr>
        <w:t xml:space="preserve">عبد الوهاب شعلان، السرد العربي القديم البنية السوسيوثقافية والخصوصيات الجمالية، </w:t>
      </w:r>
      <w:hyperlink r:id="rId1" w:history="1">
        <w:r w:rsidRPr="00F50786">
          <w:rPr>
            <w:rStyle w:val="Hyperlink1"/>
            <w:rFonts w:ascii="Traditional Arabic" w:hAnsi="Traditional Arabic" w:cs="Traditional Arabic"/>
            <w:lang w:bidi="ar-DZ"/>
          </w:rPr>
          <w:t>www.startimes.com</w:t>
        </w:r>
      </w:hyperlink>
      <w:r w:rsidRPr="00F50786">
        <w:rPr>
          <w:rFonts w:ascii="Traditional Arabic" w:hAnsi="Traditional Arabic" w:cs="Traditional Arabic"/>
          <w:lang w:bidi="ar-DZ"/>
        </w:rPr>
        <w:t xml:space="preserve"> / 2015/10/19</w:t>
      </w:r>
    </w:p>
  </w:footnote>
  <w:footnote w:id="28">
    <w:p w:rsidR="009C0901" w:rsidRDefault="009C0901" w:rsidP="009C0901">
      <w:pPr>
        <w:pStyle w:val="Notedebasdepage"/>
        <w:bidi/>
        <w:rPr>
          <w:rtl/>
          <w:lang w:bidi="ar-DZ"/>
        </w:rPr>
      </w:pPr>
    </w:p>
  </w:footnote>
  <w:footnote w:id="29">
    <w:p w:rsidR="009C0901" w:rsidRDefault="009C0901" w:rsidP="009C0901">
      <w:pPr>
        <w:pStyle w:val="Notedebasdepage"/>
        <w:bidi/>
        <w:rPr>
          <w:rtl/>
          <w:lang w:bidi="ar-DZ"/>
        </w:rPr>
      </w:pPr>
      <w:r>
        <w:rPr>
          <w:rStyle w:val="Appelnotedebasdep"/>
        </w:rPr>
        <w:footnoteRef/>
      </w:r>
      <w:r>
        <w:rPr>
          <w:rFonts w:hint="cs"/>
          <w:rtl/>
          <w:lang w:bidi="ar-DZ"/>
        </w:rPr>
        <w:t>الموقع السابق.</w:t>
      </w:r>
    </w:p>
  </w:footnote>
  <w:footnote w:id="30">
    <w:p w:rsidR="009C0901" w:rsidRDefault="009C0901" w:rsidP="009C0901">
      <w:pPr>
        <w:pStyle w:val="Notedebasdepage"/>
        <w:bidi/>
        <w:rPr>
          <w:rtl/>
          <w:lang w:bidi="ar-DZ"/>
        </w:rPr>
      </w:pPr>
      <w:r>
        <w:rPr>
          <w:rStyle w:val="Appelnotedebasdep"/>
        </w:rPr>
        <w:footnoteRef/>
      </w:r>
      <w:r>
        <w:rPr>
          <w:rFonts w:hint="cs"/>
          <w:rtl/>
          <w:lang w:bidi="ar-DZ"/>
        </w:rPr>
        <w:t xml:space="preserve"> لؤي حمزة عباس، فاعلية الإخبار في السرد العربي القديم ، منشورات الاختلاف، الجزائر ،ط1،2010،ص140.</w:t>
      </w:r>
    </w:p>
  </w:footnote>
  <w:footnote w:id="31">
    <w:p w:rsidR="009C0901" w:rsidRPr="00BC1C24" w:rsidRDefault="009C0901" w:rsidP="009C0901">
      <w:pPr>
        <w:pStyle w:val="Notedebasdepage"/>
        <w:bidi/>
        <w:spacing w:line="276" w:lineRule="auto"/>
        <w:jc w:val="lowKashida"/>
        <w:rPr>
          <w:rFonts w:ascii="Traditional Arabic" w:hAnsi="Traditional Arabic" w:cs="Traditional Arabic"/>
          <w:lang w:bidi="ar-TN"/>
        </w:rPr>
      </w:pPr>
      <w:r w:rsidRPr="00BC1C24">
        <w:rPr>
          <w:rStyle w:val="Appelnotedebasdep"/>
          <w:rFonts w:ascii="Traditional Arabic" w:hAnsi="Traditional Arabic" w:cs="Traditional Arabic"/>
        </w:rPr>
        <w:footnoteRef/>
      </w:r>
      <w:r w:rsidRPr="00BC1C24">
        <w:rPr>
          <w:rFonts w:ascii="Traditional Arabic" w:hAnsi="Traditional Arabic" w:cs="Traditional Arabic"/>
          <w:rtl/>
          <w:lang w:bidi="ar-TN"/>
        </w:rPr>
        <w:t>الموقع السابق، ص 8.</w:t>
      </w:r>
    </w:p>
  </w:footnote>
  <w:footnote w:id="32">
    <w:p w:rsidR="009C0901" w:rsidRPr="00BC1C24" w:rsidRDefault="009C0901" w:rsidP="009C0901">
      <w:pPr>
        <w:pStyle w:val="Notedebasdepage"/>
        <w:bidi/>
        <w:spacing w:line="276" w:lineRule="auto"/>
        <w:jc w:val="lowKashida"/>
        <w:rPr>
          <w:rFonts w:ascii="Traditional Arabic" w:hAnsi="Traditional Arabic" w:cs="Traditional Arabic"/>
          <w:rtl/>
          <w:lang w:bidi="ar-TN"/>
        </w:rPr>
      </w:pPr>
      <w:r w:rsidRPr="00BC1C24">
        <w:rPr>
          <w:rStyle w:val="Appelnotedebasdep"/>
          <w:rFonts w:ascii="Traditional Arabic" w:hAnsi="Traditional Arabic" w:cs="Traditional Arabic"/>
        </w:rPr>
        <w:footnoteRef/>
      </w:r>
      <w:r w:rsidRPr="00BC1C24">
        <w:rPr>
          <w:rFonts w:ascii="Traditional Arabic" w:hAnsi="Traditional Arabic" w:cs="Traditional Arabic"/>
          <w:rtl/>
          <w:lang w:bidi="ar-TN"/>
        </w:rPr>
        <w:t>جماعة من المؤلفين،معجم السرديات، دار محمد على للنشر، تونس، ط 1، 2010، ص 90.</w:t>
      </w:r>
    </w:p>
  </w:footnote>
  <w:footnote w:id="33">
    <w:p w:rsidR="009C0901" w:rsidRPr="00BC1C24" w:rsidRDefault="009C0901" w:rsidP="009C0901">
      <w:pPr>
        <w:pStyle w:val="Notedebasdepage"/>
        <w:bidi/>
        <w:spacing w:line="276" w:lineRule="auto"/>
        <w:jc w:val="lowKashida"/>
        <w:rPr>
          <w:rFonts w:ascii="Traditional Arabic" w:hAnsi="Traditional Arabic" w:cs="Traditional Arabic"/>
          <w:lang w:bidi="ar-TN"/>
        </w:rPr>
      </w:pPr>
      <w:r w:rsidRPr="00BC1C24">
        <w:rPr>
          <w:rStyle w:val="Appelnotedebasdep"/>
          <w:rFonts w:ascii="Traditional Arabic" w:hAnsi="Traditional Arabic" w:cs="Traditional Arabic"/>
        </w:rPr>
        <w:footnoteRef/>
      </w:r>
      <w:r>
        <w:rPr>
          <w:rFonts w:ascii="Traditional Arabic" w:hAnsi="Traditional Arabic" w:cs="Traditional Arabic"/>
          <w:rtl/>
          <w:lang w:bidi="ar-TN"/>
        </w:rPr>
        <w:t>هشام م</w:t>
      </w:r>
      <w:r w:rsidRPr="00BC1C24">
        <w:rPr>
          <w:rFonts w:ascii="Traditional Arabic" w:hAnsi="Traditional Arabic" w:cs="Traditional Arabic"/>
          <w:rtl/>
          <w:lang w:bidi="ar-TN"/>
        </w:rPr>
        <w:t>ش</w:t>
      </w:r>
      <w:r>
        <w:rPr>
          <w:rFonts w:ascii="Traditional Arabic" w:hAnsi="Traditional Arabic" w:cs="Traditional Arabic" w:hint="cs"/>
          <w:rtl/>
          <w:lang w:bidi="ar-TN"/>
        </w:rPr>
        <w:t>ب</w:t>
      </w:r>
      <w:r w:rsidRPr="00BC1C24">
        <w:rPr>
          <w:rFonts w:ascii="Traditional Arabic" w:hAnsi="Traditional Arabic" w:cs="Traditional Arabic"/>
          <w:rtl/>
          <w:lang w:bidi="ar-TN"/>
        </w:rPr>
        <w:t>ال، البلاغة والسرد والسلطة في الامتناع والمؤانسة، دار كنوز المعرفة والنشر والتوزيع، عمان، ط 1ن 2015، ص 16.</w:t>
      </w:r>
    </w:p>
  </w:footnote>
  <w:footnote w:id="34">
    <w:p w:rsidR="009C0901" w:rsidRPr="00BC1C24" w:rsidRDefault="009C0901" w:rsidP="009C0901">
      <w:pPr>
        <w:pStyle w:val="Notedebasdepage"/>
        <w:bidi/>
        <w:spacing w:line="276" w:lineRule="auto"/>
        <w:jc w:val="lowKashida"/>
        <w:rPr>
          <w:rFonts w:ascii="Traditional Arabic" w:hAnsi="Traditional Arabic" w:cs="Traditional Arabic"/>
          <w:rtl/>
          <w:lang w:bidi="ar-TN"/>
        </w:rPr>
      </w:pPr>
      <w:r w:rsidRPr="00BC1C24">
        <w:rPr>
          <w:rStyle w:val="Appelnotedebasdep"/>
          <w:rFonts w:ascii="Traditional Arabic" w:hAnsi="Traditional Arabic" w:cs="Traditional Arabic"/>
        </w:rPr>
        <w:footnoteRef/>
      </w:r>
      <w:r>
        <w:rPr>
          <w:rFonts w:ascii="Traditional Arabic" w:hAnsi="Traditional Arabic" w:cs="Traditional Arabic" w:hint="cs"/>
          <w:rtl/>
          <w:lang w:bidi="ar-TN"/>
        </w:rPr>
        <w:t xml:space="preserve"> ابو عثمان عمرو ابن البحر </w:t>
      </w:r>
      <w:r>
        <w:rPr>
          <w:rFonts w:ascii="Traditional Arabic" w:hAnsi="Traditional Arabic" w:cs="Traditional Arabic"/>
          <w:rtl/>
          <w:lang w:bidi="ar-TN"/>
        </w:rPr>
        <w:t>الجاحظ، البخلاء</w:t>
      </w:r>
      <w:r>
        <w:rPr>
          <w:rFonts w:ascii="Traditional Arabic" w:hAnsi="Traditional Arabic" w:cs="Traditional Arabic" w:hint="cs"/>
          <w:rtl/>
          <w:lang w:bidi="ar-TN"/>
        </w:rPr>
        <w:t>، دار الكتب العلمية ،بيروت، ط1، 2001، ص07.</w:t>
      </w:r>
    </w:p>
  </w:footnote>
  <w:footnote w:id="35">
    <w:p w:rsidR="009C0901" w:rsidRDefault="009C0901" w:rsidP="009C0901">
      <w:pPr>
        <w:pStyle w:val="Notedebasdepage"/>
        <w:bidi/>
        <w:spacing w:line="276" w:lineRule="auto"/>
        <w:jc w:val="lowKashida"/>
        <w:rPr>
          <w:lang w:bidi="ar-TN"/>
        </w:rPr>
      </w:pPr>
      <w:r w:rsidRPr="00BC1C24">
        <w:rPr>
          <w:rStyle w:val="Appelnotedebasdep"/>
          <w:rFonts w:ascii="Traditional Arabic" w:hAnsi="Traditional Arabic" w:cs="Traditional Arabic"/>
        </w:rPr>
        <w:footnoteRef/>
      </w:r>
      <w:r w:rsidRPr="00BC1C24">
        <w:rPr>
          <w:rFonts w:ascii="Traditional Arabic" w:hAnsi="Traditional Arabic" w:cs="Traditional Arabic"/>
          <w:rtl/>
          <w:lang w:bidi="ar-TN"/>
        </w:rPr>
        <w:t>أبو حيان التوحيدي،الإمتاع والمؤانسة، تح، أحمد جاد، دار الغد الجديد، القاهرة، ط 1، 2009، ص 18.</w:t>
      </w:r>
    </w:p>
  </w:footnote>
  <w:footnote w:id="36">
    <w:p w:rsidR="009C0901" w:rsidRPr="00F70D6F" w:rsidRDefault="009C0901" w:rsidP="009C0901">
      <w:pPr>
        <w:pStyle w:val="Notedebasdepage"/>
        <w:bidi/>
        <w:spacing w:line="276" w:lineRule="auto"/>
        <w:jc w:val="lowKashida"/>
        <w:rPr>
          <w:rFonts w:ascii="Traditional Arabic" w:hAnsi="Traditional Arabic" w:cs="Traditional Arabic"/>
          <w:rtl/>
          <w:lang w:bidi="ar-TN"/>
        </w:rPr>
      </w:pPr>
      <w:r w:rsidRPr="00F70D6F">
        <w:rPr>
          <w:rStyle w:val="Appelnotedebasdep"/>
          <w:rFonts w:ascii="Traditional Arabic" w:hAnsi="Traditional Arabic" w:cs="Traditional Arabic"/>
        </w:rPr>
        <w:footnoteRef/>
      </w:r>
      <w:r w:rsidRPr="00F70D6F">
        <w:rPr>
          <w:rFonts w:ascii="Traditional Arabic" w:hAnsi="Traditional Arabic" w:cs="Traditional Arabic"/>
          <w:rtl/>
          <w:lang w:bidi="ar-TN"/>
        </w:rPr>
        <w:t>عبد الفتاح كيلبطو، الحكاية والتأويل – دار طوبقال للنشر، الرباط ، ط ، 1998، ص 33.</w:t>
      </w:r>
    </w:p>
  </w:footnote>
  <w:footnote w:id="37">
    <w:p w:rsidR="009C0901" w:rsidRPr="00F70D6F" w:rsidRDefault="009C0901" w:rsidP="009C0901">
      <w:pPr>
        <w:pStyle w:val="Notedebasdepage"/>
        <w:bidi/>
        <w:spacing w:line="276" w:lineRule="auto"/>
        <w:jc w:val="lowKashida"/>
        <w:rPr>
          <w:rFonts w:ascii="Traditional Arabic" w:hAnsi="Traditional Arabic" w:cs="Traditional Arabic"/>
          <w:rtl/>
          <w:lang w:bidi="ar-TN"/>
        </w:rPr>
      </w:pPr>
      <w:r w:rsidRPr="00F70D6F">
        <w:rPr>
          <w:rStyle w:val="Appelnotedebasdep"/>
          <w:rFonts w:ascii="Traditional Arabic" w:hAnsi="Traditional Arabic" w:cs="Traditional Arabic"/>
        </w:rPr>
        <w:footnoteRef/>
      </w:r>
      <w:r>
        <w:rPr>
          <w:rFonts w:ascii="Traditional Arabic" w:hAnsi="Traditional Arabic" w:cs="Traditional Arabic" w:hint="cs"/>
          <w:rtl/>
          <w:lang w:bidi="ar-TN"/>
        </w:rPr>
        <w:t xml:space="preserve">عبد الله </w:t>
      </w:r>
      <w:r>
        <w:rPr>
          <w:rFonts w:ascii="Traditional Arabic" w:hAnsi="Traditional Arabic" w:cs="Traditional Arabic"/>
          <w:rtl/>
          <w:lang w:bidi="ar-TN"/>
        </w:rPr>
        <w:t>ابن المقفع كليلة ودنيا</w:t>
      </w:r>
      <w:r>
        <w:rPr>
          <w:rFonts w:ascii="Traditional Arabic" w:hAnsi="Traditional Arabic" w:cs="Traditional Arabic" w:hint="cs"/>
          <w:rtl/>
          <w:lang w:bidi="ar-TN"/>
        </w:rPr>
        <w:t>، دار الكتب العلمية، بيروت، ط2،2003،ص65.</w:t>
      </w:r>
    </w:p>
  </w:footnote>
  <w:footnote w:id="38">
    <w:p w:rsidR="009C0901" w:rsidRDefault="009C0901" w:rsidP="009C0901">
      <w:pPr>
        <w:pStyle w:val="Notedebasdepage"/>
        <w:bidi/>
        <w:spacing w:line="276" w:lineRule="auto"/>
        <w:jc w:val="lowKashida"/>
        <w:rPr>
          <w:rtl/>
          <w:lang w:bidi="ar-TN"/>
        </w:rPr>
      </w:pPr>
      <w:r w:rsidRPr="00F70D6F">
        <w:rPr>
          <w:rStyle w:val="Appelnotedebasdep"/>
          <w:rFonts w:ascii="Traditional Arabic" w:hAnsi="Traditional Arabic" w:cs="Traditional Arabic"/>
        </w:rPr>
        <w:footnoteRef/>
      </w:r>
      <w:r w:rsidRPr="00F70D6F">
        <w:rPr>
          <w:rFonts w:ascii="Traditional Arabic" w:hAnsi="Traditional Arabic" w:cs="Traditional Arabic"/>
          <w:rtl/>
          <w:lang w:bidi="ar-TN"/>
        </w:rPr>
        <w:t>عبد الوهاب، شعلان، السرد العربي القديم، ص 5.</w:t>
      </w:r>
    </w:p>
  </w:footnote>
  <w:footnote w:id="39">
    <w:p w:rsidR="009C0901" w:rsidRPr="008742AB" w:rsidRDefault="009C0901" w:rsidP="009C0901">
      <w:pPr>
        <w:pStyle w:val="Notedebasdepage"/>
        <w:bidi/>
        <w:rPr>
          <w:rtl/>
          <w:lang w:bidi="ar-DZ"/>
        </w:rPr>
      </w:pPr>
      <w:r>
        <w:rPr>
          <w:rStyle w:val="Appelnotedebasdep"/>
        </w:rPr>
        <w:footnoteRef/>
      </w:r>
      <w:r>
        <w:rPr>
          <w:rFonts w:hint="cs"/>
          <w:rtl/>
          <w:lang w:bidi="ar-DZ"/>
        </w:rPr>
        <w:t xml:space="preserve"> الموقع نفسه.</w:t>
      </w:r>
    </w:p>
  </w:footnote>
  <w:footnote w:id="40">
    <w:p w:rsidR="009C0901" w:rsidRPr="008742AB" w:rsidRDefault="009C0901" w:rsidP="009C0901">
      <w:pPr>
        <w:pStyle w:val="Notedebasdepage"/>
        <w:bidi/>
        <w:rPr>
          <w:rtl/>
          <w:lang w:bidi="ar-DZ"/>
        </w:rPr>
      </w:pPr>
      <w:r>
        <w:rPr>
          <w:rStyle w:val="Appelnotedebasdep"/>
        </w:rPr>
        <w:footnoteRef/>
      </w:r>
      <w:r>
        <w:rPr>
          <w:rFonts w:hint="cs"/>
          <w:rtl/>
          <w:lang w:bidi="ar-DZ"/>
        </w:rPr>
        <w:t xml:space="preserve"> الموقع نفسه.</w:t>
      </w:r>
    </w:p>
  </w:footnote>
  <w:footnote w:id="41">
    <w:p w:rsidR="009C0901" w:rsidRPr="008742AB" w:rsidRDefault="009C0901" w:rsidP="009C0901">
      <w:pPr>
        <w:pStyle w:val="Notedebasdepage"/>
        <w:bidi/>
        <w:rPr>
          <w:rtl/>
          <w:lang w:bidi="ar-DZ"/>
        </w:rPr>
      </w:pPr>
      <w:r>
        <w:rPr>
          <w:rStyle w:val="Appelnotedebasdep"/>
        </w:rPr>
        <w:footnoteRef/>
      </w:r>
      <w:r>
        <w:rPr>
          <w:rFonts w:hint="cs"/>
          <w:rtl/>
          <w:lang w:bidi="ar-DZ"/>
        </w:rPr>
        <w:t>الموقع السابق.</w:t>
      </w:r>
    </w:p>
  </w:footnote>
  <w:footnote w:id="42">
    <w:p w:rsidR="009C0901" w:rsidRPr="008742AB" w:rsidRDefault="009C0901" w:rsidP="009C0901">
      <w:pPr>
        <w:pStyle w:val="Notedebasdepage"/>
        <w:bidi/>
        <w:rPr>
          <w:rtl/>
          <w:lang w:bidi="ar-DZ"/>
        </w:rPr>
      </w:pPr>
      <w:r>
        <w:rPr>
          <w:rStyle w:val="Appelnotedebasdep"/>
        </w:rPr>
        <w:footnoteRef/>
      </w:r>
      <w:r>
        <w:rPr>
          <w:rFonts w:hint="cs"/>
          <w:rtl/>
          <w:lang w:bidi="ar-DZ"/>
        </w:rPr>
        <w:t xml:space="preserve"> الموقع نفسه.</w:t>
      </w:r>
    </w:p>
  </w:footnote>
  <w:footnote w:id="43">
    <w:p w:rsidR="00A70D40" w:rsidRPr="00D37826" w:rsidRDefault="00A70D40" w:rsidP="00A70D40">
      <w:pPr>
        <w:pStyle w:val="Notedebasdepage"/>
        <w:bidi/>
        <w:rPr>
          <w:rtl/>
          <w:lang w:bidi="ar-DZ"/>
        </w:rPr>
      </w:pPr>
      <w:r>
        <w:rPr>
          <w:rStyle w:val="Appelnotedebasdep"/>
        </w:rPr>
        <w:footnoteRef/>
      </w:r>
      <w:r>
        <w:rPr>
          <w:rFonts w:hint="cs"/>
          <w:rtl/>
        </w:rPr>
        <w:t xml:space="preserve"> أحمد حسن الزبات, تاريخ الادب العربي , دار النهضة مصر للطبع والنشر القاهرة, ل.ط,</w:t>
      </w:r>
      <w:r>
        <w:rPr>
          <w:lang w:val="en-US"/>
        </w:rPr>
        <w:t>1981</w:t>
      </w:r>
      <w:r>
        <w:rPr>
          <w:rFonts w:hint="cs"/>
          <w:rtl/>
          <w:lang w:bidi="ar-DZ"/>
        </w:rPr>
        <w:t>م, ص</w:t>
      </w:r>
      <w:r>
        <w:rPr>
          <w:lang w:val="en-US" w:bidi="ar-DZ"/>
        </w:rPr>
        <w:t>398</w:t>
      </w:r>
      <w:r>
        <w:rPr>
          <w:rFonts w:hint="cs"/>
          <w:rtl/>
          <w:lang w:bidi="ar-DZ"/>
        </w:rPr>
        <w:t>.</w:t>
      </w:r>
    </w:p>
  </w:footnote>
  <w:footnote w:id="44">
    <w:p w:rsidR="00A70D40" w:rsidRPr="00D37826" w:rsidRDefault="00A70D40" w:rsidP="00A70D40">
      <w:pPr>
        <w:pStyle w:val="Notedebasdepage"/>
        <w:bidi/>
        <w:rPr>
          <w:rtl/>
          <w:lang w:bidi="ar-DZ"/>
        </w:rPr>
      </w:pPr>
      <w:r>
        <w:rPr>
          <w:rStyle w:val="Appelnotedebasdep"/>
        </w:rPr>
        <w:footnoteRef/>
      </w:r>
      <w:r>
        <w:rPr>
          <w:rFonts w:hint="cs"/>
          <w:rtl/>
        </w:rPr>
        <w:t xml:space="preserve"> أبو العباس القلقشندي, صبح الاعشى في صناعة الإنشاء, المطبعة الأميرية ر,ط,دت, ج</w:t>
      </w:r>
      <w:r>
        <w:rPr>
          <w:rFonts w:hint="cs"/>
          <w:vertAlign w:val="superscript"/>
          <w:rtl/>
        </w:rPr>
        <w:t>14</w:t>
      </w:r>
      <w:r>
        <w:rPr>
          <w:rFonts w:hint="cs"/>
          <w:rtl/>
        </w:rPr>
        <w:t xml:space="preserve"> ,ص110.</w:t>
      </w:r>
    </w:p>
  </w:footnote>
  <w:footnote w:id="45">
    <w:p w:rsidR="00A70D40" w:rsidRDefault="00A70D40" w:rsidP="00A70D40">
      <w:pPr>
        <w:pStyle w:val="Notedebasdepage"/>
        <w:bidi/>
        <w:rPr>
          <w:rtl/>
          <w:lang w:bidi="ar-DZ"/>
        </w:rPr>
      </w:pPr>
      <w:r>
        <w:rPr>
          <w:rStyle w:val="Appelnotedebasdep"/>
        </w:rPr>
        <w:footnoteRef/>
      </w:r>
      <w:r>
        <w:rPr>
          <w:rFonts w:hint="cs"/>
          <w:rtl/>
          <w:lang w:bidi="ar-DZ"/>
        </w:rPr>
        <w:t xml:space="preserve"> ضياء الكعبي, السرد العربي القديم, 115.</w:t>
      </w:r>
    </w:p>
  </w:footnote>
  <w:footnote w:id="46">
    <w:p w:rsidR="00A70D40" w:rsidRDefault="00A70D40" w:rsidP="00A70D40">
      <w:pPr>
        <w:pStyle w:val="Notedebasdepage"/>
        <w:bidi/>
        <w:rPr>
          <w:rtl/>
          <w:lang w:bidi="ar-DZ"/>
        </w:rPr>
      </w:pPr>
      <w:r>
        <w:rPr>
          <w:rStyle w:val="Appelnotedebasdep"/>
        </w:rPr>
        <w:footnoteRef/>
      </w:r>
      <w:r>
        <w:rPr>
          <w:rFonts w:hint="cs"/>
          <w:rtl/>
          <w:lang w:bidi="ar-DZ"/>
        </w:rPr>
        <w:t>ضياء الكعبي, السرد العربي القديم, 121.</w:t>
      </w:r>
    </w:p>
  </w:footnote>
  <w:footnote w:id="47">
    <w:p w:rsidR="00A70D40" w:rsidRDefault="00A70D40" w:rsidP="00A70D40">
      <w:pPr>
        <w:pStyle w:val="Notedebasdepage"/>
        <w:bidi/>
        <w:rPr>
          <w:rtl/>
          <w:lang w:bidi="ar-DZ"/>
        </w:rPr>
      </w:pPr>
      <w:r>
        <w:rPr>
          <w:rStyle w:val="Appelnotedebasdep"/>
        </w:rPr>
        <w:footnoteRef/>
      </w:r>
      <w:r>
        <w:rPr>
          <w:rFonts w:hint="cs"/>
          <w:rtl/>
          <w:lang w:bidi="ar-DZ"/>
        </w:rPr>
        <w:t>ضياء الكعبي, السرد العربي القديم,ص 150.</w:t>
      </w:r>
    </w:p>
  </w:footnote>
  <w:footnote w:id="48">
    <w:p w:rsidR="00A70D40" w:rsidRDefault="00A70D40" w:rsidP="00A70D40">
      <w:pPr>
        <w:pStyle w:val="Notedebasdepage"/>
        <w:bidi/>
        <w:rPr>
          <w:rtl/>
          <w:lang w:bidi="ar-DZ"/>
        </w:rPr>
      </w:pPr>
      <w:r>
        <w:rPr>
          <w:rStyle w:val="Appelnotedebasdep"/>
        </w:rPr>
        <w:footnoteRef/>
      </w:r>
      <w:r>
        <w:rPr>
          <w:rFonts w:hint="cs"/>
          <w:rtl/>
          <w:lang w:bidi="ar-DZ"/>
        </w:rPr>
        <w:t xml:space="preserve"> محسن جاسم الموسوي, سرديان العصر العربي الإسلامي الوسيط، المركز الثقافي العربي، دار البيضاء،ط1،1997 ص128.</w:t>
      </w:r>
    </w:p>
  </w:footnote>
  <w:footnote w:id="49">
    <w:p w:rsidR="00A70D40" w:rsidRDefault="00A70D40" w:rsidP="00A70D40">
      <w:pPr>
        <w:pStyle w:val="Notedebasdepage"/>
        <w:bidi/>
        <w:rPr>
          <w:rtl/>
          <w:lang w:bidi="ar-DZ"/>
        </w:rPr>
      </w:pPr>
      <w:r>
        <w:rPr>
          <w:rStyle w:val="Appelnotedebasdep"/>
        </w:rPr>
        <w:footnoteRef/>
      </w:r>
      <w:r>
        <w:rPr>
          <w:rFonts w:hint="cs"/>
          <w:rtl/>
          <w:lang w:bidi="ar-DZ"/>
        </w:rPr>
        <w:t xml:space="preserve"> انظر,عبد المالك مرتاض,فن المقامات في الأدب العربي,الطباعة الشعبية للجيش الجزائر 2007م,ص283.</w:t>
      </w:r>
    </w:p>
  </w:footnote>
  <w:footnote w:id="50">
    <w:p w:rsidR="003E5540" w:rsidRPr="00DD180E" w:rsidRDefault="003E5540" w:rsidP="003E5540">
      <w:pPr>
        <w:pStyle w:val="Notedebasdepage"/>
        <w:bidi/>
        <w:spacing w:line="276" w:lineRule="auto"/>
        <w:jc w:val="lowKashida"/>
        <w:rPr>
          <w:rFonts w:ascii="Traditional Arabic" w:hAnsi="Traditional Arabic" w:cs="Traditional Arabic"/>
          <w:rtl/>
          <w:lang w:bidi="ar-TN"/>
        </w:rPr>
      </w:pPr>
      <w:r w:rsidRPr="00DD180E">
        <w:rPr>
          <w:rStyle w:val="Appelnotedebasdep"/>
          <w:rFonts w:ascii="Traditional Arabic" w:hAnsi="Traditional Arabic" w:cs="Traditional Arabic"/>
        </w:rPr>
        <w:footnoteRef/>
      </w:r>
      <w:r w:rsidRPr="00DD180E">
        <w:rPr>
          <w:rFonts w:ascii="Traditional Arabic" w:hAnsi="Traditional Arabic" w:cs="Traditional Arabic"/>
          <w:rtl/>
          <w:lang w:bidi="ar-TN"/>
        </w:rPr>
        <w:t>الإ</w:t>
      </w:r>
      <w:r>
        <w:rPr>
          <w:rFonts w:ascii="Traditional Arabic" w:hAnsi="Traditional Arabic" w:cs="Traditional Arabic" w:hint="cs"/>
          <w:rtl/>
          <w:lang w:bidi="ar-TN"/>
        </w:rPr>
        <w:t>ي</w:t>
      </w:r>
      <w:r>
        <w:rPr>
          <w:rFonts w:ascii="Traditional Arabic" w:hAnsi="Traditional Arabic" w:cs="Traditional Arabic"/>
          <w:rtl/>
          <w:lang w:bidi="ar-TN"/>
        </w:rPr>
        <w:t>ث</w:t>
      </w:r>
      <w:r>
        <w:rPr>
          <w:rFonts w:ascii="Traditional Arabic" w:hAnsi="Traditional Arabic" w:cs="Traditional Arabic" w:hint="cs"/>
          <w:rtl/>
          <w:lang w:bidi="ar-TN"/>
        </w:rPr>
        <w:t>ن</w:t>
      </w:r>
      <w:r>
        <w:rPr>
          <w:rFonts w:ascii="Traditional Arabic" w:hAnsi="Traditional Arabic" w:cs="Traditional Arabic"/>
          <w:rtl/>
          <w:lang w:bidi="ar-TN"/>
        </w:rPr>
        <w:t>و</w:t>
      </w:r>
      <w:r>
        <w:rPr>
          <w:rFonts w:ascii="Traditional Arabic" w:hAnsi="Traditional Arabic" w:cs="Traditional Arabic" w:hint="cs"/>
          <w:rtl/>
          <w:lang w:bidi="ar-TN"/>
        </w:rPr>
        <w:t>غ</w:t>
      </w:r>
      <w:r w:rsidRPr="00DD180E">
        <w:rPr>
          <w:rFonts w:ascii="Traditional Arabic" w:hAnsi="Traditional Arabic" w:cs="Traditional Arabic"/>
          <w:rtl/>
          <w:lang w:bidi="ar-TN"/>
        </w:rPr>
        <w:t>رافيا: هي كلمة معربة تعني الدراسة الوصفية لأسلوب الحياة ومجموعة التقاليد، والعادات، والقيم، والأدوات،والفنون والمأثورات الشعبية لدى جماعة معينة أو مجتمع معين، خلال فترة زمنية محددة. انظر: حسين محمد فهيمن أدب الرحلات، عالم المعرفة المجلس الوطني للثقافة والفنون والآداب، الكويت، العدد 138،جويلية 1989 م. ص 49.</w:t>
      </w:r>
    </w:p>
  </w:footnote>
  <w:footnote w:id="51">
    <w:p w:rsidR="003E5540" w:rsidRPr="00DD180E" w:rsidRDefault="003E5540" w:rsidP="003E5540">
      <w:pPr>
        <w:pStyle w:val="Notedebasdepage"/>
        <w:bidi/>
        <w:spacing w:line="276" w:lineRule="auto"/>
        <w:jc w:val="lowKashida"/>
        <w:rPr>
          <w:rFonts w:ascii="Traditional Arabic" w:hAnsi="Traditional Arabic" w:cs="Traditional Arabic"/>
          <w:rtl/>
          <w:lang w:bidi="ar-TN"/>
        </w:rPr>
      </w:pPr>
      <w:r w:rsidRPr="00DD180E">
        <w:rPr>
          <w:rStyle w:val="Appelnotedebasdep"/>
          <w:rFonts w:ascii="Traditional Arabic" w:hAnsi="Traditional Arabic" w:cs="Traditional Arabic"/>
        </w:rPr>
        <w:footnoteRef/>
      </w:r>
      <w:r w:rsidRPr="00DD180E">
        <w:rPr>
          <w:rFonts w:ascii="Traditional Arabic" w:hAnsi="Traditional Arabic" w:cs="Traditional Arabic"/>
          <w:rtl/>
          <w:lang w:bidi="ar-TN"/>
        </w:rPr>
        <w:t>سورة قريس الآية 1-2، فالرحلة الأولى في الصيف لليمن، والرحلة الثانية في الشتاءإلى بلاد الشام.</w:t>
      </w:r>
    </w:p>
  </w:footnote>
  <w:footnote w:id="52">
    <w:p w:rsidR="003E5540" w:rsidRDefault="003E5540" w:rsidP="003E5540">
      <w:pPr>
        <w:pStyle w:val="Notedebasdepage"/>
        <w:bidi/>
        <w:spacing w:line="276" w:lineRule="auto"/>
        <w:jc w:val="lowKashida"/>
        <w:rPr>
          <w:rtl/>
          <w:lang w:bidi="ar-TN"/>
        </w:rPr>
      </w:pPr>
      <w:r w:rsidRPr="00DD180E">
        <w:rPr>
          <w:rStyle w:val="Appelnotedebasdep"/>
          <w:rFonts w:ascii="Traditional Arabic" w:hAnsi="Traditional Arabic" w:cs="Traditional Arabic"/>
        </w:rPr>
        <w:footnoteRef/>
      </w:r>
      <w:r w:rsidRPr="00DD180E">
        <w:rPr>
          <w:rFonts w:ascii="Traditional Arabic" w:hAnsi="Traditional Arabic" w:cs="Traditional Arabic"/>
          <w:rtl/>
          <w:lang w:bidi="ar-TN"/>
        </w:rPr>
        <w:t>انظر: حسين محمـد فهيم، أدب الرحلات، ص87.</w:t>
      </w:r>
    </w:p>
  </w:footnote>
  <w:footnote w:id="53">
    <w:p w:rsidR="003E5540" w:rsidRPr="000E3137" w:rsidRDefault="003E5540" w:rsidP="003E5540">
      <w:pPr>
        <w:pStyle w:val="Notedebasdepage"/>
        <w:bidi/>
        <w:spacing w:line="276" w:lineRule="auto"/>
        <w:jc w:val="lowKashida"/>
        <w:rPr>
          <w:rFonts w:ascii="Traditional Arabic" w:hAnsi="Traditional Arabic" w:cs="Traditional Arabic"/>
          <w:rtl/>
          <w:lang w:bidi="ar-TN"/>
        </w:rPr>
      </w:pPr>
      <w:r w:rsidRPr="000E3137">
        <w:rPr>
          <w:rStyle w:val="Appelnotedebasdep"/>
          <w:rFonts w:ascii="Traditional Arabic" w:hAnsi="Traditional Arabic" w:cs="Traditional Arabic"/>
        </w:rPr>
        <w:footnoteRef/>
      </w:r>
      <w:r w:rsidRPr="000E3137">
        <w:rPr>
          <w:rFonts w:ascii="Traditional Arabic" w:hAnsi="Traditional Arabic" w:cs="Traditional Arabic"/>
          <w:rtl/>
          <w:lang w:bidi="ar-TN"/>
        </w:rPr>
        <w:t>عبد الرحيم مؤذن، الرحلة في الأدب المغربي، النص النوع، السياق، إفريقيا الشرق، الدار البيضاء، ط 1، 2006 م، ص 15.</w:t>
      </w:r>
    </w:p>
  </w:footnote>
  <w:footnote w:id="54">
    <w:p w:rsidR="003E5540" w:rsidRPr="00CC4668" w:rsidRDefault="003E5540" w:rsidP="003E5540">
      <w:pPr>
        <w:pStyle w:val="Notedebasdepage"/>
        <w:bidi/>
        <w:spacing w:line="276" w:lineRule="auto"/>
        <w:jc w:val="lowKashida"/>
        <w:rPr>
          <w:rFonts w:ascii="Traditional Arabic" w:hAnsi="Traditional Arabic" w:cs="Traditional Arabic"/>
          <w:lang w:bidi="ar-TN"/>
        </w:rPr>
      </w:pPr>
      <w:r w:rsidRPr="00CC4668">
        <w:rPr>
          <w:rStyle w:val="Appelnotedebasdep"/>
          <w:rFonts w:ascii="Traditional Arabic" w:hAnsi="Traditional Arabic" w:cs="Traditional Arabic"/>
        </w:rPr>
        <w:footnoteRef/>
      </w:r>
      <w:r w:rsidRPr="00CC4668">
        <w:rPr>
          <w:rFonts w:ascii="Traditional Arabic" w:hAnsi="Traditional Arabic" w:cs="Traditional Arabic"/>
          <w:rtl/>
          <w:lang w:bidi="ar-TN"/>
        </w:rPr>
        <w:t>بلقاس</w:t>
      </w:r>
      <w:r>
        <w:rPr>
          <w:rFonts w:ascii="Traditional Arabic" w:hAnsi="Traditional Arabic" w:cs="Traditional Arabic"/>
          <w:rtl/>
          <w:lang w:bidi="ar-TN"/>
        </w:rPr>
        <w:t>م مارس، فن الرحلة في الرواية ال</w:t>
      </w:r>
      <w:r>
        <w:rPr>
          <w:rFonts w:ascii="Traditional Arabic" w:hAnsi="Traditional Arabic" w:cs="Traditional Arabic" w:hint="cs"/>
          <w:rtl/>
          <w:lang w:bidi="ar-TN"/>
        </w:rPr>
        <w:t>ع</w:t>
      </w:r>
      <w:r w:rsidRPr="00CC4668">
        <w:rPr>
          <w:rFonts w:ascii="Traditional Arabic" w:hAnsi="Traditional Arabic" w:cs="Traditional Arabic"/>
          <w:rtl/>
          <w:lang w:bidi="ar-TN"/>
        </w:rPr>
        <w:t>ربية، مكتبة علاء الدين صفاقس، ط 1، 2007 م، ص 2011.</w:t>
      </w:r>
    </w:p>
  </w:footnote>
  <w:footnote w:id="55">
    <w:p w:rsidR="003E5540" w:rsidRPr="005E5C5B" w:rsidRDefault="003E5540" w:rsidP="003E5540">
      <w:pPr>
        <w:pStyle w:val="Notedebasdepage"/>
        <w:bidi/>
        <w:spacing w:line="276" w:lineRule="auto"/>
        <w:jc w:val="lowKashida"/>
        <w:rPr>
          <w:rFonts w:ascii="Traditional Arabic" w:hAnsi="Traditional Arabic" w:cs="Traditional Arabic"/>
          <w:rtl/>
          <w:lang w:bidi="ar-TN"/>
        </w:rPr>
      </w:pPr>
      <w:r w:rsidRPr="005E5C5B">
        <w:rPr>
          <w:rStyle w:val="Appelnotedebasdep"/>
          <w:rFonts w:ascii="Traditional Arabic" w:hAnsi="Traditional Arabic" w:cs="Traditional Arabic"/>
        </w:rPr>
        <w:footnoteRef/>
      </w:r>
      <w:r w:rsidRPr="005E5C5B">
        <w:rPr>
          <w:rFonts w:ascii="Traditional Arabic" w:hAnsi="Traditional Arabic" w:cs="Traditional Arabic"/>
          <w:rtl/>
          <w:lang w:bidi="ar-TN"/>
        </w:rPr>
        <w:t>شعيب حليفي، الرحلة في الأدب العربي، رؤية للنشر والتوزيع، القاهرة، 2006 م، ص 6.</w:t>
      </w:r>
    </w:p>
  </w:footnote>
  <w:footnote w:id="56">
    <w:p w:rsidR="003E5540" w:rsidRDefault="003E5540" w:rsidP="003E5540">
      <w:pPr>
        <w:pStyle w:val="Notedebasdepage"/>
        <w:bidi/>
        <w:rPr>
          <w:rtl/>
          <w:lang w:bidi="ar-TN"/>
        </w:rPr>
      </w:pPr>
      <w:r w:rsidRPr="005E5C5B">
        <w:rPr>
          <w:rStyle w:val="Appelnotedebasdep"/>
          <w:rFonts w:ascii="Traditional Arabic" w:hAnsi="Traditional Arabic" w:cs="Traditional Arabic"/>
        </w:rPr>
        <w:footnoteRef/>
      </w:r>
      <w:r w:rsidRPr="005E5C5B">
        <w:rPr>
          <w:rFonts w:ascii="Traditional Arabic" w:hAnsi="Traditional Arabic" w:cs="Traditional Arabic"/>
          <w:rtl/>
          <w:lang w:bidi="ar-TN"/>
        </w:rPr>
        <w:t>المرجع السابق، ص 43.</w:t>
      </w:r>
    </w:p>
  </w:footnote>
  <w:footnote w:id="57">
    <w:p w:rsidR="003E5540" w:rsidRPr="00221CA2" w:rsidRDefault="003E5540" w:rsidP="003E5540">
      <w:pPr>
        <w:pStyle w:val="Notedebasdepage"/>
        <w:bidi/>
        <w:spacing w:line="276" w:lineRule="auto"/>
        <w:jc w:val="lowKashida"/>
        <w:rPr>
          <w:rFonts w:ascii="Traditional Arabic" w:hAnsi="Traditional Arabic" w:cs="Traditional Arabic"/>
          <w:rtl/>
          <w:lang w:bidi="ar-TN"/>
        </w:rPr>
      </w:pPr>
      <w:r w:rsidRPr="00221CA2">
        <w:rPr>
          <w:rStyle w:val="Appelnotedebasdep"/>
          <w:rFonts w:ascii="Traditional Arabic" w:hAnsi="Traditional Arabic" w:cs="Traditional Arabic"/>
        </w:rPr>
        <w:footnoteRef/>
      </w:r>
      <w:r w:rsidRPr="00221CA2">
        <w:rPr>
          <w:rFonts w:ascii="Traditional Arabic" w:hAnsi="Traditional Arabic" w:cs="Traditional Arabic"/>
          <w:rtl/>
          <w:lang w:bidi="ar-TN"/>
        </w:rPr>
        <w:t>شعيب حليفي، الرحلة في الأدب العربي، ص 44.</w:t>
      </w:r>
    </w:p>
  </w:footnote>
  <w:footnote w:id="58">
    <w:p w:rsidR="003E5540" w:rsidRPr="00221CA2" w:rsidRDefault="003E5540" w:rsidP="003E5540">
      <w:pPr>
        <w:pStyle w:val="Notedebasdepage"/>
        <w:bidi/>
        <w:spacing w:line="276" w:lineRule="auto"/>
        <w:jc w:val="lowKashida"/>
        <w:rPr>
          <w:rFonts w:ascii="Traditional Arabic" w:hAnsi="Traditional Arabic" w:cs="Traditional Arabic"/>
          <w:rtl/>
          <w:lang w:bidi="ar-TN"/>
        </w:rPr>
      </w:pPr>
      <w:r w:rsidRPr="00221CA2">
        <w:rPr>
          <w:rStyle w:val="Appelnotedebasdep"/>
          <w:rFonts w:ascii="Traditional Arabic" w:hAnsi="Traditional Arabic" w:cs="Traditional Arabic"/>
        </w:rPr>
        <w:footnoteRef/>
      </w:r>
      <w:r w:rsidRPr="00221CA2">
        <w:rPr>
          <w:rFonts w:ascii="Traditional Arabic" w:hAnsi="Traditional Arabic" w:cs="Traditional Arabic"/>
          <w:rtl/>
          <w:lang w:bidi="ar-TN"/>
        </w:rPr>
        <w:t>المرجع نفسه، ص43.</w:t>
      </w:r>
    </w:p>
  </w:footnote>
  <w:footnote w:id="59">
    <w:p w:rsidR="003E5540" w:rsidRDefault="003E5540" w:rsidP="003E5540">
      <w:pPr>
        <w:pStyle w:val="Notedebasdepage"/>
        <w:bidi/>
        <w:spacing w:line="276" w:lineRule="auto"/>
        <w:jc w:val="lowKashida"/>
        <w:rPr>
          <w:rtl/>
          <w:lang w:bidi="ar-TN"/>
        </w:rPr>
      </w:pPr>
      <w:r w:rsidRPr="00221CA2">
        <w:rPr>
          <w:rStyle w:val="Appelnotedebasdep"/>
          <w:rFonts w:ascii="Traditional Arabic" w:hAnsi="Traditional Arabic" w:cs="Traditional Arabic"/>
        </w:rPr>
        <w:footnoteRef/>
      </w:r>
      <w:r w:rsidRPr="00221CA2">
        <w:rPr>
          <w:rFonts w:ascii="Traditional Arabic" w:hAnsi="Traditional Arabic" w:cs="Traditional Arabic"/>
          <w:rtl/>
          <w:lang w:bidi="ar-TN"/>
        </w:rPr>
        <w:t>شعيب حليفي، الرحلة في الأدب العربي، ص 69.</w:t>
      </w:r>
    </w:p>
  </w:footnote>
  <w:footnote w:id="60">
    <w:p w:rsidR="003E5540" w:rsidRPr="00221CA2" w:rsidRDefault="003E5540" w:rsidP="003E5540">
      <w:pPr>
        <w:pStyle w:val="Notedebasdepage"/>
        <w:bidi/>
        <w:spacing w:line="276" w:lineRule="auto"/>
        <w:jc w:val="lowKashida"/>
        <w:rPr>
          <w:rFonts w:ascii="Traditional Arabic" w:hAnsi="Traditional Arabic" w:cs="Traditional Arabic"/>
          <w:rtl/>
          <w:lang w:bidi="ar-TN"/>
        </w:rPr>
      </w:pPr>
      <w:r w:rsidRPr="00221CA2">
        <w:rPr>
          <w:rStyle w:val="Appelnotedebasdep"/>
          <w:rFonts w:ascii="Traditional Arabic" w:hAnsi="Traditional Arabic" w:cs="Traditional Arabic"/>
        </w:rPr>
        <w:footnoteRef/>
      </w:r>
      <w:r w:rsidRPr="00221CA2">
        <w:rPr>
          <w:rFonts w:ascii="Traditional Arabic" w:hAnsi="Traditional Arabic" w:cs="Traditional Arabic"/>
          <w:rtl/>
          <w:lang w:bidi="ar-TN"/>
        </w:rPr>
        <w:t>سعيد يقطين، السرد العربي مفاهيم وتجليات، ص 177.</w:t>
      </w:r>
    </w:p>
  </w:footnote>
  <w:footnote w:id="61">
    <w:p w:rsidR="003E5540" w:rsidRPr="00A348D4" w:rsidRDefault="003E5540" w:rsidP="003E5540">
      <w:pPr>
        <w:pStyle w:val="Notedebasdepage"/>
        <w:bidi/>
        <w:spacing w:line="276" w:lineRule="auto"/>
        <w:jc w:val="lowKashida"/>
        <w:rPr>
          <w:rFonts w:ascii="Traditional Arabic" w:hAnsi="Traditional Arabic" w:cs="Traditional Arabic"/>
          <w:lang w:bidi="ar-TN"/>
        </w:rPr>
      </w:pPr>
      <w:r w:rsidRPr="00A348D4">
        <w:rPr>
          <w:rStyle w:val="Appelnotedebasdep"/>
          <w:rFonts w:ascii="Traditional Arabic" w:hAnsi="Traditional Arabic" w:cs="Traditional Arabic"/>
        </w:rPr>
        <w:footnoteRef/>
      </w:r>
      <w:r w:rsidRPr="00A348D4">
        <w:rPr>
          <w:rFonts w:ascii="Traditional Arabic" w:hAnsi="Traditional Arabic" w:cs="Traditional Arabic"/>
          <w:rtl/>
          <w:lang w:bidi="ar-TN"/>
        </w:rPr>
        <w:t>شعيب حليفي، الرحلة في الأدب العربي، ص 84.</w:t>
      </w:r>
    </w:p>
  </w:footnote>
  <w:footnote w:id="62">
    <w:p w:rsidR="003E5540" w:rsidRDefault="003E5540" w:rsidP="003E5540">
      <w:pPr>
        <w:pStyle w:val="Notedebasdepage"/>
        <w:bidi/>
        <w:spacing w:line="276" w:lineRule="auto"/>
        <w:jc w:val="lowKashida"/>
        <w:rPr>
          <w:lang w:bidi="ar-TN"/>
        </w:rPr>
      </w:pPr>
      <w:r w:rsidRPr="00A348D4">
        <w:rPr>
          <w:rStyle w:val="Appelnotedebasdep"/>
          <w:rFonts w:ascii="Traditional Arabic" w:hAnsi="Traditional Arabic" w:cs="Traditional Arabic"/>
        </w:rPr>
        <w:footnoteRef/>
      </w:r>
      <w:r w:rsidRPr="00A348D4">
        <w:rPr>
          <w:rFonts w:ascii="Traditional Arabic" w:hAnsi="Traditional Arabic" w:cs="Traditional Arabic"/>
          <w:rtl/>
          <w:lang w:bidi="ar-TN"/>
        </w:rPr>
        <w:t>سعيد جبار، من السردية إلى التخيلية، منشورات الاختلاف، الجزائر، ط 1، 2013، ص 207.</w:t>
      </w:r>
    </w:p>
  </w:footnote>
  <w:footnote w:id="63">
    <w:p w:rsidR="003E5540" w:rsidRPr="009620A0" w:rsidRDefault="003E5540" w:rsidP="003E5540">
      <w:pPr>
        <w:pStyle w:val="Notedebasdepage"/>
        <w:bidi/>
        <w:spacing w:line="276" w:lineRule="auto"/>
        <w:jc w:val="lowKashida"/>
        <w:rPr>
          <w:rFonts w:ascii="Traditional Arabic" w:hAnsi="Traditional Arabic" w:cs="Traditional Arabic"/>
          <w:rtl/>
          <w:lang w:bidi="ar-TN"/>
        </w:rPr>
      </w:pPr>
      <w:r w:rsidRPr="009620A0">
        <w:rPr>
          <w:rStyle w:val="Appelnotedebasdep"/>
          <w:rFonts w:ascii="Traditional Arabic" w:hAnsi="Traditional Arabic" w:cs="Traditional Arabic"/>
        </w:rPr>
        <w:footnoteRef/>
      </w:r>
      <w:r w:rsidRPr="009620A0">
        <w:rPr>
          <w:rFonts w:ascii="Traditional Arabic" w:hAnsi="Traditional Arabic" w:cs="Traditional Arabic"/>
          <w:rtl/>
          <w:lang w:bidi="ar-TN"/>
        </w:rPr>
        <w:t>عمرو عبد العزيز، أشهر الرحلات العربية، من الأسطورة إلى الفضاء، مكتبة النافذة، ط 1، 2010ن ص32.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5E51"/>
    <w:multiLevelType w:val="hybridMultilevel"/>
    <w:tmpl w:val="A5BEFDD2"/>
    <w:lvl w:ilvl="0" w:tplc="1C0C69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C60FE8"/>
    <w:multiLevelType w:val="hybridMultilevel"/>
    <w:tmpl w:val="8A7AE300"/>
    <w:lvl w:ilvl="0" w:tplc="603095A6">
      <w:start w:val="1"/>
      <w:numFmt w:val="decimal"/>
      <w:lvlText w:val="%1-"/>
      <w:lvlJc w:val="left"/>
      <w:pPr>
        <w:ind w:left="1290" w:hanging="360"/>
      </w:pPr>
      <w:rPr>
        <w:rFonts w:hint="default"/>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2">
    <w:nsid w:val="1D7B1BA5"/>
    <w:multiLevelType w:val="hybridMultilevel"/>
    <w:tmpl w:val="9D82EB86"/>
    <w:lvl w:ilvl="0" w:tplc="1B1A0EB0">
      <w:start w:val="1"/>
      <w:numFmt w:val="decimal"/>
      <w:lvlText w:val="%1-"/>
      <w:lvlJc w:val="left"/>
      <w:pPr>
        <w:ind w:left="1080" w:hanging="360"/>
      </w:pPr>
      <w:rPr>
        <w:rFonts w:asciiTheme="minorBidi" w:eastAsia="Calibri" w:hAnsiTheme="minorBidi" w:cstheme="min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F5070F7"/>
    <w:multiLevelType w:val="hybridMultilevel"/>
    <w:tmpl w:val="DBC83E36"/>
    <w:lvl w:ilvl="0" w:tplc="1BC840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DA6EAD"/>
    <w:multiLevelType w:val="hybridMultilevel"/>
    <w:tmpl w:val="7DC09A70"/>
    <w:lvl w:ilvl="0" w:tplc="37ECDF8C">
      <w:start w:val="5"/>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4E23DD9"/>
    <w:multiLevelType w:val="hybridMultilevel"/>
    <w:tmpl w:val="A36E6204"/>
    <w:lvl w:ilvl="0" w:tplc="C1602196">
      <w:start w:val="1"/>
      <w:numFmt w:val="arabicAlpha"/>
      <w:lvlText w:val="%1-"/>
      <w:lvlJc w:val="left"/>
      <w:pPr>
        <w:ind w:left="1080" w:hanging="360"/>
      </w:pPr>
      <w:rPr>
        <w:rFonts w:asciiTheme="minorBidi" w:eastAsia="Calibri" w:hAnsiTheme="minorBidi" w:cstheme="min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7E10B60"/>
    <w:multiLevelType w:val="hybridMultilevel"/>
    <w:tmpl w:val="354E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5067F"/>
    <w:multiLevelType w:val="hybridMultilevel"/>
    <w:tmpl w:val="ABA2DA82"/>
    <w:lvl w:ilvl="0" w:tplc="8324986A">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255060"/>
    <w:multiLevelType w:val="hybridMultilevel"/>
    <w:tmpl w:val="4D68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15A27"/>
    <w:multiLevelType w:val="hybridMultilevel"/>
    <w:tmpl w:val="FE00F246"/>
    <w:lvl w:ilvl="0" w:tplc="6F627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0C2A96"/>
    <w:multiLevelType w:val="hybridMultilevel"/>
    <w:tmpl w:val="13121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201D3"/>
    <w:multiLevelType w:val="hybridMultilevel"/>
    <w:tmpl w:val="7706A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54258"/>
    <w:multiLevelType w:val="hybridMultilevel"/>
    <w:tmpl w:val="E5F8169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nsid w:val="415A5BF6"/>
    <w:multiLevelType w:val="hybridMultilevel"/>
    <w:tmpl w:val="77D800E8"/>
    <w:lvl w:ilvl="0" w:tplc="C2108B4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45DB257F"/>
    <w:multiLevelType w:val="hybridMultilevel"/>
    <w:tmpl w:val="56D23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4628E"/>
    <w:multiLevelType w:val="hybridMultilevel"/>
    <w:tmpl w:val="0EF2B8FE"/>
    <w:lvl w:ilvl="0" w:tplc="734A4B7A">
      <w:start w:val="1"/>
      <w:numFmt w:val="decimal"/>
      <w:lvlText w:val="%1-"/>
      <w:lvlJc w:val="left"/>
      <w:pPr>
        <w:ind w:left="785"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6">
    <w:nsid w:val="4F177DDB"/>
    <w:multiLevelType w:val="hybridMultilevel"/>
    <w:tmpl w:val="7FE4AB12"/>
    <w:lvl w:ilvl="0" w:tplc="4176AE1E">
      <w:start w:val="1"/>
      <w:numFmt w:val="arabicAlpha"/>
      <w:lvlText w:val="%1-"/>
      <w:lvlJc w:val="left"/>
      <w:pPr>
        <w:ind w:left="720" w:hanging="360"/>
      </w:pPr>
      <w:rPr>
        <w:rFonts w:asciiTheme="minorBidi" w:eastAsia="Calibri" w:hAnsiTheme="minorBid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B2A2A73"/>
    <w:multiLevelType w:val="hybridMultilevel"/>
    <w:tmpl w:val="751ACED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63D65346"/>
    <w:multiLevelType w:val="hybridMultilevel"/>
    <w:tmpl w:val="86D6467C"/>
    <w:lvl w:ilvl="0" w:tplc="59C44C88">
      <w:start w:val="1"/>
      <w:numFmt w:val="arabicAlpha"/>
      <w:lvlText w:val="%1-"/>
      <w:lvlJc w:val="left"/>
      <w:pPr>
        <w:ind w:left="720" w:hanging="360"/>
      </w:pPr>
      <w:rPr>
        <w:rFonts w:asciiTheme="minorBidi" w:eastAsia="Calibri" w:hAnsiTheme="minorBid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D604D66"/>
    <w:multiLevelType w:val="hybridMultilevel"/>
    <w:tmpl w:val="AA807108"/>
    <w:lvl w:ilvl="0" w:tplc="D8F602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036E2A"/>
    <w:multiLevelType w:val="hybridMultilevel"/>
    <w:tmpl w:val="07EA1608"/>
    <w:lvl w:ilvl="0" w:tplc="DCE281A4">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16572AF"/>
    <w:multiLevelType w:val="hybridMultilevel"/>
    <w:tmpl w:val="FC866C3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5"/>
  </w:num>
  <w:num w:numId="2">
    <w:abstractNumId w:val="16"/>
  </w:num>
  <w:num w:numId="3">
    <w:abstractNumId w:val="20"/>
  </w:num>
  <w:num w:numId="4">
    <w:abstractNumId w:val="2"/>
  </w:num>
  <w:num w:numId="5">
    <w:abstractNumId w:val="18"/>
  </w:num>
  <w:num w:numId="6">
    <w:abstractNumId w:val="0"/>
  </w:num>
  <w:num w:numId="7">
    <w:abstractNumId w:val="19"/>
  </w:num>
  <w:num w:numId="8">
    <w:abstractNumId w:val="12"/>
  </w:num>
  <w:num w:numId="9">
    <w:abstractNumId w:val="7"/>
  </w:num>
  <w:num w:numId="10">
    <w:abstractNumId w:val="17"/>
  </w:num>
  <w:num w:numId="11">
    <w:abstractNumId w:val="4"/>
  </w:num>
  <w:num w:numId="12">
    <w:abstractNumId w:val="3"/>
  </w:num>
  <w:num w:numId="13">
    <w:abstractNumId w:val="9"/>
  </w:num>
  <w:num w:numId="14">
    <w:abstractNumId w:val="1"/>
  </w:num>
  <w:num w:numId="15">
    <w:abstractNumId w:val="13"/>
  </w:num>
  <w:num w:numId="16">
    <w:abstractNumId w:val="15"/>
  </w:num>
  <w:num w:numId="17">
    <w:abstractNumId w:val="10"/>
  </w:num>
  <w:num w:numId="18">
    <w:abstractNumId w:val="14"/>
  </w:num>
  <w:num w:numId="19">
    <w:abstractNumId w:val="8"/>
  </w:num>
  <w:num w:numId="20">
    <w:abstractNumId w:val="11"/>
  </w:num>
  <w:num w:numId="21">
    <w:abstractNumId w:val="2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footnotePr>
    <w:footnote w:id="0"/>
    <w:footnote w:id="1"/>
  </w:footnotePr>
  <w:endnotePr>
    <w:endnote w:id="0"/>
    <w:endnote w:id="1"/>
  </w:endnotePr>
  <w:compat/>
  <w:rsids>
    <w:rsidRoot w:val="009C0901"/>
    <w:rsid w:val="0036070D"/>
    <w:rsid w:val="003E5540"/>
    <w:rsid w:val="00433055"/>
    <w:rsid w:val="007E5A54"/>
    <w:rsid w:val="009C0901"/>
    <w:rsid w:val="00A70D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01"/>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0901"/>
    <w:pPr>
      <w:bidi w:val="0"/>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9C0901"/>
    <w:rPr>
      <w:sz w:val="20"/>
      <w:szCs w:val="20"/>
    </w:rPr>
  </w:style>
  <w:style w:type="character" w:styleId="Appelnotedebasdep">
    <w:name w:val="footnote reference"/>
    <w:basedOn w:val="Policepardfaut"/>
    <w:uiPriority w:val="99"/>
    <w:semiHidden/>
    <w:unhideWhenUsed/>
    <w:rsid w:val="009C0901"/>
    <w:rPr>
      <w:vertAlign w:val="superscript"/>
    </w:rPr>
  </w:style>
  <w:style w:type="character" w:customStyle="1" w:styleId="Hyperlink1">
    <w:name w:val="Hyperlink1"/>
    <w:basedOn w:val="Policepardfaut"/>
    <w:uiPriority w:val="99"/>
    <w:unhideWhenUsed/>
    <w:rsid w:val="009C0901"/>
    <w:rPr>
      <w:color w:val="0000FF"/>
      <w:u w:val="single"/>
    </w:rPr>
  </w:style>
  <w:style w:type="paragraph" w:styleId="Paragraphedeliste">
    <w:name w:val="List Paragraph"/>
    <w:basedOn w:val="Normal"/>
    <w:uiPriority w:val="34"/>
    <w:qFormat/>
    <w:rsid w:val="009C09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tartim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33</Pages>
  <Words>6836</Words>
  <Characters>37602</Characters>
  <Application>Microsoft Office Word</Application>
  <DocSecurity>0</DocSecurity>
  <Lines>313</Lines>
  <Paragraphs>88</Paragraphs>
  <ScaleCrop>false</ScaleCrop>
  <Company/>
  <LinksUpToDate>false</LinksUpToDate>
  <CharactersWithSpaces>44350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dc:creator>
  <cp:lastModifiedBy>REDA</cp:lastModifiedBy>
  <cp:revision>6</cp:revision>
  <dcterms:created xsi:type="dcterms:W3CDTF">2021-01-23T17:36:00Z</dcterms:created>
  <dcterms:modified xsi:type="dcterms:W3CDTF">2021-01-23T18:51:00Z</dcterms:modified>
</cp:coreProperties>
</file>