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1D" w:rsidRPr="00246B1D" w:rsidRDefault="00246B1D" w:rsidP="00246B1D">
      <w:pPr>
        <w:tabs>
          <w:tab w:val="left" w:pos="0"/>
        </w:tabs>
        <w:spacing w:line="240" w:lineRule="auto"/>
        <w:ind w:left="-2" w:right="-284" w:firstLine="567"/>
        <w:jc w:val="center"/>
        <w:rPr>
          <w:rFonts w:ascii="Simplified Arabic" w:hAnsi="Simplified Arabic" w:cs="Simplified Arabic"/>
          <w:b/>
          <w:bCs/>
          <w:sz w:val="32"/>
          <w:szCs w:val="32"/>
          <w:rtl/>
        </w:rPr>
      </w:pPr>
      <w:bookmarkStart w:id="0" w:name="_GoBack"/>
      <w:bookmarkEnd w:id="0"/>
      <w:r w:rsidRPr="00246B1D">
        <w:rPr>
          <w:rFonts w:ascii="Simplified Arabic" w:hAnsi="Simplified Arabic" w:cs="Simplified Arabic" w:hint="cs"/>
          <w:b/>
          <w:bCs/>
          <w:sz w:val="32"/>
          <w:szCs w:val="32"/>
          <w:rtl/>
        </w:rPr>
        <w:t>محاضرات السياسة الخارجية</w:t>
      </w:r>
    </w:p>
    <w:p w:rsidR="00117C4C" w:rsidRDefault="008D089F" w:rsidP="00C41A1E">
      <w:pPr>
        <w:tabs>
          <w:tab w:val="left" w:pos="0"/>
        </w:tabs>
        <w:spacing w:line="240" w:lineRule="auto"/>
        <w:ind w:left="-2" w:right="-284" w:firstLine="567"/>
        <w:jc w:val="lowKashida"/>
        <w:rPr>
          <w:rFonts w:ascii="Simplified Arabic" w:hAnsi="Simplified Arabic" w:cs="Simplified Arabic"/>
          <w:sz w:val="32"/>
          <w:szCs w:val="32"/>
          <w:rtl/>
        </w:rPr>
      </w:pPr>
      <w:r w:rsidRPr="00804A82">
        <w:rPr>
          <w:rFonts w:ascii="Simplified Arabic" w:hAnsi="Simplified Arabic" w:cs="Simplified Arabic" w:hint="cs"/>
          <w:sz w:val="28"/>
          <w:szCs w:val="28"/>
          <w:rtl/>
        </w:rPr>
        <w:t>يكتسي حقل السياسة الخارجية كمفهوم ومقاربات نظرية استقطاب واهتمام السياسيين ، الباحثين وحتى الاكاديميي</w:t>
      </w:r>
      <w:r w:rsidRPr="00804A82">
        <w:rPr>
          <w:rFonts w:ascii="Simplified Arabic" w:hAnsi="Simplified Arabic" w:cs="Simplified Arabic" w:hint="eastAsia"/>
          <w:sz w:val="28"/>
          <w:szCs w:val="28"/>
          <w:rtl/>
        </w:rPr>
        <w:t>ن</w:t>
      </w:r>
      <w:r w:rsidRPr="00804A82">
        <w:rPr>
          <w:rFonts w:ascii="Simplified Arabic" w:hAnsi="Simplified Arabic" w:cs="Simplified Arabic" w:hint="cs"/>
          <w:sz w:val="28"/>
          <w:szCs w:val="28"/>
          <w:rtl/>
        </w:rPr>
        <w:t xml:space="preserve"> ،</w:t>
      </w:r>
      <w:r w:rsidR="00443220">
        <w:rPr>
          <w:rFonts w:ascii="Simplified Arabic" w:hAnsi="Simplified Arabic" w:cs="Simplified Arabic" w:hint="cs"/>
          <w:sz w:val="28"/>
          <w:szCs w:val="28"/>
          <w:rtl/>
        </w:rPr>
        <w:t xml:space="preserve"> </w:t>
      </w:r>
      <w:r w:rsidRPr="00804A82">
        <w:rPr>
          <w:rFonts w:ascii="Simplified Arabic" w:hAnsi="Simplified Arabic" w:cs="Simplified Arabic" w:hint="cs"/>
          <w:sz w:val="28"/>
          <w:szCs w:val="28"/>
          <w:rtl/>
        </w:rPr>
        <w:t>ذلك ان جل العلوم الاجتماعية كمرحلة أولى وكخطوة مهمة لدراسة أي ظاهرة تتطلب تشخيص دقيق وتعريف شامل لها</w:t>
      </w:r>
      <w:r w:rsidR="00117C4C" w:rsidRPr="00804A82">
        <w:rPr>
          <w:rFonts w:ascii="Simplified Arabic" w:hAnsi="Simplified Arabic" w:cs="Simplified Arabic" w:hint="cs"/>
          <w:sz w:val="28"/>
          <w:szCs w:val="28"/>
          <w:rtl/>
        </w:rPr>
        <w:t>..</w:t>
      </w:r>
      <w:r w:rsidR="00117C4C" w:rsidRPr="00804A82">
        <w:rPr>
          <w:rStyle w:val="a5"/>
          <w:rFonts w:ascii="Simplified Arabic" w:hAnsi="Simplified Arabic" w:cs="Simplified Arabic"/>
          <w:sz w:val="28"/>
          <w:szCs w:val="28"/>
          <w:rtl/>
        </w:rPr>
        <w:footnoteReference w:id="1"/>
      </w:r>
      <w:r w:rsidR="00117C4C" w:rsidRPr="00804A82">
        <w:rPr>
          <w:rFonts w:ascii="Simplified Arabic" w:hAnsi="Simplified Arabic" w:cs="Simplified Arabic" w:hint="cs"/>
          <w:sz w:val="28"/>
          <w:szCs w:val="28"/>
          <w:rtl/>
        </w:rPr>
        <w:t>،خاصة وان السياسة الخارجية عرفت تطورا ملحوظا لها في الفترة التي عقبت الحرب العالمية الثانية ، وذلك من مجرد كونها ظاهرة بسيطة متعلقة بمفهوم الامن، الى ظاهرة متعددة الابعاد ترتبط ارتباطا وثيقا بشتى الوظائف الاجتماعية والاقتصادية للمجتمعات وتظهر درجة تفاوت هذه الوظائف واختلافها في التأثير من دولة الى اخرى</w:t>
      </w:r>
      <w:r w:rsidR="00117C4C">
        <w:rPr>
          <w:rFonts w:ascii="Simplified Arabic" w:hAnsi="Simplified Arabic" w:cs="Simplified Arabic" w:hint="cs"/>
          <w:sz w:val="32"/>
          <w:szCs w:val="32"/>
          <w:rtl/>
        </w:rPr>
        <w:t>.</w:t>
      </w:r>
      <w:r w:rsidR="00117C4C">
        <w:rPr>
          <w:rStyle w:val="a5"/>
          <w:rFonts w:ascii="Simplified Arabic" w:hAnsi="Simplified Arabic" w:cs="Simplified Arabic"/>
          <w:sz w:val="32"/>
          <w:szCs w:val="32"/>
          <w:rtl/>
        </w:rPr>
        <w:footnoteReference w:id="2"/>
      </w:r>
      <w:r w:rsidR="00117C4C">
        <w:rPr>
          <w:rFonts w:ascii="Simplified Arabic" w:hAnsi="Simplified Arabic" w:cs="Simplified Arabic" w:hint="cs"/>
          <w:sz w:val="32"/>
          <w:szCs w:val="32"/>
          <w:rtl/>
        </w:rPr>
        <w:t xml:space="preserve"> </w:t>
      </w:r>
    </w:p>
    <w:p w:rsidR="00804A82" w:rsidRPr="00804A82" w:rsidRDefault="00804A82" w:rsidP="00C41A1E">
      <w:pPr>
        <w:pStyle w:val="a8"/>
        <w:numPr>
          <w:ilvl w:val="0"/>
          <w:numId w:val="1"/>
        </w:numPr>
        <w:jc w:val="lowKashida"/>
        <w:rPr>
          <w:rFonts w:ascii="Simplified Arabic" w:hAnsi="Simplified Arabic" w:cs="Simplified Arabic"/>
          <w:b/>
          <w:bCs/>
          <w:sz w:val="32"/>
          <w:szCs w:val="32"/>
          <w:rtl/>
        </w:rPr>
      </w:pPr>
      <w:r w:rsidRPr="00804A82">
        <w:rPr>
          <w:rFonts w:ascii="Simplified Arabic" w:hAnsi="Simplified Arabic" w:cs="Simplified Arabic"/>
          <w:b/>
          <w:bCs/>
          <w:sz w:val="32"/>
          <w:szCs w:val="32"/>
          <w:rtl/>
        </w:rPr>
        <w:t>مفهوم السياسة</w:t>
      </w:r>
      <w:r>
        <w:rPr>
          <w:rFonts w:ascii="Simplified Arabic" w:hAnsi="Simplified Arabic" w:cs="Simplified Arabic" w:hint="cs"/>
          <w:b/>
          <w:bCs/>
          <w:sz w:val="32"/>
          <w:szCs w:val="32"/>
          <w:rtl/>
        </w:rPr>
        <w:t xml:space="preserve"> </w:t>
      </w:r>
      <w:r w:rsidRPr="00804A82">
        <w:rPr>
          <w:rFonts w:ascii="Simplified Arabic" w:hAnsi="Simplified Arabic" w:cs="Simplified Arabic"/>
          <w:b/>
          <w:bCs/>
          <w:sz w:val="32"/>
          <w:szCs w:val="32"/>
          <w:rtl/>
        </w:rPr>
        <w:t>الخارجية</w:t>
      </w:r>
      <w:r>
        <w:rPr>
          <w:rFonts w:ascii="Simplified Arabic" w:hAnsi="Simplified Arabic" w:cs="Simplified Arabic" w:hint="cs"/>
          <w:b/>
          <w:bCs/>
          <w:sz w:val="32"/>
          <w:szCs w:val="32"/>
          <w:rtl/>
        </w:rPr>
        <w:t>:</w:t>
      </w:r>
    </w:p>
    <w:p w:rsidR="00180F24" w:rsidRDefault="00992F40" w:rsidP="00C41A1E">
      <w:pPr>
        <w:pStyle w:val="a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C03EA">
        <w:rPr>
          <w:rFonts w:ascii="Simplified Arabic" w:hAnsi="Simplified Arabic" w:cs="Simplified Arabic" w:hint="cs"/>
          <w:sz w:val="28"/>
          <w:szCs w:val="28"/>
          <w:rtl/>
        </w:rPr>
        <w:t>يعتبر مفهوم</w:t>
      </w:r>
      <w:r w:rsidR="00804A82">
        <w:rPr>
          <w:rFonts w:ascii="Simplified Arabic" w:hAnsi="Simplified Arabic" w:cs="Simplified Arabic" w:hint="cs"/>
          <w:sz w:val="28"/>
          <w:szCs w:val="28"/>
          <w:rtl/>
        </w:rPr>
        <w:t xml:space="preserve"> السياسة الخارجية كغيره من المفاهيم التي لا يوجد حولها اتفاق عند علماء علم السياسة بوجه عام ، وعلم العلاقات الدولية بوجه خاص ، وهذا راجع لاختلاف وتعدد المفكرين وتنوع المرجعيات النظرية المفسرة لهذه الظاهرة </w:t>
      </w:r>
      <w:r w:rsidR="007C03EA">
        <w:rPr>
          <w:rFonts w:ascii="Simplified Arabic" w:hAnsi="Simplified Arabic" w:cs="Simplified Arabic" w:hint="cs"/>
          <w:sz w:val="28"/>
          <w:szCs w:val="28"/>
          <w:rtl/>
        </w:rPr>
        <w:t>أ ،اذ تمحورت اغلب التعاريف في ثلاث اتجاهات والتي تعتبر الابرز حاول كل منها اعطاء صبغة تعريفية لهذا المفهوم ومن زاوية معينة</w:t>
      </w:r>
      <w:r w:rsidR="00180F24">
        <w:rPr>
          <w:rFonts w:ascii="Simplified Arabic" w:hAnsi="Simplified Arabic" w:cs="Simplified Arabic" w:hint="cs"/>
          <w:sz w:val="28"/>
          <w:szCs w:val="28"/>
          <w:rtl/>
        </w:rPr>
        <w:t>.</w:t>
      </w:r>
    </w:p>
    <w:p w:rsidR="00180F24" w:rsidRDefault="00180F24" w:rsidP="00C41A1E">
      <w:pPr>
        <w:pStyle w:val="a8"/>
        <w:numPr>
          <w:ilvl w:val="0"/>
          <w:numId w:val="2"/>
        </w:numPr>
        <w:jc w:val="lowKashida"/>
        <w:rPr>
          <w:rFonts w:ascii="Simplified Arabic" w:hAnsi="Simplified Arabic" w:cs="Simplified Arabic"/>
          <w:sz w:val="28"/>
          <w:szCs w:val="28"/>
        </w:rPr>
      </w:pPr>
      <w:r w:rsidRPr="00180F24">
        <w:rPr>
          <w:rFonts w:ascii="Simplified Arabic" w:hAnsi="Simplified Arabic" w:cs="Simplified Arabic" w:hint="cs"/>
          <w:sz w:val="28"/>
          <w:szCs w:val="28"/>
          <w:u w:val="single"/>
          <w:rtl/>
        </w:rPr>
        <w:t>الاتجاه الاول</w:t>
      </w:r>
      <w:r>
        <w:rPr>
          <w:rFonts w:ascii="Simplified Arabic" w:hAnsi="Simplified Arabic" w:cs="Simplified Arabic" w:hint="cs"/>
          <w:sz w:val="28"/>
          <w:szCs w:val="28"/>
          <w:rtl/>
        </w:rPr>
        <w:t xml:space="preserve"> : عرف السياسة الخارجية من خلال انها </w:t>
      </w:r>
      <w:r w:rsidRPr="00180F24">
        <w:rPr>
          <w:rFonts w:ascii="Simplified Arabic" w:hAnsi="Simplified Arabic" w:cs="Simplified Arabic" w:hint="cs"/>
          <w:sz w:val="28"/>
          <w:szCs w:val="28"/>
          <w:u w:val="single"/>
          <w:rtl/>
        </w:rPr>
        <w:t>سلوك</w:t>
      </w:r>
      <w:r>
        <w:rPr>
          <w:rFonts w:ascii="Simplified Arabic" w:hAnsi="Simplified Arabic" w:cs="Simplified Arabic" w:hint="cs"/>
          <w:sz w:val="28"/>
          <w:szCs w:val="28"/>
          <w:rtl/>
        </w:rPr>
        <w:t xml:space="preserve"> </w:t>
      </w:r>
      <w:r w:rsidRPr="00180F24">
        <w:rPr>
          <w:rFonts w:ascii="Simplified Arabic" w:hAnsi="Simplified Arabic" w:cs="Simplified Arabic" w:hint="cs"/>
          <w:sz w:val="28"/>
          <w:szCs w:val="28"/>
          <w:u w:val="single"/>
          <w:rtl/>
        </w:rPr>
        <w:t>صانع القرار</w:t>
      </w:r>
      <w:r w:rsidR="00CC2C7C">
        <w:rPr>
          <w:rFonts w:ascii="Simplified Arabic" w:hAnsi="Simplified Arabic" w:cs="Simplified Arabic" w:hint="cs"/>
          <w:sz w:val="28"/>
          <w:szCs w:val="28"/>
          <w:rtl/>
        </w:rPr>
        <w:t>:</w:t>
      </w:r>
    </w:p>
    <w:p w:rsidR="00180F24" w:rsidRDefault="00180F24" w:rsidP="00C41A1E">
      <w:pPr>
        <w:pStyle w:val="a8"/>
        <w:jc w:val="lowKashida"/>
        <w:rPr>
          <w:rFonts w:ascii="Simplified Arabic" w:hAnsi="Simplified Arabic" w:cs="Simplified Arabic"/>
          <w:sz w:val="28"/>
          <w:szCs w:val="28"/>
          <w:rtl/>
        </w:rPr>
      </w:pPr>
      <w:r w:rsidRPr="00180F24">
        <w:rPr>
          <w:rFonts w:ascii="Simplified Arabic" w:hAnsi="Simplified Arabic" w:cs="Simplified Arabic" w:hint="cs"/>
          <w:sz w:val="28"/>
          <w:szCs w:val="28"/>
          <w:rtl/>
        </w:rPr>
        <w:t>يؤك</w:t>
      </w:r>
      <w:r>
        <w:rPr>
          <w:rFonts w:ascii="Simplified Arabic" w:hAnsi="Simplified Arabic" w:cs="Simplified Arabic" w:hint="cs"/>
          <w:sz w:val="28"/>
          <w:szCs w:val="28"/>
          <w:rtl/>
        </w:rPr>
        <w:t xml:space="preserve">د هذا الاتجاه على صانع القرار ويعطيه اهمية كبيرة في تحليل السياسة الخارجية </w:t>
      </w:r>
      <w:r w:rsidR="008859CE">
        <w:rPr>
          <w:rFonts w:ascii="Simplified Arabic" w:hAnsi="Simplified Arabic" w:cs="Simplified Arabic" w:hint="cs"/>
          <w:sz w:val="28"/>
          <w:szCs w:val="28"/>
          <w:rtl/>
        </w:rPr>
        <w:t>لأي</w:t>
      </w:r>
      <w:r>
        <w:rPr>
          <w:rFonts w:ascii="Simplified Arabic" w:hAnsi="Simplified Arabic" w:cs="Simplified Arabic" w:hint="cs"/>
          <w:sz w:val="28"/>
          <w:szCs w:val="28"/>
          <w:rtl/>
        </w:rPr>
        <w:t xml:space="preserve"> دولة، من اهم روادها </w:t>
      </w:r>
      <w:r w:rsidRPr="00CC2C7C">
        <w:rPr>
          <w:rFonts w:ascii="Simplified Arabic" w:hAnsi="Simplified Arabic" w:cs="Simplified Arabic" w:hint="cs"/>
          <w:b/>
          <w:bCs/>
          <w:sz w:val="28"/>
          <w:szCs w:val="28"/>
          <w:rtl/>
        </w:rPr>
        <w:t>ر</w:t>
      </w:r>
      <w:r w:rsidR="008859CE" w:rsidRPr="00CC2C7C">
        <w:rPr>
          <w:rFonts w:ascii="Simplified Arabic" w:hAnsi="Simplified Arabic" w:cs="Simplified Arabic" w:hint="cs"/>
          <w:b/>
          <w:bCs/>
          <w:sz w:val="28"/>
          <w:szCs w:val="28"/>
          <w:rtl/>
        </w:rPr>
        <w:t>ي</w:t>
      </w:r>
      <w:r w:rsidRPr="00CC2C7C">
        <w:rPr>
          <w:rFonts w:ascii="Simplified Arabic" w:hAnsi="Simplified Arabic" w:cs="Simplified Arabic" w:hint="cs"/>
          <w:b/>
          <w:bCs/>
          <w:sz w:val="28"/>
          <w:szCs w:val="28"/>
          <w:rtl/>
        </w:rPr>
        <w:t>تشارد سنايدر</w:t>
      </w:r>
      <w:r w:rsidR="008859CE">
        <w:rPr>
          <w:rFonts w:ascii="Simplified Arabic" w:hAnsi="Simplified Arabic" w:cs="Simplified Arabic" w:hint="cs"/>
          <w:sz w:val="28"/>
          <w:szCs w:val="28"/>
          <w:rtl/>
        </w:rPr>
        <w:t>، الذي تحدث أن سلوك الدولة هو سلوم الاشخاص الذين يعملون باسمها</w:t>
      </w:r>
      <w:r w:rsidR="00CC2C7C">
        <w:rPr>
          <w:rStyle w:val="a5"/>
          <w:rFonts w:ascii="Simplified Arabic" w:hAnsi="Simplified Arabic" w:cs="Simplified Arabic"/>
          <w:sz w:val="28"/>
          <w:szCs w:val="28"/>
        </w:rPr>
        <w:footnoteReference w:id="3"/>
      </w:r>
      <w:r w:rsidR="00CC2C7C">
        <w:rPr>
          <w:rFonts w:ascii="Simplified Arabic" w:hAnsi="Simplified Arabic" w:cs="Simplified Arabic" w:hint="cs"/>
          <w:sz w:val="28"/>
          <w:szCs w:val="28"/>
          <w:rtl/>
        </w:rPr>
        <w:t>.</w:t>
      </w:r>
    </w:p>
    <w:p w:rsidR="00CC2C7C" w:rsidRDefault="00CC2C7C" w:rsidP="00C41A1E">
      <w:pPr>
        <w:pStyle w:val="a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وكذلك </w:t>
      </w:r>
      <w:r w:rsidRPr="00CC2C7C">
        <w:rPr>
          <w:rFonts w:ascii="Simplified Arabic" w:hAnsi="Simplified Arabic" w:cs="Simplified Arabic" w:hint="cs"/>
          <w:b/>
          <w:bCs/>
          <w:sz w:val="28"/>
          <w:szCs w:val="28"/>
          <w:rtl/>
        </w:rPr>
        <w:t>هولستي</w:t>
      </w:r>
      <w:r>
        <w:rPr>
          <w:rFonts w:ascii="Simplified Arabic" w:hAnsi="Simplified Arabic" w:cs="Simplified Arabic" w:hint="cs"/>
          <w:sz w:val="28"/>
          <w:szCs w:val="28"/>
          <w:rtl/>
        </w:rPr>
        <w:t xml:space="preserve">  الذي عرف السياسة الخارجية  بأنها "أفعال الدولة اتجاه محيطها الخارجي والظروف المحيطة بعملية صناعة القرارات هي التي تؤدي لاتخاذ هذه الافعال من جانب الدول"</w:t>
      </w:r>
      <w:r>
        <w:rPr>
          <w:rStyle w:val="a5"/>
          <w:rFonts w:ascii="Simplified Arabic" w:hAnsi="Simplified Arabic" w:cs="Simplified Arabic"/>
          <w:sz w:val="28"/>
          <w:szCs w:val="28"/>
          <w:rtl/>
        </w:rPr>
        <w:footnoteReference w:id="4"/>
      </w:r>
    </w:p>
    <w:p w:rsidR="00495A8D" w:rsidRPr="00180F24" w:rsidRDefault="00495A8D" w:rsidP="00C41A1E">
      <w:pPr>
        <w:pStyle w:val="a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نقد: يعاب على هذا الاتجاه ارتباطه الوثيق بصناع القرار وسلوكياتهم ن فالسياسة </w:t>
      </w:r>
      <w:r w:rsidR="00651FDD">
        <w:rPr>
          <w:rFonts w:ascii="Simplified Arabic" w:hAnsi="Simplified Arabic" w:cs="Simplified Arabic" w:hint="cs"/>
          <w:sz w:val="28"/>
          <w:szCs w:val="28"/>
          <w:rtl/>
        </w:rPr>
        <w:t>الخارجية</w:t>
      </w:r>
      <w:r>
        <w:rPr>
          <w:rFonts w:ascii="Simplified Arabic" w:hAnsi="Simplified Arabic" w:cs="Simplified Arabic" w:hint="cs"/>
          <w:sz w:val="28"/>
          <w:szCs w:val="28"/>
          <w:rtl/>
        </w:rPr>
        <w:t xml:space="preserve"> اشمل من أن تتحكم فيها</w:t>
      </w:r>
      <w:r w:rsidR="00651FDD">
        <w:rPr>
          <w:rFonts w:ascii="Simplified Arabic" w:hAnsi="Simplified Arabic" w:cs="Simplified Arabic" w:hint="cs"/>
          <w:sz w:val="28"/>
          <w:szCs w:val="28"/>
          <w:rtl/>
        </w:rPr>
        <w:t xml:space="preserve"> هذه التوجهات التي يفرضها صناع القرار داخل الدول </w:t>
      </w:r>
      <w:r w:rsidR="00651FDD">
        <w:rPr>
          <w:rFonts w:ascii="Simplified Arabic" w:hAnsi="Simplified Arabic" w:cs="Simplified Arabic"/>
          <w:sz w:val="28"/>
          <w:szCs w:val="28"/>
          <w:rtl/>
        </w:rPr>
        <w:t>–</w:t>
      </w:r>
      <w:r w:rsidR="00651FDD">
        <w:rPr>
          <w:rFonts w:ascii="Simplified Arabic" w:hAnsi="Simplified Arabic" w:cs="Simplified Arabic" w:hint="cs"/>
          <w:sz w:val="28"/>
          <w:szCs w:val="28"/>
          <w:rtl/>
        </w:rPr>
        <w:t xml:space="preserve"> سلوك الافراد يمكن ان يكون موجه لا اساسي-.</w:t>
      </w:r>
    </w:p>
    <w:p w:rsidR="00180F24" w:rsidRDefault="00180F24" w:rsidP="00C41A1E">
      <w:pPr>
        <w:pStyle w:val="a8"/>
        <w:numPr>
          <w:ilvl w:val="0"/>
          <w:numId w:val="2"/>
        </w:numPr>
        <w:jc w:val="lowKashida"/>
        <w:rPr>
          <w:rFonts w:ascii="Simplified Arabic" w:hAnsi="Simplified Arabic" w:cs="Simplified Arabic"/>
          <w:sz w:val="28"/>
          <w:szCs w:val="28"/>
        </w:rPr>
      </w:pPr>
      <w:r w:rsidRPr="00180F24">
        <w:rPr>
          <w:rFonts w:ascii="Simplified Arabic" w:hAnsi="Simplified Arabic" w:cs="Simplified Arabic" w:hint="cs"/>
          <w:sz w:val="28"/>
          <w:szCs w:val="28"/>
          <w:u w:val="single"/>
          <w:rtl/>
        </w:rPr>
        <w:t>الاتجاه الثاني</w:t>
      </w:r>
      <w:r>
        <w:rPr>
          <w:rFonts w:ascii="Simplified Arabic" w:hAnsi="Simplified Arabic" w:cs="Simplified Arabic" w:hint="cs"/>
          <w:sz w:val="28"/>
          <w:szCs w:val="28"/>
          <w:rtl/>
        </w:rPr>
        <w:t xml:space="preserve"> : عرفها على انها مجموعة من </w:t>
      </w:r>
      <w:r w:rsidR="00651FDD">
        <w:rPr>
          <w:rFonts w:ascii="Simplified Arabic" w:hAnsi="Simplified Arabic" w:cs="Simplified Arabic" w:hint="cs"/>
          <w:sz w:val="28"/>
          <w:szCs w:val="28"/>
          <w:u w:val="single"/>
          <w:rtl/>
        </w:rPr>
        <w:t>البرامج:</w:t>
      </w:r>
    </w:p>
    <w:p w:rsidR="000B0CB9" w:rsidRDefault="000B0CB9" w:rsidP="00C41A1E">
      <w:pPr>
        <w:pStyle w:val="a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يذهب هذا الاتجاه الى تعريف السياسة الخارجية بربطها </w:t>
      </w:r>
      <w:r w:rsidR="003F4F79">
        <w:rPr>
          <w:rFonts w:ascii="Simplified Arabic" w:hAnsi="Simplified Arabic" w:cs="Simplified Arabic" w:hint="cs"/>
          <w:sz w:val="28"/>
          <w:szCs w:val="28"/>
          <w:rtl/>
        </w:rPr>
        <w:t>بالأهداف</w:t>
      </w:r>
      <w:r>
        <w:rPr>
          <w:rFonts w:ascii="Simplified Arabic" w:hAnsi="Simplified Arabic" w:cs="Simplified Arabic" w:hint="cs"/>
          <w:sz w:val="28"/>
          <w:szCs w:val="28"/>
          <w:rtl/>
        </w:rPr>
        <w:t xml:space="preserve"> التي تسعى وتحاول الدول تحقيقها خارج حدودها الاقليمية، ومن رواد هذا الاتجاه نجد كل من بلاوندا ولتون الذي يرى انها : "منهج تخطيط للعمل يطوره صانعو القرار في الدولة اتجاه دول أو وحدات دولية ... بهدف تحقيق اهداف محددة في اطار المصلحة </w:t>
      </w:r>
      <w:r>
        <w:rPr>
          <w:rFonts w:ascii="Simplified Arabic" w:hAnsi="Simplified Arabic" w:cs="Simplified Arabic" w:hint="cs"/>
          <w:sz w:val="28"/>
          <w:szCs w:val="28"/>
          <w:rtl/>
        </w:rPr>
        <w:lastRenderedPageBreak/>
        <w:t>الوطنية"</w:t>
      </w:r>
      <w:r>
        <w:rPr>
          <w:rStyle w:val="a5"/>
          <w:rFonts w:ascii="Simplified Arabic" w:hAnsi="Simplified Arabic" w:cs="Simplified Arabic"/>
          <w:sz w:val="28"/>
          <w:szCs w:val="28"/>
        </w:rPr>
        <w:footnoteReference w:id="5"/>
      </w:r>
      <w:r w:rsidR="003F4F79">
        <w:rPr>
          <w:rFonts w:ascii="Simplified Arabic" w:hAnsi="Simplified Arabic" w:cs="Simplified Arabic" w:hint="cs"/>
          <w:sz w:val="28"/>
          <w:szCs w:val="28"/>
          <w:rtl/>
        </w:rPr>
        <w:t>، كما يعرفها في ذات السياق الاستاذ محمد طه بدوي عندما يقول"</w:t>
      </w:r>
      <w:r w:rsidR="009D00B3">
        <w:rPr>
          <w:rFonts w:ascii="Simplified Arabic" w:hAnsi="Simplified Arabic" w:cs="Simplified Arabic" w:hint="cs"/>
          <w:sz w:val="28"/>
          <w:szCs w:val="28"/>
          <w:rtl/>
        </w:rPr>
        <w:t xml:space="preserve"> </w:t>
      </w:r>
      <w:r w:rsidR="003F4F79">
        <w:rPr>
          <w:rFonts w:ascii="Simplified Arabic" w:hAnsi="Simplified Arabic" w:cs="Simplified Arabic" w:hint="cs"/>
          <w:sz w:val="28"/>
          <w:szCs w:val="28"/>
          <w:rtl/>
        </w:rPr>
        <w:t>برنامج عمل الدول في المجال الخارجي ، والذي يتضمن الاهداف الخارجية التي تسعى هذه الدولة لتحقيقها وتعكس مصالحها الوطنية</w:t>
      </w:r>
      <w:r w:rsidR="009D00B3">
        <w:rPr>
          <w:rFonts w:ascii="Simplified Arabic" w:hAnsi="Simplified Arabic" w:cs="Simplified Arabic" w:hint="cs"/>
          <w:sz w:val="28"/>
          <w:szCs w:val="28"/>
          <w:rtl/>
        </w:rPr>
        <w:t>"</w:t>
      </w:r>
      <w:r w:rsidR="009D00B3">
        <w:rPr>
          <w:rStyle w:val="a5"/>
          <w:rFonts w:ascii="Simplified Arabic" w:hAnsi="Simplified Arabic" w:cs="Simplified Arabic"/>
          <w:sz w:val="28"/>
          <w:szCs w:val="28"/>
        </w:rPr>
        <w:footnoteReference w:id="6"/>
      </w:r>
      <w:r w:rsidR="00190CF3">
        <w:rPr>
          <w:rFonts w:ascii="Simplified Arabic" w:hAnsi="Simplified Arabic" w:cs="Simplified Arabic" w:hint="cs"/>
          <w:sz w:val="28"/>
          <w:szCs w:val="28"/>
          <w:rtl/>
        </w:rPr>
        <w:t>، كما يعرفها كذلك " الخطة الاستراتيجية العامة التي ترسمها دولة ما وتنفذها بواسطة وسائل عدة اهمها  العسكري والدبلوماسي "</w:t>
      </w:r>
      <w:r w:rsidR="00190CF3">
        <w:rPr>
          <w:rStyle w:val="a5"/>
          <w:rFonts w:ascii="Simplified Arabic" w:hAnsi="Simplified Arabic" w:cs="Simplified Arabic"/>
          <w:sz w:val="28"/>
          <w:szCs w:val="28"/>
          <w:rtl/>
        </w:rPr>
        <w:footnoteReference w:id="7"/>
      </w:r>
      <w:r w:rsidR="00190CF3">
        <w:rPr>
          <w:rFonts w:ascii="Simplified Arabic" w:hAnsi="Simplified Arabic" w:cs="Simplified Arabic" w:hint="cs"/>
          <w:sz w:val="28"/>
          <w:szCs w:val="28"/>
          <w:rtl/>
        </w:rPr>
        <w:t>.</w:t>
      </w:r>
    </w:p>
    <w:p w:rsidR="00651FDD" w:rsidRPr="009469BF" w:rsidRDefault="00190CF3" w:rsidP="00C41A1E">
      <w:pPr>
        <w:pStyle w:val="a8"/>
        <w:jc w:val="lowKashida"/>
        <w:rPr>
          <w:rFonts w:ascii="Simplified Arabic" w:hAnsi="Simplified Arabic" w:cs="Simplified Arabic"/>
          <w:sz w:val="28"/>
          <w:szCs w:val="28"/>
        </w:rPr>
      </w:pPr>
      <w:r w:rsidRPr="00117661">
        <w:rPr>
          <w:rFonts w:ascii="Simplified Arabic" w:hAnsi="Simplified Arabic" w:cs="Simplified Arabic" w:hint="cs"/>
          <w:b/>
          <w:bCs/>
          <w:sz w:val="28"/>
          <w:szCs w:val="28"/>
          <w:rtl/>
        </w:rPr>
        <w:t>نقد</w:t>
      </w:r>
      <w:r>
        <w:rPr>
          <w:rFonts w:ascii="Simplified Arabic" w:hAnsi="Simplified Arabic" w:cs="Simplified Arabic" w:hint="cs"/>
          <w:sz w:val="28"/>
          <w:szCs w:val="28"/>
          <w:rtl/>
        </w:rPr>
        <w:t xml:space="preserve">: هذه التعاريف ارتبطت </w:t>
      </w:r>
      <w:r w:rsidR="00117661">
        <w:rPr>
          <w:rFonts w:ascii="Simplified Arabic" w:hAnsi="Simplified Arabic" w:cs="Simplified Arabic" w:hint="cs"/>
          <w:sz w:val="28"/>
          <w:szCs w:val="28"/>
          <w:rtl/>
        </w:rPr>
        <w:t>بالأهداف</w:t>
      </w:r>
      <w:r>
        <w:rPr>
          <w:rFonts w:ascii="Simplified Arabic" w:hAnsi="Simplified Arabic" w:cs="Simplified Arabic" w:hint="cs"/>
          <w:sz w:val="28"/>
          <w:szCs w:val="28"/>
          <w:rtl/>
        </w:rPr>
        <w:t xml:space="preserve"> والمصالح الوطنية ، وهو ما يعاب عليها </w:t>
      </w:r>
      <w:r w:rsidR="00117661">
        <w:rPr>
          <w:rFonts w:ascii="Simplified Arabic" w:hAnsi="Simplified Arabic" w:cs="Simplified Arabic" w:hint="cs"/>
          <w:sz w:val="28"/>
          <w:szCs w:val="28"/>
          <w:rtl/>
        </w:rPr>
        <w:t xml:space="preserve">لان التاريخ في العلاقات الدولية اثبت كما </w:t>
      </w:r>
      <w:r w:rsidR="00A1054D">
        <w:rPr>
          <w:rFonts w:ascii="Simplified Arabic" w:hAnsi="Simplified Arabic" w:cs="Simplified Arabic" w:hint="cs"/>
          <w:sz w:val="28"/>
          <w:szCs w:val="28"/>
          <w:rtl/>
        </w:rPr>
        <w:t xml:space="preserve"> قال</w:t>
      </w:r>
      <w:r w:rsidR="002C2ACF">
        <w:rPr>
          <w:rFonts w:ascii="Simplified Arabic" w:hAnsi="Simplified Arabic" w:cs="Simplified Arabic" w:hint="cs"/>
          <w:sz w:val="28"/>
          <w:szCs w:val="28"/>
          <w:rtl/>
        </w:rPr>
        <w:t xml:space="preserve"> المؤرخ الفرنسي</w:t>
      </w:r>
      <w:r w:rsidR="00A1054D">
        <w:rPr>
          <w:rFonts w:ascii="Simplified Arabic" w:hAnsi="Simplified Arabic" w:cs="Simplified Arabic" w:hint="cs"/>
          <w:sz w:val="28"/>
          <w:szCs w:val="28"/>
          <w:rtl/>
        </w:rPr>
        <w:t xml:space="preserve"> </w:t>
      </w:r>
      <w:r w:rsidR="00117661">
        <w:rPr>
          <w:rFonts w:ascii="Simplified Arabic" w:hAnsi="Simplified Arabic" w:cs="Simplified Arabic" w:hint="cs"/>
          <w:sz w:val="28"/>
          <w:szCs w:val="28"/>
          <w:rtl/>
        </w:rPr>
        <w:t xml:space="preserve">دوروزيل أنها هناك مصالح مبطنة وهي خاصة تنطوي تحت المصالح الكبرى  </w:t>
      </w:r>
      <w:r w:rsidR="00A1054D">
        <w:rPr>
          <w:rFonts w:ascii="Simplified Arabic" w:hAnsi="Simplified Arabic" w:cs="Simplified Arabic" w:hint="cs"/>
          <w:sz w:val="28"/>
          <w:szCs w:val="28"/>
          <w:rtl/>
        </w:rPr>
        <w:t>، هذه المصالح الذاتية لا تسعى لخدمة الدولة ككيان وانما خاضعة في كثير من الاحيان الى سلوكيات افراد أو جماعات ذوي عقائد مختلفة واتجاهات ومدارس فكرية متنوع</w:t>
      </w:r>
      <w:r w:rsidR="009469BF">
        <w:rPr>
          <w:rFonts w:ascii="Simplified Arabic" w:hAnsi="Simplified Arabic" w:cs="Simplified Arabic" w:hint="cs"/>
          <w:sz w:val="28"/>
          <w:szCs w:val="28"/>
          <w:rtl/>
        </w:rPr>
        <w:t>ة</w:t>
      </w:r>
      <w:r w:rsidR="0045388E">
        <w:rPr>
          <w:rStyle w:val="a5"/>
          <w:rFonts w:ascii="Simplified Arabic" w:hAnsi="Simplified Arabic" w:cs="Simplified Arabic"/>
          <w:sz w:val="28"/>
          <w:szCs w:val="28"/>
          <w:rtl/>
        </w:rPr>
        <w:footnoteReference w:id="8"/>
      </w:r>
      <w:r w:rsidR="00A1054D">
        <w:rPr>
          <w:rFonts w:ascii="Simplified Arabic" w:hAnsi="Simplified Arabic" w:cs="Simplified Arabic" w:hint="cs"/>
          <w:sz w:val="28"/>
          <w:szCs w:val="28"/>
          <w:rtl/>
        </w:rPr>
        <w:t xml:space="preserve">. </w:t>
      </w:r>
    </w:p>
    <w:p w:rsidR="000E0420" w:rsidRDefault="00180F24" w:rsidP="00C41A1E">
      <w:pPr>
        <w:pStyle w:val="a8"/>
        <w:numPr>
          <w:ilvl w:val="0"/>
          <w:numId w:val="2"/>
        </w:numPr>
        <w:jc w:val="lowKashida"/>
        <w:rPr>
          <w:rFonts w:ascii="Simplified Arabic" w:hAnsi="Simplified Arabic" w:cs="Simplified Arabic"/>
          <w:sz w:val="28"/>
          <w:szCs w:val="28"/>
        </w:rPr>
      </w:pPr>
      <w:r w:rsidRPr="00180F24">
        <w:rPr>
          <w:rFonts w:ascii="Simplified Arabic" w:hAnsi="Simplified Arabic" w:cs="Simplified Arabic" w:hint="cs"/>
          <w:sz w:val="28"/>
          <w:szCs w:val="28"/>
          <w:u w:val="single"/>
          <w:rtl/>
        </w:rPr>
        <w:t>الاتجاه الثالث</w:t>
      </w:r>
      <w:r>
        <w:rPr>
          <w:rFonts w:ascii="Simplified Arabic" w:hAnsi="Simplified Arabic" w:cs="Simplified Arabic" w:hint="cs"/>
          <w:sz w:val="28"/>
          <w:szCs w:val="28"/>
          <w:rtl/>
        </w:rPr>
        <w:t>:  عرفها على انها</w:t>
      </w:r>
      <w:r w:rsidRPr="00180F24">
        <w:rPr>
          <w:rFonts w:ascii="Simplified Arabic" w:hAnsi="Simplified Arabic" w:cs="Simplified Arabic" w:hint="cs"/>
          <w:sz w:val="28"/>
          <w:szCs w:val="28"/>
          <w:u w:val="single"/>
          <w:rtl/>
        </w:rPr>
        <w:t xml:space="preserve"> نشاط</w:t>
      </w:r>
      <w:r>
        <w:rPr>
          <w:rFonts w:ascii="Simplified Arabic" w:hAnsi="Simplified Arabic" w:cs="Simplified Arabic" w:hint="cs"/>
          <w:sz w:val="28"/>
          <w:szCs w:val="28"/>
          <w:rtl/>
        </w:rPr>
        <w:t xml:space="preserve"> </w:t>
      </w:r>
      <w:r w:rsidR="007C03EA">
        <w:rPr>
          <w:rFonts w:ascii="Simplified Arabic" w:hAnsi="Simplified Arabic" w:cs="Simplified Arabic" w:hint="cs"/>
          <w:sz w:val="28"/>
          <w:szCs w:val="28"/>
          <w:rtl/>
        </w:rPr>
        <w:t xml:space="preserve"> </w:t>
      </w:r>
      <w:r w:rsidR="009469BF" w:rsidRPr="000E0420">
        <w:rPr>
          <w:rFonts w:ascii="Simplified Arabic" w:hAnsi="Simplified Arabic" w:cs="Simplified Arabic" w:hint="cs"/>
          <w:sz w:val="28"/>
          <w:szCs w:val="28"/>
          <w:rtl/>
        </w:rPr>
        <w:t>:</w:t>
      </w:r>
    </w:p>
    <w:p w:rsidR="00E84A53" w:rsidRDefault="008B4FAD" w:rsidP="00C41A1E">
      <w:pPr>
        <w:pStyle w:val="a8"/>
        <w:jc w:val="lowKashida"/>
        <w:rPr>
          <w:rFonts w:ascii="Simplified Arabic" w:hAnsi="Simplified Arabic" w:cs="Simplified Arabic"/>
          <w:sz w:val="28"/>
          <w:szCs w:val="28"/>
          <w:rtl/>
        </w:rPr>
      </w:pPr>
      <w:r w:rsidRPr="000E0420">
        <w:rPr>
          <w:rFonts w:ascii="Simplified Arabic" w:hAnsi="Simplified Arabic" w:cs="Simplified Arabic" w:hint="cs"/>
          <w:sz w:val="28"/>
          <w:szCs w:val="28"/>
          <w:rtl/>
        </w:rPr>
        <w:t>يتبنى هذا ال</w:t>
      </w:r>
      <w:r w:rsidR="00C41A1E">
        <w:rPr>
          <w:rFonts w:ascii="Simplified Arabic" w:hAnsi="Simplified Arabic" w:cs="Simplified Arabic" w:hint="cs"/>
          <w:sz w:val="28"/>
          <w:szCs w:val="28"/>
          <w:rtl/>
        </w:rPr>
        <w:t>ت</w:t>
      </w:r>
      <w:r w:rsidRPr="000E0420">
        <w:rPr>
          <w:rFonts w:ascii="Simplified Arabic" w:hAnsi="Simplified Arabic" w:cs="Simplified Arabic" w:hint="cs"/>
          <w:sz w:val="28"/>
          <w:szCs w:val="28"/>
          <w:rtl/>
        </w:rPr>
        <w:t xml:space="preserve">عريف كل المنظرين اللذين ترسخت لديهم </w:t>
      </w:r>
      <w:r w:rsidR="000E0420">
        <w:rPr>
          <w:rFonts w:ascii="Simplified Arabic" w:hAnsi="Simplified Arabic" w:cs="Simplified Arabic" w:hint="cs"/>
          <w:sz w:val="28"/>
          <w:szCs w:val="28"/>
          <w:rtl/>
        </w:rPr>
        <w:t>أن السياسة الخارجية ماهي الا نشاطات وافعال تقوم بها الدولة وكيفية ممارستها مع غيرها من ا</w:t>
      </w:r>
      <w:r w:rsidR="00C41A1E">
        <w:rPr>
          <w:rFonts w:ascii="Simplified Arabic" w:hAnsi="Simplified Arabic" w:cs="Simplified Arabic" w:hint="cs"/>
          <w:sz w:val="28"/>
          <w:szCs w:val="28"/>
          <w:rtl/>
        </w:rPr>
        <w:t>ل</w:t>
      </w:r>
      <w:r w:rsidR="000E0420">
        <w:rPr>
          <w:rFonts w:ascii="Simplified Arabic" w:hAnsi="Simplified Arabic" w:cs="Simplified Arabic" w:hint="cs"/>
          <w:sz w:val="28"/>
          <w:szCs w:val="28"/>
          <w:rtl/>
        </w:rPr>
        <w:t xml:space="preserve">دول الاخرى في اطار الظروف التي أثرت عليها سواء كانت داخلية أو خارجية </w:t>
      </w:r>
      <w:r w:rsidR="000E0420">
        <w:rPr>
          <w:rFonts w:ascii="Simplified Arabic" w:hAnsi="Simplified Arabic" w:cs="Simplified Arabic"/>
          <w:sz w:val="28"/>
          <w:szCs w:val="28"/>
          <w:lang w:val="fr-FR"/>
        </w:rPr>
        <w:t xml:space="preserve"> –</w:t>
      </w:r>
      <w:r w:rsidR="000E0420">
        <w:rPr>
          <w:rStyle w:val="a5"/>
          <w:rFonts w:ascii="Simplified Arabic" w:hAnsi="Simplified Arabic" w:cs="Simplified Arabic"/>
          <w:sz w:val="28"/>
          <w:szCs w:val="28"/>
        </w:rPr>
        <w:footnoteReference w:id="9"/>
      </w:r>
      <w:r w:rsidR="000E0420">
        <w:rPr>
          <w:rFonts w:ascii="Simplified Arabic" w:hAnsi="Simplified Arabic" w:cs="Simplified Arabic" w:hint="cs"/>
          <w:sz w:val="28"/>
          <w:szCs w:val="28"/>
          <w:rtl/>
        </w:rPr>
        <w:t>هناك اهداف رئيسية لك</w:t>
      </w:r>
      <w:r w:rsidR="00C41A1E">
        <w:rPr>
          <w:rFonts w:ascii="Simplified Arabic" w:hAnsi="Simplified Arabic" w:cs="Simplified Arabic" w:hint="cs"/>
          <w:sz w:val="28"/>
          <w:szCs w:val="28"/>
          <w:rtl/>
        </w:rPr>
        <w:t>ل</w:t>
      </w:r>
      <w:r w:rsidR="000E0420">
        <w:rPr>
          <w:rFonts w:ascii="Simplified Arabic" w:hAnsi="Simplified Arabic" w:cs="Simplified Arabic" w:hint="cs"/>
          <w:sz w:val="28"/>
          <w:szCs w:val="28"/>
          <w:rtl/>
        </w:rPr>
        <w:t xml:space="preserve"> لدولة خارجيا: المحافظة على استقلال الدولة وسيادتها، زيادة قوة الدولة" سياسيا</w:t>
      </w:r>
      <w:r w:rsidR="00C41A1E">
        <w:rPr>
          <w:rFonts w:ascii="Simplified Arabic" w:hAnsi="Simplified Arabic" w:cs="Simplified Arabic" w:hint="cs"/>
          <w:sz w:val="28"/>
          <w:szCs w:val="28"/>
          <w:rtl/>
        </w:rPr>
        <w:t>،</w:t>
      </w:r>
      <w:r w:rsidR="000E0420">
        <w:rPr>
          <w:rFonts w:ascii="Simplified Arabic" w:hAnsi="Simplified Arabic" w:cs="Simplified Arabic" w:hint="cs"/>
          <w:sz w:val="28"/>
          <w:szCs w:val="28"/>
          <w:rtl/>
        </w:rPr>
        <w:t xml:space="preserve"> اقتصاديا وعسكريا"،</w:t>
      </w:r>
      <w:r w:rsidR="005B6884">
        <w:rPr>
          <w:rFonts w:ascii="Simplified Arabic" w:hAnsi="Simplified Arabic" w:cs="Simplified Arabic" w:hint="cs"/>
          <w:sz w:val="28"/>
          <w:szCs w:val="28"/>
          <w:rtl/>
        </w:rPr>
        <w:t xml:space="preserve"> و</w:t>
      </w:r>
      <w:r w:rsidR="00E84A53">
        <w:rPr>
          <w:rFonts w:ascii="Simplified Arabic" w:hAnsi="Simplified Arabic" w:cs="Simplified Arabic" w:hint="cs"/>
          <w:sz w:val="28"/>
          <w:szCs w:val="28"/>
          <w:rtl/>
        </w:rPr>
        <w:t xml:space="preserve"> تطوير المستوى الاقتصادي للدولة بحيث أن تستند الى قاعدة اقتصادية يتوفر فيها الحد الادنى من الثروة الوطنية</w:t>
      </w:r>
      <w:r w:rsidR="00E84A53" w:rsidRPr="00246B1D">
        <w:rPr>
          <w:rtl/>
        </w:rPr>
        <w:footnoteReference w:id="10"/>
      </w:r>
      <w:r w:rsidR="00E84A53">
        <w:rPr>
          <w:rFonts w:ascii="Simplified Arabic" w:hAnsi="Simplified Arabic" w:cs="Simplified Arabic" w:hint="cs"/>
          <w:sz w:val="28"/>
          <w:szCs w:val="28"/>
          <w:rtl/>
        </w:rPr>
        <w:t>.</w:t>
      </w:r>
    </w:p>
    <w:p w:rsidR="00804A82" w:rsidRDefault="00E84A53" w:rsidP="00C41A1E">
      <w:pPr>
        <w:pStyle w:val="a8"/>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0E0420">
        <w:rPr>
          <w:rFonts w:ascii="Simplified Arabic" w:hAnsi="Simplified Arabic" w:cs="Simplified Arabic" w:hint="cs"/>
          <w:sz w:val="28"/>
          <w:szCs w:val="28"/>
          <w:rtl/>
        </w:rPr>
        <w:t xml:space="preserve"> يرى جورج مودلسكي أن السياسة الخارجية</w:t>
      </w:r>
      <w:r w:rsidR="00C41A1E">
        <w:rPr>
          <w:rFonts w:ascii="Simplified Arabic" w:hAnsi="Simplified Arabic" w:cs="Simplified Arabic" w:hint="cs"/>
          <w:sz w:val="28"/>
          <w:szCs w:val="28"/>
          <w:rtl/>
        </w:rPr>
        <w:t xml:space="preserve"> هي</w:t>
      </w:r>
      <w:r w:rsidR="000E0420">
        <w:rPr>
          <w:rFonts w:ascii="Simplified Arabic" w:hAnsi="Simplified Arabic" w:cs="Simplified Arabic" w:hint="cs"/>
          <w:sz w:val="28"/>
          <w:szCs w:val="28"/>
          <w:rtl/>
        </w:rPr>
        <w:t>" نظام الانشطة التي تطوره المجتمعات لتغير سلوكيات الدول الاخرى، ولأقلمه انشطتها طبقا للبيئة الدولية</w:t>
      </w:r>
      <w:r>
        <w:rPr>
          <w:rFonts w:ascii="Simplified Arabic" w:hAnsi="Simplified Arabic" w:cs="Simplified Arabic" w:hint="cs"/>
          <w:sz w:val="28"/>
          <w:szCs w:val="28"/>
          <w:rtl/>
        </w:rPr>
        <w:t>:</w:t>
      </w:r>
      <w:r w:rsidR="000E0420">
        <w:rPr>
          <w:rFonts w:ascii="Simplified Arabic" w:hAnsi="Simplified Arabic" w:cs="Simplified Arabic" w:hint="cs"/>
          <w:sz w:val="28"/>
          <w:szCs w:val="28"/>
          <w:rtl/>
        </w:rPr>
        <w:t xml:space="preserve"> المدخلات والمخرجات-"</w:t>
      </w:r>
      <w:r w:rsidRPr="00246B1D">
        <w:footnoteReference w:id="11"/>
      </w:r>
      <w:r w:rsidR="00C41A1E">
        <w:rPr>
          <w:rFonts w:ascii="Simplified Arabic" w:hAnsi="Simplified Arabic" w:cs="Simplified Arabic" w:hint="cs"/>
          <w:sz w:val="28"/>
          <w:szCs w:val="28"/>
          <w:rtl/>
        </w:rPr>
        <w:t>، ويذهب مارسيل ميرل في تعريفه الى انها "هي ذلك الجزء النشاط الحكومي الموجه نحو الخارج ،بمعنى معالجة مشاكل ما وراء الحدود"</w:t>
      </w:r>
      <w:r w:rsidR="00C41A1E" w:rsidRPr="00246B1D">
        <w:rPr>
          <w:rtl/>
        </w:rPr>
        <w:footnoteReference w:id="12"/>
      </w:r>
    </w:p>
    <w:p w:rsidR="00246B1D" w:rsidRPr="00246B1D" w:rsidRDefault="00246B1D" w:rsidP="00246B1D">
      <w:pPr>
        <w:bidi w:val="0"/>
        <w:jc w:val="center"/>
        <w:rPr>
          <w:rFonts w:ascii="Simplified Arabic" w:hAnsi="Simplified Arabic" w:cs="Simplified Arabic"/>
          <w:sz w:val="28"/>
          <w:szCs w:val="28"/>
        </w:rPr>
      </w:pPr>
      <w:r w:rsidRPr="00246B1D">
        <w:rPr>
          <w:rFonts w:ascii="Simplified Arabic" w:hAnsi="Simplified Arabic" w:cs="Simplified Arabic"/>
          <w:sz w:val="28"/>
          <w:szCs w:val="28"/>
          <w:rtl/>
        </w:rPr>
        <w:t>مفهوم السياسة الخارجية والنظريات المرتبطة بها</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lastRenderedPageBreak/>
        <w:t xml:space="preserve">السياسة الخارجية لبلد ما هي مجموعة الأهداف السياسية التي تحدد كيفية تواصل هذا البلد مع البلدان الأخرى في العالم. وبشكل عام تسعى الدول عبر سياساتها الخارجية إلى حماية مصالحها الوطنية وأمنها الداخلي وأهدافها الفكرية الأيديولوجية وازدهارها الاقتصادي، وقد تحقق الدولة هذا الهدف عبر التعاون السلمي مع الأمم الأخرى أو عبر الحرب والعدوان والاستغلال للشعوب الأخرى، وقد شهد القرن العشرين ارتفاعاً ملحوظاً في درجة أهمية السياسة الخارجية وأصبحت كل دول العالم اليوم تعتمد التواصل والتفاعل مع أية دولة أخرى بواسطة صيغة دبلوماسية ما، ويتولى تحديد السياسة الخارجية للبلد رئيس هذا البلد أو رئيس الوزراء. </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خضع مفهوم السياسة الخارجية كنظرية للدراسة والتحليل منذ عدة قرون إلى يومنا هذا، وقد توصل الباحثون إلى فهمه وإلى تحديد الكيفية التي يجب اعتمادها لتطبيق هذه النظرية بطرق فلسفية مختلفة، وكانت المدرستان الأساسيتان لنظرية السياسة الخارجية هما المدرسة المثالية الأخلاقية والمدرسة الواقعية بشكل خاص، ثم ظهرت مدارس أخرى </w:t>
      </w:r>
      <w:proofErr w:type="spellStart"/>
      <w:r w:rsidRPr="00246B1D">
        <w:rPr>
          <w:rFonts w:ascii="Simplified Arabic" w:hAnsi="Simplified Arabic" w:cs="Simplified Arabic"/>
          <w:sz w:val="28"/>
          <w:szCs w:val="28"/>
          <w:rtl/>
        </w:rPr>
        <w:t>لاتقل</w:t>
      </w:r>
      <w:proofErr w:type="spellEnd"/>
      <w:r w:rsidRPr="00246B1D">
        <w:rPr>
          <w:rFonts w:ascii="Simplified Arabic" w:hAnsi="Simplified Arabic" w:cs="Simplified Arabic"/>
          <w:sz w:val="28"/>
          <w:szCs w:val="28"/>
          <w:rtl/>
        </w:rPr>
        <w:t xml:space="preserve"> أهمية ارتبطت بالماركسية والراديكالية وكانت هنالك نظريات </w:t>
      </w:r>
      <w:proofErr w:type="spellStart"/>
      <w:r w:rsidRPr="00246B1D">
        <w:rPr>
          <w:rFonts w:ascii="Simplified Arabic" w:hAnsi="Simplified Arabic" w:cs="Simplified Arabic"/>
          <w:sz w:val="28"/>
          <w:szCs w:val="28"/>
          <w:rtl/>
        </w:rPr>
        <w:t>مابعد</w:t>
      </w:r>
      <w:proofErr w:type="spellEnd"/>
      <w:r w:rsidRPr="00246B1D">
        <w:rPr>
          <w:rFonts w:ascii="Simplified Arabic" w:hAnsi="Simplified Arabic" w:cs="Simplified Arabic"/>
          <w:sz w:val="28"/>
          <w:szCs w:val="28"/>
          <w:rtl/>
        </w:rPr>
        <w:t xml:space="preserve"> الحداثة وغيرها، وكان لهذه النظريات المختلفة حول طبيعة النظام العالمي وقع مؤثر على سلوك الدول والمؤسسات العالمية وحتى تلك الدول التي تعتبر خارج النظام السياسي العالمي. </w:t>
      </w:r>
    </w:p>
    <w:p w:rsidR="00246B1D" w:rsidRPr="00246B1D" w:rsidRDefault="00246B1D" w:rsidP="00246B1D">
      <w:pPr>
        <w:spacing w:before="80" w:after="80" w:line="240" w:lineRule="auto"/>
        <w:ind w:firstLine="284"/>
        <w:jc w:val="center"/>
        <w:rPr>
          <w:rFonts w:ascii="Simplified Arabic" w:hAnsi="Simplified Arabic" w:cs="Simplified Arabic"/>
          <w:sz w:val="28"/>
          <w:szCs w:val="28"/>
          <w:rtl/>
        </w:rPr>
      </w:pPr>
      <w:r w:rsidRPr="00246B1D">
        <w:rPr>
          <w:rFonts w:ascii="Simplified Arabic" w:hAnsi="Simplified Arabic" w:cs="Simplified Arabic"/>
          <w:sz w:val="28"/>
          <w:szCs w:val="28"/>
          <w:rtl/>
        </w:rPr>
        <w:t>المثالية أو الليبرالية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دعت هذه المدرسة وكما يوحي لنا اسمها إلى تطبيق السياسة الخارجية وفق أهداف مثالية واسعة النطاق والتي من شأنها أن تنفع أكبر عدد ممكن من الشعوب والدول، وترتبط هذه المدرسة عادة بمفهوم العالمية والفلسفة السياسية الليبرالية، وتعود جذور هذه المدرسة إلى التفكير الذي أتى به (</w:t>
      </w:r>
      <w:proofErr w:type="spellStart"/>
      <w:r w:rsidRPr="00246B1D">
        <w:rPr>
          <w:rFonts w:ascii="Simplified Arabic" w:hAnsi="Simplified Arabic" w:cs="Simplified Arabic"/>
          <w:sz w:val="28"/>
          <w:szCs w:val="28"/>
          <w:rtl/>
        </w:rPr>
        <w:t>ويدرو</w:t>
      </w:r>
      <w:proofErr w:type="spellEnd"/>
      <w:r w:rsidRPr="00246B1D">
        <w:rPr>
          <w:rFonts w:ascii="Simplified Arabic" w:hAnsi="Simplified Arabic" w:cs="Simplified Arabic"/>
          <w:sz w:val="28"/>
          <w:szCs w:val="28"/>
          <w:rtl/>
        </w:rPr>
        <w:t xml:space="preserve"> ويلسون) </w:t>
      </w:r>
      <w:r w:rsidRPr="00246B1D">
        <w:rPr>
          <w:rFonts w:ascii="Simplified Arabic" w:hAnsi="Simplified Arabic" w:cs="Simplified Arabic"/>
          <w:sz w:val="28"/>
          <w:szCs w:val="28"/>
        </w:rPr>
        <w:t>Woodrow Wilson</w:t>
      </w:r>
      <w:r w:rsidRPr="00246B1D">
        <w:rPr>
          <w:rFonts w:ascii="Simplified Arabic" w:hAnsi="Simplified Arabic" w:cs="Simplified Arabic"/>
          <w:sz w:val="28"/>
          <w:szCs w:val="28"/>
          <w:rtl/>
        </w:rPr>
        <w:t xml:space="preserve"> وإلى تأسيس عصبة الأمم عقب الحرب العالمية الأولى.</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يميل الليبراليون إلى تصور النظام العالمي على أساس الربح للجميع وكأنه لعبة يلعبها الجميع ويربح فيها الجميع، وخاصة عبر الوسائل الاقتصادية (وهذا </w:t>
      </w:r>
      <w:proofErr w:type="spellStart"/>
      <w:r w:rsidRPr="00246B1D">
        <w:rPr>
          <w:rFonts w:ascii="Simplified Arabic" w:hAnsi="Simplified Arabic" w:cs="Simplified Arabic"/>
          <w:sz w:val="28"/>
          <w:szCs w:val="28"/>
          <w:rtl/>
        </w:rPr>
        <w:t>مايسمى</w:t>
      </w:r>
      <w:proofErr w:type="spellEnd"/>
      <w:r w:rsidRPr="00246B1D">
        <w:rPr>
          <w:rFonts w:ascii="Simplified Arabic" w:hAnsi="Simplified Arabic" w:cs="Simplified Arabic"/>
          <w:sz w:val="28"/>
          <w:szCs w:val="28"/>
          <w:rtl/>
        </w:rPr>
        <w:t xml:space="preserve"> بالليبرالية الجديدة) أو عبر المنظمات العالمية والتعاون (وفق مفهوم الليبرالية الكلاسيكية).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يميل الليبراليون إلى تصور النظام العالمي على أنه لعبة يربح فيها الجميع </w:t>
      </w:r>
    </w:p>
    <w:p w:rsidR="00246B1D" w:rsidRPr="00246B1D" w:rsidRDefault="00246B1D" w:rsidP="00246B1D">
      <w:pPr>
        <w:spacing w:before="80" w:after="80" w:line="240" w:lineRule="auto"/>
        <w:ind w:firstLine="284"/>
        <w:jc w:val="center"/>
        <w:rPr>
          <w:rFonts w:ascii="Simplified Arabic" w:hAnsi="Simplified Arabic" w:cs="Simplified Arabic"/>
          <w:sz w:val="28"/>
          <w:szCs w:val="28"/>
          <w:rtl/>
        </w:rPr>
      </w:pPr>
      <w:r w:rsidRPr="00246B1D">
        <w:rPr>
          <w:rFonts w:ascii="Simplified Arabic" w:hAnsi="Simplified Arabic" w:cs="Simplified Arabic"/>
          <w:sz w:val="28"/>
          <w:szCs w:val="28"/>
          <w:rtl/>
        </w:rPr>
        <w:t>الواقعية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أما المدرسة الواقعية فهي على عكس المثالية لا تؤمن بإمكانية إدارة السياسة الخارجية للدولة عبر </w:t>
      </w:r>
      <w:proofErr w:type="spellStart"/>
      <w:r w:rsidRPr="00246B1D">
        <w:rPr>
          <w:rFonts w:ascii="Simplified Arabic" w:hAnsi="Simplified Arabic" w:cs="Simplified Arabic"/>
          <w:sz w:val="28"/>
          <w:szCs w:val="28"/>
          <w:rtl/>
        </w:rPr>
        <w:t>مبادىء</w:t>
      </w:r>
      <w:proofErr w:type="spellEnd"/>
      <w:r w:rsidRPr="00246B1D">
        <w:rPr>
          <w:rFonts w:ascii="Simplified Arabic" w:hAnsi="Simplified Arabic" w:cs="Simplified Arabic"/>
          <w:sz w:val="28"/>
          <w:szCs w:val="28"/>
          <w:rtl/>
        </w:rPr>
        <w:t xml:space="preserve"> مثالية عالمية بل تتبنى موقفاً يُعنى بالمصالح الخاصة للدولة بالدرجة الأولى ولا يبالي بمصالح الدول الأخرى إن اقتضى الأمر. إن السياسة الخارجية الواقعية ترتبط عادة باستخدام القوة </w:t>
      </w:r>
      <w:proofErr w:type="spellStart"/>
      <w:r w:rsidRPr="00246B1D">
        <w:rPr>
          <w:rFonts w:ascii="Simplified Arabic" w:hAnsi="Simplified Arabic" w:cs="Simplified Arabic"/>
          <w:sz w:val="28"/>
          <w:szCs w:val="28"/>
          <w:rtl/>
        </w:rPr>
        <w:t>ولاتدين</w:t>
      </w:r>
      <w:proofErr w:type="spellEnd"/>
      <w:r w:rsidRPr="00246B1D">
        <w:rPr>
          <w:rFonts w:ascii="Simplified Arabic" w:hAnsi="Simplified Arabic" w:cs="Simplified Arabic"/>
          <w:sz w:val="28"/>
          <w:szCs w:val="28"/>
          <w:rtl/>
        </w:rPr>
        <w:t xml:space="preserve"> العدوان على بعض الشعوب </w:t>
      </w:r>
      <w:proofErr w:type="spellStart"/>
      <w:r w:rsidRPr="00246B1D">
        <w:rPr>
          <w:rFonts w:ascii="Simplified Arabic" w:hAnsi="Simplified Arabic" w:cs="Simplified Arabic"/>
          <w:sz w:val="28"/>
          <w:szCs w:val="28"/>
          <w:rtl/>
        </w:rPr>
        <w:t>ولاتدين</w:t>
      </w:r>
      <w:proofErr w:type="spellEnd"/>
      <w:r w:rsidRPr="00246B1D">
        <w:rPr>
          <w:rFonts w:ascii="Simplified Arabic" w:hAnsi="Simplified Arabic" w:cs="Simplified Arabic"/>
          <w:sz w:val="28"/>
          <w:szCs w:val="28"/>
          <w:rtl/>
        </w:rPr>
        <w:t xml:space="preserve"> حتى الحروب بين بعض الدول، لأن الحروب من وجهة النظر الواقعية هذه قد تكون (طبيعية) لا بل (مطلوبة) لحماية المصالح الخاصة للدولة التي تتبنى السياسة الواقعية، إن أنصار هذه المدرسة يؤمنون عادة بأن النظام العالمي بمثابة لعبة </w:t>
      </w:r>
      <w:proofErr w:type="spellStart"/>
      <w:r w:rsidRPr="00246B1D">
        <w:rPr>
          <w:rFonts w:ascii="Simplified Arabic" w:hAnsi="Simplified Arabic" w:cs="Simplified Arabic"/>
          <w:sz w:val="28"/>
          <w:szCs w:val="28"/>
          <w:rtl/>
        </w:rPr>
        <w:t>لاتحقق</w:t>
      </w:r>
      <w:proofErr w:type="spellEnd"/>
      <w:r w:rsidRPr="00246B1D">
        <w:rPr>
          <w:rFonts w:ascii="Simplified Arabic" w:hAnsi="Simplified Arabic" w:cs="Simplified Arabic"/>
          <w:sz w:val="28"/>
          <w:szCs w:val="28"/>
          <w:rtl/>
        </w:rPr>
        <w:t xml:space="preserve"> أي ربح بل يمكن القول بأن الربح الذي تحققه يعادل الصفر، أي أن الربح </w:t>
      </w:r>
      <w:r w:rsidRPr="00246B1D">
        <w:rPr>
          <w:rFonts w:ascii="Simplified Arabic" w:hAnsi="Simplified Arabic" w:cs="Simplified Arabic"/>
          <w:sz w:val="28"/>
          <w:szCs w:val="28"/>
          <w:rtl/>
        </w:rPr>
        <w:lastRenderedPageBreak/>
        <w:t xml:space="preserve">الذي قد تحققه دولة ما يعادل الخسارة التي </w:t>
      </w:r>
      <w:proofErr w:type="spellStart"/>
      <w:r w:rsidRPr="00246B1D">
        <w:rPr>
          <w:rFonts w:ascii="Simplified Arabic" w:hAnsi="Simplified Arabic" w:cs="Simplified Arabic"/>
          <w:sz w:val="28"/>
          <w:szCs w:val="28"/>
          <w:rtl/>
        </w:rPr>
        <w:t>تتكبدها</w:t>
      </w:r>
      <w:proofErr w:type="spellEnd"/>
      <w:r w:rsidRPr="00246B1D">
        <w:rPr>
          <w:rFonts w:ascii="Simplified Arabic" w:hAnsi="Simplified Arabic" w:cs="Simplified Arabic"/>
          <w:sz w:val="28"/>
          <w:szCs w:val="28"/>
          <w:rtl/>
        </w:rPr>
        <w:t xml:space="preserve"> دولة أخرى، والعامل الحاسم المستخدم في هذه اللعبة هي السلطة المطلقة والقوة العسكرية، ويرتبط هذا المفهوم بالنزعة أو الروح التجارية التي تسمى من وجهة نظر اقتصادية (مذهب التجارية). </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p>
    <w:p w:rsidR="00246B1D" w:rsidRPr="00246B1D" w:rsidRDefault="00246B1D" w:rsidP="00246B1D">
      <w:pPr>
        <w:spacing w:before="80" w:after="80" w:line="240" w:lineRule="auto"/>
        <w:ind w:firstLine="284"/>
        <w:jc w:val="center"/>
        <w:rPr>
          <w:rFonts w:ascii="Simplified Arabic" w:hAnsi="Simplified Arabic" w:cs="Simplified Arabic"/>
          <w:sz w:val="28"/>
          <w:szCs w:val="28"/>
          <w:rtl/>
        </w:rPr>
      </w:pPr>
      <w:r w:rsidRPr="00246B1D">
        <w:rPr>
          <w:rFonts w:ascii="Simplified Arabic" w:hAnsi="Simplified Arabic" w:cs="Simplified Arabic"/>
          <w:sz w:val="28"/>
          <w:szCs w:val="28"/>
          <w:rtl/>
        </w:rPr>
        <w:t xml:space="preserve">السياسة الخارجية </w:t>
      </w:r>
      <w:proofErr w:type="spellStart"/>
      <w:r w:rsidRPr="00246B1D">
        <w:rPr>
          <w:rFonts w:ascii="Simplified Arabic" w:hAnsi="Simplified Arabic" w:cs="Simplified Arabic"/>
          <w:sz w:val="28"/>
          <w:szCs w:val="28"/>
          <w:rtl/>
        </w:rPr>
        <w:t>مبادىء</w:t>
      </w:r>
      <w:proofErr w:type="spellEnd"/>
      <w:r w:rsidRPr="00246B1D">
        <w:rPr>
          <w:rFonts w:ascii="Simplified Arabic" w:hAnsi="Simplified Arabic" w:cs="Simplified Arabic"/>
          <w:sz w:val="28"/>
          <w:szCs w:val="28"/>
          <w:rtl/>
        </w:rPr>
        <w:t xml:space="preserve"> الواقعية السياسية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تؤمن الواقعية السياسية بأن سياسات الدول شأنها شأن المجتمعات عامة تهيمن عليها القوانين الموضوعية التي تمتد جذورها في الطبيعة البشرية، ولكي نطور المجتمع علينا أولاً أن نفهم القوانين التي يعيش وفقها المجتمع، إن هذه القوانين الموضوعية تعمل بطريقتها الخاصة ودون أن تتأثر برغباتنا الخاصة ولذلك عندما نحاول أن نتحداها فإننا سنفشل، ولذلك فإن أنصار المذهب الواقعي يؤمنون بإمكانية التوصل إلى تطبيق نظرية سياسية واقعية تأخذ بعين الاعتبار هذه القوانين الموضوعية وتقوم على أساس موضوعي يعتمد على دعم الفكرة بالبراهين والمنطق بدلاً من الاكتفاء بالتحليل المثالي للأمور المنفصل عن الوقائع والمتأثر بالتفكير المثالي للفرد وبأهوائه وأمنياته الخاصة.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تستند المدرسة الواقعية إلى مبدأ المصلحة الذاتية والمنفعة المرتبطة بمفهوم القوة والسلطة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تمتد جذور القوانين السياسية أساساً إلى أعماق الطبيعة البشرية والطبيعة البشرية لم تتغير منذ ظهور الفلسفة الكلاسيكية الخاصة بالصين أو الهند أو اليونان والتي حاولت جاهدة أن تفهم هذه القوانين التي تحكم الطبيعة البشرية، وانطلاقاً من هذه الفكرة فإن تحدي كل ما هو قديم وأزلي فقط بهدف التحديث قد لا يكون مفيداً إذ أن ليس كل ما هو قديم سيء بالضرورة، لا بل إن أنصار الواقعية يؤمنون أن نظريتهم التي تعود أصولها إلى القدم قد تعرضت للتمحيص عبر الخبرة والتجربة ولذلك فإنه لا يجب رفض هذه النظرية فقط لأن جذورها تمتد في القدم إذ أن الحاضر لا يتفوق على الماضي بأي وجه من الوجوه. </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تدعو النظرية الواقعية إلى فهم الوقائع واستخلاص الحقائق عبر إعمال العقل والفكر لا العاطفة وتستند في فهمها للسياسة الخارجية إلى مبدأ المصلحة الذاتية والمنفعة المرتبطة بمفهوم القوة والسلطة، وتتعامل هذه المدرسة مع السياسة على أنها مجال قائم بذاته وجانب منفصل تماماً عن الجوانب الأخرى كالاقتصاد أو الأخلاقيات أو الديانات، كما تفترض هذه المدرسة أن البواعث التي تحرك أفعال أي سياسي وتفكيره لابد وأنها متمحورة حول مفهوم القوة، وانطلاقاً من هذا الافتراض يعتقد أنصار الواقعية أنه بالإمكان تتبع وتوقع الخطوات التي خطاها أي سياسي في الماضي والحاضر والتي </w:t>
      </w:r>
      <w:proofErr w:type="spellStart"/>
      <w:r w:rsidRPr="00246B1D">
        <w:rPr>
          <w:rFonts w:ascii="Simplified Arabic" w:hAnsi="Simplified Arabic" w:cs="Simplified Arabic"/>
          <w:sz w:val="28"/>
          <w:szCs w:val="28"/>
          <w:rtl/>
        </w:rPr>
        <w:t>سيخطوها</w:t>
      </w:r>
      <w:proofErr w:type="spellEnd"/>
      <w:r w:rsidRPr="00246B1D">
        <w:rPr>
          <w:rFonts w:ascii="Simplified Arabic" w:hAnsi="Simplified Arabic" w:cs="Simplified Arabic"/>
          <w:sz w:val="28"/>
          <w:szCs w:val="28"/>
          <w:rtl/>
        </w:rPr>
        <w:t xml:space="preserve"> في المستقبل على الصعيد السياسي. </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يعتقد أنصار الواقعية أنه بالإمكان توقع الخطوات التي خطاها أي سياسي في الماضي والحاضر والتي </w:t>
      </w:r>
      <w:proofErr w:type="spellStart"/>
      <w:r w:rsidRPr="00246B1D">
        <w:rPr>
          <w:rFonts w:ascii="Simplified Arabic" w:hAnsi="Simplified Arabic" w:cs="Simplified Arabic"/>
          <w:sz w:val="28"/>
          <w:szCs w:val="28"/>
          <w:rtl/>
        </w:rPr>
        <w:t>سيخطوها</w:t>
      </w:r>
      <w:proofErr w:type="spellEnd"/>
      <w:r w:rsidRPr="00246B1D">
        <w:rPr>
          <w:rFonts w:ascii="Simplified Arabic" w:hAnsi="Simplified Arabic" w:cs="Simplified Arabic"/>
          <w:sz w:val="28"/>
          <w:szCs w:val="28"/>
          <w:rtl/>
        </w:rPr>
        <w:t xml:space="preserve"> في المستقبل</w:t>
      </w:r>
    </w:p>
    <w:p w:rsidR="00246B1D" w:rsidRPr="00246B1D" w:rsidRDefault="00246B1D" w:rsidP="00246B1D">
      <w:pPr>
        <w:spacing w:before="80" w:after="80" w:line="240" w:lineRule="auto"/>
        <w:ind w:firstLine="284"/>
        <w:jc w:val="center"/>
        <w:rPr>
          <w:rFonts w:ascii="Simplified Arabic" w:hAnsi="Simplified Arabic" w:cs="Simplified Arabic"/>
          <w:sz w:val="28"/>
          <w:szCs w:val="28"/>
          <w:rtl/>
        </w:rPr>
      </w:pPr>
      <w:r w:rsidRPr="00246B1D">
        <w:rPr>
          <w:rFonts w:ascii="Simplified Arabic" w:hAnsi="Simplified Arabic" w:cs="Simplified Arabic"/>
          <w:sz w:val="28"/>
          <w:szCs w:val="28"/>
          <w:rtl/>
        </w:rPr>
        <w:t>النظريات الراديكالية والماركسية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lastRenderedPageBreak/>
        <w:t xml:space="preserve">تعتبر هذه المصطلحات عبارات عامة تغطي مجموعة من العلاقات الدولية ذات التوجه اليساري ابتداء من الماركسية التقليدية إلى النظرية النسوية أو البيئوية، وتشترك جميعها في اعتقاد واحد وهو أن النظام العالمي عبارة عن طبقات يتراكب بعضها فوق البعض الآخر وتهيمن الطبقة الأكثر سلطة وقوة على تلك الطبقات الأخرى التي تليها في التركيب الطبقي وتهدف تلك الهيمنة إلى خدمة مصالح الطبقات الأقوى. </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النظام العالمي طبقات متراكبة، تهيمن الأكثر سلطة وقوة فيها على التي تليها في التركيب الطبقي</w:t>
      </w:r>
    </w:p>
    <w:p w:rsidR="00246B1D" w:rsidRPr="00246B1D" w:rsidRDefault="00246B1D" w:rsidP="00246B1D">
      <w:pPr>
        <w:spacing w:before="80" w:after="80" w:line="240" w:lineRule="auto"/>
        <w:ind w:firstLine="284"/>
        <w:jc w:val="center"/>
        <w:rPr>
          <w:rFonts w:ascii="Simplified Arabic" w:hAnsi="Simplified Arabic" w:cs="Simplified Arabic"/>
          <w:sz w:val="28"/>
          <w:szCs w:val="28"/>
          <w:rtl/>
        </w:rPr>
      </w:pPr>
      <w:r w:rsidRPr="00246B1D">
        <w:rPr>
          <w:rFonts w:ascii="Simplified Arabic" w:hAnsi="Simplified Arabic" w:cs="Simplified Arabic"/>
          <w:sz w:val="28"/>
          <w:szCs w:val="28"/>
          <w:rtl/>
        </w:rPr>
        <w:t>نظرية اللعبة</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 xml:space="preserve">تختلف تلك النظريات السابقة عن بعضها البعض وفق استخدامها لنظرية اللعبة، في هذه اللعبة يحاول اللاعب إعمال فكره ليتخذ القرار الصحيح أثناء تنافسه مع لاعبين آخرين، ويحاول اللاعب في هذه اللعبة أن يحقق أكبر عدد من الأرباح أو أن يقلل قدر الإمكان من خسائره في ظل ظروف يحيط بها الغموض وتفتقر إلى المعلومات الكاملة، ولذلك يصبح على اللاعب أن يحاول تقدير الاحتمالات وتكهن ما قد يقوم به اللاعب الآخر من أفعال . بالنسبة لأنصار الواقعية فإنهم يعتقدون أن إمكانية الربح في مثل هذه اللعبة تساوي صفر إذ أن </w:t>
      </w:r>
      <w:proofErr w:type="spellStart"/>
      <w:r w:rsidRPr="00246B1D">
        <w:rPr>
          <w:rFonts w:ascii="Simplified Arabic" w:hAnsi="Simplified Arabic" w:cs="Simplified Arabic"/>
          <w:sz w:val="28"/>
          <w:szCs w:val="28"/>
          <w:rtl/>
        </w:rPr>
        <w:t>مايربحه</w:t>
      </w:r>
      <w:proofErr w:type="spellEnd"/>
      <w:r w:rsidRPr="00246B1D">
        <w:rPr>
          <w:rFonts w:ascii="Simplified Arabic" w:hAnsi="Simplified Arabic" w:cs="Simplified Arabic"/>
          <w:sz w:val="28"/>
          <w:szCs w:val="28"/>
          <w:rtl/>
        </w:rPr>
        <w:t xml:space="preserve"> لاعب ما يقف مقابل ما يخسره لاعب آخر. أي أنه إذا ربح اللاعب الأول خمسة مثلاً فان اللاعب الآخر يخسر خمسة أيضاً وبذلك يصبح الناتج صفراً، ولكن بالنسبة للمدارس الأخرى حيث تعتمد اللعبة أيضاً على لاعبين اثنين تتفاوت الأرباح والخسائر ولا تتساوى على الإطلاق، لا بل يصبح بالإمكان أن يحقق اللاعبان الربح ولا يخسر أي منهما، أي أن اللعبة تحقق في النهاية مبلغاً إيجابياً. وفي بعض الألعاب، قد يخسر الفريقان وفق مبالغ متفاوتة وبدرجات مختلفة. وهذه اللعبة تتضمن عادة أكثر من لاعبين اثنين أو أكثر من فريقين اثنين. وقد أدت نظرية اللعبة هذه إلى نشوء قوى الردع وسباق التسلح اللولبي، وكانت نظرية اللعبة أيضاً الأساس الذي قامت عليه الدراسات حول كيفية تحقيق التعاون بين الدول المتنافسة في عالم فوضوي، ولكن المشكلة الأساسية التي تخلقها هذه النظرية هي أن القرار العقلاني بالنسبة للاعب ما(والذي يعادل دولة ما) قد يتمحور حول الفرار إلى جانب العدو بدلاً من المخاطرة عبر التحالف مع لاعب آخر (أي دولة أخرى)، إن التعامل مع هذه المشكلة قد أصبح مجال الاهتمام الرئيسي للكثير من الدراسات التي كتبت عن الحكومات العالمية والاندماج الإقليمي وحل النزاع.</w:t>
      </w:r>
    </w:p>
    <w:p w:rsidR="00246B1D" w:rsidRPr="00246B1D" w:rsidRDefault="00246B1D" w:rsidP="00246B1D">
      <w:pPr>
        <w:spacing w:before="80" w:after="80" w:line="240" w:lineRule="auto"/>
        <w:ind w:firstLine="284"/>
        <w:jc w:val="both"/>
        <w:rPr>
          <w:rFonts w:ascii="Simplified Arabic" w:hAnsi="Simplified Arabic" w:cs="Simplified Arabic"/>
          <w:sz w:val="28"/>
          <w:szCs w:val="28"/>
          <w:rtl/>
        </w:rPr>
      </w:pPr>
      <w:r w:rsidRPr="00246B1D">
        <w:rPr>
          <w:rFonts w:ascii="Simplified Arabic" w:hAnsi="Simplified Arabic" w:cs="Simplified Arabic"/>
          <w:sz w:val="28"/>
          <w:szCs w:val="28"/>
          <w:rtl/>
        </w:rPr>
        <w:t>"نظرية اللعبة" أساس الدراسات المتعلقة بكيفية تحقيق التعاون بين الدول المتنافسة في عالم فوضوي</w:t>
      </w:r>
    </w:p>
    <w:p w:rsidR="00246B1D" w:rsidRPr="00246B1D" w:rsidRDefault="00246B1D" w:rsidP="00246B1D">
      <w:pPr>
        <w:spacing w:before="80" w:after="80" w:line="240" w:lineRule="auto"/>
        <w:ind w:firstLine="284"/>
        <w:jc w:val="center"/>
        <w:rPr>
          <w:rFonts w:ascii="Simplified Arabic" w:hAnsi="Simplified Arabic" w:cs="Simplified Arabic"/>
          <w:sz w:val="28"/>
          <w:szCs w:val="28"/>
          <w:rtl/>
        </w:rPr>
      </w:pPr>
      <w:r w:rsidRPr="00246B1D">
        <w:rPr>
          <w:rFonts w:ascii="Simplified Arabic" w:hAnsi="Simplified Arabic" w:cs="Simplified Arabic"/>
          <w:sz w:val="28"/>
          <w:szCs w:val="28"/>
          <w:rtl/>
        </w:rPr>
        <w:t>مأزق السجين</w:t>
      </w:r>
    </w:p>
    <w:p w:rsidR="00246B1D" w:rsidRPr="00DB1A18" w:rsidRDefault="00246B1D" w:rsidP="0046056A">
      <w:pPr>
        <w:spacing w:before="80" w:after="80" w:line="240" w:lineRule="auto"/>
        <w:ind w:firstLine="284"/>
        <w:jc w:val="lowKashida"/>
        <w:rPr>
          <w:rFonts w:ascii="Simplified Arabic" w:hAnsi="Simplified Arabic" w:cs="Simplified Arabic"/>
          <w:sz w:val="28"/>
          <w:szCs w:val="28"/>
          <w:rtl/>
        </w:rPr>
      </w:pPr>
      <w:r w:rsidRPr="00246B1D">
        <w:rPr>
          <w:rFonts w:ascii="Simplified Arabic" w:hAnsi="Simplified Arabic" w:cs="Simplified Arabic"/>
          <w:sz w:val="28"/>
          <w:szCs w:val="28"/>
          <w:rtl/>
        </w:rPr>
        <w:t xml:space="preserve">إن المأزق الذي قد يقع به أحد اللاعبين في هذه اللعبة فيسبب له الحيرة هو </w:t>
      </w:r>
      <w:proofErr w:type="spellStart"/>
      <w:r w:rsidRPr="00246B1D">
        <w:rPr>
          <w:rFonts w:ascii="Simplified Arabic" w:hAnsi="Simplified Arabic" w:cs="Simplified Arabic"/>
          <w:sz w:val="28"/>
          <w:szCs w:val="28"/>
          <w:rtl/>
        </w:rPr>
        <w:t>مايدعى</w:t>
      </w:r>
      <w:proofErr w:type="spellEnd"/>
      <w:r w:rsidRPr="00246B1D">
        <w:rPr>
          <w:rFonts w:ascii="Simplified Arabic" w:hAnsi="Simplified Arabic" w:cs="Simplified Arabic"/>
          <w:sz w:val="28"/>
          <w:szCs w:val="28"/>
          <w:rtl/>
        </w:rPr>
        <w:t xml:space="preserve"> بمأزق السجين حيث يصل اللاعب إلى مرحلة </w:t>
      </w:r>
      <w:proofErr w:type="spellStart"/>
      <w:r w:rsidRPr="00246B1D">
        <w:rPr>
          <w:rFonts w:ascii="Simplified Arabic" w:hAnsi="Simplified Arabic" w:cs="Simplified Arabic"/>
          <w:sz w:val="28"/>
          <w:szCs w:val="28"/>
          <w:rtl/>
        </w:rPr>
        <w:t>لايحقق</w:t>
      </w:r>
      <w:proofErr w:type="spellEnd"/>
      <w:r w:rsidRPr="00246B1D">
        <w:rPr>
          <w:rFonts w:ascii="Simplified Arabic" w:hAnsi="Simplified Arabic" w:cs="Simplified Arabic"/>
          <w:sz w:val="28"/>
          <w:szCs w:val="28"/>
          <w:rtl/>
        </w:rPr>
        <w:t xml:space="preserve"> فيها أي ناتج ولو كان مجرد الصفر ويمكن تسمية هذه المرحلة "مرحلة </w:t>
      </w:r>
      <w:proofErr w:type="spellStart"/>
      <w:r w:rsidRPr="00246B1D">
        <w:rPr>
          <w:rFonts w:ascii="Simplified Arabic" w:hAnsi="Simplified Arabic" w:cs="Simplified Arabic"/>
          <w:sz w:val="28"/>
          <w:szCs w:val="28"/>
          <w:rtl/>
        </w:rPr>
        <w:t>اللاصفر</w:t>
      </w:r>
      <w:proofErr w:type="spellEnd"/>
      <w:r w:rsidRPr="00246B1D">
        <w:rPr>
          <w:rFonts w:ascii="Simplified Arabic" w:hAnsi="Simplified Arabic" w:cs="Simplified Arabic"/>
          <w:sz w:val="28"/>
          <w:szCs w:val="28"/>
          <w:rtl/>
        </w:rPr>
        <w:t xml:space="preserve">"، والفكرة في هذه اللعبة تنطلق من أنه بإمكان كل لاعب أن يربح عندما يتعاون كلاهما، ولكن إن تعاون أحد اللاعبين فقط بينما فرّ اللاعب الآخر إلى صف العدو فإن اللاعب المرتد إلى صفوف الأعداء هو الذي سوف يربح أكثر. ولكن إن فرّ كلاهما إلى صف العدو فإن كليهما سوف يخسران أو قد يحققان ربحاً قليلاً، ولكن </w:t>
      </w:r>
      <w:r w:rsidRPr="00246B1D">
        <w:rPr>
          <w:rFonts w:ascii="Simplified Arabic" w:hAnsi="Simplified Arabic" w:cs="Simplified Arabic"/>
          <w:sz w:val="28"/>
          <w:szCs w:val="28"/>
          <w:rtl/>
        </w:rPr>
        <w:lastRenderedPageBreak/>
        <w:t xml:space="preserve">هذا الربح </w:t>
      </w:r>
      <w:r w:rsidRPr="00DB1A18">
        <w:rPr>
          <w:rFonts w:ascii="Simplified Arabic" w:hAnsi="Simplified Arabic" w:cs="Simplified Arabic"/>
          <w:sz w:val="28"/>
          <w:szCs w:val="28"/>
          <w:rtl/>
        </w:rPr>
        <w:t xml:space="preserve">القليل يظل أكثر مما قد يحققه الطرف المتعاون والمغدور والذي </w:t>
      </w:r>
      <w:proofErr w:type="spellStart"/>
      <w:r w:rsidRPr="00DB1A18">
        <w:rPr>
          <w:rFonts w:ascii="Simplified Arabic" w:hAnsi="Simplified Arabic" w:cs="Simplified Arabic"/>
          <w:sz w:val="28"/>
          <w:szCs w:val="28"/>
          <w:rtl/>
        </w:rPr>
        <w:t>لايتم</w:t>
      </w:r>
      <w:proofErr w:type="spellEnd"/>
      <w:r w:rsidRPr="00DB1A18">
        <w:rPr>
          <w:rFonts w:ascii="Simplified Arabic" w:hAnsi="Simplified Arabic" w:cs="Simplified Arabic"/>
          <w:sz w:val="28"/>
          <w:szCs w:val="28"/>
          <w:rtl/>
        </w:rPr>
        <w:t xml:space="preserve"> تقدير تعاونه من الطرف الآخر، والمشكلة التي قد تنتج عن نظرية مأزق السجين هذه هي أنه في حال كان كل من الطرفين عقلانياً في طريقة صنعه للقرار فإنهما لن يتعاونا مع بعضهما البعض على الإطلاق، إذ أن صنع القرار العقلاني يتم عادة بطريقة تضمن ما هو الأفضل بالنسبة لأحد الطرفين بغض النظر عما يختاره الطرف الآخر، لنفترض مثلاً أن الآخر قد ينحاز إلى صف العدو فيصبح من الأكثر عقلانية بالنسبة إليك أن تضع نفسك إلى جانب العدو أيضاً لكيلا تخسر شيئاً، ولكن إن أنت لم تفعل ذلك فإنك ستتحول إلى سجين من جهة وخاسر في الوقت ذاته. </w:t>
      </w:r>
    </w:p>
    <w:p w:rsidR="00246B1D" w:rsidRPr="00DB1A18" w:rsidRDefault="00246B1D" w:rsidP="0046056A">
      <w:pPr>
        <w:spacing w:before="80" w:after="80" w:line="240" w:lineRule="auto"/>
        <w:ind w:firstLine="284"/>
        <w:jc w:val="lowKashida"/>
        <w:rPr>
          <w:rFonts w:ascii="Simplified Arabic" w:hAnsi="Simplified Arabic" w:cs="Simplified Arabic"/>
          <w:sz w:val="28"/>
          <w:szCs w:val="28"/>
          <w:rtl/>
        </w:rPr>
      </w:pPr>
      <w:r w:rsidRPr="00DB1A18">
        <w:rPr>
          <w:rFonts w:ascii="Simplified Arabic" w:hAnsi="Simplified Arabic" w:cs="Simplified Arabic"/>
          <w:sz w:val="28"/>
          <w:szCs w:val="28"/>
          <w:rtl/>
        </w:rPr>
        <w:t>المشاركة في صياغة السياسة الخارجية تتطلب أن نطوّر فهمنا للعوامل التي تُشكّل العلاقات الدولية</w:t>
      </w:r>
    </w:p>
    <w:p w:rsidR="00246B1D" w:rsidRPr="00DB1A18" w:rsidRDefault="00246B1D" w:rsidP="0046056A">
      <w:pPr>
        <w:spacing w:before="80" w:after="80" w:line="240" w:lineRule="auto"/>
        <w:ind w:firstLine="284"/>
        <w:jc w:val="lowKashida"/>
        <w:rPr>
          <w:rFonts w:ascii="Simplified Arabic" w:hAnsi="Simplified Arabic" w:cs="Simplified Arabic"/>
          <w:sz w:val="28"/>
          <w:szCs w:val="28"/>
          <w:rtl/>
        </w:rPr>
      </w:pPr>
      <w:r w:rsidRPr="00DB1A18">
        <w:rPr>
          <w:rFonts w:ascii="Simplified Arabic" w:hAnsi="Simplified Arabic" w:cs="Simplified Arabic"/>
          <w:sz w:val="28"/>
          <w:szCs w:val="28"/>
          <w:rtl/>
        </w:rPr>
        <w:t>مواضيع مرتبطة بالسياسة الخارجية</w:t>
      </w:r>
    </w:p>
    <w:p w:rsidR="00246B1D" w:rsidRPr="00DB1A18" w:rsidRDefault="00246B1D" w:rsidP="0046056A">
      <w:pPr>
        <w:spacing w:before="80" w:after="80" w:line="240" w:lineRule="auto"/>
        <w:ind w:firstLine="284"/>
        <w:jc w:val="lowKashida"/>
        <w:rPr>
          <w:rFonts w:ascii="Simplified Arabic" w:hAnsi="Simplified Arabic" w:cs="Simplified Arabic"/>
          <w:sz w:val="28"/>
          <w:szCs w:val="28"/>
          <w:rtl/>
        </w:rPr>
      </w:pPr>
      <w:r w:rsidRPr="00DB1A18">
        <w:rPr>
          <w:rFonts w:ascii="Simplified Arabic" w:hAnsi="Simplified Arabic" w:cs="Simplified Arabic"/>
          <w:sz w:val="28"/>
          <w:szCs w:val="28"/>
          <w:rtl/>
        </w:rPr>
        <w:t xml:space="preserve">إن المشاركة في صياغة السياسة الخارجية في القرن القادم بشكل فعال تتطلب أن نطور فهمنا للعوامل والقضايا التي تساهم في تشكيل العلاقات الدولية في هذا العالم المتغير بسرعة </w:t>
      </w:r>
      <w:proofErr w:type="spellStart"/>
      <w:r w:rsidRPr="00DB1A18">
        <w:rPr>
          <w:rFonts w:ascii="Simplified Arabic" w:hAnsi="Simplified Arabic" w:cs="Simplified Arabic"/>
          <w:sz w:val="28"/>
          <w:szCs w:val="28"/>
          <w:rtl/>
        </w:rPr>
        <w:t>لاحدود</w:t>
      </w:r>
      <w:proofErr w:type="spellEnd"/>
      <w:r w:rsidRPr="00DB1A18">
        <w:rPr>
          <w:rFonts w:ascii="Simplified Arabic" w:hAnsi="Simplified Arabic" w:cs="Simplified Arabic"/>
          <w:sz w:val="28"/>
          <w:szCs w:val="28"/>
          <w:rtl/>
        </w:rPr>
        <w:t xml:space="preserve"> لها، والمواضيع المرتبطة بالنظام العالمي يمكن تلخيص بعضها فيما يلي: مفهوم الأمة والسيادة والتحالفات وتوازن القوى ومعنى الدبلوماسية والقانون الدولي واستخدام القوة والردع. كما يجب علينا فهم ردود الفعل إزاء الأزمات العالمية والتهديدات المتزايدة </w:t>
      </w:r>
      <w:proofErr w:type="spellStart"/>
      <w:r w:rsidRPr="00DB1A18">
        <w:rPr>
          <w:rFonts w:ascii="Simplified Arabic" w:hAnsi="Simplified Arabic" w:cs="Simplified Arabic"/>
          <w:sz w:val="28"/>
          <w:szCs w:val="28"/>
          <w:rtl/>
        </w:rPr>
        <w:t>للاتجار</w:t>
      </w:r>
      <w:proofErr w:type="spellEnd"/>
      <w:r w:rsidRPr="00DB1A18">
        <w:rPr>
          <w:rFonts w:ascii="Simplified Arabic" w:hAnsi="Simplified Arabic" w:cs="Simplified Arabic"/>
          <w:sz w:val="28"/>
          <w:szCs w:val="28"/>
          <w:rtl/>
        </w:rPr>
        <w:t xml:space="preserve"> بالمخدرات والإرهاب والتخريب الذي يحيق بالبيئة. </w:t>
      </w:r>
    </w:p>
    <w:p w:rsidR="00DB1A18" w:rsidRPr="00DB1A18" w:rsidRDefault="00DB1A18" w:rsidP="0046056A">
      <w:pPr>
        <w:spacing w:line="360" w:lineRule="auto"/>
        <w:jc w:val="lowKashida"/>
        <w:rPr>
          <w:rFonts w:ascii="Simplified Arabic" w:hAnsi="Simplified Arabic" w:cs="Simplified Arabic"/>
          <w:sz w:val="28"/>
          <w:szCs w:val="28"/>
          <w:lang w:bidi="ar-DZ"/>
        </w:rPr>
      </w:pPr>
      <w:r w:rsidRPr="00DB1A18">
        <w:rPr>
          <w:rFonts w:ascii="Simplified Arabic" w:hAnsi="Simplified Arabic" w:cs="Simplified Arabic"/>
          <w:b/>
          <w:bCs/>
          <w:sz w:val="28"/>
          <w:szCs w:val="28"/>
          <w:u w:val="single"/>
          <w:rtl/>
          <w:lang w:bidi="ar-DZ"/>
        </w:rPr>
        <w:t>أهمية مقاربات السياسة الخارجية</w:t>
      </w:r>
      <w:r w:rsidRPr="00DB1A18">
        <w:rPr>
          <w:rFonts w:ascii="Simplified Arabic" w:hAnsi="Simplified Arabic" w:cs="Simplified Arabic"/>
          <w:sz w:val="28"/>
          <w:szCs w:val="28"/>
          <w:rtl/>
          <w:lang w:bidi="ar-DZ"/>
        </w:rPr>
        <w:t>:</w:t>
      </w:r>
    </w:p>
    <w:p w:rsidR="00DB1A18" w:rsidRPr="00DB1A18" w:rsidRDefault="00DB1A18" w:rsidP="0046056A">
      <w:pPr>
        <w:spacing w:line="360" w:lineRule="auto"/>
        <w:jc w:val="lowKashida"/>
        <w:rPr>
          <w:rFonts w:ascii="Simplified Arabic" w:hAnsi="Simplified Arabic" w:cs="Simplified Arabic"/>
          <w:sz w:val="28"/>
          <w:szCs w:val="28"/>
          <w:rtl/>
          <w:lang w:bidi="ar-DZ"/>
        </w:rPr>
      </w:pPr>
      <w:r w:rsidRPr="00DB1A18">
        <w:rPr>
          <w:rFonts w:ascii="Simplified Arabic" w:hAnsi="Simplified Arabic" w:cs="Simplified Arabic"/>
          <w:sz w:val="28"/>
          <w:szCs w:val="28"/>
          <w:rtl/>
          <w:lang w:bidi="ar-DZ"/>
        </w:rPr>
        <w:t>هناك ثلاث مجموعات من المقاربات:</w:t>
      </w:r>
    </w:p>
    <w:p w:rsidR="00DB1A18" w:rsidRPr="00DB1A18" w:rsidRDefault="00DB1A18" w:rsidP="0046056A">
      <w:pPr>
        <w:pStyle w:val="Paragraphedeliste"/>
        <w:numPr>
          <w:ilvl w:val="0"/>
          <w:numId w:val="3"/>
        </w:numPr>
        <w:bidi/>
        <w:spacing w:line="360" w:lineRule="auto"/>
        <w:jc w:val="lowKashida"/>
        <w:rPr>
          <w:rFonts w:ascii="Simplified Arabic" w:hAnsi="Simplified Arabic" w:cs="Simplified Arabic"/>
          <w:sz w:val="28"/>
          <w:szCs w:val="28"/>
          <w:rtl/>
          <w:lang w:bidi="ar-DZ"/>
        </w:rPr>
      </w:pPr>
      <w:r w:rsidRPr="00DB1A18">
        <w:rPr>
          <w:rFonts w:ascii="Simplified Arabic" w:hAnsi="Simplified Arabic" w:cs="Simplified Arabic"/>
          <w:sz w:val="28"/>
          <w:szCs w:val="28"/>
          <w:rtl/>
          <w:lang w:bidi="ar-DZ"/>
        </w:rPr>
        <w:t>المجموعة الأولى من المقاربات ترى بأن نظام السياسة الخارجية هو في الواقع نظام فرعي (</w:t>
      </w:r>
      <w:r w:rsidRPr="00DB1A18">
        <w:rPr>
          <w:rFonts w:ascii="Simplified Arabic" w:hAnsi="Simplified Arabic" w:cs="Simplified Arabic"/>
          <w:sz w:val="28"/>
          <w:szCs w:val="28"/>
          <w:lang w:bidi="ar-DZ"/>
        </w:rPr>
        <w:t>SUB-SYSTEM</w:t>
      </w:r>
      <w:r w:rsidRPr="00DB1A18">
        <w:rPr>
          <w:rFonts w:ascii="Simplified Arabic" w:hAnsi="Simplified Arabic" w:cs="Simplified Arabic"/>
          <w:sz w:val="28"/>
          <w:szCs w:val="28"/>
          <w:rtl/>
          <w:lang w:bidi="ar-DZ"/>
        </w:rPr>
        <w:t>) تابع للنظام الدولي، وعليه فإن السياسة الخارجية ما هي سوى رد فعل نظام فرعي على النظام السياسي الدولي. إن هذه المقاربات هي مقاربات نظمية (</w:t>
      </w:r>
      <w:r w:rsidRPr="00DB1A18">
        <w:rPr>
          <w:rFonts w:ascii="Simplified Arabic" w:hAnsi="Simplified Arabic" w:cs="Simplified Arabic"/>
          <w:sz w:val="28"/>
          <w:szCs w:val="28"/>
          <w:lang w:bidi="ar-DZ"/>
        </w:rPr>
        <w:t>SYSTEMS APPROCHES</w:t>
      </w:r>
      <w:r w:rsidRPr="00DB1A18">
        <w:rPr>
          <w:rFonts w:ascii="Simplified Arabic" w:hAnsi="Simplified Arabic" w:cs="Simplified Arabic"/>
          <w:sz w:val="28"/>
          <w:szCs w:val="28"/>
          <w:rtl/>
          <w:lang w:bidi="ar-DZ"/>
        </w:rPr>
        <w:t xml:space="preserve">) ولا تهتم بنظام السياسة الخارجية في حد ذاته ولكنها مع ذلك تقدم الوصف والشرح والتنبؤ بطبيعة السلوك السياسي الخارجي، و من أمثلة ذلك أعمال </w:t>
      </w:r>
    </w:p>
    <w:p w:rsidR="00DB1A18" w:rsidRPr="00DB1A18" w:rsidRDefault="00DB1A18" w:rsidP="0046056A">
      <w:pPr>
        <w:pStyle w:val="Paragraphedeliste"/>
        <w:spacing w:line="360" w:lineRule="auto"/>
        <w:ind w:left="0"/>
        <w:jc w:val="lowKashida"/>
        <w:rPr>
          <w:rFonts w:ascii="Simplified Arabic" w:hAnsi="Simplified Arabic" w:cs="Simplified Arabic"/>
          <w:sz w:val="28"/>
          <w:szCs w:val="28"/>
          <w:lang w:bidi="ar-DZ"/>
        </w:rPr>
      </w:pPr>
      <w:r w:rsidRPr="00DB1A18">
        <w:rPr>
          <w:rFonts w:ascii="Simplified Arabic" w:hAnsi="Simplified Arabic" w:cs="Simplified Arabic"/>
          <w:sz w:val="28"/>
          <w:szCs w:val="28"/>
          <w:lang w:val="en-US" w:bidi="ar-DZ"/>
        </w:rPr>
        <w:t>Morton Kaplan,</w:t>
      </w:r>
      <w:r w:rsidRPr="00DB1A18">
        <w:rPr>
          <w:rFonts w:ascii="Simplified Arabic" w:hAnsi="Simplified Arabic" w:cs="Simplified Arabic"/>
          <w:sz w:val="28"/>
          <w:szCs w:val="28"/>
          <w:rtl/>
          <w:lang w:bidi="ar-DZ"/>
        </w:rPr>
        <w:t xml:space="preserve"> </w:t>
      </w:r>
      <w:r w:rsidRPr="00DB1A18">
        <w:rPr>
          <w:rFonts w:ascii="Simplified Arabic" w:hAnsi="Simplified Arabic" w:cs="Simplified Arabic"/>
          <w:sz w:val="28"/>
          <w:szCs w:val="28"/>
          <w:lang w:val="en-US" w:bidi="ar-DZ"/>
        </w:rPr>
        <w:t xml:space="preserve"> System and process in international politics. London </w:t>
      </w:r>
      <w:proofErr w:type="spellStart"/>
      <w:r w:rsidRPr="00DB1A18">
        <w:rPr>
          <w:rFonts w:ascii="Simplified Arabic" w:hAnsi="Simplified Arabic" w:cs="Simplified Arabic"/>
          <w:sz w:val="28"/>
          <w:szCs w:val="28"/>
          <w:lang w:val="en-US" w:bidi="ar-DZ"/>
        </w:rPr>
        <w:t>wiley</w:t>
      </w:r>
      <w:proofErr w:type="spellEnd"/>
      <w:r w:rsidRPr="00DB1A18">
        <w:rPr>
          <w:rFonts w:ascii="Simplified Arabic" w:hAnsi="Simplified Arabic" w:cs="Simplified Arabic"/>
          <w:sz w:val="28"/>
          <w:szCs w:val="28"/>
          <w:lang w:val="en-US" w:bidi="ar-DZ"/>
        </w:rPr>
        <w:t>, 1957</w:t>
      </w:r>
    </w:p>
    <w:p w:rsidR="00DB1A18" w:rsidRPr="00DB1A18" w:rsidRDefault="00DB1A18" w:rsidP="0046056A">
      <w:pPr>
        <w:bidi w:val="0"/>
        <w:spacing w:line="360" w:lineRule="auto"/>
        <w:jc w:val="lowKashida"/>
        <w:rPr>
          <w:rFonts w:ascii="Simplified Arabic" w:hAnsi="Simplified Arabic" w:cs="Simplified Arabic"/>
          <w:sz w:val="28"/>
          <w:szCs w:val="28"/>
          <w:lang w:bidi="ar-DZ"/>
        </w:rPr>
      </w:pPr>
      <w:r w:rsidRPr="00DB1A18">
        <w:rPr>
          <w:rFonts w:ascii="Simplified Arabic" w:hAnsi="Simplified Arabic" w:cs="Simplified Arabic"/>
          <w:sz w:val="28"/>
          <w:szCs w:val="28"/>
          <w:lang w:bidi="ar-DZ"/>
        </w:rPr>
        <w:t xml:space="preserve">Richard </w:t>
      </w:r>
      <w:proofErr w:type="spellStart"/>
      <w:r w:rsidRPr="00DB1A18">
        <w:rPr>
          <w:rFonts w:ascii="Simplified Arabic" w:hAnsi="Simplified Arabic" w:cs="Simplified Arabic"/>
          <w:sz w:val="28"/>
          <w:szCs w:val="28"/>
          <w:lang w:bidi="ar-DZ"/>
        </w:rPr>
        <w:t>Rosecrance</w:t>
      </w:r>
      <w:proofErr w:type="spellEnd"/>
      <w:r w:rsidRPr="00DB1A18">
        <w:rPr>
          <w:rFonts w:ascii="Simplified Arabic" w:hAnsi="Simplified Arabic" w:cs="Simplified Arabic"/>
          <w:sz w:val="28"/>
          <w:szCs w:val="28"/>
          <w:lang w:bidi="ar-DZ"/>
        </w:rPr>
        <w:t>, action and reaction in world politics. Boston, little Brown, 1963.</w:t>
      </w:r>
    </w:p>
    <w:p w:rsidR="00DB1A18" w:rsidRPr="00DB1A18" w:rsidRDefault="00DB1A18" w:rsidP="0046056A">
      <w:pPr>
        <w:bidi w:val="0"/>
        <w:spacing w:line="360" w:lineRule="auto"/>
        <w:jc w:val="lowKashida"/>
        <w:rPr>
          <w:rFonts w:ascii="Simplified Arabic" w:hAnsi="Simplified Arabic" w:cs="Simplified Arabic"/>
          <w:sz w:val="28"/>
          <w:szCs w:val="28"/>
          <w:lang w:val="fr-FR" w:bidi="ar-DZ"/>
        </w:rPr>
      </w:pPr>
      <w:r w:rsidRPr="00DB1A18">
        <w:rPr>
          <w:rFonts w:ascii="Simplified Arabic" w:hAnsi="Simplified Arabic" w:cs="Simplified Arabic"/>
          <w:sz w:val="28"/>
          <w:szCs w:val="28"/>
          <w:lang w:bidi="ar-DZ"/>
        </w:rPr>
        <w:lastRenderedPageBreak/>
        <w:t xml:space="preserve">G. </w:t>
      </w:r>
      <w:proofErr w:type="spellStart"/>
      <w:r w:rsidRPr="00DB1A18">
        <w:rPr>
          <w:rFonts w:ascii="Simplified Arabic" w:hAnsi="Simplified Arabic" w:cs="Simplified Arabic"/>
          <w:sz w:val="28"/>
          <w:szCs w:val="28"/>
          <w:lang w:bidi="ar-DZ"/>
        </w:rPr>
        <w:t>Modelski</w:t>
      </w:r>
      <w:proofErr w:type="spellEnd"/>
      <w:r w:rsidRPr="00DB1A18">
        <w:rPr>
          <w:rFonts w:ascii="Simplified Arabic" w:hAnsi="Simplified Arabic" w:cs="Simplified Arabic"/>
          <w:sz w:val="28"/>
          <w:szCs w:val="28"/>
          <w:lang w:bidi="ar-DZ"/>
        </w:rPr>
        <w:t xml:space="preserve">, </w:t>
      </w:r>
      <w:proofErr w:type="spellStart"/>
      <w:r w:rsidRPr="00DB1A18">
        <w:rPr>
          <w:rFonts w:ascii="Simplified Arabic" w:hAnsi="Simplified Arabic" w:cs="Simplified Arabic"/>
          <w:sz w:val="28"/>
          <w:szCs w:val="28"/>
          <w:lang w:bidi="ar-DZ"/>
        </w:rPr>
        <w:t>agraria</w:t>
      </w:r>
      <w:proofErr w:type="spellEnd"/>
      <w:r w:rsidRPr="00DB1A18">
        <w:rPr>
          <w:rFonts w:ascii="Simplified Arabic" w:hAnsi="Simplified Arabic" w:cs="Simplified Arabic"/>
          <w:sz w:val="28"/>
          <w:szCs w:val="28"/>
          <w:lang w:bidi="ar-DZ"/>
        </w:rPr>
        <w:t xml:space="preserve"> and </w:t>
      </w:r>
      <w:proofErr w:type="spellStart"/>
      <w:r w:rsidRPr="00DB1A18">
        <w:rPr>
          <w:rFonts w:ascii="Simplified Arabic" w:hAnsi="Simplified Arabic" w:cs="Simplified Arabic"/>
          <w:sz w:val="28"/>
          <w:szCs w:val="28"/>
          <w:lang w:bidi="ar-DZ"/>
        </w:rPr>
        <w:t>industria</w:t>
      </w:r>
      <w:proofErr w:type="spellEnd"/>
      <w:r w:rsidRPr="00DB1A18">
        <w:rPr>
          <w:rFonts w:ascii="Simplified Arabic" w:hAnsi="Simplified Arabic" w:cs="Simplified Arabic"/>
          <w:sz w:val="28"/>
          <w:szCs w:val="28"/>
          <w:lang w:bidi="ar-DZ"/>
        </w:rPr>
        <w:t xml:space="preserve"> : two </w:t>
      </w:r>
      <w:proofErr w:type="spellStart"/>
      <w:r w:rsidRPr="00DB1A18">
        <w:rPr>
          <w:rFonts w:ascii="Simplified Arabic" w:hAnsi="Simplified Arabic" w:cs="Simplified Arabic"/>
          <w:sz w:val="28"/>
          <w:szCs w:val="28"/>
          <w:lang w:bidi="ar-DZ"/>
        </w:rPr>
        <w:t>modèles</w:t>
      </w:r>
      <w:proofErr w:type="spellEnd"/>
      <w:r w:rsidRPr="00DB1A18">
        <w:rPr>
          <w:rFonts w:ascii="Simplified Arabic" w:hAnsi="Simplified Arabic" w:cs="Simplified Arabic"/>
          <w:sz w:val="28"/>
          <w:szCs w:val="28"/>
          <w:lang w:bidi="ar-DZ"/>
        </w:rPr>
        <w:t xml:space="preserve"> of the int. System, in Knorr &amp; </w:t>
      </w:r>
      <w:proofErr w:type="spellStart"/>
      <w:r w:rsidRPr="00DB1A18">
        <w:rPr>
          <w:rFonts w:ascii="Simplified Arabic" w:hAnsi="Simplified Arabic" w:cs="Simplified Arabic"/>
          <w:sz w:val="28"/>
          <w:szCs w:val="28"/>
          <w:lang w:bidi="ar-DZ"/>
        </w:rPr>
        <w:t>Verba</w:t>
      </w:r>
      <w:proofErr w:type="spellEnd"/>
      <w:r w:rsidRPr="00DB1A18">
        <w:rPr>
          <w:rFonts w:ascii="Simplified Arabic" w:hAnsi="Simplified Arabic" w:cs="Simplified Arabic"/>
          <w:sz w:val="28"/>
          <w:szCs w:val="28"/>
          <w:lang w:bidi="ar-DZ"/>
        </w:rPr>
        <w:t xml:space="preserve"> (</w:t>
      </w:r>
      <w:proofErr w:type="spellStart"/>
      <w:r w:rsidRPr="00DB1A18">
        <w:rPr>
          <w:rFonts w:ascii="Simplified Arabic" w:hAnsi="Simplified Arabic" w:cs="Simplified Arabic"/>
          <w:sz w:val="28"/>
          <w:szCs w:val="28"/>
          <w:lang w:bidi="ar-DZ"/>
        </w:rPr>
        <w:t>eds</w:t>
      </w:r>
      <w:proofErr w:type="spellEnd"/>
      <w:r w:rsidRPr="00DB1A18">
        <w:rPr>
          <w:rFonts w:ascii="Simplified Arabic" w:hAnsi="Simplified Arabic" w:cs="Simplified Arabic"/>
          <w:sz w:val="28"/>
          <w:szCs w:val="28"/>
          <w:lang w:bidi="ar-DZ"/>
        </w:rPr>
        <w:t>), the International System. New jersey, 1961.pp.118-143.</w:t>
      </w:r>
    </w:p>
    <w:p w:rsidR="00DB1A18" w:rsidRPr="00DB1A18" w:rsidRDefault="00DB1A18" w:rsidP="0046056A">
      <w:pPr>
        <w:spacing w:line="360" w:lineRule="auto"/>
        <w:jc w:val="lowKashida"/>
        <w:rPr>
          <w:rFonts w:ascii="Simplified Arabic" w:hAnsi="Simplified Arabic" w:cs="Simplified Arabic"/>
          <w:sz w:val="28"/>
          <w:szCs w:val="28"/>
          <w:lang w:bidi="ar-DZ"/>
        </w:rPr>
      </w:pP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rtl/>
          <w:lang w:val="en-US"/>
        </w:rPr>
      </w:pPr>
      <w:r w:rsidRPr="00DB1A18">
        <w:rPr>
          <w:rFonts w:ascii="Simplified Arabic" w:eastAsiaTheme="minorEastAsia" w:hAnsi="Simplified Arabic" w:cs="Simplified Arabic"/>
          <w:sz w:val="28"/>
          <w:szCs w:val="28"/>
          <w:rtl/>
          <w:lang w:val="en-US"/>
        </w:rPr>
        <w:t xml:space="preserve">كابلن ، </w:t>
      </w:r>
      <w:proofErr w:type="spellStart"/>
      <w:r w:rsidRPr="00DB1A18">
        <w:rPr>
          <w:rFonts w:ascii="Simplified Arabic" w:eastAsiaTheme="minorEastAsia" w:hAnsi="Simplified Arabic" w:cs="Simplified Arabic"/>
          <w:sz w:val="28"/>
          <w:szCs w:val="28"/>
          <w:rtl/>
          <w:lang w:val="en-US"/>
        </w:rPr>
        <w:t>روزكرانس</w:t>
      </w:r>
      <w:proofErr w:type="spellEnd"/>
      <w:r w:rsidRPr="00DB1A18">
        <w:rPr>
          <w:rFonts w:ascii="Simplified Arabic" w:eastAsiaTheme="minorEastAsia" w:hAnsi="Simplified Arabic" w:cs="Simplified Arabic"/>
          <w:sz w:val="28"/>
          <w:szCs w:val="28"/>
          <w:rtl/>
          <w:lang w:val="en-US"/>
        </w:rPr>
        <w:t xml:space="preserve">، </w:t>
      </w:r>
      <w:proofErr w:type="spellStart"/>
      <w:r w:rsidRPr="00DB1A18">
        <w:rPr>
          <w:rFonts w:ascii="Simplified Arabic" w:eastAsiaTheme="minorEastAsia" w:hAnsi="Simplified Arabic" w:cs="Simplified Arabic"/>
          <w:sz w:val="28"/>
          <w:szCs w:val="28"/>
          <w:rtl/>
          <w:lang w:val="en-US"/>
        </w:rPr>
        <w:t>مودلسكي</w:t>
      </w:r>
      <w:proofErr w:type="spellEnd"/>
      <w:r w:rsidRPr="00DB1A18">
        <w:rPr>
          <w:rFonts w:ascii="Simplified Arabic" w:eastAsiaTheme="minorEastAsia" w:hAnsi="Simplified Arabic" w:cs="Simplified Arabic"/>
          <w:sz w:val="28"/>
          <w:szCs w:val="28"/>
          <w:rtl/>
          <w:lang w:val="en-US"/>
        </w:rPr>
        <w:t xml:space="preserve"> حول النظام الدولي، ودراسات أخرى حول آثار القطبية (</w:t>
      </w:r>
      <w:r w:rsidRPr="00DB1A18">
        <w:rPr>
          <w:rFonts w:ascii="Simplified Arabic" w:eastAsiaTheme="minorEastAsia" w:hAnsi="Simplified Arabic" w:cs="Simplified Arabic"/>
          <w:sz w:val="28"/>
          <w:szCs w:val="28"/>
          <w:lang w:val="en-US"/>
        </w:rPr>
        <w:t>Polarity</w:t>
      </w:r>
      <w:r w:rsidRPr="00DB1A18">
        <w:rPr>
          <w:rFonts w:ascii="Simplified Arabic" w:eastAsiaTheme="minorEastAsia" w:hAnsi="Simplified Arabic" w:cs="Simplified Arabic"/>
          <w:sz w:val="28"/>
          <w:szCs w:val="28"/>
          <w:rtl/>
          <w:lang w:val="en-US"/>
        </w:rPr>
        <w:t>) على مستوى التحليل. يرى هؤلاء الكتاب بأن نظام السياسة الخارجية لا يعد المحدد الرئيسي لسلوك السياسة الخارجية ويذهب بعضهم حتى إلى اعتبار طبيعة السياسة الداخلية غير هامة في السياسة الخارجية (كبلا مثلا ).</w:t>
      </w: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rtl/>
          <w:lang w:val="en-US"/>
        </w:rPr>
      </w:pPr>
      <w:r w:rsidRPr="00DB1A18">
        <w:rPr>
          <w:rFonts w:ascii="Simplified Arabic" w:eastAsiaTheme="minorEastAsia" w:hAnsi="Simplified Arabic" w:cs="Simplified Arabic"/>
          <w:sz w:val="28"/>
          <w:szCs w:val="28"/>
          <w:rtl/>
          <w:lang w:val="en-US"/>
        </w:rPr>
        <w:t>لقد وجدت هذه المقاربات نفسها حبيسة النقاش المنهجي الذي يدور حول فكرتها القائلة بأن السياسة الخارجية تحددها طبيعة النظام السياسي الدولي.</w:t>
      </w:r>
    </w:p>
    <w:p w:rsidR="00DB1A18" w:rsidRPr="00DB1A18" w:rsidRDefault="00DB1A18" w:rsidP="0046056A">
      <w:pPr>
        <w:pStyle w:val="Paragraphedeliste"/>
        <w:numPr>
          <w:ilvl w:val="0"/>
          <w:numId w:val="3"/>
        </w:numPr>
        <w:bidi/>
        <w:spacing w:line="360" w:lineRule="auto"/>
        <w:jc w:val="lowKashida"/>
        <w:rPr>
          <w:rFonts w:ascii="Simplified Arabic" w:eastAsiaTheme="minorEastAsia" w:hAnsi="Simplified Arabic" w:cs="Simplified Arabic"/>
          <w:sz w:val="28"/>
          <w:szCs w:val="28"/>
          <w:rtl/>
          <w:lang w:val="en-US"/>
        </w:rPr>
      </w:pPr>
      <w:r w:rsidRPr="00DB1A18">
        <w:rPr>
          <w:rFonts w:ascii="Simplified Arabic" w:eastAsiaTheme="minorEastAsia" w:hAnsi="Simplified Arabic" w:cs="Simplified Arabic"/>
          <w:sz w:val="28"/>
          <w:szCs w:val="28"/>
          <w:rtl/>
          <w:lang w:val="en-US"/>
        </w:rPr>
        <w:t>المجموعة الثانية من المقاربات هي تلك التي تجعل من نظام السياسة الخارجية كمستوى للتحليل، فهي تحاول الربط بين مخرجات سلوك نظام السياسة الخارجية بالمدخلات التي تأتيه من المحيطين الداخلي والخارجي للدولة، إنها تحاول تفسير أسباب سلوك السياسة الخارجية انطلاقا من الفكرة التي ترى ان عمليات اتخاذ القرار في السياسة الخارجية تحدث داخل     "علبة سوداء" (</w:t>
      </w:r>
      <w:r w:rsidRPr="00DB1A18">
        <w:rPr>
          <w:rFonts w:ascii="Simplified Arabic" w:eastAsiaTheme="minorEastAsia" w:hAnsi="Simplified Arabic" w:cs="Simplified Arabic"/>
          <w:sz w:val="28"/>
          <w:szCs w:val="28"/>
          <w:lang w:val="en-US"/>
        </w:rPr>
        <w:t>Black box</w:t>
      </w:r>
      <w:r w:rsidRPr="00DB1A18">
        <w:rPr>
          <w:rFonts w:ascii="Simplified Arabic" w:eastAsiaTheme="minorEastAsia" w:hAnsi="Simplified Arabic" w:cs="Simplified Arabic"/>
          <w:sz w:val="28"/>
          <w:szCs w:val="28"/>
          <w:rtl/>
          <w:lang w:val="en-US"/>
        </w:rPr>
        <w:t xml:space="preserve">)، من أمثلة هذا مقاربة </w:t>
      </w:r>
      <w:proofErr w:type="spellStart"/>
      <w:r w:rsidRPr="00DB1A18">
        <w:rPr>
          <w:rFonts w:ascii="Simplified Arabic" w:eastAsiaTheme="minorEastAsia" w:hAnsi="Simplified Arabic" w:cs="Simplified Arabic"/>
          <w:sz w:val="28"/>
          <w:szCs w:val="28"/>
          <w:lang w:val="en-US"/>
        </w:rPr>
        <w:t>Rosenau</w:t>
      </w:r>
      <w:proofErr w:type="spellEnd"/>
      <w:r w:rsidRPr="00DB1A18">
        <w:rPr>
          <w:rFonts w:ascii="Simplified Arabic" w:eastAsiaTheme="minorEastAsia" w:hAnsi="Simplified Arabic" w:cs="Simplified Arabic"/>
          <w:sz w:val="28"/>
          <w:szCs w:val="28"/>
          <w:rtl/>
          <w:lang w:val="en-US"/>
        </w:rPr>
        <w:t xml:space="preserve"> حول السلوك التكيفي </w:t>
      </w:r>
      <w:r w:rsidRPr="00DB1A18">
        <w:rPr>
          <w:rFonts w:ascii="Simplified Arabic" w:eastAsiaTheme="minorEastAsia" w:hAnsi="Simplified Arabic" w:cs="Simplified Arabic"/>
          <w:sz w:val="28"/>
          <w:szCs w:val="28"/>
          <w:lang w:val="en-US"/>
        </w:rPr>
        <w:t xml:space="preserve">(the adaptation of national societies. New York, </w:t>
      </w:r>
      <w:proofErr w:type="spellStart"/>
      <w:r w:rsidRPr="00DB1A18">
        <w:rPr>
          <w:rFonts w:ascii="Simplified Arabic" w:eastAsiaTheme="minorEastAsia" w:hAnsi="Simplified Arabic" w:cs="Simplified Arabic"/>
          <w:sz w:val="28"/>
          <w:szCs w:val="28"/>
          <w:lang w:val="en-US"/>
        </w:rPr>
        <w:t>Mccaleb</w:t>
      </w:r>
      <w:proofErr w:type="spellEnd"/>
      <w:r w:rsidRPr="00DB1A18">
        <w:rPr>
          <w:rFonts w:ascii="Simplified Arabic" w:eastAsiaTheme="minorEastAsia" w:hAnsi="Simplified Arabic" w:cs="Simplified Arabic"/>
          <w:sz w:val="28"/>
          <w:szCs w:val="28"/>
          <w:lang w:val="en-US"/>
        </w:rPr>
        <w:t xml:space="preserve">- </w:t>
      </w:r>
      <w:proofErr w:type="spellStart"/>
      <w:r w:rsidRPr="00DB1A18">
        <w:rPr>
          <w:rFonts w:ascii="Simplified Arabic" w:eastAsiaTheme="minorEastAsia" w:hAnsi="Simplified Arabic" w:cs="Simplified Arabic"/>
          <w:sz w:val="28"/>
          <w:szCs w:val="28"/>
          <w:lang w:val="en-US"/>
        </w:rPr>
        <w:t>seiler</w:t>
      </w:r>
      <w:proofErr w:type="spellEnd"/>
      <w:r w:rsidRPr="00DB1A18">
        <w:rPr>
          <w:rFonts w:ascii="Simplified Arabic" w:eastAsiaTheme="minorEastAsia" w:hAnsi="Simplified Arabic" w:cs="Simplified Arabic"/>
          <w:sz w:val="28"/>
          <w:szCs w:val="28"/>
          <w:lang w:val="en-US"/>
        </w:rPr>
        <w:t>, 1970).</w:t>
      </w:r>
    </w:p>
    <w:p w:rsidR="00DB1A18" w:rsidRPr="00DB1A18" w:rsidRDefault="00DB1A18" w:rsidP="0046056A">
      <w:pPr>
        <w:bidi w:val="0"/>
        <w:spacing w:line="360" w:lineRule="auto"/>
        <w:ind w:left="360"/>
        <w:jc w:val="lowKashida"/>
        <w:rPr>
          <w:rFonts w:ascii="Simplified Arabic" w:hAnsi="Simplified Arabic" w:cs="Simplified Arabic"/>
          <w:sz w:val="28"/>
          <w:szCs w:val="28"/>
        </w:rPr>
      </w:pPr>
      <w:r w:rsidRPr="00DB1A18">
        <w:rPr>
          <w:rFonts w:ascii="Simplified Arabic" w:hAnsi="Simplified Arabic" w:cs="Simplified Arabic"/>
          <w:sz w:val="28"/>
          <w:szCs w:val="28"/>
        </w:rPr>
        <w:t xml:space="preserve">W. </w:t>
      </w:r>
      <w:proofErr w:type="spellStart"/>
      <w:r w:rsidRPr="00DB1A18">
        <w:rPr>
          <w:rFonts w:ascii="Simplified Arabic" w:hAnsi="Simplified Arabic" w:cs="Simplified Arabic"/>
          <w:sz w:val="28"/>
          <w:szCs w:val="28"/>
        </w:rPr>
        <w:t>Hanrieder</w:t>
      </w:r>
      <w:proofErr w:type="spellEnd"/>
      <w:r w:rsidRPr="00DB1A18">
        <w:rPr>
          <w:rFonts w:ascii="Simplified Arabic" w:hAnsi="Simplified Arabic" w:cs="Simplified Arabic"/>
          <w:sz w:val="28"/>
          <w:szCs w:val="28"/>
        </w:rPr>
        <w:t xml:space="preserve">, « compatibility and consensus”, American pol </w:t>
      </w:r>
      <w:proofErr w:type="spellStart"/>
      <w:r w:rsidRPr="00DB1A18">
        <w:rPr>
          <w:rFonts w:ascii="Simplified Arabic" w:hAnsi="Simplified Arabic" w:cs="Simplified Arabic"/>
          <w:sz w:val="28"/>
          <w:szCs w:val="28"/>
        </w:rPr>
        <w:t>sci</w:t>
      </w:r>
      <w:proofErr w:type="spellEnd"/>
      <w:r w:rsidRPr="00DB1A18">
        <w:rPr>
          <w:rFonts w:ascii="Simplified Arabic" w:hAnsi="Simplified Arabic" w:cs="Simplified Arabic"/>
          <w:sz w:val="28"/>
          <w:szCs w:val="28"/>
        </w:rPr>
        <w:t xml:space="preserve"> review,61, 1967, </w:t>
      </w:r>
      <w:proofErr w:type="spellStart"/>
      <w:r w:rsidRPr="00DB1A18">
        <w:rPr>
          <w:rFonts w:ascii="Simplified Arabic" w:hAnsi="Simplified Arabic" w:cs="Simplified Arabic"/>
          <w:sz w:val="28"/>
          <w:szCs w:val="28"/>
        </w:rPr>
        <w:t>pp</w:t>
      </w:r>
      <w:proofErr w:type="spellEnd"/>
      <w:r w:rsidRPr="00DB1A18">
        <w:rPr>
          <w:rFonts w:ascii="Simplified Arabic" w:hAnsi="Simplified Arabic" w:cs="Simplified Arabic"/>
          <w:sz w:val="28"/>
          <w:szCs w:val="28"/>
        </w:rPr>
        <w:t xml:space="preserve"> 971-82. </w:t>
      </w:r>
      <w:r w:rsidRPr="00DB1A18">
        <w:rPr>
          <w:rFonts w:ascii="Simplified Arabic" w:hAnsi="Simplified Arabic" w:cs="Simplified Arabic"/>
          <w:sz w:val="28"/>
          <w:szCs w:val="28"/>
          <w:rtl/>
        </w:rPr>
        <w:t xml:space="preserve">و </w:t>
      </w:r>
      <w:proofErr w:type="spellStart"/>
      <w:r w:rsidRPr="00DB1A18">
        <w:rPr>
          <w:rFonts w:ascii="Simplified Arabic" w:hAnsi="Simplified Arabic" w:cs="Simplified Arabic"/>
          <w:sz w:val="28"/>
          <w:szCs w:val="28"/>
          <w:rtl/>
        </w:rPr>
        <w:t>هانريدر</w:t>
      </w:r>
      <w:proofErr w:type="spellEnd"/>
      <w:r w:rsidRPr="00DB1A18">
        <w:rPr>
          <w:rFonts w:ascii="Simplified Arabic" w:hAnsi="Simplified Arabic" w:cs="Simplified Arabic"/>
          <w:sz w:val="28"/>
          <w:szCs w:val="28"/>
          <w:rtl/>
        </w:rPr>
        <w:t xml:space="preserve"> حول الإجماع </w:t>
      </w:r>
    </w:p>
    <w:p w:rsidR="00DB1A18" w:rsidRPr="00DB1A18" w:rsidRDefault="00DB1A18" w:rsidP="0046056A">
      <w:pPr>
        <w:spacing w:line="360" w:lineRule="auto"/>
        <w:ind w:left="360"/>
        <w:jc w:val="lowKashida"/>
        <w:rPr>
          <w:rFonts w:ascii="Simplified Arabic" w:hAnsi="Simplified Arabic" w:cs="Simplified Arabic"/>
          <w:sz w:val="28"/>
          <w:szCs w:val="28"/>
          <w:rtl/>
        </w:rPr>
      </w:pPr>
      <w:r w:rsidRPr="00DB1A18">
        <w:rPr>
          <w:rFonts w:ascii="Simplified Arabic" w:hAnsi="Simplified Arabic" w:cs="Simplified Arabic"/>
          <w:sz w:val="28"/>
          <w:szCs w:val="28"/>
          <w:rtl/>
        </w:rPr>
        <w:t xml:space="preserve">ومختلف الدراسات حول المصلحة الوطنية (مثلا </w:t>
      </w:r>
      <w:r w:rsidRPr="00DB1A18">
        <w:rPr>
          <w:rFonts w:ascii="Simplified Arabic" w:hAnsi="Simplified Arabic" w:cs="Simplified Arabic"/>
          <w:sz w:val="28"/>
          <w:szCs w:val="28"/>
        </w:rPr>
        <w:t xml:space="preserve">Joseph </w:t>
      </w:r>
      <w:proofErr w:type="spellStart"/>
      <w:r w:rsidRPr="00DB1A18">
        <w:rPr>
          <w:rFonts w:ascii="Simplified Arabic" w:hAnsi="Simplified Arabic" w:cs="Simplified Arabic"/>
          <w:sz w:val="28"/>
          <w:szCs w:val="28"/>
        </w:rPr>
        <w:t>frankel</w:t>
      </w:r>
      <w:proofErr w:type="spellEnd"/>
      <w:r w:rsidRPr="00DB1A18">
        <w:rPr>
          <w:rFonts w:ascii="Simplified Arabic" w:hAnsi="Simplified Arabic" w:cs="Simplified Arabic"/>
          <w:sz w:val="28"/>
          <w:szCs w:val="28"/>
        </w:rPr>
        <w:t xml:space="preserve">- the nat. Interest. London, </w:t>
      </w:r>
      <w:proofErr w:type="spellStart"/>
      <w:r w:rsidRPr="00DB1A18">
        <w:rPr>
          <w:rFonts w:ascii="Simplified Arabic" w:hAnsi="Simplified Arabic" w:cs="Simplified Arabic"/>
          <w:sz w:val="28"/>
          <w:szCs w:val="28"/>
        </w:rPr>
        <w:t>macmi</w:t>
      </w:r>
      <w:proofErr w:type="spellEnd"/>
      <w:r w:rsidRPr="00DB1A18">
        <w:rPr>
          <w:rFonts w:ascii="Simplified Arabic" w:hAnsi="Simplified Arabic" w:cs="Simplified Arabic"/>
          <w:sz w:val="28"/>
          <w:szCs w:val="28"/>
        </w:rPr>
        <w:t xml:space="preserve"> Van, 1970).</w:t>
      </w:r>
    </w:p>
    <w:p w:rsidR="00DB1A18" w:rsidRPr="00DB1A18" w:rsidRDefault="00DB1A18" w:rsidP="0046056A">
      <w:pPr>
        <w:spacing w:line="360" w:lineRule="auto"/>
        <w:ind w:left="360"/>
        <w:jc w:val="lowKashida"/>
        <w:rPr>
          <w:rFonts w:ascii="Simplified Arabic" w:hAnsi="Simplified Arabic" w:cs="Simplified Arabic"/>
          <w:sz w:val="28"/>
          <w:szCs w:val="28"/>
        </w:rPr>
      </w:pPr>
      <w:r w:rsidRPr="00DB1A18">
        <w:rPr>
          <w:rFonts w:ascii="Simplified Arabic" w:hAnsi="Simplified Arabic" w:cs="Simplified Arabic"/>
          <w:sz w:val="28"/>
          <w:szCs w:val="28"/>
          <w:rtl/>
        </w:rPr>
        <w:lastRenderedPageBreak/>
        <w:t>وهناك بعض الباحثين الذين يعملون داخل مستوى نظام السياسة الخارجية.</w:t>
      </w:r>
    </w:p>
    <w:p w:rsidR="00DB1A18" w:rsidRPr="00DB1A18" w:rsidRDefault="00DB1A18" w:rsidP="0046056A">
      <w:pPr>
        <w:spacing w:line="360" w:lineRule="auto"/>
        <w:ind w:left="360"/>
        <w:jc w:val="lowKashida"/>
        <w:rPr>
          <w:rFonts w:ascii="Simplified Arabic" w:hAnsi="Simplified Arabic" w:cs="Simplified Arabic"/>
          <w:sz w:val="28"/>
          <w:szCs w:val="28"/>
          <w:rtl/>
        </w:rPr>
      </w:pPr>
      <w:r w:rsidRPr="00DB1A18">
        <w:rPr>
          <w:rFonts w:ascii="Simplified Arabic" w:hAnsi="Simplified Arabic" w:cs="Simplified Arabic"/>
          <w:sz w:val="28"/>
          <w:szCs w:val="28"/>
        </w:rPr>
        <w:t xml:space="preserve">M. </w:t>
      </w:r>
      <w:proofErr w:type="spellStart"/>
      <w:r w:rsidRPr="00DB1A18">
        <w:rPr>
          <w:rFonts w:ascii="Simplified Arabic" w:hAnsi="Simplified Arabic" w:cs="Simplified Arabic"/>
          <w:sz w:val="28"/>
          <w:szCs w:val="28"/>
        </w:rPr>
        <w:t>Clarc</w:t>
      </w:r>
      <w:proofErr w:type="spellEnd"/>
      <w:r w:rsidRPr="00DB1A18">
        <w:rPr>
          <w:rFonts w:ascii="Simplified Arabic" w:hAnsi="Simplified Arabic" w:cs="Simplified Arabic"/>
          <w:sz w:val="28"/>
          <w:szCs w:val="28"/>
        </w:rPr>
        <w:t xml:space="preserve"> &amp; B. White, An intro to FP Analysis. G.W &amp; </w:t>
      </w:r>
      <w:proofErr w:type="spellStart"/>
      <w:r w:rsidRPr="00DB1A18">
        <w:rPr>
          <w:rFonts w:ascii="Simplified Arabic" w:hAnsi="Simplified Arabic" w:cs="Simplified Arabic"/>
          <w:sz w:val="28"/>
          <w:szCs w:val="28"/>
        </w:rPr>
        <w:t>A.Hesketh</w:t>
      </w:r>
      <w:proofErr w:type="spellEnd"/>
      <w:r w:rsidRPr="00DB1A18">
        <w:rPr>
          <w:rFonts w:ascii="Simplified Arabic" w:hAnsi="Simplified Arabic" w:cs="Simplified Arabic"/>
          <w:sz w:val="28"/>
          <w:szCs w:val="28"/>
        </w:rPr>
        <w:t xml:space="preserve"> 1981 </w:t>
      </w:r>
      <w:proofErr w:type="spellStart"/>
      <w:r w:rsidRPr="00DB1A18">
        <w:rPr>
          <w:rFonts w:ascii="Simplified Arabic" w:hAnsi="Simplified Arabic" w:cs="Simplified Arabic"/>
          <w:sz w:val="28"/>
          <w:szCs w:val="28"/>
        </w:rPr>
        <w:t>pp</w:t>
      </w:r>
      <w:proofErr w:type="spellEnd"/>
      <w:r w:rsidRPr="00DB1A18">
        <w:rPr>
          <w:rFonts w:ascii="Simplified Arabic" w:hAnsi="Simplified Arabic" w:cs="Simplified Arabic"/>
          <w:sz w:val="28"/>
          <w:szCs w:val="28"/>
        </w:rPr>
        <w:t xml:space="preserve"> 75-6.</w:t>
      </w:r>
    </w:p>
    <w:p w:rsidR="00DB1A18" w:rsidRPr="00DB1A18" w:rsidRDefault="00DB1A18" w:rsidP="0046056A">
      <w:pPr>
        <w:spacing w:line="360" w:lineRule="auto"/>
        <w:ind w:left="360"/>
        <w:jc w:val="lowKashida"/>
        <w:rPr>
          <w:rFonts w:ascii="Simplified Arabic" w:hAnsi="Simplified Arabic" w:cs="Simplified Arabic"/>
          <w:sz w:val="28"/>
          <w:szCs w:val="28"/>
        </w:rPr>
      </w:pPr>
      <w:r w:rsidRPr="00DB1A18">
        <w:rPr>
          <w:rFonts w:ascii="Simplified Arabic" w:hAnsi="Simplified Arabic" w:cs="Simplified Arabic"/>
          <w:sz w:val="28"/>
          <w:szCs w:val="28"/>
          <w:rtl/>
        </w:rPr>
        <w:t xml:space="preserve">لكنهم لا يعتبرونه "علبة سوداء" بل يستعملونه كدليل لدراسات تطبيقية، الهدف منها تطوير فرضيات يمكن التحقق من صحتها (وإمكانية تطوير نظريات مستقبلا) فيما يخص العلاقات بين أجزاء النظام، إن أهم دراسة في هذا المجال هي تلك التي قام بها </w:t>
      </w:r>
      <w:r w:rsidRPr="00DB1A18">
        <w:rPr>
          <w:rFonts w:ascii="Simplified Arabic" w:hAnsi="Simplified Arabic" w:cs="Simplified Arabic"/>
          <w:sz w:val="28"/>
          <w:szCs w:val="28"/>
        </w:rPr>
        <w:t xml:space="preserve">Snyder R.C, </w:t>
      </w:r>
      <w:proofErr w:type="spellStart"/>
      <w:r w:rsidRPr="00DB1A18">
        <w:rPr>
          <w:rFonts w:ascii="Simplified Arabic" w:hAnsi="Simplified Arabic" w:cs="Simplified Arabic"/>
          <w:sz w:val="28"/>
          <w:szCs w:val="28"/>
        </w:rPr>
        <w:t>Bruck</w:t>
      </w:r>
      <w:proofErr w:type="spellEnd"/>
      <w:r w:rsidRPr="00DB1A18">
        <w:rPr>
          <w:rFonts w:ascii="Simplified Arabic" w:hAnsi="Simplified Arabic" w:cs="Simplified Arabic"/>
          <w:sz w:val="28"/>
          <w:szCs w:val="28"/>
        </w:rPr>
        <w:t xml:space="preserve">, H. and </w:t>
      </w:r>
      <w:proofErr w:type="spellStart"/>
      <w:r w:rsidRPr="00DB1A18">
        <w:rPr>
          <w:rFonts w:ascii="Simplified Arabic" w:hAnsi="Simplified Arabic" w:cs="Simplified Arabic"/>
          <w:sz w:val="28"/>
          <w:szCs w:val="28"/>
        </w:rPr>
        <w:t>Sapin</w:t>
      </w:r>
      <w:proofErr w:type="spellEnd"/>
      <w:r w:rsidRPr="00DB1A18">
        <w:rPr>
          <w:rFonts w:ascii="Simplified Arabic" w:hAnsi="Simplified Arabic" w:cs="Simplified Arabic"/>
          <w:sz w:val="28"/>
          <w:szCs w:val="28"/>
        </w:rPr>
        <w:t>, B(</w:t>
      </w:r>
      <w:proofErr w:type="spellStart"/>
      <w:r w:rsidRPr="00DB1A18">
        <w:rPr>
          <w:rFonts w:ascii="Simplified Arabic" w:hAnsi="Simplified Arabic" w:cs="Simplified Arabic"/>
          <w:sz w:val="28"/>
          <w:szCs w:val="28"/>
        </w:rPr>
        <w:t>eds</w:t>
      </w:r>
      <w:proofErr w:type="spellEnd"/>
      <w:r w:rsidRPr="00DB1A18">
        <w:rPr>
          <w:rFonts w:ascii="Simplified Arabic" w:hAnsi="Simplified Arabic" w:cs="Simplified Arabic"/>
          <w:sz w:val="28"/>
          <w:szCs w:val="28"/>
        </w:rPr>
        <w:t>) Foreign policy decision –</w:t>
      </w:r>
      <w:proofErr w:type="spellStart"/>
      <w:r w:rsidRPr="00DB1A18">
        <w:rPr>
          <w:rFonts w:ascii="Simplified Arabic" w:hAnsi="Simplified Arabic" w:cs="Simplified Arabic"/>
          <w:sz w:val="28"/>
          <w:szCs w:val="28"/>
        </w:rPr>
        <w:t>making.N.Y</w:t>
      </w:r>
      <w:proofErr w:type="spellEnd"/>
      <w:r w:rsidRPr="00DB1A18">
        <w:rPr>
          <w:rFonts w:ascii="Simplified Arabic" w:hAnsi="Simplified Arabic" w:cs="Simplified Arabic"/>
          <w:sz w:val="28"/>
          <w:szCs w:val="28"/>
        </w:rPr>
        <w:t xml:space="preserve"> Free Press, 1962.</w:t>
      </w:r>
    </w:p>
    <w:p w:rsidR="00DB1A18" w:rsidRPr="00DB1A18" w:rsidRDefault="00DB1A18" w:rsidP="0046056A">
      <w:pPr>
        <w:spacing w:line="360" w:lineRule="auto"/>
        <w:ind w:left="360"/>
        <w:jc w:val="lowKashida"/>
        <w:rPr>
          <w:rFonts w:ascii="Simplified Arabic" w:hAnsi="Simplified Arabic" w:cs="Simplified Arabic"/>
          <w:sz w:val="28"/>
          <w:szCs w:val="28"/>
        </w:rPr>
      </w:pPr>
      <w:r w:rsidRPr="00DB1A18">
        <w:rPr>
          <w:rFonts w:ascii="Simplified Arabic" w:hAnsi="Simplified Arabic" w:cs="Simplified Arabic"/>
          <w:sz w:val="28"/>
          <w:szCs w:val="28"/>
          <w:rtl/>
        </w:rPr>
        <w:t>وكذلك تلك التي ساهم بها -</w:t>
      </w:r>
      <w:proofErr w:type="spellStart"/>
      <w:r w:rsidRPr="00DB1A18">
        <w:rPr>
          <w:rFonts w:ascii="Simplified Arabic" w:hAnsi="Simplified Arabic" w:cs="Simplified Arabic"/>
          <w:sz w:val="28"/>
          <w:szCs w:val="28"/>
        </w:rPr>
        <w:t>Brecher,M</w:t>
      </w:r>
      <w:proofErr w:type="spellEnd"/>
      <w:r w:rsidRPr="00DB1A18">
        <w:rPr>
          <w:rFonts w:ascii="Simplified Arabic" w:hAnsi="Simplified Arabic" w:cs="Simplified Arabic"/>
          <w:sz w:val="28"/>
          <w:szCs w:val="28"/>
        </w:rPr>
        <w:t xml:space="preserve"> </w:t>
      </w:r>
      <w:proofErr w:type="spellStart"/>
      <w:r w:rsidRPr="00DB1A18">
        <w:rPr>
          <w:rFonts w:ascii="Simplified Arabic" w:hAnsi="Simplified Arabic" w:cs="Simplified Arabic"/>
          <w:sz w:val="28"/>
          <w:szCs w:val="28"/>
        </w:rPr>
        <w:t>steinberg</w:t>
      </w:r>
      <w:proofErr w:type="spellEnd"/>
      <w:r w:rsidRPr="00DB1A18">
        <w:rPr>
          <w:rFonts w:ascii="Simplified Arabic" w:hAnsi="Simplified Arabic" w:cs="Simplified Arabic"/>
          <w:sz w:val="28"/>
          <w:szCs w:val="28"/>
        </w:rPr>
        <w:t xml:space="preserve"> B. and Stein J-« A framework for </w:t>
      </w:r>
      <w:r w:rsidRPr="00DB1A18">
        <w:rPr>
          <w:rFonts w:ascii="Simplified Arabic" w:hAnsi="Simplified Arabic" w:cs="Simplified Arabic"/>
          <w:sz w:val="28"/>
          <w:szCs w:val="28"/>
          <w:rtl/>
        </w:rPr>
        <w:t xml:space="preserve">               </w:t>
      </w:r>
      <w:r w:rsidRPr="00DB1A18">
        <w:rPr>
          <w:rFonts w:ascii="Simplified Arabic" w:hAnsi="Simplified Arabic" w:cs="Simplified Arabic"/>
          <w:sz w:val="28"/>
          <w:szCs w:val="28"/>
        </w:rPr>
        <w:t>research on foreign policy behavior », journal of conflict Resolution,13,</w:t>
      </w:r>
      <w:r w:rsidRPr="00DB1A18">
        <w:rPr>
          <w:rFonts w:ascii="Simplified Arabic" w:hAnsi="Simplified Arabic" w:cs="Simplified Arabic"/>
          <w:sz w:val="28"/>
          <w:szCs w:val="28"/>
          <w:rtl/>
        </w:rPr>
        <w:t xml:space="preserve"> </w:t>
      </w:r>
      <w:r w:rsidRPr="00DB1A18">
        <w:rPr>
          <w:rFonts w:ascii="Simplified Arabic" w:hAnsi="Simplified Arabic" w:cs="Simplified Arabic"/>
          <w:sz w:val="28"/>
          <w:szCs w:val="28"/>
        </w:rPr>
        <w:t xml:space="preserve">1969, </w:t>
      </w:r>
      <w:proofErr w:type="spellStart"/>
      <w:r w:rsidRPr="00DB1A18">
        <w:rPr>
          <w:rFonts w:ascii="Simplified Arabic" w:hAnsi="Simplified Arabic" w:cs="Simplified Arabic"/>
          <w:sz w:val="28"/>
          <w:szCs w:val="28"/>
        </w:rPr>
        <w:t>pp</w:t>
      </w:r>
      <w:proofErr w:type="spellEnd"/>
      <w:r w:rsidRPr="00DB1A18">
        <w:rPr>
          <w:rFonts w:ascii="Simplified Arabic" w:hAnsi="Simplified Arabic" w:cs="Simplified Arabic"/>
          <w:sz w:val="28"/>
          <w:szCs w:val="28"/>
        </w:rPr>
        <w:t xml:space="preserve"> 75-101.</w:t>
      </w:r>
    </w:p>
    <w:p w:rsidR="00DB1A18" w:rsidRPr="00DB1A18" w:rsidRDefault="00DB1A18" w:rsidP="0046056A">
      <w:pPr>
        <w:spacing w:line="360" w:lineRule="auto"/>
        <w:ind w:left="360"/>
        <w:jc w:val="lowKashida"/>
        <w:rPr>
          <w:rFonts w:ascii="Simplified Arabic" w:hAnsi="Simplified Arabic" w:cs="Simplified Arabic"/>
          <w:sz w:val="28"/>
          <w:szCs w:val="28"/>
          <w:rtl/>
        </w:rPr>
      </w:pPr>
      <w:r w:rsidRPr="00DB1A18">
        <w:rPr>
          <w:rFonts w:ascii="Simplified Arabic" w:hAnsi="Simplified Arabic" w:cs="Simplified Arabic"/>
          <w:sz w:val="28"/>
          <w:szCs w:val="28"/>
          <w:rtl/>
        </w:rPr>
        <w:t xml:space="preserve">والتي تركز على مصطلح نظام السياسة الخارجية بكل وضوح، مبينة عناصر هذا النظام مانحة توضيحات حول كيفية القيام ببحث علمي باستعمال مصطلحاتها وتصنيفاتها. أمل هؤلاء الكتاب هو أن يكون في مقدور عملية البحث تقديم إطار لجيل من الفرضيات حول طبيعة نظام السياسة الخارجية وسلوك السياسة الخارجية بالرغم من الكم الهائل من الأدوات التجريبية التي يحتاجها البحث، فقد ظهرت إلى الوجود بعض الدراسات التي قامت بذلك مثلا: </w:t>
      </w:r>
      <w:proofErr w:type="spellStart"/>
      <w:r w:rsidRPr="00DB1A18">
        <w:rPr>
          <w:rFonts w:ascii="Simplified Arabic" w:hAnsi="Simplified Arabic" w:cs="Simplified Arabic"/>
          <w:sz w:val="28"/>
          <w:szCs w:val="28"/>
        </w:rPr>
        <w:t>Brecher</w:t>
      </w:r>
      <w:proofErr w:type="spellEnd"/>
      <w:r w:rsidRPr="00DB1A18">
        <w:rPr>
          <w:rFonts w:ascii="Simplified Arabic" w:hAnsi="Simplified Arabic" w:cs="Simplified Arabic"/>
          <w:sz w:val="28"/>
          <w:szCs w:val="28"/>
        </w:rPr>
        <w:t xml:space="preserve">, the Foreign policy sys of Israel. Oxford, Ox, </w:t>
      </w:r>
      <w:proofErr w:type="spellStart"/>
      <w:r w:rsidRPr="00DB1A18">
        <w:rPr>
          <w:rFonts w:ascii="Simplified Arabic" w:hAnsi="Simplified Arabic" w:cs="Simplified Arabic"/>
          <w:sz w:val="28"/>
          <w:szCs w:val="28"/>
        </w:rPr>
        <w:t>univ</w:t>
      </w:r>
      <w:proofErr w:type="spellEnd"/>
      <w:r w:rsidRPr="00DB1A18">
        <w:rPr>
          <w:rFonts w:ascii="Simplified Arabic" w:hAnsi="Simplified Arabic" w:cs="Simplified Arabic"/>
          <w:sz w:val="28"/>
          <w:szCs w:val="28"/>
        </w:rPr>
        <w:t xml:space="preserve"> Press 1972.</w:t>
      </w:r>
    </w:p>
    <w:p w:rsidR="00DB1A18" w:rsidRPr="00DB1A18" w:rsidRDefault="00DB1A18" w:rsidP="0046056A">
      <w:pPr>
        <w:spacing w:line="360" w:lineRule="auto"/>
        <w:ind w:left="360"/>
        <w:jc w:val="lowKashida"/>
        <w:rPr>
          <w:rFonts w:ascii="Simplified Arabic" w:hAnsi="Simplified Arabic" w:cs="Simplified Arabic"/>
          <w:sz w:val="28"/>
          <w:szCs w:val="28"/>
        </w:rPr>
      </w:pPr>
      <w:r w:rsidRPr="00DB1A18">
        <w:rPr>
          <w:rFonts w:ascii="Simplified Arabic" w:hAnsi="Simplified Arabic" w:cs="Simplified Arabic"/>
          <w:sz w:val="28"/>
          <w:szCs w:val="28"/>
          <w:rtl/>
        </w:rPr>
        <w:t>والتي تتعرض لامتحان رئيسي وهو قدرتها على إنتاج فرضيات.</w:t>
      </w:r>
    </w:p>
    <w:p w:rsidR="00DB1A18" w:rsidRPr="00DB1A18" w:rsidRDefault="00DB1A18" w:rsidP="0046056A">
      <w:pPr>
        <w:pStyle w:val="Paragraphedeliste"/>
        <w:numPr>
          <w:ilvl w:val="0"/>
          <w:numId w:val="3"/>
        </w:numPr>
        <w:bidi/>
        <w:spacing w:line="360" w:lineRule="auto"/>
        <w:jc w:val="lowKashida"/>
        <w:rPr>
          <w:rFonts w:ascii="Simplified Arabic" w:eastAsiaTheme="minorEastAsia" w:hAnsi="Simplified Arabic" w:cs="Simplified Arabic"/>
          <w:sz w:val="28"/>
          <w:szCs w:val="28"/>
          <w:rtl/>
          <w:lang w:val="en-US"/>
        </w:rPr>
      </w:pPr>
      <w:r w:rsidRPr="00DB1A18">
        <w:rPr>
          <w:rFonts w:ascii="Simplified Arabic" w:eastAsiaTheme="minorEastAsia" w:hAnsi="Simplified Arabic" w:cs="Simplified Arabic"/>
          <w:sz w:val="28"/>
          <w:szCs w:val="28"/>
          <w:rtl/>
          <w:lang w:val="en-US"/>
        </w:rPr>
        <w:lastRenderedPageBreak/>
        <w:t>تتمثل مجموعة ثالثة من المقاربات في النموذج البيروقراطي حيث ركزت هذه المجموعة على جانب واحد من نظام السياسة الخارجية ولجأت إلى بناء نماذج لجزء من النظام وذلك من أجل الوصول إلى بناء معرفة تجريبية حول الجزء من النظام وكذلك حول العلاقات بين مكونات النظام ككل.</w:t>
      </w: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lang w:val="en-US"/>
        </w:rPr>
      </w:pPr>
      <w:r w:rsidRPr="00DB1A18">
        <w:rPr>
          <w:rFonts w:ascii="Simplified Arabic" w:eastAsiaTheme="minorEastAsia" w:hAnsi="Simplified Arabic" w:cs="Simplified Arabic"/>
          <w:sz w:val="28"/>
          <w:szCs w:val="28"/>
          <w:rtl/>
          <w:lang w:val="en-US"/>
        </w:rPr>
        <w:t>وهكذا فالكثير من الباحثين ركزوا على تحليل طبيعة اتخاذ القرار سواء من جانب الإدراكات الفردية (</w:t>
      </w:r>
      <w:r w:rsidRPr="00DB1A18">
        <w:rPr>
          <w:rFonts w:ascii="Simplified Arabic" w:eastAsiaTheme="minorEastAsia" w:hAnsi="Simplified Arabic" w:cs="Simplified Arabic"/>
          <w:sz w:val="28"/>
          <w:szCs w:val="28"/>
          <w:lang w:val="en-US"/>
        </w:rPr>
        <w:t>perceptions of individuals</w:t>
      </w:r>
      <w:r w:rsidRPr="00DB1A18">
        <w:rPr>
          <w:rFonts w:ascii="Simplified Arabic" w:eastAsiaTheme="minorEastAsia" w:hAnsi="Simplified Arabic" w:cs="Simplified Arabic"/>
          <w:sz w:val="28"/>
          <w:szCs w:val="28"/>
          <w:rtl/>
          <w:lang w:val="en-US"/>
        </w:rPr>
        <w:t xml:space="preserve">)(مثلا: </w:t>
      </w:r>
      <w:r w:rsidRPr="00DB1A18">
        <w:rPr>
          <w:rFonts w:ascii="Simplified Arabic" w:eastAsiaTheme="minorEastAsia" w:hAnsi="Simplified Arabic" w:cs="Simplified Arabic"/>
          <w:sz w:val="28"/>
          <w:szCs w:val="28"/>
          <w:lang w:val="en-US"/>
        </w:rPr>
        <w:t xml:space="preserve">K. </w:t>
      </w:r>
      <w:proofErr w:type="spellStart"/>
      <w:r w:rsidRPr="00DB1A18">
        <w:rPr>
          <w:rFonts w:ascii="Simplified Arabic" w:eastAsiaTheme="minorEastAsia" w:hAnsi="Simplified Arabic" w:cs="Simplified Arabic"/>
          <w:sz w:val="28"/>
          <w:szCs w:val="28"/>
          <w:lang w:val="en-US"/>
        </w:rPr>
        <w:t>Boulding</w:t>
      </w:r>
      <w:proofErr w:type="spellEnd"/>
      <w:r w:rsidRPr="00DB1A18">
        <w:rPr>
          <w:rFonts w:ascii="Simplified Arabic" w:eastAsiaTheme="minorEastAsia" w:hAnsi="Simplified Arabic" w:cs="Simplified Arabic"/>
          <w:sz w:val="28"/>
          <w:szCs w:val="28"/>
          <w:lang w:val="en-US"/>
        </w:rPr>
        <w:t xml:space="preserve">. The image. Ann Arbor, </w:t>
      </w:r>
      <w:proofErr w:type="spellStart"/>
      <w:r w:rsidRPr="00DB1A18">
        <w:rPr>
          <w:rFonts w:ascii="Simplified Arabic" w:eastAsiaTheme="minorEastAsia" w:hAnsi="Simplified Arabic" w:cs="Simplified Arabic"/>
          <w:sz w:val="28"/>
          <w:szCs w:val="28"/>
          <w:lang w:val="en-US"/>
        </w:rPr>
        <w:t>univ.</w:t>
      </w:r>
      <w:proofErr w:type="spellEnd"/>
      <w:r w:rsidRPr="00DB1A18">
        <w:rPr>
          <w:rFonts w:ascii="Simplified Arabic" w:eastAsiaTheme="minorEastAsia" w:hAnsi="Simplified Arabic" w:cs="Simplified Arabic"/>
          <w:sz w:val="28"/>
          <w:szCs w:val="28"/>
          <w:lang w:val="en-US"/>
        </w:rPr>
        <w:t xml:space="preserve"> of Michigan press, 1956.)</w:t>
      </w: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lang w:val="en-US"/>
        </w:rPr>
      </w:pPr>
      <w:r w:rsidRPr="00DB1A18">
        <w:rPr>
          <w:rFonts w:ascii="Simplified Arabic" w:eastAsiaTheme="minorEastAsia" w:hAnsi="Simplified Arabic" w:cs="Simplified Arabic"/>
          <w:sz w:val="28"/>
          <w:szCs w:val="28"/>
          <w:lang w:val="en-US"/>
        </w:rPr>
        <w:t xml:space="preserve">R. Jervis, perception and misperception in int. Politics. Princeton N.J </w:t>
      </w:r>
      <w:proofErr w:type="spellStart"/>
      <w:r w:rsidRPr="00DB1A18">
        <w:rPr>
          <w:rFonts w:ascii="Simplified Arabic" w:eastAsiaTheme="minorEastAsia" w:hAnsi="Simplified Arabic" w:cs="Simplified Arabic"/>
          <w:sz w:val="28"/>
          <w:szCs w:val="28"/>
          <w:lang w:val="en-US"/>
        </w:rPr>
        <w:t>Princ</w:t>
      </w:r>
      <w:proofErr w:type="spellEnd"/>
      <w:r w:rsidRPr="00DB1A18">
        <w:rPr>
          <w:rFonts w:ascii="Simplified Arabic" w:eastAsiaTheme="minorEastAsia" w:hAnsi="Simplified Arabic" w:cs="Simplified Arabic"/>
          <w:sz w:val="28"/>
          <w:szCs w:val="28"/>
          <w:lang w:val="en-US"/>
        </w:rPr>
        <w:t xml:space="preserve">. Univ. </w:t>
      </w:r>
      <w:proofErr w:type="spellStart"/>
      <w:r w:rsidRPr="00DB1A18">
        <w:rPr>
          <w:rFonts w:ascii="Simplified Arabic" w:eastAsiaTheme="minorEastAsia" w:hAnsi="Simplified Arabic" w:cs="Simplified Arabic"/>
          <w:sz w:val="28"/>
          <w:szCs w:val="28"/>
          <w:lang w:val="en-US"/>
        </w:rPr>
        <w:t>Pr</w:t>
      </w:r>
      <w:proofErr w:type="spellEnd"/>
      <w:r w:rsidRPr="00DB1A18">
        <w:rPr>
          <w:rFonts w:ascii="Simplified Arabic" w:eastAsiaTheme="minorEastAsia" w:hAnsi="Simplified Arabic" w:cs="Simplified Arabic"/>
          <w:sz w:val="28"/>
          <w:szCs w:val="28"/>
          <w:lang w:val="en-US"/>
        </w:rPr>
        <w:t xml:space="preserve">, 1976. </w:t>
      </w: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lang w:val="en-US"/>
        </w:rPr>
      </w:pPr>
      <w:r w:rsidRPr="00DB1A18">
        <w:rPr>
          <w:rFonts w:ascii="Simplified Arabic" w:eastAsiaTheme="minorEastAsia" w:hAnsi="Simplified Arabic" w:cs="Simplified Arabic"/>
          <w:sz w:val="28"/>
          <w:szCs w:val="28"/>
          <w:rtl/>
          <w:lang w:val="en-US"/>
        </w:rPr>
        <w:t>أو صيرورة التوصل إلى القرارات (</w:t>
      </w:r>
      <w:r w:rsidRPr="00DB1A18">
        <w:rPr>
          <w:rFonts w:ascii="Simplified Arabic" w:eastAsiaTheme="minorEastAsia" w:hAnsi="Simplified Arabic" w:cs="Simplified Arabic"/>
          <w:sz w:val="28"/>
          <w:szCs w:val="28"/>
          <w:lang w:val="en-US"/>
        </w:rPr>
        <w:t xml:space="preserve">processes of reaching decisions </w:t>
      </w:r>
      <w:r w:rsidRPr="00DB1A18">
        <w:rPr>
          <w:rFonts w:ascii="Simplified Arabic" w:eastAsiaTheme="minorEastAsia" w:hAnsi="Simplified Arabic" w:cs="Simplified Arabic"/>
          <w:sz w:val="28"/>
          <w:szCs w:val="28"/>
          <w:rtl/>
          <w:lang w:val="en-US"/>
        </w:rPr>
        <w:t xml:space="preserve">) مثل: </w:t>
      </w:r>
      <w:r w:rsidRPr="00DB1A18">
        <w:rPr>
          <w:rFonts w:ascii="Simplified Arabic" w:eastAsiaTheme="minorEastAsia" w:hAnsi="Simplified Arabic" w:cs="Simplified Arabic"/>
          <w:sz w:val="28"/>
          <w:szCs w:val="28"/>
          <w:lang w:val="en-US"/>
        </w:rPr>
        <w:t xml:space="preserve">I. Janis, Victims of groupthink. Boston, </w:t>
      </w:r>
      <w:proofErr w:type="spellStart"/>
      <w:r w:rsidRPr="00DB1A18">
        <w:rPr>
          <w:rFonts w:ascii="Simplified Arabic" w:eastAsiaTheme="minorEastAsia" w:hAnsi="Simplified Arabic" w:cs="Simplified Arabic"/>
          <w:sz w:val="28"/>
          <w:szCs w:val="28"/>
          <w:lang w:val="en-US"/>
        </w:rPr>
        <w:t>hangton</w:t>
      </w:r>
      <w:proofErr w:type="spellEnd"/>
      <w:r w:rsidRPr="00DB1A18">
        <w:rPr>
          <w:rFonts w:ascii="Simplified Arabic" w:eastAsiaTheme="minorEastAsia" w:hAnsi="Simplified Arabic" w:cs="Simplified Arabic"/>
          <w:sz w:val="28"/>
          <w:szCs w:val="28"/>
          <w:lang w:val="en-US"/>
        </w:rPr>
        <w:t xml:space="preserve"> </w:t>
      </w:r>
      <w:proofErr w:type="spellStart"/>
      <w:r w:rsidRPr="00DB1A18">
        <w:rPr>
          <w:rFonts w:ascii="Simplified Arabic" w:eastAsiaTheme="minorEastAsia" w:hAnsi="Simplified Arabic" w:cs="Simplified Arabic"/>
          <w:sz w:val="28"/>
          <w:szCs w:val="28"/>
          <w:lang w:val="en-US"/>
        </w:rPr>
        <w:t>mifflin</w:t>
      </w:r>
      <w:proofErr w:type="spellEnd"/>
      <w:r w:rsidRPr="00DB1A18">
        <w:rPr>
          <w:rFonts w:ascii="Simplified Arabic" w:eastAsiaTheme="minorEastAsia" w:hAnsi="Simplified Arabic" w:cs="Simplified Arabic"/>
          <w:sz w:val="28"/>
          <w:szCs w:val="28"/>
          <w:lang w:val="en-US"/>
        </w:rPr>
        <w:t>, 1972)</w:t>
      </w: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lang w:val="en-US"/>
        </w:rPr>
      </w:pPr>
      <w:r w:rsidRPr="00DB1A18">
        <w:rPr>
          <w:rFonts w:ascii="Simplified Arabic" w:eastAsiaTheme="minorEastAsia" w:hAnsi="Simplified Arabic" w:cs="Simplified Arabic"/>
          <w:sz w:val="28"/>
          <w:szCs w:val="28"/>
          <w:rtl/>
          <w:lang w:val="en-US"/>
        </w:rPr>
        <w:t>أما البعض الآخر فقد تطرق إلى سيرورة اتخاذ القرار في السياسة الخارجية من خلال النماذج المختلفة لعنصر اتخاذ القرار داخل النظام، (أهم مثال هو :</w:t>
      </w:r>
    </w:p>
    <w:p w:rsidR="00DB1A18" w:rsidRPr="00DB1A18" w:rsidRDefault="00DB1A18" w:rsidP="0046056A">
      <w:pPr>
        <w:pStyle w:val="Paragraphedeliste"/>
        <w:bidi/>
        <w:spacing w:line="360" w:lineRule="auto"/>
        <w:jc w:val="lowKashida"/>
        <w:rPr>
          <w:rFonts w:ascii="Simplified Arabic" w:eastAsiaTheme="minorEastAsia" w:hAnsi="Simplified Arabic" w:cs="Simplified Arabic"/>
          <w:sz w:val="28"/>
          <w:szCs w:val="28"/>
          <w:rtl/>
          <w:lang w:val="en-US"/>
        </w:rPr>
      </w:pPr>
      <w:r w:rsidRPr="00DB1A18">
        <w:rPr>
          <w:rFonts w:ascii="Simplified Arabic" w:eastAsiaTheme="minorEastAsia" w:hAnsi="Simplified Arabic" w:cs="Simplified Arabic"/>
          <w:sz w:val="28"/>
          <w:szCs w:val="28"/>
          <w:lang w:val="en-US"/>
        </w:rPr>
        <w:t>G : Allison, The Essence of decision. Boston, Little, Brown, 1971)</w:t>
      </w:r>
    </w:p>
    <w:p w:rsidR="008D4296" w:rsidRPr="00246B1D" w:rsidRDefault="00DB1A18" w:rsidP="0046056A">
      <w:pPr>
        <w:jc w:val="lowKashida"/>
        <w:rPr>
          <w:rFonts w:ascii="Simplified Arabic" w:hAnsi="Simplified Arabic" w:cs="Simplified Arabic"/>
          <w:sz w:val="28"/>
          <w:szCs w:val="28"/>
        </w:rPr>
      </w:pPr>
      <w:r w:rsidRPr="00DB1A18">
        <w:rPr>
          <w:rFonts w:ascii="Simplified Arabic" w:hAnsi="Simplified Arabic" w:cs="Simplified Arabic"/>
          <w:sz w:val="28"/>
          <w:szCs w:val="28"/>
          <w:rtl/>
        </w:rPr>
        <w:t>بالإضافة إلى الاهتمامات الحديثة بدراسة تطبيق القرارات (</w:t>
      </w:r>
      <w:r w:rsidRPr="00DB1A18">
        <w:rPr>
          <w:rFonts w:ascii="Simplified Arabic" w:hAnsi="Simplified Arabic" w:cs="Simplified Arabic"/>
          <w:sz w:val="28"/>
          <w:szCs w:val="28"/>
        </w:rPr>
        <w:t>implementation of</w:t>
      </w:r>
      <w:r w:rsidRPr="00DB1A18">
        <w:rPr>
          <w:rFonts w:ascii="Simplified Arabic" w:hAnsi="Simplified Arabic" w:cs="Simplified Arabic"/>
          <w:sz w:val="28"/>
          <w:szCs w:val="28"/>
          <w:rtl/>
        </w:rPr>
        <w:t xml:space="preserve"> </w:t>
      </w:r>
      <w:r w:rsidRPr="00DB1A18">
        <w:rPr>
          <w:rFonts w:ascii="Simplified Arabic" w:hAnsi="Simplified Arabic" w:cs="Simplified Arabic"/>
          <w:sz w:val="28"/>
          <w:szCs w:val="28"/>
        </w:rPr>
        <w:t xml:space="preserve">decisions </w:t>
      </w:r>
      <w:r w:rsidRPr="00DB1A18">
        <w:rPr>
          <w:rFonts w:ascii="Simplified Arabic" w:hAnsi="Simplified Arabic" w:cs="Simplified Arabic"/>
          <w:sz w:val="28"/>
          <w:szCs w:val="28"/>
          <w:rtl/>
        </w:rPr>
        <w:t xml:space="preserve">) مثل : </w:t>
      </w:r>
      <w:proofErr w:type="spellStart"/>
      <w:r w:rsidRPr="00DB1A18">
        <w:rPr>
          <w:rFonts w:ascii="Simplified Arabic" w:hAnsi="Simplified Arabic" w:cs="Simplified Arabic"/>
          <w:sz w:val="28"/>
          <w:szCs w:val="28"/>
        </w:rPr>
        <w:t>M.Clar</w:t>
      </w:r>
      <w:r>
        <w:rPr>
          <w:sz w:val="28"/>
          <w:szCs w:val="28"/>
          <w:lang w:bidi="ar-DZ"/>
        </w:rPr>
        <w:t>ke</w:t>
      </w:r>
      <w:proofErr w:type="spellEnd"/>
      <w:r>
        <w:rPr>
          <w:sz w:val="28"/>
          <w:szCs w:val="28"/>
          <w:lang w:bidi="ar-DZ"/>
        </w:rPr>
        <w:t xml:space="preserve">, Foreign pol. Imp problems : and </w:t>
      </w:r>
      <w:proofErr w:type="spellStart"/>
      <w:r>
        <w:rPr>
          <w:sz w:val="28"/>
          <w:szCs w:val="28"/>
          <w:lang w:bidi="ar-DZ"/>
        </w:rPr>
        <w:t>approch</w:t>
      </w:r>
      <w:proofErr w:type="spellEnd"/>
    </w:p>
    <w:sectPr w:rsidR="008D4296" w:rsidRPr="00246B1D" w:rsidSect="0046056A">
      <w:endnotePr>
        <w:numFmt w:val="decimal"/>
      </w:endnotePr>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87" w:rsidRDefault="00BE1587" w:rsidP="008D089F">
      <w:pPr>
        <w:spacing w:after="0" w:line="240" w:lineRule="auto"/>
      </w:pPr>
      <w:r>
        <w:separator/>
      </w:r>
    </w:p>
  </w:endnote>
  <w:endnote w:type="continuationSeparator" w:id="0">
    <w:p w:rsidR="00BE1587" w:rsidRDefault="00BE1587" w:rsidP="008D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87" w:rsidRDefault="00BE1587" w:rsidP="008D089F">
      <w:pPr>
        <w:spacing w:after="0" w:line="240" w:lineRule="auto"/>
      </w:pPr>
      <w:r>
        <w:separator/>
      </w:r>
    </w:p>
  </w:footnote>
  <w:footnote w:type="continuationSeparator" w:id="0">
    <w:p w:rsidR="00BE1587" w:rsidRDefault="00BE1587" w:rsidP="008D089F">
      <w:pPr>
        <w:spacing w:after="0" w:line="240" w:lineRule="auto"/>
      </w:pPr>
      <w:r>
        <w:continuationSeparator/>
      </w:r>
    </w:p>
  </w:footnote>
  <w:footnote w:id="1">
    <w:p w:rsidR="00117C4C" w:rsidRPr="00C504F9" w:rsidRDefault="00117C4C" w:rsidP="00804A82">
      <w:pPr>
        <w:pStyle w:val="a4"/>
        <w:jc w:val="lowKashida"/>
        <w:rPr>
          <w:rFonts w:ascii="Simplified Arabic" w:hAnsi="Simplified Arabic" w:cs="Simplified Arabic"/>
          <w:sz w:val="24"/>
          <w:szCs w:val="24"/>
        </w:rPr>
      </w:pPr>
      <w:r w:rsidRPr="00C504F9">
        <w:rPr>
          <w:rStyle w:val="a5"/>
          <w:rFonts w:ascii="Simplified Arabic" w:hAnsi="Simplified Arabic" w:cs="Simplified Arabic"/>
          <w:sz w:val="24"/>
          <w:szCs w:val="24"/>
        </w:rPr>
        <w:footnoteRef/>
      </w:r>
      <w:r w:rsidRPr="00C504F9">
        <w:rPr>
          <w:rFonts w:ascii="Simplified Arabic" w:hAnsi="Simplified Arabic" w:cs="Simplified Arabic"/>
          <w:sz w:val="24"/>
          <w:szCs w:val="24"/>
          <w:rtl/>
        </w:rPr>
        <w:t xml:space="preserve"> حسين بوقارة ، </w:t>
      </w:r>
      <w:r w:rsidRPr="00C504F9">
        <w:rPr>
          <w:rFonts w:ascii="Simplified Arabic" w:hAnsi="Simplified Arabic" w:cs="Simplified Arabic"/>
          <w:sz w:val="24"/>
          <w:szCs w:val="24"/>
          <w:u w:val="single"/>
          <w:rtl/>
        </w:rPr>
        <w:t>السياسة الخارجية : دراسة في عناصر التشخيص والاتجاهات النظرية للتحليل.</w:t>
      </w:r>
      <w:r w:rsidR="009A2E72" w:rsidRPr="00C504F9">
        <w:rPr>
          <w:rFonts w:ascii="Simplified Arabic" w:hAnsi="Simplified Arabic" w:cs="Simplified Arabic"/>
          <w:sz w:val="24"/>
          <w:szCs w:val="24"/>
          <w:u w:val="single"/>
          <w:rtl/>
        </w:rPr>
        <w:t xml:space="preserve"> </w:t>
      </w:r>
      <w:r w:rsidRPr="00C504F9">
        <w:rPr>
          <w:rFonts w:ascii="Simplified Arabic" w:hAnsi="Simplified Arabic" w:cs="Simplified Arabic"/>
          <w:sz w:val="24"/>
          <w:szCs w:val="24"/>
          <w:rtl/>
        </w:rPr>
        <w:t xml:space="preserve">الجزائر : دار </w:t>
      </w:r>
      <w:r w:rsidR="009A2E72" w:rsidRPr="00C504F9">
        <w:rPr>
          <w:rFonts w:ascii="Simplified Arabic" w:hAnsi="Simplified Arabic" w:cs="Simplified Arabic"/>
          <w:sz w:val="24"/>
          <w:szCs w:val="24"/>
          <w:rtl/>
        </w:rPr>
        <w:t>هومة، 2012، ص13.</w:t>
      </w:r>
    </w:p>
  </w:footnote>
  <w:footnote w:id="2">
    <w:p w:rsidR="00117C4C" w:rsidRPr="00C504F9" w:rsidRDefault="00117C4C" w:rsidP="00804A82">
      <w:pPr>
        <w:pStyle w:val="a4"/>
        <w:jc w:val="lowKashida"/>
        <w:rPr>
          <w:rFonts w:ascii="Simplified Arabic" w:hAnsi="Simplified Arabic" w:cs="Simplified Arabic"/>
          <w:sz w:val="24"/>
          <w:szCs w:val="24"/>
        </w:rPr>
      </w:pPr>
      <w:r w:rsidRPr="00C504F9">
        <w:rPr>
          <w:rStyle w:val="a5"/>
          <w:rFonts w:ascii="Simplified Arabic" w:hAnsi="Simplified Arabic" w:cs="Simplified Arabic"/>
          <w:sz w:val="24"/>
          <w:szCs w:val="24"/>
        </w:rPr>
        <w:footnoteRef/>
      </w:r>
      <w:r w:rsidRPr="00C504F9">
        <w:rPr>
          <w:rFonts w:ascii="Simplified Arabic" w:hAnsi="Simplified Arabic" w:cs="Simplified Arabic"/>
          <w:sz w:val="24"/>
          <w:szCs w:val="24"/>
          <w:rtl/>
        </w:rPr>
        <w:t xml:space="preserve"> </w:t>
      </w:r>
      <w:r w:rsidR="009A2E72" w:rsidRPr="00C504F9">
        <w:rPr>
          <w:rFonts w:ascii="Simplified Arabic" w:hAnsi="Simplified Arabic" w:cs="Simplified Arabic"/>
          <w:sz w:val="24"/>
          <w:szCs w:val="24"/>
          <w:rtl/>
        </w:rPr>
        <w:t xml:space="preserve">لويد جنسن، تفسير السياسة الخارجية ( تر: محمد بن أحمد المفتي، محمد السيد سليم).الرياض: مطابع جامعة الملك سعود </w:t>
      </w:r>
      <w:r w:rsidR="0004683A" w:rsidRPr="00C504F9">
        <w:rPr>
          <w:rFonts w:ascii="Simplified Arabic" w:hAnsi="Simplified Arabic" w:cs="Simplified Arabic"/>
          <w:sz w:val="24"/>
          <w:szCs w:val="24"/>
          <w:rtl/>
        </w:rPr>
        <w:t>،1989، ص:ط.</w:t>
      </w:r>
    </w:p>
  </w:footnote>
  <w:footnote w:id="3">
    <w:p w:rsidR="00CC2C7C" w:rsidRPr="00C504F9" w:rsidRDefault="00CC2C7C">
      <w:pPr>
        <w:pStyle w:val="a4"/>
        <w:rPr>
          <w:rFonts w:ascii="Simplified Arabic" w:hAnsi="Simplified Arabic" w:cs="Simplified Arabic"/>
          <w:sz w:val="24"/>
          <w:szCs w:val="24"/>
          <w:rtl/>
        </w:rPr>
      </w:pPr>
      <w:r w:rsidRPr="00C504F9">
        <w:rPr>
          <w:rStyle w:val="a5"/>
          <w:rFonts w:ascii="Simplified Arabic" w:hAnsi="Simplified Arabic" w:cs="Simplified Arabic"/>
          <w:sz w:val="24"/>
          <w:szCs w:val="24"/>
        </w:rPr>
        <w:footnoteRef/>
      </w:r>
      <w:r w:rsidRPr="00C504F9">
        <w:rPr>
          <w:rFonts w:ascii="Simplified Arabic" w:hAnsi="Simplified Arabic" w:cs="Simplified Arabic"/>
          <w:sz w:val="24"/>
          <w:szCs w:val="24"/>
          <w:rtl/>
        </w:rPr>
        <w:t xml:space="preserve"> </w:t>
      </w:r>
      <w:r w:rsidR="00651FDD" w:rsidRPr="00C504F9">
        <w:rPr>
          <w:rFonts w:ascii="Simplified Arabic" w:hAnsi="Simplified Arabic" w:cs="Simplified Arabic"/>
          <w:sz w:val="24"/>
          <w:szCs w:val="24"/>
          <w:rtl/>
        </w:rPr>
        <w:t>محمد السيد سليم ، تحليل السياسة الخارجية .ط2. القاهرة: مكتبة النهضة العربي، 1998، ص7.</w:t>
      </w:r>
    </w:p>
  </w:footnote>
  <w:footnote w:id="4">
    <w:p w:rsidR="00CC2C7C" w:rsidRPr="00C504F9" w:rsidRDefault="005F1741" w:rsidP="00C504F9">
      <w:pPr>
        <w:pStyle w:val="a4"/>
        <w:bidi w:val="0"/>
        <w:jc w:val="right"/>
        <w:rPr>
          <w:rFonts w:asciiTheme="majorBidi" w:hAnsiTheme="majorBidi" w:cstheme="majorBidi"/>
        </w:rPr>
      </w:pPr>
      <w:r w:rsidRPr="00C504F9">
        <w:rPr>
          <w:rFonts w:asciiTheme="majorBidi" w:hAnsiTheme="majorBidi" w:cstheme="majorBidi"/>
          <w:lang w:val="fr-FR"/>
        </w:rPr>
        <w:t>K.J.Holsti;International politics, frome work for analysis englewood cliffs:prentice – hall,1972,p2.</w:t>
      </w:r>
      <w:r w:rsidR="00CC2C7C" w:rsidRPr="00C504F9">
        <w:rPr>
          <w:rStyle w:val="a5"/>
          <w:rFonts w:asciiTheme="majorBidi" w:hAnsiTheme="majorBidi" w:cstheme="majorBidi"/>
          <w:sz w:val="24"/>
          <w:szCs w:val="24"/>
        </w:rPr>
        <w:footnoteRef/>
      </w:r>
      <w:r w:rsidR="00CC2C7C" w:rsidRPr="00C504F9">
        <w:rPr>
          <w:rFonts w:asciiTheme="majorBidi" w:hAnsiTheme="majorBidi" w:cstheme="majorBidi"/>
          <w:sz w:val="24"/>
          <w:szCs w:val="24"/>
          <w:rtl/>
        </w:rPr>
        <w:t xml:space="preserve"> </w:t>
      </w:r>
    </w:p>
  </w:footnote>
  <w:footnote w:id="5">
    <w:p w:rsidR="000B0CB9" w:rsidRPr="00190CF3" w:rsidRDefault="000B0CB9">
      <w:pPr>
        <w:pStyle w:val="a4"/>
        <w:rPr>
          <w:rFonts w:ascii="Simplified Arabic" w:hAnsi="Simplified Arabic" w:cs="Simplified Arabic"/>
          <w:sz w:val="24"/>
          <w:szCs w:val="24"/>
          <w:rtl/>
        </w:rPr>
      </w:pPr>
      <w:r w:rsidRPr="003F4F79">
        <w:rPr>
          <w:rStyle w:val="a5"/>
          <w:rFonts w:ascii="Simplified Arabic" w:hAnsi="Simplified Arabic" w:cs="Simplified Arabic"/>
          <w:sz w:val="24"/>
          <w:szCs w:val="24"/>
        </w:rPr>
        <w:footnoteRef/>
      </w:r>
      <w:r w:rsidRPr="003F4F79">
        <w:rPr>
          <w:rFonts w:ascii="Simplified Arabic" w:hAnsi="Simplified Arabic" w:cs="Simplified Arabic"/>
          <w:sz w:val="24"/>
          <w:szCs w:val="24"/>
          <w:rtl/>
        </w:rPr>
        <w:t xml:space="preserve"> </w:t>
      </w:r>
      <w:r w:rsidR="003F4F79" w:rsidRPr="00D075A5">
        <w:rPr>
          <w:rFonts w:ascii="Simplified Arabic" w:hAnsi="Simplified Arabic" w:cs="Simplified Arabic"/>
          <w:sz w:val="24"/>
          <w:szCs w:val="24"/>
          <w:rtl/>
        </w:rPr>
        <w:t>جهاد عودة</w:t>
      </w:r>
      <w:r w:rsidRPr="00D075A5">
        <w:rPr>
          <w:rFonts w:ascii="Simplified Arabic" w:hAnsi="Simplified Arabic" w:cs="Simplified Arabic"/>
          <w:sz w:val="24"/>
          <w:szCs w:val="24"/>
          <w:rtl/>
        </w:rPr>
        <w:t>،</w:t>
      </w:r>
      <w:r w:rsidR="003F4F79" w:rsidRPr="00D075A5">
        <w:rPr>
          <w:rFonts w:ascii="Simplified Arabic" w:hAnsi="Simplified Arabic" w:cs="Simplified Arabic" w:hint="cs"/>
          <w:sz w:val="24"/>
          <w:szCs w:val="24"/>
          <w:rtl/>
        </w:rPr>
        <w:t xml:space="preserve"> محمد عبد العظيم،</w:t>
      </w:r>
      <w:r w:rsidRPr="00D075A5">
        <w:rPr>
          <w:rFonts w:ascii="Simplified Arabic" w:hAnsi="Simplified Arabic" w:cs="Simplified Arabic"/>
          <w:sz w:val="24"/>
          <w:szCs w:val="24"/>
          <w:rtl/>
        </w:rPr>
        <w:t xml:space="preserve"> </w:t>
      </w:r>
      <w:r w:rsidRPr="00D075A5">
        <w:rPr>
          <w:rFonts w:ascii="Simplified Arabic" w:hAnsi="Simplified Arabic" w:cs="Simplified Arabic"/>
          <w:sz w:val="24"/>
          <w:szCs w:val="24"/>
          <w:u w:val="single"/>
          <w:rtl/>
        </w:rPr>
        <w:t>الوظيفة السياسية لصانع القرار</w:t>
      </w:r>
      <w:r w:rsidR="003F4F79" w:rsidRPr="00D075A5">
        <w:rPr>
          <w:rFonts w:ascii="Simplified Arabic" w:hAnsi="Simplified Arabic" w:cs="Simplified Arabic"/>
          <w:sz w:val="24"/>
          <w:szCs w:val="24"/>
          <w:u w:val="single"/>
          <w:rtl/>
        </w:rPr>
        <w:t xml:space="preserve"> </w:t>
      </w:r>
      <w:r w:rsidRPr="00D075A5">
        <w:rPr>
          <w:rFonts w:ascii="Simplified Arabic" w:hAnsi="Simplified Arabic" w:cs="Simplified Arabic"/>
          <w:sz w:val="24"/>
          <w:szCs w:val="24"/>
          <w:u w:val="single"/>
          <w:rtl/>
        </w:rPr>
        <w:t>في السي</w:t>
      </w:r>
      <w:r w:rsidR="003F4F79" w:rsidRPr="00D075A5">
        <w:rPr>
          <w:rFonts w:ascii="Simplified Arabic" w:hAnsi="Simplified Arabic" w:cs="Simplified Arabic"/>
          <w:sz w:val="24"/>
          <w:szCs w:val="24"/>
          <w:u w:val="single"/>
          <w:rtl/>
        </w:rPr>
        <w:t>ا</w:t>
      </w:r>
      <w:r w:rsidRPr="00D075A5">
        <w:rPr>
          <w:rFonts w:ascii="Simplified Arabic" w:hAnsi="Simplified Arabic" w:cs="Simplified Arabic"/>
          <w:sz w:val="24"/>
          <w:szCs w:val="24"/>
          <w:u w:val="single"/>
          <w:rtl/>
        </w:rPr>
        <w:t>سة الخارجية المصرية: النظرية وال</w:t>
      </w:r>
      <w:r w:rsidR="003F4F79" w:rsidRPr="00D075A5">
        <w:rPr>
          <w:rFonts w:ascii="Simplified Arabic" w:hAnsi="Simplified Arabic" w:cs="Simplified Arabic"/>
          <w:sz w:val="24"/>
          <w:szCs w:val="24"/>
          <w:u w:val="single"/>
          <w:rtl/>
        </w:rPr>
        <w:t>م</w:t>
      </w:r>
      <w:r w:rsidRPr="00D075A5">
        <w:rPr>
          <w:rFonts w:ascii="Simplified Arabic" w:hAnsi="Simplified Arabic" w:cs="Simplified Arabic"/>
          <w:sz w:val="24"/>
          <w:szCs w:val="24"/>
          <w:u w:val="single"/>
          <w:rtl/>
        </w:rPr>
        <w:t>ؤشرات</w:t>
      </w:r>
      <w:r w:rsidR="003F4F79" w:rsidRPr="00D075A5">
        <w:rPr>
          <w:rFonts w:ascii="Simplified Arabic" w:hAnsi="Simplified Arabic" w:cs="Simplified Arabic"/>
          <w:sz w:val="24"/>
          <w:szCs w:val="24"/>
          <w:rtl/>
        </w:rPr>
        <w:t xml:space="preserve">. </w:t>
      </w:r>
      <w:r w:rsidR="003F4F79" w:rsidRPr="00190CF3">
        <w:rPr>
          <w:rFonts w:ascii="Simplified Arabic" w:hAnsi="Simplified Arabic" w:cs="Simplified Arabic"/>
          <w:sz w:val="24"/>
          <w:szCs w:val="24"/>
          <w:rtl/>
        </w:rPr>
        <w:t>القاهرة : المكتب العربي للمعارف، 2015، ص47.</w:t>
      </w:r>
      <w:r w:rsidRPr="00190CF3">
        <w:rPr>
          <w:rFonts w:ascii="Simplified Arabic" w:hAnsi="Simplified Arabic" w:cs="Simplified Arabic"/>
          <w:sz w:val="24"/>
          <w:szCs w:val="24"/>
          <w:rtl/>
        </w:rPr>
        <w:t xml:space="preserve"> </w:t>
      </w:r>
    </w:p>
  </w:footnote>
  <w:footnote w:id="6">
    <w:p w:rsidR="009D00B3" w:rsidRPr="00190CF3" w:rsidRDefault="009D00B3">
      <w:pPr>
        <w:pStyle w:val="a4"/>
        <w:rPr>
          <w:rFonts w:ascii="Simplified Arabic" w:hAnsi="Simplified Arabic" w:cs="Simplified Arabic"/>
          <w:sz w:val="24"/>
          <w:szCs w:val="24"/>
          <w:rtl/>
        </w:rPr>
      </w:pPr>
      <w:r w:rsidRPr="00190CF3">
        <w:rPr>
          <w:rStyle w:val="a5"/>
          <w:rFonts w:ascii="Simplified Arabic" w:hAnsi="Simplified Arabic" w:cs="Simplified Arabic"/>
          <w:sz w:val="24"/>
          <w:szCs w:val="24"/>
        </w:rPr>
        <w:footnoteRef/>
      </w:r>
      <w:r w:rsidRPr="00190CF3">
        <w:rPr>
          <w:rFonts w:ascii="Simplified Arabic" w:hAnsi="Simplified Arabic" w:cs="Simplified Arabic"/>
          <w:sz w:val="24"/>
          <w:szCs w:val="24"/>
          <w:rtl/>
        </w:rPr>
        <w:t xml:space="preserve"> </w:t>
      </w:r>
      <w:r w:rsidR="00D075A5" w:rsidRPr="00190CF3">
        <w:rPr>
          <w:rFonts w:ascii="Simplified Arabic" w:hAnsi="Simplified Arabic" w:cs="Simplified Arabic"/>
          <w:sz w:val="24"/>
          <w:szCs w:val="24"/>
          <w:rtl/>
        </w:rPr>
        <w:t xml:space="preserve">طارق </w:t>
      </w:r>
      <w:r w:rsidRPr="00190CF3">
        <w:rPr>
          <w:rFonts w:ascii="Simplified Arabic" w:hAnsi="Simplified Arabic" w:cs="Simplified Arabic"/>
          <w:sz w:val="24"/>
          <w:szCs w:val="24"/>
          <w:rtl/>
        </w:rPr>
        <w:t xml:space="preserve">زياد الشرطي، </w:t>
      </w:r>
      <w:r w:rsidRPr="00190CF3">
        <w:rPr>
          <w:rFonts w:ascii="Simplified Arabic" w:hAnsi="Simplified Arabic" w:cs="Simplified Arabic"/>
          <w:sz w:val="24"/>
          <w:szCs w:val="24"/>
          <w:u w:val="single"/>
          <w:rtl/>
        </w:rPr>
        <w:t xml:space="preserve">السياسة الخارجية التركية تجاه القضية </w:t>
      </w:r>
      <w:r w:rsidR="00D075A5" w:rsidRPr="00190CF3">
        <w:rPr>
          <w:rFonts w:ascii="Simplified Arabic" w:hAnsi="Simplified Arabic" w:cs="Simplified Arabic"/>
          <w:sz w:val="24"/>
          <w:szCs w:val="24"/>
          <w:u w:val="single"/>
          <w:rtl/>
        </w:rPr>
        <w:t>الفلسطينية: عثمانيون جدد أم علمانية مؤمنة؟.</w:t>
      </w:r>
      <w:r w:rsidR="00D075A5" w:rsidRPr="00190CF3">
        <w:rPr>
          <w:rFonts w:ascii="Simplified Arabic" w:hAnsi="Simplified Arabic" w:cs="Simplified Arabic"/>
          <w:sz w:val="24"/>
          <w:szCs w:val="24"/>
          <w:rtl/>
        </w:rPr>
        <w:t xml:space="preserve"> عمان : الوراق للنشر والتوزيع، 2014، ص28.</w:t>
      </w:r>
    </w:p>
  </w:footnote>
  <w:footnote w:id="7">
    <w:p w:rsidR="00190CF3" w:rsidRPr="0045388E" w:rsidRDefault="00190CF3">
      <w:pPr>
        <w:pStyle w:val="a4"/>
        <w:rPr>
          <w:rFonts w:ascii="Simplified Arabic" w:hAnsi="Simplified Arabic" w:cs="Simplified Arabic"/>
          <w:sz w:val="24"/>
          <w:szCs w:val="24"/>
        </w:rPr>
      </w:pPr>
      <w:r w:rsidRPr="00190CF3">
        <w:rPr>
          <w:rStyle w:val="a5"/>
          <w:rFonts w:ascii="Simplified Arabic" w:hAnsi="Simplified Arabic" w:cs="Simplified Arabic"/>
          <w:sz w:val="24"/>
          <w:szCs w:val="24"/>
        </w:rPr>
        <w:footnoteRef/>
      </w:r>
      <w:r w:rsidRPr="00190CF3">
        <w:rPr>
          <w:rFonts w:ascii="Simplified Arabic" w:hAnsi="Simplified Arabic" w:cs="Simplified Arabic"/>
          <w:sz w:val="24"/>
          <w:szCs w:val="24"/>
          <w:rtl/>
        </w:rPr>
        <w:t xml:space="preserve">  </w:t>
      </w:r>
      <w:r w:rsidRPr="0045388E">
        <w:rPr>
          <w:rFonts w:ascii="Simplified Arabic" w:hAnsi="Simplified Arabic" w:cs="Simplified Arabic"/>
          <w:sz w:val="24"/>
          <w:szCs w:val="24"/>
          <w:rtl/>
        </w:rPr>
        <w:t>محمد طه بدوي، مدخل الى علم العلاقات الدولية. بيروت، دار النهضة العربية للطباعة والنشر، 1971، ص31..</w:t>
      </w:r>
    </w:p>
  </w:footnote>
  <w:footnote w:id="8">
    <w:p w:rsidR="0045388E" w:rsidRDefault="0045388E">
      <w:pPr>
        <w:pStyle w:val="a4"/>
        <w:rPr>
          <w:rtl/>
        </w:rPr>
      </w:pPr>
      <w:r w:rsidRPr="0045388E">
        <w:rPr>
          <w:rStyle w:val="a5"/>
          <w:rFonts w:ascii="Simplified Arabic" w:hAnsi="Simplified Arabic" w:cs="Simplified Arabic"/>
          <w:sz w:val="24"/>
          <w:szCs w:val="24"/>
        </w:rPr>
        <w:footnoteRef/>
      </w:r>
      <w:r w:rsidRPr="0045388E">
        <w:rPr>
          <w:rFonts w:ascii="Simplified Arabic" w:hAnsi="Simplified Arabic" w:cs="Simplified Arabic"/>
          <w:sz w:val="24"/>
          <w:szCs w:val="24"/>
          <w:rtl/>
        </w:rPr>
        <w:t xml:space="preserve"> خليل حسين ، </w:t>
      </w:r>
      <w:r w:rsidRPr="0045388E">
        <w:rPr>
          <w:rFonts w:ascii="Simplified Arabic" w:hAnsi="Simplified Arabic" w:cs="Simplified Arabic"/>
          <w:sz w:val="24"/>
          <w:szCs w:val="24"/>
          <w:u w:val="single"/>
          <w:rtl/>
        </w:rPr>
        <w:t>العلاقات الدولية: النظرية ، الواقع، الاشخاص والقضايا</w:t>
      </w:r>
      <w:r w:rsidRPr="0045388E">
        <w:rPr>
          <w:rFonts w:ascii="Simplified Arabic" w:hAnsi="Simplified Arabic" w:cs="Simplified Arabic"/>
          <w:sz w:val="24"/>
          <w:szCs w:val="24"/>
          <w:rtl/>
        </w:rPr>
        <w:t>. بيروت: منشورات الحلبي الحقوقية، 2011، ص ص:100-102.</w:t>
      </w:r>
      <w:r>
        <w:rPr>
          <w:rFonts w:hint="cs"/>
          <w:rtl/>
        </w:rPr>
        <w:t xml:space="preserve"> </w:t>
      </w:r>
    </w:p>
  </w:footnote>
  <w:footnote w:id="9">
    <w:p w:rsidR="000E0420" w:rsidRPr="000E0420" w:rsidRDefault="000E0420">
      <w:pPr>
        <w:pStyle w:val="a4"/>
        <w:rPr>
          <w:rFonts w:ascii="Simplified Arabic" w:hAnsi="Simplified Arabic" w:cs="Simplified Arabic"/>
          <w:sz w:val="24"/>
          <w:szCs w:val="24"/>
          <w:rtl/>
        </w:rPr>
      </w:pPr>
      <w:r w:rsidRPr="000E0420">
        <w:rPr>
          <w:rStyle w:val="a5"/>
          <w:rFonts w:ascii="Simplified Arabic" w:hAnsi="Simplified Arabic" w:cs="Simplified Arabic"/>
          <w:sz w:val="24"/>
          <w:szCs w:val="24"/>
        </w:rPr>
        <w:footnoteRef/>
      </w:r>
      <w:r w:rsidRPr="000E0420">
        <w:rPr>
          <w:rFonts w:ascii="Simplified Arabic" w:hAnsi="Simplified Arabic" w:cs="Simplified Arabic"/>
          <w:sz w:val="24"/>
          <w:szCs w:val="24"/>
          <w:rtl/>
        </w:rPr>
        <w:t xml:space="preserve"> طارق زياد الشرطي، </w:t>
      </w:r>
      <w:r w:rsidRPr="000E0420">
        <w:rPr>
          <w:rFonts w:ascii="Simplified Arabic" w:hAnsi="Simplified Arabic" w:cs="Simplified Arabic"/>
          <w:sz w:val="24"/>
          <w:szCs w:val="24"/>
          <w:u w:val="single"/>
          <w:rtl/>
        </w:rPr>
        <w:t>مرجع سابق،</w:t>
      </w:r>
      <w:r w:rsidRPr="000E0420">
        <w:rPr>
          <w:rFonts w:ascii="Simplified Arabic" w:hAnsi="Simplified Arabic" w:cs="Simplified Arabic"/>
          <w:sz w:val="24"/>
          <w:szCs w:val="24"/>
          <w:rtl/>
        </w:rPr>
        <w:t xml:space="preserve"> ص27.</w:t>
      </w:r>
    </w:p>
  </w:footnote>
  <w:footnote w:id="10">
    <w:p w:rsidR="00E84A53" w:rsidRDefault="00E84A53">
      <w:pPr>
        <w:pStyle w:val="a4"/>
      </w:pPr>
      <w:r>
        <w:rPr>
          <w:rStyle w:val="a5"/>
        </w:rPr>
        <w:footnoteRef/>
      </w:r>
      <w:r>
        <w:rPr>
          <w:rtl/>
        </w:rPr>
        <w:t xml:space="preserve"> </w:t>
      </w:r>
      <w:r w:rsidRPr="00D075A5">
        <w:rPr>
          <w:rFonts w:ascii="Simplified Arabic" w:hAnsi="Simplified Arabic" w:cs="Simplified Arabic"/>
          <w:sz w:val="24"/>
          <w:szCs w:val="24"/>
          <w:rtl/>
        </w:rPr>
        <w:t>جها</w:t>
      </w:r>
      <w:r w:rsidRPr="00E84A53">
        <w:rPr>
          <w:rFonts w:ascii="Simplified Arabic" w:hAnsi="Simplified Arabic" w:cs="Simplified Arabic"/>
          <w:sz w:val="24"/>
          <w:szCs w:val="24"/>
          <w:rtl/>
        </w:rPr>
        <w:t xml:space="preserve">د عودة، محمد عبد العظيم، </w:t>
      </w:r>
      <w:r w:rsidRPr="00E84A53">
        <w:rPr>
          <w:rFonts w:ascii="Simplified Arabic" w:hAnsi="Simplified Arabic" w:cs="Simplified Arabic"/>
          <w:sz w:val="24"/>
          <w:szCs w:val="24"/>
          <w:u w:val="single"/>
          <w:rtl/>
        </w:rPr>
        <w:t>مرجع سابق</w:t>
      </w:r>
      <w:r w:rsidRPr="00E84A53">
        <w:rPr>
          <w:rFonts w:ascii="Simplified Arabic" w:hAnsi="Simplified Arabic" w:cs="Simplified Arabic"/>
          <w:sz w:val="24"/>
          <w:szCs w:val="24"/>
          <w:rtl/>
        </w:rPr>
        <w:t>، ص4.</w:t>
      </w:r>
    </w:p>
  </w:footnote>
  <w:footnote w:id="11">
    <w:p w:rsidR="00E84A53" w:rsidRPr="00E84A53" w:rsidRDefault="00E84A53">
      <w:pPr>
        <w:pStyle w:val="a4"/>
        <w:rPr>
          <w:rFonts w:ascii="Simplified Arabic" w:hAnsi="Simplified Arabic" w:cs="Simplified Arabic"/>
          <w:sz w:val="24"/>
          <w:szCs w:val="24"/>
          <w:rtl/>
        </w:rPr>
      </w:pPr>
      <w:r w:rsidRPr="00E84A53">
        <w:rPr>
          <w:rFonts w:ascii="Simplified Arabic" w:hAnsi="Simplified Arabic" w:cs="Simplified Arabic"/>
          <w:sz w:val="24"/>
          <w:szCs w:val="24"/>
        </w:rPr>
        <w:footnoteRef/>
      </w:r>
      <w:r w:rsidRPr="00E84A53">
        <w:rPr>
          <w:rFonts w:ascii="Simplified Arabic" w:hAnsi="Simplified Arabic" w:cs="Simplified Arabic"/>
          <w:sz w:val="24"/>
          <w:szCs w:val="24"/>
          <w:rtl/>
        </w:rPr>
        <w:t xml:space="preserve"> </w:t>
      </w:r>
      <w:r w:rsidRPr="00E84A53">
        <w:rPr>
          <w:rFonts w:ascii="Simplified Arabic" w:hAnsi="Simplified Arabic" w:cs="Simplified Arabic" w:hint="cs"/>
          <w:sz w:val="24"/>
          <w:szCs w:val="24"/>
          <w:rtl/>
        </w:rPr>
        <w:t xml:space="preserve">أحمد نوري النعيمي، </w:t>
      </w:r>
      <w:r w:rsidRPr="00E84A53">
        <w:rPr>
          <w:rFonts w:ascii="Simplified Arabic" w:hAnsi="Simplified Arabic" w:cs="Simplified Arabic" w:hint="cs"/>
          <w:sz w:val="24"/>
          <w:szCs w:val="24"/>
          <w:u w:val="single"/>
          <w:rtl/>
        </w:rPr>
        <w:t>السياسة الخارجية</w:t>
      </w:r>
      <w:r w:rsidRPr="00E84A5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E84A53">
        <w:rPr>
          <w:rFonts w:ascii="Simplified Arabic" w:hAnsi="Simplified Arabic" w:cs="Simplified Arabic" w:hint="cs"/>
          <w:sz w:val="24"/>
          <w:szCs w:val="24"/>
          <w:rtl/>
        </w:rPr>
        <w:t>عمان :دار زهران، 2015، ص19.</w:t>
      </w:r>
    </w:p>
  </w:footnote>
  <w:footnote w:id="12">
    <w:p w:rsidR="00C41A1E" w:rsidRDefault="00C41A1E">
      <w:pPr>
        <w:pStyle w:val="a4"/>
      </w:pPr>
      <w:r>
        <w:rPr>
          <w:rStyle w:val="a5"/>
        </w:rPr>
        <w:footnoteRef/>
      </w:r>
      <w:r>
        <w:rPr>
          <w:rtl/>
        </w:rPr>
        <w:t xml:space="preserve"> </w:t>
      </w:r>
      <w:r>
        <w:rPr>
          <w:rFonts w:hint="cs"/>
          <w:rtl/>
        </w:rPr>
        <w:t xml:space="preserve">مارسيل </w:t>
      </w:r>
      <w:proofErr w:type="spellStart"/>
      <w:r>
        <w:rPr>
          <w:rFonts w:hint="cs"/>
          <w:rtl/>
        </w:rPr>
        <w:t>ميرل</w:t>
      </w:r>
      <w:proofErr w:type="spellEnd"/>
      <w:r>
        <w:rPr>
          <w:rFonts w:hint="cs"/>
          <w:rtl/>
        </w:rPr>
        <w:t xml:space="preserve">، السياسة الخارجية( </w:t>
      </w:r>
      <w:proofErr w:type="spellStart"/>
      <w:r>
        <w:rPr>
          <w:rFonts w:hint="cs"/>
          <w:rtl/>
        </w:rPr>
        <w:t>تر:خضرخضر،جريس</w:t>
      </w:r>
      <w:proofErr w:type="spellEnd"/>
      <w:r>
        <w:rPr>
          <w:rFonts w:hint="cs"/>
          <w:rtl/>
        </w:rPr>
        <w:t xml:space="preserve"> برس).بيروت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A294F"/>
    <w:multiLevelType w:val="hybridMultilevel"/>
    <w:tmpl w:val="582278EE"/>
    <w:lvl w:ilvl="0" w:tplc="6718A46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57FE4"/>
    <w:multiLevelType w:val="hybridMultilevel"/>
    <w:tmpl w:val="F1C234D2"/>
    <w:lvl w:ilvl="0" w:tplc="2E80400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5E110CEF"/>
    <w:multiLevelType w:val="hybridMultilevel"/>
    <w:tmpl w:val="27DECDDC"/>
    <w:lvl w:ilvl="0" w:tplc="F6F23186">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36"/>
    <w:rsid w:val="0004683A"/>
    <w:rsid w:val="000B0CB9"/>
    <w:rsid w:val="000E0420"/>
    <w:rsid w:val="00117661"/>
    <w:rsid w:val="00117C4C"/>
    <w:rsid w:val="00162BB3"/>
    <w:rsid w:val="00180F24"/>
    <w:rsid w:val="00190CF3"/>
    <w:rsid w:val="00246B1D"/>
    <w:rsid w:val="00297C40"/>
    <w:rsid w:val="002C2ACF"/>
    <w:rsid w:val="002C3D36"/>
    <w:rsid w:val="00383615"/>
    <w:rsid w:val="003F4F79"/>
    <w:rsid w:val="00443220"/>
    <w:rsid w:val="0045388E"/>
    <w:rsid w:val="0046056A"/>
    <w:rsid w:val="00495A8D"/>
    <w:rsid w:val="00527C6E"/>
    <w:rsid w:val="005B6884"/>
    <w:rsid w:val="005F1741"/>
    <w:rsid w:val="00651FDD"/>
    <w:rsid w:val="0079095E"/>
    <w:rsid w:val="007B2640"/>
    <w:rsid w:val="007C03EA"/>
    <w:rsid w:val="007E59AF"/>
    <w:rsid w:val="00804A82"/>
    <w:rsid w:val="008859CE"/>
    <w:rsid w:val="008B4FAD"/>
    <w:rsid w:val="008D089F"/>
    <w:rsid w:val="008D4296"/>
    <w:rsid w:val="009469BF"/>
    <w:rsid w:val="00992B36"/>
    <w:rsid w:val="00992F40"/>
    <w:rsid w:val="009A2E72"/>
    <w:rsid w:val="009D00B3"/>
    <w:rsid w:val="00A1054D"/>
    <w:rsid w:val="00AD77B7"/>
    <w:rsid w:val="00BE1587"/>
    <w:rsid w:val="00C41A1E"/>
    <w:rsid w:val="00C504F9"/>
    <w:rsid w:val="00CC2C7C"/>
    <w:rsid w:val="00D075A5"/>
    <w:rsid w:val="00DB1A18"/>
    <w:rsid w:val="00E84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40"/>
    <w:pPr>
      <w:bidi/>
    </w:pPr>
    <w:rPr>
      <w:rFonts w:eastAsiaTheme="minorEastAsia"/>
    </w:rPr>
  </w:style>
  <w:style w:type="paragraph" w:styleId="1">
    <w:name w:val="heading 1"/>
    <w:basedOn w:val="a"/>
    <w:link w:val="1Char"/>
    <w:uiPriority w:val="9"/>
    <w:qFormat/>
    <w:rsid w:val="00246B1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26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2640"/>
    <w:rPr>
      <w:rFonts w:ascii="Tahoma" w:eastAsiaTheme="minorEastAsia" w:hAnsi="Tahoma" w:cs="Tahoma"/>
      <w:sz w:val="16"/>
      <w:szCs w:val="16"/>
    </w:rPr>
  </w:style>
  <w:style w:type="paragraph" w:styleId="a4">
    <w:name w:val="footnote text"/>
    <w:basedOn w:val="a"/>
    <w:link w:val="Char0"/>
    <w:uiPriority w:val="99"/>
    <w:semiHidden/>
    <w:unhideWhenUsed/>
    <w:rsid w:val="008D089F"/>
    <w:pPr>
      <w:spacing w:after="0" w:line="240" w:lineRule="auto"/>
    </w:pPr>
    <w:rPr>
      <w:sz w:val="20"/>
      <w:szCs w:val="20"/>
    </w:rPr>
  </w:style>
  <w:style w:type="character" w:customStyle="1" w:styleId="Char0">
    <w:name w:val="نص حاشية سفلية Char"/>
    <w:basedOn w:val="a0"/>
    <w:link w:val="a4"/>
    <w:uiPriority w:val="99"/>
    <w:semiHidden/>
    <w:rsid w:val="008D089F"/>
    <w:rPr>
      <w:rFonts w:eastAsiaTheme="minorEastAsia"/>
      <w:sz w:val="20"/>
      <w:szCs w:val="20"/>
    </w:rPr>
  </w:style>
  <w:style w:type="character" w:styleId="a5">
    <w:name w:val="footnote reference"/>
    <w:basedOn w:val="a0"/>
    <w:uiPriority w:val="99"/>
    <w:semiHidden/>
    <w:unhideWhenUsed/>
    <w:rsid w:val="008D089F"/>
    <w:rPr>
      <w:vertAlign w:val="superscript"/>
    </w:rPr>
  </w:style>
  <w:style w:type="paragraph" w:styleId="a6">
    <w:name w:val="endnote text"/>
    <w:basedOn w:val="a"/>
    <w:link w:val="Char1"/>
    <w:uiPriority w:val="99"/>
    <w:semiHidden/>
    <w:unhideWhenUsed/>
    <w:rsid w:val="008D089F"/>
    <w:pPr>
      <w:spacing w:after="0" w:line="240" w:lineRule="auto"/>
    </w:pPr>
    <w:rPr>
      <w:sz w:val="20"/>
      <w:szCs w:val="20"/>
    </w:rPr>
  </w:style>
  <w:style w:type="character" w:customStyle="1" w:styleId="Char1">
    <w:name w:val="نص تعليق ختامي Char"/>
    <w:basedOn w:val="a0"/>
    <w:link w:val="a6"/>
    <w:uiPriority w:val="99"/>
    <w:semiHidden/>
    <w:rsid w:val="008D089F"/>
    <w:rPr>
      <w:rFonts w:eastAsiaTheme="minorEastAsia"/>
      <w:sz w:val="20"/>
      <w:szCs w:val="20"/>
    </w:rPr>
  </w:style>
  <w:style w:type="character" w:styleId="a7">
    <w:name w:val="endnote reference"/>
    <w:basedOn w:val="a0"/>
    <w:uiPriority w:val="99"/>
    <w:semiHidden/>
    <w:unhideWhenUsed/>
    <w:rsid w:val="008D089F"/>
    <w:rPr>
      <w:vertAlign w:val="superscript"/>
    </w:rPr>
  </w:style>
  <w:style w:type="paragraph" w:styleId="a8">
    <w:name w:val="No Spacing"/>
    <w:uiPriority w:val="1"/>
    <w:qFormat/>
    <w:rsid w:val="00804A82"/>
    <w:pPr>
      <w:bidi/>
      <w:spacing w:after="0" w:line="240" w:lineRule="auto"/>
    </w:pPr>
    <w:rPr>
      <w:rFonts w:eastAsiaTheme="minorEastAsia"/>
    </w:rPr>
  </w:style>
  <w:style w:type="character" w:customStyle="1" w:styleId="1Char">
    <w:name w:val="عنوان 1 Char"/>
    <w:basedOn w:val="a0"/>
    <w:link w:val="1"/>
    <w:uiPriority w:val="9"/>
    <w:rsid w:val="00246B1D"/>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246B1D"/>
    <w:rPr>
      <w:color w:val="0000FF" w:themeColor="hyperlink"/>
      <w:u w:val="single"/>
    </w:rPr>
  </w:style>
  <w:style w:type="paragraph" w:styleId="a9">
    <w:name w:val="Normal (Web)"/>
    <w:basedOn w:val="a"/>
    <w:uiPriority w:val="99"/>
    <w:semiHidden/>
    <w:unhideWhenUsed/>
    <w:rsid w:val="00246B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46B1D"/>
    <w:rPr>
      <w:b/>
      <w:bCs/>
    </w:rPr>
  </w:style>
  <w:style w:type="paragraph" w:customStyle="1" w:styleId="Paragraphedeliste">
    <w:name w:val="Paragraphe de liste"/>
    <w:basedOn w:val="a"/>
    <w:uiPriority w:val="34"/>
    <w:qFormat/>
    <w:rsid w:val="00DB1A18"/>
    <w:pPr>
      <w:bidi w:val="0"/>
      <w:spacing w:after="0" w:line="240" w:lineRule="auto"/>
      <w:ind w:left="720"/>
      <w:contextualSpacing/>
    </w:pPr>
    <w:rPr>
      <w:rFonts w:ascii="Calibri" w:eastAsia="Calibri" w:hAnsi="Calibri" w:cs="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40"/>
    <w:pPr>
      <w:bidi/>
    </w:pPr>
    <w:rPr>
      <w:rFonts w:eastAsiaTheme="minorEastAsia"/>
    </w:rPr>
  </w:style>
  <w:style w:type="paragraph" w:styleId="1">
    <w:name w:val="heading 1"/>
    <w:basedOn w:val="a"/>
    <w:link w:val="1Char"/>
    <w:uiPriority w:val="9"/>
    <w:qFormat/>
    <w:rsid w:val="00246B1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26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2640"/>
    <w:rPr>
      <w:rFonts w:ascii="Tahoma" w:eastAsiaTheme="minorEastAsia" w:hAnsi="Tahoma" w:cs="Tahoma"/>
      <w:sz w:val="16"/>
      <w:szCs w:val="16"/>
    </w:rPr>
  </w:style>
  <w:style w:type="paragraph" w:styleId="a4">
    <w:name w:val="footnote text"/>
    <w:basedOn w:val="a"/>
    <w:link w:val="Char0"/>
    <w:uiPriority w:val="99"/>
    <w:semiHidden/>
    <w:unhideWhenUsed/>
    <w:rsid w:val="008D089F"/>
    <w:pPr>
      <w:spacing w:after="0" w:line="240" w:lineRule="auto"/>
    </w:pPr>
    <w:rPr>
      <w:sz w:val="20"/>
      <w:szCs w:val="20"/>
    </w:rPr>
  </w:style>
  <w:style w:type="character" w:customStyle="1" w:styleId="Char0">
    <w:name w:val="نص حاشية سفلية Char"/>
    <w:basedOn w:val="a0"/>
    <w:link w:val="a4"/>
    <w:uiPriority w:val="99"/>
    <w:semiHidden/>
    <w:rsid w:val="008D089F"/>
    <w:rPr>
      <w:rFonts w:eastAsiaTheme="minorEastAsia"/>
      <w:sz w:val="20"/>
      <w:szCs w:val="20"/>
    </w:rPr>
  </w:style>
  <w:style w:type="character" w:styleId="a5">
    <w:name w:val="footnote reference"/>
    <w:basedOn w:val="a0"/>
    <w:uiPriority w:val="99"/>
    <w:semiHidden/>
    <w:unhideWhenUsed/>
    <w:rsid w:val="008D089F"/>
    <w:rPr>
      <w:vertAlign w:val="superscript"/>
    </w:rPr>
  </w:style>
  <w:style w:type="paragraph" w:styleId="a6">
    <w:name w:val="endnote text"/>
    <w:basedOn w:val="a"/>
    <w:link w:val="Char1"/>
    <w:uiPriority w:val="99"/>
    <w:semiHidden/>
    <w:unhideWhenUsed/>
    <w:rsid w:val="008D089F"/>
    <w:pPr>
      <w:spacing w:after="0" w:line="240" w:lineRule="auto"/>
    </w:pPr>
    <w:rPr>
      <w:sz w:val="20"/>
      <w:szCs w:val="20"/>
    </w:rPr>
  </w:style>
  <w:style w:type="character" w:customStyle="1" w:styleId="Char1">
    <w:name w:val="نص تعليق ختامي Char"/>
    <w:basedOn w:val="a0"/>
    <w:link w:val="a6"/>
    <w:uiPriority w:val="99"/>
    <w:semiHidden/>
    <w:rsid w:val="008D089F"/>
    <w:rPr>
      <w:rFonts w:eastAsiaTheme="minorEastAsia"/>
      <w:sz w:val="20"/>
      <w:szCs w:val="20"/>
    </w:rPr>
  </w:style>
  <w:style w:type="character" w:styleId="a7">
    <w:name w:val="endnote reference"/>
    <w:basedOn w:val="a0"/>
    <w:uiPriority w:val="99"/>
    <w:semiHidden/>
    <w:unhideWhenUsed/>
    <w:rsid w:val="008D089F"/>
    <w:rPr>
      <w:vertAlign w:val="superscript"/>
    </w:rPr>
  </w:style>
  <w:style w:type="paragraph" w:styleId="a8">
    <w:name w:val="No Spacing"/>
    <w:uiPriority w:val="1"/>
    <w:qFormat/>
    <w:rsid w:val="00804A82"/>
    <w:pPr>
      <w:bidi/>
      <w:spacing w:after="0" w:line="240" w:lineRule="auto"/>
    </w:pPr>
    <w:rPr>
      <w:rFonts w:eastAsiaTheme="minorEastAsia"/>
    </w:rPr>
  </w:style>
  <w:style w:type="character" w:customStyle="1" w:styleId="1Char">
    <w:name w:val="عنوان 1 Char"/>
    <w:basedOn w:val="a0"/>
    <w:link w:val="1"/>
    <w:uiPriority w:val="9"/>
    <w:rsid w:val="00246B1D"/>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246B1D"/>
    <w:rPr>
      <w:color w:val="0000FF" w:themeColor="hyperlink"/>
      <w:u w:val="single"/>
    </w:rPr>
  </w:style>
  <w:style w:type="paragraph" w:styleId="a9">
    <w:name w:val="Normal (Web)"/>
    <w:basedOn w:val="a"/>
    <w:uiPriority w:val="99"/>
    <w:semiHidden/>
    <w:unhideWhenUsed/>
    <w:rsid w:val="00246B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46B1D"/>
    <w:rPr>
      <w:b/>
      <w:bCs/>
    </w:rPr>
  </w:style>
  <w:style w:type="paragraph" w:customStyle="1" w:styleId="Paragraphedeliste">
    <w:name w:val="Paragraphe de liste"/>
    <w:basedOn w:val="a"/>
    <w:uiPriority w:val="34"/>
    <w:qFormat/>
    <w:rsid w:val="00DB1A18"/>
    <w:pPr>
      <w:bidi w:val="0"/>
      <w:spacing w:after="0" w:line="240" w:lineRule="auto"/>
      <w:ind w:left="720"/>
      <w:contextualSpacing/>
    </w:pPr>
    <w:rPr>
      <w:rFonts w:ascii="Calibri" w:eastAsia="Calibri" w:hAnsi="Calibri"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7240">
      <w:bodyDiv w:val="1"/>
      <w:marLeft w:val="0"/>
      <w:marRight w:val="0"/>
      <w:marTop w:val="0"/>
      <w:marBottom w:val="0"/>
      <w:divBdr>
        <w:top w:val="none" w:sz="0" w:space="0" w:color="auto"/>
        <w:left w:val="none" w:sz="0" w:space="0" w:color="auto"/>
        <w:bottom w:val="none" w:sz="0" w:space="0" w:color="auto"/>
        <w:right w:val="none" w:sz="0" w:space="0" w:color="auto"/>
      </w:divBdr>
    </w:div>
    <w:div w:id="14803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سرو</b:Tag>
    <b:SourceType>Book</b:SourceType>
    <b:Guid>{8CCC1635-4EFD-4C2E-AC3B-0F687FD826E9}</b:Guid>
    <b:Author>
      <b:Author>
        <b:NameList>
          <b:Person>
            <b:Last>المطيري</b:Last>
            <b:First>سرور</b:First>
            <b:Middle>جرمان سرور</b:Middle>
          </b:Person>
        </b:NameList>
      </b:Author>
    </b:Author>
    <b:Title>سرور جرمان سرور المطيري، تغير مفهوم الأمن القومي الكويتي ودلالاته في الفترة 1990-2013</b:Title>
    <b:City>القاهرة</b:City>
    <b:Publisher>دار المكتب العربي للمعارف</b:Publisher>
    <b:Year>2014</b:Year>
    <b:RefOrder>17</b:RefOrder>
  </b:Source>
  <b:Source>
    <b:Tag>الز15</b:Tag>
    <b:SourceType>ArticleInAPeriodical</b:SourceType>
    <b:Guid>{0D395667-9EC5-404F-AD25-7C8BCE13CCB9}</b:Guid>
    <b:Author>
      <b:Author>
        <b:NameList>
          <b:Person>
            <b:Last>الزازية</b:Last>
            <b:First>ستيتي</b:First>
          </b:Person>
        </b:NameList>
      </b:Author>
    </b:Author>
    <b:Title>الثروة البترولية والأمن الاقتصادي العربي</b:Title>
    <b:Year>2015</b:Year>
    <b:Publisher>مركز دراسات الوحدة العربية</b:Publisher>
    <b:PeriodicalTitle>مجلة المستقبل العربي</b:PeriodicalTitle>
    <b:Month>فيفري</b:Month>
    <b:Pages>53-67</b:Pages>
    <b:RefOrder>18</b:RefOrder>
  </b:Source>
</b:Sources>
</file>

<file path=customXml/itemProps1.xml><?xml version="1.0" encoding="utf-8"?>
<ds:datastoreItem xmlns:ds="http://schemas.openxmlformats.org/officeDocument/2006/customXml" ds:itemID="{102920A4-8001-4C5F-91AF-01AE17E8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2370</Words>
  <Characters>13511</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EL COMPUTER</dc:creator>
  <cp:lastModifiedBy>حمزة</cp:lastModifiedBy>
  <cp:revision>2</cp:revision>
  <dcterms:created xsi:type="dcterms:W3CDTF">2021-12-01T11:35:00Z</dcterms:created>
  <dcterms:modified xsi:type="dcterms:W3CDTF">2021-12-01T11:35:00Z</dcterms:modified>
</cp:coreProperties>
</file>