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28" w:rsidRDefault="00534228" w:rsidP="00534228">
      <w:pPr>
        <w:jc w:val="both"/>
        <w:rPr>
          <w:rFonts w:ascii="Simplified Arabic" w:hAnsi="Simplified Arabic" w:cs="Simplified Arabic"/>
          <w:b/>
          <w:bCs/>
          <w:sz w:val="32"/>
          <w:szCs w:val="32"/>
          <w:rtl/>
        </w:rPr>
      </w:pPr>
    </w:p>
    <w:p w:rsidR="00534228" w:rsidRDefault="00534228" w:rsidP="00534228">
      <w:pPr>
        <w:jc w:val="center"/>
        <w:rPr>
          <w:rFonts w:ascii="Simplified Arabic" w:hAnsi="Simplified Arabic" w:cs="Simplified Arabic"/>
          <w:b/>
          <w:bCs/>
          <w:sz w:val="32"/>
          <w:szCs w:val="32"/>
          <w:rtl/>
        </w:rPr>
      </w:pPr>
      <w:r w:rsidRPr="00752C42">
        <w:rPr>
          <w:rFonts w:ascii="Simplified Arabic" w:hAnsi="Simplified Arabic" w:cs="Simplified Arabic"/>
          <w:b/>
          <w:bCs/>
          <w:sz w:val="32"/>
          <w:szCs w:val="32"/>
          <w:rtl/>
        </w:rPr>
        <w:t>محاضرات في م</w:t>
      </w:r>
      <w:r>
        <w:rPr>
          <w:rFonts w:ascii="Simplified Arabic" w:hAnsi="Simplified Arabic" w:cs="Simplified Arabic"/>
          <w:b/>
          <w:bCs/>
          <w:sz w:val="32"/>
          <w:szCs w:val="32"/>
          <w:rtl/>
        </w:rPr>
        <w:t>قياس "دراسات أدبية مقارنة"</w:t>
      </w:r>
    </w:p>
    <w:p w:rsidR="00534228" w:rsidRPr="00752C42" w:rsidRDefault="00534228" w:rsidP="00534228">
      <w:pPr>
        <w:jc w:val="center"/>
        <w:rPr>
          <w:rFonts w:ascii="Simplified Arabic" w:hAnsi="Simplified Arabic" w:cs="Simplified Arabic"/>
          <w:b/>
          <w:bCs/>
          <w:sz w:val="32"/>
          <w:szCs w:val="32"/>
          <w:rtl/>
        </w:rPr>
      </w:pPr>
      <w:r w:rsidRPr="00752C42">
        <w:rPr>
          <w:rFonts w:ascii="Simplified Arabic" w:hAnsi="Simplified Arabic" w:cs="Simplified Arabic"/>
          <w:b/>
          <w:bCs/>
          <w:sz w:val="32"/>
          <w:szCs w:val="32"/>
          <w:rtl/>
        </w:rPr>
        <w:t>السنة أولى ماستر</w:t>
      </w:r>
    </w:p>
    <w:p w:rsidR="00534228" w:rsidRDefault="00534228" w:rsidP="00534228">
      <w:pPr>
        <w:jc w:val="center"/>
        <w:rPr>
          <w:rFonts w:ascii="Simplified Arabic" w:hAnsi="Simplified Arabic" w:cs="Simplified Arabic"/>
          <w:sz w:val="32"/>
          <w:szCs w:val="32"/>
          <w:rtl/>
        </w:rPr>
      </w:pPr>
      <w:r w:rsidRPr="00752C42">
        <w:rPr>
          <w:rFonts w:ascii="Simplified Arabic" w:hAnsi="Simplified Arabic" w:cs="Simplified Arabic"/>
          <w:b/>
          <w:bCs/>
          <w:sz w:val="32"/>
          <w:szCs w:val="32"/>
          <w:rtl/>
        </w:rPr>
        <w:t>تخصص: "أدب حديث ومعاصر" و"</w:t>
      </w:r>
      <w:r>
        <w:rPr>
          <w:rFonts w:ascii="Simplified Arabic" w:hAnsi="Simplified Arabic" w:cs="Simplified Arabic" w:hint="cs"/>
          <w:b/>
          <w:bCs/>
          <w:sz w:val="32"/>
          <w:szCs w:val="32"/>
          <w:rtl/>
        </w:rPr>
        <w:t xml:space="preserve"> </w:t>
      </w:r>
      <w:r w:rsidRPr="00752C42">
        <w:rPr>
          <w:rFonts w:ascii="Simplified Arabic" w:hAnsi="Simplified Arabic" w:cs="Simplified Arabic"/>
          <w:b/>
          <w:bCs/>
          <w:sz w:val="32"/>
          <w:szCs w:val="32"/>
          <w:rtl/>
        </w:rPr>
        <w:t>نقد حديث ومعاصر"</w:t>
      </w:r>
    </w:p>
    <w:p w:rsidR="00534228" w:rsidRPr="00752C42" w:rsidRDefault="00534228" w:rsidP="00534228">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752C42">
        <w:rPr>
          <w:rFonts w:ascii="Simplified Arabic" w:hAnsi="Simplified Arabic" w:cs="Simplified Arabic"/>
          <w:sz w:val="32"/>
          <w:szCs w:val="32"/>
          <w:rtl/>
        </w:rPr>
        <w:t xml:space="preserve"> د. زينب قوني</w:t>
      </w:r>
    </w:p>
    <w:p w:rsidR="00534228" w:rsidRDefault="00534228" w:rsidP="00534228">
      <w:pPr>
        <w:jc w:val="both"/>
        <w:rPr>
          <w:rFonts w:ascii="Simplified Arabic" w:hAnsi="Simplified Arabic" w:cs="Simplified Arabic"/>
          <w:b/>
          <w:bCs/>
          <w:sz w:val="32"/>
          <w:szCs w:val="32"/>
          <w:u w:val="single"/>
          <w:rtl/>
        </w:rPr>
      </w:pPr>
      <w:r>
        <w:rPr>
          <w:rFonts w:ascii="Simplified Arabic" w:hAnsi="Simplified Arabic" w:cs="Simplified Arabic"/>
          <w:b/>
          <w:bCs/>
          <w:noProof/>
          <w:sz w:val="32"/>
          <w:szCs w:val="32"/>
          <w:u w:val="single"/>
          <w:rtl/>
        </w:rPr>
        <w:pict>
          <v:shapetype id="_x0000_t32" coordsize="21600,21600" o:spt="32" o:oned="t" path="m,l21600,21600e" filled="f">
            <v:path arrowok="t" fillok="f" o:connecttype="none"/>
            <o:lock v:ext="edit" shapetype="t"/>
          </v:shapetype>
          <v:shape id="_x0000_s1026" type="#_x0000_t32" style="position:absolute;left:0;text-align:left;margin-left:-41.05pt;margin-top:3.6pt;width:591.75pt;height:6.75pt;flip:x y;z-index:251660288" o:connectortype="straight">
            <w10:wrap anchorx="page"/>
          </v:shape>
        </w:pict>
      </w:r>
    </w:p>
    <w:p w:rsidR="00534228" w:rsidRDefault="00534228" w:rsidP="00534228">
      <w:pPr>
        <w:jc w:val="both"/>
        <w:rPr>
          <w:rFonts w:ascii="Simplified Arabic" w:hAnsi="Simplified Arabic" w:cs="Simplified Arabic"/>
          <w:b/>
          <w:bCs/>
          <w:sz w:val="32"/>
          <w:szCs w:val="32"/>
          <w:u w:val="single"/>
          <w:rtl/>
        </w:rPr>
      </w:pPr>
      <w:r w:rsidRPr="00752C42">
        <w:rPr>
          <w:rFonts w:ascii="Simplified Arabic" w:hAnsi="Simplified Arabic" w:cs="Simplified Arabic"/>
          <w:b/>
          <w:bCs/>
          <w:sz w:val="32"/>
          <w:szCs w:val="32"/>
          <w:u w:val="single"/>
          <w:rtl/>
        </w:rPr>
        <w:t xml:space="preserve"> المحاضرة رقم 01 : الأدب المقارن –</w:t>
      </w:r>
      <w:r>
        <w:rPr>
          <w:rFonts w:ascii="Simplified Arabic" w:hAnsi="Simplified Arabic" w:cs="Simplified Arabic" w:hint="cs"/>
          <w:b/>
          <w:bCs/>
          <w:sz w:val="32"/>
          <w:szCs w:val="32"/>
          <w:u w:val="single"/>
          <w:rtl/>
        </w:rPr>
        <w:t xml:space="preserve"> </w:t>
      </w:r>
      <w:r w:rsidRPr="00752C42">
        <w:rPr>
          <w:rFonts w:ascii="Simplified Arabic" w:hAnsi="Simplified Arabic" w:cs="Simplified Arabic"/>
          <w:b/>
          <w:bCs/>
          <w:sz w:val="32"/>
          <w:szCs w:val="32"/>
          <w:u w:val="single"/>
          <w:rtl/>
        </w:rPr>
        <w:t>مدخل عام-</w:t>
      </w:r>
    </w:p>
    <w:p w:rsidR="00534228" w:rsidRDefault="00534228" w:rsidP="00534228">
      <w:pPr>
        <w:spacing w:before="24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hint="cs"/>
          <w:b/>
          <w:bCs/>
          <w:sz w:val="32"/>
          <w:szCs w:val="32"/>
          <w:u w:val="single"/>
          <w:rtl/>
        </w:rPr>
        <w:t xml:space="preserve">مفهوم </w:t>
      </w:r>
      <w:r w:rsidRPr="00752C42">
        <w:rPr>
          <w:rFonts w:ascii="Simplified Arabic" w:hAnsi="Simplified Arabic" w:cs="Simplified Arabic"/>
          <w:b/>
          <w:bCs/>
          <w:sz w:val="32"/>
          <w:szCs w:val="32"/>
          <w:u w:val="single"/>
          <w:rtl/>
        </w:rPr>
        <w:t>الأدب المقارن</w:t>
      </w:r>
      <w:r>
        <w:rPr>
          <w:rFonts w:ascii="Simplified Arabic" w:hAnsi="Simplified Arabic" w:cs="Simplified Arabic" w:hint="cs"/>
          <w:sz w:val="32"/>
          <w:szCs w:val="32"/>
          <w:rtl/>
          <w:lang w:bidi="ar-DZ"/>
        </w:rPr>
        <w:t xml:space="preserve"> : </w:t>
      </w:r>
    </w:p>
    <w:p w:rsidR="00534228" w:rsidRPr="004011E6" w:rsidRDefault="00534228" w:rsidP="00534228">
      <w:pPr>
        <w:spacing w:before="24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011E6">
        <w:rPr>
          <w:rFonts w:ascii="Simplified Arabic" w:hAnsi="Simplified Arabic" w:cs="Simplified Arabic" w:hint="cs"/>
          <w:sz w:val="32"/>
          <w:szCs w:val="32"/>
          <w:rtl/>
          <w:lang w:bidi="ar-DZ"/>
        </w:rPr>
        <w:t xml:space="preserve">الأدب المقارن </w:t>
      </w:r>
      <w:r w:rsidRPr="00113F7C">
        <w:rPr>
          <w:rFonts w:ascii="Simplified Arabic" w:hAnsi="Simplified Arabic" w:cs="Simplified Arabic" w:hint="cs"/>
          <w:sz w:val="32"/>
          <w:szCs w:val="32"/>
          <w:rtl/>
          <w:lang w:bidi="ar-DZ"/>
        </w:rPr>
        <w:t>هو المقارنة بين أدبين من قوميتين مختلفتين</w:t>
      </w:r>
      <w:r>
        <w:rPr>
          <w:rFonts w:ascii="Simplified Arabic" w:hAnsi="Simplified Arabic" w:cs="Simplified Arabic" w:hint="cs"/>
          <w:sz w:val="32"/>
          <w:szCs w:val="32"/>
          <w:rtl/>
          <w:lang w:bidi="ar-DZ"/>
        </w:rPr>
        <w:t>، و</w:t>
      </w:r>
      <w:r w:rsidRPr="004011E6">
        <w:rPr>
          <w:rFonts w:ascii="Simplified Arabic" w:hAnsi="Simplified Arabic" w:cs="Simplified Arabic" w:hint="cs"/>
          <w:sz w:val="32"/>
          <w:szCs w:val="32"/>
          <w:rtl/>
          <w:lang w:bidi="ar-DZ"/>
        </w:rPr>
        <w:t>يمكن أن يعرف بأنه: العلم الذي يبحث عن التأثير والت</w:t>
      </w:r>
      <w:r>
        <w:rPr>
          <w:rFonts w:ascii="Simplified Arabic" w:hAnsi="Simplified Arabic" w:cs="Simplified Arabic" w:hint="cs"/>
          <w:sz w:val="32"/>
          <w:szCs w:val="32"/>
          <w:rtl/>
          <w:lang w:bidi="ar-DZ"/>
        </w:rPr>
        <w:t>أثر في الأدب على جميع المستويات، سواء أكان ذلك بين كاتب وك</w:t>
      </w:r>
      <w:r w:rsidRPr="004011E6">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تب أو</w:t>
      </w:r>
      <w:r w:rsidRPr="004011E6">
        <w:rPr>
          <w:rFonts w:ascii="Simplified Arabic" w:hAnsi="Simplified Arabic" w:cs="Simplified Arabic" w:hint="cs"/>
          <w:sz w:val="32"/>
          <w:szCs w:val="32"/>
          <w:rtl/>
          <w:lang w:bidi="ar-DZ"/>
        </w:rPr>
        <w:t xml:space="preserve"> بين تيار فكري وتيار فكري آخر</w:t>
      </w:r>
      <w:r>
        <w:rPr>
          <w:rFonts w:ascii="Simplified Arabic" w:hAnsi="Simplified Arabic" w:cs="Simplified Arabic" w:hint="cs"/>
          <w:sz w:val="32"/>
          <w:szCs w:val="32"/>
          <w:rtl/>
          <w:lang w:bidi="ar-DZ"/>
        </w:rPr>
        <w:t>،</w:t>
      </w:r>
      <w:r w:rsidRPr="004011E6">
        <w:rPr>
          <w:rFonts w:ascii="Simplified Arabic" w:hAnsi="Simplified Arabic" w:cs="Simplified Arabic" w:hint="cs"/>
          <w:sz w:val="32"/>
          <w:szCs w:val="32"/>
          <w:rtl/>
          <w:lang w:bidi="ar-DZ"/>
        </w:rPr>
        <w:t xml:space="preserve"> كما أنه يبحث في انتقال</w:t>
      </w:r>
      <w:r>
        <w:rPr>
          <w:rFonts w:ascii="Simplified Arabic" w:hAnsi="Simplified Arabic" w:cs="Simplified Arabic" w:hint="cs"/>
          <w:sz w:val="32"/>
          <w:szCs w:val="32"/>
          <w:rtl/>
          <w:lang w:bidi="ar-DZ"/>
        </w:rPr>
        <w:t xml:space="preserve"> الأنواع الأدبية من أمة إلى أمة</w:t>
      </w:r>
      <w:r w:rsidRPr="004011E6">
        <w:rPr>
          <w:rFonts w:ascii="Simplified Arabic" w:hAnsi="Simplified Arabic" w:cs="Simplified Arabic" w:hint="cs"/>
          <w:sz w:val="32"/>
          <w:szCs w:val="32"/>
          <w:rtl/>
          <w:lang w:bidi="ar-DZ"/>
        </w:rPr>
        <w:t>، وفي الأخذ والعطاء بين الشعوب على مختلف مراحل نموها ـ</w:t>
      </w:r>
    </w:p>
    <w:p w:rsidR="00534228" w:rsidRPr="004011E6" w:rsidRDefault="00534228" w:rsidP="00534228">
      <w:pPr>
        <w:spacing w:before="240" w:line="240" w:lineRule="auto"/>
        <w:jc w:val="both"/>
        <w:rPr>
          <w:rFonts w:ascii="Simplified Arabic" w:hAnsi="Simplified Arabic" w:cs="Simplified Arabic"/>
          <w:sz w:val="32"/>
          <w:szCs w:val="32"/>
          <w:rtl/>
        </w:rPr>
      </w:pPr>
      <w:r w:rsidRPr="004011E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4011E6">
        <w:rPr>
          <w:rFonts w:ascii="Simplified Arabic" w:hAnsi="Simplified Arabic" w:cs="Simplified Arabic" w:hint="cs"/>
          <w:sz w:val="32"/>
          <w:szCs w:val="32"/>
          <w:rtl/>
          <w:lang w:bidi="ar-DZ"/>
        </w:rPr>
        <w:t>وقد كان الأدب المقارن يعن</w:t>
      </w:r>
      <w:r>
        <w:rPr>
          <w:rFonts w:ascii="Simplified Arabic" w:hAnsi="Simplified Arabic" w:cs="Simplified Arabic" w:hint="cs"/>
          <w:sz w:val="32"/>
          <w:szCs w:val="32"/>
          <w:rtl/>
          <w:lang w:bidi="ar-DZ"/>
        </w:rPr>
        <w:t>ي في البداية دراسة الأدب الشفهي</w:t>
      </w:r>
      <w:r w:rsidRPr="004011E6">
        <w:rPr>
          <w:rFonts w:ascii="Simplified Arabic" w:hAnsi="Simplified Arabic" w:cs="Simplified Arabic" w:hint="cs"/>
          <w:sz w:val="32"/>
          <w:szCs w:val="32"/>
          <w:rtl/>
          <w:lang w:bidi="ar-DZ"/>
        </w:rPr>
        <w:t>،</w:t>
      </w:r>
      <w:r>
        <w:rPr>
          <w:rFonts w:ascii="Simplified Arabic" w:hAnsi="Simplified Arabic" w:cs="Simplified Arabic" w:hint="cs"/>
          <w:sz w:val="32"/>
          <w:szCs w:val="32"/>
          <w:rtl/>
        </w:rPr>
        <w:t xml:space="preserve"> و</w:t>
      </w:r>
      <w:r w:rsidRPr="004011E6">
        <w:rPr>
          <w:rFonts w:ascii="Simplified Arabic" w:hAnsi="Simplified Arabic" w:cs="Simplified Arabic" w:hint="cs"/>
          <w:sz w:val="32"/>
          <w:szCs w:val="32"/>
          <w:rtl/>
        </w:rPr>
        <w:t>خاصة تلك القصص الشعبية</w:t>
      </w:r>
      <w:r>
        <w:rPr>
          <w:rFonts w:ascii="Simplified Arabic" w:hAnsi="Simplified Arabic" w:cs="Simplified Arabic" w:hint="cs"/>
          <w:sz w:val="32"/>
          <w:szCs w:val="32"/>
          <w:rtl/>
        </w:rPr>
        <w:t>،</w:t>
      </w:r>
      <w:r w:rsidRPr="004011E6">
        <w:rPr>
          <w:rFonts w:ascii="Simplified Arabic" w:hAnsi="Simplified Arabic" w:cs="Simplified Arabic" w:hint="cs"/>
          <w:sz w:val="32"/>
          <w:szCs w:val="32"/>
          <w:rtl/>
        </w:rPr>
        <w:t xml:space="preserve"> ويتتبع هجرتها عبر العالم، ويقف على الكيفية التي دخل بها حقل الأدب المكتوب الذي يعتبر </w:t>
      </w:r>
      <w:r>
        <w:rPr>
          <w:rFonts w:ascii="Simplified Arabic" w:hAnsi="Simplified Arabic" w:cs="Simplified Arabic" w:hint="cs"/>
          <w:sz w:val="32"/>
          <w:szCs w:val="32"/>
          <w:rtl/>
        </w:rPr>
        <w:t>أرقى منها، وقد حظيت دراسة الأدب الشفهي باهتمام الباحثين في الأ</w:t>
      </w:r>
      <w:r w:rsidRPr="004011E6">
        <w:rPr>
          <w:rFonts w:ascii="Simplified Arabic" w:hAnsi="Simplified Arabic" w:cs="Simplified Arabic" w:hint="cs"/>
          <w:sz w:val="32"/>
          <w:szCs w:val="32"/>
          <w:rtl/>
        </w:rPr>
        <w:t xml:space="preserve">دب </w:t>
      </w:r>
      <w:r>
        <w:rPr>
          <w:rFonts w:ascii="Simplified Arabic" w:hAnsi="Simplified Arabic" w:cs="Simplified Arabic" w:hint="cs"/>
          <w:sz w:val="32"/>
          <w:szCs w:val="32"/>
          <w:rtl/>
        </w:rPr>
        <w:t>الراغبين في فهم التقدم الأدبي</w:t>
      </w:r>
      <w:r w:rsidRPr="004011E6">
        <w:rPr>
          <w:rFonts w:ascii="Simplified Arabic" w:hAnsi="Simplified Arabic" w:cs="Simplified Arabic" w:hint="cs"/>
          <w:sz w:val="32"/>
          <w:szCs w:val="32"/>
          <w:rtl/>
        </w:rPr>
        <w:t xml:space="preserve"> وأصل الأنواع الأدبية،</w:t>
      </w:r>
      <w:r>
        <w:rPr>
          <w:rFonts w:ascii="Simplified Arabic" w:hAnsi="Simplified Arabic" w:cs="Simplified Arabic" w:hint="cs"/>
          <w:sz w:val="32"/>
          <w:szCs w:val="32"/>
          <w:rtl/>
        </w:rPr>
        <w:t xml:space="preserve"> </w:t>
      </w:r>
      <w:r w:rsidRPr="004011E6">
        <w:rPr>
          <w:rFonts w:ascii="Simplified Arabic" w:hAnsi="Simplified Arabic" w:cs="Simplified Arabic" w:hint="cs"/>
          <w:sz w:val="32"/>
          <w:szCs w:val="32"/>
          <w:rtl/>
        </w:rPr>
        <w:t xml:space="preserve">والمؤكد أن التكامل موجود بين </w:t>
      </w:r>
      <w:r>
        <w:rPr>
          <w:rFonts w:ascii="Simplified Arabic" w:hAnsi="Simplified Arabic" w:cs="Simplified Arabic" w:hint="cs"/>
          <w:sz w:val="32"/>
          <w:szCs w:val="32"/>
          <w:rtl/>
        </w:rPr>
        <w:t>الأدب الشفهي والأدب المكتوب، كما يعرفه بول فان تيغم</w:t>
      </w:r>
      <w:r w:rsidRPr="003561DA">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م</w:t>
      </w:r>
      <w:r w:rsidRPr="003561DA">
        <w:rPr>
          <w:rFonts w:ascii="Simplified Arabic" w:hAnsi="Simplified Arabic" w:cs="Simplified Arabic" w:hint="cs"/>
          <w:sz w:val="32"/>
          <w:szCs w:val="32"/>
          <w:rtl/>
        </w:rPr>
        <w:t>حدد</w:t>
      </w:r>
      <w:r>
        <w:rPr>
          <w:rFonts w:ascii="Simplified Arabic" w:hAnsi="Simplified Arabic" w:cs="Simplified Arabic" w:hint="cs"/>
          <w:sz w:val="32"/>
          <w:szCs w:val="32"/>
          <w:rtl/>
        </w:rPr>
        <w:t>ا</w:t>
      </w:r>
      <w:r w:rsidRPr="003561DA">
        <w:rPr>
          <w:rFonts w:ascii="Simplified Arabic" w:hAnsi="Simplified Arabic" w:cs="Simplified Arabic" w:hint="cs"/>
          <w:sz w:val="32"/>
          <w:szCs w:val="32"/>
          <w:rtl/>
        </w:rPr>
        <w:t xml:space="preserve"> مفهومه في ضوء وظيفته العامة فيقول بأنه :</w:t>
      </w:r>
      <w:r w:rsidRPr="004011E6">
        <w:rPr>
          <w:rFonts w:ascii="Simplified Arabic" w:hAnsi="Simplified Arabic" w:cs="Simplified Arabic" w:hint="cs"/>
          <w:sz w:val="32"/>
          <w:szCs w:val="32"/>
          <w:rtl/>
        </w:rPr>
        <w:t xml:space="preserve"> "</w:t>
      </w:r>
      <w:r>
        <w:rPr>
          <w:rFonts w:ascii="Simplified Arabic" w:hAnsi="Simplified Arabic" w:cs="Simplified Arabic" w:hint="cs"/>
          <w:color w:val="000000" w:themeColor="text1"/>
          <w:sz w:val="32"/>
          <w:szCs w:val="32"/>
          <w:rtl/>
        </w:rPr>
        <w:t>دراسة آثار الآداب المختلفة من ناحية علاقتها بعضها ب</w:t>
      </w:r>
      <w:r w:rsidRPr="004011E6">
        <w:rPr>
          <w:rFonts w:ascii="Simplified Arabic" w:hAnsi="Simplified Arabic" w:cs="Simplified Arabic" w:hint="cs"/>
          <w:color w:val="000000" w:themeColor="text1"/>
          <w:sz w:val="32"/>
          <w:szCs w:val="32"/>
          <w:rtl/>
        </w:rPr>
        <w:t>بع</w:t>
      </w:r>
      <w:r>
        <w:rPr>
          <w:rFonts w:ascii="Simplified Arabic" w:hAnsi="Simplified Arabic" w:cs="Simplified Arabic" w:hint="cs"/>
          <w:color w:val="000000" w:themeColor="text1"/>
          <w:sz w:val="32"/>
          <w:szCs w:val="32"/>
          <w:rtl/>
        </w:rPr>
        <w:t>ض وما تدين به الآداب بعضها لبعض</w:t>
      </w:r>
      <w:r w:rsidRPr="004011E6">
        <w:rPr>
          <w:rFonts w:ascii="Simplified Arabic" w:hAnsi="Simplified Arabic" w:cs="Simplified Arabic" w:hint="cs"/>
          <w:color w:val="000000" w:themeColor="text1"/>
          <w:sz w:val="32"/>
          <w:szCs w:val="32"/>
          <w:rtl/>
        </w:rPr>
        <w:t>"</w:t>
      </w:r>
      <w:r>
        <w:rPr>
          <w:rFonts w:ascii="Simplified Arabic" w:hAnsi="Simplified Arabic" w:cs="Simplified Arabic" w:hint="cs"/>
          <w:sz w:val="32"/>
          <w:szCs w:val="32"/>
          <w:rtl/>
        </w:rPr>
        <w:t>.</w:t>
      </w:r>
    </w:p>
    <w:p w:rsidR="00534228" w:rsidRPr="00B330EB" w:rsidRDefault="00534228" w:rsidP="00534228">
      <w:pPr>
        <w:spacing w:before="240" w:line="240" w:lineRule="auto"/>
        <w:jc w:val="both"/>
        <w:rPr>
          <w:rFonts w:ascii="Simplified Arabic" w:hAnsi="Simplified Arabic" w:cs="Simplified Arabic"/>
          <w:sz w:val="32"/>
          <w:szCs w:val="32"/>
          <w:u w:val="single"/>
          <w:rtl/>
        </w:rPr>
      </w:pPr>
      <w:r>
        <w:rPr>
          <w:rFonts w:ascii="Simplified Arabic" w:hAnsi="Simplified Arabic" w:cs="Simplified Arabic" w:hint="cs"/>
          <w:b/>
          <w:bCs/>
          <w:sz w:val="32"/>
          <w:szCs w:val="32"/>
          <w:u w:val="single"/>
          <w:rtl/>
        </w:rPr>
        <w:t>-</w:t>
      </w:r>
      <w:r w:rsidRPr="00B330EB">
        <w:rPr>
          <w:rFonts w:ascii="Simplified Arabic" w:hAnsi="Simplified Arabic" w:cs="Simplified Arabic"/>
          <w:b/>
          <w:bCs/>
          <w:sz w:val="32"/>
          <w:szCs w:val="32"/>
          <w:u w:val="single"/>
          <w:rtl/>
        </w:rPr>
        <w:t xml:space="preserve"> المصطلح</w:t>
      </w:r>
      <w:r w:rsidRPr="00B330EB">
        <w:rPr>
          <w:rFonts w:ascii="Simplified Arabic" w:hAnsi="Simplified Arabic" w:cs="Simplified Arabic"/>
          <w:sz w:val="32"/>
          <w:szCs w:val="32"/>
          <w:u w:val="single"/>
          <w:rtl/>
        </w:rPr>
        <w:t xml:space="preserve"> : </w:t>
      </w:r>
    </w:p>
    <w:p w:rsidR="00534228" w:rsidRPr="00752C42" w:rsidRDefault="00534228" w:rsidP="00534228">
      <w:pPr>
        <w:spacing w:before="24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752C42">
        <w:rPr>
          <w:rFonts w:ascii="Simplified Arabic" w:hAnsi="Simplified Arabic" w:cs="Simplified Arabic"/>
          <w:sz w:val="32"/>
          <w:szCs w:val="32"/>
          <w:rtl/>
        </w:rPr>
        <w:t>إن أول استعمال لمصطلح " الأدب المقارن " كان بفرنسا عام 1827 على يد "فيلمان"، ثم أصبح عنوانا لدارسة جامعية، ثم لشهادة ليسانس تابعة لها.</w:t>
      </w:r>
    </w:p>
    <w:p w:rsidR="00534228" w:rsidRPr="00752C42" w:rsidRDefault="00534228" w:rsidP="00534228">
      <w:pPr>
        <w:spacing w:before="240" w:line="240" w:lineRule="auto"/>
        <w:jc w:val="both"/>
        <w:rPr>
          <w:rFonts w:ascii="Simplified Arabic" w:hAnsi="Simplified Arabic" w:cs="Simplified Arabic"/>
          <w:sz w:val="32"/>
          <w:szCs w:val="32"/>
          <w:rtl/>
        </w:rPr>
      </w:pPr>
      <w:r w:rsidRPr="00752C42">
        <w:rPr>
          <w:rFonts w:ascii="Simplified Arabic" w:hAnsi="Simplified Arabic" w:cs="Simplified Arabic"/>
          <w:sz w:val="32"/>
          <w:szCs w:val="32"/>
          <w:rtl/>
        </w:rPr>
        <w:lastRenderedPageBreak/>
        <w:t xml:space="preserve">   ومن حيث المصطلح فقد اختلفت التسميات ومن أشهرها "الآداب الحديثة المقارَنة"، "تاريخ الآداب المقارَنة" "التاريخ المقارِن للآداب"، وهي مقترحات لمفكرين رفضوا مصطلح "الأدب المقارن"؛ ولكن هذا المصطلح صار من القوة و الثبات مما تعذر معه استبداله ، ولعل ذلك يعود إلى  سببين : </w:t>
      </w:r>
    </w:p>
    <w:p w:rsidR="00534228" w:rsidRPr="00752C42" w:rsidRDefault="00534228" w:rsidP="00534228">
      <w:pPr>
        <w:spacing w:before="240" w:line="240" w:lineRule="auto"/>
        <w:jc w:val="both"/>
        <w:rPr>
          <w:rFonts w:ascii="Simplified Arabic" w:hAnsi="Simplified Arabic" w:cs="Simplified Arabic"/>
          <w:sz w:val="32"/>
          <w:szCs w:val="32"/>
          <w:rtl/>
        </w:rPr>
      </w:pPr>
      <w:r w:rsidRPr="00752C42">
        <w:rPr>
          <w:rFonts w:ascii="Simplified Arabic" w:hAnsi="Simplified Arabic" w:cs="Simplified Arabic"/>
          <w:sz w:val="32"/>
          <w:szCs w:val="32"/>
          <w:rtl/>
        </w:rPr>
        <w:t>- أولهما : أن الباحثين درجوا عليه وتمكن منهم ـ</w:t>
      </w:r>
    </w:p>
    <w:p w:rsidR="00534228" w:rsidRPr="00752C42" w:rsidRDefault="00534228" w:rsidP="00534228">
      <w:pPr>
        <w:spacing w:before="240" w:line="240" w:lineRule="auto"/>
        <w:jc w:val="both"/>
        <w:rPr>
          <w:rFonts w:ascii="Simplified Arabic" w:hAnsi="Simplified Arabic" w:cs="Simplified Arabic"/>
          <w:sz w:val="32"/>
          <w:szCs w:val="32"/>
          <w:rtl/>
        </w:rPr>
      </w:pPr>
      <w:r w:rsidRPr="00752C42">
        <w:rPr>
          <w:rFonts w:ascii="Simplified Arabic" w:hAnsi="Simplified Arabic" w:cs="Simplified Arabic"/>
          <w:sz w:val="32"/>
          <w:szCs w:val="32"/>
          <w:rtl/>
        </w:rPr>
        <w:t>- ثانيهما : أنه الأقرب إلى الإيجاز والسهولة.</w:t>
      </w:r>
    </w:p>
    <w:p w:rsidR="00534228" w:rsidRPr="00752C42" w:rsidRDefault="00534228" w:rsidP="00534228">
      <w:pPr>
        <w:jc w:val="both"/>
        <w:rPr>
          <w:rFonts w:ascii="Simplified Arabic" w:hAnsi="Simplified Arabic" w:cs="Simplified Arabic"/>
          <w:sz w:val="32"/>
          <w:szCs w:val="32"/>
          <w:rtl/>
        </w:rPr>
      </w:pPr>
      <w:r w:rsidRPr="00752C42">
        <w:rPr>
          <w:rFonts w:ascii="Simplified Arabic" w:hAnsi="Simplified Arabic" w:cs="Simplified Arabic"/>
          <w:sz w:val="32"/>
          <w:szCs w:val="32"/>
          <w:rtl/>
        </w:rPr>
        <w:t xml:space="preserve">   ومن الاختلافات في التسمية؛ ما كان من جدل حول استعمال مصطلح "الأدب المقارِن" بكسر الراء، أو "الأدب المقارَن" بفتحها؛ ليتم ترجيح التسمية الثانية؛ على اعتبار أن الأدب هو ما يقوم عليه الف</w:t>
      </w:r>
      <w:r>
        <w:rPr>
          <w:rFonts w:ascii="Simplified Arabic" w:hAnsi="Simplified Arabic" w:cs="Simplified Arabic"/>
          <w:sz w:val="32"/>
          <w:szCs w:val="32"/>
          <w:rtl/>
        </w:rPr>
        <w:t>عل (الأدب مفعول به وليس فاعلا)؛ فالأدب المقارن</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sidRPr="00752C42">
        <w:rPr>
          <w:rFonts w:ascii="Simplified Arabic" w:hAnsi="Simplified Arabic" w:cs="Simplified Arabic"/>
          <w:sz w:val="32"/>
          <w:szCs w:val="32"/>
          <w:rtl/>
        </w:rPr>
        <w:t>إذن</w:t>
      </w:r>
      <w:r>
        <w:rPr>
          <w:rFonts w:ascii="Simplified Arabic" w:hAnsi="Simplified Arabic" w:cs="Simplified Arabic" w:hint="cs"/>
          <w:sz w:val="32"/>
          <w:szCs w:val="32"/>
          <w:rtl/>
        </w:rPr>
        <w:t>-</w:t>
      </w:r>
      <w:r w:rsidRPr="00752C42">
        <w:rPr>
          <w:rFonts w:ascii="Simplified Arabic" w:hAnsi="Simplified Arabic" w:cs="Simplified Arabic"/>
          <w:sz w:val="32"/>
          <w:szCs w:val="32"/>
          <w:rtl/>
        </w:rPr>
        <w:t xml:space="preserve"> يرسم سير الآداب في علاقاتها بعضها ببعض، ويشرح خطة ذلك السير؛ الأمر الذي من شأنه أن يخرج الآداب القومية من عزلتها.     </w:t>
      </w:r>
    </w:p>
    <w:p w:rsidR="00534228" w:rsidRPr="008D3B5C" w:rsidRDefault="00534228" w:rsidP="00534228">
      <w:pPr>
        <w:spacing w:before="240" w:line="240" w:lineRule="auto"/>
        <w:jc w:val="both"/>
        <w:rPr>
          <w:rFonts w:ascii="Simplified Arabic" w:hAnsi="Simplified Arabic" w:cs="Simplified Arabic"/>
          <w:sz w:val="32"/>
          <w:szCs w:val="32"/>
          <w:u w:val="single"/>
          <w:rtl/>
        </w:rPr>
      </w:pPr>
      <w:r w:rsidRPr="008D3B5C">
        <w:rPr>
          <w:rFonts w:ascii="Simplified Arabic" w:hAnsi="Simplified Arabic" w:cs="Simplified Arabic" w:hint="cs"/>
          <w:b/>
          <w:bCs/>
          <w:sz w:val="32"/>
          <w:szCs w:val="32"/>
          <w:u w:val="single"/>
          <w:rtl/>
        </w:rPr>
        <w:t xml:space="preserve">- </w:t>
      </w:r>
      <w:r w:rsidRPr="008D3B5C">
        <w:rPr>
          <w:rFonts w:ascii="Simplified Arabic" w:hAnsi="Simplified Arabic" w:cs="Simplified Arabic"/>
          <w:b/>
          <w:bCs/>
          <w:sz w:val="32"/>
          <w:szCs w:val="32"/>
          <w:u w:val="single"/>
          <w:rtl/>
        </w:rPr>
        <w:t>دوافع نشأته :</w:t>
      </w:r>
      <w:r w:rsidRPr="008D3B5C">
        <w:rPr>
          <w:rFonts w:ascii="Simplified Arabic" w:hAnsi="Simplified Arabic" w:cs="Simplified Arabic"/>
          <w:sz w:val="32"/>
          <w:szCs w:val="32"/>
          <w:u w:val="single"/>
          <w:rtl/>
        </w:rPr>
        <w:t xml:space="preserve"> </w:t>
      </w:r>
    </w:p>
    <w:p w:rsidR="00534228" w:rsidRPr="00752C42" w:rsidRDefault="00534228" w:rsidP="00534228">
      <w:pPr>
        <w:spacing w:before="24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752C42">
        <w:rPr>
          <w:rFonts w:ascii="Simplified Arabic" w:hAnsi="Simplified Arabic" w:cs="Simplified Arabic"/>
          <w:sz w:val="32"/>
          <w:szCs w:val="32"/>
          <w:rtl/>
        </w:rPr>
        <w:t>لعل ما لاحظه الباحثون من</w:t>
      </w:r>
      <w:r>
        <w:rPr>
          <w:rFonts w:ascii="Simplified Arabic" w:hAnsi="Simplified Arabic" w:cs="Simplified Arabic"/>
          <w:sz w:val="32"/>
          <w:szCs w:val="32"/>
          <w:rtl/>
        </w:rPr>
        <w:t xml:space="preserve"> نقاط تلاقٍ بين الآداب في لغاته</w:t>
      </w:r>
      <w:r>
        <w:rPr>
          <w:rFonts w:ascii="Simplified Arabic" w:hAnsi="Simplified Arabic" w:cs="Simplified Arabic" w:hint="cs"/>
          <w:sz w:val="32"/>
          <w:szCs w:val="32"/>
          <w:rtl/>
        </w:rPr>
        <w:t>ا</w:t>
      </w:r>
      <w:r w:rsidRPr="00752C42">
        <w:rPr>
          <w:rFonts w:ascii="Simplified Arabic" w:hAnsi="Simplified Arabic" w:cs="Simplified Arabic"/>
          <w:sz w:val="32"/>
          <w:szCs w:val="32"/>
          <w:rtl/>
        </w:rPr>
        <w:t xml:space="preserve"> المختلفة هو الذي جعلهم يميلون في كثير من الأحيان إلى ال</w:t>
      </w:r>
      <w:r>
        <w:rPr>
          <w:rFonts w:ascii="Simplified Arabic" w:hAnsi="Simplified Arabic" w:cs="Simplified Arabic" w:hint="cs"/>
          <w:sz w:val="32"/>
          <w:szCs w:val="32"/>
          <w:rtl/>
        </w:rPr>
        <w:t>ب</w:t>
      </w:r>
      <w:r w:rsidRPr="00752C42">
        <w:rPr>
          <w:rFonts w:ascii="Simplified Arabic" w:hAnsi="Simplified Arabic" w:cs="Simplified Arabic"/>
          <w:sz w:val="32"/>
          <w:szCs w:val="32"/>
          <w:rtl/>
        </w:rPr>
        <w:t>حث عن تلك الصلات التاريخية التي كانت بين آدابهم القومية في الماضي والحاضر</w:t>
      </w:r>
      <w:r>
        <w:rPr>
          <w:rFonts w:ascii="Simplified Arabic" w:hAnsi="Simplified Arabic" w:cs="Simplified Arabic" w:hint="cs"/>
          <w:sz w:val="32"/>
          <w:szCs w:val="32"/>
          <w:rtl/>
        </w:rPr>
        <w:t>،</w:t>
      </w:r>
      <w:r w:rsidRPr="00752C42">
        <w:rPr>
          <w:rFonts w:ascii="Simplified Arabic" w:hAnsi="Simplified Arabic" w:cs="Simplified Arabic"/>
          <w:sz w:val="32"/>
          <w:szCs w:val="32"/>
          <w:rtl/>
        </w:rPr>
        <w:t xml:space="preserve"> وبين الآداب العالمية الأخرى في مجال الأصول الفنية العامة للأجناس والمذاهب الأدبية وكذالك الموضوعات والصيغ الفنية والأفكار.</w:t>
      </w:r>
    </w:p>
    <w:p w:rsidR="00534228" w:rsidRDefault="00534228" w:rsidP="00534228">
      <w:pPr>
        <w:spacing w:before="24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sidRPr="00752C42">
        <w:rPr>
          <w:rFonts w:ascii="Simplified Arabic" w:hAnsi="Simplified Arabic" w:cs="Simplified Arabic"/>
          <w:sz w:val="32"/>
          <w:szCs w:val="32"/>
          <w:rtl/>
        </w:rPr>
        <w:t xml:space="preserve">ويرجع كثيرون الفضل في ظهور الأدب المقارن إلى تطور مناهج البحث العلمي في ق 19، حيث كثر اللجوء إلى المقارنات لاستنباط الحقائق، وقد تفطن عدد من الباحثين إلى أن أي أدب  قومي لا يمكن أن يفهم حق الفهم بمعزل عن الآداب الأخرى، وتبينوا أن الآداب القومية ليست جزراً معزولة، وحاجز اللغة لا يمنع باحثا من التحدث عن أدب عام تتشابه فيه الأفكار والاتجاهات والأصول الفنية. </w:t>
      </w:r>
    </w:p>
    <w:p w:rsidR="00534228" w:rsidRPr="004011E6" w:rsidRDefault="00534228" w:rsidP="00534228">
      <w:pPr>
        <w:spacing w:before="240" w:line="240" w:lineRule="auto"/>
        <w:jc w:val="both"/>
        <w:rPr>
          <w:rFonts w:ascii="Simplified Arabic" w:hAnsi="Simplified Arabic" w:cs="Simplified Arabic"/>
          <w:sz w:val="32"/>
          <w:szCs w:val="32"/>
          <w:rtl/>
        </w:rPr>
      </w:pPr>
      <w:r w:rsidRPr="004011E6">
        <w:rPr>
          <w:rFonts w:ascii="Simplified Arabic" w:hAnsi="Simplified Arabic" w:cs="Simplified Arabic" w:hint="cs"/>
          <w:sz w:val="32"/>
          <w:szCs w:val="32"/>
          <w:rtl/>
        </w:rPr>
        <w:t>وفي ما يتع</w:t>
      </w:r>
      <w:r>
        <w:rPr>
          <w:rFonts w:ascii="Simplified Arabic" w:hAnsi="Simplified Arabic" w:cs="Simplified Arabic" w:hint="cs"/>
          <w:sz w:val="32"/>
          <w:szCs w:val="32"/>
          <w:rtl/>
        </w:rPr>
        <w:t>لق بعلاقة الأدب الشفهي بالمكتوب</w:t>
      </w:r>
      <w:r w:rsidRPr="004011E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Pr="004011E6">
        <w:rPr>
          <w:rFonts w:ascii="Simplified Arabic" w:hAnsi="Simplified Arabic" w:cs="Simplified Arabic" w:hint="cs"/>
          <w:sz w:val="32"/>
          <w:szCs w:val="32"/>
          <w:rtl/>
        </w:rPr>
        <w:t xml:space="preserve">انتهى </w:t>
      </w:r>
      <w:r>
        <w:rPr>
          <w:rFonts w:ascii="Simplified Arabic" w:hAnsi="Simplified Arabic" w:cs="Simplified Arabic" w:hint="cs"/>
          <w:sz w:val="32"/>
          <w:szCs w:val="32"/>
          <w:rtl/>
        </w:rPr>
        <w:t>الباحث "غاست</w:t>
      </w:r>
      <w:r w:rsidRPr="004011E6">
        <w:rPr>
          <w:rFonts w:ascii="Simplified Arabic" w:hAnsi="Simplified Arabic" w:cs="Simplified Arabic" w:hint="cs"/>
          <w:sz w:val="32"/>
          <w:szCs w:val="32"/>
          <w:rtl/>
        </w:rPr>
        <w:t>ن باري</w:t>
      </w:r>
      <w:r>
        <w:rPr>
          <w:rFonts w:ascii="Simplified Arabic" w:hAnsi="Simplified Arabic" w:cs="Simplified Arabic" w:hint="cs"/>
          <w:sz w:val="32"/>
          <w:szCs w:val="32"/>
          <w:rtl/>
        </w:rPr>
        <w:t>" إلى أن</w:t>
      </w:r>
      <w:r w:rsidRPr="004011E6">
        <w:rPr>
          <w:rFonts w:ascii="Simplified Arabic" w:hAnsi="Simplified Arabic" w:cs="Simplified Arabic" w:hint="cs"/>
          <w:sz w:val="32"/>
          <w:szCs w:val="32"/>
          <w:rtl/>
        </w:rPr>
        <w:t xml:space="preserve"> الأدب ين</w:t>
      </w:r>
      <w:r>
        <w:rPr>
          <w:rFonts w:ascii="Simplified Arabic" w:hAnsi="Simplified Arabic" w:cs="Simplified Arabic" w:hint="cs"/>
          <w:sz w:val="32"/>
          <w:szCs w:val="32"/>
          <w:rtl/>
        </w:rPr>
        <w:t>شأ فطرياً قوميا</w:t>
      </w:r>
      <w:r w:rsidRPr="004011E6">
        <w:rPr>
          <w:rFonts w:ascii="Simplified Arabic" w:hAnsi="Simplified Arabic" w:cs="Simplified Arabic" w:hint="cs"/>
          <w:sz w:val="32"/>
          <w:szCs w:val="32"/>
          <w:rtl/>
        </w:rPr>
        <w:t>، ولكنه يتعقد وينمو بما يرد إلي</w:t>
      </w:r>
      <w:r>
        <w:rPr>
          <w:rFonts w:ascii="Simplified Arabic" w:hAnsi="Simplified Arabic" w:cs="Simplified Arabic" w:hint="cs"/>
          <w:sz w:val="32"/>
          <w:szCs w:val="32"/>
          <w:rtl/>
        </w:rPr>
        <w:t>ه من موارد خارجة عنه فيكملها ويكمل بها، أي</w:t>
      </w:r>
      <w:r w:rsidRPr="004011E6">
        <w:rPr>
          <w:rFonts w:ascii="Simplified Arabic" w:hAnsi="Simplified Arabic" w:cs="Simplified Arabic" w:hint="cs"/>
          <w:sz w:val="32"/>
          <w:szCs w:val="32"/>
          <w:rtl/>
        </w:rPr>
        <w:t xml:space="preserve"> أن مختلف الموضوعات في مختلف الآداب يمكن إرجاعها إلى عناصر بسيطة توارثتها جيل بعد جيل ـ</w:t>
      </w:r>
    </w:p>
    <w:p w:rsidR="00534228" w:rsidRPr="00A61D32" w:rsidRDefault="00534228" w:rsidP="00534228">
      <w:pPr>
        <w:spacing w:before="240" w:line="240" w:lineRule="auto"/>
        <w:jc w:val="both"/>
        <w:rPr>
          <w:rFonts w:ascii="Simplified Arabic" w:hAnsi="Simplified Arabic" w:cs="Simplified Arabic"/>
          <w:b/>
          <w:bCs/>
          <w:color w:val="000000" w:themeColor="text1"/>
          <w:sz w:val="32"/>
          <w:szCs w:val="32"/>
          <w:u w:val="single"/>
          <w:rtl/>
        </w:rPr>
      </w:pPr>
      <w:r w:rsidRPr="00A61D32">
        <w:rPr>
          <w:rFonts w:ascii="Simplified Arabic" w:hAnsi="Simplified Arabic" w:cs="Simplified Arabic" w:hint="cs"/>
          <w:b/>
          <w:bCs/>
          <w:color w:val="000000" w:themeColor="text1"/>
          <w:sz w:val="32"/>
          <w:szCs w:val="32"/>
          <w:u w:val="single"/>
          <w:rtl/>
        </w:rPr>
        <w:t xml:space="preserve">- </w:t>
      </w:r>
      <w:r w:rsidRPr="00A61D32">
        <w:rPr>
          <w:rFonts w:ascii="Simplified Arabic" w:hAnsi="Simplified Arabic" w:cs="Simplified Arabic"/>
          <w:b/>
          <w:bCs/>
          <w:color w:val="000000" w:themeColor="text1"/>
          <w:sz w:val="32"/>
          <w:szCs w:val="32"/>
          <w:u w:val="single"/>
          <w:rtl/>
        </w:rPr>
        <w:t>نشأة الأدب المقارن:</w:t>
      </w:r>
    </w:p>
    <w:p w:rsidR="00534228" w:rsidRPr="00752C42" w:rsidRDefault="00534228" w:rsidP="00534228">
      <w:pPr>
        <w:spacing w:before="240"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رغم  أن الميلاد الرسمي للأدب المقارن بهذا المصطلح كان خلال القرن 19؛ إلا أن الأمم شهدت جذوراً للمقارنة نذكر </w:t>
      </w:r>
      <w:r>
        <w:rPr>
          <w:rFonts w:ascii="Simplified Arabic" w:hAnsi="Simplified Arabic" w:cs="Simplified Arabic" w:hint="cs"/>
          <w:color w:val="000000" w:themeColor="text1"/>
          <w:sz w:val="32"/>
          <w:szCs w:val="32"/>
          <w:rtl/>
        </w:rPr>
        <w:t xml:space="preserve">منها </w:t>
      </w:r>
      <w:r w:rsidRPr="00752C42">
        <w:rPr>
          <w:rFonts w:ascii="Simplified Arabic" w:hAnsi="Simplified Arabic" w:cs="Simplified Arabic"/>
          <w:color w:val="000000" w:themeColor="text1"/>
          <w:sz w:val="32"/>
          <w:szCs w:val="32"/>
          <w:rtl/>
        </w:rPr>
        <w:t xml:space="preserve">ما كان </w:t>
      </w:r>
      <w:r>
        <w:rPr>
          <w:rFonts w:ascii="Simplified Arabic" w:hAnsi="Simplified Arabic" w:cs="Simplified Arabic" w:hint="cs"/>
          <w:color w:val="000000" w:themeColor="text1"/>
          <w:sz w:val="32"/>
          <w:szCs w:val="32"/>
          <w:rtl/>
        </w:rPr>
        <w:t xml:space="preserve">من </w:t>
      </w:r>
      <w:r w:rsidRPr="00752C42">
        <w:rPr>
          <w:rFonts w:ascii="Simplified Arabic" w:hAnsi="Simplified Arabic" w:cs="Simplified Arabic"/>
          <w:color w:val="000000" w:themeColor="text1"/>
          <w:sz w:val="32"/>
          <w:szCs w:val="32"/>
          <w:rtl/>
        </w:rPr>
        <w:t>الموازنة والمفاضلة التي نشأت عند الرومانيين حيث قارنوا بين ما</w:t>
      </w:r>
      <w:r>
        <w:rPr>
          <w:rFonts w:ascii="Simplified Arabic" w:hAnsi="Simplified Arabic" w:cs="Simplified Arabic" w:hint="cs"/>
          <w:color w:val="000000" w:themeColor="text1"/>
          <w:sz w:val="32"/>
          <w:szCs w:val="32"/>
          <w:rtl/>
        </w:rPr>
        <w:t xml:space="preserve"> كتبه</w:t>
      </w:r>
      <w:r>
        <w:rPr>
          <w:rFonts w:ascii="Simplified Arabic" w:hAnsi="Simplified Arabic" w:cs="Simplified Arabic"/>
          <w:color w:val="000000" w:themeColor="text1"/>
          <w:sz w:val="32"/>
          <w:szCs w:val="32"/>
          <w:rtl/>
        </w:rPr>
        <w:t xml:space="preserve"> كتابهم وكتاب الإغريق، كما </w:t>
      </w:r>
      <w:r>
        <w:rPr>
          <w:rFonts w:ascii="Simplified Arabic" w:hAnsi="Simplified Arabic" w:cs="Simplified Arabic" w:hint="cs"/>
          <w:color w:val="000000" w:themeColor="text1"/>
          <w:sz w:val="32"/>
          <w:szCs w:val="32"/>
          <w:rtl/>
        </w:rPr>
        <w:t>ميز</w:t>
      </w:r>
      <w:r>
        <w:rPr>
          <w:rFonts w:ascii="Simplified Arabic" w:hAnsi="Simplified Arabic" w:cs="Simplified Arabic"/>
          <w:color w:val="000000" w:themeColor="text1"/>
          <w:sz w:val="32"/>
          <w:szCs w:val="32"/>
          <w:rtl/>
        </w:rPr>
        <w:t xml:space="preserve"> البابليون</w:t>
      </w:r>
      <w:r w:rsidRPr="00752C42">
        <w:rPr>
          <w:rFonts w:ascii="Simplified Arabic" w:hAnsi="Simplified Arabic" w:cs="Simplified Arabic"/>
          <w:color w:val="000000" w:themeColor="text1"/>
          <w:sz w:val="32"/>
          <w:szCs w:val="32"/>
          <w:rtl/>
        </w:rPr>
        <w:t xml:space="preserve"> بين </w:t>
      </w:r>
      <w:r>
        <w:rPr>
          <w:rFonts w:ascii="Simplified Arabic" w:hAnsi="Simplified Arabic" w:cs="Simplified Arabic"/>
          <w:color w:val="000000" w:themeColor="text1"/>
          <w:sz w:val="32"/>
          <w:szCs w:val="32"/>
          <w:rtl/>
        </w:rPr>
        <w:t>ما هو بابلي وما</w:t>
      </w:r>
      <w:r>
        <w:rPr>
          <w:rFonts w:ascii="Simplified Arabic" w:hAnsi="Simplified Arabic" w:cs="Simplified Arabic" w:hint="cs"/>
          <w:color w:val="000000" w:themeColor="text1"/>
          <w:sz w:val="32"/>
          <w:szCs w:val="32"/>
          <w:rtl/>
        </w:rPr>
        <w:t xml:space="preserve"> </w:t>
      </w:r>
      <w:r>
        <w:rPr>
          <w:rFonts w:ascii="Simplified Arabic" w:hAnsi="Simplified Arabic" w:cs="Simplified Arabic"/>
          <w:color w:val="000000" w:themeColor="text1"/>
          <w:sz w:val="32"/>
          <w:szCs w:val="32"/>
          <w:rtl/>
        </w:rPr>
        <w:t>هو س</w:t>
      </w:r>
      <w:r w:rsidRPr="00752C42">
        <w:rPr>
          <w:rFonts w:ascii="Simplified Arabic" w:hAnsi="Simplified Arabic" w:cs="Simplified Arabic"/>
          <w:color w:val="000000" w:themeColor="text1"/>
          <w:sz w:val="32"/>
          <w:szCs w:val="32"/>
          <w:rtl/>
        </w:rPr>
        <w:t>مار</w:t>
      </w:r>
      <w:r>
        <w:rPr>
          <w:rFonts w:ascii="Simplified Arabic" w:hAnsi="Simplified Arabic" w:cs="Simplified Arabic"/>
          <w:color w:val="000000" w:themeColor="text1"/>
          <w:sz w:val="32"/>
          <w:szCs w:val="32"/>
          <w:rtl/>
        </w:rPr>
        <w:t>ي</w:t>
      </w:r>
      <w:r w:rsidRPr="00752C42">
        <w:rPr>
          <w:rFonts w:ascii="Simplified Arabic" w:hAnsi="Simplified Arabic" w:cs="Simplified Arabic"/>
          <w:color w:val="000000" w:themeColor="text1"/>
          <w:sz w:val="32"/>
          <w:szCs w:val="32"/>
          <w:rtl/>
        </w:rPr>
        <w:t>، تماماً كما ميز الآشوريون بين جديدهم والموروث، وفي الدراسات العربية القديمة لاحظ الكتاب والنقاد أثر الفكر الفلسفي والحكمي  لدى الشعراء مما أخذوه من المفكرين السابقين لهم.</w:t>
      </w:r>
    </w:p>
    <w:p w:rsidR="00534228" w:rsidRPr="00752C42" w:rsidRDefault="00534228" w:rsidP="00534228">
      <w:pPr>
        <w:spacing w:before="240"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كما أجرى ابن سنان وابن </w:t>
      </w:r>
      <w:r>
        <w:rPr>
          <w:rFonts w:ascii="Simplified Arabic" w:hAnsi="Simplified Arabic" w:cs="Simplified Arabic"/>
          <w:color w:val="000000" w:themeColor="text1"/>
          <w:sz w:val="32"/>
          <w:szCs w:val="32"/>
          <w:rtl/>
        </w:rPr>
        <w:t>الأثير مقارنات حول الحرف العربي</w:t>
      </w: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أو الأسلوب العربي ومقارنته باللغات الأخرى ـ</w:t>
      </w:r>
    </w:p>
    <w:p w:rsidR="00534228" w:rsidRPr="00752C42" w:rsidRDefault="00534228" w:rsidP="00534228">
      <w:pPr>
        <w:spacing w:before="240"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وقد اهتم نقاد فرنسيون بذكر ما أخذه كتابهم من الأدب الإغريقي والكلاسيكي.</w:t>
      </w:r>
    </w:p>
    <w:p w:rsidR="00534228" w:rsidRPr="00752C42" w:rsidRDefault="00534228" w:rsidP="00534228">
      <w:pPr>
        <w:spacing w:before="240" w:line="240" w:lineRule="auto"/>
        <w:jc w:val="both"/>
        <w:rPr>
          <w:rFonts w:ascii="Simplified Arabic" w:hAnsi="Simplified Arabic" w:cs="Simplified Arabic"/>
          <w:color w:val="000000" w:themeColor="text1"/>
          <w:sz w:val="32"/>
          <w:szCs w:val="32"/>
          <w:u w:val="single"/>
          <w:rtl/>
        </w:rPr>
      </w:pPr>
      <w:r w:rsidRPr="00752C42">
        <w:rPr>
          <w:rFonts w:ascii="Simplified Arabic" w:hAnsi="Simplified Arabic" w:cs="Simplified Arabic"/>
          <w:color w:val="000000" w:themeColor="text1"/>
          <w:sz w:val="32"/>
          <w:szCs w:val="32"/>
          <w:rtl/>
        </w:rPr>
        <w:t xml:space="preserve">  - وفي فرنسا سنة 1825 نشط التاريخ الأدبي؛ فجاءت محاضرات فيلمن 1827 و دراسة التأثير الذي أحدثه كتاب القرن 18 الفرنسيون في الآداب الأجنبية أول محاضرات الأدب المقارن. </w:t>
      </w:r>
    </w:p>
    <w:p w:rsidR="00534228" w:rsidRPr="00D66ED9" w:rsidRDefault="00534228" w:rsidP="00534228">
      <w:pPr>
        <w:tabs>
          <w:tab w:val="left" w:pos="226"/>
        </w:tabs>
        <w:spacing w:before="240" w:line="240" w:lineRule="auto"/>
        <w:jc w:val="both"/>
        <w:rPr>
          <w:rFonts w:ascii="Simplified Arabic" w:hAnsi="Simplified Arabic" w:cs="Simplified Arabic"/>
          <w:b/>
          <w:bCs/>
          <w:color w:val="000000" w:themeColor="text1"/>
          <w:sz w:val="32"/>
          <w:szCs w:val="32"/>
          <w:u w:val="single"/>
        </w:rPr>
      </w:pPr>
      <w:r w:rsidRPr="00D66ED9">
        <w:rPr>
          <w:rFonts w:ascii="Simplified Arabic" w:hAnsi="Simplified Arabic" w:cs="Simplified Arabic" w:hint="cs"/>
          <w:b/>
          <w:bCs/>
          <w:color w:val="000000" w:themeColor="text1"/>
          <w:sz w:val="32"/>
          <w:szCs w:val="32"/>
          <w:u w:val="single"/>
          <w:rtl/>
        </w:rPr>
        <w:t>-</w:t>
      </w:r>
      <w:r w:rsidRPr="00D66ED9">
        <w:rPr>
          <w:rFonts w:ascii="Simplified Arabic" w:hAnsi="Simplified Arabic" w:cs="Simplified Arabic"/>
          <w:b/>
          <w:bCs/>
          <w:color w:val="000000" w:themeColor="text1"/>
          <w:sz w:val="32"/>
          <w:szCs w:val="32"/>
          <w:u w:val="single"/>
          <w:rtl/>
        </w:rPr>
        <w:t xml:space="preserve"> وظائف الأدب المقارن :</w:t>
      </w:r>
    </w:p>
    <w:p w:rsidR="00534228" w:rsidRPr="00752C42" w:rsidRDefault="00534228" w:rsidP="00534228">
      <w:pPr>
        <w:pStyle w:val="a4"/>
        <w:tabs>
          <w:tab w:val="left" w:pos="226"/>
        </w:tabs>
        <w:bidi/>
        <w:spacing w:before="240"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اعتبارا للبعد العالمي للدارسة المقارنة التي تفسح المجال على آداب الإنسانية جمعاء؛ يحدد المفكرون وظائف عدة للأدب المقارن أهمها أنه :</w:t>
      </w:r>
    </w:p>
    <w:p w:rsidR="00534228" w:rsidRPr="0082010C" w:rsidRDefault="00534228" w:rsidP="00534228">
      <w:pPr>
        <w:tabs>
          <w:tab w:val="left" w:pos="226"/>
        </w:tabs>
        <w:spacing w:before="240" w:line="240" w:lineRule="auto"/>
        <w:ind w:left="72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1- </w:t>
      </w:r>
      <w:r w:rsidRPr="0082010C">
        <w:rPr>
          <w:rFonts w:ascii="Simplified Arabic" w:hAnsi="Simplified Arabic" w:cs="Simplified Arabic"/>
          <w:color w:val="000000" w:themeColor="text1"/>
          <w:sz w:val="32"/>
          <w:szCs w:val="32"/>
          <w:rtl/>
        </w:rPr>
        <w:t>يقدم فهما للأدب أفضل وأكثر شمولا وأقدر على تجاوز جزئية أدبية منفصلة أو</w:t>
      </w:r>
      <w:r>
        <w:rPr>
          <w:rFonts w:ascii="Simplified Arabic" w:hAnsi="Simplified Arabic" w:cs="Simplified Arabic" w:hint="cs"/>
          <w:color w:val="000000" w:themeColor="text1"/>
          <w:sz w:val="32"/>
          <w:szCs w:val="32"/>
          <w:rtl/>
        </w:rPr>
        <w:t xml:space="preserve"> </w:t>
      </w:r>
      <w:r w:rsidRPr="0082010C">
        <w:rPr>
          <w:rFonts w:ascii="Simplified Arabic" w:hAnsi="Simplified Arabic" w:cs="Simplified Arabic"/>
          <w:color w:val="000000" w:themeColor="text1"/>
          <w:sz w:val="32"/>
          <w:szCs w:val="32"/>
          <w:rtl/>
        </w:rPr>
        <w:t>عدة جزئيات معزولة.</w:t>
      </w:r>
    </w:p>
    <w:p w:rsidR="00534228" w:rsidRPr="0082010C" w:rsidRDefault="00534228" w:rsidP="00534228">
      <w:pPr>
        <w:tabs>
          <w:tab w:val="left" w:pos="226"/>
        </w:tabs>
        <w:spacing w:before="240" w:line="240" w:lineRule="auto"/>
        <w:ind w:left="720"/>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2- </w:t>
      </w:r>
      <w:r w:rsidRPr="0082010C">
        <w:rPr>
          <w:rFonts w:ascii="Simplified Arabic" w:hAnsi="Simplified Arabic" w:cs="Simplified Arabic"/>
          <w:color w:val="000000" w:themeColor="text1"/>
          <w:sz w:val="32"/>
          <w:szCs w:val="32"/>
          <w:rtl/>
        </w:rPr>
        <w:t>يميز ماهو محلي وما هو إنساني مشترك.</w:t>
      </w:r>
    </w:p>
    <w:p w:rsidR="00534228" w:rsidRPr="0082010C" w:rsidRDefault="00534228" w:rsidP="00534228">
      <w:pPr>
        <w:tabs>
          <w:tab w:val="left" w:pos="226"/>
        </w:tabs>
        <w:spacing w:before="240"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3-</w:t>
      </w:r>
      <w:r w:rsidRPr="0082010C">
        <w:rPr>
          <w:rFonts w:ascii="Simplified Arabic" w:hAnsi="Simplified Arabic" w:cs="Simplified Arabic"/>
          <w:color w:val="000000" w:themeColor="text1"/>
          <w:sz w:val="32"/>
          <w:szCs w:val="32"/>
          <w:rtl/>
        </w:rPr>
        <w:t xml:space="preserve"> يُحدد الصلات والمتشابهات بين الآداب المختلفة وبين الأدب وحقول المعرفة الأخرى.</w:t>
      </w:r>
    </w:p>
    <w:p w:rsidR="00534228" w:rsidRPr="0082010C" w:rsidRDefault="00534228" w:rsidP="00534228">
      <w:pPr>
        <w:tabs>
          <w:tab w:val="left" w:pos="226"/>
        </w:tabs>
        <w:spacing w:before="240"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4- </w:t>
      </w:r>
      <w:r w:rsidRPr="0082010C">
        <w:rPr>
          <w:rFonts w:ascii="Simplified Arabic" w:hAnsi="Simplified Arabic" w:cs="Simplified Arabic"/>
          <w:color w:val="000000" w:themeColor="text1"/>
          <w:sz w:val="32"/>
          <w:szCs w:val="32"/>
          <w:rtl/>
        </w:rPr>
        <w:t>يسهم في تخليص الأقوام من النزعة النرجسية المسيطرة في مجال الآداب القومية</w:t>
      </w:r>
      <w:r>
        <w:rPr>
          <w:rFonts w:ascii="Simplified Arabic" w:hAnsi="Simplified Arabic" w:cs="Simplified Arabic" w:hint="cs"/>
          <w:color w:val="000000" w:themeColor="text1"/>
          <w:sz w:val="32"/>
          <w:szCs w:val="32"/>
          <w:rtl/>
        </w:rPr>
        <w:t xml:space="preserve"> </w:t>
      </w:r>
      <w:r w:rsidRPr="0082010C">
        <w:rPr>
          <w:rFonts w:ascii="Simplified Arabic" w:hAnsi="Simplified Arabic" w:cs="Simplified Arabic"/>
          <w:color w:val="000000" w:themeColor="text1"/>
          <w:sz w:val="32"/>
          <w:szCs w:val="32"/>
          <w:rtl/>
        </w:rPr>
        <w:t>المختلفة</w:t>
      </w:r>
      <w:r>
        <w:rPr>
          <w:rFonts w:ascii="Simplified Arabic" w:hAnsi="Simplified Arabic" w:cs="Simplified Arabic" w:hint="cs"/>
          <w:color w:val="000000" w:themeColor="text1"/>
          <w:sz w:val="32"/>
          <w:szCs w:val="32"/>
          <w:rtl/>
        </w:rPr>
        <w:t>.</w:t>
      </w:r>
      <w:r>
        <w:rPr>
          <w:rFonts w:ascii="Simplified Arabic" w:hAnsi="Simplified Arabic" w:cs="Simplified Arabic"/>
          <w:color w:val="000000" w:themeColor="text1"/>
          <w:sz w:val="32"/>
          <w:szCs w:val="32"/>
          <w:rtl/>
        </w:rPr>
        <w:t xml:space="preserve"> </w:t>
      </w:r>
    </w:p>
    <w:p w:rsidR="00534228" w:rsidRDefault="00534228" w:rsidP="00534228">
      <w:pPr>
        <w:tabs>
          <w:tab w:val="left" w:pos="226"/>
        </w:tabs>
        <w:spacing w:before="240" w:line="240" w:lineRule="auto"/>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5- </w:t>
      </w:r>
      <w:r w:rsidRPr="0082010C">
        <w:rPr>
          <w:rFonts w:ascii="Simplified Arabic" w:hAnsi="Simplified Arabic" w:cs="Simplified Arabic"/>
          <w:color w:val="000000" w:themeColor="text1"/>
          <w:sz w:val="32"/>
          <w:szCs w:val="32"/>
          <w:rtl/>
        </w:rPr>
        <w:t xml:space="preserve">يقدم للنقد الأدبي و دارسي الأدب فرصة مميزة لتوسيع آفاق معرفتهم وتوثيق أحكامهم حتى </w:t>
      </w:r>
      <w:r>
        <w:rPr>
          <w:rFonts w:ascii="Simplified Arabic" w:hAnsi="Simplified Arabic" w:cs="Simplified Arabic" w:hint="cs"/>
          <w:color w:val="000000" w:themeColor="text1"/>
          <w:sz w:val="32"/>
          <w:szCs w:val="32"/>
          <w:rtl/>
        </w:rPr>
        <w:t xml:space="preserve">        </w:t>
      </w:r>
    </w:p>
    <w:p w:rsidR="00534228" w:rsidRPr="0082010C" w:rsidRDefault="00534228" w:rsidP="00534228">
      <w:pPr>
        <w:tabs>
          <w:tab w:val="left" w:pos="226"/>
        </w:tabs>
        <w:spacing w:before="240"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w:t>
      </w:r>
      <w:r w:rsidRPr="0082010C">
        <w:rPr>
          <w:rFonts w:ascii="Simplified Arabic" w:hAnsi="Simplified Arabic" w:cs="Simplified Arabic"/>
          <w:color w:val="000000" w:themeColor="text1"/>
          <w:sz w:val="32"/>
          <w:szCs w:val="32"/>
          <w:rtl/>
        </w:rPr>
        <w:t>الجمالية منها ، لأن المقارنة تبقى أقوى أسلحة الناقد إقناعاً.</w:t>
      </w:r>
    </w:p>
    <w:p w:rsidR="00534228" w:rsidRPr="0082010C" w:rsidRDefault="00534228" w:rsidP="00534228">
      <w:pPr>
        <w:tabs>
          <w:tab w:val="left" w:pos="226"/>
        </w:tabs>
        <w:spacing w:before="240"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6- </w:t>
      </w:r>
      <w:r w:rsidRPr="0082010C">
        <w:rPr>
          <w:rFonts w:ascii="Simplified Arabic" w:hAnsi="Simplified Arabic" w:cs="Simplified Arabic"/>
          <w:color w:val="000000" w:themeColor="text1"/>
          <w:sz w:val="32"/>
          <w:szCs w:val="32"/>
          <w:rtl/>
        </w:rPr>
        <w:t>يقدم فرصة ممتازة لتطوير نظرية أدبية قائمة على فهم طبيعة امتدادات الأدب خارج حدوده.</w:t>
      </w:r>
    </w:p>
    <w:p w:rsidR="00534228" w:rsidRDefault="00534228" w:rsidP="00534228">
      <w:pPr>
        <w:tabs>
          <w:tab w:val="left" w:pos="226"/>
        </w:tabs>
        <w:spacing w:before="240" w:line="240" w:lineRule="auto"/>
        <w:ind w:left="360"/>
        <w:jc w:val="lowKashida"/>
        <w:rPr>
          <w:rFonts w:ascii="Simplified Arabic" w:hAnsi="Simplified Arabic" w:cs="Simplified Arabic"/>
          <w:b/>
          <w:bCs/>
          <w:color w:val="000000" w:themeColor="text1"/>
          <w:sz w:val="32"/>
          <w:szCs w:val="32"/>
          <w:u w:val="single"/>
          <w:rtl/>
        </w:rPr>
      </w:pPr>
      <w:r>
        <w:rPr>
          <w:rFonts w:ascii="Simplified Arabic" w:hAnsi="Simplified Arabic" w:cs="Simplified Arabic" w:hint="cs"/>
          <w:b/>
          <w:bCs/>
          <w:color w:val="000000" w:themeColor="text1"/>
          <w:sz w:val="32"/>
          <w:szCs w:val="32"/>
          <w:u w:val="single"/>
          <w:rtl/>
        </w:rPr>
        <w:t>المحاضرة وقم 02 :</w:t>
      </w:r>
      <w:r w:rsidRPr="000647FD">
        <w:rPr>
          <w:rFonts w:ascii="Simplified Arabic" w:hAnsi="Simplified Arabic" w:cs="Simplified Arabic" w:hint="cs"/>
          <w:b/>
          <w:bCs/>
          <w:color w:val="000000" w:themeColor="text1"/>
          <w:sz w:val="32"/>
          <w:szCs w:val="32"/>
          <w:u w:val="single"/>
          <w:rtl/>
        </w:rPr>
        <w:t xml:space="preserve"> حدود الأدب المقارن </w:t>
      </w:r>
      <w:r>
        <w:rPr>
          <w:rFonts w:ascii="Simplified Arabic" w:hAnsi="Simplified Arabic" w:cs="Simplified Arabic" w:hint="cs"/>
          <w:b/>
          <w:bCs/>
          <w:color w:val="000000" w:themeColor="text1"/>
          <w:sz w:val="32"/>
          <w:szCs w:val="32"/>
          <w:u w:val="single"/>
          <w:rtl/>
        </w:rPr>
        <w:t xml:space="preserve">وميادينه </w:t>
      </w:r>
      <w:r w:rsidRPr="000647FD">
        <w:rPr>
          <w:rFonts w:ascii="Simplified Arabic" w:hAnsi="Simplified Arabic" w:cs="Simplified Arabic" w:hint="cs"/>
          <w:b/>
          <w:bCs/>
          <w:color w:val="000000" w:themeColor="text1"/>
          <w:sz w:val="32"/>
          <w:szCs w:val="32"/>
          <w:u w:val="single"/>
          <w:rtl/>
        </w:rPr>
        <w:t>:</w:t>
      </w:r>
    </w:p>
    <w:p w:rsidR="00534228" w:rsidRPr="000647FD" w:rsidRDefault="00534228" w:rsidP="00534228">
      <w:pPr>
        <w:tabs>
          <w:tab w:val="left" w:pos="226"/>
        </w:tabs>
        <w:spacing w:before="240" w:line="240" w:lineRule="auto"/>
        <w:ind w:left="360"/>
        <w:jc w:val="lowKashida"/>
        <w:rPr>
          <w:rFonts w:ascii="Simplified Arabic" w:hAnsi="Simplified Arabic" w:cs="Simplified Arabic"/>
          <w:b/>
          <w:bCs/>
          <w:color w:val="000000" w:themeColor="text1"/>
          <w:sz w:val="32"/>
          <w:szCs w:val="32"/>
          <w:u w:val="single"/>
          <w:rtl/>
        </w:rPr>
      </w:pPr>
      <w:r>
        <w:rPr>
          <w:rFonts w:ascii="Simplified Arabic" w:hAnsi="Simplified Arabic" w:cs="Simplified Arabic" w:hint="cs"/>
          <w:b/>
          <w:bCs/>
          <w:color w:val="000000" w:themeColor="text1"/>
          <w:sz w:val="32"/>
          <w:szCs w:val="32"/>
          <w:u w:val="single"/>
          <w:rtl/>
        </w:rPr>
        <w:t>1- حدود الأدب المقارن:</w:t>
      </w:r>
    </w:p>
    <w:p w:rsidR="00534228" w:rsidRPr="00752C42" w:rsidRDefault="00534228" w:rsidP="00534228">
      <w:pPr>
        <w:tabs>
          <w:tab w:val="left" w:pos="226"/>
        </w:tabs>
        <w:spacing w:before="240" w:line="240" w:lineRule="auto"/>
        <w:ind w:left="360"/>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ولتحقيق انتقال المؤثرات وتبادل التأثير والتأثر يكون الاعتماد على حدود الدراسة المقارنة وهي ثلاثة حدود : المرسل – الآخذ – الوسيط </w:t>
      </w:r>
    </w:p>
    <w:p w:rsidR="00534228" w:rsidRPr="00752C42" w:rsidRDefault="00534228" w:rsidP="00534228">
      <w:pPr>
        <w:pStyle w:val="a4"/>
        <w:tabs>
          <w:tab w:val="left" w:pos="226"/>
        </w:tabs>
        <w:bidi/>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أ – </w:t>
      </w:r>
      <w:r w:rsidRPr="00752C42">
        <w:rPr>
          <w:rFonts w:ascii="Simplified Arabic" w:hAnsi="Simplified Arabic" w:cs="Simplified Arabic"/>
          <w:color w:val="000000" w:themeColor="text1"/>
          <w:sz w:val="32"/>
          <w:szCs w:val="32"/>
          <w:u w:val="single"/>
          <w:rtl/>
        </w:rPr>
        <w:t>المرسل</w:t>
      </w:r>
      <w:r w:rsidRPr="00752C42">
        <w:rPr>
          <w:rFonts w:ascii="Simplified Arabic" w:hAnsi="Simplified Arabic" w:cs="Simplified Arabic"/>
          <w:color w:val="000000" w:themeColor="text1"/>
          <w:sz w:val="32"/>
          <w:szCs w:val="32"/>
          <w:rtl/>
        </w:rPr>
        <w:t xml:space="preserve"> :</w:t>
      </w:r>
    </w:p>
    <w:p w:rsidR="00534228" w:rsidRPr="00752C42" w:rsidRDefault="00534228" w:rsidP="00534228">
      <w:pPr>
        <w:pStyle w:val="a4"/>
        <w:tabs>
          <w:tab w:val="left" w:pos="226"/>
        </w:tabs>
        <w:bidi/>
        <w:spacing w:before="240" w:line="240" w:lineRule="auto"/>
        <w:jc w:val="lowKashida"/>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 xml:space="preserve">وهو الأدب المؤثر وقد يكون كتابا ، أو تياراً ، أو نوعا، أو كاتبا ، أو فكرة مثلا : يعدّ القرآن الكريم مرسلاً؛ فقد كان أحد مصادر دانتي في ملحمته  " &lt;&lt; الكوميديا الإلهية &gt;&gt; </w:t>
      </w:r>
    </w:p>
    <w:p w:rsidR="00534228" w:rsidRPr="00752C42" w:rsidRDefault="00534228" w:rsidP="00534228">
      <w:pPr>
        <w:pStyle w:val="a4"/>
        <w:tabs>
          <w:tab w:val="left" w:pos="226"/>
        </w:tabs>
        <w:bidi/>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كما كان في القرن التاسع عشر (مرسلا ) إذ أثر في الشاعر الألماني جوتة الذي ذكر ما في القرآن الكريم من جمال .</w:t>
      </w:r>
    </w:p>
    <w:p w:rsidR="00534228" w:rsidRPr="00752C42" w:rsidRDefault="00534228" w:rsidP="00534228">
      <w:pPr>
        <w:pStyle w:val="a4"/>
        <w:tabs>
          <w:tab w:val="left" w:pos="226"/>
        </w:tabs>
        <w:bidi/>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وشعر الغزل والشعر العذري العربي يمكن أن يعتبر ( مرسلا ) له أثر في الشعر الأوروبي ، كما قد يعد الشعر الغربي الحديث والمعاصر مؤثرا بنقله ألوان من أشكال التعبير للشعر العربي.</w:t>
      </w:r>
    </w:p>
    <w:p w:rsidR="00534228" w:rsidRPr="00752C42" w:rsidRDefault="00534228" w:rsidP="00534228">
      <w:pPr>
        <w:pStyle w:val="a4"/>
        <w:tabs>
          <w:tab w:val="left" w:pos="226"/>
        </w:tabs>
        <w:bidi/>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وكلما تحدد المرسل في كتاب أو كاتب أو نوع أدبي كان ذلك أدق في الوصول إلى حكم علمي سليم .</w:t>
      </w:r>
    </w:p>
    <w:p w:rsidR="00534228" w:rsidRPr="00752C42" w:rsidRDefault="00534228" w:rsidP="00534228">
      <w:pPr>
        <w:pStyle w:val="a4"/>
        <w:tabs>
          <w:tab w:val="left" w:pos="226"/>
        </w:tabs>
        <w:bidi/>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ب –</w:t>
      </w:r>
      <w:r w:rsidRPr="00752C42">
        <w:rPr>
          <w:rFonts w:ascii="Simplified Arabic" w:hAnsi="Simplified Arabic" w:cs="Simplified Arabic"/>
          <w:color w:val="000000" w:themeColor="text1"/>
          <w:sz w:val="32"/>
          <w:szCs w:val="32"/>
          <w:u w:val="single"/>
          <w:rtl/>
        </w:rPr>
        <w:t>الآخــــــذ</w:t>
      </w:r>
      <w:r w:rsidRPr="00752C42">
        <w:rPr>
          <w:rFonts w:ascii="Simplified Arabic" w:hAnsi="Simplified Arabic" w:cs="Simplified Arabic"/>
          <w:color w:val="000000" w:themeColor="text1"/>
          <w:sz w:val="32"/>
          <w:szCs w:val="32"/>
          <w:rtl/>
        </w:rPr>
        <w:t xml:space="preserve"> : </w:t>
      </w:r>
    </w:p>
    <w:p w:rsidR="00534228" w:rsidRPr="00752C42" w:rsidRDefault="00534228" w:rsidP="00534228">
      <w:pPr>
        <w:pStyle w:val="a4"/>
        <w:tabs>
          <w:tab w:val="left" w:pos="226"/>
        </w:tabs>
        <w:bidi/>
        <w:spacing w:before="240" w:line="240" w:lineRule="auto"/>
        <w:jc w:val="lowKashida"/>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وهو الأدب أو الأديب الذي يتأثر بغيره ، على أن يكون هذا التأثير أجنبياً.</w:t>
      </w:r>
    </w:p>
    <w:p w:rsidR="00534228" w:rsidRPr="00752C42" w:rsidRDefault="00534228" w:rsidP="00534228">
      <w:pPr>
        <w:tabs>
          <w:tab w:val="left" w:pos="226"/>
        </w:tabs>
        <w:spacing w:before="240" w:line="240" w:lineRule="auto"/>
        <w:jc w:val="lowKashida"/>
        <w:rPr>
          <w:rFonts w:ascii="Simplified Arabic" w:hAnsi="Simplified Arabic" w:cs="Simplified Arabic"/>
          <w:color w:val="000000" w:themeColor="text1"/>
          <w:sz w:val="32"/>
          <w:szCs w:val="32"/>
          <w:rtl/>
        </w:rPr>
      </w:pPr>
      <w:r w:rsidRPr="009A366B">
        <w:rPr>
          <w:rFonts w:ascii="Simplified Arabic" w:hAnsi="Simplified Arabic" w:cs="Simplified Arabic"/>
          <w:color w:val="000000" w:themeColor="text1"/>
          <w:sz w:val="32"/>
          <w:szCs w:val="32"/>
          <w:rtl/>
        </w:rPr>
        <w:t xml:space="preserve"> فإن كان الأدب اليوناني </w:t>
      </w:r>
      <w:r>
        <w:rPr>
          <w:rFonts w:ascii="Simplified Arabic" w:hAnsi="Simplified Arabic" w:cs="Simplified Arabic"/>
          <w:color w:val="000000" w:themeColor="text1"/>
          <w:sz w:val="32"/>
          <w:szCs w:val="32"/>
          <w:rtl/>
        </w:rPr>
        <w:t>مرسلاً فالأدب الروماني آخذا</w:t>
      </w: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فالآخذ هو الملتقي من المرسل ، ويمكن للباحث أن يسأل</w:t>
      </w:r>
      <w:r>
        <w:rPr>
          <w:rFonts w:ascii="Simplified Arabic" w:hAnsi="Simplified Arabic" w:cs="Simplified Arabic"/>
          <w:color w:val="000000" w:themeColor="text1"/>
          <w:sz w:val="32"/>
          <w:szCs w:val="32"/>
          <w:rtl/>
        </w:rPr>
        <w:t xml:space="preserve"> عن كيفية تلقي الآخذ من المرسل</w:t>
      </w:r>
      <w:r w:rsidRPr="00752C42">
        <w:rPr>
          <w:rFonts w:ascii="Simplified Arabic" w:hAnsi="Simplified Arabic" w:cs="Simplified Arabic"/>
          <w:color w:val="000000" w:themeColor="text1"/>
          <w:sz w:val="32"/>
          <w:szCs w:val="32"/>
          <w:rtl/>
        </w:rPr>
        <w:t>.</w:t>
      </w:r>
    </w:p>
    <w:p w:rsidR="00534228" w:rsidRPr="009A366B" w:rsidRDefault="00534228" w:rsidP="00534228">
      <w:pPr>
        <w:tabs>
          <w:tab w:val="left" w:pos="226"/>
        </w:tabs>
        <w:spacing w:before="240" w:line="240" w:lineRule="auto"/>
        <w:jc w:val="lowKashida"/>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9A366B">
        <w:rPr>
          <w:rFonts w:ascii="Simplified Arabic" w:hAnsi="Simplified Arabic" w:cs="Simplified Arabic"/>
          <w:color w:val="000000" w:themeColor="text1"/>
          <w:sz w:val="32"/>
          <w:szCs w:val="32"/>
          <w:rtl/>
        </w:rPr>
        <w:t xml:space="preserve"> مثلا : من أين استمد الكاتب هذا الموضوع ؟ أو هذا الشكل الفني؟ وقد تكون المصادر فردية أو</w:t>
      </w:r>
      <w:r>
        <w:rPr>
          <w:rFonts w:ascii="Simplified Arabic" w:hAnsi="Simplified Arabic" w:cs="Simplified Arabic"/>
          <w:color w:val="000000" w:themeColor="text1"/>
          <w:sz w:val="32"/>
          <w:szCs w:val="32"/>
          <w:rtl/>
        </w:rPr>
        <w:t>مصادر مجتمعة</w:t>
      </w:r>
      <w:r w:rsidRPr="009A366B">
        <w:rPr>
          <w:rFonts w:ascii="Simplified Arabic" w:hAnsi="Simplified Arabic" w:cs="Simplified Arabic"/>
          <w:color w:val="000000" w:themeColor="text1"/>
          <w:sz w:val="32"/>
          <w:szCs w:val="32"/>
          <w:rtl/>
        </w:rPr>
        <w:t>.</w:t>
      </w:r>
    </w:p>
    <w:p w:rsidR="00534228" w:rsidRPr="00752C42" w:rsidRDefault="00534228" w:rsidP="00534228">
      <w:pPr>
        <w:pStyle w:val="a4"/>
        <w:tabs>
          <w:tab w:val="left" w:pos="226"/>
        </w:tabs>
        <w:bidi/>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ج –</w:t>
      </w:r>
      <w:r w:rsidRPr="00752C42">
        <w:rPr>
          <w:rFonts w:ascii="Simplified Arabic" w:hAnsi="Simplified Arabic" w:cs="Simplified Arabic"/>
          <w:color w:val="000000" w:themeColor="text1"/>
          <w:sz w:val="32"/>
          <w:szCs w:val="32"/>
          <w:u w:val="single"/>
          <w:rtl/>
        </w:rPr>
        <w:t xml:space="preserve"> الوسيط</w:t>
      </w:r>
      <w:r w:rsidRPr="00752C42">
        <w:rPr>
          <w:rFonts w:ascii="Simplified Arabic" w:hAnsi="Simplified Arabic" w:cs="Simplified Arabic"/>
          <w:color w:val="000000" w:themeColor="text1"/>
          <w:sz w:val="32"/>
          <w:szCs w:val="32"/>
          <w:rtl/>
        </w:rPr>
        <w:t xml:space="preserve"> : </w:t>
      </w:r>
    </w:p>
    <w:p w:rsidR="00534228" w:rsidRPr="00752C42" w:rsidRDefault="00534228" w:rsidP="00534228">
      <w:pPr>
        <w:pStyle w:val="a4"/>
        <w:tabs>
          <w:tab w:val="left" w:pos="226"/>
        </w:tabs>
        <w:bidi/>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هي طريقة الانتقال ، هو ما نقل تراث أمة ما إلى أمة أخرى، و</w:t>
      </w:r>
      <w:r>
        <w:rPr>
          <w:rFonts w:ascii="Simplified Arabic" w:hAnsi="Simplified Arabic" w:cs="Simplified Arabic"/>
          <w:color w:val="000000" w:themeColor="text1"/>
          <w:sz w:val="32"/>
          <w:szCs w:val="32"/>
          <w:rtl/>
        </w:rPr>
        <w:t>أبرزها الترجمة، وقد يكون التجار</w:t>
      </w:r>
      <w:r w:rsidRPr="00752C42">
        <w:rPr>
          <w:rFonts w:ascii="Simplified Arabic" w:hAnsi="Simplified Arabic" w:cs="Simplified Arabic"/>
          <w:color w:val="000000" w:themeColor="text1"/>
          <w:sz w:val="32"/>
          <w:szCs w:val="32"/>
          <w:rtl/>
        </w:rPr>
        <w:t>، أو الاستعمار.</w:t>
      </w:r>
    </w:p>
    <w:p w:rsidR="00534228" w:rsidRPr="00752C42" w:rsidRDefault="00534228" w:rsidP="00534228">
      <w:pPr>
        <w:pStyle w:val="a4"/>
        <w:tabs>
          <w:tab w:val="left" w:pos="226"/>
        </w:tabs>
        <w:bidi/>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والوسيط قد يكون مفرداً من أبناء الأمة الأخرى أو المرسلة ، وقد يكون </w:t>
      </w:r>
      <w:r>
        <w:rPr>
          <w:rFonts w:ascii="Simplified Arabic" w:hAnsi="Simplified Arabic" w:cs="Simplified Arabic" w:hint="cs"/>
          <w:color w:val="000000" w:themeColor="text1"/>
          <w:sz w:val="32"/>
          <w:szCs w:val="32"/>
          <w:rtl/>
        </w:rPr>
        <w:t xml:space="preserve">من </w:t>
      </w:r>
      <w:r w:rsidRPr="00752C42">
        <w:rPr>
          <w:rFonts w:ascii="Simplified Arabic" w:hAnsi="Simplified Arabic" w:cs="Simplified Arabic"/>
          <w:color w:val="000000" w:themeColor="text1"/>
          <w:sz w:val="32"/>
          <w:szCs w:val="32"/>
          <w:rtl/>
        </w:rPr>
        <w:t>وسطاء البيئة الاجتماعية مثل الصالونات الأدبية</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 xml:space="preserve"> أو الجمعيات والمدارس الدينية</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 xml:space="preserve"> وقد يكون النقد والصحف </w:t>
      </w:r>
      <w:r>
        <w:rPr>
          <w:rFonts w:ascii="Simplified Arabic" w:hAnsi="Simplified Arabic" w:cs="Simplified Arabic"/>
          <w:color w:val="000000" w:themeColor="text1"/>
          <w:sz w:val="32"/>
          <w:szCs w:val="32"/>
          <w:rtl/>
        </w:rPr>
        <w:t>المجلات أو الترجمات والمترجمون</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 xml:space="preserve"> ويمكن للدارس المقارن عند دراسة المرسل، الآخذ والوسيط أن يلاحظ ويصف كيفية انتقال ال</w:t>
      </w:r>
      <w:r>
        <w:rPr>
          <w:rFonts w:ascii="Simplified Arabic" w:hAnsi="Simplified Arabic" w:cs="Simplified Arabic"/>
          <w:color w:val="000000" w:themeColor="text1"/>
          <w:sz w:val="32"/>
          <w:szCs w:val="32"/>
          <w:rtl/>
        </w:rPr>
        <w:t>مرسل إلى خارج الحدود</w:t>
      </w:r>
      <w:r w:rsidRPr="00752C42">
        <w:rPr>
          <w:rFonts w:ascii="Simplified Arabic" w:hAnsi="Simplified Arabic" w:cs="Simplified Arabic"/>
          <w:color w:val="000000" w:themeColor="text1"/>
          <w:sz w:val="32"/>
          <w:szCs w:val="32"/>
          <w:rtl/>
        </w:rPr>
        <w:t>، ويتم التأثير والتأثر في مجالات عديدة هي ميادين الدرس المقارن.</w:t>
      </w:r>
    </w:p>
    <w:p w:rsidR="00534228" w:rsidRPr="002851E7" w:rsidRDefault="00534228" w:rsidP="00534228">
      <w:pPr>
        <w:rPr>
          <w:rFonts w:ascii="Simplified Arabic" w:hAnsi="Simplified Arabic" w:cs="Simplified Arabic"/>
          <w:b/>
          <w:bCs/>
          <w:sz w:val="32"/>
          <w:szCs w:val="32"/>
          <w:u w:val="single"/>
          <w:rtl/>
          <w:lang w:bidi="ar-DZ"/>
        </w:rPr>
      </w:pPr>
      <w:r w:rsidRPr="002851E7">
        <w:rPr>
          <w:rFonts w:ascii="Simplified Arabic" w:hAnsi="Simplified Arabic" w:cs="Simplified Arabic" w:hint="cs"/>
          <w:b/>
          <w:bCs/>
          <w:sz w:val="32"/>
          <w:szCs w:val="32"/>
          <w:u w:val="single"/>
          <w:rtl/>
          <w:lang w:bidi="ar-DZ"/>
        </w:rPr>
        <w:t>2- ميادي</w:t>
      </w:r>
      <w:r>
        <w:rPr>
          <w:rFonts w:ascii="Simplified Arabic" w:hAnsi="Simplified Arabic" w:cs="Simplified Arabic"/>
          <w:b/>
          <w:bCs/>
          <w:sz w:val="32"/>
          <w:szCs w:val="32"/>
          <w:u w:val="single"/>
          <w:rtl/>
          <w:lang w:bidi="ar-DZ"/>
        </w:rPr>
        <w:t>ن البحث في الأدب المقـــارن</w:t>
      </w:r>
      <w:r>
        <w:rPr>
          <w:rFonts w:ascii="Simplified Arabic" w:hAnsi="Simplified Arabic" w:cs="Simplified Arabic" w:hint="cs"/>
          <w:b/>
          <w:bCs/>
          <w:sz w:val="32"/>
          <w:szCs w:val="32"/>
          <w:u w:val="single"/>
          <w:rtl/>
          <w:lang w:bidi="ar-DZ"/>
        </w:rPr>
        <w:t>:</w:t>
      </w:r>
    </w:p>
    <w:p w:rsidR="00534228" w:rsidRPr="00752C42" w:rsidRDefault="00534228" w:rsidP="00534228">
      <w:pPr>
        <w:jc w:val="highKashida"/>
        <w:rPr>
          <w:rFonts w:ascii="Simplified Arabic" w:hAnsi="Simplified Arabic" w:cs="Simplified Arabic"/>
          <w:color w:val="000000" w:themeColor="text1"/>
          <w:sz w:val="32"/>
          <w:szCs w:val="32"/>
          <w:rtl/>
        </w:rPr>
      </w:pPr>
      <w:r>
        <w:rPr>
          <w:rFonts w:ascii="Simplified Arabic" w:hAnsi="Simplified Arabic" w:cs="Simplified Arabic" w:hint="cs"/>
          <w:sz w:val="32"/>
          <w:szCs w:val="32"/>
          <w:rtl/>
          <w:lang w:bidi="ar-DZ"/>
        </w:rPr>
        <w:t xml:space="preserve">    </w:t>
      </w:r>
      <w:r>
        <w:rPr>
          <w:rFonts w:ascii="Simplified Arabic" w:hAnsi="Simplified Arabic" w:cs="Simplified Arabic" w:hint="cs"/>
          <w:color w:val="000000" w:themeColor="text1"/>
          <w:sz w:val="32"/>
          <w:szCs w:val="32"/>
          <w:rtl/>
        </w:rPr>
        <w:t xml:space="preserve"> إن </w:t>
      </w:r>
      <w:r w:rsidRPr="00752C42">
        <w:rPr>
          <w:rFonts w:ascii="Simplified Arabic" w:hAnsi="Simplified Arabic" w:cs="Simplified Arabic"/>
          <w:color w:val="000000" w:themeColor="text1"/>
          <w:sz w:val="32"/>
          <w:szCs w:val="32"/>
          <w:rtl/>
        </w:rPr>
        <w:t>مي</w:t>
      </w:r>
      <w:r>
        <w:rPr>
          <w:rFonts w:ascii="Simplified Arabic" w:hAnsi="Simplified Arabic" w:cs="Simplified Arabic" w:hint="cs"/>
          <w:color w:val="000000" w:themeColor="text1"/>
          <w:sz w:val="32"/>
          <w:szCs w:val="32"/>
          <w:rtl/>
        </w:rPr>
        <w:t>ا</w:t>
      </w:r>
      <w:r>
        <w:rPr>
          <w:rFonts w:ascii="Simplified Arabic" w:hAnsi="Simplified Arabic" w:cs="Simplified Arabic"/>
          <w:color w:val="000000" w:themeColor="text1"/>
          <w:sz w:val="32"/>
          <w:szCs w:val="32"/>
          <w:rtl/>
        </w:rPr>
        <w:t>د</w:t>
      </w:r>
      <w:r>
        <w:rPr>
          <w:rFonts w:ascii="Simplified Arabic" w:hAnsi="Simplified Arabic" w:cs="Simplified Arabic" w:hint="cs"/>
          <w:color w:val="000000" w:themeColor="text1"/>
          <w:sz w:val="32"/>
          <w:szCs w:val="32"/>
          <w:rtl/>
        </w:rPr>
        <w:t>ي</w:t>
      </w:r>
      <w:r w:rsidRPr="00752C42">
        <w:rPr>
          <w:rFonts w:ascii="Simplified Arabic" w:hAnsi="Simplified Arabic" w:cs="Simplified Arabic"/>
          <w:color w:val="000000" w:themeColor="text1"/>
          <w:sz w:val="32"/>
          <w:szCs w:val="32"/>
          <w:rtl/>
        </w:rPr>
        <w:t>ن الأدب المقار</w:t>
      </w:r>
      <w:r>
        <w:rPr>
          <w:rFonts w:ascii="Simplified Arabic" w:hAnsi="Simplified Arabic" w:cs="Simplified Arabic"/>
          <w:color w:val="000000" w:themeColor="text1"/>
          <w:sz w:val="32"/>
          <w:szCs w:val="32"/>
          <w:rtl/>
        </w:rPr>
        <w:t>ن</w:t>
      </w:r>
      <w:r w:rsidRPr="00752C42">
        <w:rPr>
          <w:rFonts w:ascii="Simplified Arabic" w:hAnsi="Simplified Arabic" w:cs="Simplified Arabic"/>
          <w:color w:val="000000" w:themeColor="text1"/>
          <w:sz w:val="32"/>
          <w:szCs w:val="32"/>
          <w:rtl/>
        </w:rPr>
        <w:t xml:space="preserve"> مبني</w:t>
      </w:r>
      <w:r>
        <w:rPr>
          <w:rFonts w:ascii="Simplified Arabic" w:hAnsi="Simplified Arabic" w:cs="Simplified Arabic" w:hint="cs"/>
          <w:color w:val="000000" w:themeColor="text1"/>
          <w:sz w:val="32"/>
          <w:szCs w:val="32"/>
          <w:rtl/>
        </w:rPr>
        <w:t>ة</w:t>
      </w:r>
      <w:r w:rsidRPr="00752C42">
        <w:rPr>
          <w:rFonts w:ascii="Simplified Arabic" w:hAnsi="Simplified Arabic" w:cs="Simplified Arabic"/>
          <w:color w:val="000000" w:themeColor="text1"/>
          <w:sz w:val="32"/>
          <w:szCs w:val="32"/>
          <w:rtl/>
        </w:rPr>
        <w:t xml:space="preserve"> على عناصر الكوزموبوليتية الأدبية أوالع</w:t>
      </w:r>
      <w:r>
        <w:rPr>
          <w:rFonts w:ascii="Simplified Arabic" w:hAnsi="Simplified Arabic" w:cs="Simplified Arabic"/>
          <w:color w:val="000000" w:themeColor="text1"/>
          <w:sz w:val="32"/>
          <w:szCs w:val="32"/>
          <w:rtl/>
        </w:rPr>
        <w:t xml:space="preserve">المية الأدبية </w:t>
      </w:r>
      <w:r>
        <w:rPr>
          <w:rFonts w:ascii="Simplified Arabic" w:hAnsi="Simplified Arabic" w:cs="Simplified Arabic" w:hint="cs"/>
          <w:color w:val="000000" w:themeColor="text1"/>
          <w:sz w:val="32"/>
          <w:szCs w:val="32"/>
          <w:rtl/>
        </w:rPr>
        <w:t>وهي</w:t>
      </w:r>
      <w:r>
        <w:rPr>
          <w:rFonts w:ascii="Simplified Arabic" w:hAnsi="Simplified Arabic" w:cs="Simplified Arabic"/>
          <w:color w:val="000000" w:themeColor="text1"/>
          <w:sz w:val="32"/>
          <w:szCs w:val="32"/>
          <w:rtl/>
        </w:rPr>
        <w:t xml:space="preserve"> الكتب  وا</w:t>
      </w:r>
      <w:r>
        <w:rPr>
          <w:rFonts w:ascii="Simplified Arabic" w:hAnsi="Simplified Arabic" w:cs="Simplified Arabic" w:hint="cs"/>
          <w:color w:val="000000" w:themeColor="text1"/>
          <w:sz w:val="32"/>
          <w:szCs w:val="32"/>
          <w:rtl/>
        </w:rPr>
        <w:t>لمؤلفون</w:t>
      </w:r>
      <w:r w:rsidRPr="00752C42">
        <w:rPr>
          <w:rFonts w:ascii="Simplified Arabic" w:hAnsi="Simplified Arabic" w:cs="Simplified Arabic"/>
          <w:color w:val="000000" w:themeColor="text1"/>
          <w:sz w:val="32"/>
          <w:szCs w:val="32"/>
          <w:rtl/>
        </w:rPr>
        <w:t xml:space="preserve"> في كل عصر</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 xml:space="preserve"> والذين يسهمون في تعريف الآداب والبلدان الأجنبية. ونحددها كما يلي:</w:t>
      </w:r>
    </w:p>
    <w:p w:rsidR="00534228" w:rsidRDefault="00534228" w:rsidP="00534228">
      <w:pPr>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*الكتب والآثار الأدبية الفنية </w:t>
      </w: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 xml:space="preserve">الأدباء </w:t>
      </w:r>
    </w:p>
    <w:p w:rsidR="00534228" w:rsidRPr="00752C42" w:rsidRDefault="00534228" w:rsidP="00534228">
      <w:pPr>
        <w:spacing w:before="240" w:line="240" w:lineRule="auto"/>
        <w:jc w:val="lowKashida"/>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وهي عوامل الانتقال؛</w:t>
      </w:r>
      <w:r w:rsidRPr="00752C42">
        <w:rPr>
          <w:rFonts w:ascii="Simplified Arabic" w:hAnsi="Simplified Arabic" w:cs="Simplified Arabic"/>
          <w:color w:val="000000" w:themeColor="text1"/>
          <w:sz w:val="32"/>
          <w:szCs w:val="32"/>
          <w:rtl/>
        </w:rPr>
        <w:t xml:space="preserve"> ومنها يمكن البحث في:</w:t>
      </w:r>
    </w:p>
    <w:p w:rsidR="00534228" w:rsidRPr="00752C42" w:rsidRDefault="00534228" w:rsidP="00534228">
      <w:pPr>
        <w:tabs>
          <w:tab w:val="left" w:pos="226"/>
        </w:tabs>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1- الأجناس الأدبية. </w:t>
      </w:r>
    </w:p>
    <w:p w:rsidR="00534228" w:rsidRPr="00752C42" w:rsidRDefault="00534228" w:rsidP="00534228">
      <w:pPr>
        <w:tabs>
          <w:tab w:val="left" w:pos="226"/>
        </w:tabs>
        <w:spacing w:before="240" w:line="240" w:lineRule="auto"/>
        <w:jc w:val="lowKashida"/>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 xml:space="preserve"> 2- دراسة الموضوعات الأدبية و الشعبية.</w:t>
      </w:r>
    </w:p>
    <w:p w:rsidR="00534228" w:rsidRPr="00752C42" w:rsidRDefault="00534228" w:rsidP="00534228">
      <w:pPr>
        <w:tabs>
          <w:tab w:val="left" w:pos="226"/>
        </w:tabs>
        <w:spacing w:before="240" w:line="240" w:lineRule="auto"/>
        <w:jc w:val="lowKashida"/>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 xml:space="preserve"> 3- حظ الكتاب. </w:t>
      </w:r>
    </w:p>
    <w:p w:rsidR="00534228" w:rsidRPr="00752C42" w:rsidRDefault="00534228" w:rsidP="00534228">
      <w:pPr>
        <w:tabs>
          <w:tab w:val="left" w:pos="226"/>
        </w:tabs>
        <w:spacing w:before="240" w:line="240" w:lineRule="auto"/>
        <w:jc w:val="lowKashida"/>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4– دراسة مصادر الكاتب. </w:t>
      </w:r>
    </w:p>
    <w:p w:rsidR="00534228" w:rsidRPr="00752C42" w:rsidRDefault="00534228" w:rsidP="00534228">
      <w:pPr>
        <w:tabs>
          <w:tab w:val="left" w:pos="226"/>
        </w:tabs>
        <w:spacing w:before="240" w:line="240" w:lineRule="auto"/>
        <w:jc w:val="lowKashida"/>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 xml:space="preserve"> 5– دراسة التيارات الأدبية والفكرية. </w:t>
      </w:r>
    </w:p>
    <w:p w:rsidR="00534228" w:rsidRPr="00752C42" w:rsidRDefault="00534228" w:rsidP="00534228">
      <w:pPr>
        <w:tabs>
          <w:tab w:val="left" w:pos="226"/>
        </w:tabs>
        <w:spacing w:before="240" w:line="240" w:lineRule="auto"/>
        <w:jc w:val="lowKashida"/>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 xml:space="preserve"> 6 – صورة الأجنبي كما يرى.</w:t>
      </w:r>
    </w:p>
    <w:p w:rsidR="00534228" w:rsidRPr="00752C42" w:rsidRDefault="00534228" w:rsidP="00534228">
      <w:pPr>
        <w:tabs>
          <w:tab w:val="left" w:pos="226"/>
        </w:tabs>
        <w:spacing w:line="240" w:lineRule="auto"/>
        <w:jc w:val="both"/>
        <w:rPr>
          <w:rFonts w:ascii="Simplified Arabic" w:hAnsi="Simplified Arabic" w:cs="Simplified Arabic"/>
          <w:b/>
          <w:bCs/>
          <w:color w:val="000000" w:themeColor="text1"/>
          <w:sz w:val="32"/>
          <w:szCs w:val="32"/>
          <w:u w:val="single"/>
          <w:rtl/>
        </w:rPr>
      </w:pPr>
      <w:r>
        <w:rPr>
          <w:rFonts w:ascii="Simplified Arabic" w:hAnsi="Simplified Arabic" w:cs="Simplified Arabic" w:hint="cs"/>
          <w:b/>
          <w:bCs/>
          <w:color w:val="000000" w:themeColor="text1"/>
          <w:sz w:val="32"/>
          <w:szCs w:val="32"/>
          <w:u w:val="single"/>
          <w:rtl/>
        </w:rPr>
        <w:t>المحاضرة رقم 03 :</w:t>
      </w:r>
      <w:r w:rsidRPr="00752C42">
        <w:rPr>
          <w:rFonts w:ascii="Simplified Arabic" w:hAnsi="Simplified Arabic" w:cs="Simplified Arabic"/>
          <w:b/>
          <w:bCs/>
          <w:color w:val="000000" w:themeColor="text1"/>
          <w:sz w:val="32"/>
          <w:szCs w:val="32"/>
          <w:u w:val="single"/>
          <w:rtl/>
        </w:rPr>
        <w:t xml:space="preserve"> مدارس الأدب المقارن</w:t>
      </w:r>
      <w:r>
        <w:rPr>
          <w:rFonts w:ascii="Simplified Arabic" w:hAnsi="Simplified Arabic" w:cs="Simplified Arabic" w:hint="cs"/>
          <w:b/>
          <w:bCs/>
          <w:color w:val="000000" w:themeColor="text1"/>
          <w:sz w:val="32"/>
          <w:szCs w:val="32"/>
          <w:u w:val="single"/>
          <w:rtl/>
        </w:rPr>
        <w:t xml:space="preserve"> :</w:t>
      </w:r>
    </w:p>
    <w:p w:rsidR="00534228" w:rsidRPr="00752C42" w:rsidRDefault="00534228" w:rsidP="00534228">
      <w:pPr>
        <w:tabs>
          <w:tab w:val="left" w:pos="226"/>
        </w:tabs>
        <w:spacing w:line="240" w:lineRule="auto"/>
        <w:ind w:left="660"/>
        <w:jc w:val="both"/>
        <w:rPr>
          <w:rFonts w:ascii="Simplified Arabic" w:hAnsi="Simplified Arabic" w:cs="Simplified Arabic"/>
          <w:b/>
          <w:bCs/>
          <w:color w:val="000000" w:themeColor="text1"/>
          <w:sz w:val="32"/>
          <w:szCs w:val="32"/>
          <w:u w:val="single"/>
          <w:rtl/>
        </w:rPr>
      </w:pPr>
      <w:r w:rsidRPr="00752C42">
        <w:rPr>
          <w:rFonts w:ascii="Simplified Arabic" w:hAnsi="Simplified Arabic" w:cs="Simplified Arabic"/>
          <w:b/>
          <w:bCs/>
          <w:color w:val="000000" w:themeColor="text1"/>
          <w:sz w:val="32"/>
          <w:szCs w:val="32"/>
          <w:u w:val="single"/>
          <w:rtl/>
        </w:rPr>
        <w:t>أولا : المدرسة الفرنسية :</w:t>
      </w:r>
    </w:p>
    <w:p w:rsidR="00534228" w:rsidRPr="003B5B7E" w:rsidRDefault="00534228" w:rsidP="00534228">
      <w:pPr>
        <w:tabs>
          <w:tab w:val="left" w:pos="226"/>
        </w:tabs>
        <w:spacing w:line="240" w:lineRule="auto"/>
        <w:jc w:val="both"/>
        <w:rPr>
          <w:rFonts w:ascii="Simplified Arabic" w:hAnsi="Simplified Arabic" w:cs="Simplified Arabic"/>
          <w:b/>
          <w:bCs/>
          <w:color w:val="000000" w:themeColor="text1"/>
          <w:sz w:val="32"/>
          <w:szCs w:val="32"/>
        </w:rPr>
      </w:pPr>
      <w:r w:rsidRPr="003B5B7E">
        <w:rPr>
          <w:rFonts w:ascii="Simplified Arabic" w:hAnsi="Simplified Arabic" w:cs="Simplified Arabic"/>
          <w:b/>
          <w:bCs/>
          <w:color w:val="000000" w:themeColor="text1"/>
          <w:sz w:val="32"/>
          <w:szCs w:val="32"/>
          <w:rtl/>
        </w:rPr>
        <w:t xml:space="preserve">      1) مؤهلات فرنسا لاحتضان الدرس المقارن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كان لتاريخ فرنسا الأثر الكبير في إشعاعها الثقافي والأدبي ، وعرف تاريخها الأدبي أعلاماً بارزين خاصة في ظل حكم آل بوربون ، فقد استقرت الأمور في عهدهم وأصبحت باريس مركزا ثقافيا ممتازا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ثم جاء القرن السابع عشر وهو العصر الذهبي للأدب الفرنسي، وما إن جاء القرن التاسع عشر حتى تعددت المدارس الأدبية :</w:t>
      </w: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 xml:space="preserve">الرومانسية ، الكلاسيكية والواقعية )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 xml:space="preserve">     هذا الفضاء الاستراتيجي لفرنسا جعلها لفترة طويلة ملتقى الاتجاهات و التيارات</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 xml:space="preserve"> وقد أعانها على ذالك توسعها الاستعماري؛ فكانت مهيأة أكثر من غيرها لاستقبال الدرس المقارن في إطار العلاقات التاريخية ، وكان على الدرس المقارن ــ بذلك ــ أن يقوم على دراسة علائق الآداب الغربية بالآداب الأخرى، الأمر الذي أسهم في تكوين الأساس التاريخي للمدرسة الفرنسية.</w:t>
      </w:r>
    </w:p>
    <w:p w:rsidR="00534228" w:rsidRPr="00752C42" w:rsidRDefault="00534228" w:rsidP="00534228">
      <w:pPr>
        <w:tabs>
          <w:tab w:val="left" w:pos="226"/>
        </w:tabs>
        <w:spacing w:line="240" w:lineRule="auto"/>
        <w:jc w:val="both"/>
        <w:rPr>
          <w:rFonts w:ascii="Simplified Arabic" w:hAnsi="Simplified Arabic" w:cs="Simplified Arabic"/>
          <w:b/>
          <w:bCs/>
          <w:color w:val="000000" w:themeColor="text1"/>
          <w:sz w:val="32"/>
          <w:szCs w:val="32"/>
        </w:rPr>
      </w:pPr>
      <w:r w:rsidRPr="00752C42">
        <w:rPr>
          <w:rFonts w:ascii="Simplified Arabic" w:hAnsi="Simplified Arabic" w:cs="Simplified Arabic"/>
          <w:b/>
          <w:bCs/>
          <w:color w:val="000000" w:themeColor="text1"/>
          <w:sz w:val="32"/>
          <w:szCs w:val="32"/>
          <w:rtl/>
        </w:rPr>
        <w:t xml:space="preserve"> </w:t>
      </w:r>
      <w:r>
        <w:rPr>
          <w:rFonts w:ascii="Simplified Arabic" w:hAnsi="Simplified Arabic" w:cs="Simplified Arabic" w:hint="cs"/>
          <w:b/>
          <w:bCs/>
          <w:color w:val="000000" w:themeColor="text1"/>
          <w:sz w:val="32"/>
          <w:szCs w:val="32"/>
          <w:rtl/>
        </w:rPr>
        <w:t>2)</w:t>
      </w:r>
      <w:r w:rsidRPr="00752C42">
        <w:rPr>
          <w:rFonts w:ascii="Simplified Arabic" w:hAnsi="Simplified Arabic" w:cs="Simplified Arabic"/>
          <w:b/>
          <w:bCs/>
          <w:color w:val="000000" w:themeColor="text1"/>
          <w:sz w:val="32"/>
          <w:szCs w:val="32"/>
          <w:rtl/>
        </w:rPr>
        <w:t xml:space="preserve"> مبادئ المدرسة الفرنسية : </w:t>
      </w:r>
    </w:p>
    <w:p w:rsidR="00534228" w:rsidRPr="00752C42" w:rsidRDefault="00534228" w:rsidP="00534228">
      <w:pPr>
        <w:tabs>
          <w:tab w:val="left" w:pos="226"/>
        </w:tabs>
        <w:spacing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 xml:space="preserve">- تجعل من الصلات التاريخية شرطا للقيام بالدراسة المقارنة . </w:t>
      </w:r>
    </w:p>
    <w:p w:rsidR="00534228" w:rsidRPr="00752C42" w:rsidRDefault="00534228" w:rsidP="00534228">
      <w:pPr>
        <w:tabs>
          <w:tab w:val="left" w:pos="226"/>
        </w:tabs>
        <w:spacing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المقارنة لا تقوم بالمشابهات ، بل تقوم على إثبات علاقة التأثير والتأثر .</w:t>
      </w:r>
    </w:p>
    <w:p w:rsidR="00534228" w:rsidRPr="00752C42" w:rsidRDefault="00534228" w:rsidP="00534228">
      <w:pPr>
        <w:tabs>
          <w:tab w:val="left" w:pos="226"/>
        </w:tabs>
        <w:spacing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تعتبر أن الأدب القومي محوراً للدراسة المقارنة وعنصراً جوهريا للمقارنة .</w:t>
      </w:r>
    </w:p>
    <w:p w:rsidR="00534228" w:rsidRPr="00E06EFE" w:rsidRDefault="00534228" w:rsidP="00534228">
      <w:pPr>
        <w:tabs>
          <w:tab w:val="left" w:pos="226"/>
        </w:tabs>
        <w:spacing w:line="240" w:lineRule="auto"/>
        <w:jc w:val="both"/>
        <w:rPr>
          <w:rFonts w:ascii="Simplified Arabic" w:hAnsi="Simplified Arabic" w:cs="Simplified Arabic"/>
          <w:b/>
          <w:bCs/>
          <w:color w:val="000000" w:themeColor="text1"/>
          <w:sz w:val="32"/>
          <w:szCs w:val="32"/>
          <w:rtl/>
        </w:rPr>
      </w:pPr>
      <w:r w:rsidRPr="00E06EFE">
        <w:rPr>
          <w:rFonts w:ascii="Simplified Arabic" w:hAnsi="Simplified Arabic" w:cs="Simplified Arabic"/>
          <w:b/>
          <w:bCs/>
          <w:color w:val="000000" w:themeColor="text1"/>
          <w:sz w:val="32"/>
          <w:szCs w:val="32"/>
          <w:rtl/>
        </w:rPr>
        <w:t xml:space="preserve">  </w:t>
      </w:r>
      <w:r w:rsidRPr="00E06EFE">
        <w:rPr>
          <w:rFonts w:ascii="Simplified Arabic" w:hAnsi="Simplified Arabic" w:cs="Simplified Arabic" w:hint="cs"/>
          <w:b/>
          <w:bCs/>
          <w:color w:val="000000" w:themeColor="text1"/>
          <w:sz w:val="32"/>
          <w:szCs w:val="32"/>
          <w:rtl/>
        </w:rPr>
        <w:t>3</w:t>
      </w:r>
      <w:r w:rsidRPr="00E06EFE">
        <w:rPr>
          <w:rFonts w:ascii="Simplified Arabic" w:hAnsi="Simplified Arabic" w:cs="Simplified Arabic"/>
          <w:b/>
          <w:bCs/>
          <w:color w:val="000000" w:themeColor="text1"/>
          <w:sz w:val="32"/>
          <w:szCs w:val="32"/>
          <w:rtl/>
        </w:rPr>
        <w:t>) نقد المدرسة الفرنسية :</w:t>
      </w:r>
    </w:p>
    <w:p w:rsidR="00534228" w:rsidRPr="00752C42" w:rsidRDefault="00534228" w:rsidP="00534228">
      <w:pPr>
        <w:tabs>
          <w:tab w:val="left" w:pos="226"/>
        </w:tabs>
        <w:spacing w:line="240" w:lineRule="auto"/>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عانى المفهوم الفرنسي أوجها من القصور؛ ومن أبرز المآخذ :</w:t>
      </w:r>
    </w:p>
    <w:p w:rsidR="00534228" w:rsidRPr="00752C42" w:rsidRDefault="00534228" w:rsidP="00534228">
      <w:pPr>
        <w:tabs>
          <w:tab w:val="left" w:pos="226"/>
        </w:tabs>
        <w:spacing w:line="240" w:lineRule="auto"/>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 عدم التحديد ونزعته التاريخية، واهتمامه بتفسير الظواهر الأدبية على أساس من حقائق الواقع.</w:t>
      </w:r>
    </w:p>
    <w:p w:rsidR="00534228" w:rsidRPr="00752C42" w:rsidRDefault="00534228" w:rsidP="00534228">
      <w:pPr>
        <w:tabs>
          <w:tab w:val="left" w:pos="226"/>
        </w:tabs>
        <w:spacing w:line="240" w:lineRule="auto"/>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 xml:space="preserve">- عدم التناسق بين المنطلق القومي والهدف العالمي؛ فقد احتلت العوامل المؤثرة في الأدب صدر الاهتمام بينما تراجع الاهتمام بالأدب نفسه إلى مرتبة تالية.  </w:t>
      </w:r>
    </w:p>
    <w:p w:rsidR="00534228" w:rsidRPr="00752C42" w:rsidRDefault="00534228" w:rsidP="00534228">
      <w:pPr>
        <w:tabs>
          <w:tab w:val="left" w:pos="226"/>
        </w:tabs>
        <w:spacing w:line="240" w:lineRule="auto"/>
        <w:jc w:val="both"/>
        <w:rPr>
          <w:rFonts w:ascii="Simplified Arabic" w:hAnsi="Simplified Arabic" w:cs="Simplified Arabic"/>
          <w:b/>
          <w:bCs/>
          <w:color w:val="000000" w:themeColor="text1"/>
          <w:sz w:val="32"/>
          <w:szCs w:val="32"/>
          <w:u w:val="single"/>
          <w:rtl/>
        </w:rPr>
      </w:pPr>
      <w:r w:rsidRPr="00752C42">
        <w:rPr>
          <w:rFonts w:ascii="Simplified Arabic" w:hAnsi="Simplified Arabic" w:cs="Simplified Arabic"/>
          <w:b/>
          <w:bCs/>
          <w:color w:val="000000" w:themeColor="text1"/>
          <w:sz w:val="32"/>
          <w:szCs w:val="32"/>
          <w:u w:val="single"/>
          <w:rtl/>
        </w:rPr>
        <w:t>ثانيا:</w:t>
      </w:r>
      <w:r w:rsidRPr="00752C42">
        <w:rPr>
          <w:rFonts w:ascii="Simplified Arabic" w:hAnsi="Simplified Arabic" w:cs="Simplified Arabic"/>
          <w:b/>
          <w:bCs/>
          <w:color w:val="000000" w:themeColor="text1"/>
          <w:sz w:val="32"/>
          <w:szCs w:val="32"/>
          <w:rtl/>
        </w:rPr>
        <w:t xml:space="preserve"> </w:t>
      </w:r>
      <w:r w:rsidRPr="00752C42">
        <w:rPr>
          <w:rFonts w:ascii="Simplified Arabic" w:hAnsi="Simplified Arabic" w:cs="Simplified Arabic"/>
          <w:b/>
          <w:bCs/>
          <w:color w:val="000000" w:themeColor="text1"/>
          <w:sz w:val="32"/>
          <w:szCs w:val="32"/>
          <w:u w:val="single"/>
          <w:rtl/>
        </w:rPr>
        <w:t xml:space="preserve">المدرسة الأمريكية :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مدرسة النقد الجديد النقد تحول من دراسة العلاقات الخارجية إلى العلاقات الداخلية في النص.</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 xml:space="preserve">1) </w:t>
      </w:r>
      <w:r w:rsidRPr="00752C42">
        <w:rPr>
          <w:rFonts w:ascii="Simplified Arabic" w:hAnsi="Simplified Arabic" w:cs="Simplified Arabic"/>
          <w:b/>
          <w:bCs/>
          <w:color w:val="000000" w:themeColor="text1"/>
          <w:sz w:val="32"/>
          <w:szCs w:val="32"/>
          <w:rtl/>
        </w:rPr>
        <w:t xml:space="preserve">مبادئ المدرسة الأمريكية: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لقد ميز هذا الاتجاه الجديد اتكاؤه على مكونين أساسي</w:t>
      </w:r>
      <w:r>
        <w:rPr>
          <w:rFonts w:ascii="Simplified Arabic" w:hAnsi="Simplified Arabic" w:cs="Simplified Arabic" w:hint="cs"/>
          <w:color w:val="000000" w:themeColor="text1"/>
          <w:sz w:val="32"/>
          <w:szCs w:val="32"/>
          <w:rtl/>
        </w:rPr>
        <w:t>ي</w:t>
      </w:r>
      <w:r w:rsidRPr="00752C42">
        <w:rPr>
          <w:rFonts w:ascii="Simplified Arabic" w:hAnsi="Simplified Arabic" w:cs="Simplified Arabic"/>
          <w:color w:val="000000" w:themeColor="text1"/>
          <w:sz w:val="32"/>
          <w:szCs w:val="32"/>
          <w:rtl/>
        </w:rPr>
        <w:t>ن أخلاقي وثقافي، يقول كلورد بشوا المبدأ الأخلاقي ويعكس موقف أمة كبيرة منفتحة على العالـــم منشغلة  بإعطاء كل ثقافة أجنبية ما تستحقه من رعاية واعتبار ، وتعي في الحين نفسه جذورها الغربية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أما المبدأ الثقافي فيسمح للأمريكيين بأخذ بعد من هذه الجغرافيا الواسعة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w:t>
      </w:r>
      <w:r w:rsidRPr="00752C42">
        <w:rPr>
          <w:rFonts w:ascii="Simplified Arabic" w:hAnsi="Simplified Arabic" w:cs="Simplified Arabic"/>
          <w:color w:val="000000" w:themeColor="text1"/>
          <w:sz w:val="32"/>
          <w:szCs w:val="32"/>
          <w:rtl/>
        </w:rPr>
        <w:t>يرى سعيد علوش أن المبدأ الأخلاقي الذي يعطيه كلود بشوا يقوم على اعتبارات تاريخية تحيل على حداثة الحضارة الأمريكية ذات المزيج من الجنسيات والثقافات ، وتستدعي إيجاد انفتاحات لا تتخلص نهائيا من أصولها الغربية في أوروبا فقد أدى هذا الوضع الجديد إلى تحديد هدف المدرسة الأمريكية إذ يكمن في دراسته الظاهرة الأدبية في شموليتها دون مراعاة للحواجز اللسانية و السياسية أي دراسة من وجهة نظر دولية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على أن المدرسة الجديدة استفادت من إنجازات أوروبا والمدرسة الفرنسية لكنها أبت أن تبقى حبيسة رؤيتها.</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يرجع النقاد الصدام الذي وقع بين الاتجاه التاريخي قديماً والاتجاه الجديد في النقد إلى التحول في الأنموذج أوائل القرن العشرين ، وهو تحول  في مقارنة النصوص من مقاربات خارجية إلى مقاربات داخلية بدأه الشكلانيون الروس وواصلة النقد الجديد والبن</w:t>
      </w:r>
      <w:r>
        <w:rPr>
          <w:rFonts w:ascii="Simplified Arabic" w:hAnsi="Simplified Arabic" w:cs="Simplified Arabic" w:hint="cs"/>
          <w:color w:val="000000" w:themeColor="text1"/>
          <w:sz w:val="32"/>
          <w:szCs w:val="32"/>
          <w:rtl/>
        </w:rPr>
        <w:t>ي</w:t>
      </w:r>
      <w:r w:rsidRPr="00752C42">
        <w:rPr>
          <w:rFonts w:ascii="Simplified Arabic" w:hAnsi="Simplified Arabic" w:cs="Simplified Arabic"/>
          <w:color w:val="000000" w:themeColor="text1"/>
          <w:sz w:val="32"/>
          <w:szCs w:val="32"/>
          <w:rtl/>
        </w:rPr>
        <w:t>وي</w:t>
      </w:r>
      <w:r>
        <w:rPr>
          <w:rFonts w:ascii="Simplified Arabic" w:hAnsi="Simplified Arabic" w:cs="Simplified Arabic" w:hint="cs"/>
          <w:color w:val="000000" w:themeColor="text1"/>
          <w:sz w:val="32"/>
          <w:szCs w:val="32"/>
          <w:rtl/>
        </w:rPr>
        <w:t>ة</w:t>
      </w:r>
      <w:r w:rsidRPr="00752C42">
        <w:rPr>
          <w:rFonts w:ascii="Simplified Arabic" w:hAnsi="Simplified Arabic" w:cs="Simplified Arabic"/>
          <w:color w:val="000000" w:themeColor="text1"/>
          <w:sz w:val="32"/>
          <w:szCs w:val="32"/>
          <w:rtl/>
        </w:rPr>
        <w:t>، وقد شكل انعطافا حاداً في تاريخ الفكر النقدي العالمي ، إذ تم نقل مركز الثقل من الخارج إلى الداخل.</w:t>
      </w:r>
    </w:p>
    <w:p w:rsidR="00534228" w:rsidRPr="00EB0D75" w:rsidRDefault="00534228" w:rsidP="00534228">
      <w:pPr>
        <w:tabs>
          <w:tab w:val="left" w:pos="226"/>
        </w:tabs>
        <w:spacing w:line="240" w:lineRule="auto"/>
        <w:jc w:val="both"/>
        <w:rPr>
          <w:rFonts w:ascii="Simplified Arabic" w:hAnsi="Simplified Arabic" w:cs="Simplified Arabic"/>
          <w:b/>
          <w:bCs/>
          <w:color w:val="000000" w:themeColor="text1"/>
          <w:sz w:val="32"/>
          <w:szCs w:val="32"/>
          <w:rtl/>
        </w:rPr>
      </w:pPr>
      <w:r w:rsidRPr="00EB0D75">
        <w:rPr>
          <w:rFonts w:ascii="Simplified Arabic" w:hAnsi="Simplified Arabic" w:cs="Simplified Arabic" w:hint="cs"/>
          <w:b/>
          <w:bCs/>
          <w:color w:val="000000" w:themeColor="text1"/>
          <w:sz w:val="32"/>
          <w:szCs w:val="32"/>
          <w:rtl/>
        </w:rPr>
        <w:t xml:space="preserve">2) </w:t>
      </w:r>
      <w:r w:rsidRPr="00EB0D75">
        <w:rPr>
          <w:rFonts w:ascii="Simplified Arabic" w:hAnsi="Simplified Arabic" w:cs="Simplified Arabic"/>
          <w:b/>
          <w:bCs/>
          <w:color w:val="000000" w:themeColor="text1"/>
          <w:sz w:val="32"/>
          <w:szCs w:val="32"/>
          <w:rtl/>
        </w:rPr>
        <w:t xml:space="preserve">عيوب الدرس الأمريكي : </w:t>
      </w:r>
    </w:p>
    <w:p w:rsidR="00534228" w:rsidRPr="006138BB" w:rsidRDefault="00534228" w:rsidP="00534228">
      <w:pPr>
        <w:tabs>
          <w:tab w:val="left" w:pos="226"/>
        </w:tabs>
        <w:spacing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1- </w:t>
      </w:r>
      <w:r w:rsidRPr="006138BB">
        <w:rPr>
          <w:rFonts w:ascii="Simplified Arabic" w:hAnsi="Simplified Arabic" w:cs="Simplified Arabic"/>
          <w:color w:val="000000" w:themeColor="text1"/>
          <w:sz w:val="32"/>
          <w:szCs w:val="32"/>
          <w:rtl/>
        </w:rPr>
        <w:t>تنوع تعاريف المقار</w:t>
      </w:r>
      <w:r>
        <w:rPr>
          <w:rFonts w:ascii="Simplified Arabic" w:hAnsi="Simplified Arabic" w:cs="Simplified Arabic" w:hint="cs"/>
          <w:color w:val="000000" w:themeColor="text1"/>
          <w:sz w:val="32"/>
          <w:szCs w:val="32"/>
          <w:rtl/>
        </w:rPr>
        <w:t>ن</w:t>
      </w:r>
      <w:r w:rsidRPr="006138BB">
        <w:rPr>
          <w:rFonts w:ascii="Simplified Arabic" w:hAnsi="Simplified Arabic" w:cs="Simplified Arabic"/>
          <w:color w:val="000000" w:themeColor="text1"/>
          <w:sz w:val="32"/>
          <w:szCs w:val="32"/>
          <w:rtl/>
        </w:rPr>
        <w:t>ين الأمريكيين ومزاوجتها بين الأدب وتداخل الاختصاصات (تمييع الأدب المقارن</w:t>
      </w:r>
      <w:r>
        <w:rPr>
          <w:rFonts w:ascii="Simplified Arabic" w:hAnsi="Simplified Arabic" w:cs="Simplified Arabic" w:hint="cs"/>
          <w:color w:val="000000" w:themeColor="text1"/>
          <w:sz w:val="32"/>
          <w:szCs w:val="32"/>
          <w:rtl/>
        </w:rPr>
        <w:t xml:space="preserve"> بالخلط</w:t>
      </w:r>
      <w:r w:rsidRPr="006138BB">
        <w:rPr>
          <w:rFonts w:ascii="Simplified Arabic" w:hAnsi="Simplified Arabic" w:cs="Simplified Arabic"/>
          <w:color w:val="000000" w:themeColor="text1"/>
          <w:sz w:val="32"/>
          <w:szCs w:val="32"/>
          <w:rtl/>
        </w:rPr>
        <w:t xml:space="preserve"> بين النقد والأدب المقارن) وفي هذا خطر على الأدب المقارن.  </w:t>
      </w:r>
    </w:p>
    <w:p w:rsidR="00534228" w:rsidRPr="006138BB" w:rsidRDefault="00534228" w:rsidP="00534228">
      <w:pPr>
        <w:tabs>
          <w:tab w:val="left" w:pos="226"/>
        </w:tabs>
        <w:spacing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  2- </w:t>
      </w:r>
      <w:r w:rsidRPr="006138BB">
        <w:rPr>
          <w:rFonts w:ascii="Simplified Arabic" w:hAnsi="Simplified Arabic" w:cs="Simplified Arabic"/>
          <w:color w:val="000000" w:themeColor="text1"/>
          <w:sz w:val="32"/>
          <w:szCs w:val="32"/>
          <w:rtl/>
        </w:rPr>
        <w:t xml:space="preserve">النظرة الخاصة للأدب الغربي كفضاء متميز في الدراسات المقارنة . </w:t>
      </w:r>
    </w:p>
    <w:p w:rsidR="00534228" w:rsidRDefault="00534228" w:rsidP="00534228">
      <w:pPr>
        <w:pStyle w:val="a4"/>
        <w:tabs>
          <w:tab w:val="left" w:pos="226"/>
        </w:tabs>
        <w:bidi/>
        <w:spacing w:line="240" w:lineRule="auto"/>
        <w:ind w:left="-58"/>
        <w:jc w:val="both"/>
        <w:rPr>
          <w:rFonts w:ascii="Simplified Arabic" w:hAnsi="Simplified Arabic" w:cs="Simplified Arabic"/>
          <w:b/>
          <w:bCs/>
          <w:sz w:val="32"/>
          <w:szCs w:val="32"/>
          <w:u w:val="double"/>
          <w:rtl/>
        </w:rPr>
      </w:pPr>
    </w:p>
    <w:p w:rsidR="00534228" w:rsidRPr="00752C42" w:rsidRDefault="00534228" w:rsidP="00534228">
      <w:pPr>
        <w:pStyle w:val="a4"/>
        <w:tabs>
          <w:tab w:val="left" w:pos="226"/>
        </w:tabs>
        <w:bidi/>
        <w:spacing w:line="240" w:lineRule="auto"/>
        <w:ind w:left="-58"/>
        <w:jc w:val="both"/>
        <w:rPr>
          <w:rFonts w:ascii="Simplified Arabic" w:hAnsi="Simplified Arabic" w:cs="Simplified Arabic"/>
          <w:b/>
          <w:bCs/>
          <w:sz w:val="32"/>
          <w:szCs w:val="32"/>
          <w:u w:val="double"/>
          <w:rtl/>
        </w:rPr>
      </w:pPr>
      <w:r w:rsidRPr="00752C42">
        <w:rPr>
          <w:rFonts w:ascii="Simplified Arabic" w:hAnsi="Simplified Arabic" w:cs="Simplified Arabic"/>
          <w:b/>
          <w:bCs/>
          <w:sz w:val="32"/>
          <w:szCs w:val="32"/>
          <w:u w:val="double"/>
          <w:rtl/>
        </w:rPr>
        <w:t>ثالثا : المدرسة السلافيـــة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ننطلق من إشارة الباحث المفكر المغربي "سعيد علوش " مفادها أن الأصل في الدرس المقارن هو المدرسة الفرنسية التي كان ظهورها انطلاقا مما كان يطلق عليه " تاريخ الأدب " وهذا بحكم العلاقات التي كانت تربطها بالعالم المحيط  ولحركة</w:t>
      </w:r>
      <w:r>
        <w:rPr>
          <w:rFonts w:ascii="Simplified Arabic" w:hAnsi="Simplified Arabic" w:cs="Simplified Arabic"/>
          <w:color w:val="000000" w:themeColor="text1"/>
          <w:sz w:val="32"/>
          <w:szCs w:val="32"/>
          <w:rtl/>
        </w:rPr>
        <w:t xml:space="preserve"> التوسع الإستعماري ، فالعلاقة </w:t>
      </w:r>
      <w:r w:rsidRPr="00752C42">
        <w:rPr>
          <w:rFonts w:ascii="Simplified Arabic" w:hAnsi="Simplified Arabic" w:cs="Simplified Arabic"/>
          <w:color w:val="000000" w:themeColor="text1"/>
          <w:sz w:val="32"/>
          <w:szCs w:val="32"/>
          <w:rtl/>
        </w:rPr>
        <w:t>تاريخية بين فرنسا والدول الأخرى، حتى سنة 1958 حيث انعقد مؤتر الجمعية العالمية للأدب المقارن إذ تدخل " ريني ويليك " الأمريكي التي قدم مداخلة بعنوان "أزمة الأدب المقارن" وانتقد تارخية المدرسة الفرنسية، وإن كانت المدرسة الأمريكية امتدادا للمدرسة الفرنسية إلا أنها تنتمي إلى النظرة الجمالية.</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ويشير دائما سعيد علوش " إلى أن المدرسة الفرنسية موجودة في كل اللغات الأوروبية الأخرى؛ إلا أن المدرسة التي تميزت بالفعل هي المدرسة السلافية، وهي مدرسة اشتراكية لأنها حاولت أن تتميز على أساس المنظور الاجتماعي، وهذه المدرسة في الأدب المقارن تنعت بتسميات عدة أبرزها :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01 – السلافية : نسبة للغات السلافونية والشعوب الناطقة بها في بلدان المعسكر الاشتراكي.</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02-الاشتراكية : نسبة إلى النظام السياسي والاقتصادي الذي ساد في مجتمعات هذه البلدان، فطبع أدبهــــــا.</w:t>
      </w:r>
    </w:p>
    <w:p w:rsidR="00534228" w:rsidRPr="00752C42" w:rsidRDefault="00534228" w:rsidP="00534228">
      <w:pPr>
        <w:tabs>
          <w:tab w:val="left" w:pos="226"/>
        </w:tabs>
        <w:spacing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03-الماركسية : نسبة ل</w:t>
      </w:r>
      <w:r>
        <w:rPr>
          <w:rFonts w:ascii="Simplified Arabic" w:hAnsi="Simplified Arabic" w:cs="Simplified Arabic"/>
          <w:color w:val="000000" w:themeColor="text1"/>
          <w:sz w:val="32"/>
          <w:szCs w:val="32"/>
          <w:rtl/>
        </w:rPr>
        <w:t>لفلسفة التي تحكم منظريها في سائ</w:t>
      </w:r>
      <w:r>
        <w:rPr>
          <w:rFonts w:ascii="Simplified Arabic" w:hAnsi="Simplified Arabic" w:cs="Simplified Arabic" w:hint="cs"/>
          <w:color w:val="000000" w:themeColor="text1"/>
          <w:sz w:val="32"/>
          <w:szCs w:val="32"/>
          <w:rtl/>
        </w:rPr>
        <w:t>ر</w:t>
      </w:r>
      <w:r w:rsidRPr="00752C42">
        <w:rPr>
          <w:rFonts w:ascii="Simplified Arabic" w:hAnsi="Simplified Arabic" w:cs="Simplified Arabic"/>
          <w:color w:val="000000" w:themeColor="text1"/>
          <w:sz w:val="32"/>
          <w:szCs w:val="32"/>
          <w:rtl/>
        </w:rPr>
        <w:t xml:space="preserve"> البلدان الاشتراكية، وهي الفلسفة المرتبطة بكارل ماركس.</w:t>
      </w:r>
    </w:p>
    <w:p w:rsidR="00534228"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04- السوفياتية : </w:t>
      </w:r>
      <w:r>
        <w:rPr>
          <w:rFonts w:ascii="Simplified Arabic" w:hAnsi="Simplified Arabic" w:cs="Simplified Arabic" w:hint="cs"/>
          <w:color w:val="000000" w:themeColor="text1"/>
          <w:sz w:val="32"/>
          <w:szCs w:val="32"/>
          <w:rtl/>
        </w:rPr>
        <w:t>نسبة إلى ا</w:t>
      </w:r>
      <w:r w:rsidRPr="00752C42">
        <w:rPr>
          <w:rFonts w:ascii="Simplified Arabic" w:hAnsi="Simplified Arabic" w:cs="Simplified Arabic"/>
          <w:color w:val="000000" w:themeColor="text1"/>
          <w:sz w:val="32"/>
          <w:szCs w:val="32"/>
          <w:rtl/>
        </w:rPr>
        <w:t>لإتحاد السوفيتي</w:t>
      </w:r>
      <w:r>
        <w:rPr>
          <w:rFonts w:ascii="Simplified Arabic" w:hAnsi="Simplified Arabic" w:cs="Simplified Arabic" w:hint="cs"/>
          <w:color w:val="000000" w:themeColor="text1"/>
          <w:sz w:val="32"/>
          <w:szCs w:val="32"/>
          <w:rtl/>
        </w:rPr>
        <w:t xml:space="preserve"> الذي كان له</w:t>
      </w:r>
      <w:r w:rsidRPr="00752C42">
        <w:rPr>
          <w:rFonts w:ascii="Simplified Arabic" w:hAnsi="Simplified Arabic" w:cs="Simplified Arabic"/>
          <w:color w:val="000000" w:themeColor="text1"/>
          <w:sz w:val="32"/>
          <w:szCs w:val="32"/>
          <w:rtl/>
        </w:rPr>
        <w:t xml:space="preserve"> في هذه المدرسة دوراً قياديا).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وهذا التمهيد يدفعنا إلى طرح السؤال  عن ماهية الفلسفة الماركسية .</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sz w:val="32"/>
          <w:szCs w:val="32"/>
          <w:rtl/>
        </w:rPr>
        <w:t xml:space="preserve">    الفلسفة الماركسية نظرية في الاقتصاد السياسي</w:t>
      </w:r>
      <w:r>
        <w:rPr>
          <w:rFonts w:ascii="Simplified Arabic" w:hAnsi="Simplified Arabic" w:cs="Simplified Arabic"/>
          <w:color w:val="000000" w:themeColor="text1"/>
          <w:sz w:val="32"/>
          <w:szCs w:val="32"/>
          <w:rtl/>
        </w:rPr>
        <w:t xml:space="preserve"> وضعها كارل ماركس بمشاركة  فريد</w:t>
      </w:r>
      <w:r w:rsidRPr="00752C42">
        <w:rPr>
          <w:rFonts w:ascii="Simplified Arabic" w:hAnsi="Simplified Arabic" w:cs="Simplified Arabic"/>
          <w:color w:val="000000" w:themeColor="text1"/>
          <w:sz w:val="32"/>
          <w:szCs w:val="32"/>
          <w:rtl/>
        </w:rPr>
        <w:t>يريك  انجلزا في منتصف القرن 19 ، قناعتها أن الأفراد في المجتمع الإنساني يدخلون في علاقات إنتاجية وأن مجموع العلاقات الإنتاجية هذه تشكل البنية الاقتصادية ل</w:t>
      </w:r>
      <w:r>
        <w:rPr>
          <w:rFonts w:ascii="Simplified Arabic" w:hAnsi="Simplified Arabic" w:cs="Simplified Arabic" w:hint="cs"/>
          <w:color w:val="000000" w:themeColor="text1"/>
          <w:sz w:val="32"/>
          <w:szCs w:val="32"/>
          <w:rtl/>
        </w:rPr>
        <w:t>ل</w:t>
      </w:r>
      <w:r w:rsidRPr="00752C42">
        <w:rPr>
          <w:rFonts w:ascii="Simplified Arabic" w:hAnsi="Simplified Arabic" w:cs="Simplified Arabic"/>
          <w:color w:val="000000" w:themeColor="text1"/>
          <w:sz w:val="32"/>
          <w:szCs w:val="32"/>
          <w:rtl/>
        </w:rPr>
        <w:t>مجتمع.</w:t>
      </w:r>
    </w:p>
    <w:p w:rsidR="00534228" w:rsidRPr="00752C42" w:rsidRDefault="00534228" w:rsidP="00534228">
      <w:pPr>
        <w:pStyle w:val="a4"/>
        <w:tabs>
          <w:tab w:val="left" w:pos="226"/>
        </w:tabs>
        <w:bidi/>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من الأفكار الماركسية وجود الصراع الطبقي نظراً لانعدام العدالــة الاجتماعية ، م</w:t>
      </w:r>
      <w:r>
        <w:rPr>
          <w:rFonts w:ascii="Simplified Arabic" w:hAnsi="Simplified Arabic" w:cs="Simplified Arabic"/>
          <w:color w:val="000000" w:themeColor="text1"/>
          <w:sz w:val="32"/>
          <w:szCs w:val="32"/>
          <w:rtl/>
        </w:rPr>
        <w:t>ع السعي لانتصار الطبقة الكادحة</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 xml:space="preserve"> ومن هذا  المنطلق تبلورت نظرة المدرسة السلافية  للأدب المقارن ، والتي شهدت نشاطا فعليا في الستينات ، حيث ظهر انفراج نوعي في حقل الأدب المقارن، فكانت محاولات للم شمل المقارنين الاشتراكيين في ندوة بودابيست سنة 1962، وندوة برلين سنة 1966 ، وقد كانت الدراسات التطبيقية أكثر رواجا في الإتحاد  السوفياتي، في حين النشاط الروماني كان أكثر تبلوراً في الجانب النظري.</w:t>
      </w:r>
    </w:p>
    <w:p w:rsidR="00534228" w:rsidRPr="00A92753" w:rsidRDefault="00534228" w:rsidP="00534228">
      <w:pPr>
        <w:pStyle w:val="a4"/>
        <w:tabs>
          <w:tab w:val="left" w:pos="226"/>
        </w:tabs>
        <w:bidi/>
        <w:spacing w:line="240" w:lineRule="auto"/>
        <w:ind w:left="-58"/>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1</w:t>
      </w:r>
      <w:r w:rsidRPr="00A92753">
        <w:rPr>
          <w:rFonts w:ascii="Simplified Arabic" w:hAnsi="Simplified Arabic" w:cs="Simplified Arabic" w:hint="cs"/>
          <w:b/>
          <w:bCs/>
          <w:color w:val="000000" w:themeColor="text1"/>
          <w:sz w:val="32"/>
          <w:szCs w:val="32"/>
          <w:rtl/>
        </w:rPr>
        <w:t xml:space="preserve">) </w:t>
      </w:r>
      <w:r w:rsidRPr="00A92753">
        <w:rPr>
          <w:rFonts w:ascii="Simplified Arabic" w:hAnsi="Simplified Arabic" w:cs="Simplified Arabic"/>
          <w:b/>
          <w:bCs/>
          <w:color w:val="000000" w:themeColor="text1"/>
          <w:sz w:val="32"/>
          <w:szCs w:val="32"/>
          <w:rtl/>
        </w:rPr>
        <w:t xml:space="preserve">مبادئ المدرسة السلافية : </w:t>
      </w:r>
    </w:p>
    <w:p w:rsidR="00534228" w:rsidRPr="00752C42" w:rsidRDefault="00534228" w:rsidP="00534228">
      <w:pPr>
        <w:tabs>
          <w:tab w:val="left" w:pos="226"/>
        </w:tabs>
        <w:spacing w:line="240" w:lineRule="auto"/>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 xml:space="preserve">خط المدرسة العام التقيد بدراسة الأسس الاجتماعية والاقتصادية والأسس الطبقية ( تاريخ الحضارة ) لتجعل من ذلك كله إطاراً للظاهـــرة الأدبية التي تدرسها، ويمكن تلخيص أسسها فيما يلي : </w:t>
      </w:r>
    </w:p>
    <w:p w:rsidR="00534228" w:rsidRPr="0082010C" w:rsidRDefault="00534228" w:rsidP="00534228">
      <w:pPr>
        <w:tabs>
          <w:tab w:val="left" w:pos="226"/>
          <w:tab w:val="left" w:pos="368"/>
        </w:tabs>
        <w:spacing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1- </w:t>
      </w:r>
      <w:r w:rsidRPr="0082010C">
        <w:rPr>
          <w:rFonts w:ascii="Simplified Arabic" w:hAnsi="Simplified Arabic" w:cs="Simplified Arabic"/>
          <w:color w:val="000000" w:themeColor="text1"/>
          <w:sz w:val="32"/>
          <w:szCs w:val="32"/>
          <w:rtl/>
        </w:rPr>
        <w:t>إذا كانت المدرسة الفرنسية لا تهتم إلا بما ينجم عن التأثير والتأثر؛ فإن المدرسة السلافية الماركس</w:t>
      </w:r>
      <w:r>
        <w:rPr>
          <w:rFonts w:ascii="Simplified Arabic" w:hAnsi="Simplified Arabic" w:cs="Simplified Arabic" w:hint="cs"/>
          <w:color w:val="000000" w:themeColor="text1"/>
          <w:sz w:val="32"/>
          <w:szCs w:val="32"/>
          <w:rtl/>
        </w:rPr>
        <w:t>ي</w:t>
      </w:r>
      <w:r>
        <w:rPr>
          <w:rFonts w:ascii="Simplified Arabic" w:hAnsi="Simplified Arabic" w:cs="Simplified Arabic"/>
          <w:color w:val="000000" w:themeColor="text1"/>
          <w:sz w:val="32"/>
          <w:szCs w:val="32"/>
          <w:rtl/>
        </w:rPr>
        <w:t>ة ترى أن</w:t>
      </w:r>
      <w:r w:rsidRPr="0082010C">
        <w:rPr>
          <w:rFonts w:ascii="Simplified Arabic" w:hAnsi="Simplified Arabic" w:cs="Simplified Arabic"/>
          <w:color w:val="000000" w:themeColor="text1"/>
          <w:sz w:val="32"/>
          <w:szCs w:val="32"/>
          <w:rtl/>
        </w:rPr>
        <w:t xml:space="preserve"> قوانين تتحكم في الأدب وتاريخه، فتطور الأدب لا</w:t>
      </w:r>
      <w:r>
        <w:rPr>
          <w:rFonts w:ascii="Simplified Arabic" w:hAnsi="Simplified Arabic" w:cs="Simplified Arabic" w:hint="cs"/>
          <w:color w:val="000000" w:themeColor="text1"/>
          <w:sz w:val="32"/>
          <w:szCs w:val="32"/>
          <w:rtl/>
        </w:rPr>
        <w:t xml:space="preserve"> </w:t>
      </w:r>
      <w:r w:rsidRPr="0082010C">
        <w:rPr>
          <w:rFonts w:ascii="Simplified Arabic" w:hAnsi="Simplified Arabic" w:cs="Simplified Arabic"/>
          <w:color w:val="000000" w:themeColor="text1"/>
          <w:sz w:val="32"/>
          <w:szCs w:val="32"/>
          <w:rtl/>
        </w:rPr>
        <w:t>يتوقف على عوامل التأثير والتأثر ولا ينجم عنها بقدر ما هو ضرورة حتمية يمليها تطور المجتمع، فما يبرز</w:t>
      </w:r>
      <w:r>
        <w:rPr>
          <w:rFonts w:ascii="Simplified Arabic" w:hAnsi="Simplified Arabic" w:cs="Simplified Arabic" w:hint="cs"/>
          <w:color w:val="000000" w:themeColor="text1"/>
          <w:sz w:val="32"/>
          <w:szCs w:val="32"/>
          <w:rtl/>
        </w:rPr>
        <w:t xml:space="preserve"> </w:t>
      </w:r>
      <w:r w:rsidRPr="0082010C">
        <w:rPr>
          <w:rFonts w:ascii="Simplified Arabic" w:hAnsi="Simplified Arabic" w:cs="Simplified Arabic"/>
          <w:color w:val="000000" w:themeColor="text1"/>
          <w:sz w:val="32"/>
          <w:szCs w:val="32"/>
          <w:rtl/>
        </w:rPr>
        <w:t>في أحد الآداب  من ظواهر أدبية هامة نتيجة لتقدم المجتمع الذي يحتضن هذا الأدب، يظهر حتما في الآداب الأخرى، لا بفعل علاقة التأثير والتأثر فحسب؛ بل بالدرجة الأولى نتيجة لتوفـــــر الشروط والمقدمات الاجتماعية في المجتمعات التي تحتضن تلك الآداب  وإن يكن بفارق زمني قد يطول أو</w:t>
      </w:r>
      <w:r>
        <w:rPr>
          <w:rFonts w:ascii="Simplified Arabic" w:hAnsi="Simplified Arabic" w:cs="Simplified Arabic" w:hint="cs"/>
          <w:color w:val="000000" w:themeColor="text1"/>
          <w:sz w:val="32"/>
          <w:szCs w:val="32"/>
          <w:rtl/>
        </w:rPr>
        <w:t xml:space="preserve"> </w:t>
      </w:r>
      <w:r w:rsidRPr="0082010C">
        <w:rPr>
          <w:rFonts w:ascii="Simplified Arabic" w:hAnsi="Simplified Arabic" w:cs="Simplified Arabic"/>
          <w:color w:val="000000" w:themeColor="text1"/>
          <w:sz w:val="32"/>
          <w:szCs w:val="32"/>
          <w:rtl/>
        </w:rPr>
        <w:t>يقصر.</w:t>
      </w:r>
    </w:p>
    <w:p w:rsidR="00534228" w:rsidRPr="0082010C" w:rsidRDefault="00534228" w:rsidP="00534228">
      <w:pPr>
        <w:tabs>
          <w:tab w:val="left" w:pos="226"/>
        </w:tabs>
        <w:spacing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2- </w:t>
      </w:r>
      <w:r w:rsidRPr="0082010C">
        <w:rPr>
          <w:rFonts w:ascii="Simplified Arabic" w:hAnsi="Simplified Arabic" w:cs="Simplified Arabic"/>
          <w:color w:val="000000" w:themeColor="text1"/>
          <w:sz w:val="32"/>
          <w:szCs w:val="32"/>
          <w:rtl/>
        </w:rPr>
        <w:t>الفلسفة الماركسية ترد المتشابهات الملاحظة بين الآداب  القومية المختلفة إلى المشابهات القائمة بين الب</w:t>
      </w:r>
      <w:r>
        <w:rPr>
          <w:rFonts w:ascii="Simplified Arabic" w:hAnsi="Simplified Arabic" w:cs="Simplified Arabic"/>
          <w:color w:val="000000" w:themeColor="text1"/>
          <w:sz w:val="32"/>
          <w:szCs w:val="32"/>
          <w:rtl/>
        </w:rPr>
        <w:t>نى التحتية المنتجة لهذه المدرسة</w:t>
      </w:r>
      <w:r>
        <w:rPr>
          <w:rFonts w:ascii="Simplified Arabic" w:hAnsi="Simplified Arabic" w:cs="Simplified Arabic" w:hint="cs"/>
          <w:color w:val="000000" w:themeColor="text1"/>
          <w:sz w:val="32"/>
          <w:szCs w:val="32"/>
          <w:rtl/>
        </w:rPr>
        <w:t>،</w:t>
      </w:r>
      <w:r w:rsidRPr="0082010C">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و</w:t>
      </w:r>
      <w:r w:rsidRPr="0082010C">
        <w:rPr>
          <w:rFonts w:ascii="Simplified Arabic" w:hAnsi="Simplified Arabic" w:cs="Simplified Arabic"/>
          <w:color w:val="000000" w:themeColor="text1"/>
          <w:sz w:val="32"/>
          <w:szCs w:val="32"/>
          <w:rtl/>
        </w:rPr>
        <w:t>التشابه في ما بينها في البنى الاقتصادية  لابد أن يؤدي في عرف أتباع هذه المدرسة إلى تشابه في مكونات البنى الفوقية والتي يعدُّ الأدب من أهمها.</w:t>
      </w:r>
    </w:p>
    <w:p w:rsidR="00534228" w:rsidRPr="00752C42" w:rsidRDefault="00534228" w:rsidP="00534228">
      <w:pPr>
        <w:pStyle w:val="a4"/>
        <w:tabs>
          <w:tab w:val="left" w:pos="226"/>
        </w:tabs>
        <w:bidi/>
        <w:spacing w:line="240" w:lineRule="auto"/>
        <w:ind w:left="84"/>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w:t>
      </w:r>
      <w:r w:rsidRPr="00752C42">
        <w:rPr>
          <w:rFonts w:ascii="Simplified Arabic" w:hAnsi="Simplified Arabic" w:cs="Simplified Arabic"/>
          <w:color w:val="000000" w:themeColor="text1"/>
          <w:sz w:val="32"/>
          <w:szCs w:val="32"/>
          <w:rtl/>
        </w:rPr>
        <w:t>وبعبارة أخرى إن التأثير الخارجي الذي ينسب إليه أنصار المدرسة الفرنسية عادة الدور الأكبر في المشابهات بين الآداب القومية المختلفة، لم تعد له تلك الأهمية بالنسبة لأنصار المدرسة السلافية ، بل إن هذا الدور غدا محكوما في ن</w:t>
      </w:r>
      <w:r>
        <w:rPr>
          <w:rFonts w:ascii="Simplified Arabic" w:hAnsi="Simplified Arabic" w:cs="Simplified Arabic"/>
          <w:color w:val="000000" w:themeColor="text1"/>
          <w:sz w:val="32"/>
          <w:szCs w:val="32"/>
          <w:rtl/>
        </w:rPr>
        <w:t xml:space="preserve">ظرهم </w:t>
      </w:r>
      <w:r>
        <w:rPr>
          <w:rFonts w:ascii="Simplified Arabic" w:hAnsi="Simplified Arabic" w:cs="Simplified Arabic" w:hint="cs"/>
          <w:color w:val="000000" w:themeColor="text1"/>
          <w:sz w:val="32"/>
          <w:szCs w:val="32"/>
          <w:rtl/>
        </w:rPr>
        <w:t>ب</w:t>
      </w:r>
      <w:r w:rsidRPr="00752C42">
        <w:rPr>
          <w:rFonts w:ascii="Simplified Arabic" w:hAnsi="Simplified Arabic" w:cs="Simplified Arabic"/>
          <w:color w:val="000000" w:themeColor="text1"/>
          <w:sz w:val="32"/>
          <w:szCs w:val="32"/>
          <w:rtl/>
        </w:rPr>
        <w:t>تطور المجتمع المنتج للأدب، أي أن التأثير هو خاضع للقوانين ومشروط اجتماعيا</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فال</w:t>
      </w:r>
      <w:r w:rsidRPr="00752C42">
        <w:rPr>
          <w:rFonts w:ascii="Simplified Arabic" w:hAnsi="Simplified Arabic" w:cs="Simplified Arabic"/>
          <w:color w:val="000000" w:themeColor="text1"/>
          <w:sz w:val="32"/>
          <w:szCs w:val="32"/>
          <w:rtl/>
        </w:rPr>
        <w:t xml:space="preserve">تأثير </w:t>
      </w:r>
      <w:r>
        <w:rPr>
          <w:rFonts w:ascii="Simplified Arabic" w:hAnsi="Simplified Arabic" w:cs="Simplified Arabic" w:hint="cs"/>
          <w:color w:val="000000" w:themeColor="text1"/>
          <w:sz w:val="32"/>
          <w:szCs w:val="32"/>
          <w:rtl/>
        </w:rPr>
        <w:t>ال</w:t>
      </w:r>
      <w:r w:rsidRPr="00752C42">
        <w:rPr>
          <w:rFonts w:ascii="Simplified Arabic" w:hAnsi="Simplified Arabic" w:cs="Simplified Arabic"/>
          <w:color w:val="000000" w:themeColor="text1"/>
          <w:sz w:val="32"/>
          <w:szCs w:val="32"/>
          <w:rtl/>
        </w:rPr>
        <w:t>أدبي مرتبط بتحويل اجتماعي للأنموذج المؤثر</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 xml:space="preserve"> أي مرتبط بتكييف الأثر مع خصوصيات التطور الاجتماعي والاحتياجات المحلية  التي يقتضيها واقع الطبقة الاجتماعية المتأثرة</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 xml:space="preserve"> ـ</w:t>
      </w:r>
    </w:p>
    <w:p w:rsidR="00534228" w:rsidRPr="00A92753" w:rsidRDefault="00534228" w:rsidP="00534228">
      <w:pPr>
        <w:pStyle w:val="a4"/>
        <w:tabs>
          <w:tab w:val="left" w:pos="226"/>
        </w:tabs>
        <w:bidi/>
        <w:spacing w:line="240" w:lineRule="auto"/>
        <w:ind w:left="84"/>
        <w:jc w:val="both"/>
        <w:rPr>
          <w:rFonts w:ascii="Simplified Arabic" w:hAnsi="Simplified Arabic" w:cs="Simplified Arabic"/>
          <w:b/>
          <w:bCs/>
          <w:color w:val="000000" w:themeColor="text1"/>
          <w:sz w:val="32"/>
          <w:szCs w:val="32"/>
          <w:rtl/>
        </w:rPr>
      </w:pPr>
      <w:r w:rsidRPr="00A92753">
        <w:rPr>
          <w:rFonts w:ascii="Simplified Arabic" w:hAnsi="Simplified Arabic" w:cs="Simplified Arabic"/>
          <w:b/>
          <w:bCs/>
          <w:color w:val="000000" w:themeColor="text1"/>
          <w:sz w:val="32"/>
          <w:szCs w:val="32"/>
          <w:rtl/>
        </w:rPr>
        <w:t xml:space="preserve"> </w:t>
      </w:r>
      <w:r w:rsidRPr="00A92753">
        <w:rPr>
          <w:rFonts w:ascii="Simplified Arabic" w:hAnsi="Simplified Arabic" w:cs="Simplified Arabic" w:hint="cs"/>
          <w:b/>
          <w:bCs/>
          <w:color w:val="000000" w:themeColor="text1"/>
          <w:sz w:val="32"/>
          <w:szCs w:val="32"/>
          <w:rtl/>
        </w:rPr>
        <w:t>2)</w:t>
      </w:r>
      <w:r w:rsidRPr="00A92753">
        <w:rPr>
          <w:rFonts w:ascii="Simplified Arabic" w:hAnsi="Simplified Arabic" w:cs="Simplified Arabic"/>
          <w:b/>
          <w:bCs/>
          <w:color w:val="000000" w:themeColor="text1"/>
          <w:sz w:val="32"/>
          <w:szCs w:val="32"/>
          <w:rtl/>
        </w:rPr>
        <w:t xml:space="preserve"> أهمية المدرسة  السلافية : </w:t>
      </w:r>
    </w:p>
    <w:p w:rsidR="00534228" w:rsidRPr="00752C42" w:rsidRDefault="00534228" w:rsidP="00534228">
      <w:pPr>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من أبرز إسهامات هذه المدرسة :</w:t>
      </w:r>
    </w:p>
    <w:p w:rsidR="00534228" w:rsidRPr="00752C42" w:rsidRDefault="00534228" w:rsidP="00534228">
      <w:pPr>
        <w:pStyle w:val="a4"/>
        <w:numPr>
          <w:ilvl w:val="0"/>
          <w:numId w:val="1"/>
        </w:numPr>
        <w:bidi/>
        <w:spacing w:line="240" w:lineRule="auto"/>
        <w:ind w:left="-58"/>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الخروج عن الفلسفة الوضعية التي حكمت الطريقة الفرنسية في الدرس المقارن وحولته إلى بحث تاريخي يقوم على العلاقة السببية والصلات التاريخية، واعتماد النظر إلى مختلف الآداب القومية ضمن سياق أوسع من آداب  العالم شرقه أو غربه  شماله أو جنوبه.</w:t>
      </w:r>
    </w:p>
    <w:p w:rsidR="00534228" w:rsidRPr="00752C42" w:rsidRDefault="00534228" w:rsidP="00534228">
      <w:pPr>
        <w:pStyle w:val="a4"/>
        <w:numPr>
          <w:ilvl w:val="0"/>
          <w:numId w:val="1"/>
        </w:numPr>
        <w:bidi/>
        <w:spacing w:line="240" w:lineRule="auto"/>
        <w:ind w:left="-58"/>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توسيع نطاق المقارنة  لتشمل آداب  مختلف الشعوب دون الاقتصار على آداب شعوب معينة كما فعلت المدرسة الفرنسية التي قصر</w:t>
      </w:r>
      <w:r>
        <w:rPr>
          <w:rFonts w:ascii="Simplified Arabic" w:hAnsi="Simplified Arabic" w:cs="Simplified Arabic" w:hint="cs"/>
          <w:color w:val="000000" w:themeColor="text1"/>
          <w:sz w:val="32"/>
          <w:szCs w:val="32"/>
          <w:rtl/>
        </w:rPr>
        <w:t>ت</w:t>
      </w:r>
      <w:r w:rsidRPr="00752C42">
        <w:rPr>
          <w:rFonts w:ascii="Simplified Arabic" w:hAnsi="Simplified Arabic" w:cs="Simplified Arabic"/>
          <w:color w:val="000000" w:themeColor="text1"/>
          <w:sz w:val="32"/>
          <w:szCs w:val="32"/>
          <w:rtl/>
        </w:rPr>
        <w:t xml:space="preserve"> المقارنة على محور أفقي أي بين الأنداد ( الأوربيون ) .</w:t>
      </w:r>
    </w:p>
    <w:p w:rsidR="00534228" w:rsidRPr="00752C42" w:rsidRDefault="00534228" w:rsidP="00534228">
      <w:pPr>
        <w:pStyle w:val="a4"/>
        <w:numPr>
          <w:ilvl w:val="0"/>
          <w:numId w:val="1"/>
        </w:numPr>
        <w:bidi/>
        <w:spacing w:line="240" w:lineRule="auto"/>
        <w:ind w:left="-58"/>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الاهتمام بموضوعات وآداب طالما</w:t>
      </w:r>
      <w:r>
        <w:rPr>
          <w:rFonts w:ascii="Simplified Arabic" w:hAnsi="Simplified Arabic" w:cs="Simplified Arabic"/>
          <w:color w:val="000000" w:themeColor="text1"/>
          <w:sz w:val="32"/>
          <w:szCs w:val="32"/>
          <w:rtl/>
        </w:rPr>
        <w:t xml:space="preserve"> استبعدت عن دائرة العمل المقارن</w:t>
      </w:r>
      <w:r>
        <w:rPr>
          <w:rFonts w:ascii="Simplified Arabic" w:hAnsi="Simplified Arabic" w:cs="Simplified Arabic" w:hint="cs"/>
          <w:color w:val="000000" w:themeColor="text1"/>
          <w:sz w:val="32"/>
          <w:szCs w:val="32"/>
          <w:rtl/>
        </w:rPr>
        <w:t>ي</w:t>
      </w:r>
      <w:r w:rsidRPr="00752C42">
        <w:rPr>
          <w:rFonts w:ascii="Simplified Arabic" w:hAnsi="Simplified Arabic" w:cs="Simplified Arabic"/>
          <w:color w:val="000000" w:themeColor="text1"/>
          <w:sz w:val="32"/>
          <w:szCs w:val="32"/>
          <w:rtl/>
        </w:rPr>
        <w:t xml:space="preserve"> مثل الآداب الشفوية، والشعر الغنائي، والمقامة.</w:t>
      </w:r>
    </w:p>
    <w:p w:rsidR="00534228" w:rsidRPr="00752C42" w:rsidRDefault="00534228" w:rsidP="00534228">
      <w:pPr>
        <w:pStyle w:val="a4"/>
        <w:numPr>
          <w:ilvl w:val="0"/>
          <w:numId w:val="1"/>
        </w:numPr>
        <w:bidi/>
        <w:spacing w:line="240" w:lineRule="auto"/>
        <w:ind w:left="-58"/>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تعديل الإسراف  الأوروبي والأمريكي في التمركز حول الذات الغربية.</w:t>
      </w:r>
    </w:p>
    <w:p w:rsidR="00534228" w:rsidRPr="00752C42" w:rsidRDefault="00534228" w:rsidP="00534228">
      <w:pPr>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وتبقى فكرتها العامة أن أي تأثير هو أمر ممكن تاريخيا، لكنه مشروط اجتماعيا، فلكي يصبح التأثير ممكنا يجب أن تكون ظروف البلد المتأثر أو المستقبل مهيأة ومتشابهة في الأفكار والأخلاق والموضوعات للاتجاهات المؤثرة.</w:t>
      </w:r>
    </w:p>
    <w:p w:rsidR="00534228" w:rsidRPr="00752C42" w:rsidRDefault="00534228" w:rsidP="00534228">
      <w:pPr>
        <w:spacing w:line="240" w:lineRule="auto"/>
        <w:ind w:left="-58"/>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أبراز أعلامها : فيكتور جير مونسكي ـــ ألكسندر ديما ــــ كيوركي ديسوف.       </w:t>
      </w:r>
    </w:p>
    <w:p w:rsidR="00534228" w:rsidRDefault="00534228" w:rsidP="00534228">
      <w:pPr>
        <w:pStyle w:val="a4"/>
        <w:bidi/>
        <w:spacing w:line="240" w:lineRule="auto"/>
        <w:ind w:left="-58"/>
        <w:jc w:val="both"/>
        <w:rPr>
          <w:rFonts w:ascii="Simplified Arabic" w:hAnsi="Simplified Arabic" w:cs="Simplified Arabic"/>
          <w:b/>
          <w:bCs/>
          <w:sz w:val="32"/>
          <w:szCs w:val="32"/>
          <w:u w:val="single"/>
          <w:rtl/>
          <w:lang w:bidi="ar-DZ"/>
        </w:rPr>
      </w:pPr>
    </w:p>
    <w:p w:rsidR="00534228" w:rsidRDefault="00534228" w:rsidP="00534228">
      <w:pPr>
        <w:pStyle w:val="a4"/>
        <w:bidi/>
        <w:spacing w:line="240" w:lineRule="auto"/>
        <w:ind w:left="-58"/>
        <w:jc w:val="both"/>
        <w:rPr>
          <w:rFonts w:ascii="Simplified Arabic" w:hAnsi="Simplified Arabic" w:cs="Simplified Arabic"/>
          <w:b/>
          <w:bCs/>
          <w:sz w:val="32"/>
          <w:szCs w:val="32"/>
          <w:u w:val="single"/>
          <w:rtl/>
          <w:lang w:bidi="ar-DZ"/>
        </w:rPr>
      </w:pPr>
    </w:p>
    <w:p w:rsidR="00534228" w:rsidRPr="00752C42" w:rsidRDefault="00534228" w:rsidP="00534228">
      <w:pPr>
        <w:pStyle w:val="a4"/>
        <w:bidi/>
        <w:spacing w:line="240" w:lineRule="auto"/>
        <w:ind w:left="-58"/>
        <w:jc w:val="both"/>
        <w:rPr>
          <w:rFonts w:ascii="Simplified Arabic" w:hAnsi="Simplified Arabic" w:cs="Simplified Arabic"/>
          <w:b/>
          <w:bCs/>
          <w:color w:val="000000" w:themeColor="text1"/>
          <w:sz w:val="32"/>
          <w:szCs w:val="32"/>
          <w:u w:val="single"/>
          <w:rtl/>
        </w:rPr>
      </w:pPr>
      <w:r w:rsidRPr="00752C42">
        <w:rPr>
          <w:rFonts w:ascii="Simplified Arabic" w:hAnsi="Simplified Arabic" w:cs="Simplified Arabic"/>
          <w:b/>
          <w:bCs/>
          <w:sz w:val="32"/>
          <w:szCs w:val="32"/>
          <w:u w:val="single"/>
          <w:rtl/>
          <w:lang w:bidi="ar-DZ"/>
        </w:rPr>
        <w:t xml:space="preserve">المحاضرة رقم </w:t>
      </w:r>
      <w:r>
        <w:rPr>
          <w:rFonts w:ascii="Simplified Arabic" w:hAnsi="Simplified Arabic" w:cs="Simplified Arabic" w:hint="cs"/>
          <w:b/>
          <w:bCs/>
          <w:sz w:val="32"/>
          <w:szCs w:val="32"/>
          <w:u w:val="single"/>
          <w:rtl/>
          <w:lang w:bidi="ar-DZ"/>
        </w:rPr>
        <w:t>04</w:t>
      </w:r>
      <w:r w:rsidRPr="00752C42">
        <w:rPr>
          <w:rFonts w:ascii="Simplified Arabic" w:hAnsi="Simplified Arabic" w:cs="Simplified Arabic"/>
          <w:b/>
          <w:bCs/>
          <w:sz w:val="32"/>
          <w:szCs w:val="32"/>
          <w:u w:val="single"/>
          <w:rtl/>
          <w:lang w:bidi="ar-DZ"/>
        </w:rPr>
        <w:t xml:space="preserve"> :</w:t>
      </w:r>
      <w:r w:rsidRPr="00752C42">
        <w:rPr>
          <w:rFonts w:ascii="Simplified Arabic" w:hAnsi="Simplified Arabic" w:cs="Simplified Arabic"/>
          <w:b/>
          <w:bCs/>
          <w:color w:val="000000" w:themeColor="text1"/>
          <w:sz w:val="32"/>
          <w:szCs w:val="32"/>
          <w:u w:val="single"/>
          <w:rtl/>
        </w:rPr>
        <w:t xml:space="preserve"> الأدب المقارن عند العرب ( المدرسة العربية )</w:t>
      </w:r>
      <w:r>
        <w:rPr>
          <w:rFonts w:ascii="Simplified Arabic" w:hAnsi="Simplified Arabic" w:cs="Simplified Arabic" w:hint="cs"/>
          <w:b/>
          <w:bCs/>
          <w:color w:val="000000" w:themeColor="text1"/>
          <w:sz w:val="32"/>
          <w:szCs w:val="32"/>
          <w:u w:val="single"/>
          <w:rtl/>
        </w:rPr>
        <w:t xml:space="preserve"> </w:t>
      </w:r>
    </w:p>
    <w:p w:rsidR="00534228" w:rsidRPr="00DA7CF7" w:rsidRDefault="00534228" w:rsidP="00534228">
      <w:pPr>
        <w:spacing w:line="240" w:lineRule="auto"/>
        <w:ind w:left="84"/>
        <w:jc w:val="both"/>
        <w:rPr>
          <w:rFonts w:ascii="Simplified Arabic" w:hAnsi="Simplified Arabic" w:cs="Simplified Arabic"/>
          <w:b/>
          <w:bCs/>
          <w:color w:val="000000" w:themeColor="text1"/>
          <w:sz w:val="32"/>
          <w:szCs w:val="32"/>
        </w:rPr>
      </w:pPr>
      <w:r w:rsidRPr="00DA7CF7">
        <w:rPr>
          <w:rFonts w:ascii="Simplified Arabic" w:hAnsi="Simplified Arabic" w:cs="Simplified Arabic"/>
          <w:b/>
          <w:bCs/>
          <w:color w:val="000000" w:themeColor="text1"/>
          <w:sz w:val="32"/>
          <w:szCs w:val="32"/>
          <w:rtl/>
        </w:rPr>
        <w:t>1-إرهاصات المقارنة في الأدب العربي:</w:t>
      </w:r>
    </w:p>
    <w:p w:rsidR="00534228" w:rsidRPr="00752C42" w:rsidRDefault="00534228" w:rsidP="00534228">
      <w:pPr>
        <w:spacing w:line="240" w:lineRule="auto"/>
        <w:ind w:left="84"/>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 xml:space="preserve">    بالنظر إلى اعتداد العرب القدامى باللغة والشعر؛ كان نشاطهم في حقل التبادل الأدبي قليلا، ورغم هذا فقد عرف العرب ألوانا من المقارنة ، تمثلت خاصة في ما قام به ابن سنان وابن الأثير ومقارنة الحرف العربي .</w:t>
      </w:r>
    </w:p>
    <w:p w:rsidR="00534228" w:rsidRPr="00752C42" w:rsidRDefault="00534228" w:rsidP="00534228">
      <w:pPr>
        <w:spacing w:line="240" w:lineRule="auto"/>
        <w:ind w:left="84"/>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ومع عصر النهضة ظهرت  بعض الإسهامات لروَّادٍ أبرزهم " نجيب حدّاد وسليمات البستاني"؛ فالبس</w:t>
      </w:r>
      <w:r>
        <w:rPr>
          <w:rFonts w:ascii="Simplified Arabic" w:hAnsi="Simplified Arabic" w:cs="Simplified Arabic"/>
          <w:color w:val="000000" w:themeColor="text1"/>
          <w:sz w:val="32"/>
          <w:szCs w:val="32"/>
          <w:rtl/>
        </w:rPr>
        <w:t>تاني قام بعمل  ضخم تمثل في ت</w:t>
      </w:r>
      <w:r>
        <w:rPr>
          <w:rFonts w:ascii="Simplified Arabic" w:hAnsi="Simplified Arabic" w:cs="Simplified Arabic" w:hint="cs"/>
          <w:color w:val="000000" w:themeColor="text1"/>
          <w:sz w:val="32"/>
          <w:szCs w:val="32"/>
          <w:rtl/>
        </w:rPr>
        <w:t>رجمة</w:t>
      </w:r>
      <w:r w:rsidRPr="00752C42">
        <w:rPr>
          <w:rFonts w:ascii="Simplified Arabic" w:hAnsi="Simplified Arabic" w:cs="Simplified Arabic"/>
          <w:color w:val="000000" w:themeColor="text1"/>
          <w:sz w:val="32"/>
          <w:szCs w:val="32"/>
          <w:rtl/>
        </w:rPr>
        <w:t xml:space="preserve"> الإلياذة ، وكان هذا العمل في مدة ثمان سنوات (1887-1895 ) ، إلى جانب مقدمة مقارنية استغرقت أيضا ثمان سنوات وما يؤكــــــد سمة المقارنة في هذا العمل للبستاني إجراء مقارنات بين الملحمة اليونانية والشعر القصصي العربي ، للوصول على أحكام تتعلق بالشعر الجاهلي  والشعر اليوناني القديم ، وحكم لصالح الشعر الجاهلي .</w:t>
      </w:r>
    </w:p>
    <w:p w:rsidR="00534228" w:rsidRPr="00752C42" w:rsidRDefault="00534228" w:rsidP="00534228">
      <w:pPr>
        <w:spacing w:line="240" w:lineRule="auto"/>
        <w:ind w:left="84"/>
        <w:jc w:val="both"/>
        <w:rPr>
          <w:rFonts w:ascii="Simplified Arabic" w:hAnsi="Simplified Arabic" w:cs="Simplified Arabic"/>
          <w:color w:val="000000" w:themeColor="text1"/>
          <w:sz w:val="32"/>
          <w:szCs w:val="32"/>
          <w:rtl/>
        </w:rPr>
      </w:pPr>
      <w:r>
        <w:rPr>
          <w:rFonts w:ascii="Simplified Arabic" w:hAnsi="Simplified Arabic" w:cs="Simplified Arabic"/>
          <w:color w:val="000000" w:themeColor="text1"/>
          <w:sz w:val="32"/>
          <w:szCs w:val="32"/>
          <w:rtl/>
        </w:rPr>
        <w:t xml:space="preserve">     ويمكن </w:t>
      </w:r>
      <w:r>
        <w:rPr>
          <w:rFonts w:ascii="Simplified Arabic" w:hAnsi="Simplified Arabic" w:cs="Simplified Arabic" w:hint="cs"/>
          <w:color w:val="000000" w:themeColor="text1"/>
          <w:sz w:val="32"/>
          <w:szCs w:val="32"/>
          <w:rtl/>
        </w:rPr>
        <w:t>ا</w:t>
      </w:r>
      <w:r w:rsidRPr="00752C42">
        <w:rPr>
          <w:rFonts w:ascii="Simplified Arabic" w:hAnsi="Simplified Arabic" w:cs="Simplified Arabic"/>
          <w:color w:val="000000" w:themeColor="text1"/>
          <w:sz w:val="32"/>
          <w:szCs w:val="32"/>
          <w:rtl/>
        </w:rPr>
        <w:t>عتبار كتاب &lt;&lt; تاريخ علم الأدب عند الافزيح والعرب &gt;&gt; لروحي الخالدي ، الكتاب العربي الأول الذي كرس للأدب المقارن التطبيقي إذ نشر هذا الكتاب على شكل مقالات متسلسلة في مجلة الهلال بين سنتي (1902–1903) ليطبع بعد ذلك عدة مرات.</w:t>
      </w:r>
    </w:p>
    <w:p w:rsidR="00534228" w:rsidRPr="00752C42" w:rsidRDefault="00534228" w:rsidP="00534228">
      <w:pPr>
        <w:spacing w:line="240" w:lineRule="auto"/>
        <w:ind w:left="84"/>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كما نجد من أقدم الدراسات التطبيقية التي جرت فيها المقابلة بين الأدبين العربي والانجليزي، وكانت على شكل مقالات لفخري أبو السعود نشرت في مجلة الرسالة سنتي (1935 -1937 ).</w:t>
      </w:r>
    </w:p>
    <w:p w:rsidR="00534228" w:rsidRPr="00752C42" w:rsidRDefault="00534228" w:rsidP="00534228">
      <w:pPr>
        <w:spacing w:line="240" w:lineRule="auto"/>
        <w:ind w:left="84"/>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هذا إلى جانب عديد الإسهامات التي سبقت ظهور المصطلح في الوطن العربي من أبرزهــــــــــــــا :</w:t>
      </w:r>
    </w:p>
    <w:p w:rsidR="00534228" w:rsidRPr="00752C42" w:rsidRDefault="00534228" w:rsidP="00534228">
      <w:pPr>
        <w:spacing w:line="240" w:lineRule="auto"/>
        <w:ind w:left="84"/>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نشر مقالات في مجلة الرسالة حول العلاقة بين الأدبين العربي و الفارسي وهذا في الثلاثينات.</w:t>
      </w:r>
    </w:p>
    <w:p w:rsidR="00534228" w:rsidRPr="00752C42" w:rsidRDefault="00534228" w:rsidP="00534228">
      <w:pPr>
        <w:spacing w:line="240" w:lineRule="auto"/>
        <w:ind w:left="84"/>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كما ظهر كتاب بعنوان &lt;&lt; روابط الفكر بين العرب والفرنجة &gt;&gt; و هذا في الأربعينات.</w:t>
      </w:r>
    </w:p>
    <w:p w:rsidR="00534228" w:rsidRPr="00DA7CF7" w:rsidRDefault="00534228" w:rsidP="00534228">
      <w:pPr>
        <w:spacing w:line="240" w:lineRule="auto"/>
        <w:ind w:left="84"/>
        <w:jc w:val="both"/>
        <w:rPr>
          <w:rFonts w:ascii="Simplified Arabic" w:hAnsi="Simplified Arabic" w:cs="Simplified Arabic"/>
          <w:b/>
          <w:bCs/>
          <w:color w:val="000000" w:themeColor="text1"/>
          <w:sz w:val="32"/>
          <w:szCs w:val="32"/>
        </w:rPr>
      </w:pPr>
      <w:r w:rsidRPr="00DA7CF7">
        <w:rPr>
          <w:rFonts w:ascii="Simplified Arabic" w:hAnsi="Simplified Arabic" w:cs="Simplified Arabic"/>
          <w:b/>
          <w:bCs/>
          <w:color w:val="000000" w:themeColor="text1"/>
          <w:sz w:val="32"/>
          <w:szCs w:val="32"/>
          <w:rtl/>
        </w:rPr>
        <w:t>2- الظهور الفعلي للمصطلح في الوطن العربي :</w:t>
      </w:r>
    </w:p>
    <w:p w:rsidR="00534228" w:rsidRPr="00752C42" w:rsidRDefault="00534228" w:rsidP="00534228">
      <w:pPr>
        <w:pStyle w:val="a4"/>
        <w:bidi/>
        <w:spacing w:line="240" w:lineRule="auto"/>
        <w:ind w:left="84"/>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في سنة 1936 ، كان أول ظهور لمصطلح " الأدب المقارن " وهذا في مجلة الرسالة على يد الكاتب" خليل الهنداوي" من خلال مجموعة مقالات تضمنت المقالة الأولى مقدمة نظرية عن الأدب المقارن ومنهجه ومزاياه ، ليظهر بعد ذلك في مؤلفات عديدة ويدخل مجال التدريس ، لتشكل بذلك مراحل الأدب المقارن في الوطن العربي.</w:t>
      </w:r>
    </w:p>
    <w:p w:rsidR="00534228" w:rsidRPr="00DA7CF7" w:rsidRDefault="00534228" w:rsidP="00534228">
      <w:pPr>
        <w:spacing w:line="240" w:lineRule="auto"/>
        <w:ind w:left="-58"/>
        <w:jc w:val="both"/>
        <w:rPr>
          <w:rFonts w:ascii="Simplified Arabic" w:hAnsi="Simplified Arabic" w:cs="Simplified Arabic"/>
          <w:b/>
          <w:bCs/>
          <w:color w:val="000000" w:themeColor="text1"/>
          <w:sz w:val="32"/>
          <w:szCs w:val="32"/>
          <w:rtl/>
        </w:rPr>
      </w:pPr>
      <w:r w:rsidRPr="00DA7CF7">
        <w:rPr>
          <w:rFonts w:ascii="Simplified Arabic" w:hAnsi="Simplified Arabic" w:cs="Simplified Arabic"/>
          <w:b/>
          <w:bCs/>
          <w:color w:val="000000" w:themeColor="text1"/>
          <w:sz w:val="32"/>
          <w:szCs w:val="32"/>
          <w:rtl/>
        </w:rPr>
        <w:t xml:space="preserve">3- مراحل الدرس المقارن العربي : </w:t>
      </w:r>
    </w:p>
    <w:p w:rsidR="00534228" w:rsidRPr="00752C42" w:rsidRDefault="00534228" w:rsidP="00534228">
      <w:pPr>
        <w:spacing w:line="240" w:lineRule="auto"/>
        <w:ind w:left="-58"/>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 xml:space="preserve">  حسب " سعيد علوش " في كتا</w:t>
      </w:r>
      <w:r>
        <w:rPr>
          <w:rFonts w:ascii="Simplified Arabic" w:hAnsi="Simplified Arabic" w:cs="Simplified Arabic"/>
          <w:color w:val="000000" w:themeColor="text1"/>
          <w:sz w:val="32"/>
          <w:szCs w:val="32"/>
          <w:rtl/>
        </w:rPr>
        <w:t xml:space="preserve">به "مدارس الأدب المقارن" </w:t>
      </w:r>
      <w:r>
        <w:rPr>
          <w:rFonts w:ascii="Simplified Arabic" w:hAnsi="Simplified Arabic" w:cs="Simplified Arabic" w:hint="cs"/>
          <w:color w:val="000000" w:themeColor="text1"/>
          <w:sz w:val="32"/>
          <w:szCs w:val="32"/>
          <w:rtl/>
        </w:rPr>
        <w:t>يمكن الوقوف على</w:t>
      </w:r>
      <w:r w:rsidRPr="00752C42">
        <w:rPr>
          <w:rFonts w:ascii="Simplified Arabic" w:hAnsi="Simplified Arabic" w:cs="Simplified Arabic"/>
          <w:color w:val="000000" w:themeColor="text1"/>
          <w:sz w:val="32"/>
          <w:szCs w:val="32"/>
          <w:rtl/>
        </w:rPr>
        <w:t xml:space="preserve"> مراحل ثلاث</w:t>
      </w:r>
      <w:r>
        <w:rPr>
          <w:rFonts w:ascii="Simplified Arabic" w:hAnsi="Simplified Arabic" w:cs="Simplified Arabic" w:hint="cs"/>
          <w:color w:val="000000" w:themeColor="text1"/>
          <w:sz w:val="32"/>
          <w:szCs w:val="32"/>
          <w:rtl/>
        </w:rPr>
        <w:t>ة</w:t>
      </w:r>
      <w:r w:rsidRPr="00752C42">
        <w:rPr>
          <w:rFonts w:ascii="Simplified Arabic" w:hAnsi="Simplified Arabic" w:cs="Simplified Arabic"/>
          <w:color w:val="000000" w:themeColor="text1"/>
          <w:sz w:val="32"/>
          <w:szCs w:val="32"/>
          <w:rtl/>
        </w:rPr>
        <w:t xml:space="preserve"> للأدب المقارن عند العرب ، هي " مرحلة التأسيس "" مرحلة الترويج " و" مرحلة عقد الرشد " ؛ إذ تميزت كل مرحلة بجملة من المؤلفات أسهمت في توسيع نطاق الأدب المقارن عند العرب .</w:t>
      </w:r>
    </w:p>
    <w:p w:rsidR="00534228" w:rsidRPr="00752C42" w:rsidRDefault="00534228" w:rsidP="00534228">
      <w:pPr>
        <w:pStyle w:val="a4"/>
        <w:numPr>
          <w:ilvl w:val="0"/>
          <w:numId w:val="2"/>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مرحلة التأسيس ( 1948 -1960 ) :</w:t>
      </w:r>
    </w:p>
    <w:p w:rsidR="00534228" w:rsidRPr="00752C42" w:rsidRDefault="00534228" w:rsidP="00534228">
      <w:pPr>
        <w:pStyle w:val="a4"/>
        <w:bidi/>
        <w:spacing w:line="240" w:lineRule="auto"/>
        <w:ind w:left="662"/>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تتميز بغزارة في عدد المؤلفات الهامة ، ومن أبرز روّاد هذه المرحلة :</w:t>
      </w:r>
    </w:p>
    <w:p w:rsidR="00534228" w:rsidRPr="00752C42" w:rsidRDefault="00534228" w:rsidP="00534228">
      <w:pPr>
        <w:pStyle w:val="a4"/>
        <w:bidi/>
        <w:spacing w:line="240" w:lineRule="auto"/>
        <w:ind w:left="662"/>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نجيب العقيقــــــــــــي : "من الأدب المقارن  "سنة 1948</w:t>
      </w:r>
    </w:p>
    <w:p w:rsidR="00534228" w:rsidRPr="00752C42" w:rsidRDefault="00534228" w:rsidP="00534228">
      <w:pPr>
        <w:pStyle w:val="a4"/>
        <w:bidi/>
        <w:spacing w:line="240" w:lineRule="auto"/>
        <w:ind w:left="662"/>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عـبد الرزاق حميدة :  " في الأدب المقارن " سنة 1948 </w:t>
      </w:r>
    </w:p>
    <w:p w:rsidR="00534228" w:rsidRPr="00752C42" w:rsidRDefault="00534228" w:rsidP="00534228">
      <w:pPr>
        <w:pStyle w:val="a4"/>
        <w:bidi/>
        <w:spacing w:line="240" w:lineRule="auto"/>
        <w:ind w:left="662"/>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إبراهــــــــيم سلامـــــــة: " دراسات في الأدب المقارن "1951</w:t>
      </w:r>
    </w:p>
    <w:p w:rsidR="00534228" w:rsidRPr="00752C42" w:rsidRDefault="00534228" w:rsidP="00534228">
      <w:pPr>
        <w:pStyle w:val="a4"/>
        <w:bidi/>
        <w:spacing w:line="240" w:lineRule="auto"/>
        <w:ind w:left="662"/>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محمد غنيمي هلال : " الأدب المقارن " 1953</w:t>
      </w:r>
    </w:p>
    <w:p w:rsidR="00534228" w:rsidRPr="00752C42" w:rsidRDefault="00534228" w:rsidP="00534228">
      <w:pPr>
        <w:pStyle w:val="a4"/>
        <w:bidi/>
        <w:spacing w:line="240" w:lineRule="auto"/>
        <w:ind w:left="662"/>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وفي هذه المرحلة أ</w:t>
      </w:r>
      <w:r>
        <w:rPr>
          <w:rFonts w:ascii="Simplified Arabic" w:hAnsi="Simplified Arabic" w:cs="Simplified Arabic"/>
          <w:color w:val="000000" w:themeColor="text1"/>
          <w:sz w:val="32"/>
          <w:szCs w:val="32"/>
          <w:rtl/>
        </w:rPr>
        <w:t>عطيت الأهمية لمحمد غنيمي هلال</w:t>
      </w:r>
      <w:r>
        <w:rPr>
          <w:rFonts w:ascii="Simplified Arabic" w:hAnsi="Simplified Arabic" w:cs="Simplified Arabic" w:hint="cs"/>
          <w:color w:val="000000" w:themeColor="text1"/>
          <w:sz w:val="32"/>
          <w:szCs w:val="32"/>
          <w:rtl/>
        </w:rPr>
        <w:t>؛ إذ</w:t>
      </w:r>
      <w:r w:rsidRPr="00752C42">
        <w:rPr>
          <w:rFonts w:ascii="Simplified Arabic" w:hAnsi="Simplified Arabic" w:cs="Simplified Arabic"/>
          <w:color w:val="000000" w:themeColor="text1"/>
          <w:sz w:val="32"/>
          <w:szCs w:val="32"/>
          <w:rtl/>
        </w:rPr>
        <w:t xml:space="preserve"> عُدَّ ظهور كتابه "الأدب المقارن" أهم تطور تأليفي في المجال ، وقد كانت أول محاولة عربية ذات وزن أكاديمي في منهجية الأدب المقارن ، ويُعَدُّ من المتمسكين بمبادئ المدرسة الفرنسية.</w:t>
      </w:r>
    </w:p>
    <w:p w:rsidR="00534228" w:rsidRPr="00752C42" w:rsidRDefault="00534228" w:rsidP="00534228">
      <w:pPr>
        <w:pStyle w:val="a4"/>
        <w:bidi/>
        <w:spacing w:line="240" w:lineRule="auto"/>
        <w:ind w:left="662"/>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وقد طُبع كتابه عدة طبعَـــات، ليخرج جيلا من المقارنين والمهتمين بالأدب المقارن .</w:t>
      </w:r>
    </w:p>
    <w:p w:rsidR="00534228" w:rsidRPr="00752C42" w:rsidRDefault="00534228" w:rsidP="00534228">
      <w:pPr>
        <w:pStyle w:val="a4"/>
        <w:bidi/>
        <w:spacing w:line="240" w:lineRule="auto"/>
        <w:ind w:left="662"/>
        <w:jc w:val="both"/>
        <w:rPr>
          <w:rFonts w:ascii="Simplified Arabic" w:hAnsi="Simplified Arabic" w:cs="Simplified Arabic"/>
          <w:color w:val="000000" w:themeColor="text1"/>
          <w:sz w:val="32"/>
          <w:szCs w:val="32"/>
          <w:rtl/>
        </w:rPr>
      </w:pPr>
    </w:p>
    <w:p w:rsidR="00534228" w:rsidRPr="00752C42" w:rsidRDefault="00534228" w:rsidP="00534228">
      <w:pPr>
        <w:pStyle w:val="a4"/>
        <w:numPr>
          <w:ilvl w:val="0"/>
          <w:numId w:val="2"/>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مرحلة الترويج ( 1960 – 1970 ) : تميزت بأربع</w:t>
      </w:r>
      <w:r>
        <w:rPr>
          <w:rFonts w:ascii="Simplified Arabic" w:hAnsi="Simplified Arabic" w:cs="Simplified Arabic" w:hint="cs"/>
          <w:color w:val="000000" w:themeColor="text1"/>
          <w:sz w:val="32"/>
          <w:szCs w:val="32"/>
          <w:rtl/>
        </w:rPr>
        <w:t>ة</w:t>
      </w:r>
      <w:r w:rsidRPr="00752C42">
        <w:rPr>
          <w:rFonts w:ascii="Simplified Arabic" w:hAnsi="Simplified Arabic" w:cs="Simplified Arabic"/>
          <w:color w:val="000000" w:themeColor="text1"/>
          <w:sz w:val="32"/>
          <w:szCs w:val="32"/>
          <w:rtl/>
        </w:rPr>
        <w:t xml:space="preserve"> إسهامات :</w:t>
      </w:r>
    </w:p>
    <w:p w:rsidR="00534228" w:rsidRPr="00752C42" w:rsidRDefault="00534228" w:rsidP="00534228">
      <w:pPr>
        <w:spacing w:line="240" w:lineRule="auto"/>
        <w:ind w:left="-58"/>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1- مجلة الدراسات الأدبية بإشراف محمد محمدي باللغتين العربية والفارسية ، وقد ظهرت في لبنان في 1966 -1967 ، و قد تبنت نهج المدرسة الفرنسية في إخضاع المقارنة للعلاقة السببية.</w:t>
      </w:r>
    </w:p>
    <w:p w:rsidR="00534228" w:rsidRPr="00752C42" w:rsidRDefault="00534228" w:rsidP="00534228">
      <w:pPr>
        <w:spacing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2- مجلة الدفاتر الجزائرية للأدب المقارن تحت إشراف جمال بن الشيخ والصادرة بين 1967 – 1968 ، كانت تطبيقية فــي الأغلب واهتمت بقضايا تراثية .</w:t>
      </w:r>
    </w:p>
    <w:p w:rsidR="00534228" w:rsidRPr="00752C42" w:rsidRDefault="00534228" w:rsidP="00534228">
      <w:pPr>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3- محمد عبد المنعم خفاجة : كان له دراسات في الأدب المقارن سنة 1966، أعطى اهتماما لأهمية الأدب المقارن في دعم الأدب الوطني .</w:t>
      </w:r>
    </w:p>
    <w:p w:rsidR="00534228" w:rsidRPr="00752C42" w:rsidRDefault="00534228" w:rsidP="00534228">
      <w:pPr>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4- حسن ج</w:t>
      </w:r>
      <w:r>
        <w:rPr>
          <w:rFonts w:ascii="Simplified Arabic" w:hAnsi="Simplified Arabic" w:cs="Simplified Arabic" w:hint="cs"/>
          <w:color w:val="000000" w:themeColor="text1"/>
          <w:sz w:val="32"/>
          <w:szCs w:val="32"/>
          <w:rtl/>
        </w:rPr>
        <w:t>ا</w:t>
      </w:r>
      <w:r w:rsidRPr="00752C42">
        <w:rPr>
          <w:rFonts w:ascii="Simplified Arabic" w:hAnsi="Simplified Arabic" w:cs="Simplified Arabic"/>
          <w:color w:val="000000" w:themeColor="text1"/>
          <w:sz w:val="32"/>
          <w:szCs w:val="32"/>
          <w:rtl/>
        </w:rPr>
        <w:t>د حسن : كان شديد التأثر بمحمد غنيمي هلال وكان له كتاب الأدب المقارن سنة 1967</w:t>
      </w:r>
      <w:r>
        <w:rPr>
          <w:rFonts w:ascii="Simplified Arabic" w:hAnsi="Simplified Arabic" w:cs="Simplified Arabic" w:hint="cs"/>
          <w:color w:val="000000" w:themeColor="text1"/>
          <w:sz w:val="32"/>
          <w:szCs w:val="32"/>
          <w:rtl/>
        </w:rPr>
        <w:t>.</w:t>
      </w:r>
    </w:p>
    <w:p w:rsidR="00534228" w:rsidRPr="00752C42" w:rsidRDefault="00534228" w:rsidP="00534228">
      <w:pPr>
        <w:spacing w:line="240" w:lineRule="auto"/>
        <w:ind w:left="-58"/>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ج- مرحلة عقد الرشد : ( 1970 – 1986 )</w:t>
      </w:r>
    </w:p>
    <w:p w:rsidR="00534228" w:rsidRPr="00752C42" w:rsidRDefault="00534228" w:rsidP="00534228">
      <w:pPr>
        <w:pStyle w:val="a4"/>
        <w:bidi/>
        <w:spacing w:line="240" w:lineRule="auto"/>
        <w:ind w:left="662"/>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تميزت بنزعتين :</w:t>
      </w:r>
    </w:p>
    <w:p w:rsidR="00534228" w:rsidRPr="00752C42" w:rsidRDefault="00534228" w:rsidP="00534228">
      <w:pPr>
        <w:pStyle w:val="a4"/>
        <w:numPr>
          <w:ilvl w:val="0"/>
          <w:numId w:val="3"/>
        </w:numPr>
        <w:bidi/>
        <w:spacing w:line="240" w:lineRule="auto"/>
        <w:ind w:left="84" w:firstLine="0"/>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الأبحاث العربية الإيرانية :عالجت قضايا تراثية  بين الأدبين العربي </w:t>
      </w:r>
      <w:r>
        <w:rPr>
          <w:rFonts w:ascii="Simplified Arabic" w:hAnsi="Simplified Arabic" w:cs="Simplified Arabic" w:hint="cs"/>
          <w:color w:val="000000" w:themeColor="text1"/>
          <w:sz w:val="32"/>
          <w:szCs w:val="32"/>
          <w:rtl/>
        </w:rPr>
        <w:t>و</w:t>
      </w:r>
      <w:r w:rsidRPr="00752C42">
        <w:rPr>
          <w:rFonts w:ascii="Simplified Arabic" w:hAnsi="Simplified Arabic" w:cs="Simplified Arabic"/>
          <w:color w:val="000000" w:themeColor="text1"/>
          <w:sz w:val="32"/>
          <w:szCs w:val="32"/>
          <w:rtl/>
        </w:rPr>
        <w:t>الفارسي مثل : قصة المعراج والمقامة ، و نشط أعمالها كل من محمد عبد السلام كفافي ــــ طه ندا  و بديع محمد جمعة (1971 -1975-1978 ).</w:t>
      </w:r>
    </w:p>
    <w:p w:rsidR="00534228" w:rsidRPr="00752C42" w:rsidRDefault="00534228" w:rsidP="00534228">
      <w:pPr>
        <w:pStyle w:val="a4"/>
        <w:numPr>
          <w:ilvl w:val="0"/>
          <w:numId w:val="3"/>
        </w:numPr>
        <w:bidi/>
        <w:spacing w:line="240" w:lineRule="auto"/>
        <w:ind w:left="84" w:hanging="42"/>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 xml:space="preserve">الأبحاث العربية الغربية التي شهدت أبحاث كل من : </w:t>
      </w:r>
    </w:p>
    <w:p w:rsidR="00534228" w:rsidRPr="00752C42" w:rsidRDefault="00534228" w:rsidP="00534228">
      <w:pPr>
        <w:pStyle w:val="a4"/>
        <w:bidi/>
        <w:spacing w:line="240" w:lineRule="auto"/>
        <w:ind w:left="84"/>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ريمون طحمان " الأدب المقارن والأدب العام " (1972 ) .</w:t>
      </w:r>
    </w:p>
    <w:p w:rsidR="00534228" w:rsidRPr="00752C42" w:rsidRDefault="00534228" w:rsidP="00534228">
      <w:pPr>
        <w:pStyle w:val="a4"/>
        <w:bidi/>
        <w:spacing w:line="240" w:lineRule="auto"/>
        <w:ind w:left="84"/>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*إبراهيم عبد الرحمان محمد " الأدب المقارن النظرية و التطبيق " (1982</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w:t>
      </w:r>
    </w:p>
    <w:p w:rsidR="00534228" w:rsidRPr="00752C42" w:rsidRDefault="00534228" w:rsidP="00534228">
      <w:pPr>
        <w:pStyle w:val="a4"/>
        <w:bidi/>
        <w:spacing w:line="240" w:lineRule="auto"/>
        <w:ind w:left="84"/>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 عبد الدّايم الشّوى : دراسة مقارنة بين الأدبين العربي والغربي، كما شهدت هذه المرحلة ثراءً  كبيراً في مجال الإبداع المقارني مما لا</w:t>
      </w:r>
      <w:r>
        <w:rPr>
          <w:rFonts w:ascii="Simplified Arabic" w:hAnsi="Simplified Arabic" w:cs="Simplified Arabic" w:hint="cs"/>
          <w:color w:val="000000" w:themeColor="text1"/>
          <w:sz w:val="32"/>
          <w:szCs w:val="32"/>
          <w:rtl/>
        </w:rPr>
        <w:t xml:space="preserve"> </w:t>
      </w:r>
      <w:r w:rsidRPr="00752C42">
        <w:rPr>
          <w:rFonts w:ascii="Simplified Arabic" w:hAnsi="Simplified Arabic" w:cs="Simplified Arabic"/>
          <w:color w:val="000000" w:themeColor="text1"/>
          <w:sz w:val="32"/>
          <w:szCs w:val="32"/>
          <w:rtl/>
        </w:rPr>
        <w:t>يتسع المجال لحصره، كما وصل الأدب المقارن إلى الجامعات العربية.</w:t>
      </w:r>
    </w:p>
    <w:p w:rsidR="00534228" w:rsidRPr="00761AB1" w:rsidRDefault="00534228" w:rsidP="00534228">
      <w:pPr>
        <w:pStyle w:val="a4"/>
        <w:bidi/>
        <w:spacing w:line="240" w:lineRule="auto"/>
        <w:ind w:left="226"/>
        <w:jc w:val="both"/>
        <w:rPr>
          <w:rFonts w:ascii="Simplified Arabic" w:hAnsi="Simplified Arabic" w:cs="Simplified Arabic"/>
          <w:b/>
          <w:bCs/>
          <w:color w:val="000000" w:themeColor="text1"/>
          <w:sz w:val="32"/>
          <w:szCs w:val="32"/>
          <w:rtl/>
        </w:rPr>
      </w:pPr>
      <w:r w:rsidRPr="00761AB1">
        <w:rPr>
          <w:rFonts w:ascii="Simplified Arabic" w:hAnsi="Simplified Arabic" w:cs="Simplified Arabic"/>
          <w:b/>
          <w:bCs/>
          <w:color w:val="000000" w:themeColor="text1"/>
          <w:sz w:val="32"/>
          <w:szCs w:val="32"/>
          <w:rtl/>
        </w:rPr>
        <w:t xml:space="preserve">4- الأدب المقارن في الجامعات والمنابر العلمية العربية : </w:t>
      </w:r>
    </w:p>
    <w:p w:rsidR="00534228" w:rsidRPr="00752C42" w:rsidRDefault="00534228" w:rsidP="00534228">
      <w:pPr>
        <w:pStyle w:val="a4"/>
        <w:numPr>
          <w:ilvl w:val="2"/>
          <w:numId w:val="4"/>
        </w:numPr>
        <w:bidi/>
        <w:spacing w:line="240" w:lineRule="auto"/>
        <w:ind w:left="368" w:firstLine="0"/>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سنة 1938 أول ظهور لمقرر الأدب المقارن في أدبيات دار العلوم بالقاهرة، ليختفي ويظهر أواخر الأربعينيات في سلسلة من المؤلفات سبق ذكــرها في مراحل الدرس المقارن العربي بعد الخمسينات اتسع الاهتمام بتدريس الأدب المقارن في الجامعات العربية خاصة مع ظهور كتاب محمد غنيمي هلال.</w:t>
      </w:r>
    </w:p>
    <w:p w:rsidR="00534228" w:rsidRPr="00752C42" w:rsidRDefault="00534228" w:rsidP="00534228">
      <w:pPr>
        <w:pStyle w:val="a4"/>
        <w:numPr>
          <w:ilvl w:val="0"/>
          <w:numId w:val="4"/>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 xml:space="preserve"> 1960 ظهور جمعية جزائرية في الأدب المقارن.</w:t>
      </w:r>
    </w:p>
    <w:p w:rsidR="00534228" w:rsidRPr="00752C42" w:rsidRDefault="00534228" w:rsidP="00534228">
      <w:pPr>
        <w:pStyle w:val="a4"/>
        <w:numPr>
          <w:ilvl w:val="0"/>
          <w:numId w:val="4"/>
        </w:numPr>
        <w:bidi/>
        <w:spacing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1962 الأدب المقارن يدرس في الجامعة الأمريكية بيروت .</w:t>
      </w:r>
    </w:p>
    <w:p w:rsidR="00534228" w:rsidRPr="00752C42" w:rsidRDefault="00534228" w:rsidP="00534228">
      <w:pPr>
        <w:pStyle w:val="a4"/>
        <w:numPr>
          <w:ilvl w:val="0"/>
          <w:numId w:val="4"/>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1963 يدرس في الرباط في المغرب</w:t>
      </w:r>
      <w:r>
        <w:rPr>
          <w:rFonts w:ascii="Simplified Arabic" w:hAnsi="Simplified Arabic" w:cs="Simplified Arabic" w:hint="cs"/>
          <w:color w:val="000000" w:themeColor="text1"/>
          <w:sz w:val="32"/>
          <w:szCs w:val="32"/>
          <w:rtl/>
        </w:rPr>
        <w:t>.</w:t>
      </w:r>
      <w:r w:rsidRPr="00752C42">
        <w:rPr>
          <w:rFonts w:ascii="Simplified Arabic" w:hAnsi="Simplified Arabic" w:cs="Simplified Arabic"/>
          <w:color w:val="000000" w:themeColor="text1"/>
          <w:sz w:val="32"/>
          <w:szCs w:val="32"/>
          <w:rtl/>
        </w:rPr>
        <w:t xml:space="preserve"> </w:t>
      </w:r>
    </w:p>
    <w:p w:rsidR="00534228" w:rsidRPr="00752C42" w:rsidRDefault="00534228" w:rsidP="00534228">
      <w:pPr>
        <w:pStyle w:val="a4"/>
        <w:numPr>
          <w:ilvl w:val="0"/>
          <w:numId w:val="4"/>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1968 تدريس الأدب المقارن في الجامعة الجزائرية باللغة العربية ؛ بعد أن كانت مادة مفرنسة نظرا للواقع الاستعمار.</w:t>
      </w:r>
    </w:p>
    <w:p w:rsidR="00534228" w:rsidRPr="00752C42" w:rsidRDefault="00534228" w:rsidP="00534228">
      <w:pPr>
        <w:pStyle w:val="a4"/>
        <w:numPr>
          <w:ilvl w:val="0"/>
          <w:numId w:val="4"/>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1972 تدريس التخصص في تونس.</w:t>
      </w:r>
    </w:p>
    <w:p w:rsidR="00534228" w:rsidRPr="00752C42" w:rsidRDefault="00534228" w:rsidP="00534228">
      <w:pPr>
        <w:pStyle w:val="a4"/>
        <w:numPr>
          <w:ilvl w:val="0"/>
          <w:numId w:val="4"/>
        </w:numPr>
        <w:bidi/>
        <w:spacing w:line="240" w:lineRule="auto"/>
        <w:ind w:left="509"/>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سنة 1976 دخول الأدب المقارن في الجامعة الرسمية بسوريا .</w:t>
      </w:r>
    </w:p>
    <w:p w:rsidR="00534228" w:rsidRPr="00752C42" w:rsidRDefault="00534228" w:rsidP="00534228">
      <w:pPr>
        <w:pStyle w:val="a4"/>
        <w:numPr>
          <w:ilvl w:val="0"/>
          <w:numId w:val="4"/>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 xml:space="preserve">1981 انعقاد مؤتمر الأدب المقارن في جامعة المنيا بمصر. </w:t>
      </w:r>
    </w:p>
    <w:p w:rsidR="00534228" w:rsidRPr="00752C42" w:rsidRDefault="00534228" w:rsidP="00534228">
      <w:pPr>
        <w:pStyle w:val="a4"/>
        <w:numPr>
          <w:ilvl w:val="0"/>
          <w:numId w:val="4"/>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1983 إنشاء الرابطة العربية للأدب المقارن التي عقدت الملتقى التحضيري في جامعة عنابة .</w:t>
      </w:r>
    </w:p>
    <w:p w:rsidR="00534228" w:rsidRPr="00752C42" w:rsidRDefault="00534228" w:rsidP="00534228">
      <w:pPr>
        <w:pStyle w:val="a4"/>
        <w:numPr>
          <w:ilvl w:val="0"/>
          <w:numId w:val="4"/>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1984 انعقاد الملتقى الأول للرابطة دائما بعنابة .</w:t>
      </w:r>
    </w:p>
    <w:p w:rsidR="00534228" w:rsidRPr="00752C42" w:rsidRDefault="00534228" w:rsidP="00534228">
      <w:pPr>
        <w:pStyle w:val="a4"/>
        <w:numPr>
          <w:ilvl w:val="0"/>
          <w:numId w:val="4"/>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1986 انعقاد المؤتمر الثاني بجامعة دمشق سوريا .</w:t>
      </w:r>
    </w:p>
    <w:p w:rsidR="00534228" w:rsidRPr="00752C42" w:rsidRDefault="00534228" w:rsidP="00534228">
      <w:pPr>
        <w:pStyle w:val="a4"/>
        <w:numPr>
          <w:ilvl w:val="0"/>
          <w:numId w:val="4"/>
        </w:numPr>
        <w:bidi/>
        <w:spacing w:line="240" w:lineRule="auto"/>
        <w:jc w:val="both"/>
        <w:rPr>
          <w:rFonts w:ascii="Simplified Arabic" w:hAnsi="Simplified Arabic" w:cs="Simplified Arabic"/>
          <w:color w:val="000000" w:themeColor="text1"/>
          <w:sz w:val="32"/>
          <w:szCs w:val="32"/>
        </w:rPr>
      </w:pPr>
      <w:r w:rsidRPr="00752C42">
        <w:rPr>
          <w:rFonts w:ascii="Simplified Arabic" w:hAnsi="Simplified Arabic" w:cs="Simplified Arabic"/>
          <w:color w:val="000000" w:themeColor="text1"/>
          <w:sz w:val="32"/>
          <w:szCs w:val="32"/>
          <w:rtl/>
        </w:rPr>
        <w:t>1989 انعقاد المؤتمر الثالث بمراكش بالمغرب ، وهو مؤتمر الرابطة العربية للأدب المقارن.</w:t>
      </w:r>
    </w:p>
    <w:p w:rsidR="00534228" w:rsidRPr="00752C42" w:rsidRDefault="00534228" w:rsidP="00534228">
      <w:pPr>
        <w:jc w:val="both"/>
        <w:rPr>
          <w:rFonts w:ascii="Simplified Arabic" w:hAnsi="Simplified Arabic" w:cs="Simplified Arabic"/>
          <w:sz w:val="32"/>
          <w:szCs w:val="32"/>
          <w:rtl/>
          <w:lang w:bidi="ar-DZ"/>
        </w:rPr>
      </w:pPr>
      <w:r w:rsidRPr="00752C42">
        <w:rPr>
          <w:rFonts w:ascii="Simplified Arabic" w:hAnsi="Simplified Arabic" w:cs="Simplified Arabic"/>
          <w:sz w:val="32"/>
          <w:szCs w:val="32"/>
          <w:rtl/>
          <w:lang w:bidi="ar-DZ"/>
        </w:rPr>
        <w:t xml:space="preserve">   </w:t>
      </w:r>
    </w:p>
    <w:p w:rsidR="00534228" w:rsidRPr="00752C42" w:rsidRDefault="00534228" w:rsidP="00534228">
      <w:pPr>
        <w:jc w:val="both"/>
        <w:rPr>
          <w:rFonts w:ascii="Simplified Arabic" w:hAnsi="Simplified Arabic" w:cs="Simplified Arabic"/>
          <w:b/>
          <w:bCs/>
          <w:sz w:val="32"/>
          <w:szCs w:val="32"/>
          <w:u w:val="single"/>
          <w:rtl/>
          <w:lang w:bidi="ar-DZ"/>
        </w:rPr>
      </w:pPr>
      <w:r w:rsidRPr="00752C42">
        <w:rPr>
          <w:rFonts w:ascii="Simplified Arabic" w:hAnsi="Simplified Arabic" w:cs="Simplified Arabic"/>
          <w:b/>
          <w:bCs/>
          <w:sz w:val="32"/>
          <w:szCs w:val="32"/>
          <w:u w:val="single"/>
          <w:rtl/>
          <w:lang w:bidi="ar-DZ"/>
        </w:rPr>
        <w:t xml:space="preserve">المحاضرة رقم </w:t>
      </w:r>
      <w:r>
        <w:rPr>
          <w:rFonts w:ascii="Simplified Arabic" w:hAnsi="Simplified Arabic" w:cs="Simplified Arabic" w:hint="cs"/>
          <w:b/>
          <w:bCs/>
          <w:sz w:val="32"/>
          <w:szCs w:val="32"/>
          <w:u w:val="single"/>
          <w:rtl/>
          <w:lang w:bidi="ar-DZ"/>
        </w:rPr>
        <w:t>05</w:t>
      </w:r>
      <w:r w:rsidRPr="00752C42">
        <w:rPr>
          <w:rFonts w:ascii="Simplified Arabic" w:hAnsi="Simplified Arabic" w:cs="Simplified Arabic"/>
          <w:b/>
          <w:bCs/>
          <w:sz w:val="32"/>
          <w:szCs w:val="32"/>
          <w:u w:val="single"/>
          <w:rtl/>
          <w:lang w:bidi="ar-DZ"/>
        </w:rPr>
        <w:t xml:space="preserve"> : ا</w:t>
      </w:r>
      <w:r>
        <w:rPr>
          <w:rFonts w:ascii="Simplified Arabic" w:hAnsi="Simplified Arabic" w:cs="Simplified Arabic" w:hint="cs"/>
          <w:b/>
          <w:bCs/>
          <w:sz w:val="32"/>
          <w:szCs w:val="32"/>
          <w:u w:val="single"/>
          <w:rtl/>
          <w:lang w:bidi="ar-DZ"/>
        </w:rPr>
        <w:t>لمصادر</w:t>
      </w:r>
      <w:r w:rsidRPr="00752C42">
        <w:rPr>
          <w:rFonts w:ascii="Simplified Arabic" w:hAnsi="Simplified Arabic" w:cs="Simplified Arabic"/>
          <w:b/>
          <w:bCs/>
          <w:sz w:val="32"/>
          <w:szCs w:val="32"/>
          <w:u w:val="single"/>
          <w:rtl/>
          <w:lang w:bidi="ar-DZ"/>
        </w:rPr>
        <w:t xml:space="preserve"> المشتركة للآداب العالم</w:t>
      </w:r>
      <w:r>
        <w:rPr>
          <w:rFonts w:ascii="Simplified Arabic" w:hAnsi="Simplified Arabic" w:cs="Simplified Arabic" w:hint="cs"/>
          <w:b/>
          <w:bCs/>
          <w:sz w:val="32"/>
          <w:szCs w:val="32"/>
          <w:u w:val="single"/>
          <w:rtl/>
          <w:lang w:bidi="ar-DZ"/>
        </w:rPr>
        <w:t>ي</w:t>
      </w:r>
      <w:r w:rsidRPr="00752C42">
        <w:rPr>
          <w:rFonts w:ascii="Simplified Arabic" w:hAnsi="Simplified Arabic" w:cs="Simplified Arabic"/>
          <w:b/>
          <w:bCs/>
          <w:sz w:val="32"/>
          <w:szCs w:val="32"/>
          <w:u w:val="single"/>
          <w:rtl/>
          <w:lang w:bidi="ar-DZ"/>
        </w:rPr>
        <w:t>ة</w:t>
      </w:r>
      <w:r>
        <w:rPr>
          <w:rFonts w:ascii="Simplified Arabic" w:hAnsi="Simplified Arabic" w:cs="Simplified Arabic" w:hint="cs"/>
          <w:b/>
          <w:bCs/>
          <w:sz w:val="32"/>
          <w:szCs w:val="32"/>
          <w:u w:val="single"/>
          <w:rtl/>
          <w:lang w:bidi="ar-DZ"/>
        </w:rPr>
        <w:t xml:space="preserve"> ومظاهر التأثير والتأثر بين الحضارة العربية الإسلامية والآداب الأجنبية</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hint="cs"/>
          <w:b/>
          <w:bCs/>
          <w:sz w:val="32"/>
          <w:szCs w:val="32"/>
          <w:u w:val="single"/>
          <w:rtl/>
          <w:lang w:bidi="ar-DZ"/>
        </w:rPr>
        <w:t xml:space="preserve">1- </w:t>
      </w:r>
      <w:r w:rsidRPr="00752C42">
        <w:rPr>
          <w:rFonts w:ascii="Simplified Arabic" w:hAnsi="Simplified Arabic" w:cs="Simplified Arabic"/>
          <w:b/>
          <w:bCs/>
          <w:sz w:val="32"/>
          <w:szCs w:val="32"/>
          <w:u w:val="single"/>
          <w:rtl/>
          <w:lang w:bidi="ar-DZ"/>
        </w:rPr>
        <w:t>ا</w:t>
      </w:r>
      <w:r>
        <w:rPr>
          <w:rFonts w:ascii="Simplified Arabic" w:hAnsi="Simplified Arabic" w:cs="Simplified Arabic" w:hint="cs"/>
          <w:b/>
          <w:bCs/>
          <w:sz w:val="32"/>
          <w:szCs w:val="32"/>
          <w:u w:val="single"/>
          <w:rtl/>
          <w:lang w:bidi="ar-DZ"/>
        </w:rPr>
        <w:t>لمصادر</w:t>
      </w:r>
      <w:r w:rsidRPr="00752C42">
        <w:rPr>
          <w:rFonts w:ascii="Simplified Arabic" w:hAnsi="Simplified Arabic" w:cs="Simplified Arabic"/>
          <w:b/>
          <w:bCs/>
          <w:sz w:val="32"/>
          <w:szCs w:val="32"/>
          <w:u w:val="single"/>
          <w:rtl/>
          <w:lang w:bidi="ar-DZ"/>
        </w:rPr>
        <w:t xml:space="preserve"> المشتركة للآداب العالم</w:t>
      </w:r>
      <w:r>
        <w:rPr>
          <w:rFonts w:ascii="Simplified Arabic" w:hAnsi="Simplified Arabic" w:cs="Simplified Arabic" w:hint="cs"/>
          <w:b/>
          <w:bCs/>
          <w:sz w:val="32"/>
          <w:szCs w:val="32"/>
          <w:u w:val="single"/>
          <w:rtl/>
          <w:lang w:bidi="ar-DZ"/>
        </w:rPr>
        <w:t>ي</w:t>
      </w:r>
      <w:r w:rsidRPr="00752C42">
        <w:rPr>
          <w:rFonts w:ascii="Simplified Arabic" w:hAnsi="Simplified Arabic" w:cs="Simplified Arabic"/>
          <w:b/>
          <w:bCs/>
          <w:sz w:val="32"/>
          <w:szCs w:val="32"/>
          <w:u w:val="single"/>
          <w:rtl/>
          <w:lang w:bidi="ar-DZ"/>
        </w:rPr>
        <w:t>ة</w:t>
      </w:r>
      <w:r>
        <w:rPr>
          <w:rFonts w:ascii="Simplified Arabic" w:hAnsi="Simplified Arabic" w:cs="Simplified Arabic" w:hint="cs"/>
          <w:b/>
          <w:bCs/>
          <w:sz w:val="32"/>
          <w:szCs w:val="32"/>
          <w:u w:val="single"/>
          <w:rtl/>
          <w:lang w:bidi="ar-DZ"/>
        </w:rPr>
        <w:t xml:space="preserve">: </w:t>
      </w:r>
    </w:p>
    <w:p w:rsidR="00534228" w:rsidRPr="00752C42" w:rsidRDefault="00534228" w:rsidP="00534228">
      <w:pPr>
        <w:jc w:val="both"/>
        <w:rPr>
          <w:rFonts w:ascii="Simplified Arabic" w:hAnsi="Simplified Arabic" w:cs="Simplified Arabic"/>
          <w:sz w:val="32"/>
          <w:szCs w:val="32"/>
          <w:vertAlign w:val="subscript"/>
          <w:rtl/>
          <w:lang w:bidi="ar-DZ"/>
        </w:rPr>
      </w:pPr>
      <w:r>
        <w:rPr>
          <w:rFonts w:ascii="Simplified Arabic" w:hAnsi="Simplified Arabic" w:cs="Simplified Arabic" w:hint="cs"/>
          <w:sz w:val="32"/>
          <w:szCs w:val="32"/>
          <w:rtl/>
          <w:lang w:bidi="ar-DZ"/>
        </w:rPr>
        <w:t xml:space="preserve">   </w:t>
      </w:r>
      <w:r w:rsidRPr="00752C42">
        <w:rPr>
          <w:rFonts w:ascii="Simplified Arabic" w:hAnsi="Simplified Arabic" w:cs="Simplified Arabic"/>
          <w:sz w:val="32"/>
          <w:szCs w:val="32"/>
          <w:rtl/>
          <w:lang w:bidi="ar-DZ"/>
        </w:rPr>
        <w:t>أقدم ظاهرة في تأثير أدب في أدب آخر ،  وأعظمها نتائج في القديم ، ما أثر</w:t>
      </w:r>
      <w:r>
        <w:rPr>
          <w:rFonts w:ascii="Simplified Arabic" w:hAnsi="Simplified Arabic" w:cs="Simplified Arabic" w:hint="cs"/>
          <w:sz w:val="32"/>
          <w:szCs w:val="32"/>
          <w:rtl/>
          <w:lang w:bidi="ar-DZ"/>
        </w:rPr>
        <w:t xml:space="preserve"> به</w:t>
      </w:r>
      <w:r w:rsidRPr="00752C42">
        <w:rPr>
          <w:rFonts w:ascii="Simplified Arabic" w:hAnsi="Simplified Arabic" w:cs="Simplified Arabic"/>
          <w:sz w:val="32"/>
          <w:szCs w:val="32"/>
          <w:rtl/>
          <w:lang w:bidi="ar-DZ"/>
        </w:rPr>
        <w:t xml:space="preserve"> الأدب اليوناني  في الأدب الروماني. </w:t>
      </w:r>
      <w:r w:rsidRPr="00752C42">
        <w:rPr>
          <w:rFonts w:ascii="Simplified Arabic" w:hAnsi="Simplified Arabic" w:cs="Simplified Arabic"/>
          <w:sz w:val="32"/>
          <w:szCs w:val="32"/>
          <w:vertAlign w:val="subscript"/>
          <w:rtl/>
          <w:lang w:bidi="ar-DZ"/>
        </w:rPr>
        <w:t xml:space="preserve"> </w:t>
      </w:r>
    </w:p>
    <w:p w:rsidR="00534228" w:rsidRPr="00752C42" w:rsidRDefault="00534228" w:rsidP="00534228">
      <w:pPr>
        <w:jc w:val="both"/>
        <w:rPr>
          <w:rFonts w:ascii="Simplified Arabic" w:hAnsi="Simplified Arabic" w:cs="Simplified Arabic"/>
          <w:sz w:val="32"/>
          <w:szCs w:val="32"/>
          <w:rtl/>
          <w:lang w:bidi="ar-DZ"/>
        </w:rPr>
      </w:pPr>
      <w:r w:rsidRPr="00752C42">
        <w:rPr>
          <w:rFonts w:ascii="Simplified Arabic" w:hAnsi="Simplified Arabic" w:cs="Simplified Arabic"/>
          <w:sz w:val="32"/>
          <w:szCs w:val="32"/>
          <w:rtl/>
          <w:lang w:bidi="ar-DZ"/>
        </w:rPr>
        <w:t xml:space="preserve">       وفي عصر النهضة ( القرن الخامس عشر والسادس عشر ) اتجهت الآداب الأوروبية وجهة  الآداب القديمة من يونا</w:t>
      </w:r>
      <w:r>
        <w:rPr>
          <w:rFonts w:ascii="Simplified Arabic" w:hAnsi="Simplified Arabic" w:cs="Simplified Arabic"/>
          <w:sz w:val="32"/>
          <w:szCs w:val="32"/>
          <w:rtl/>
          <w:lang w:bidi="ar-DZ"/>
        </w:rPr>
        <w:t xml:space="preserve">نية ولاتينية، وكان للعرب فضل </w:t>
      </w:r>
      <w:r w:rsidRPr="00752C42">
        <w:rPr>
          <w:rFonts w:ascii="Simplified Arabic" w:hAnsi="Simplified Arabic" w:cs="Simplified Arabic"/>
          <w:sz w:val="32"/>
          <w:szCs w:val="32"/>
          <w:rtl/>
          <w:lang w:bidi="ar-DZ"/>
        </w:rPr>
        <w:t>توجيه الأنظار إلى قيمة النصوص اليونانية، بما قدمه من ترجمات الف</w:t>
      </w:r>
      <w:r>
        <w:rPr>
          <w:rFonts w:ascii="Simplified Arabic" w:hAnsi="Simplified Arabic" w:cs="Simplified Arabic"/>
          <w:sz w:val="32"/>
          <w:szCs w:val="32"/>
          <w:rtl/>
          <w:lang w:bidi="ar-DZ"/>
        </w:rPr>
        <w:t>لاسفة اليونان وخاصة (( أرسطو ))</w:t>
      </w:r>
      <w:r w:rsidRPr="00752C42">
        <w:rPr>
          <w:rFonts w:ascii="Simplified Arabic" w:hAnsi="Simplified Arabic" w:cs="Simplified Arabic"/>
          <w:sz w:val="32"/>
          <w:szCs w:val="32"/>
          <w:rtl/>
          <w:lang w:bidi="ar-DZ"/>
        </w:rPr>
        <w:t>، وعن مسيرة التفاعل الفكري والأدبي بين المجتمعات الإنسانية؛ يمكن الإشارة إلى أن الدرس المقارن يقوم على مراقبة الحضارات وآدابها،</w:t>
      </w:r>
      <w:r>
        <w:rPr>
          <w:rFonts w:ascii="Simplified Arabic" w:hAnsi="Simplified Arabic" w:cs="Simplified Arabic"/>
          <w:sz w:val="32"/>
          <w:szCs w:val="32"/>
          <w:rtl/>
          <w:lang w:bidi="ar-DZ"/>
        </w:rPr>
        <w:t xml:space="preserve"> و</w:t>
      </w:r>
      <w:r w:rsidRPr="00752C42">
        <w:rPr>
          <w:rFonts w:ascii="Simplified Arabic" w:hAnsi="Simplified Arabic" w:cs="Simplified Arabic"/>
          <w:sz w:val="32"/>
          <w:szCs w:val="32"/>
          <w:rtl/>
          <w:lang w:bidi="ar-DZ"/>
        </w:rPr>
        <w:t>رصد أثر هذه الآداب بعضها في بعض.</w:t>
      </w:r>
    </w:p>
    <w:p w:rsidR="00534228" w:rsidRPr="00752C42"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752C42">
        <w:rPr>
          <w:rFonts w:ascii="Simplified Arabic" w:hAnsi="Simplified Arabic" w:cs="Simplified Arabic"/>
          <w:sz w:val="32"/>
          <w:szCs w:val="32"/>
          <w:rtl/>
          <w:lang w:bidi="ar-DZ"/>
        </w:rPr>
        <w:t xml:space="preserve"> ويمكن وضع تخطيط عام لظهور الآداب في الحضارات، وإلى ما يمكن أن يقوم من دراسات حولها؛ فإن أقدم الآداب في العالم ظهرت في الشرق الأوسط، فقد ظهر الأدب العراقي القديم، ثم المصري، والسوري، </w:t>
      </w:r>
      <w:r>
        <w:rPr>
          <w:rFonts w:ascii="Simplified Arabic" w:hAnsi="Simplified Arabic" w:cs="Simplified Arabic"/>
          <w:sz w:val="32"/>
          <w:szCs w:val="32"/>
          <w:rtl/>
          <w:lang w:bidi="ar-DZ"/>
        </w:rPr>
        <w:t>والهندي، والصيني</w:t>
      </w:r>
      <w:r w:rsidRPr="00752C42">
        <w:rPr>
          <w:rFonts w:ascii="Simplified Arabic" w:hAnsi="Simplified Arabic" w:cs="Simplified Arabic"/>
          <w:sz w:val="32"/>
          <w:szCs w:val="32"/>
          <w:rtl/>
          <w:lang w:bidi="ar-DZ"/>
        </w:rPr>
        <w:t>، والعبري، واليوناني، والروماني، والعربي، والأوروبي.</w:t>
      </w:r>
    </w:p>
    <w:p w:rsidR="00534228" w:rsidRPr="00752C42" w:rsidRDefault="00534228" w:rsidP="00534228">
      <w:pPr>
        <w:jc w:val="both"/>
        <w:rPr>
          <w:rFonts w:ascii="Simplified Arabic" w:hAnsi="Simplified Arabic" w:cs="Simplified Arabic"/>
          <w:sz w:val="32"/>
          <w:szCs w:val="32"/>
          <w:rtl/>
          <w:lang w:bidi="ar-DZ"/>
        </w:rPr>
      </w:pPr>
      <w:r w:rsidRPr="00752C42">
        <w:rPr>
          <w:rFonts w:ascii="Simplified Arabic" w:hAnsi="Simplified Arabic" w:cs="Simplified Arabic"/>
          <w:sz w:val="32"/>
          <w:szCs w:val="32"/>
          <w:rtl/>
          <w:lang w:bidi="ar-DZ"/>
        </w:rPr>
        <w:t xml:space="preserve">  وبعض الدراسات المقارنة يمكن أن تقوم على أساس التأثيرات التالية:</w:t>
      </w:r>
    </w:p>
    <w:p w:rsidR="00534228" w:rsidRPr="00752C42" w:rsidRDefault="00534228" w:rsidP="00534228">
      <w:pPr>
        <w:jc w:val="both"/>
        <w:rPr>
          <w:rFonts w:ascii="Simplified Arabic" w:hAnsi="Simplified Arabic" w:cs="Simplified Arabic"/>
          <w:sz w:val="32"/>
          <w:szCs w:val="32"/>
          <w:rtl/>
          <w:lang w:bidi="ar-DZ"/>
        </w:rPr>
      </w:pPr>
      <w:r w:rsidRPr="00752C42">
        <w:rPr>
          <w:rFonts w:ascii="Simplified Arabic" w:hAnsi="Simplified Arabic" w:cs="Simplified Arabic"/>
          <w:sz w:val="32"/>
          <w:szCs w:val="32"/>
          <w:rtl/>
          <w:lang w:bidi="ar-DZ"/>
        </w:rPr>
        <w:t>- أثر أدب وادي الرافدين القديم ومصر وسوريا في الآداب</w:t>
      </w:r>
      <w:r>
        <w:rPr>
          <w:rFonts w:ascii="Simplified Arabic" w:hAnsi="Simplified Arabic" w:cs="Simplified Arabic"/>
          <w:sz w:val="32"/>
          <w:szCs w:val="32"/>
          <w:rtl/>
          <w:lang w:bidi="ar-DZ"/>
        </w:rPr>
        <w:t xml:space="preserve"> الهندية</w:t>
      </w:r>
      <w:r w:rsidRPr="00752C42">
        <w:rPr>
          <w:rFonts w:ascii="Simplified Arabic" w:hAnsi="Simplified Arabic" w:cs="Simplified Arabic"/>
          <w:sz w:val="32"/>
          <w:szCs w:val="32"/>
          <w:rtl/>
          <w:lang w:bidi="ar-DZ"/>
        </w:rPr>
        <w:t xml:space="preserve"> والعبرية واليونانية  والرومانية.</w:t>
      </w:r>
    </w:p>
    <w:p w:rsidR="00534228" w:rsidRPr="00752C42" w:rsidRDefault="00534228" w:rsidP="00534228">
      <w:pPr>
        <w:jc w:val="both"/>
        <w:rPr>
          <w:rFonts w:ascii="Simplified Arabic" w:hAnsi="Simplified Arabic" w:cs="Simplified Arabic"/>
          <w:sz w:val="32"/>
          <w:szCs w:val="32"/>
          <w:rtl/>
          <w:lang w:bidi="ar-DZ"/>
        </w:rPr>
      </w:pPr>
      <w:r w:rsidRPr="00752C42">
        <w:rPr>
          <w:rFonts w:ascii="Simplified Arabic" w:hAnsi="Simplified Arabic" w:cs="Simplified Arabic"/>
          <w:sz w:val="32"/>
          <w:szCs w:val="32"/>
          <w:rtl/>
          <w:lang w:bidi="ar-DZ"/>
        </w:rPr>
        <w:t>- أثر الآداب اليونانية في الآداب الرومانية والعربية.</w:t>
      </w:r>
    </w:p>
    <w:p w:rsidR="00534228" w:rsidRPr="00752C42" w:rsidRDefault="00534228" w:rsidP="00534228">
      <w:pPr>
        <w:jc w:val="both"/>
        <w:rPr>
          <w:rFonts w:ascii="Simplified Arabic" w:hAnsi="Simplified Arabic" w:cs="Simplified Arabic"/>
          <w:sz w:val="32"/>
          <w:szCs w:val="32"/>
          <w:rtl/>
          <w:lang w:bidi="ar-DZ"/>
        </w:rPr>
      </w:pPr>
      <w:r w:rsidRPr="00752C42">
        <w:rPr>
          <w:rFonts w:ascii="Simplified Arabic" w:hAnsi="Simplified Arabic" w:cs="Simplified Arabic"/>
          <w:sz w:val="32"/>
          <w:szCs w:val="32"/>
          <w:rtl/>
          <w:lang w:bidi="ar-DZ"/>
        </w:rPr>
        <w:t>- أثر الآداب اليونانية والرومانية في الآداب الأوروبية.</w:t>
      </w:r>
    </w:p>
    <w:p w:rsidR="00534228" w:rsidRPr="00752C42" w:rsidRDefault="00534228" w:rsidP="00534228">
      <w:pPr>
        <w:jc w:val="both"/>
        <w:rPr>
          <w:rFonts w:ascii="Simplified Arabic" w:hAnsi="Simplified Arabic" w:cs="Simplified Arabic"/>
          <w:sz w:val="32"/>
          <w:szCs w:val="32"/>
          <w:rtl/>
          <w:lang w:bidi="ar-DZ"/>
        </w:rPr>
      </w:pPr>
      <w:r w:rsidRPr="00752C42">
        <w:rPr>
          <w:rFonts w:ascii="Simplified Arabic" w:hAnsi="Simplified Arabic" w:cs="Simplified Arabic"/>
          <w:sz w:val="32"/>
          <w:szCs w:val="32"/>
          <w:rtl/>
          <w:lang w:bidi="ar-DZ"/>
        </w:rPr>
        <w:t>- أثر الأدب العربي واللغة العربية في الآداب العبرية والفارسية والهندية والأوروبية.</w:t>
      </w:r>
    </w:p>
    <w:p w:rsidR="00534228" w:rsidRPr="00752C42" w:rsidRDefault="00534228" w:rsidP="00534228">
      <w:pPr>
        <w:jc w:val="both"/>
        <w:rPr>
          <w:rFonts w:ascii="Simplified Arabic" w:hAnsi="Simplified Arabic" w:cs="Simplified Arabic"/>
          <w:sz w:val="32"/>
          <w:szCs w:val="32"/>
          <w:rtl/>
          <w:lang w:bidi="ar-DZ"/>
        </w:rPr>
      </w:pPr>
      <w:r w:rsidRPr="00752C42">
        <w:rPr>
          <w:rFonts w:ascii="Simplified Arabic" w:hAnsi="Simplified Arabic" w:cs="Simplified Arabic"/>
          <w:sz w:val="32"/>
          <w:szCs w:val="32"/>
          <w:rtl/>
          <w:lang w:bidi="ar-DZ"/>
        </w:rPr>
        <w:t xml:space="preserve">- أثر الآداب الأوروبية المعاصرة في الأدب العربي. </w:t>
      </w:r>
    </w:p>
    <w:p w:rsidR="00534228" w:rsidRPr="005774C0" w:rsidRDefault="00534228" w:rsidP="00534228">
      <w:pPr>
        <w:jc w:val="both"/>
        <w:rPr>
          <w:rFonts w:ascii="Simplified Arabic" w:hAnsi="Simplified Arabic" w:cs="Simplified Arabic"/>
          <w:sz w:val="32"/>
          <w:szCs w:val="32"/>
          <w:u w:val="single"/>
          <w:rtl/>
          <w:lang w:bidi="ar-DZ"/>
        </w:rPr>
      </w:pPr>
      <w:r>
        <w:rPr>
          <w:rFonts w:ascii="Simplified Arabic" w:hAnsi="Simplified Arabic" w:cs="Simplified Arabic" w:hint="cs"/>
          <w:b/>
          <w:bCs/>
          <w:sz w:val="32"/>
          <w:szCs w:val="32"/>
          <w:u w:val="single"/>
          <w:rtl/>
          <w:lang w:bidi="ar-DZ"/>
        </w:rPr>
        <w:t>2-</w:t>
      </w:r>
      <w:r w:rsidRPr="00D47D59">
        <w:rPr>
          <w:rFonts w:ascii="Simplified Arabic" w:hAnsi="Simplified Arabic" w:cs="Simplified Arabic" w:hint="cs"/>
          <w:b/>
          <w:bCs/>
          <w:sz w:val="32"/>
          <w:szCs w:val="32"/>
          <w:u w:val="single"/>
          <w:rtl/>
          <w:lang w:bidi="ar-DZ"/>
        </w:rPr>
        <w:t xml:space="preserve"> </w:t>
      </w:r>
      <w:r>
        <w:rPr>
          <w:rFonts w:ascii="Simplified Arabic" w:hAnsi="Simplified Arabic" w:cs="Simplified Arabic" w:hint="cs"/>
          <w:b/>
          <w:bCs/>
          <w:sz w:val="32"/>
          <w:szCs w:val="32"/>
          <w:u w:val="single"/>
          <w:rtl/>
          <w:lang w:bidi="ar-DZ"/>
        </w:rPr>
        <w:t>انفتاح العرب على الآخر عبر العصور:</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 xml:space="preserve">   هي </w:t>
      </w:r>
      <w:r>
        <w:rPr>
          <w:rFonts w:ascii="Simplified Arabic" w:hAnsi="Simplified Arabic" w:cs="Simplified Arabic"/>
          <w:sz w:val="32"/>
          <w:szCs w:val="32"/>
          <w:rtl/>
          <w:lang w:bidi="ar-DZ"/>
        </w:rPr>
        <w:t xml:space="preserve">مؤثرات </w:t>
      </w:r>
      <w:r w:rsidRPr="00C76DC7">
        <w:rPr>
          <w:rFonts w:ascii="Simplified Arabic" w:hAnsi="Simplified Arabic" w:cs="Simplified Arabic"/>
          <w:sz w:val="32"/>
          <w:szCs w:val="32"/>
          <w:rtl/>
          <w:lang w:bidi="ar-DZ"/>
        </w:rPr>
        <w:t>فارسية</w:t>
      </w:r>
      <w:r>
        <w:rPr>
          <w:rFonts w:ascii="Simplified Arabic" w:hAnsi="Simplified Arabic" w:cs="Simplified Arabic" w:hint="cs"/>
          <w:sz w:val="32"/>
          <w:szCs w:val="32"/>
          <w:rtl/>
          <w:lang w:bidi="ar-DZ"/>
        </w:rPr>
        <w:t xml:space="preserve"> ويونانية وأوروبية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على الخصوص- وعن التأثير الفارسي؛ فقد </w:t>
      </w:r>
      <w:r w:rsidRPr="00C76DC7">
        <w:rPr>
          <w:rFonts w:ascii="Simplified Arabic" w:hAnsi="Simplified Arabic" w:cs="Simplified Arabic"/>
          <w:sz w:val="32"/>
          <w:szCs w:val="32"/>
          <w:rtl/>
          <w:lang w:bidi="ar-DZ"/>
        </w:rPr>
        <w:t>كان الفتح الإسلامي  لبلاد فارس إ</w:t>
      </w:r>
      <w:r>
        <w:rPr>
          <w:rFonts w:ascii="Simplified Arabic" w:hAnsi="Simplified Arabic" w:cs="Simplified Arabic" w:hint="cs"/>
          <w:sz w:val="32"/>
          <w:szCs w:val="32"/>
          <w:rtl/>
          <w:lang w:bidi="ar-DZ"/>
        </w:rPr>
        <w:t>يذ</w:t>
      </w:r>
      <w:r>
        <w:rPr>
          <w:rFonts w:ascii="Simplified Arabic" w:hAnsi="Simplified Arabic" w:cs="Simplified Arabic"/>
          <w:sz w:val="32"/>
          <w:szCs w:val="32"/>
          <w:rtl/>
          <w:lang w:bidi="ar-DZ"/>
        </w:rPr>
        <w:t xml:space="preserve">انا بميلاد حركة من التمازج </w:t>
      </w:r>
      <w:r w:rsidRPr="00C76DC7">
        <w:rPr>
          <w:rFonts w:ascii="Simplified Arabic" w:hAnsi="Simplified Arabic" w:cs="Simplified Arabic"/>
          <w:sz w:val="32"/>
          <w:szCs w:val="32"/>
          <w:rtl/>
          <w:lang w:bidi="ar-DZ"/>
        </w:rPr>
        <w:t xml:space="preserve"> الثقافي  والحضاري والسياسي بين العرب والفرس</w:t>
      </w:r>
      <w:r>
        <w:rPr>
          <w:rFonts w:ascii="Simplified Arabic" w:hAnsi="Simplified Arabic" w:cs="Simplified Arabic" w:hint="cs"/>
          <w:sz w:val="32"/>
          <w:szCs w:val="32"/>
          <w:rtl/>
          <w:lang w:bidi="ar-DZ"/>
        </w:rPr>
        <w:t>،</w:t>
      </w:r>
      <w:r w:rsidRPr="00C76DC7">
        <w:rPr>
          <w:rFonts w:ascii="Simplified Arabic" w:hAnsi="Simplified Arabic" w:cs="Simplified Arabic"/>
          <w:sz w:val="32"/>
          <w:szCs w:val="32"/>
          <w:rtl/>
          <w:lang w:bidi="ar-DZ"/>
        </w:rPr>
        <w:t xml:space="preserve"> وصار من الطب</w:t>
      </w:r>
      <w:r>
        <w:rPr>
          <w:rFonts w:ascii="Simplified Arabic" w:hAnsi="Simplified Arabic" w:cs="Simplified Arabic" w:hint="cs"/>
          <w:sz w:val="32"/>
          <w:szCs w:val="32"/>
          <w:rtl/>
          <w:lang w:bidi="ar-DZ"/>
        </w:rPr>
        <w:t>يعي</w:t>
      </w:r>
      <w:r w:rsidRPr="00C76DC7">
        <w:rPr>
          <w:rFonts w:ascii="Simplified Arabic" w:hAnsi="Simplified Arabic" w:cs="Simplified Arabic"/>
          <w:sz w:val="32"/>
          <w:szCs w:val="32"/>
          <w:rtl/>
          <w:lang w:bidi="ar-DZ"/>
        </w:rPr>
        <w:t xml:space="preserve"> أن تتغير سياسة الدولة الإسلامية، تبعا لما لحق بالمجتمع من تحول طبقي،</w:t>
      </w:r>
      <w:r>
        <w:rPr>
          <w:rFonts w:ascii="Simplified Arabic" w:hAnsi="Simplified Arabic" w:cs="Simplified Arabic" w:hint="cs"/>
          <w:sz w:val="32"/>
          <w:szCs w:val="32"/>
          <w:rtl/>
          <w:lang w:bidi="ar-DZ"/>
        </w:rPr>
        <w:t xml:space="preserve"> </w:t>
      </w:r>
      <w:r w:rsidRPr="00C76DC7">
        <w:rPr>
          <w:rFonts w:ascii="Simplified Arabic" w:hAnsi="Simplified Arabic" w:cs="Simplified Arabic"/>
          <w:sz w:val="32"/>
          <w:szCs w:val="32"/>
          <w:rtl/>
          <w:lang w:bidi="ar-DZ"/>
        </w:rPr>
        <w:t>لكن اللافت للنظر أن هذا التغير لم يحدث فجأة</w:t>
      </w:r>
      <w:r>
        <w:rPr>
          <w:rFonts w:ascii="Simplified Arabic" w:hAnsi="Simplified Arabic" w:cs="Simplified Arabic" w:hint="cs"/>
          <w:sz w:val="32"/>
          <w:szCs w:val="32"/>
          <w:rtl/>
          <w:lang w:bidi="ar-DZ"/>
        </w:rPr>
        <w:t>؛</w:t>
      </w:r>
      <w:r w:rsidRPr="00C76DC7">
        <w:rPr>
          <w:rFonts w:ascii="Simplified Arabic" w:hAnsi="Simplified Arabic" w:cs="Simplified Arabic"/>
          <w:sz w:val="32"/>
          <w:szCs w:val="32"/>
          <w:rtl/>
          <w:lang w:bidi="ar-DZ"/>
        </w:rPr>
        <w:t xml:space="preserve"> بل راح ينمو شيئا فش</w:t>
      </w:r>
      <w:r>
        <w:rPr>
          <w:rFonts w:ascii="Simplified Arabic" w:hAnsi="Simplified Arabic" w:cs="Simplified Arabic"/>
          <w:sz w:val="32"/>
          <w:szCs w:val="32"/>
          <w:rtl/>
          <w:lang w:bidi="ar-DZ"/>
        </w:rPr>
        <w:t xml:space="preserve">يئاً ليبلغ ذروته في عهد </w:t>
      </w:r>
      <w:r w:rsidRPr="00C76DC7">
        <w:rPr>
          <w:rFonts w:ascii="Simplified Arabic" w:hAnsi="Simplified Arabic" w:cs="Simplified Arabic"/>
          <w:sz w:val="32"/>
          <w:szCs w:val="32"/>
          <w:rtl/>
          <w:lang w:bidi="ar-DZ"/>
        </w:rPr>
        <w:t>خلفاء بني العباس</w:t>
      </w:r>
      <w:r>
        <w:rPr>
          <w:rFonts w:ascii="Simplified Arabic" w:hAnsi="Simplified Arabic" w:cs="Simplified Arabic"/>
          <w:sz w:val="32"/>
          <w:szCs w:val="32"/>
          <w:rtl/>
          <w:lang w:bidi="ar-DZ"/>
        </w:rPr>
        <w:t>، أما العهد الأمو</w:t>
      </w:r>
      <w:r>
        <w:rPr>
          <w:rFonts w:ascii="Simplified Arabic" w:hAnsi="Simplified Arabic" w:cs="Simplified Arabic" w:hint="cs"/>
          <w:sz w:val="32"/>
          <w:szCs w:val="32"/>
          <w:rtl/>
          <w:lang w:bidi="ar-DZ"/>
        </w:rPr>
        <w:t>ي</w:t>
      </w:r>
      <w:r w:rsidRPr="00C76DC7">
        <w:rPr>
          <w:rFonts w:ascii="Simplified Arabic" w:hAnsi="Simplified Arabic" w:cs="Simplified Arabic"/>
          <w:sz w:val="32"/>
          <w:szCs w:val="32"/>
          <w:rtl/>
          <w:lang w:bidi="ar-DZ"/>
        </w:rPr>
        <w:t xml:space="preserve"> فلم  يكن للن</w:t>
      </w:r>
      <w:r>
        <w:rPr>
          <w:rFonts w:ascii="Simplified Arabic" w:hAnsi="Simplified Arabic" w:cs="Simplified Arabic" w:hint="cs"/>
          <w:sz w:val="32"/>
          <w:szCs w:val="32"/>
          <w:rtl/>
          <w:lang w:bidi="ar-DZ"/>
        </w:rPr>
        <w:t>ف</w:t>
      </w:r>
      <w:r w:rsidRPr="00C76DC7">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ذ</w:t>
      </w:r>
      <w:r w:rsidRPr="00C76DC7">
        <w:rPr>
          <w:rFonts w:ascii="Simplified Arabic" w:hAnsi="Simplified Arabic" w:cs="Simplified Arabic"/>
          <w:sz w:val="32"/>
          <w:szCs w:val="32"/>
          <w:rtl/>
          <w:lang w:bidi="ar-DZ"/>
        </w:rPr>
        <w:t xml:space="preserve"> الفارسي فيه قوة تذ</w:t>
      </w:r>
      <w:r>
        <w:rPr>
          <w:rFonts w:ascii="Simplified Arabic" w:hAnsi="Simplified Arabic" w:cs="Simplified Arabic"/>
          <w:sz w:val="32"/>
          <w:szCs w:val="32"/>
          <w:rtl/>
          <w:lang w:bidi="ar-DZ"/>
        </w:rPr>
        <w:t>كر اللهم إلا النزر اليسير</w:t>
      </w:r>
      <w:r>
        <w:rPr>
          <w:rFonts w:ascii="Simplified Arabic" w:hAnsi="Simplified Arabic" w:cs="Simplified Arabic" w:hint="cs"/>
          <w:sz w:val="32"/>
          <w:szCs w:val="32"/>
          <w:rtl/>
          <w:lang w:bidi="ar-DZ"/>
        </w:rPr>
        <w:t>.</w:t>
      </w:r>
    </w:p>
    <w:p w:rsidR="00534228" w:rsidRPr="00752C42"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كان للعرب اتصال ب</w:t>
      </w:r>
      <w:r w:rsidRPr="00752C42">
        <w:rPr>
          <w:rFonts w:ascii="Simplified Arabic" w:hAnsi="Simplified Arabic" w:cs="Simplified Arabic"/>
          <w:sz w:val="32"/>
          <w:szCs w:val="32"/>
          <w:rtl/>
          <w:lang w:bidi="ar-DZ"/>
        </w:rPr>
        <w:t xml:space="preserve">الحضارات الإنسانية </w:t>
      </w:r>
      <w:r w:rsidRPr="005774C0">
        <w:rPr>
          <w:rFonts w:ascii="Simplified Arabic" w:hAnsi="Simplified Arabic" w:cs="Simplified Arabic"/>
          <w:sz w:val="32"/>
          <w:szCs w:val="32"/>
          <w:rtl/>
          <w:lang w:bidi="ar-DZ"/>
        </w:rPr>
        <w:t>القديم</w:t>
      </w:r>
      <w:r w:rsidRPr="005774C0">
        <w:rPr>
          <w:rFonts w:ascii="Simplified Arabic" w:hAnsi="Simplified Arabic" w:cs="Simplified Arabic" w:hint="cs"/>
          <w:sz w:val="32"/>
          <w:szCs w:val="32"/>
          <w:rtl/>
          <w:lang w:bidi="ar-DZ"/>
        </w:rPr>
        <w:t>ة، وأبرزها</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علاق</w:t>
      </w:r>
      <w:r>
        <w:rPr>
          <w:rFonts w:ascii="Simplified Arabic" w:hAnsi="Simplified Arabic" w:cs="Simplified Arabic" w:hint="cs"/>
          <w:sz w:val="32"/>
          <w:szCs w:val="32"/>
          <w:rtl/>
          <w:lang w:bidi="ar-DZ"/>
        </w:rPr>
        <w:t>تهم</w:t>
      </w:r>
      <w:r>
        <w:rPr>
          <w:rFonts w:ascii="Simplified Arabic" w:hAnsi="Simplified Arabic" w:cs="Simplified Arabic"/>
          <w:sz w:val="32"/>
          <w:szCs w:val="32"/>
          <w:rtl/>
          <w:lang w:bidi="ar-DZ"/>
        </w:rPr>
        <w:t xml:space="preserve"> بالثقافة اليونانية</w:t>
      </w:r>
      <w:r>
        <w:rPr>
          <w:rFonts w:ascii="Simplified Arabic" w:hAnsi="Simplified Arabic" w:cs="Simplified Arabic" w:hint="cs"/>
          <w:sz w:val="32"/>
          <w:szCs w:val="32"/>
          <w:rtl/>
          <w:lang w:bidi="ar-DZ"/>
        </w:rPr>
        <w:t>؛ إذ</w:t>
      </w:r>
      <w:r w:rsidRPr="00752C42">
        <w:rPr>
          <w:rFonts w:ascii="Simplified Arabic" w:hAnsi="Simplified Arabic" w:cs="Simplified Arabic"/>
          <w:sz w:val="32"/>
          <w:szCs w:val="32"/>
          <w:rtl/>
          <w:lang w:bidi="ar-DZ"/>
        </w:rPr>
        <w:t xml:space="preserve"> لم يكن العرب مند العصر الجاهلي  منعزلين عن الثقا</w:t>
      </w:r>
      <w:r>
        <w:rPr>
          <w:rFonts w:ascii="Simplified Arabic" w:hAnsi="Simplified Arabic" w:cs="Simplified Arabic"/>
          <w:sz w:val="32"/>
          <w:szCs w:val="32"/>
          <w:rtl/>
          <w:lang w:bidi="ar-DZ"/>
        </w:rPr>
        <w:t>فات المجاورة</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بل احتكوا بها</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w:t>
      </w:r>
      <w:r w:rsidRPr="00752C42">
        <w:rPr>
          <w:rFonts w:ascii="Simplified Arabic" w:hAnsi="Simplified Arabic" w:cs="Simplified Arabic"/>
          <w:sz w:val="32"/>
          <w:szCs w:val="32"/>
          <w:rtl/>
          <w:lang w:bidi="ar-DZ"/>
        </w:rPr>
        <w:t>نشأ عن هذا الاحتكاك نوع من التم</w:t>
      </w:r>
      <w:r>
        <w:rPr>
          <w:rFonts w:ascii="Simplified Arabic" w:hAnsi="Simplified Arabic" w:cs="Simplified Arabic"/>
          <w:sz w:val="32"/>
          <w:szCs w:val="32"/>
          <w:rtl/>
          <w:lang w:bidi="ar-DZ"/>
        </w:rPr>
        <w:t>ازج الثقافي أثر تأثيراَ بالغ</w:t>
      </w:r>
      <w:r>
        <w:rPr>
          <w:rFonts w:ascii="Simplified Arabic" w:hAnsi="Simplified Arabic" w:cs="Simplified Arabic" w:hint="cs"/>
          <w:sz w:val="32"/>
          <w:szCs w:val="32"/>
          <w:rtl/>
          <w:lang w:bidi="ar-DZ"/>
        </w:rPr>
        <w:t xml:space="preserve">ا </w:t>
      </w:r>
      <w:r w:rsidRPr="00752C42">
        <w:rPr>
          <w:rFonts w:ascii="Simplified Arabic" w:hAnsi="Simplified Arabic" w:cs="Simplified Arabic"/>
          <w:sz w:val="32"/>
          <w:szCs w:val="32"/>
          <w:rtl/>
          <w:lang w:bidi="ar-DZ"/>
        </w:rPr>
        <w:t>في الأدب العر</w:t>
      </w:r>
      <w:r>
        <w:rPr>
          <w:rFonts w:ascii="Simplified Arabic" w:hAnsi="Simplified Arabic" w:cs="Simplified Arabic"/>
          <w:sz w:val="32"/>
          <w:szCs w:val="32"/>
          <w:rtl/>
          <w:lang w:bidi="ar-DZ"/>
        </w:rPr>
        <w:t>بي بوجه عام وفي النثر بوجه خاص</w:t>
      </w:r>
      <w:r>
        <w:rPr>
          <w:rFonts w:ascii="Simplified Arabic" w:hAnsi="Simplified Arabic" w:cs="Simplified Arabic" w:hint="cs"/>
          <w:sz w:val="32"/>
          <w:szCs w:val="32"/>
          <w:rtl/>
          <w:lang w:bidi="ar-DZ"/>
        </w:rPr>
        <w:t>.</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قد كان ل</w:t>
      </w:r>
      <w:r w:rsidRPr="00752C42">
        <w:rPr>
          <w:rFonts w:ascii="Simplified Arabic" w:hAnsi="Simplified Arabic" w:cs="Simplified Arabic"/>
          <w:sz w:val="32"/>
          <w:szCs w:val="32"/>
          <w:rtl/>
          <w:lang w:bidi="ar-DZ"/>
        </w:rPr>
        <w:t>لثقافة اليونانية</w:t>
      </w:r>
      <w:r w:rsidRPr="00671881">
        <w:rPr>
          <w:rFonts w:ascii="Simplified Arabic" w:hAnsi="Simplified Arabic" w:cs="Simplified Arabic"/>
          <w:sz w:val="32"/>
          <w:szCs w:val="32"/>
          <w:rtl/>
          <w:lang w:bidi="ar-DZ"/>
        </w:rPr>
        <w:t xml:space="preserve"> </w:t>
      </w:r>
      <w:r w:rsidRPr="00752C42">
        <w:rPr>
          <w:rFonts w:ascii="Simplified Arabic" w:hAnsi="Simplified Arabic" w:cs="Simplified Arabic"/>
          <w:sz w:val="32"/>
          <w:szCs w:val="32"/>
          <w:rtl/>
          <w:lang w:bidi="ar-DZ"/>
        </w:rPr>
        <w:t>منافذ</w:t>
      </w:r>
      <w:r>
        <w:rPr>
          <w:rFonts w:ascii="Simplified Arabic" w:hAnsi="Simplified Arabic" w:cs="Simplified Arabic" w:hint="cs"/>
          <w:sz w:val="32"/>
          <w:szCs w:val="32"/>
          <w:rtl/>
          <w:lang w:bidi="ar-DZ"/>
        </w:rPr>
        <w:t xml:space="preserve"> عديدة</w:t>
      </w:r>
      <w:r>
        <w:rPr>
          <w:rFonts w:ascii="Simplified Arabic" w:hAnsi="Simplified Arabic" w:cs="Simplified Arabic"/>
          <w:sz w:val="32"/>
          <w:szCs w:val="32"/>
          <w:rtl/>
          <w:lang w:bidi="ar-DZ"/>
        </w:rPr>
        <w:t xml:space="preserve"> إلى الأدب العربي</w:t>
      </w:r>
      <w:r>
        <w:rPr>
          <w:rFonts w:ascii="Simplified Arabic" w:hAnsi="Simplified Arabic" w:cs="Simplified Arabic" w:hint="cs"/>
          <w:sz w:val="32"/>
          <w:szCs w:val="32"/>
          <w:rtl/>
          <w:lang w:bidi="ar-DZ"/>
        </w:rPr>
        <w:t xml:space="preserve">، أهمها </w:t>
      </w:r>
      <w:r w:rsidRPr="00752C42">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w:t>
      </w:r>
      <w:r>
        <w:rPr>
          <w:rFonts w:ascii="Simplified Arabic" w:hAnsi="Simplified Arabic" w:cs="Simplified Arabic"/>
          <w:sz w:val="32"/>
          <w:szCs w:val="32"/>
          <w:rtl/>
          <w:lang w:bidi="ar-DZ"/>
        </w:rPr>
        <w:t xml:space="preserve">دور </w:t>
      </w:r>
      <w:r>
        <w:rPr>
          <w:rFonts w:ascii="Simplified Arabic" w:hAnsi="Simplified Arabic" w:cs="Simplified Arabic" w:hint="cs"/>
          <w:sz w:val="32"/>
          <w:szCs w:val="32"/>
          <w:rtl/>
          <w:lang w:bidi="ar-DZ"/>
        </w:rPr>
        <w:t>ال</w:t>
      </w:r>
      <w:r>
        <w:rPr>
          <w:rFonts w:ascii="Simplified Arabic" w:hAnsi="Simplified Arabic" w:cs="Simplified Arabic"/>
          <w:sz w:val="32"/>
          <w:szCs w:val="32"/>
          <w:rtl/>
          <w:lang w:bidi="ar-DZ"/>
        </w:rPr>
        <w:t>كبير</w:t>
      </w:r>
      <w:r w:rsidRPr="00752C42">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ل</w:t>
      </w:r>
      <w:r w:rsidRPr="00752C42">
        <w:rPr>
          <w:rFonts w:ascii="Simplified Arabic" w:hAnsi="Simplified Arabic" w:cs="Simplified Arabic"/>
          <w:sz w:val="32"/>
          <w:szCs w:val="32"/>
          <w:rtl/>
          <w:lang w:bidi="ar-DZ"/>
        </w:rPr>
        <w:t>نصار</w:t>
      </w:r>
      <w:r>
        <w:rPr>
          <w:rFonts w:ascii="Simplified Arabic" w:hAnsi="Simplified Arabic" w:cs="Simplified Arabic" w:hint="cs"/>
          <w:sz w:val="32"/>
          <w:szCs w:val="32"/>
          <w:rtl/>
          <w:lang w:bidi="ar-DZ"/>
        </w:rPr>
        <w:t>ى</w:t>
      </w:r>
      <w:r w:rsidRPr="00752C42">
        <w:rPr>
          <w:rFonts w:ascii="Simplified Arabic" w:hAnsi="Simplified Arabic" w:cs="Simplified Arabic"/>
          <w:sz w:val="32"/>
          <w:szCs w:val="32"/>
          <w:rtl/>
          <w:lang w:bidi="ar-DZ"/>
        </w:rPr>
        <w:t xml:space="preserve"> السريان في نقل الثقافة اليونانية إلى العرب بعد</w:t>
      </w:r>
      <w:r>
        <w:rPr>
          <w:rFonts w:ascii="Simplified Arabic" w:hAnsi="Simplified Arabic" w:cs="Simplified Arabic" w:hint="cs"/>
          <w:sz w:val="32"/>
          <w:szCs w:val="32"/>
          <w:rtl/>
          <w:lang w:bidi="ar-DZ"/>
        </w:rPr>
        <w:t xml:space="preserve"> أن</w:t>
      </w:r>
      <w:r w:rsidRPr="00752C42">
        <w:rPr>
          <w:rFonts w:ascii="Simplified Arabic" w:hAnsi="Simplified Arabic" w:cs="Simplified Arabic"/>
          <w:sz w:val="32"/>
          <w:szCs w:val="32"/>
          <w:rtl/>
          <w:lang w:bidi="ar-DZ"/>
        </w:rPr>
        <w:t xml:space="preserve"> أخذوا هذه</w:t>
      </w:r>
      <w:r>
        <w:rPr>
          <w:rFonts w:ascii="Simplified Arabic" w:hAnsi="Simplified Arabic" w:cs="Simplified Arabic"/>
          <w:sz w:val="32"/>
          <w:szCs w:val="32"/>
          <w:rtl/>
          <w:lang w:bidi="ar-DZ"/>
        </w:rPr>
        <w:t xml:space="preserve"> الثقافة من الإسكندرية وأنطاكية</w:t>
      </w:r>
      <w:r w:rsidRPr="00752C42">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كما كان للترجمة والتجارة الدور البارز في تبادل المؤثرات من ذلك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التأثير اليوناني في النقد العربي القديم.</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أثر الأوديسا في رحلات السندباد.</w:t>
      </w:r>
    </w:p>
    <w:p w:rsidR="00534228" w:rsidRPr="00752C42" w:rsidRDefault="00534228" w:rsidP="00534228">
      <w:pPr>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أوديب بين سوفوكليس وتوفيق الحكيم.</w:t>
      </w:r>
    </w:p>
    <w:p w:rsidR="00534228" w:rsidRDefault="00534228" w:rsidP="00534228">
      <w:pPr>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أثر الأنواع الأدبية في أوروبا في الأدب العربي الحديث.</w:t>
      </w:r>
    </w:p>
    <w:p w:rsidR="00534228" w:rsidRDefault="00534228" w:rsidP="00534228">
      <w:pPr>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كليوباترا بين شكسبير وأحمد شوقي</w:t>
      </w:r>
      <w:r>
        <w:rPr>
          <w:rFonts w:ascii="Simplified Arabic" w:hAnsi="Simplified Arabic" w:cs="Simplified Arabic" w:hint="cs"/>
          <w:color w:val="000000" w:themeColor="text1"/>
          <w:sz w:val="32"/>
          <w:szCs w:val="32"/>
          <w:rtl/>
        </w:rPr>
        <w:t>.</w:t>
      </w:r>
    </w:p>
    <w:p w:rsidR="00534228" w:rsidRDefault="00534228" w:rsidP="00534228">
      <w:pPr>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ونشير إلى أن العربي كان يحمل الرغبة الملحة في الاطلاع على كل ما هو جديد، وكانت له قابلية لتلقي العلم؛ فتمكن من الاقتباس من الثقافات القديمة ليغدو الوريث الفكري الوحيد للأمم التي غلبها أو احتك بها، فكان الاستلاء على أقدم مراكز الحضارة في العالم التي تعود تقاليدها إلى عصور اليونان والرومان والفرس والفراعنة والآشوريين والبابليين ، من ذلك ما نقله عبر الترجمة من كتب في الفلسفة الأرسطية والأفلاطونية، إلى جانب كتب أدبية وعلمية نقلها بدوره إلى العالم الغربي.</w:t>
      </w:r>
    </w:p>
    <w:p w:rsidR="00534228" w:rsidRDefault="00534228" w:rsidP="00534228">
      <w:pPr>
        <w:jc w:val="both"/>
        <w:rPr>
          <w:rFonts w:ascii="Simplified Arabic" w:hAnsi="Simplified Arabic" w:cs="Simplified Arabic"/>
          <w:b/>
          <w:bCs/>
          <w:sz w:val="32"/>
          <w:szCs w:val="32"/>
          <w:rtl/>
          <w:lang w:bidi="ar-DZ"/>
        </w:rPr>
      </w:pPr>
    </w:p>
    <w:p w:rsidR="00534228" w:rsidRPr="00D47D59" w:rsidRDefault="00534228" w:rsidP="00534228">
      <w:pPr>
        <w:jc w:val="both"/>
        <w:rPr>
          <w:rFonts w:ascii="Simplified Arabic" w:hAnsi="Simplified Arabic" w:cs="Simplified Arabic"/>
          <w:b/>
          <w:bCs/>
          <w:sz w:val="32"/>
          <w:szCs w:val="32"/>
          <w:u w:val="single"/>
          <w:rtl/>
          <w:lang w:bidi="ar-DZ"/>
        </w:rPr>
      </w:pPr>
      <w:r w:rsidRPr="00D47D59">
        <w:rPr>
          <w:rFonts w:ascii="Simplified Arabic" w:hAnsi="Simplified Arabic" w:cs="Simplified Arabic" w:hint="cs"/>
          <w:b/>
          <w:bCs/>
          <w:sz w:val="32"/>
          <w:szCs w:val="32"/>
          <w:u w:val="single"/>
          <w:rtl/>
          <w:lang w:bidi="ar-DZ"/>
        </w:rPr>
        <w:t xml:space="preserve">3- </w:t>
      </w:r>
      <w:r w:rsidRPr="00D47D59">
        <w:rPr>
          <w:rFonts w:ascii="Simplified Arabic" w:hAnsi="Simplified Arabic" w:cs="Simplified Arabic"/>
          <w:b/>
          <w:bCs/>
          <w:sz w:val="32"/>
          <w:szCs w:val="32"/>
          <w:u w:val="single"/>
          <w:rtl/>
          <w:lang w:bidi="ar-DZ"/>
        </w:rPr>
        <w:t>ال</w:t>
      </w:r>
      <w:r w:rsidRPr="00D47D59">
        <w:rPr>
          <w:rFonts w:ascii="Simplified Arabic" w:hAnsi="Simplified Arabic" w:cs="Simplified Arabic" w:hint="cs"/>
          <w:b/>
          <w:bCs/>
          <w:sz w:val="32"/>
          <w:szCs w:val="32"/>
          <w:u w:val="single"/>
          <w:rtl/>
          <w:lang w:bidi="ar-DZ"/>
        </w:rPr>
        <w:t>حضارة العربية</w:t>
      </w:r>
      <w:r w:rsidRPr="00D47D59">
        <w:rPr>
          <w:rFonts w:ascii="Simplified Arabic" w:hAnsi="Simplified Arabic" w:cs="Simplified Arabic"/>
          <w:b/>
          <w:bCs/>
          <w:sz w:val="32"/>
          <w:szCs w:val="32"/>
          <w:u w:val="single"/>
          <w:rtl/>
          <w:lang w:bidi="ar-DZ"/>
        </w:rPr>
        <w:t xml:space="preserve"> </w:t>
      </w:r>
      <w:r w:rsidRPr="00D47D59">
        <w:rPr>
          <w:rFonts w:ascii="Simplified Arabic" w:hAnsi="Simplified Arabic" w:cs="Simplified Arabic" w:hint="cs"/>
          <w:b/>
          <w:bCs/>
          <w:sz w:val="32"/>
          <w:szCs w:val="32"/>
          <w:u w:val="single"/>
          <w:rtl/>
          <w:lang w:bidi="ar-DZ"/>
        </w:rPr>
        <w:t>و</w:t>
      </w:r>
      <w:r w:rsidRPr="00D47D59">
        <w:rPr>
          <w:rFonts w:ascii="Simplified Arabic" w:hAnsi="Simplified Arabic" w:cs="Simplified Arabic"/>
          <w:b/>
          <w:bCs/>
          <w:sz w:val="32"/>
          <w:szCs w:val="32"/>
          <w:u w:val="single"/>
          <w:rtl/>
          <w:lang w:bidi="ar-DZ"/>
        </w:rPr>
        <w:t xml:space="preserve">الإسلامية </w:t>
      </w:r>
      <w:r w:rsidRPr="00D47D59">
        <w:rPr>
          <w:rFonts w:ascii="Simplified Arabic" w:hAnsi="Simplified Arabic" w:cs="Simplified Arabic" w:hint="cs"/>
          <w:b/>
          <w:bCs/>
          <w:sz w:val="32"/>
          <w:szCs w:val="32"/>
          <w:u w:val="single"/>
          <w:rtl/>
          <w:lang w:bidi="ar-DZ"/>
        </w:rPr>
        <w:t xml:space="preserve">وأثرها </w:t>
      </w:r>
      <w:r w:rsidRPr="00D47D59">
        <w:rPr>
          <w:rFonts w:ascii="Simplified Arabic" w:hAnsi="Simplified Arabic" w:cs="Simplified Arabic"/>
          <w:b/>
          <w:bCs/>
          <w:sz w:val="32"/>
          <w:szCs w:val="32"/>
          <w:u w:val="single"/>
          <w:rtl/>
          <w:lang w:bidi="ar-DZ"/>
        </w:rPr>
        <w:t xml:space="preserve">في </w:t>
      </w:r>
      <w:r w:rsidRPr="00D47D59">
        <w:rPr>
          <w:rFonts w:ascii="Simplified Arabic" w:hAnsi="Simplified Arabic" w:cs="Simplified Arabic" w:hint="cs"/>
          <w:b/>
          <w:bCs/>
          <w:sz w:val="32"/>
          <w:szCs w:val="32"/>
          <w:u w:val="single"/>
          <w:rtl/>
          <w:lang w:bidi="ar-DZ"/>
        </w:rPr>
        <w:t>الآداب ال</w:t>
      </w:r>
      <w:r w:rsidRPr="00D47D59">
        <w:rPr>
          <w:rFonts w:ascii="Simplified Arabic" w:hAnsi="Simplified Arabic" w:cs="Simplified Arabic"/>
          <w:b/>
          <w:bCs/>
          <w:sz w:val="32"/>
          <w:szCs w:val="32"/>
          <w:u w:val="single"/>
          <w:rtl/>
          <w:lang w:bidi="ar-DZ"/>
        </w:rPr>
        <w:t>أوروب</w:t>
      </w:r>
      <w:r w:rsidRPr="00D47D59">
        <w:rPr>
          <w:rFonts w:ascii="Simplified Arabic" w:hAnsi="Simplified Arabic" w:cs="Simplified Arabic" w:hint="cs"/>
          <w:b/>
          <w:bCs/>
          <w:sz w:val="32"/>
          <w:szCs w:val="32"/>
          <w:u w:val="single"/>
          <w:rtl/>
          <w:lang w:bidi="ar-DZ"/>
        </w:rPr>
        <w:t>ية:</w:t>
      </w:r>
    </w:p>
    <w:p w:rsidR="00534228" w:rsidRPr="00752C42" w:rsidRDefault="00534228" w:rsidP="00534228">
      <w:p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لا </w:t>
      </w:r>
      <w:r>
        <w:rPr>
          <w:rFonts w:ascii="Simplified Arabic" w:hAnsi="Simplified Arabic" w:cs="Simplified Arabic" w:hint="cs"/>
          <w:sz w:val="32"/>
          <w:szCs w:val="32"/>
          <w:rtl/>
          <w:lang w:bidi="ar-DZ"/>
        </w:rPr>
        <w:t>ي</w:t>
      </w:r>
      <w:r w:rsidRPr="00752C42">
        <w:rPr>
          <w:rFonts w:ascii="Simplified Arabic" w:hAnsi="Simplified Arabic" w:cs="Simplified Arabic"/>
          <w:sz w:val="32"/>
          <w:szCs w:val="32"/>
          <w:rtl/>
          <w:lang w:bidi="ar-DZ"/>
        </w:rPr>
        <w:t>ستطيع منصف أن ينكر تأثير الأدب العربي في الآداب الأوروبية في العصور الوسطى وقد  حدث هذا التأثير عبر عدة طرق ومنافذ، منها الفتوحات العربية</w:t>
      </w:r>
      <w:r>
        <w:rPr>
          <w:rFonts w:ascii="Simplified Arabic" w:hAnsi="Simplified Arabic" w:cs="Simplified Arabic" w:hint="cs"/>
          <w:sz w:val="32"/>
          <w:szCs w:val="32"/>
          <w:rtl/>
          <w:lang w:bidi="ar-DZ"/>
        </w:rPr>
        <w:t>،</w:t>
      </w:r>
      <w:r w:rsidRPr="00752C42">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w:t>
      </w:r>
      <w:r w:rsidRPr="00752C42">
        <w:rPr>
          <w:rFonts w:ascii="Simplified Arabic" w:hAnsi="Simplified Arabic" w:cs="Simplified Arabic"/>
          <w:sz w:val="32"/>
          <w:szCs w:val="32"/>
          <w:rtl/>
          <w:lang w:bidi="ar-DZ"/>
        </w:rPr>
        <w:t>التجارة التي ولدت الاحتكاك بين العرب والأمم الأخرى</w:t>
      </w:r>
      <w:r>
        <w:rPr>
          <w:rFonts w:ascii="Simplified Arabic" w:hAnsi="Simplified Arabic" w:cs="Simplified Arabic" w:hint="cs"/>
          <w:sz w:val="32"/>
          <w:szCs w:val="32"/>
          <w:rtl/>
          <w:lang w:bidi="ar-DZ"/>
        </w:rPr>
        <w:t xml:space="preserve">، </w:t>
      </w:r>
      <w:r w:rsidRPr="00752C42">
        <w:rPr>
          <w:rFonts w:ascii="Simplified Arabic" w:hAnsi="Simplified Arabic" w:cs="Simplified Arabic"/>
          <w:sz w:val="32"/>
          <w:szCs w:val="32"/>
          <w:rtl/>
          <w:lang w:bidi="ar-DZ"/>
        </w:rPr>
        <w:t xml:space="preserve">وانتقلت المؤثرات العربية إلى أوروبا عبر منفذين أساسيين هما الأندلس وصقيلة؛ </w:t>
      </w:r>
      <w:r w:rsidRPr="00752C42">
        <w:rPr>
          <w:rFonts w:ascii="Simplified Arabic" w:hAnsi="Simplified Arabic" w:cs="Simplified Arabic"/>
          <w:color w:val="000000" w:themeColor="text1"/>
          <w:sz w:val="32"/>
          <w:szCs w:val="32"/>
          <w:rtl/>
        </w:rPr>
        <w:t>فالأندلس ناقل أساسي للثقافة بين العرب والغرب</w:t>
      </w:r>
      <w:r w:rsidRPr="00752C42">
        <w:rPr>
          <w:rFonts w:ascii="Simplified Arabic" w:hAnsi="Simplified Arabic" w:cs="Simplified Arabic"/>
          <w:sz w:val="32"/>
          <w:szCs w:val="32"/>
          <w:rtl/>
        </w:rPr>
        <w:t>، وقد</w:t>
      </w:r>
      <w:r w:rsidRPr="00752C42">
        <w:rPr>
          <w:rFonts w:ascii="Simplified Arabic" w:hAnsi="Simplified Arabic" w:cs="Simplified Arabic"/>
          <w:sz w:val="32"/>
          <w:szCs w:val="32"/>
          <w:rtl/>
          <w:lang w:bidi="ar-DZ"/>
        </w:rPr>
        <w:t xml:space="preserve"> فتح العرب الأندلس وشيدوا فيها حضارة عظيمة استمرت نحو تسعة قرون، وقد تحدث كثير من علماء أوروبا المنصفين عن أثر العرب في أوروبا في العصور الوسطى ، فق</w:t>
      </w:r>
      <w:r>
        <w:rPr>
          <w:rFonts w:ascii="Simplified Arabic" w:hAnsi="Simplified Arabic" w:cs="Simplified Arabic"/>
          <w:sz w:val="32"/>
          <w:szCs w:val="32"/>
          <w:rtl/>
          <w:lang w:bidi="ar-DZ"/>
        </w:rPr>
        <w:t xml:space="preserve">ال جوستاف لوبون : ( إذا رجعنا </w:t>
      </w:r>
      <w:r>
        <w:rPr>
          <w:rFonts w:ascii="Simplified Arabic" w:hAnsi="Simplified Arabic" w:cs="Simplified Arabic" w:hint="cs"/>
          <w:sz w:val="32"/>
          <w:szCs w:val="32"/>
          <w:rtl/>
          <w:lang w:bidi="ar-DZ"/>
        </w:rPr>
        <w:t>إ</w:t>
      </w:r>
      <w:r w:rsidRPr="00752C42">
        <w:rPr>
          <w:rFonts w:ascii="Simplified Arabic" w:hAnsi="Simplified Arabic" w:cs="Simplified Arabic"/>
          <w:sz w:val="32"/>
          <w:szCs w:val="32"/>
          <w:rtl/>
          <w:lang w:bidi="ar-DZ"/>
        </w:rPr>
        <w:t>لى القرن التاسع والقرن العاشر من الميلاد ، حين كانت الحضارة الإسلامية في أسبانيا ساطعة جد</w:t>
      </w:r>
      <w:r>
        <w:rPr>
          <w:rFonts w:ascii="Simplified Arabic" w:hAnsi="Simplified Arabic" w:cs="Simplified Arabic"/>
          <w:sz w:val="32"/>
          <w:szCs w:val="32"/>
          <w:rtl/>
          <w:lang w:bidi="ar-DZ"/>
        </w:rPr>
        <w:t>ا، رأينا أن مراكز الثقافة في ال</w:t>
      </w:r>
      <w:r>
        <w:rPr>
          <w:rFonts w:ascii="Simplified Arabic" w:hAnsi="Simplified Arabic" w:cs="Simplified Arabic" w:hint="cs"/>
          <w:sz w:val="32"/>
          <w:szCs w:val="32"/>
          <w:rtl/>
          <w:lang w:bidi="ar-DZ"/>
        </w:rPr>
        <w:t>غ</w:t>
      </w:r>
      <w:r w:rsidRPr="00752C42">
        <w:rPr>
          <w:rFonts w:ascii="Simplified Arabic" w:hAnsi="Simplified Arabic" w:cs="Simplified Arabic"/>
          <w:sz w:val="32"/>
          <w:szCs w:val="32"/>
          <w:rtl/>
          <w:lang w:bidi="ar-DZ"/>
        </w:rPr>
        <w:t>رب كانت أبراجا يسكنها سنيورات متوحشون يفخرون بأنهم لا</w:t>
      </w:r>
      <w:r>
        <w:rPr>
          <w:rFonts w:ascii="Simplified Arabic" w:hAnsi="Simplified Arabic" w:cs="Simplified Arabic" w:hint="cs"/>
          <w:sz w:val="32"/>
          <w:szCs w:val="32"/>
          <w:rtl/>
          <w:lang w:bidi="ar-DZ"/>
        </w:rPr>
        <w:t xml:space="preserve"> </w:t>
      </w:r>
      <w:r w:rsidRPr="00752C42">
        <w:rPr>
          <w:rFonts w:ascii="Simplified Arabic" w:hAnsi="Simplified Arabic" w:cs="Simplified Arabic"/>
          <w:sz w:val="32"/>
          <w:szCs w:val="32"/>
          <w:rtl/>
          <w:lang w:bidi="ar-DZ"/>
        </w:rPr>
        <w:t>يقرأون .. ودامت همجية أوروبا البالغة زمنا طويلا من غير أن تشعر بها، ولم يبد</w:t>
      </w:r>
      <w:r>
        <w:rPr>
          <w:rFonts w:ascii="Simplified Arabic" w:hAnsi="Simplified Arabic" w:cs="Simplified Arabic" w:hint="cs"/>
          <w:sz w:val="32"/>
          <w:szCs w:val="32"/>
          <w:rtl/>
          <w:lang w:bidi="ar-DZ"/>
        </w:rPr>
        <w:t>أ</w:t>
      </w:r>
      <w:r w:rsidRPr="00752C42">
        <w:rPr>
          <w:rFonts w:ascii="Simplified Arabic" w:hAnsi="Simplified Arabic" w:cs="Simplified Arabic"/>
          <w:sz w:val="32"/>
          <w:szCs w:val="32"/>
          <w:rtl/>
          <w:lang w:bidi="ar-DZ"/>
        </w:rPr>
        <w:t xml:space="preserve"> في أوروبا بعض الميل إُلى العلم إلا في القرن الحادي عشر وفي ا</w:t>
      </w:r>
      <w:r>
        <w:rPr>
          <w:rFonts w:ascii="Simplified Arabic" w:hAnsi="Simplified Arabic" w:cs="Simplified Arabic"/>
          <w:sz w:val="32"/>
          <w:szCs w:val="32"/>
          <w:rtl/>
          <w:lang w:bidi="ar-DZ"/>
        </w:rPr>
        <w:t>لقرن الثاني عشر من الميلاد ، وذ</w:t>
      </w:r>
      <w:r w:rsidRPr="00752C42">
        <w:rPr>
          <w:rFonts w:ascii="Simplified Arabic" w:hAnsi="Simplified Arabic" w:cs="Simplified Arabic"/>
          <w:sz w:val="32"/>
          <w:szCs w:val="32"/>
          <w:rtl/>
          <w:lang w:bidi="ar-DZ"/>
        </w:rPr>
        <w:t>لك حين ظهر فيها أناس رأوا أن يرفعوا أكتاف الجهل الثقيل عنهم فولوا وجوههم شطر الع</w:t>
      </w:r>
      <w:r>
        <w:rPr>
          <w:rFonts w:ascii="Simplified Arabic" w:hAnsi="Simplified Arabic" w:cs="Simplified Arabic"/>
          <w:sz w:val="32"/>
          <w:szCs w:val="32"/>
          <w:rtl/>
          <w:lang w:bidi="ar-DZ"/>
        </w:rPr>
        <w:t>رب الذين كانوا أئمة وحده</w:t>
      </w:r>
      <w:r>
        <w:rPr>
          <w:rFonts w:ascii="Simplified Arabic" w:hAnsi="Simplified Arabic" w:cs="Simplified Arabic" w:hint="cs"/>
          <w:sz w:val="32"/>
          <w:szCs w:val="32"/>
          <w:rtl/>
          <w:lang w:bidi="ar-DZ"/>
        </w:rPr>
        <w:t>م)</w:t>
      </w:r>
      <w:r w:rsidRPr="00752C42">
        <w:rPr>
          <w:rFonts w:ascii="Simplified Arabic" w:hAnsi="Simplified Arabic" w:cs="Simplified Arabic"/>
          <w:sz w:val="32"/>
          <w:szCs w:val="32"/>
          <w:rtl/>
          <w:lang w:bidi="ar-DZ"/>
        </w:rPr>
        <w:t xml:space="preserve">.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ويمكن تلخيص أبرز صور تأثير الحضارة العربية الإسلامية في  مختلف الآداب الأجنبية في المظاهر الآتية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أثر المفرد العربي في اللغات المختلفة كالفارسية والتركية والكردية والإسبانية والبرتغالية وهذا للحاجة الدينية والاقتصادية والعلمية والأدبية.</w:t>
      </w:r>
    </w:p>
    <w:p w:rsidR="00534228" w:rsidRPr="00752C42"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أثر الأدب العراقي القديم في نشأة خرافات الحيوان.  </w:t>
      </w:r>
    </w:p>
    <w:p w:rsidR="00534228" w:rsidRPr="00752C42" w:rsidRDefault="00534228" w:rsidP="00534228">
      <w:pPr>
        <w:spacing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المقامة العربية وأثرها في الأدب الغربي</w:t>
      </w:r>
      <w:r>
        <w:rPr>
          <w:rFonts w:ascii="Simplified Arabic" w:hAnsi="Simplified Arabic" w:cs="Simplified Arabic" w:hint="cs"/>
          <w:color w:val="000000" w:themeColor="text1"/>
          <w:sz w:val="32"/>
          <w:szCs w:val="32"/>
          <w:rtl/>
        </w:rPr>
        <w:t>.</w:t>
      </w:r>
    </w:p>
    <w:p w:rsidR="00534228" w:rsidRPr="00752C42" w:rsidRDefault="00534228" w:rsidP="00534228">
      <w:pPr>
        <w:spacing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أثر الشعر العربي في شعراء التروبادور.</w:t>
      </w:r>
    </w:p>
    <w:p w:rsidR="00534228" w:rsidRPr="00752C42" w:rsidRDefault="00534228" w:rsidP="00534228">
      <w:pPr>
        <w:jc w:val="both"/>
        <w:rPr>
          <w:rFonts w:ascii="Simplified Arabic" w:hAnsi="Simplified Arabic" w:cs="Simplified Arabic"/>
          <w:color w:val="000000" w:themeColor="text1"/>
          <w:sz w:val="32"/>
          <w:szCs w:val="32"/>
          <w:rtl/>
        </w:rPr>
      </w:pPr>
      <w:r>
        <w:rPr>
          <w:rFonts w:ascii="Simplified Arabic" w:hAnsi="Simplified Arabic" w:cs="Simplified Arabic" w:hint="cs"/>
          <w:sz w:val="32"/>
          <w:szCs w:val="32"/>
          <w:rtl/>
        </w:rPr>
        <w:t xml:space="preserve"> </w:t>
      </w:r>
      <w:r w:rsidRPr="00752C42">
        <w:rPr>
          <w:rFonts w:ascii="Simplified Arabic" w:hAnsi="Simplified Arabic" w:cs="Simplified Arabic"/>
          <w:color w:val="000000" w:themeColor="text1"/>
          <w:sz w:val="32"/>
          <w:szCs w:val="32"/>
          <w:rtl/>
        </w:rPr>
        <w:t>- كليلة ودمنة بين الأدبين العربي والغربي.</w:t>
      </w:r>
    </w:p>
    <w:p w:rsidR="00534228" w:rsidRPr="00752C42" w:rsidRDefault="00534228" w:rsidP="00534228">
      <w:pPr>
        <w:spacing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ألف ليلة وليلة وأثرها في الأدب الغربي</w:t>
      </w:r>
      <w:r>
        <w:rPr>
          <w:rFonts w:ascii="Simplified Arabic" w:hAnsi="Simplified Arabic" w:cs="Simplified Arabic" w:hint="cs"/>
          <w:color w:val="000000" w:themeColor="text1"/>
          <w:sz w:val="32"/>
          <w:szCs w:val="32"/>
          <w:rtl/>
        </w:rPr>
        <w:t>.</w:t>
      </w:r>
    </w:p>
    <w:p w:rsidR="00534228" w:rsidRDefault="00534228" w:rsidP="00534228">
      <w:pPr>
        <w:jc w:val="both"/>
        <w:rPr>
          <w:rFonts w:ascii="Simplified Arabic" w:hAnsi="Simplified Arabic" w:cs="Simplified Arabic"/>
          <w:sz w:val="32"/>
          <w:szCs w:val="32"/>
          <w:rtl/>
        </w:rPr>
      </w:pPr>
      <w:r w:rsidRPr="00752C42">
        <w:rPr>
          <w:rFonts w:ascii="Simplified Arabic" w:hAnsi="Simplified Arabic" w:cs="Simplified Arabic"/>
          <w:color w:val="000000" w:themeColor="text1"/>
          <w:sz w:val="32"/>
          <w:szCs w:val="32"/>
          <w:rtl/>
        </w:rPr>
        <w:t>- مجنون ليلى في الأدبين العربي والفارسي.</w:t>
      </w:r>
    </w:p>
    <w:p w:rsidR="00534228" w:rsidRPr="00752C42" w:rsidRDefault="00534228" w:rsidP="00534228">
      <w:pPr>
        <w:spacing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 xml:space="preserve">أثر قصة </w:t>
      </w:r>
      <w:r>
        <w:rPr>
          <w:rFonts w:ascii="Simplified Arabic" w:hAnsi="Simplified Arabic" w:cs="Simplified Arabic"/>
          <w:color w:val="000000" w:themeColor="text1"/>
          <w:sz w:val="32"/>
          <w:szCs w:val="32"/>
          <w:rtl/>
        </w:rPr>
        <w:t xml:space="preserve">حي ابن يقضان لابن طفيل </w:t>
      </w:r>
      <w:r>
        <w:rPr>
          <w:rFonts w:ascii="Simplified Arabic" w:hAnsi="Simplified Arabic" w:cs="Simplified Arabic" w:hint="cs"/>
          <w:color w:val="000000" w:themeColor="text1"/>
          <w:sz w:val="32"/>
          <w:szCs w:val="32"/>
          <w:rtl/>
        </w:rPr>
        <w:t xml:space="preserve">في </w:t>
      </w:r>
      <w:r w:rsidRPr="00752C42">
        <w:rPr>
          <w:rFonts w:ascii="Simplified Arabic" w:hAnsi="Simplified Arabic" w:cs="Simplified Arabic"/>
          <w:color w:val="000000" w:themeColor="text1"/>
          <w:sz w:val="32"/>
          <w:szCs w:val="32"/>
          <w:rtl/>
        </w:rPr>
        <w:t>روبنسون</w:t>
      </w:r>
      <w:r>
        <w:rPr>
          <w:rFonts w:ascii="Simplified Arabic" w:hAnsi="Simplified Arabic" w:cs="Simplified Arabic"/>
          <w:color w:val="000000" w:themeColor="text1"/>
          <w:sz w:val="32"/>
          <w:szCs w:val="32"/>
          <w:rtl/>
        </w:rPr>
        <w:t xml:space="preserve"> كروزو لدنيال ديفو</w:t>
      </w:r>
      <w:r>
        <w:rPr>
          <w:rFonts w:ascii="Simplified Arabic" w:hAnsi="Simplified Arabic" w:cs="Simplified Arabic" w:hint="cs"/>
          <w:color w:val="000000" w:themeColor="text1"/>
          <w:sz w:val="32"/>
          <w:szCs w:val="32"/>
          <w:rtl/>
        </w:rPr>
        <w:t>.</w:t>
      </w:r>
    </w:p>
    <w:p w:rsidR="00534228" w:rsidRPr="00752C42" w:rsidRDefault="00534228" w:rsidP="00534228">
      <w:pPr>
        <w:spacing w:line="240" w:lineRule="auto"/>
        <w:jc w:val="both"/>
        <w:rPr>
          <w:rFonts w:ascii="Simplified Arabic" w:hAnsi="Simplified Arabic" w:cs="Simplified Arabic"/>
          <w:color w:val="000000" w:themeColor="text1"/>
          <w:sz w:val="32"/>
          <w:szCs w:val="32"/>
          <w:rtl/>
        </w:rPr>
      </w:pPr>
      <w:r w:rsidRPr="00752C42">
        <w:rPr>
          <w:rFonts w:ascii="Simplified Arabic" w:hAnsi="Simplified Arabic" w:cs="Simplified Arabic"/>
          <w:color w:val="000000" w:themeColor="text1"/>
          <w:sz w:val="32"/>
          <w:szCs w:val="32"/>
          <w:rtl/>
        </w:rPr>
        <w:t xml:space="preserve">- </w:t>
      </w:r>
      <w:r>
        <w:rPr>
          <w:rFonts w:ascii="Simplified Arabic" w:hAnsi="Simplified Arabic" w:cs="Simplified Arabic" w:hint="cs"/>
          <w:color w:val="000000" w:themeColor="text1"/>
          <w:sz w:val="32"/>
          <w:szCs w:val="32"/>
          <w:rtl/>
        </w:rPr>
        <w:t xml:space="preserve">أثر </w:t>
      </w:r>
      <w:r w:rsidRPr="00752C42">
        <w:rPr>
          <w:rFonts w:ascii="Simplified Arabic" w:hAnsi="Simplified Arabic" w:cs="Simplified Arabic"/>
          <w:color w:val="000000" w:themeColor="text1"/>
          <w:sz w:val="32"/>
          <w:szCs w:val="32"/>
          <w:rtl/>
        </w:rPr>
        <w:t>رسالة الغفران ل</w:t>
      </w:r>
      <w:r>
        <w:rPr>
          <w:rFonts w:ascii="Simplified Arabic" w:hAnsi="Simplified Arabic" w:cs="Simplified Arabic" w:hint="cs"/>
          <w:color w:val="000000" w:themeColor="text1"/>
          <w:sz w:val="32"/>
          <w:szCs w:val="32"/>
          <w:rtl/>
        </w:rPr>
        <w:t>أبي العلاء ا</w:t>
      </w:r>
      <w:r>
        <w:rPr>
          <w:rFonts w:ascii="Simplified Arabic" w:hAnsi="Simplified Arabic" w:cs="Simplified Arabic"/>
          <w:color w:val="000000" w:themeColor="text1"/>
          <w:sz w:val="32"/>
          <w:szCs w:val="32"/>
          <w:rtl/>
        </w:rPr>
        <w:t xml:space="preserve">لمعري </w:t>
      </w:r>
      <w:r>
        <w:rPr>
          <w:rFonts w:ascii="Simplified Arabic" w:hAnsi="Simplified Arabic" w:cs="Simplified Arabic" w:hint="cs"/>
          <w:color w:val="000000" w:themeColor="text1"/>
          <w:sz w:val="32"/>
          <w:szCs w:val="32"/>
          <w:rtl/>
        </w:rPr>
        <w:t xml:space="preserve">في </w:t>
      </w:r>
      <w:r>
        <w:rPr>
          <w:rFonts w:ascii="Simplified Arabic" w:hAnsi="Simplified Arabic" w:cs="Simplified Arabic"/>
          <w:color w:val="000000" w:themeColor="text1"/>
          <w:sz w:val="32"/>
          <w:szCs w:val="32"/>
          <w:rtl/>
        </w:rPr>
        <w:t>الكوميديا الإلهية لدانت</w:t>
      </w:r>
      <w:r>
        <w:rPr>
          <w:rFonts w:ascii="Simplified Arabic" w:hAnsi="Simplified Arabic" w:cs="Simplified Arabic" w:hint="cs"/>
          <w:color w:val="000000" w:themeColor="text1"/>
          <w:sz w:val="32"/>
          <w:szCs w:val="32"/>
          <w:rtl/>
        </w:rPr>
        <w:t>ي.</w:t>
      </w:r>
    </w:p>
    <w:p w:rsidR="00534228" w:rsidRDefault="00534228" w:rsidP="00534228">
      <w:pPr>
        <w:jc w:val="both"/>
        <w:rPr>
          <w:rFonts w:ascii="Simplified Arabic" w:hAnsi="Simplified Arabic" w:cs="Simplified Arabic"/>
          <w:sz w:val="32"/>
          <w:szCs w:val="32"/>
          <w:rtl/>
          <w:lang w:bidi="ar-DZ"/>
        </w:rPr>
      </w:pPr>
      <w:r w:rsidRPr="009A366B">
        <w:rPr>
          <w:rFonts w:ascii="Simplified Arabic" w:hAnsi="Simplified Arabic" w:cs="Simplified Arabic" w:hint="cs"/>
          <w:sz w:val="32"/>
          <w:szCs w:val="32"/>
          <w:rtl/>
          <w:lang w:bidi="ar-DZ"/>
        </w:rPr>
        <w:t xml:space="preserve">- </w:t>
      </w:r>
      <w:r w:rsidRPr="009A366B">
        <w:rPr>
          <w:rFonts w:ascii="Simplified Arabic" w:hAnsi="Simplified Arabic" w:cs="Simplified Arabic"/>
          <w:sz w:val="32"/>
          <w:szCs w:val="32"/>
          <w:rtl/>
          <w:lang w:bidi="ar-DZ"/>
        </w:rPr>
        <w:t>الفكر الأسطوري في الأدب العربي القديم</w:t>
      </w:r>
      <w:r w:rsidRPr="009A366B">
        <w:rPr>
          <w:rFonts w:ascii="Simplified Arabic" w:hAnsi="Simplified Arabic" w:cs="Simplified Arabic" w:hint="cs"/>
          <w:sz w:val="32"/>
          <w:szCs w:val="32"/>
          <w:rtl/>
          <w:lang w:bidi="ar-DZ"/>
        </w:rPr>
        <w:t xml:space="preserve"> و</w:t>
      </w:r>
      <w:r w:rsidRPr="009A366B">
        <w:rPr>
          <w:rFonts w:ascii="Simplified Arabic" w:hAnsi="Simplified Arabic" w:cs="Simplified Arabic"/>
          <w:sz w:val="32"/>
          <w:szCs w:val="32"/>
          <w:rtl/>
          <w:lang w:bidi="ar-DZ"/>
        </w:rPr>
        <w:t>الفكر الإنساني</w:t>
      </w:r>
      <w:r>
        <w:rPr>
          <w:rFonts w:ascii="Simplified Arabic" w:hAnsi="Simplified Arabic" w:cs="Simplified Arabic" w:hint="cs"/>
          <w:sz w:val="32"/>
          <w:szCs w:val="32"/>
          <w:rtl/>
          <w:lang w:bidi="ar-DZ"/>
        </w:rPr>
        <w:t xml:space="preserve">: ترك العرب القدامى وراءهم تراثا قصصيا زاخرا، ضم العديد من القصص البطولية الشعبية والأساطير بما في ذلك </w:t>
      </w:r>
      <w:r>
        <w:rPr>
          <w:rFonts w:ascii="Simplified Arabic" w:hAnsi="Simplified Arabic" w:cs="Simplified Arabic"/>
          <w:sz w:val="32"/>
          <w:szCs w:val="32"/>
          <w:rtl/>
          <w:lang w:bidi="ar-DZ"/>
        </w:rPr>
        <w:t>قصص الحيوان</w:t>
      </w:r>
      <w:r>
        <w:rPr>
          <w:rFonts w:ascii="Simplified Arabic" w:hAnsi="Simplified Arabic" w:cs="Simplified Arabic" w:hint="cs"/>
          <w:sz w:val="32"/>
          <w:szCs w:val="32"/>
          <w:rtl/>
          <w:lang w:bidi="ar-DZ"/>
        </w:rPr>
        <w:t xml:space="preserve"> التي انتقلت إلى مختلف </w:t>
      </w:r>
      <w:r>
        <w:rPr>
          <w:rFonts w:ascii="Simplified Arabic" w:hAnsi="Simplified Arabic" w:cs="Simplified Arabic"/>
          <w:sz w:val="32"/>
          <w:szCs w:val="32"/>
          <w:rtl/>
          <w:lang w:bidi="ar-DZ"/>
        </w:rPr>
        <w:t>الآداب العالمي</w:t>
      </w:r>
      <w:r>
        <w:rPr>
          <w:rFonts w:ascii="Simplified Arabic" w:hAnsi="Simplified Arabic" w:cs="Simplified Arabic" w:hint="cs"/>
          <w:sz w:val="32"/>
          <w:szCs w:val="32"/>
          <w:rtl/>
          <w:lang w:bidi="ar-DZ"/>
        </w:rPr>
        <w:t>ة، وقد وقف الباحثون على مظاهر الشبه بين هذه الآداب من ذلك ما ظهر من شبه بين القصص العراقية الشعبية القديمة والقصص الشعبية الأوروبية.</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ورغم التباين بين الشعوب في لغاتها وحضاراتها يظل الاتصال قائما؛ لما يتميز به الإبداع بكل أصنافه من بعد إنساني.</w:t>
      </w:r>
    </w:p>
    <w:p w:rsidR="00534228" w:rsidRDefault="00534228" w:rsidP="00534228">
      <w:pPr>
        <w:jc w:val="both"/>
        <w:rPr>
          <w:rFonts w:ascii="Simplified Arabic" w:hAnsi="Simplified Arabic" w:cs="Simplified Arabic"/>
          <w:sz w:val="32"/>
          <w:szCs w:val="32"/>
          <w:rtl/>
          <w:lang w:bidi="ar-DZ"/>
        </w:rPr>
      </w:pPr>
    </w:p>
    <w:p w:rsidR="00534228" w:rsidRPr="00D06F7F" w:rsidRDefault="00534228" w:rsidP="00534228">
      <w:pPr>
        <w:jc w:val="both"/>
        <w:rPr>
          <w:rFonts w:ascii="Simplified Arabic" w:hAnsi="Simplified Arabic" w:cs="Simplified Arabic"/>
          <w:b/>
          <w:bCs/>
          <w:sz w:val="36"/>
          <w:szCs w:val="36"/>
          <w:u w:val="single"/>
          <w:rtl/>
        </w:rPr>
      </w:pPr>
      <w:r>
        <w:rPr>
          <w:rFonts w:ascii="Simplified Arabic" w:hAnsi="Simplified Arabic" w:cs="Simplified Arabic" w:hint="cs"/>
          <w:b/>
          <w:bCs/>
          <w:sz w:val="36"/>
          <w:szCs w:val="36"/>
          <w:u w:val="single"/>
          <w:rtl/>
        </w:rPr>
        <w:t xml:space="preserve">المحاضرة رقم6: </w:t>
      </w:r>
      <w:r w:rsidRPr="00D06F7F">
        <w:rPr>
          <w:rFonts w:ascii="Simplified Arabic" w:hAnsi="Simplified Arabic" w:cs="Simplified Arabic"/>
          <w:b/>
          <w:bCs/>
          <w:sz w:val="36"/>
          <w:szCs w:val="36"/>
          <w:u w:val="single"/>
          <w:rtl/>
        </w:rPr>
        <w:t>نماذج تطبيقية</w:t>
      </w:r>
      <w:r w:rsidRPr="00D06F7F">
        <w:rPr>
          <w:rFonts w:ascii="Simplified Arabic" w:hAnsi="Simplified Arabic" w:cs="Simplified Arabic" w:hint="cs"/>
          <w:b/>
          <w:bCs/>
          <w:sz w:val="36"/>
          <w:szCs w:val="36"/>
          <w:u w:val="single"/>
          <w:rtl/>
        </w:rPr>
        <w:t xml:space="preserve"> :</w:t>
      </w:r>
    </w:p>
    <w:p w:rsidR="00534228" w:rsidRDefault="00534228" w:rsidP="00534228">
      <w:pPr>
        <w:jc w:val="both"/>
        <w:rPr>
          <w:rFonts w:ascii="Simplified Arabic" w:hAnsi="Simplified Arabic" w:cs="Simplified Arabic"/>
          <w:b/>
          <w:bCs/>
          <w:sz w:val="36"/>
          <w:szCs w:val="36"/>
          <w:u w:val="single"/>
        </w:rPr>
      </w:pPr>
      <w:r>
        <w:rPr>
          <w:rFonts w:ascii="Simplified Arabic" w:hAnsi="Simplified Arabic" w:cs="Simplified Arabic"/>
          <w:b/>
          <w:bCs/>
          <w:sz w:val="36"/>
          <w:szCs w:val="36"/>
          <w:u w:val="single"/>
          <w:rtl/>
        </w:rPr>
        <w:t xml:space="preserve">أولا : أثر كتاب "ألف ليلة وليلة" في الأدب الأوروبي:  </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xml:space="preserve">   أحدث كتاب "ألف ليلة وليلة" هزة في الفكر الأوروبي عند ترجمته في العصر الحديث إلى الفرنسية.</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xml:space="preserve">  وللعلم وإن كان هذا العمل مجهول المؤلف؛ فإن الأرجح أنه من أصل عربي، قد يكون من بلاد الرافدين، أو من الأدبين السوري أو المصري القديم، كما امتزج بقصص فارسية وهندية، لتظل السمة الشرقية هي الغالبة؛ فكان بحق صورة للحياة العربية الإسلامية في مراحل معينة وقد أضيفت حكايات وأساطير على مدى تعاقب العصور.</w:t>
      </w:r>
      <w:r>
        <w:rPr>
          <w:rFonts w:ascii="Simplified Arabic" w:hAnsi="Simplified Arabic" w:cs="Simplified Arabic"/>
          <w:sz w:val="32"/>
          <w:szCs w:val="32"/>
          <w:rtl/>
          <w:lang w:val="fr-FR"/>
        </w:rPr>
        <w:t xml:space="preserve"> ، ظلت حقبة طويلة من الزمن- قبل أن تدون– تنتقل من جيل لآخر، عن طريق الرواية الشفوية</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w:t>
      </w:r>
    </w:p>
    <w:p w:rsidR="00534228" w:rsidRDefault="00534228" w:rsidP="00534228">
      <w:pPr>
        <w:jc w:val="both"/>
        <w:rPr>
          <w:rFonts w:ascii="Simplified Arabic" w:hAnsi="Simplified Arabic" w:cs="Simplified Arabic"/>
          <w:sz w:val="32"/>
          <w:szCs w:val="32"/>
          <w:rtl/>
          <w:lang w:val="fr-FR"/>
        </w:rPr>
      </w:pPr>
      <w:r>
        <w:rPr>
          <w:rFonts w:ascii="Simplified Arabic" w:hAnsi="Simplified Arabic" w:cs="Simplified Arabic"/>
          <w:sz w:val="32"/>
          <w:szCs w:val="32"/>
          <w:rtl/>
        </w:rPr>
        <w:t xml:space="preserve">     هو كتاب أدبي شعبي يتضمن حكايات خرافية وشعبية وقصص على لسان الحيوان ( </w:t>
      </w:r>
      <w:r>
        <w:rPr>
          <w:rFonts w:ascii="Simplified Arabic" w:hAnsi="Simplified Arabic" w:cs="Simplified Arabic"/>
          <w:sz w:val="32"/>
          <w:szCs w:val="32"/>
          <w:lang w:val="fr-FR"/>
        </w:rPr>
        <w:t>fables</w:t>
      </w:r>
      <w:r>
        <w:rPr>
          <w:rFonts w:ascii="Simplified Arabic" w:hAnsi="Simplified Arabic" w:cs="Simplified Arabic"/>
          <w:sz w:val="32"/>
          <w:szCs w:val="32"/>
          <w:rtl/>
          <w:lang w:val="fr-FR"/>
        </w:rPr>
        <w:t xml:space="preserve"> ) وحكايات عن أسفار البحار والمغامرات ، والبطولة والأساطير ونوادر، وأخبار......</w:t>
      </w:r>
    </w:p>
    <w:p w:rsidR="00534228" w:rsidRDefault="00534228" w:rsidP="00534228">
      <w:pPr>
        <w:jc w:val="both"/>
        <w:rPr>
          <w:rFonts w:ascii="Simplified Arabic" w:hAnsi="Simplified Arabic" w:cs="Simplified Arabic"/>
          <w:sz w:val="32"/>
          <w:szCs w:val="32"/>
          <w:rtl/>
          <w:lang w:val="fr-FR"/>
        </w:rPr>
      </w:pPr>
      <w:r>
        <w:rPr>
          <w:rFonts w:ascii="Simplified Arabic" w:hAnsi="Simplified Arabic" w:cs="Simplified Arabic"/>
          <w:sz w:val="32"/>
          <w:szCs w:val="32"/>
          <w:rtl/>
          <w:lang w:val="fr-FR"/>
        </w:rPr>
        <w:t xml:space="preserve">* هي دائرة معارف شعبية.    </w:t>
      </w:r>
    </w:p>
    <w:p w:rsidR="00534228" w:rsidRDefault="00534228" w:rsidP="00534228">
      <w:pPr>
        <w:jc w:val="both"/>
        <w:rPr>
          <w:rFonts w:ascii="Simplified Arabic" w:hAnsi="Simplified Arabic" w:cs="Simplified Arabic"/>
          <w:sz w:val="32"/>
          <w:szCs w:val="32"/>
          <w:rtl/>
          <w:lang w:val="fr-FR"/>
        </w:rPr>
      </w:pPr>
      <w:r>
        <w:rPr>
          <w:rFonts w:ascii="Simplified Arabic" w:hAnsi="Simplified Arabic" w:cs="Simplified Arabic"/>
          <w:sz w:val="32"/>
          <w:szCs w:val="32"/>
          <w:rtl/>
          <w:lang w:val="fr-FR"/>
        </w:rPr>
        <w:t>* مصدر تاريخي قيم.</w:t>
      </w:r>
    </w:p>
    <w:p w:rsidR="00534228" w:rsidRDefault="00534228" w:rsidP="00534228">
      <w:pPr>
        <w:jc w:val="both"/>
        <w:rPr>
          <w:rFonts w:ascii="Simplified Arabic" w:hAnsi="Simplified Arabic" w:cs="Simplified Arabic"/>
          <w:sz w:val="32"/>
          <w:szCs w:val="32"/>
          <w:rtl/>
          <w:lang w:val="fr-FR"/>
        </w:rPr>
      </w:pPr>
      <w:r>
        <w:rPr>
          <w:rFonts w:ascii="Simplified Arabic" w:hAnsi="Simplified Arabic" w:cs="Simplified Arabic"/>
          <w:sz w:val="32"/>
          <w:szCs w:val="32"/>
          <w:rtl/>
          <w:lang w:val="fr-FR"/>
        </w:rPr>
        <w:t>* وثيقة ضرورية لدراسة المجتمع الإسلامي القديم : تمثلت فيه طوائف الشعب وطبقاته وتراءت من خلاله ميوله ونزعاته وتكلمت فيه أساليبه ولهجاته ـ</w:t>
      </w:r>
    </w:p>
    <w:p w:rsidR="00534228" w:rsidRDefault="00534228" w:rsidP="00534228">
      <w:pPr>
        <w:jc w:val="both"/>
        <w:rPr>
          <w:rFonts w:ascii="Simplified Arabic" w:hAnsi="Simplified Arabic" w:cs="Simplified Arabic"/>
          <w:sz w:val="32"/>
          <w:szCs w:val="32"/>
          <w:rtl/>
          <w:lang w:val="fr-FR"/>
        </w:rPr>
      </w:pPr>
      <w:r>
        <w:rPr>
          <w:rFonts w:ascii="Simplified Arabic" w:hAnsi="Simplified Arabic" w:cs="Simplified Arabic"/>
          <w:b/>
          <w:bCs/>
          <w:sz w:val="32"/>
          <w:szCs w:val="32"/>
          <w:rtl/>
          <w:lang w:val="fr-FR"/>
        </w:rPr>
        <w:t xml:space="preserve">التسمية: </w:t>
      </w:r>
      <w:r>
        <w:rPr>
          <w:rFonts w:ascii="Simplified Arabic" w:hAnsi="Simplified Arabic" w:cs="Simplified Arabic"/>
          <w:sz w:val="32"/>
          <w:szCs w:val="32"/>
          <w:rtl/>
          <w:lang w:val="fr-FR"/>
        </w:rPr>
        <w:t>وردت آراء عديدة؛ ويمكننا ترجيح رأي أحمد حسن الزيات الذي يرى أن ليلة زيدت فوق الألف لإفادة الإكمال؛ لأن الألف عدد تام فإذا زيد عليه الواحد كان كاملا والكمال درجة فوق التمام.</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xml:space="preserve">     إذن لليالي روافد، وجذور متعددة (هندية، فارسية، يونانية، فرعونية، بابلية..)؛ لأن ظاهرة التأثير والتأثر ظاهرة طبيعية بين الأمم، وقد اتصل العرب بجيرانهم قبل ظهور الإسلام بقرون عدة.</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ليست الليالي ابتكار فرد؛ إنما هي مجموعة قصصية شعبية تناقلتها الأجيال قرونا عدة في بغداد والشام والقاهرة؛ فلحقها تغيير وتبديل بالحذف، والإضافات والصقل والتهذيب.</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القاص الشعبي العربي يتفنن في إخراج حكاياته يشيع قصصه بروحه فجاءتها ليالية مليئة بالصور العربية العريقة السامية ،المصرية والمغربية حاملة الطابع الأصيل للحضارة الإسلامية .</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أول من ترجم الليالي الم</w:t>
      </w:r>
      <w:r>
        <w:rPr>
          <w:rFonts w:ascii="Simplified Arabic" w:hAnsi="Simplified Arabic" w:cs="Simplified Arabic" w:hint="cs"/>
          <w:sz w:val="32"/>
          <w:szCs w:val="32"/>
          <w:rtl/>
        </w:rPr>
        <w:t>ست</w:t>
      </w:r>
      <w:r>
        <w:rPr>
          <w:rFonts w:ascii="Simplified Arabic" w:hAnsi="Simplified Arabic" w:cs="Simplified Arabic"/>
          <w:sz w:val="32"/>
          <w:szCs w:val="32"/>
          <w:rtl/>
        </w:rPr>
        <w:t xml:space="preserve">شرق الفرنسي " أنطوان جالان " سنة </w:t>
      </w:r>
      <w:r>
        <w:rPr>
          <w:rFonts w:ascii="Simplified Arabic" w:hAnsi="Simplified Arabic" w:cs="Simplified Arabic"/>
          <w:color w:val="000000" w:themeColor="text1"/>
          <w:sz w:val="32"/>
          <w:szCs w:val="32"/>
          <w:rtl/>
        </w:rPr>
        <w:t>1704</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وكانت ترجمة راجت في كل أنحاء فرنسا .</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ترجمة الليالي إلى اللغات الأوربية تعد فعلا حدثا مهما وخطيرا في العلاقات الشرقية ، الغربية ، وفي تاريخ الأدب العالمي .</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ألف ليلة وليلة كانت حافزا لعناية الغرب بالشرق؛ إذ نشطت حركة الاستشراق.</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حكايات شهرزاد ألهبت خيال القراء الفرنسيين في 18( قرن الرواية )</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xml:space="preserve">  تقليد ألف ليلة وليلة : </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ألف يوم ويوم.</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xml:space="preserve">- ألف ربع ساعة و ربع ساعة . </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rtl/>
        </w:rPr>
        <w:t xml:space="preserve">- ألف فضل وفضل  . </w:t>
      </w:r>
    </w:p>
    <w:p w:rsidR="00534228" w:rsidRDefault="00534228" w:rsidP="00534228">
      <w:pPr>
        <w:jc w:val="both"/>
        <w:rPr>
          <w:rFonts w:ascii="Simplified Arabic" w:hAnsi="Simplified Arabic" w:cs="Simplified Arabic"/>
          <w:color w:val="FF0000"/>
          <w:sz w:val="32"/>
          <w:szCs w:val="32"/>
          <w:rtl/>
          <w:lang w:bidi="ar-DZ"/>
        </w:rPr>
      </w:pPr>
      <w:r>
        <w:rPr>
          <w:rFonts w:ascii="Simplified Arabic" w:hAnsi="Simplified Arabic" w:cs="Simplified Arabic"/>
          <w:sz w:val="32"/>
          <w:szCs w:val="32"/>
          <w:rtl/>
        </w:rPr>
        <w:t xml:space="preserve">- ألف أمسية وأمسية. </w:t>
      </w:r>
    </w:p>
    <w:p w:rsidR="00534228" w:rsidRDefault="00534228" w:rsidP="00534228">
      <w:pPr>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FF0000"/>
          <w:sz w:val="32"/>
          <w:szCs w:val="32"/>
          <w:rtl/>
          <w:lang w:bidi="ar-DZ"/>
        </w:rPr>
        <w:t xml:space="preserve">   </w:t>
      </w:r>
      <w:r>
        <w:rPr>
          <w:rFonts w:ascii="Simplified Arabic" w:hAnsi="Simplified Arabic" w:cs="Simplified Arabic"/>
          <w:color w:val="000000" w:themeColor="text1"/>
          <w:sz w:val="32"/>
          <w:szCs w:val="32"/>
          <w:rtl/>
          <w:lang w:bidi="ar-DZ"/>
        </w:rPr>
        <w:t xml:space="preserve"> يظهر أثر هذا الكتاب وأهميته بمقدار ما بعث في كتاب القصة من حماسة لتقليده.</w:t>
      </w:r>
    </w:p>
    <w:p w:rsidR="00534228" w:rsidRDefault="00534228" w:rsidP="00534228">
      <w:pPr>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ومن القصص المتأثرة بألف ليلة وليلة "الرسائل الشرقية للسيد رابى وقد كتبها جيمس نوبل، وقصص خرافية شرقية تدور أحداثها في الشرق العربي، ومنها مغامرات هارون الرشيد للكاتبة ماري بادل، وقد طبعت في لندن عام 1855.</w:t>
      </w:r>
    </w:p>
    <w:p w:rsidR="00534228" w:rsidRDefault="00534228" w:rsidP="00534228">
      <w:pPr>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 xml:space="preserve">  ومن الكتب المتأثرة بها: كتاب ألف ليلة وليلة الحديثة كتبه آرثر باكيت وطبع في لندن عام 1877م، وكذلك الليالي العربية الجديدة الذي طبع عام 1882 .... وغيرها كثير.</w:t>
      </w:r>
    </w:p>
    <w:p w:rsidR="00534228" w:rsidRDefault="00534228" w:rsidP="00534228">
      <w:pPr>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 xml:space="preserve">  وقد ترجم الكتاب إلى كافة اللغات الأوربية المعاصرة؛ ليشيع في الغرب ضرب من الأدب ذو الروح الشرقي، اتخذ أشكالا مختلفة كالحكايات والأقاصيص، والرسائل الأدبية.</w:t>
      </w:r>
    </w:p>
    <w:p w:rsidR="00534228" w:rsidRDefault="00534228" w:rsidP="00534228">
      <w:pPr>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 xml:space="preserve">   وأخيرا في الغالب لا نجد كاتبا في القرن التاسع عشر لم يظهر عليه أنه قد قرأ وأحب ألف ليلة وليلة.</w:t>
      </w:r>
    </w:p>
    <w:p w:rsidR="00534228" w:rsidRDefault="00534228" w:rsidP="00534228">
      <w:pPr>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ملاحظة:</w:t>
      </w:r>
    </w:p>
    <w:p w:rsidR="00534228" w:rsidRDefault="00534228" w:rsidP="00534228">
      <w:pPr>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 xml:space="preserve">    ألف ليلة وليلة منطلقها ما دار حول الملك شهريار الذي اكتشف خيانة زوجته فقتلها، ثم تزوج بأخرى وقتلها واستمر في القتل بعد كل زواج؛ إلى أن أتى الدور على ابنة الوزير شهرزاد التي كانت ذكية؛ فشرعت في سرد قصص بلا نهاية بغية الإبقاء على حياتها، واستمرت في ذلك إلى الليلة الألف، وهي مدة كافية للتراجع عن القتل.</w:t>
      </w:r>
    </w:p>
    <w:p w:rsidR="00534228" w:rsidRDefault="00534228" w:rsidP="00534228">
      <w:pPr>
        <w:jc w:val="both"/>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 xml:space="preserve">أما عن الحكايات المروية؛ فكانت تعبر عن قيم روحية، وتتناول قضايا يتواجه فيها الخير والشر، من خلال قصص معروفة مثل: (علاء الدين والمصباح السحري، رحلات السندباد البحري، و علي بابا والأربعون لصا)..... وغيرها كثير.    </w:t>
      </w:r>
    </w:p>
    <w:p w:rsidR="00534228" w:rsidRDefault="00534228" w:rsidP="00534228">
      <w:pPr>
        <w:jc w:val="both"/>
        <w:rPr>
          <w:rFonts w:ascii="Simplified Arabic" w:hAnsi="Simplified Arabic" w:cs="Simplified Arabic"/>
          <w:color w:val="FF0000"/>
          <w:sz w:val="32"/>
          <w:szCs w:val="32"/>
          <w:rtl/>
          <w:lang w:bidi="ar-DZ"/>
        </w:rPr>
      </w:pPr>
    </w:p>
    <w:p w:rsidR="00534228" w:rsidRDefault="00534228" w:rsidP="00534228">
      <w:pPr>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ثانيا: حي بن يقظان لابن طفيل وروبنسون كروزو لدنيال ديفو –دراسة مقارنة-</w:t>
      </w:r>
    </w:p>
    <w:p w:rsidR="00534228" w:rsidRPr="00976BF3" w:rsidRDefault="00534228" w:rsidP="00534228">
      <w:pPr>
        <w:jc w:val="both"/>
        <w:rPr>
          <w:rFonts w:ascii="Simplified Arabic" w:hAnsi="Simplified Arabic" w:cs="Simplified Arabic"/>
          <w:b/>
          <w:bCs/>
          <w:sz w:val="32"/>
          <w:szCs w:val="32"/>
          <w:rtl/>
          <w:lang w:bidi="ar-DZ"/>
        </w:rPr>
      </w:pPr>
      <w:r w:rsidRPr="00976BF3">
        <w:rPr>
          <w:rFonts w:ascii="Simplified Arabic" w:hAnsi="Simplified Arabic" w:cs="Simplified Arabic" w:hint="cs"/>
          <w:b/>
          <w:bCs/>
          <w:sz w:val="32"/>
          <w:szCs w:val="32"/>
          <w:rtl/>
          <w:lang w:bidi="ar-DZ"/>
        </w:rPr>
        <w:t xml:space="preserve">1- قصة حي بن يقظان :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ابن طفيل مؤلف قصة حي بن يقظان  ولد في 1110 شمال شرق قرطبة </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في </w:t>
      </w:r>
      <w:r>
        <w:rPr>
          <w:rFonts w:ascii="Simplified Arabic" w:hAnsi="Simplified Arabic" w:cs="Simplified Arabic" w:hint="cs"/>
          <w:sz w:val="32"/>
          <w:szCs w:val="32"/>
          <w:rtl/>
          <w:lang w:bidi="ar-DZ"/>
        </w:rPr>
        <w:t>ال</w:t>
      </w:r>
      <w:r>
        <w:rPr>
          <w:rFonts w:ascii="Simplified Arabic" w:hAnsi="Simplified Arabic" w:cs="Simplified Arabic"/>
          <w:sz w:val="32"/>
          <w:szCs w:val="32"/>
          <w:rtl/>
          <w:lang w:bidi="ar-DZ"/>
        </w:rPr>
        <w:t>ق</w:t>
      </w:r>
      <w:r>
        <w:rPr>
          <w:rFonts w:ascii="Simplified Arabic" w:hAnsi="Simplified Arabic" w:cs="Simplified Arabic" w:hint="cs"/>
          <w:sz w:val="32"/>
          <w:szCs w:val="32"/>
          <w:rtl/>
          <w:lang w:bidi="ar-DZ"/>
        </w:rPr>
        <w:t>رن</w:t>
      </w:r>
      <w:r>
        <w:rPr>
          <w:rFonts w:ascii="Simplified Arabic" w:hAnsi="Simplified Arabic" w:cs="Simplified Arabic"/>
          <w:sz w:val="32"/>
          <w:szCs w:val="32"/>
          <w:rtl/>
          <w:lang w:bidi="ar-DZ"/>
        </w:rPr>
        <w:t xml:space="preserve"> 12</w:t>
      </w:r>
      <w:r>
        <w:rPr>
          <w:rFonts w:ascii="Simplified Arabic" w:hAnsi="Simplified Arabic" w:cs="Simplified Arabic" w:hint="cs"/>
          <w:sz w:val="32"/>
          <w:szCs w:val="32"/>
          <w:rtl/>
          <w:lang w:bidi="ar-DZ"/>
        </w:rPr>
        <w:t>م)</w:t>
      </w:r>
      <w:r>
        <w:rPr>
          <w:rFonts w:ascii="Simplified Arabic" w:hAnsi="Simplified Arabic" w:cs="Simplified Arabic"/>
          <w:sz w:val="32"/>
          <w:szCs w:val="32"/>
          <w:rtl/>
          <w:lang w:bidi="ar-DZ"/>
        </w:rPr>
        <w:t>.</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حي بن يقظان : النفس المتيقظة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الحي القيوم &gt; الحي هو العقل من اليقظان ( الله تعالى ) .</w:t>
      </w:r>
    </w:p>
    <w:p w:rsidR="00534228" w:rsidRPr="00222EF8" w:rsidRDefault="00534228" w:rsidP="00534228">
      <w:pPr>
        <w:jc w:val="both"/>
        <w:rPr>
          <w:rFonts w:ascii="Simplified Arabic" w:hAnsi="Simplified Arabic" w:cs="Simplified Arabic"/>
          <w:b/>
          <w:bCs/>
          <w:sz w:val="32"/>
          <w:szCs w:val="32"/>
          <w:rtl/>
          <w:lang w:bidi="ar-DZ"/>
        </w:rPr>
      </w:pPr>
      <w:r w:rsidRPr="00222EF8">
        <w:rPr>
          <w:rFonts w:ascii="Simplified Arabic" w:hAnsi="Simplified Arabic" w:cs="Simplified Arabic"/>
          <w:b/>
          <w:bCs/>
          <w:sz w:val="32"/>
          <w:szCs w:val="32"/>
          <w:rtl/>
          <w:lang w:bidi="ar-DZ"/>
        </w:rPr>
        <w:t xml:space="preserve">ملخص :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نمو طفل بجزيرة : </w:t>
      </w:r>
      <w:r>
        <w:rPr>
          <w:rFonts w:ascii="Simplified Arabic" w:hAnsi="Simplified Arabic" w:cs="Simplified Arabic" w:hint="cs"/>
          <w:sz w:val="32"/>
          <w:szCs w:val="32"/>
          <w:rtl/>
          <w:lang w:bidi="ar-DZ"/>
        </w:rPr>
        <w:t xml:space="preserve">هو </w:t>
      </w:r>
      <w:r>
        <w:rPr>
          <w:rFonts w:ascii="Simplified Arabic" w:hAnsi="Simplified Arabic" w:cs="Simplified Arabic"/>
          <w:sz w:val="32"/>
          <w:szCs w:val="32"/>
          <w:rtl/>
          <w:lang w:bidi="ar-DZ"/>
        </w:rPr>
        <w:t>ابن أخت الملك للجزيرة المجاورة من زواج  رغما عن الملك فوضعته  في تابوت</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وربتة ظبية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بالجزيرة قدم رجل ل</w:t>
      </w:r>
      <w:r>
        <w:rPr>
          <w:rFonts w:ascii="Simplified Arabic" w:hAnsi="Simplified Arabic" w:cs="Simplified Arabic" w:hint="cs"/>
          <w:sz w:val="32"/>
          <w:szCs w:val="32"/>
          <w:rtl/>
          <w:lang w:bidi="ar-DZ"/>
        </w:rPr>
        <w:t>ي</w:t>
      </w:r>
      <w:r>
        <w:rPr>
          <w:rFonts w:ascii="Simplified Arabic" w:hAnsi="Simplified Arabic" w:cs="Simplified Arabic"/>
          <w:sz w:val="32"/>
          <w:szCs w:val="32"/>
          <w:rtl/>
          <w:lang w:bidi="ar-DZ"/>
        </w:rPr>
        <w:t xml:space="preserve">عبد الله وحده </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ين تعرف على حي بن يقظان وأخذه إلى الجزيرة التي قدم منها ليدعوهم للإيمان بالله</w:t>
      </w:r>
      <w:r>
        <w:rPr>
          <w:rFonts w:ascii="Simplified Arabic" w:hAnsi="Simplified Arabic" w:cs="Simplified Arabic" w:hint="cs"/>
          <w:sz w:val="32"/>
          <w:szCs w:val="32"/>
          <w:rtl/>
          <w:lang w:bidi="ar-DZ"/>
        </w:rPr>
        <w:t>، ثم</w:t>
      </w:r>
      <w:r>
        <w:rPr>
          <w:rFonts w:ascii="Simplified Arabic" w:hAnsi="Simplified Arabic" w:cs="Simplified Arabic"/>
          <w:sz w:val="32"/>
          <w:szCs w:val="32"/>
          <w:rtl/>
          <w:lang w:bidi="ar-DZ"/>
        </w:rPr>
        <w:t xml:space="preserve"> رجعا إلى الجزيرة ليتعبدا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حينما ماتت الظبية : ش</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ر</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ح</w:t>
      </w:r>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ها للبحث عن سبب الموت.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القضايا الأساسية في القصة: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01 – اتفاق العقل والدين حي يمثل العقل الحر الذي يصل إلى الحقيقة وهي معرفة الخالق، ليرد عن الجمهور الذين يسلكون طريق الظاهر في معرفة الأشياء.</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02- قضية المعرفة الإنسانية : تدرج حي في المعرفة من حسية إلى عقلية ثم إلى معرفة ذوقية صوفية.</w:t>
      </w:r>
    </w:p>
    <w:p w:rsidR="00534228" w:rsidRDefault="00534228" w:rsidP="00534228">
      <w:pPr>
        <w:jc w:val="both"/>
        <w:rPr>
          <w:rFonts w:ascii="Simplified Arabic" w:hAnsi="Simplified Arabic" w:cs="Simplified Arabic"/>
          <w:sz w:val="32"/>
          <w:szCs w:val="32"/>
          <w:u w:val="single"/>
          <w:rtl/>
          <w:lang w:bidi="ar-DZ"/>
        </w:rPr>
      </w:pPr>
      <w:r>
        <w:rPr>
          <w:rFonts w:ascii="Simplified Arabic" w:hAnsi="Simplified Arabic" w:cs="Simplified Arabic"/>
          <w:sz w:val="32"/>
          <w:szCs w:val="32"/>
          <w:u w:val="single"/>
          <w:rtl/>
          <w:lang w:bidi="ar-DZ"/>
        </w:rPr>
        <w:t xml:space="preserve">  المعرفة الذوقية أو الروحية :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اكتشف الحياة شيئا فشيئا إلى أن اهتدى إلى وجود الله تعالى، بدأ يتطلع إلى الله تعالى والبحث عنه.</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(ثم يأتيه أبسال بعد أن يوصل المعرفة للجمهور الذين كان لهم إيمان ظاهري )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وجد حي ذو معرفة باطنية تعرف إليها بالعقل.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الخلق ، الولادة : آدم عليه السلام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التابوت في اليم : موسى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الظبية : يونس حينما رماه الحوت إلى الشاط</w:t>
      </w:r>
      <w:r>
        <w:rPr>
          <w:rFonts w:ascii="Simplified Arabic" w:hAnsi="Simplified Arabic" w:cs="Simplified Arabic" w:hint="cs"/>
          <w:sz w:val="32"/>
          <w:szCs w:val="32"/>
          <w:rtl/>
          <w:lang w:bidi="ar-DZ"/>
        </w:rPr>
        <w:t xml:space="preserve">ئ </w:t>
      </w:r>
      <w:r>
        <w:rPr>
          <w:rFonts w:ascii="Simplified Arabic" w:hAnsi="Simplified Arabic" w:cs="Simplified Arabic"/>
          <w:sz w:val="32"/>
          <w:szCs w:val="32"/>
          <w:rtl/>
          <w:lang w:bidi="ar-DZ"/>
        </w:rPr>
        <w:t xml:space="preserve">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*دفن  الظبية: أي الغراب قصة قابيل و ه</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بيل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معرفة الله تعالى من خلال رؤية القمر ، الشمس والنجوم: إبراهيم عليه السلام.</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إشارة إلى احتياج الإنسان إلى نبي.</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*قصة حي إشارة إلى الانتصار إلى العقل واتفاقه مع الدين .</w:t>
      </w:r>
    </w:p>
    <w:p w:rsidR="00534228" w:rsidRPr="00976BF3" w:rsidRDefault="00534228" w:rsidP="00534228">
      <w:pPr>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Pr="00976BF3">
        <w:rPr>
          <w:rFonts w:ascii="Simplified Arabic" w:hAnsi="Simplified Arabic" w:cs="Simplified Arabic" w:hint="cs"/>
          <w:b/>
          <w:bCs/>
          <w:sz w:val="32"/>
          <w:szCs w:val="32"/>
          <w:rtl/>
          <w:lang w:bidi="ar-DZ"/>
        </w:rPr>
        <w:t>- قصة روبنسون كروزر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دانيال ديفو: تاجر إنجليزي، وكاتب وصحفي ولد سنة 1660 </w:t>
      </w:r>
      <w:r>
        <w:rPr>
          <w:rFonts w:ascii="Simplified Arabic" w:hAnsi="Simplified Arabic" w:cs="Simplified Arabic" w:hint="cs"/>
          <w:sz w:val="32"/>
          <w:szCs w:val="32"/>
          <w:rtl/>
          <w:lang w:bidi="ar-DZ"/>
        </w:rPr>
        <w:t>(عاش في القرن17م)</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دانيال ديفو ) كان له دور في الأدب الإنجليزي : كان تاجرا – صانعا – فيلسوفا – صحفيا بارعا، قصاصا.</w:t>
      </w:r>
    </w:p>
    <w:p w:rsidR="00534228" w:rsidRDefault="00534228" w:rsidP="00534228">
      <w:pPr>
        <w:jc w:val="both"/>
        <w:rPr>
          <w:rFonts w:ascii="Simplified Arabic" w:hAnsi="Simplified Arabic" w:cs="Simplified Arabic"/>
          <w:sz w:val="32"/>
          <w:szCs w:val="32"/>
          <w:rtl/>
          <w:lang w:bidi="ar-DZ"/>
        </w:rPr>
      </w:pPr>
      <w:r w:rsidRPr="00222EF8">
        <w:rPr>
          <w:rFonts w:ascii="Simplified Arabic" w:hAnsi="Simplified Arabic" w:cs="Simplified Arabic"/>
          <w:b/>
          <w:bCs/>
          <w:sz w:val="32"/>
          <w:szCs w:val="32"/>
          <w:rtl/>
          <w:lang w:bidi="ar-DZ"/>
        </w:rPr>
        <w:t>ملخص</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روبنسوف كروزو في رحلة على سفينة تحطمت بعض أجزائها، استقلوا زورقا حطم أيضا عدى روبنسون كروزو ، رمي على الشاطئ وعاش وحيدا  في جزيرة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صنع بيتا وقاربا؛ رجع إلى السفينة المحطمة ليأتي بأطعمة وأسلحة، ثم زرع وأكل.</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u w:val="single"/>
          <w:rtl/>
          <w:lang w:bidi="ar-DZ"/>
        </w:rPr>
        <w:t>* أوجه الشبه :</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الأدب الطوباوي الفكري : </w:t>
      </w:r>
      <w:r>
        <w:rPr>
          <w:rFonts w:ascii="Simplified Arabic" w:hAnsi="Simplified Arabic" w:cs="Simplified Arabic" w:hint="cs"/>
          <w:sz w:val="32"/>
          <w:szCs w:val="32"/>
          <w:rtl/>
          <w:lang w:bidi="ar-DZ"/>
        </w:rPr>
        <w:t>ال</w:t>
      </w:r>
      <w:r>
        <w:rPr>
          <w:rFonts w:ascii="Simplified Arabic" w:hAnsi="Simplified Arabic" w:cs="Simplified Arabic"/>
          <w:sz w:val="32"/>
          <w:szCs w:val="32"/>
          <w:rtl/>
          <w:lang w:bidi="ar-DZ"/>
        </w:rPr>
        <w:t>مثالي ،المدينة الفاضلة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العزلة : الجزيرة ، وحدة مكانية مستقلة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العقاب على خطيئة: حي : أبواه ارتكبا الخطيئة بالزواج سرا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وكروزو : أخطأ في حق والديه : العقاب تصحيح مسار الحياة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الصدمة التي غيرت مسار البطلين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الأفعال المتشابهة : اكتشاف الجزيرة بناء السكن </w:t>
      </w:r>
    </w:p>
    <w:p w:rsidR="00534228" w:rsidRDefault="00534228" w:rsidP="00534228">
      <w:pPr>
        <w:jc w:val="both"/>
        <w:rPr>
          <w:rFonts w:ascii="Simplified Arabic" w:hAnsi="Simplified Arabic" w:cs="Simplified Arabic"/>
          <w:sz w:val="32"/>
          <w:szCs w:val="32"/>
          <w:u w:val="single"/>
          <w:rtl/>
          <w:lang w:bidi="ar-DZ"/>
        </w:rPr>
      </w:pPr>
      <w:r>
        <w:rPr>
          <w:rFonts w:ascii="Simplified Arabic" w:hAnsi="Simplified Arabic" w:cs="Simplified Arabic"/>
          <w:sz w:val="32"/>
          <w:szCs w:val="32"/>
          <w:rtl/>
          <w:lang w:bidi="ar-DZ"/>
        </w:rPr>
        <w:t>- اكتشاف المعارف ( تشابه في شكل واختلاف في الجوهر اختلاف في القيمة).</w:t>
      </w:r>
      <w:r>
        <w:rPr>
          <w:rFonts w:ascii="Simplified Arabic" w:hAnsi="Simplified Arabic" w:cs="Simplified Arabic"/>
          <w:sz w:val="32"/>
          <w:szCs w:val="32"/>
          <w:u w:val="single"/>
          <w:rtl/>
          <w:lang w:bidi="ar-DZ"/>
        </w:rPr>
        <w:t xml:space="preserve"> </w:t>
      </w:r>
    </w:p>
    <w:p w:rsidR="00534228" w:rsidRDefault="00534228" w:rsidP="00534228">
      <w:pPr>
        <w:jc w:val="both"/>
        <w:rPr>
          <w:rFonts w:ascii="Simplified Arabic" w:hAnsi="Simplified Arabic" w:cs="Simplified Arabic"/>
          <w:sz w:val="32"/>
          <w:szCs w:val="32"/>
          <w:rtl/>
        </w:rPr>
      </w:pPr>
      <w:r>
        <w:rPr>
          <w:rFonts w:ascii="Simplified Arabic" w:hAnsi="Simplified Arabic" w:cs="Simplified Arabic"/>
          <w:sz w:val="32"/>
          <w:szCs w:val="32"/>
          <w:u w:val="single"/>
          <w:rtl/>
          <w:lang w:bidi="ar-DZ"/>
        </w:rPr>
        <w:t xml:space="preserve">* أوجه الاختلاف :  </w:t>
      </w:r>
    </w:p>
    <w:tbl>
      <w:tblPr>
        <w:bidiVisual/>
        <w:tblW w:w="868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5"/>
        <w:gridCol w:w="4590"/>
      </w:tblGrid>
      <w:tr w:rsidR="00534228" w:rsidTr="00454F81">
        <w:trPr>
          <w:trHeight w:val="105"/>
        </w:trPr>
        <w:tc>
          <w:tcPr>
            <w:tcW w:w="4095" w:type="dxa"/>
            <w:tcBorders>
              <w:top w:val="single" w:sz="4" w:space="0" w:color="auto"/>
              <w:left w:val="single" w:sz="4" w:space="0" w:color="auto"/>
              <w:bottom w:val="single" w:sz="4" w:space="0" w:color="auto"/>
              <w:right w:val="single" w:sz="4" w:space="0" w:color="auto"/>
            </w:tcBorders>
            <w:hideMark/>
          </w:tcPr>
          <w:p w:rsidR="00534228" w:rsidRDefault="00534228" w:rsidP="00454F81">
            <w:pPr>
              <w:jc w:val="both"/>
              <w:rPr>
                <w:rFonts w:ascii="Simplified Arabic" w:hAnsi="Simplified Arabic" w:cs="Simplified Arabic"/>
                <w:sz w:val="32"/>
                <w:szCs w:val="32"/>
                <w:u w:val="single"/>
                <w:lang w:bidi="ar-DZ"/>
              </w:rPr>
            </w:pPr>
            <w:r>
              <w:rPr>
                <w:rFonts w:ascii="Simplified Arabic" w:hAnsi="Simplified Arabic" w:cs="Simplified Arabic"/>
                <w:sz w:val="32"/>
                <w:szCs w:val="32"/>
                <w:rtl/>
                <w:lang w:bidi="ar-DZ"/>
              </w:rPr>
              <w:t>حي</w:t>
            </w:r>
            <w:r>
              <w:rPr>
                <w:rFonts w:ascii="Simplified Arabic" w:hAnsi="Simplified Arabic" w:cs="Simplified Arabic"/>
                <w:sz w:val="32"/>
                <w:szCs w:val="32"/>
                <w:u w:val="single"/>
                <w:rtl/>
                <w:lang w:bidi="ar-DZ"/>
              </w:rPr>
              <w:t xml:space="preserve"> بن يقظان</w:t>
            </w:r>
          </w:p>
        </w:tc>
        <w:tc>
          <w:tcPr>
            <w:tcW w:w="4590" w:type="dxa"/>
            <w:tcBorders>
              <w:top w:val="single" w:sz="4" w:space="0" w:color="auto"/>
              <w:left w:val="single" w:sz="4" w:space="0" w:color="auto"/>
              <w:bottom w:val="single" w:sz="4" w:space="0" w:color="auto"/>
              <w:right w:val="single" w:sz="4" w:space="0" w:color="auto"/>
            </w:tcBorders>
            <w:hideMark/>
          </w:tcPr>
          <w:p w:rsidR="00534228" w:rsidRDefault="00534228" w:rsidP="00454F81">
            <w:pPr>
              <w:jc w:val="both"/>
            </w:pPr>
            <w:r>
              <w:rPr>
                <w:rFonts w:ascii="Simplified Arabic" w:hAnsi="Simplified Arabic" w:cs="Simplified Arabic"/>
                <w:sz w:val="32"/>
                <w:szCs w:val="32"/>
                <w:rtl/>
                <w:lang w:bidi="ar-DZ"/>
              </w:rPr>
              <w:t>روبنسون كروزو</w:t>
            </w:r>
          </w:p>
        </w:tc>
      </w:tr>
      <w:tr w:rsidR="00534228" w:rsidTr="00454F81">
        <w:trPr>
          <w:trHeight w:val="4103"/>
        </w:trPr>
        <w:tc>
          <w:tcPr>
            <w:tcW w:w="4095" w:type="dxa"/>
            <w:tcBorders>
              <w:top w:val="single" w:sz="4" w:space="0" w:color="auto"/>
              <w:left w:val="single" w:sz="4" w:space="0" w:color="auto"/>
              <w:bottom w:val="single" w:sz="4" w:space="0" w:color="auto"/>
              <w:right w:val="single" w:sz="4" w:space="0" w:color="auto"/>
            </w:tcBorders>
          </w:tcPr>
          <w:p w:rsidR="00534228" w:rsidRDefault="00534228" w:rsidP="00454F81">
            <w:pPr>
              <w:jc w:val="both"/>
              <w:rPr>
                <w:rFonts w:ascii="Simplified Arabic" w:hAnsi="Simplified Arabic" w:cs="Simplified Arabic"/>
                <w:sz w:val="32"/>
                <w:szCs w:val="32"/>
                <w:u w:val="single"/>
                <w:rtl/>
                <w:lang w:bidi="ar-DZ"/>
              </w:rPr>
            </w:pPr>
            <w:r>
              <w:rPr>
                <w:rFonts w:ascii="Simplified Arabic" w:hAnsi="Simplified Arabic" w:cs="Simplified Arabic"/>
                <w:sz w:val="32"/>
                <w:szCs w:val="32"/>
                <w:rtl/>
                <w:lang w:bidi="ar-DZ"/>
              </w:rPr>
              <w:t>– طفل رضيع</w:t>
            </w:r>
          </w:p>
          <w:p w:rsidR="00534228" w:rsidRDefault="00534228" w:rsidP="00454F81">
            <w:pPr>
              <w:jc w:val="both"/>
              <w:rPr>
                <w:rFonts w:ascii="Simplified Arabic" w:hAnsi="Simplified Arabic" w:cs="Simplified Arabic"/>
                <w:sz w:val="32"/>
                <w:szCs w:val="32"/>
                <w:u w:val="single"/>
                <w:rtl/>
                <w:lang w:bidi="ar-DZ"/>
              </w:rPr>
            </w:pPr>
            <w:r>
              <w:rPr>
                <w:rFonts w:ascii="Simplified Arabic" w:hAnsi="Simplified Arabic" w:cs="Simplified Arabic"/>
                <w:sz w:val="32"/>
                <w:szCs w:val="32"/>
                <w:rtl/>
                <w:lang w:bidi="ar-DZ"/>
              </w:rPr>
              <w:t>- اعتمد على نفسه في كل شيء</w:t>
            </w:r>
          </w:p>
          <w:p w:rsidR="00534228" w:rsidRDefault="00534228" w:rsidP="00454F81">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غير مخير </w:t>
            </w:r>
          </w:p>
          <w:p w:rsidR="00534228" w:rsidRDefault="00534228" w:rsidP="00454F81">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عمق</w:t>
            </w:r>
          </w:p>
          <w:p w:rsidR="00534228" w:rsidRDefault="00534228" w:rsidP="00454F81">
            <w:p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روحي</w:t>
            </w:r>
          </w:p>
        </w:tc>
        <w:tc>
          <w:tcPr>
            <w:tcW w:w="4590" w:type="dxa"/>
            <w:tcBorders>
              <w:top w:val="single" w:sz="4" w:space="0" w:color="auto"/>
              <w:left w:val="single" w:sz="4" w:space="0" w:color="auto"/>
              <w:bottom w:val="single" w:sz="4" w:space="0" w:color="auto"/>
              <w:right w:val="single" w:sz="4" w:space="0" w:color="auto"/>
            </w:tcBorders>
          </w:tcPr>
          <w:p w:rsidR="00534228" w:rsidRDefault="00534228" w:rsidP="00454F81">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كبير في سن الرشد </w:t>
            </w:r>
          </w:p>
          <w:p w:rsidR="00534228" w:rsidRDefault="00534228" w:rsidP="00454F81">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كانت له وسائل ومعلومات            </w:t>
            </w:r>
          </w:p>
          <w:p w:rsidR="00534228" w:rsidRDefault="00534228" w:rsidP="00454F81">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مخير                                   </w:t>
            </w:r>
          </w:p>
          <w:p w:rsidR="00534228" w:rsidRDefault="00534228" w:rsidP="00454F81">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سطحية                       </w:t>
            </w:r>
          </w:p>
          <w:p w:rsidR="00534228" w:rsidRDefault="00534228" w:rsidP="00454F81">
            <w:pPr>
              <w:jc w:val="both"/>
              <w:rPr>
                <w:rFonts w:ascii="Simplified Arabic" w:hAnsi="Simplified Arabic" w:cs="Simplified Arabic"/>
                <w:sz w:val="32"/>
                <w:szCs w:val="32"/>
                <w:u w:val="single"/>
                <w:lang w:bidi="ar-DZ"/>
              </w:rPr>
            </w:pPr>
            <w:r>
              <w:rPr>
                <w:rFonts w:ascii="Simplified Arabic" w:hAnsi="Simplified Arabic" w:cs="Simplified Arabic"/>
                <w:sz w:val="32"/>
                <w:szCs w:val="32"/>
                <w:rtl/>
                <w:lang w:bidi="ar-DZ"/>
              </w:rPr>
              <w:t xml:space="preserve">- مادي     </w:t>
            </w:r>
          </w:p>
        </w:tc>
      </w:tr>
    </w:tbl>
    <w:p w:rsidR="00534228" w:rsidRDefault="00534228" w:rsidP="00534228">
      <w:pPr>
        <w:jc w:val="both"/>
        <w:rPr>
          <w:rFonts w:ascii="Simplified Arabic" w:hAnsi="Simplified Arabic" w:cs="Simplified Arabic"/>
          <w:sz w:val="32"/>
          <w:szCs w:val="32"/>
          <w:u w:val="single"/>
          <w:rtl/>
          <w:lang w:bidi="ar-DZ"/>
        </w:rPr>
      </w:pPr>
    </w:p>
    <w:p w:rsidR="00534228" w:rsidRDefault="00534228" w:rsidP="00534228">
      <w:pPr>
        <w:jc w:val="both"/>
        <w:rPr>
          <w:rFonts w:ascii="Simplified Arabic" w:hAnsi="Simplified Arabic" w:cs="Simplified Arabic"/>
          <w:sz w:val="32"/>
          <w:szCs w:val="32"/>
          <w:u w:val="single"/>
          <w:rtl/>
        </w:rPr>
      </w:pPr>
      <w:r>
        <w:rPr>
          <w:rFonts w:ascii="Simplified Arabic" w:hAnsi="Simplified Arabic" w:cs="Simplified Arabic"/>
          <w:sz w:val="32"/>
          <w:szCs w:val="32"/>
          <w:u w:val="single"/>
          <w:rtl/>
          <w:lang w:bidi="ar-DZ"/>
        </w:rPr>
        <w:t>مظاهر التأثير والتأثر:</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يرى الباحثون أن الأدب العربي هنا هو المرسل ، والأدب الإنجليزي هو الآخذ المتأثر. </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أول تعليل يمكن عرضه أن ابن طفيل عاش في القرن 12 في حين دانيال ديفو عاش في القرن 17. أي سبقه بخمسة قرون.</w:t>
      </w:r>
    </w:p>
    <w:p w:rsidR="00534228" w:rsidRDefault="00534228" w:rsidP="00534228">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ثم أن قصة حي بن يقظان دخلت إلى الفكر الأوروبي مبكرا؛ فقد ترجمت إلى الإنجليزية سنة 1674 من قبل جورج كيت، لتتوالى الترجمات، وطبيعي أن يطلع ديفو على الترجمات التي كانت ثلاثة منها إلى اللغة الإنجليزية.   </w:t>
      </w:r>
    </w:p>
    <w:p w:rsidR="00534228" w:rsidRDefault="00534228" w:rsidP="00534228">
      <w:pPr>
        <w:jc w:val="both"/>
        <w:rPr>
          <w:rFonts w:ascii="Simplified Arabic" w:hAnsi="Simplified Arabic" w:cs="Simplified Arabic"/>
          <w:sz w:val="32"/>
          <w:szCs w:val="32"/>
          <w:rtl/>
          <w:lang w:bidi="ar-DZ"/>
        </w:rPr>
      </w:pPr>
    </w:p>
    <w:p w:rsidR="00003C39" w:rsidRDefault="00003C39">
      <w:pPr>
        <w:rPr>
          <w:lang w:bidi="ar-DZ"/>
        </w:rPr>
      </w:pPr>
    </w:p>
    <w:sectPr w:rsidR="00003C39" w:rsidSect="00E06EFE">
      <w:footerReference w:type="default" r:id="rId5"/>
      <w:pgSz w:w="11906" w:h="16838"/>
      <w:pgMar w:top="851" w:right="1134" w:bottom="851" w:left="851" w:header="709" w:footer="709" w:gutter="0"/>
      <w:pgNumType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812"/>
      <w:docPartObj>
        <w:docPartGallery w:val="Page Numbers (Bottom of Page)"/>
        <w:docPartUnique/>
      </w:docPartObj>
    </w:sdtPr>
    <w:sdtEndPr/>
    <w:sdtContent>
      <w:p w:rsidR="007D2DB1" w:rsidRDefault="00534228">
        <w:pPr>
          <w:pStyle w:val="a5"/>
          <w:jc w:val="center"/>
        </w:pPr>
        <w:r>
          <w:fldChar w:fldCharType="begin"/>
        </w:r>
        <w:r>
          <w:instrText xml:space="preserve"> PAGE   \* MERGEFORMAT </w:instrText>
        </w:r>
        <w:r>
          <w:fldChar w:fldCharType="separate"/>
        </w:r>
        <w:r w:rsidRPr="00534228">
          <w:rPr>
            <w:rFonts w:cs="Calibri"/>
            <w:noProof/>
            <w:lang w:val="ar-SA"/>
          </w:rPr>
          <w:t>1</w:t>
        </w:r>
        <w:r>
          <w:fldChar w:fldCharType="end"/>
        </w:r>
      </w:p>
    </w:sdtContent>
  </w:sdt>
  <w:p w:rsidR="007D2DB1" w:rsidRDefault="00534228">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4EC8"/>
    <w:multiLevelType w:val="hybridMultilevel"/>
    <w:tmpl w:val="6D1EB12A"/>
    <w:lvl w:ilvl="0" w:tplc="F3BAA9BE">
      <w:start w:val="1"/>
      <w:numFmt w:val="decimal"/>
      <w:lvlText w:val="%1-"/>
      <w:lvlJc w:val="left"/>
      <w:pPr>
        <w:ind w:left="2252" w:hanging="720"/>
      </w:pPr>
      <w:rPr>
        <w:rFonts w:hint="default"/>
      </w:rPr>
    </w:lvl>
    <w:lvl w:ilvl="1" w:tplc="04090019" w:tentative="1">
      <w:start w:val="1"/>
      <w:numFmt w:val="lowerLetter"/>
      <w:lvlText w:val="%2."/>
      <w:lvlJc w:val="left"/>
      <w:pPr>
        <w:ind w:left="2612" w:hanging="360"/>
      </w:pPr>
    </w:lvl>
    <w:lvl w:ilvl="2" w:tplc="0409001B" w:tentative="1">
      <w:start w:val="1"/>
      <w:numFmt w:val="lowerRoman"/>
      <w:lvlText w:val="%3."/>
      <w:lvlJc w:val="right"/>
      <w:pPr>
        <w:ind w:left="3332" w:hanging="180"/>
      </w:pPr>
    </w:lvl>
    <w:lvl w:ilvl="3" w:tplc="0409000F" w:tentative="1">
      <w:start w:val="1"/>
      <w:numFmt w:val="decimal"/>
      <w:lvlText w:val="%4."/>
      <w:lvlJc w:val="left"/>
      <w:pPr>
        <w:ind w:left="4052" w:hanging="360"/>
      </w:pPr>
    </w:lvl>
    <w:lvl w:ilvl="4" w:tplc="04090019" w:tentative="1">
      <w:start w:val="1"/>
      <w:numFmt w:val="lowerLetter"/>
      <w:lvlText w:val="%5."/>
      <w:lvlJc w:val="left"/>
      <w:pPr>
        <w:ind w:left="4772" w:hanging="360"/>
      </w:pPr>
    </w:lvl>
    <w:lvl w:ilvl="5" w:tplc="0409001B" w:tentative="1">
      <w:start w:val="1"/>
      <w:numFmt w:val="lowerRoman"/>
      <w:lvlText w:val="%6."/>
      <w:lvlJc w:val="right"/>
      <w:pPr>
        <w:ind w:left="5492" w:hanging="180"/>
      </w:pPr>
    </w:lvl>
    <w:lvl w:ilvl="6" w:tplc="0409000F" w:tentative="1">
      <w:start w:val="1"/>
      <w:numFmt w:val="decimal"/>
      <w:lvlText w:val="%7."/>
      <w:lvlJc w:val="left"/>
      <w:pPr>
        <w:ind w:left="6212" w:hanging="360"/>
      </w:pPr>
    </w:lvl>
    <w:lvl w:ilvl="7" w:tplc="04090019" w:tentative="1">
      <w:start w:val="1"/>
      <w:numFmt w:val="lowerLetter"/>
      <w:lvlText w:val="%8."/>
      <w:lvlJc w:val="left"/>
      <w:pPr>
        <w:ind w:left="6932" w:hanging="360"/>
      </w:pPr>
    </w:lvl>
    <w:lvl w:ilvl="8" w:tplc="0409001B" w:tentative="1">
      <w:start w:val="1"/>
      <w:numFmt w:val="lowerRoman"/>
      <w:lvlText w:val="%9."/>
      <w:lvlJc w:val="right"/>
      <w:pPr>
        <w:ind w:left="7652" w:hanging="180"/>
      </w:pPr>
    </w:lvl>
  </w:abstractNum>
  <w:abstractNum w:abstractNumId="1">
    <w:nsid w:val="133F7D7F"/>
    <w:multiLevelType w:val="hybridMultilevel"/>
    <w:tmpl w:val="42982E06"/>
    <w:lvl w:ilvl="0" w:tplc="6C46508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13F4881"/>
    <w:multiLevelType w:val="hybridMultilevel"/>
    <w:tmpl w:val="D9F885F2"/>
    <w:lvl w:ilvl="0" w:tplc="66D210E6">
      <w:start w:val="1"/>
      <w:numFmt w:val="arabicAlpha"/>
      <w:lvlText w:val="%1-"/>
      <w:lvlJc w:val="left"/>
      <w:pPr>
        <w:ind w:left="662" w:hanging="720"/>
      </w:pPr>
      <w:rPr>
        <w:rFonts w:hint="default"/>
      </w:rPr>
    </w:lvl>
    <w:lvl w:ilvl="1" w:tplc="F9D63D22">
      <w:start w:val="1968"/>
      <w:numFmt w:val="bullet"/>
      <w:lvlText w:val="-"/>
      <w:lvlJc w:val="left"/>
      <w:pPr>
        <w:ind w:left="1022" w:hanging="360"/>
      </w:pPr>
      <w:rPr>
        <w:rFonts w:ascii="Simplified Arabic" w:eastAsiaTheme="minorHAnsi" w:hAnsi="Simplified Arabic" w:cs="Simplified Arabic" w:hint="default"/>
      </w:r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nsid w:val="43960E0C"/>
    <w:multiLevelType w:val="hybridMultilevel"/>
    <w:tmpl w:val="B718C49A"/>
    <w:lvl w:ilvl="0" w:tplc="04090005">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compat/>
  <w:rsids>
    <w:rsidRoot w:val="00534228"/>
    <w:rsid w:val="00003C39"/>
    <w:rsid w:val="001467F0"/>
    <w:rsid w:val="00534228"/>
    <w:rsid w:val="00647243"/>
    <w:rsid w:val="007F4650"/>
    <w:rsid w:val="00A11B5A"/>
    <w:rsid w:val="00BA7D21"/>
    <w:rsid w:val="00D170C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2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7243"/>
    <w:pPr>
      <w:bidi/>
      <w:spacing w:after="0" w:line="240" w:lineRule="auto"/>
    </w:pPr>
  </w:style>
  <w:style w:type="paragraph" w:styleId="a4">
    <w:name w:val="List Paragraph"/>
    <w:basedOn w:val="a"/>
    <w:uiPriority w:val="34"/>
    <w:qFormat/>
    <w:rsid w:val="00647243"/>
    <w:pPr>
      <w:bidi w:val="0"/>
      <w:ind w:left="720"/>
      <w:contextualSpacing/>
    </w:pPr>
  </w:style>
  <w:style w:type="paragraph" w:styleId="a5">
    <w:name w:val="footer"/>
    <w:basedOn w:val="a"/>
    <w:link w:val="Char"/>
    <w:uiPriority w:val="99"/>
    <w:unhideWhenUsed/>
    <w:rsid w:val="00534228"/>
    <w:pPr>
      <w:tabs>
        <w:tab w:val="center" w:pos="4153"/>
        <w:tab w:val="right" w:pos="8306"/>
      </w:tabs>
      <w:bidi w:val="0"/>
      <w:spacing w:after="0" w:line="240" w:lineRule="auto"/>
    </w:pPr>
    <w:rPr>
      <w:lang w:val="fr-FR"/>
    </w:rPr>
  </w:style>
  <w:style w:type="character" w:customStyle="1" w:styleId="Char">
    <w:name w:val="تذييل صفحة Char"/>
    <w:basedOn w:val="a0"/>
    <w:link w:val="a5"/>
    <w:uiPriority w:val="99"/>
    <w:rsid w:val="00534228"/>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4474</Words>
  <Characters>25502</Characters>
  <Application>Microsoft Office Word</Application>
  <DocSecurity>0</DocSecurity>
  <Lines>212</Lines>
  <Paragraphs>59</Paragraphs>
  <ScaleCrop>false</ScaleCrop>
  <Company/>
  <LinksUpToDate>false</LinksUpToDate>
  <CharactersWithSpaces>29917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abc19032015</dc:creator>
  <cp:lastModifiedBy>abc19032015</cp:lastModifiedBy>
  <cp:revision>1</cp:revision>
  <dcterms:created xsi:type="dcterms:W3CDTF">2021-11-17T16:47:00Z</dcterms:created>
  <dcterms:modified xsi:type="dcterms:W3CDTF">2021-11-17T17:02:00Z</dcterms:modified>
</cp:coreProperties>
</file>