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06E" w:rsidRDefault="008F606E">
      <w:pPr>
        <w:rPr>
          <w:lang w:bidi="ar-DZ"/>
        </w:rPr>
      </w:pPr>
    </w:p>
    <w:p w:rsidR="00523C0C" w:rsidRPr="00523C0C" w:rsidRDefault="008F606E" w:rsidP="00523C0C">
      <w:pPr>
        <w:pBdr>
          <w:top w:val="single" w:sz="4" w:space="1" w:color="auto"/>
          <w:left w:val="single" w:sz="4" w:space="4" w:color="auto"/>
          <w:bottom w:val="single" w:sz="4" w:space="1" w:color="auto"/>
          <w:right w:val="single" w:sz="4" w:space="4" w:color="auto"/>
        </w:pBdr>
        <w:tabs>
          <w:tab w:val="left" w:pos="3469"/>
        </w:tabs>
        <w:jc w:val="both"/>
        <w:rPr>
          <w:rFonts w:ascii="Andalus" w:hAnsi="Andalus" w:cs="Andalus"/>
          <w:sz w:val="40"/>
          <w:szCs w:val="40"/>
          <w:rtl/>
        </w:rPr>
      </w:pPr>
      <w:r w:rsidRPr="00523C0C">
        <w:rPr>
          <w:rFonts w:ascii="Andalus" w:hAnsi="Andalus" w:cs="Andalus"/>
          <w:sz w:val="40"/>
          <w:szCs w:val="40"/>
          <w:rtl/>
        </w:rPr>
        <w:t>.</w:t>
      </w:r>
      <w:r w:rsidR="00523C0C" w:rsidRPr="00523C0C">
        <w:rPr>
          <w:rFonts w:ascii="Andalus" w:hAnsi="Andalus" w:cs="Andalus"/>
          <w:sz w:val="40"/>
          <w:szCs w:val="40"/>
          <w:rtl/>
        </w:rPr>
        <w:t xml:space="preserve">  المحاضرة: 4                  مدرسة براغ – 2 -</w:t>
      </w:r>
    </w:p>
    <w:p w:rsidR="008F606E" w:rsidRPr="00523C0C" w:rsidRDefault="00523C0C" w:rsidP="00523C0C">
      <w:pPr>
        <w:pBdr>
          <w:top w:val="single" w:sz="4" w:space="1" w:color="auto"/>
          <w:left w:val="single" w:sz="4" w:space="4" w:color="auto"/>
          <w:bottom w:val="single" w:sz="4" w:space="1" w:color="auto"/>
          <w:right w:val="single" w:sz="4" w:space="4" w:color="auto"/>
        </w:pBdr>
        <w:tabs>
          <w:tab w:val="left" w:pos="3469"/>
        </w:tabs>
        <w:jc w:val="both"/>
        <w:rPr>
          <w:rFonts w:ascii="Andalus" w:hAnsi="Andalus" w:cs="Andalus"/>
          <w:sz w:val="40"/>
          <w:szCs w:val="40"/>
          <w:lang w:bidi="ar-DZ"/>
        </w:rPr>
      </w:pPr>
      <w:r w:rsidRPr="00523C0C">
        <w:rPr>
          <w:rFonts w:ascii="Andalus" w:hAnsi="Andalus" w:cs="Andalus"/>
          <w:sz w:val="40"/>
          <w:szCs w:val="40"/>
          <w:rtl/>
        </w:rPr>
        <w:t xml:space="preserve">  </w:t>
      </w:r>
      <w:r>
        <w:rPr>
          <w:rFonts w:ascii="Andalus" w:hAnsi="Andalus" w:cs="Andalus" w:hint="cs"/>
          <w:sz w:val="40"/>
          <w:szCs w:val="40"/>
          <w:rtl/>
        </w:rPr>
        <w:t xml:space="preserve">                  </w:t>
      </w:r>
      <w:r w:rsidR="002C6763">
        <w:rPr>
          <w:rFonts w:ascii="Andalus" w:hAnsi="Andalus" w:cs="Andalus" w:hint="cs"/>
          <w:sz w:val="40"/>
          <w:szCs w:val="40"/>
          <w:rtl/>
        </w:rPr>
        <w:t xml:space="preserve">    </w:t>
      </w:r>
      <w:r>
        <w:rPr>
          <w:rFonts w:ascii="Andalus" w:hAnsi="Andalus" w:cs="Andalus" w:hint="cs"/>
          <w:sz w:val="40"/>
          <w:szCs w:val="40"/>
          <w:rtl/>
        </w:rPr>
        <w:t xml:space="preserve">  </w:t>
      </w:r>
      <w:r w:rsidRPr="00523C0C">
        <w:rPr>
          <w:rFonts w:ascii="Andalus" w:hAnsi="Andalus" w:cs="Andalus"/>
          <w:sz w:val="40"/>
          <w:szCs w:val="40"/>
          <w:rtl/>
        </w:rPr>
        <w:t xml:space="preserve"> </w:t>
      </w:r>
      <w:r w:rsidR="008F606E" w:rsidRPr="00523C0C">
        <w:rPr>
          <w:rFonts w:ascii="Andalus" w:hAnsi="Andalus" w:cs="Andalus"/>
          <w:sz w:val="40"/>
          <w:szCs w:val="40"/>
          <w:rtl/>
        </w:rPr>
        <w:t>إ</w:t>
      </w:r>
      <w:r>
        <w:rPr>
          <w:rFonts w:ascii="Andalus" w:hAnsi="Andalus" w:cs="Andalus" w:hint="cs"/>
          <w:sz w:val="40"/>
          <w:szCs w:val="40"/>
          <w:rtl/>
        </w:rPr>
        <w:t>ميل</w:t>
      </w:r>
      <w:r w:rsidR="008F606E" w:rsidRPr="00523C0C">
        <w:rPr>
          <w:rFonts w:ascii="Andalus" w:hAnsi="Andalus" w:cs="Andalus"/>
          <w:sz w:val="40"/>
          <w:szCs w:val="40"/>
          <w:rtl/>
        </w:rPr>
        <w:t xml:space="preserve">. </w:t>
      </w:r>
      <w:proofErr w:type="spellStart"/>
      <w:r w:rsidR="008F606E" w:rsidRPr="00523C0C">
        <w:rPr>
          <w:rFonts w:ascii="Andalus" w:hAnsi="Andalus" w:cs="Andalus"/>
          <w:sz w:val="40"/>
          <w:szCs w:val="40"/>
          <w:rtl/>
        </w:rPr>
        <w:t>بنفنيست</w:t>
      </w:r>
      <w:proofErr w:type="spellEnd"/>
      <w:r w:rsidR="008F606E" w:rsidRPr="00523C0C">
        <w:rPr>
          <w:rFonts w:ascii="Andalus" w:hAnsi="Andalus" w:cs="Andalus"/>
          <w:sz w:val="40"/>
          <w:szCs w:val="40"/>
          <w:rtl/>
        </w:rPr>
        <w:t xml:space="preserve"> </w:t>
      </w:r>
      <w:r w:rsidR="008F606E" w:rsidRPr="00523C0C">
        <w:rPr>
          <w:rFonts w:ascii="Andalus" w:hAnsi="Andalus" w:cs="Andalus"/>
          <w:sz w:val="40"/>
          <w:szCs w:val="40"/>
          <w:lang w:bidi="ar-DZ"/>
        </w:rPr>
        <w:t>BENVENISTE</w:t>
      </w:r>
    </w:p>
    <w:p w:rsidR="00523C0C" w:rsidRDefault="00523C0C" w:rsidP="008F606E">
      <w:pPr>
        <w:tabs>
          <w:tab w:val="left" w:pos="3469"/>
        </w:tabs>
        <w:jc w:val="both"/>
        <w:rPr>
          <w:rFonts w:ascii="Traditional Arabic" w:hAnsi="Traditional Arabic" w:cs="Traditional Arabic"/>
          <w:b/>
          <w:bCs/>
          <w:sz w:val="40"/>
          <w:szCs w:val="40"/>
          <w:u w:val="single"/>
          <w:rtl/>
        </w:rPr>
      </w:pPr>
      <w:proofErr w:type="gramStart"/>
      <w:r>
        <w:rPr>
          <w:rFonts w:ascii="Traditional Arabic" w:hAnsi="Traditional Arabic" w:cs="Traditional Arabic" w:hint="cs"/>
          <w:b/>
          <w:bCs/>
          <w:sz w:val="40"/>
          <w:szCs w:val="40"/>
          <w:u w:val="single"/>
          <w:rtl/>
        </w:rPr>
        <w:t>تمهيد</w:t>
      </w:r>
      <w:proofErr w:type="gramEnd"/>
      <w:r>
        <w:rPr>
          <w:rFonts w:ascii="Traditional Arabic" w:hAnsi="Traditional Arabic" w:cs="Traditional Arabic" w:hint="cs"/>
          <w:b/>
          <w:bCs/>
          <w:sz w:val="40"/>
          <w:szCs w:val="40"/>
          <w:u w:val="single"/>
          <w:rtl/>
        </w:rPr>
        <w:t>:</w:t>
      </w:r>
    </w:p>
    <w:p w:rsidR="005F0F07" w:rsidRPr="002C6763" w:rsidRDefault="002C6763" w:rsidP="003C38ED">
      <w:pPr>
        <w:tabs>
          <w:tab w:val="left" w:pos="3469"/>
        </w:tabs>
        <w:jc w:val="both"/>
        <w:rPr>
          <w:rFonts w:ascii="Sakkal Majalla" w:hAnsi="Sakkal Majalla" w:cs="Sakkal Majalla"/>
          <w:sz w:val="36"/>
          <w:szCs w:val="36"/>
          <w:rtl/>
          <w:lang w:val="fr-FR" w:bidi="ar-DZ"/>
        </w:rPr>
      </w:pPr>
      <w:r>
        <w:rPr>
          <w:rFonts w:ascii="Traditional Arabic" w:hAnsi="Traditional Arabic" w:cs="Traditional Arabic" w:hint="cs"/>
          <w:sz w:val="40"/>
          <w:szCs w:val="40"/>
          <w:rtl/>
        </w:rPr>
        <w:t xml:space="preserve">      </w:t>
      </w:r>
      <w:r w:rsidR="00B912B4" w:rsidRPr="002C6763">
        <w:rPr>
          <w:rFonts w:ascii="Sakkal Majalla" w:hAnsi="Sakkal Majalla" w:cs="Sakkal Majalla"/>
          <w:sz w:val="36"/>
          <w:szCs w:val="36"/>
          <w:rtl/>
        </w:rPr>
        <w:t xml:space="preserve">ولد إميل </w:t>
      </w:r>
      <w:proofErr w:type="spellStart"/>
      <w:r w:rsidR="00B912B4" w:rsidRPr="002C6763">
        <w:rPr>
          <w:rFonts w:ascii="Sakkal Majalla" w:hAnsi="Sakkal Majalla" w:cs="Sakkal Majalla"/>
          <w:sz w:val="36"/>
          <w:szCs w:val="36"/>
          <w:rtl/>
        </w:rPr>
        <w:t>بنفنيست</w:t>
      </w:r>
      <w:proofErr w:type="spellEnd"/>
      <w:r w:rsidR="00B912B4" w:rsidRPr="002C6763">
        <w:rPr>
          <w:rFonts w:ascii="Sakkal Majalla" w:hAnsi="Sakkal Majalla" w:cs="Sakkal Majalla"/>
          <w:sz w:val="36"/>
          <w:szCs w:val="36"/>
          <w:rtl/>
        </w:rPr>
        <w:t xml:space="preserve"> يوم 27 </w:t>
      </w:r>
      <w:proofErr w:type="spellStart"/>
      <w:r w:rsidR="00B912B4" w:rsidRPr="002C6763">
        <w:rPr>
          <w:rFonts w:ascii="Sakkal Majalla" w:hAnsi="Sakkal Majalla" w:cs="Sakkal Majalla"/>
          <w:sz w:val="36"/>
          <w:szCs w:val="36"/>
          <w:rtl/>
        </w:rPr>
        <w:t>م</w:t>
      </w:r>
      <w:r w:rsidR="00055784">
        <w:rPr>
          <w:rFonts w:ascii="Sakkal Majalla" w:hAnsi="Sakkal Majalla" w:cs="Sakkal Majalla" w:hint="cs"/>
          <w:sz w:val="36"/>
          <w:szCs w:val="36"/>
          <w:rtl/>
        </w:rPr>
        <w:t>ا</w:t>
      </w:r>
      <w:r w:rsidR="00B912B4" w:rsidRPr="002C6763">
        <w:rPr>
          <w:rFonts w:ascii="Sakkal Majalla" w:hAnsi="Sakkal Majalla" w:cs="Sakkal Majalla"/>
          <w:sz w:val="36"/>
          <w:szCs w:val="36"/>
          <w:rtl/>
        </w:rPr>
        <w:t>ي</w:t>
      </w:r>
      <w:proofErr w:type="spellEnd"/>
      <w:r w:rsidR="00B912B4" w:rsidRPr="002C6763">
        <w:rPr>
          <w:rFonts w:ascii="Sakkal Majalla" w:hAnsi="Sakkal Majalla" w:cs="Sakkal Majalla"/>
          <w:sz w:val="36"/>
          <w:szCs w:val="36"/>
          <w:rtl/>
        </w:rPr>
        <w:t xml:space="preserve"> 1902 بحلب </w:t>
      </w:r>
      <w:proofErr w:type="spellStart"/>
      <w:r w:rsidR="00B912B4" w:rsidRPr="002C6763">
        <w:rPr>
          <w:rFonts w:ascii="Sakkal Majalla" w:hAnsi="Sakkal Majalla" w:cs="Sakkal Majalla"/>
          <w:sz w:val="36"/>
          <w:szCs w:val="36"/>
          <w:rtl/>
        </w:rPr>
        <w:t>سوريا،</w:t>
      </w:r>
      <w:proofErr w:type="spellEnd"/>
      <w:r w:rsidR="00B912B4" w:rsidRPr="002C6763">
        <w:rPr>
          <w:rFonts w:ascii="Sakkal Majalla" w:hAnsi="Sakkal Majalla" w:cs="Sakkal Majalla"/>
          <w:sz w:val="36"/>
          <w:szCs w:val="36"/>
          <w:rtl/>
        </w:rPr>
        <w:t xml:space="preserve"> و توفي يوم 3</w:t>
      </w:r>
      <w:r w:rsidR="003C38ED">
        <w:rPr>
          <w:rFonts w:ascii="Sakkal Majalla" w:hAnsi="Sakkal Majalla" w:cs="Sakkal Majalla"/>
          <w:sz w:val="36"/>
          <w:szCs w:val="36"/>
          <w:rtl/>
        </w:rPr>
        <w:t xml:space="preserve"> أكتوبر 1976 بفرنسا،برز باحثا م</w:t>
      </w:r>
      <w:r w:rsidR="003C38ED">
        <w:rPr>
          <w:rFonts w:ascii="Sakkal Majalla" w:hAnsi="Sakkal Majalla" w:cs="Sakkal Majalla" w:hint="cs"/>
          <w:sz w:val="36"/>
          <w:szCs w:val="36"/>
          <w:rtl/>
        </w:rPr>
        <w:t>ت</w:t>
      </w:r>
      <w:r w:rsidR="00B912B4" w:rsidRPr="002C6763">
        <w:rPr>
          <w:rFonts w:ascii="Sakkal Majalla" w:hAnsi="Sakkal Majalla" w:cs="Sakkal Majalla"/>
          <w:sz w:val="36"/>
          <w:szCs w:val="36"/>
          <w:rtl/>
        </w:rPr>
        <w:t xml:space="preserve">ميزا بأعمال في ميدان النحو المقارن للغات </w:t>
      </w:r>
      <w:proofErr w:type="spellStart"/>
      <w:r w:rsidR="00B912B4" w:rsidRPr="002C6763">
        <w:rPr>
          <w:rFonts w:ascii="Sakkal Majalla" w:hAnsi="Sakkal Majalla" w:cs="Sakkal Majalla"/>
          <w:sz w:val="36"/>
          <w:szCs w:val="36"/>
          <w:rtl/>
        </w:rPr>
        <w:t>الهندو</w:t>
      </w:r>
      <w:proofErr w:type="spellEnd"/>
      <w:r w:rsidR="00B912B4" w:rsidRPr="002C6763">
        <w:rPr>
          <w:rFonts w:ascii="Sakkal Majalla" w:hAnsi="Sakkal Majalla" w:cs="Sakkal Majalla"/>
          <w:sz w:val="36"/>
          <w:szCs w:val="36"/>
          <w:rtl/>
        </w:rPr>
        <w:t xml:space="preserve"> </w:t>
      </w:r>
      <w:proofErr w:type="spellStart"/>
      <w:r w:rsidR="00B912B4" w:rsidRPr="002C6763">
        <w:rPr>
          <w:rFonts w:ascii="Sakkal Majalla" w:hAnsi="Sakkal Majalla" w:cs="Sakkal Majalla"/>
          <w:sz w:val="36"/>
          <w:szCs w:val="36"/>
          <w:rtl/>
        </w:rPr>
        <w:t>أوربية،</w:t>
      </w:r>
      <w:proofErr w:type="spellEnd"/>
      <w:r w:rsidR="00B912B4" w:rsidRPr="002C6763">
        <w:rPr>
          <w:rFonts w:ascii="Sakkal Majalla" w:hAnsi="Sakkal Majalla" w:cs="Sakkal Majalla"/>
          <w:sz w:val="36"/>
          <w:szCs w:val="36"/>
          <w:rtl/>
        </w:rPr>
        <w:t xml:space="preserve"> وفي ميدان اللسانيات العامة. تتلمذ على يد أنطوان </w:t>
      </w:r>
      <w:proofErr w:type="spellStart"/>
      <w:r w:rsidR="00B912B4" w:rsidRPr="002C6763">
        <w:rPr>
          <w:rFonts w:ascii="Sakkal Majalla" w:hAnsi="Sakkal Majalla" w:cs="Sakkal Majalla"/>
          <w:sz w:val="36"/>
          <w:szCs w:val="36"/>
          <w:rtl/>
        </w:rPr>
        <w:t>ميي</w:t>
      </w:r>
      <w:proofErr w:type="spellEnd"/>
      <w:r w:rsidR="00B912B4" w:rsidRPr="002C6763">
        <w:rPr>
          <w:rFonts w:ascii="Sakkal Majalla" w:hAnsi="Sakkal Majalla" w:cs="Sakkal Majalla"/>
          <w:sz w:val="36"/>
          <w:szCs w:val="36"/>
          <w:rtl/>
        </w:rPr>
        <w:t xml:space="preserve"> في المدرسة التطبيقية للدراسات العليا التي درس فيها إلى غاية </w:t>
      </w:r>
      <w:proofErr w:type="spellStart"/>
      <w:r w:rsidR="00B912B4" w:rsidRPr="002C6763">
        <w:rPr>
          <w:rFonts w:ascii="Sakkal Majalla" w:hAnsi="Sakkal Majalla" w:cs="Sakkal Majalla"/>
          <w:sz w:val="36"/>
          <w:szCs w:val="36"/>
          <w:rtl/>
        </w:rPr>
        <w:t>1927،</w:t>
      </w:r>
      <w:proofErr w:type="spellEnd"/>
      <w:r w:rsidR="00B912B4" w:rsidRPr="002C6763">
        <w:rPr>
          <w:rFonts w:ascii="Sakkal Majalla" w:hAnsi="Sakkal Majalla" w:cs="Sakkal Majalla"/>
          <w:sz w:val="36"/>
          <w:szCs w:val="36"/>
          <w:rtl/>
        </w:rPr>
        <w:t xml:space="preserve"> و من سنة 1937 درس في المدرسة </w:t>
      </w:r>
      <w:proofErr w:type="spellStart"/>
      <w:r w:rsidR="00B912B4" w:rsidRPr="002C6763">
        <w:rPr>
          <w:rFonts w:ascii="Sakkal Majalla" w:hAnsi="Sakkal Majalla" w:cs="Sakkal Majalla"/>
          <w:sz w:val="36"/>
          <w:szCs w:val="36"/>
          <w:rtl/>
        </w:rPr>
        <w:t>الفرنسية،</w:t>
      </w:r>
      <w:proofErr w:type="spellEnd"/>
      <w:r w:rsidR="00B912B4" w:rsidRPr="002C6763">
        <w:rPr>
          <w:rFonts w:ascii="Sakkal Majalla" w:hAnsi="Sakkal Majalla" w:cs="Sakkal Majalla"/>
          <w:sz w:val="36"/>
          <w:szCs w:val="36"/>
          <w:rtl/>
        </w:rPr>
        <w:t xml:space="preserve"> سجن في 1940 و بعد فراره من السجن التحق بسويسرا وبقي فيها إلى غاية 1945.</w:t>
      </w:r>
      <w:proofErr w:type="spellStart"/>
      <w:r w:rsidR="00B912B4" w:rsidRPr="002C6763">
        <w:rPr>
          <w:rFonts w:ascii="Sakkal Majalla" w:hAnsi="Sakkal Majalla" w:cs="Sakkal Majalla"/>
          <w:sz w:val="36"/>
          <w:szCs w:val="36"/>
          <w:rtl/>
        </w:rPr>
        <w:t>و</w:t>
      </w:r>
      <w:r w:rsidR="003C38ED">
        <w:rPr>
          <w:rFonts w:ascii="Sakkal Majalla" w:hAnsi="Sakkal Majalla" w:cs="Sakkal Majalla" w:hint="cs"/>
          <w:sz w:val="36"/>
          <w:szCs w:val="36"/>
          <w:rtl/>
        </w:rPr>
        <w:t>فوق</w:t>
      </w:r>
      <w:proofErr w:type="spellEnd"/>
      <w:r w:rsidR="00B912B4" w:rsidRPr="002C6763">
        <w:rPr>
          <w:rFonts w:ascii="Sakkal Majalla" w:hAnsi="Sakkal Majalla" w:cs="Sakkal Majalla"/>
          <w:sz w:val="36"/>
          <w:szCs w:val="36"/>
          <w:rtl/>
        </w:rPr>
        <w:t xml:space="preserve"> المهام الإدارية التي كلف </w:t>
      </w:r>
      <w:proofErr w:type="spellStart"/>
      <w:r w:rsidR="00B912B4" w:rsidRPr="002C6763">
        <w:rPr>
          <w:rFonts w:ascii="Sakkal Majalla" w:hAnsi="Sakkal Majalla" w:cs="Sakkal Majalla"/>
          <w:sz w:val="36"/>
          <w:szCs w:val="36"/>
          <w:rtl/>
        </w:rPr>
        <w:t>بها،</w:t>
      </w:r>
      <w:proofErr w:type="spellEnd"/>
      <w:r w:rsidR="00B912B4" w:rsidRPr="002C6763">
        <w:rPr>
          <w:rFonts w:ascii="Sakkal Majalla" w:hAnsi="Sakkal Majalla" w:cs="Sakkal Majalla"/>
          <w:sz w:val="36"/>
          <w:szCs w:val="36"/>
          <w:rtl/>
        </w:rPr>
        <w:t xml:space="preserve"> أسس في 1961 المجلة </w:t>
      </w:r>
      <w:proofErr w:type="spellStart"/>
      <w:r w:rsidR="00B912B4" w:rsidRPr="002C6763">
        <w:rPr>
          <w:rFonts w:ascii="Sakkal Majalla" w:hAnsi="Sakkal Majalla" w:cs="Sakkal Majalla"/>
          <w:sz w:val="36"/>
          <w:szCs w:val="36"/>
          <w:rtl/>
        </w:rPr>
        <w:t>الأنثروبولوجية</w:t>
      </w:r>
      <w:proofErr w:type="spellEnd"/>
      <w:r w:rsidR="00B912B4" w:rsidRPr="002C6763">
        <w:rPr>
          <w:rFonts w:ascii="Sakkal Majalla" w:hAnsi="Sakkal Majalla" w:cs="Sakkal Majalla"/>
          <w:sz w:val="36"/>
          <w:szCs w:val="36"/>
          <w:rtl/>
        </w:rPr>
        <w:t xml:space="preserve"> الفرنسية الموسومة ب </w:t>
      </w:r>
      <w:proofErr w:type="spellStart"/>
      <w:r w:rsidR="00B912B4" w:rsidRPr="002C6763">
        <w:rPr>
          <w:rFonts w:ascii="Sakkal Majalla" w:hAnsi="Sakkal Majalla" w:cs="Sakkal Majalla"/>
          <w:sz w:val="36"/>
          <w:szCs w:val="36"/>
          <w:rtl/>
        </w:rPr>
        <w:t>:</w:t>
      </w:r>
      <w:proofErr w:type="spellEnd"/>
      <w:r w:rsidR="00B912B4" w:rsidRPr="002C6763">
        <w:rPr>
          <w:rFonts w:ascii="Sakkal Majalla" w:hAnsi="Sakkal Majalla" w:cs="Sakkal Majalla"/>
          <w:sz w:val="36"/>
          <w:szCs w:val="36"/>
          <w:rtl/>
        </w:rPr>
        <w:t xml:space="preserve"> </w:t>
      </w:r>
      <w:r w:rsidR="00B912B4" w:rsidRPr="002C6763">
        <w:rPr>
          <w:rFonts w:ascii="Sakkal Majalla" w:hAnsi="Sakkal Majalla" w:cs="Sakkal Majalla"/>
          <w:sz w:val="36"/>
          <w:szCs w:val="36"/>
          <w:lang w:val="fr-FR"/>
        </w:rPr>
        <w:t xml:space="preserve">l homme </w:t>
      </w:r>
      <w:r w:rsidR="00B912B4" w:rsidRPr="002C6763">
        <w:rPr>
          <w:rFonts w:ascii="Sakkal Majalla" w:hAnsi="Sakkal Majalla" w:cs="Sakkal Majalla"/>
          <w:sz w:val="36"/>
          <w:szCs w:val="36"/>
          <w:rtl/>
          <w:lang w:val="fr-FR" w:bidi="ar-DZ"/>
        </w:rPr>
        <w:t xml:space="preserve"> </w:t>
      </w:r>
      <w:proofErr w:type="spellStart"/>
      <w:r w:rsidR="00B912B4" w:rsidRPr="002C6763">
        <w:rPr>
          <w:rFonts w:ascii="Sakkal Majalla" w:hAnsi="Sakkal Majalla" w:cs="Sakkal Majalla"/>
          <w:sz w:val="36"/>
          <w:szCs w:val="36"/>
          <w:rtl/>
          <w:lang w:val="fr-FR" w:bidi="ar-DZ"/>
        </w:rPr>
        <w:t>،</w:t>
      </w:r>
      <w:proofErr w:type="spellEnd"/>
      <w:r w:rsidR="00B912B4" w:rsidRPr="002C6763">
        <w:rPr>
          <w:rFonts w:ascii="Sakkal Majalla" w:hAnsi="Sakkal Majalla" w:cs="Sakkal Majalla"/>
          <w:sz w:val="36"/>
          <w:szCs w:val="36"/>
          <w:rtl/>
          <w:lang w:val="fr-FR" w:bidi="ar-DZ"/>
        </w:rPr>
        <w:t xml:space="preserve"> وذلك بالاشتراك مع كلود ليفي </w:t>
      </w:r>
      <w:proofErr w:type="spellStart"/>
      <w:r w:rsidR="00B912B4" w:rsidRPr="002C6763">
        <w:rPr>
          <w:rFonts w:ascii="Sakkal Majalla" w:hAnsi="Sakkal Majalla" w:cs="Sakkal Majalla"/>
          <w:sz w:val="36"/>
          <w:szCs w:val="36"/>
          <w:rtl/>
          <w:lang w:val="fr-FR" w:bidi="ar-DZ"/>
        </w:rPr>
        <w:t>شتروس</w:t>
      </w:r>
      <w:proofErr w:type="spellEnd"/>
      <w:r w:rsidR="00B912B4" w:rsidRPr="002C6763">
        <w:rPr>
          <w:rFonts w:ascii="Sakkal Majalla" w:hAnsi="Sakkal Majalla" w:cs="Sakkal Majalla"/>
          <w:sz w:val="36"/>
          <w:szCs w:val="36"/>
          <w:rtl/>
          <w:lang w:val="fr-FR" w:bidi="ar-DZ"/>
        </w:rPr>
        <w:t xml:space="preserve"> و بيير</w:t>
      </w:r>
      <w:r w:rsidR="008B5E48">
        <w:rPr>
          <w:rFonts w:ascii="Sakkal Majalla" w:hAnsi="Sakkal Majalla" w:cs="Sakkal Majalla" w:hint="cs"/>
          <w:sz w:val="36"/>
          <w:szCs w:val="36"/>
          <w:rtl/>
          <w:lang w:val="fr-FR" w:bidi="ar-DZ"/>
        </w:rPr>
        <w:t xml:space="preserve"> </w:t>
      </w:r>
      <w:proofErr w:type="spellStart"/>
      <w:r w:rsidR="00B912B4" w:rsidRPr="002C6763">
        <w:rPr>
          <w:rFonts w:ascii="Sakkal Majalla" w:hAnsi="Sakkal Majalla" w:cs="Sakkal Majalla"/>
          <w:sz w:val="36"/>
          <w:szCs w:val="36"/>
          <w:rtl/>
          <w:lang w:val="fr-FR" w:bidi="ar-DZ"/>
        </w:rPr>
        <w:t>غورو</w:t>
      </w:r>
      <w:proofErr w:type="spellEnd"/>
      <w:r w:rsidR="00B912B4" w:rsidRPr="002C6763">
        <w:rPr>
          <w:rFonts w:ascii="Sakkal Majalla" w:hAnsi="Sakkal Majalla" w:cs="Sakkal Majalla"/>
          <w:sz w:val="36"/>
          <w:szCs w:val="36"/>
          <w:rtl/>
          <w:lang w:val="fr-FR" w:bidi="ar-DZ"/>
        </w:rPr>
        <w:t xml:space="preserve">. ليصبح ما بين 1964-1975 مديرا </w:t>
      </w:r>
      <w:proofErr w:type="spellStart"/>
      <w:r w:rsidR="00B912B4" w:rsidRPr="002C6763">
        <w:rPr>
          <w:rFonts w:ascii="Sakkal Majalla" w:hAnsi="Sakkal Majalla" w:cs="Sakkal Majalla"/>
          <w:sz w:val="36"/>
          <w:szCs w:val="36"/>
          <w:rtl/>
          <w:lang w:val="fr-FR" w:bidi="ar-DZ"/>
        </w:rPr>
        <w:t>لمجلة</w:t>
      </w:r>
      <w:r w:rsidR="003C1301" w:rsidRPr="002C6763">
        <w:rPr>
          <w:rFonts w:ascii="Sakkal Majalla" w:hAnsi="Sakkal Majalla" w:cs="Sakkal Majalla"/>
          <w:sz w:val="36"/>
          <w:szCs w:val="36"/>
          <w:rtl/>
          <w:lang w:val="fr-FR" w:bidi="ar-DZ"/>
        </w:rPr>
        <w:t>:</w:t>
      </w:r>
      <w:proofErr w:type="spellEnd"/>
      <w:r w:rsidR="003C1301" w:rsidRPr="002C6763">
        <w:rPr>
          <w:rFonts w:ascii="Sakkal Majalla" w:hAnsi="Sakkal Majalla" w:cs="Sakkal Majalla"/>
          <w:sz w:val="36"/>
          <w:szCs w:val="36"/>
          <w:rtl/>
          <w:lang w:val="fr-FR" w:bidi="ar-DZ"/>
        </w:rPr>
        <w:t xml:space="preserve"> </w:t>
      </w:r>
      <w:proofErr w:type="gramStart"/>
      <w:r w:rsidR="003C1301" w:rsidRPr="002C6763">
        <w:rPr>
          <w:rFonts w:ascii="Sakkal Majalla" w:hAnsi="Sakkal Majalla" w:cs="Sakkal Majalla"/>
          <w:sz w:val="36"/>
          <w:szCs w:val="36"/>
          <w:rtl/>
          <w:lang w:val="fr-FR" w:bidi="ar-DZ"/>
        </w:rPr>
        <w:t>الدراسات</w:t>
      </w:r>
      <w:proofErr w:type="gramEnd"/>
      <w:r w:rsidR="003C1301" w:rsidRPr="002C6763">
        <w:rPr>
          <w:rFonts w:ascii="Sakkal Majalla" w:hAnsi="Sakkal Majalla" w:cs="Sakkal Majalla"/>
          <w:sz w:val="36"/>
          <w:szCs w:val="36"/>
          <w:rtl/>
          <w:lang w:val="fr-FR" w:bidi="ar-DZ"/>
        </w:rPr>
        <w:t xml:space="preserve"> الأرمينية. تو</w:t>
      </w:r>
      <w:r w:rsidRPr="002C6763">
        <w:rPr>
          <w:rFonts w:ascii="Sakkal Majalla" w:hAnsi="Sakkal Majalla" w:cs="Sakkal Majalla"/>
          <w:sz w:val="36"/>
          <w:szCs w:val="36"/>
          <w:rtl/>
          <w:lang w:val="fr-FR" w:bidi="ar-DZ"/>
        </w:rPr>
        <w:t xml:space="preserve">زع النتاج العلمي لإميل </w:t>
      </w:r>
      <w:proofErr w:type="spellStart"/>
      <w:r w:rsidRPr="002C6763">
        <w:rPr>
          <w:rFonts w:ascii="Sakkal Majalla" w:hAnsi="Sakkal Majalla" w:cs="Sakkal Majalla"/>
          <w:sz w:val="36"/>
          <w:szCs w:val="36"/>
          <w:rtl/>
          <w:lang w:val="fr-FR" w:bidi="ar-DZ"/>
        </w:rPr>
        <w:t>بنفنيست</w:t>
      </w:r>
      <w:proofErr w:type="spellEnd"/>
      <w:r w:rsidRPr="002C6763">
        <w:rPr>
          <w:rFonts w:ascii="Sakkal Majalla" w:hAnsi="Sakkal Majalla" w:cs="Sakkal Majalla"/>
          <w:sz w:val="36"/>
          <w:szCs w:val="36"/>
          <w:rtl/>
          <w:lang w:val="fr-FR" w:bidi="ar-DZ"/>
        </w:rPr>
        <w:t xml:space="preserve"> على خمسين </w:t>
      </w:r>
      <w:proofErr w:type="spellStart"/>
      <w:r w:rsidRPr="002C6763">
        <w:rPr>
          <w:rFonts w:ascii="Sakkal Majalla" w:hAnsi="Sakkal Majalla" w:cs="Sakkal Majalla"/>
          <w:sz w:val="36"/>
          <w:szCs w:val="36"/>
          <w:rtl/>
          <w:lang w:val="fr-FR" w:bidi="ar-DZ"/>
        </w:rPr>
        <w:t>سنة،</w:t>
      </w:r>
      <w:proofErr w:type="spellEnd"/>
      <w:r w:rsidRPr="002C6763">
        <w:rPr>
          <w:rFonts w:ascii="Sakkal Majalla" w:hAnsi="Sakkal Majalla" w:cs="Sakkal Majalla"/>
          <w:sz w:val="36"/>
          <w:szCs w:val="36"/>
          <w:rtl/>
          <w:lang w:val="fr-FR" w:bidi="ar-DZ"/>
        </w:rPr>
        <w:t xml:space="preserve"> انطلاقا من </w:t>
      </w:r>
      <w:proofErr w:type="spellStart"/>
      <w:r w:rsidRPr="002C6763">
        <w:rPr>
          <w:rFonts w:ascii="Sakkal Majalla" w:hAnsi="Sakkal Majalla" w:cs="Sakkal Majalla"/>
          <w:sz w:val="36"/>
          <w:szCs w:val="36"/>
          <w:rtl/>
          <w:lang w:val="fr-FR" w:bidi="ar-DZ"/>
        </w:rPr>
        <w:t>1922،</w:t>
      </w:r>
      <w:proofErr w:type="spellEnd"/>
      <w:r w:rsidRPr="002C6763">
        <w:rPr>
          <w:rFonts w:ascii="Sakkal Majalla" w:hAnsi="Sakkal Majalla" w:cs="Sakkal Majalla"/>
          <w:sz w:val="36"/>
          <w:szCs w:val="36"/>
          <w:rtl/>
          <w:lang w:val="fr-FR" w:bidi="ar-DZ"/>
        </w:rPr>
        <w:t xml:space="preserve"> وقد كانت السنوات العشر الأولى تدور حول اللغة </w:t>
      </w:r>
      <w:proofErr w:type="spellStart"/>
      <w:r w:rsidRPr="002C6763">
        <w:rPr>
          <w:rFonts w:ascii="Sakkal Majalla" w:hAnsi="Sakkal Majalla" w:cs="Sakkal Majalla"/>
          <w:sz w:val="36"/>
          <w:szCs w:val="36"/>
          <w:rtl/>
          <w:lang w:val="fr-FR" w:bidi="ar-DZ"/>
        </w:rPr>
        <w:t>الإيرانية،</w:t>
      </w:r>
      <w:proofErr w:type="spellEnd"/>
      <w:r w:rsidRPr="002C6763">
        <w:rPr>
          <w:rFonts w:ascii="Sakkal Majalla" w:hAnsi="Sakkal Majalla" w:cs="Sakkal Majalla"/>
          <w:sz w:val="36"/>
          <w:szCs w:val="36"/>
          <w:rtl/>
          <w:lang w:val="fr-FR" w:bidi="ar-DZ"/>
        </w:rPr>
        <w:t xml:space="preserve"> إذ نشهد تأليف أربعة مراجع والعديد من </w:t>
      </w:r>
      <w:proofErr w:type="spellStart"/>
      <w:r w:rsidRPr="002C6763">
        <w:rPr>
          <w:rFonts w:ascii="Sakkal Majalla" w:hAnsi="Sakkal Majalla" w:cs="Sakkal Majalla"/>
          <w:sz w:val="36"/>
          <w:szCs w:val="36"/>
          <w:rtl/>
          <w:lang w:val="fr-FR" w:bidi="ar-DZ"/>
        </w:rPr>
        <w:t>المقالات،</w:t>
      </w:r>
      <w:proofErr w:type="spellEnd"/>
      <w:r w:rsidRPr="002C6763">
        <w:rPr>
          <w:rFonts w:ascii="Sakkal Majalla" w:hAnsi="Sakkal Majalla" w:cs="Sakkal Majalla"/>
          <w:sz w:val="36"/>
          <w:szCs w:val="36"/>
          <w:rtl/>
          <w:lang w:val="fr-FR" w:bidi="ar-DZ"/>
        </w:rPr>
        <w:t xml:space="preserve"> انطلاقا من 1932 يتوجه نحو اللسانيات المقارنة للغات </w:t>
      </w:r>
      <w:proofErr w:type="spellStart"/>
      <w:r w:rsidRPr="002C6763">
        <w:rPr>
          <w:rFonts w:ascii="Sakkal Majalla" w:hAnsi="Sakkal Majalla" w:cs="Sakkal Majalla"/>
          <w:sz w:val="36"/>
          <w:szCs w:val="36"/>
          <w:rtl/>
          <w:lang w:val="fr-FR" w:bidi="ar-DZ"/>
        </w:rPr>
        <w:t>الهندو</w:t>
      </w:r>
      <w:proofErr w:type="spellEnd"/>
      <w:r w:rsidRPr="002C6763">
        <w:rPr>
          <w:rFonts w:ascii="Sakkal Majalla" w:hAnsi="Sakkal Majalla" w:cs="Sakkal Majalla"/>
          <w:sz w:val="36"/>
          <w:szCs w:val="36"/>
          <w:rtl/>
          <w:lang w:val="fr-FR" w:bidi="ar-DZ"/>
        </w:rPr>
        <w:t xml:space="preserve"> أوروبية و يكتسب في هذه الفترة بالذات بعدا </w:t>
      </w:r>
      <w:proofErr w:type="spellStart"/>
      <w:r w:rsidRPr="002C6763">
        <w:rPr>
          <w:rFonts w:ascii="Sakkal Majalla" w:hAnsi="Sakkal Majalla" w:cs="Sakkal Majalla"/>
          <w:sz w:val="36"/>
          <w:szCs w:val="36"/>
          <w:rtl/>
          <w:lang w:val="fr-FR" w:bidi="ar-DZ"/>
        </w:rPr>
        <w:t>عالميا،</w:t>
      </w:r>
      <w:proofErr w:type="spellEnd"/>
      <w:r w:rsidRPr="002C6763">
        <w:rPr>
          <w:rFonts w:ascii="Sakkal Majalla" w:hAnsi="Sakkal Majalla" w:cs="Sakkal Majalla"/>
          <w:sz w:val="36"/>
          <w:szCs w:val="36"/>
          <w:rtl/>
          <w:lang w:val="fr-FR" w:bidi="ar-DZ"/>
        </w:rPr>
        <w:t xml:space="preserve"> وخاصة بنشره الرسالة الموسومة ب:  </w:t>
      </w:r>
      <w:r w:rsidRPr="002C6763">
        <w:rPr>
          <w:rFonts w:ascii="Sakkal Majalla" w:hAnsi="Sakkal Majalla" w:cs="Sakkal Majalla"/>
          <w:sz w:val="36"/>
          <w:szCs w:val="36"/>
          <w:lang w:val="fr-FR" w:bidi="ar-DZ"/>
        </w:rPr>
        <w:t xml:space="preserve">les </w:t>
      </w:r>
      <w:proofErr w:type="spellStart"/>
      <w:r w:rsidRPr="002C6763">
        <w:rPr>
          <w:rFonts w:ascii="Sakkal Majalla" w:hAnsi="Sakkal Majalla" w:cs="Sakkal Majalla"/>
          <w:sz w:val="36"/>
          <w:szCs w:val="36"/>
          <w:lang w:val="fr-FR" w:bidi="ar-DZ"/>
        </w:rPr>
        <w:t>origins</w:t>
      </w:r>
      <w:proofErr w:type="spellEnd"/>
      <w:r w:rsidRPr="002C6763">
        <w:rPr>
          <w:rFonts w:ascii="Sakkal Majalla" w:hAnsi="Sakkal Majalla" w:cs="Sakkal Majalla"/>
          <w:sz w:val="36"/>
          <w:szCs w:val="36"/>
          <w:lang w:val="fr-FR" w:bidi="ar-DZ"/>
        </w:rPr>
        <w:t xml:space="preserve"> de la formation des noms en </w:t>
      </w:r>
      <w:proofErr w:type="spellStart"/>
      <w:r w:rsidRPr="002C6763">
        <w:rPr>
          <w:rFonts w:ascii="Sakkal Majalla" w:hAnsi="Sakkal Majalla" w:cs="Sakkal Majalla"/>
          <w:sz w:val="36"/>
          <w:szCs w:val="36"/>
          <w:lang w:val="fr-FR" w:bidi="ar-DZ"/>
        </w:rPr>
        <w:t>indo-europeen</w:t>
      </w:r>
      <w:proofErr w:type="spellEnd"/>
      <w:r w:rsidRPr="002C6763">
        <w:rPr>
          <w:rFonts w:ascii="Sakkal Majalla" w:hAnsi="Sakkal Majalla" w:cs="Sakkal Majalla"/>
          <w:sz w:val="36"/>
          <w:szCs w:val="36"/>
          <w:lang w:val="fr-FR" w:bidi="ar-DZ"/>
        </w:rPr>
        <w:t xml:space="preserve"> </w:t>
      </w:r>
      <w:r w:rsidRPr="002C6763">
        <w:rPr>
          <w:rFonts w:ascii="Sakkal Majalla" w:hAnsi="Sakkal Majalla" w:cs="Sakkal Majalla"/>
          <w:sz w:val="36"/>
          <w:szCs w:val="36"/>
          <w:rtl/>
          <w:lang w:val="fr-FR" w:bidi="ar-DZ"/>
        </w:rPr>
        <w:t xml:space="preserve"> </w:t>
      </w:r>
    </w:p>
    <w:p w:rsidR="005F0F07" w:rsidRPr="002C6763" w:rsidRDefault="00523C0C" w:rsidP="005F0F07">
      <w:pPr>
        <w:tabs>
          <w:tab w:val="left" w:pos="3469"/>
        </w:tabs>
        <w:jc w:val="both"/>
        <w:rPr>
          <w:rFonts w:ascii="Sakkal Majalla" w:hAnsi="Sakkal Majalla" w:cs="Sakkal Majalla"/>
          <w:b/>
          <w:bCs/>
          <w:sz w:val="36"/>
          <w:szCs w:val="36"/>
          <w:u w:val="single"/>
          <w:rtl/>
        </w:rPr>
      </w:pPr>
      <w:r w:rsidRPr="002C6763">
        <w:rPr>
          <w:rFonts w:ascii="Sakkal Majalla" w:hAnsi="Sakkal Majalla" w:cs="Sakkal Majalla"/>
          <w:b/>
          <w:bCs/>
          <w:sz w:val="36"/>
          <w:szCs w:val="36"/>
          <w:u w:val="single"/>
          <w:rtl/>
        </w:rPr>
        <w:t xml:space="preserve">مفهوم </w:t>
      </w:r>
      <w:proofErr w:type="spellStart"/>
      <w:r w:rsidRPr="002C6763">
        <w:rPr>
          <w:rFonts w:ascii="Sakkal Majalla" w:hAnsi="Sakkal Majalla" w:cs="Sakkal Majalla"/>
          <w:b/>
          <w:bCs/>
          <w:sz w:val="36"/>
          <w:szCs w:val="36"/>
          <w:u w:val="single"/>
          <w:rtl/>
        </w:rPr>
        <w:t>"</w:t>
      </w:r>
      <w:proofErr w:type="spellEnd"/>
      <w:r w:rsidRPr="002C6763">
        <w:rPr>
          <w:rFonts w:ascii="Sakkal Majalla" w:hAnsi="Sakkal Majalla" w:cs="Sakkal Majalla"/>
          <w:b/>
          <w:bCs/>
          <w:sz w:val="36"/>
          <w:szCs w:val="36"/>
          <w:u w:val="single"/>
          <w:rtl/>
        </w:rPr>
        <w:t xml:space="preserve"> ال</w:t>
      </w:r>
      <w:r w:rsidR="005F0F07" w:rsidRPr="002C6763">
        <w:rPr>
          <w:rFonts w:ascii="Sakkal Majalla" w:hAnsi="Sakkal Majalla" w:cs="Sakkal Majalla"/>
          <w:b/>
          <w:bCs/>
          <w:sz w:val="36"/>
          <w:szCs w:val="36"/>
          <w:u w:val="single"/>
          <w:rtl/>
        </w:rPr>
        <w:t>تلفظ</w:t>
      </w:r>
      <w:r w:rsidR="008B5E48">
        <w:rPr>
          <w:rFonts w:ascii="Sakkal Majalla" w:hAnsi="Sakkal Majalla" w:cs="Sakkal Majalla"/>
          <w:b/>
          <w:bCs/>
          <w:sz w:val="36"/>
          <w:szCs w:val="36"/>
          <w:u w:val="single"/>
          <w:rtl/>
        </w:rPr>
        <w:t xml:space="preserve"> </w:t>
      </w:r>
      <w:proofErr w:type="spellStart"/>
      <w:r w:rsidR="008B5E48">
        <w:rPr>
          <w:rFonts w:ascii="Sakkal Majalla" w:hAnsi="Sakkal Majalla" w:cs="Sakkal Majalla"/>
          <w:b/>
          <w:bCs/>
          <w:sz w:val="36"/>
          <w:szCs w:val="36"/>
          <w:u w:val="single"/>
          <w:rtl/>
        </w:rPr>
        <w:t>"</w:t>
      </w:r>
      <w:proofErr w:type="spellEnd"/>
      <w:r w:rsidR="008B5E48">
        <w:rPr>
          <w:rFonts w:ascii="Sakkal Majalla" w:hAnsi="Sakkal Majalla" w:cs="Sakkal Majalla"/>
          <w:b/>
          <w:bCs/>
          <w:sz w:val="36"/>
          <w:szCs w:val="36"/>
          <w:u w:val="single"/>
          <w:rtl/>
        </w:rPr>
        <w:t xml:space="preserve"> عند </w:t>
      </w:r>
      <w:proofErr w:type="spellStart"/>
      <w:r w:rsidR="008B5E48">
        <w:rPr>
          <w:rFonts w:ascii="Sakkal Majalla" w:hAnsi="Sakkal Majalla" w:cs="Sakkal Majalla"/>
          <w:b/>
          <w:bCs/>
          <w:sz w:val="36"/>
          <w:szCs w:val="36"/>
          <w:u w:val="single"/>
          <w:rtl/>
        </w:rPr>
        <w:t>بنف</w:t>
      </w:r>
      <w:r w:rsidRPr="002C6763">
        <w:rPr>
          <w:rFonts w:ascii="Sakkal Majalla" w:hAnsi="Sakkal Majalla" w:cs="Sakkal Majalla"/>
          <w:b/>
          <w:bCs/>
          <w:sz w:val="36"/>
          <w:szCs w:val="36"/>
          <w:u w:val="single"/>
          <w:rtl/>
        </w:rPr>
        <w:t>نيست</w:t>
      </w:r>
      <w:proofErr w:type="spellEnd"/>
      <w:r w:rsidRPr="002C6763">
        <w:rPr>
          <w:rFonts w:ascii="Sakkal Majalla" w:hAnsi="Sakkal Majalla" w:cs="Sakkal Majalla"/>
          <w:b/>
          <w:bCs/>
          <w:sz w:val="36"/>
          <w:szCs w:val="36"/>
          <w:u w:val="single"/>
          <w:rtl/>
        </w:rPr>
        <w:t>:</w:t>
      </w:r>
    </w:p>
    <w:p w:rsidR="00BD7D2D" w:rsidRPr="002C6763" w:rsidRDefault="005F0F07" w:rsidP="005F0F07">
      <w:pPr>
        <w:jc w:val="both"/>
        <w:rPr>
          <w:rFonts w:ascii="Sakkal Majalla" w:hAnsi="Sakkal Majalla" w:cs="Sakkal Majalla"/>
          <w:sz w:val="36"/>
          <w:szCs w:val="36"/>
          <w:rtl/>
          <w:lang w:bidi="ar-DZ"/>
        </w:rPr>
      </w:pPr>
      <w:r w:rsidRPr="002C6763">
        <w:rPr>
          <w:rFonts w:ascii="Sakkal Majalla" w:hAnsi="Sakkal Majalla" w:cs="Sakkal Majalla"/>
          <w:sz w:val="36"/>
          <w:szCs w:val="36"/>
          <w:rtl/>
          <w:lang w:bidi="ar-DZ"/>
        </w:rPr>
        <w:t xml:space="preserve">        </w:t>
      </w:r>
      <w:r w:rsidR="00BD7D2D" w:rsidRPr="002C6763">
        <w:rPr>
          <w:rFonts w:ascii="Sakkal Majalla" w:hAnsi="Sakkal Majalla" w:cs="Sakkal Majalla"/>
          <w:sz w:val="36"/>
          <w:szCs w:val="36"/>
          <w:rtl/>
          <w:lang w:bidi="ar-DZ"/>
        </w:rPr>
        <w:t xml:space="preserve">   إن ع</w:t>
      </w:r>
      <w:r w:rsidR="008B5E48">
        <w:rPr>
          <w:rFonts w:ascii="Sakkal Majalla" w:hAnsi="Sakkal Majalla" w:cs="Sakkal Majalla"/>
          <w:sz w:val="36"/>
          <w:szCs w:val="36"/>
          <w:rtl/>
          <w:lang w:bidi="ar-DZ"/>
        </w:rPr>
        <w:t xml:space="preserve">ملية التلفظ حسب تعريف ايميل </w:t>
      </w:r>
      <w:proofErr w:type="spellStart"/>
      <w:r w:rsidR="008B5E48">
        <w:rPr>
          <w:rFonts w:ascii="Sakkal Majalla" w:hAnsi="Sakkal Majalla" w:cs="Sakkal Majalla"/>
          <w:sz w:val="36"/>
          <w:szCs w:val="36"/>
          <w:rtl/>
          <w:lang w:bidi="ar-DZ"/>
        </w:rPr>
        <w:t>بنف</w:t>
      </w:r>
      <w:r w:rsidR="00BD7D2D" w:rsidRPr="002C6763">
        <w:rPr>
          <w:rFonts w:ascii="Sakkal Majalla" w:hAnsi="Sakkal Majalla" w:cs="Sakkal Majalla"/>
          <w:sz w:val="36"/>
          <w:szCs w:val="36"/>
          <w:rtl/>
          <w:lang w:bidi="ar-DZ"/>
        </w:rPr>
        <w:t>نيست</w:t>
      </w:r>
      <w:proofErr w:type="spellEnd"/>
      <w:r w:rsidR="00BD7D2D" w:rsidRPr="002C6763">
        <w:rPr>
          <w:rFonts w:ascii="Sakkal Majalla" w:hAnsi="Sakkal Majalla" w:cs="Sakkal Majalla"/>
          <w:sz w:val="36"/>
          <w:szCs w:val="36"/>
          <w:rtl/>
          <w:lang w:bidi="ar-DZ"/>
        </w:rPr>
        <w:t xml:space="preserve"> </w:t>
      </w:r>
      <w:proofErr w:type="spellStart"/>
      <w:r w:rsidR="00BD7D2D" w:rsidRPr="002C6763">
        <w:rPr>
          <w:rFonts w:ascii="Sakkal Majalla" w:hAnsi="Sakkal Majalla" w:cs="Sakkal Majalla"/>
          <w:sz w:val="36"/>
          <w:szCs w:val="36"/>
          <w:rtl/>
          <w:lang w:bidi="ar-DZ"/>
        </w:rPr>
        <w:t>هي:</w:t>
      </w:r>
      <w:proofErr w:type="spellEnd"/>
      <w:r w:rsidR="00BD7D2D" w:rsidRPr="002C6763">
        <w:rPr>
          <w:rFonts w:ascii="Sakkal Majalla" w:hAnsi="Sakkal Majalla" w:cs="Sakkal Majalla"/>
          <w:sz w:val="36"/>
          <w:szCs w:val="36"/>
          <w:rtl/>
          <w:lang w:bidi="ar-DZ"/>
        </w:rPr>
        <w:t xml:space="preserve"> </w:t>
      </w:r>
      <w:proofErr w:type="spellStart"/>
      <w:r w:rsidR="00BD7D2D" w:rsidRPr="002C6763">
        <w:rPr>
          <w:rFonts w:ascii="Sakkal Majalla" w:hAnsi="Sakkal Majalla" w:cs="Sakkal Majalla"/>
          <w:sz w:val="36"/>
          <w:szCs w:val="36"/>
          <w:rtl/>
          <w:lang w:bidi="ar-DZ"/>
        </w:rPr>
        <w:t>"</w:t>
      </w:r>
      <w:proofErr w:type="spellEnd"/>
      <w:r w:rsidR="00BD7D2D" w:rsidRPr="002C6763">
        <w:rPr>
          <w:rFonts w:ascii="Sakkal Majalla" w:hAnsi="Sakkal Majalla" w:cs="Sakkal Majalla"/>
          <w:sz w:val="36"/>
          <w:szCs w:val="36"/>
          <w:rtl/>
          <w:lang w:bidi="ar-DZ"/>
        </w:rPr>
        <w:t xml:space="preserve"> وضع اللغة في حركة </w:t>
      </w:r>
      <w:proofErr w:type="spellStart"/>
      <w:r w:rsidR="00BD7D2D" w:rsidRPr="002C6763">
        <w:rPr>
          <w:rFonts w:ascii="Sakkal Majalla" w:hAnsi="Sakkal Majalla" w:cs="Sakkal Majalla"/>
          <w:sz w:val="36"/>
          <w:szCs w:val="36"/>
          <w:rtl/>
          <w:lang w:bidi="ar-DZ"/>
        </w:rPr>
        <w:t>بقتضى</w:t>
      </w:r>
      <w:proofErr w:type="spellEnd"/>
      <w:r w:rsidR="00BD7D2D" w:rsidRPr="002C6763">
        <w:rPr>
          <w:rFonts w:ascii="Sakkal Majalla" w:hAnsi="Sakkal Majalla" w:cs="Sakkal Majalla"/>
          <w:sz w:val="36"/>
          <w:szCs w:val="36"/>
          <w:rtl/>
          <w:lang w:bidi="ar-DZ"/>
        </w:rPr>
        <w:t xml:space="preserve"> فعل فردي في </w:t>
      </w:r>
      <w:proofErr w:type="spellStart"/>
      <w:r w:rsidR="00BD7D2D" w:rsidRPr="002C6763">
        <w:rPr>
          <w:rFonts w:ascii="Sakkal Majalla" w:hAnsi="Sakkal Majalla" w:cs="Sakkal Majalla"/>
          <w:sz w:val="36"/>
          <w:szCs w:val="36"/>
          <w:rtl/>
          <w:lang w:bidi="ar-DZ"/>
        </w:rPr>
        <w:t>الاستعمال"،</w:t>
      </w:r>
      <w:proofErr w:type="spellEnd"/>
      <w:r w:rsidR="00BD7D2D" w:rsidRPr="002C6763">
        <w:rPr>
          <w:rFonts w:ascii="Sakkal Majalla" w:hAnsi="Sakkal Majalla" w:cs="Sakkal Majalla"/>
          <w:sz w:val="36"/>
          <w:szCs w:val="36"/>
          <w:rtl/>
          <w:lang w:bidi="ar-DZ"/>
        </w:rPr>
        <w:t xml:space="preserve"> ولقد كان التلفظ خارج حقل دراسة اللسانيين منذ زمن طويل ثم بدأت العملية تحتل منزلة كبرى في بحوثهم.</w:t>
      </w:r>
    </w:p>
    <w:p w:rsidR="008F606E" w:rsidRPr="005F0F07" w:rsidRDefault="00BD7D2D" w:rsidP="005F0F07">
      <w:pPr>
        <w:tabs>
          <w:tab w:val="left" w:pos="3469"/>
        </w:tabs>
        <w:jc w:val="both"/>
        <w:rPr>
          <w:rFonts w:ascii="Sakkal Majalla" w:hAnsi="Sakkal Majalla" w:cs="Sakkal Majalla"/>
          <w:sz w:val="36"/>
          <w:szCs w:val="36"/>
          <w:rtl/>
        </w:rPr>
      </w:pPr>
      <w:r w:rsidRPr="002C6763">
        <w:rPr>
          <w:rFonts w:ascii="Sakkal Majalla" w:hAnsi="Sakkal Majalla" w:cs="Sakkal Majalla"/>
          <w:sz w:val="36"/>
          <w:szCs w:val="36"/>
          <w:rtl/>
        </w:rPr>
        <w:t xml:space="preserve">          </w:t>
      </w:r>
      <w:r w:rsidR="008F606E" w:rsidRPr="002C6763">
        <w:rPr>
          <w:rFonts w:ascii="Sakkal Majalla" w:hAnsi="Sakkal Majalla" w:cs="Sakkal Majalla"/>
          <w:sz w:val="36"/>
          <w:szCs w:val="36"/>
          <w:rtl/>
        </w:rPr>
        <w:t xml:space="preserve">يعتبر </w:t>
      </w:r>
      <w:proofErr w:type="spellStart"/>
      <w:r w:rsidR="008F606E" w:rsidRPr="002C6763">
        <w:rPr>
          <w:rFonts w:ascii="Sakkal Majalla" w:hAnsi="Sakkal Majalla" w:cs="Sakkal Majalla"/>
          <w:sz w:val="36"/>
          <w:szCs w:val="36"/>
          <w:rtl/>
        </w:rPr>
        <w:t>بنفنيست</w:t>
      </w:r>
      <w:proofErr w:type="spellEnd"/>
      <w:r w:rsidR="008F606E" w:rsidRPr="002C6763">
        <w:rPr>
          <w:rFonts w:ascii="Sakkal Majalla" w:hAnsi="Sakkal Majalla" w:cs="Sakkal Majalla"/>
          <w:sz w:val="36"/>
          <w:szCs w:val="36"/>
          <w:rtl/>
        </w:rPr>
        <w:t xml:space="preserve"> اللغة </w:t>
      </w:r>
      <w:proofErr w:type="spellStart"/>
      <w:r w:rsidR="008F606E" w:rsidRPr="002C6763">
        <w:rPr>
          <w:rFonts w:ascii="Sakkal Majalla" w:hAnsi="Sakkal Majalla" w:cs="Sakkal Majalla"/>
          <w:sz w:val="36"/>
          <w:szCs w:val="36"/>
          <w:rtl/>
        </w:rPr>
        <w:t>(</w:t>
      </w:r>
      <w:proofErr w:type="spellEnd"/>
      <w:r w:rsidR="008F606E" w:rsidRPr="002C6763">
        <w:rPr>
          <w:rFonts w:ascii="Sakkal Majalla" w:hAnsi="Sakkal Majalla" w:cs="Sakkal Majalla"/>
          <w:sz w:val="36"/>
          <w:szCs w:val="36"/>
          <w:rtl/>
        </w:rPr>
        <w:t xml:space="preserve"> أو اللسان </w:t>
      </w:r>
      <w:proofErr w:type="spellStart"/>
      <w:r w:rsidR="008F606E" w:rsidRPr="002C6763">
        <w:rPr>
          <w:rFonts w:ascii="Sakkal Majalla" w:hAnsi="Sakkal Majalla" w:cs="Sakkal Majalla"/>
          <w:sz w:val="36"/>
          <w:szCs w:val="36"/>
          <w:rtl/>
        </w:rPr>
        <w:t>)</w:t>
      </w:r>
      <w:proofErr w:type="spellEnd"/>
      <w:r w:rsidR="008F606E" w:rsidRPr="002C6763">
        <w:rPr>
          <w:rFonts w:ascii="Sakkal Majalla" w:hAnsi="Sakkal Majalla" w:cs="Sakkal Majalla"/>
          <w:sz w:val="36"/>
          <w:szCs w:val="36"/>
          <w:rtl/>
        </w:rPr>
        <w:t xml:space="preserve"> تلفظا </w:t>
      </w:r>
      <w:proofErr w:type="spellStart"/>
      <w:r w:rsidR="008F606E" w:rsidRPr="002C6763">
        <w:rPr>
          <w:rFonts w:ascii="Sakkal Majalla" w:hAnsi="Sakkal Majalla" w:cs="Sakkal Majalla"/>
          <w:sz w:val="36"/>
          <w:szCs w:val="36"/>
          <w:rtl/>
        </w:rPr>
        <w:t>(</w:t>
      </w:r>
      <w:proofErr w:type="spellEnd"/>
      <w:r w:rsidR="008F606E" w:rsidRPr="002C6763">
        <w:rPr>
          <w:rFonts w:ascii="Sakkal Majalla" w:hAnsi="Sakkal Majalla" w:cs="Sakkal Majalla"/>
          <w:sz w:val="36"/>
          <w:szCs w:val="36"/>
          <w:rtl/>
        </w:rPr>
        <w:t xml:space="preserve"> </w:t>
      </w:r>
      <w:proofErr w:type="spellStart"/>
      <w:r w:rsidR="008F606E" w:rsidRPr="002C6763">
        <w:rPr>
          <w:rFonts w:ascii="Sakkal Majalla" w:hAnsi="Sakkal Majalla" w:cs="Sakkal Majalla"/>
          <w:sz w:val="36"/>
          <w:szCs w:val="36"/>
          <w:lang w:bidi="ar-DZ"/>
        </w:rPr>
        <w:t>Enonciation</w:t>
      </w:r>
      <w:proofErr w:type="spellEnd"/>
      <w:r w:rsidR="008F606E" w:rsidRPr="002C6763">
        <w:rPr>
          <w:rFonts w:ascii="Sakkal Majalla" w:hAnsi="Sakkal Majalla" w:cs="Sakkal Majalla"/>
          <w:sz w:val="36"/>
          <w:szCs w:val="36"/>
          <w:rtl/>
        </w:rPr>
        <w:t xml:space="preserve"> </w:t>
      </w:r>
      <w:proofErr w:type="spellStart"/>
      <w:r w:rsidR="008F606E" w:rsidRPr="002C6763">
        <w:rPr>
          <w:rFonts w:ascii="Sakkal Majalla" w:hAnsi="Sakkal Majalla" w:cs="Sakkal Majalla"/>
          <w:sz w:val="36"/>
          <w:szCs w:val="36"/>
          <w:rtl/>
        </w:rPr>
        <w:t>)</w:t>
      </w:r>
      <w:proofErr w:type="spellEnd"/>
      <w:r w:rsidR="008F606E" w:rsidRPr="002C6763">
        <w:rPr>
          <w:rFonts w:ascii="Sakkal Majalla" w:hAnsi="Sakkal Majalla" w:cs="Sakkal Majalla"/>
          <w:sz w:val="36"/>
          <w:szCs w:val="36"/>
          <w:rtl/>
        </w:rPr>
        <w:t xml:space="preserve"> ولقد انطلق </w:t>
      </w:r>
      <w:proofErr w:type="spellStart"/>
      <w:r w:rsidR="008F606E" w:rsidRPr="002C6763">
        <w:rPr>
          <w:rFonts w:ascii="Sakkal Majalla" w:hAnsi="Sakkal Majalla" w:cs="Sakkal Majalla"/>
          <w:sz w:val="36"/>
          <w:szCs w:val="36"/>
          <w:rtl/>
        </w:rPr>
        <w:t>بنفنيست</w:t>
      </w:r>
      <w:proofErr w:type="spellEnd"/>
      <w:r w:rsidR="008F606E" w:rsidRPr="002C6763">
        <w:rPr>
          <w:rFonts w:ascii="Sakkal Majalla" w:hAnsi="Sakkal Majalla" w:cs="Sakkal Majalla"/>
          <w:sz w:val="36"/>
          <w:szCs w:val="36"/>
          <w:rtl/>
        </w:rPr>
        <w:t xml:space="preserve"> من مدونة </w:t>
      </w:r>
      <w:proofErr w:type="spellStart"/>
      <w:r w:rsidR="008F606E" w:rsidRPr="002C6763">
        <w:rPr>
          <w:rFonts w:ascii="Sakkal Majalla" w:hAnsi="Sakkal Majalla" w:cs="Sakkal Majalla"/>
          <w:sz w:val="36"/>
          <w:szCs w:val="36"/>
          <w:rtl/>
        </w:rPr>
        <w:t>دوسوسير</w:t>
      </w:r>
      <w:proofErr w:type="spellEnd"/>
      <w:r w:rsidR="008F606E" w:rsidRPr="002C6763">
        <w:rPr>
          <w:rFonts w:ascii="Sakkal Majalla" w:hAnsi="Sakkal Majalla" w:cs="Sakkal Majalla"/>
          <w:sz w:val="36"/>
          <w:szCs w:val="36"/>
          <w:rtl/>
        </w:rPr>
        <w:t xml:space="preserve"> </w:t>
      </w:r>
      <w:proofErr w:type="spellStart"/>
      <w:r w:rsidR="008F606E" w:rsidRPr="002C6763">
        <w:rPr>
          <w:rFonts w:ascii="Sakkal Majalla" w:hAnsi="Sakkal Majalla" w:cs="Sakkal Majalla"/>
          <w:sz w:val="36"/>
          <w:szCs w:val="36"/>
          <w:rtl/>
        </w:rPr>
        <w:t>(</w:t>
      </w:r>
      <w:proofErr w:type="spellEnd"/>
      <w:r w:rsidR="008F606E" w:rsidRPr="002C6763">
        <w:rPr>
          <w:rFonts w:ascii="Sakkal Majalla" w:hAnsi="Sakkal Majalla" w:cs="Sakkal Majalla"/>
          <w:sz w:val="36"/>
          <w:szCs w:val="36"/>
          <w:rtl/>
        </w:rPr>
        <w:t xml:space="preserve"> اللسان </w:t>
      </w:r>
      <w:proofErr w:type="spellStart"/>
      <w:r w:rsidR="008F606E" w:rsidRPr="002C6763">
        <w:rPr>
          <w:rFonts w:ascii="Sakkal Majalla" w:hAnsi="Sakkal Majalla" w:cs="Sakkal Majalla"/>
          <w:sz w:val="36"/>
          <w:szCs w:val="36"/>
          <w:rtl/>
        </w:rPr>
        <w:t>)</w:t>
      </w:r>
      <w:proofErr w:type="spellEnd"/>
      <w:r w:rsidR="008F606E" w:rsidRPr="002C6763">
        <w:rPr>
          <w:rFonts w:ascii="Sakkal Majalla" w:hAnsi="Sakkal Majalla" w:cs="Sakkal Majalla"/>
          <w:sz w:val="36"/>
          <w:szCs w:val="36"/>
          <w:rtl/>
        </w:rPr>
        <w:t xml:space="preserve"> ليثبت أنه حتى في هذا المجال لا يمكن الفصل بين اللسان واستعمالاته حتى في مجال الأدلة </w:t>
      </w:r>
      <w:proofErr w:type="spellStart"/>
      <w:r w:rsidR="008F606E" w:rsidRPr="002C6763">
        <w:rPr>
          <w:rFonts w:ascii="Sakkal Majalla" w:hAnsi="Sakkal Majalla" w:cs="Sakkal Majalla"/>
          <w:sz w:val="36"/>
          <w:szCs w:val="36"/>
          <w:rtl/>
        </w:rPr>
        <w:t>المنفصلة</w:t>
      </w:r>
      <w:r w:rsidR="008F606E" w:rsidRPr="005F0F07">
        <w:rPr>
          <w:rFonts w:ascii="Sakkal Majalla" w:hAnsi="Sakkal Majalla" w:cs="Sakkal Majalla"/>
          <w:sz w:val="36"/>
          <w:szCs w:val="36"/>
          <w:rtl/>
        </w:rPr>
        <w:t> «</w:t>
      </w:r>
      <w:r w:rsidR="008F606E" w:rsidRPr="005F0F07">
        <w:rPr>
          <w:rFonts w:ascii="Sakkal Majalla" w:hAnsi="Sakkal Majalla" w:cs="Sakkal Majalla"/>
          <w:sz w:val="36"/>
          <w:szCs w:val="36"/>
          <w:lang w:bidi="ar-DZ"/>
        </w:rPr>
        <w:t>Signes</w:t>
      </w:r>
      <w:proofErr w:type="spellEnd"/>
      <w:r w:rsidR="008F606E" w:rsidRPr="005F0F07">
        <w:rPr>
          <w:rFonts w:ascii="Sakkal Majalla" w:hAnsi="Sakkal Majalla" w:cs="Sakkal Majalla"/>
          <w:sz w:val="36"/>
          <w:szCs w:val="36"/>
          <w:rtl/>
        </w:rPr>
        <w:t> </w:t>
      </w:r>
      <w:proofErr w:type="spellStart"/>
      <w:r w:rsidR="008F606E" w:rsidRPr="005F0F07">
        <w:rPr>
          <w:rFonts w:ascii="Sakkal Majalla" w:hAnsi="Sakkal Majalla" w:cs="Sakkal Majalla"/>
          <w:sz w:val="36"/>
          <w:szCs w:val="36"/>
          <w:rtl/>
        </w:rPr>
        <w:t>»</w:t>
      </w:r>
      <w:proofErr w:type="spellEnd"/>
      <w:r w:rsidR="008F606E" w:rsidRPr="005F0F07">
        <w:rPr>
          <w:rFonts w:ascii="Sakkal Majalla" w:hAnsi="Sakkal Majalla" w:cs="Sakkal Majalla"/>
          <w:sz w:val="36"/>
          <w:szCs w:val="36"/>
          <w:rtl/>
        </w:rPr>
        <w:t xml:space="preserve">  </w:t>
      </w:r>
      <w:proofErr w:type="spellStart"/>
      <w:r w:rsidR="008F606E" w:rsidRPr="005F0F07">
        <w:rPr>
          <w:rFonts w:ascii="Sakkal Majalla" w:hAnsi="Sakkal Majalla" w:cs="Sakkal Majalla"/>
          <w:sz w:val="36"/>
          <w:szCs w:val="36"/>
          <w:rtl/>
        </w:rPr>
        <w:t>.</w:t>
      </w:r>
      <w:proofErr w:type="spellEnd"/>
      <w:r w:rsidR="008F606E" w:rsidRPr="005F0F07">
        <w:rPr>
          <w:rFonts w:ascii="Sakkal Majalla" w:hAnsi="Sakkal Majalla" w:cs="Sakkal Majalla"/>
          <w:sz w:val="36"/>
          <w:szCs w:val="36"/>
          <w:rtl/>
        </w:rPr>
        <w:t xml:space="preserve"> </w:t>
      </w:r>
      <w:proofErr w:type="gramStart"/>
      <w:r w:rsidR="008F606E" w:rsidRPr="005F0F07">
        <w:rPr>
          <w:rFonts w:ascii="Sakkal Majalla" w:hAnsi="Sakkal Majalla" w:cs="Sakkal Majalla"/>
          <w:sz w:val="36"/>
          <w:szCs w:val="36"/>
          <w:rtl/>
        </w:rPr>
        <w:t>إن</w:t>
      </w:r>
      <w:proofErr w:type="gramEnd"/>
      <w:r w:rsidR="008F606E" w:rsidRPr="005F0F07">
        <w:rPr>
          <w:rFonts w:ascii="Sakkal Majalla" w:hAnsi="Sakkal Majalla" w:cs="Sakkal Majalla"/>
          <w:sz w:val="36"/>
          <w:szCs w:val="36"/>
          <w:rtl/>
        </w:rPr>
        <w:t xml:space="preserve"> كثيرا من الأدلة </w:t>
      </w:r>
      <w:proofErr w:type="spellStart"/>
      <w:r w:rsidR="008F606E" w:rsidRPr="005F0F07">
        <w:rPr>
          <w:rFonts w:ascii="Sakkal Majalla" w:hAnsi="Sakkal Majalla" w:cs="Sakkal Majalla"/>
          <w:sz w:val="36"/>
          <w:szCs w:val="36"/>
          <w:lang w:bidi="ar-DZ"/>
        </w:rPr>
        <w:t>Signes</w:t>
      </w:r>
      <w:proofErr w:type="spellEnd"/>
      <w:r w:rsidR="008F606E" w:rsidRPr="005F0F07">
        <w:rPr>
          <w:rFonts w:ascii="Sakkal Majalla" w:hAnsi="Sakkal Majalla" w:cs="Sakkal Majalla"/>
          <w:sz w:val="36"/>
          <w:szCs w:val="36"/>
          <w:rtl/>
        </w:rPr>
        <w:t xml:space="preserve"> لا يمكن أن يكون لها مدلول </w:t>
      </w:r>
      <w:proofErr w:type="spellStart"/>
      <w:r w:rsidR="008F606E" w:rsidRPr="005F0F07">
        <w:rPr>
          <w:rFonts w:ascii="Sakkal Majalla" w:hAnsi="Sakkal Majalla" w:cs="Sakkal Majalla"/>
          <w:sz w:val="36"/>
          <w:szCs w:val="36"/>
          <w:lang w:bidi="ar-DZ"/>
        </w:rPr>
        <w:t>Signifiés</w:t>
      </w:r>
      <w:proofErr w:type="spellEnd"/>
      <w:r w:rsidR="008F606E" w:rsidRPr="005F0F07">
        <w:rPr>
          <w:rFonts w:ascii="Sakkal Majalla" w:hAnsi="Sakkal Majalla" w:cs="Sakkal Majalla"/>
          <w:sz w:val="36"/>
          <w:szCs w:val="36"/>
          <w:rtl/>
        </w:rPr>
        <w:t> </w:t>
      </w:r>
      <w:proofErr w:type="spellStart"/>
      <w:r w:rsidR="008F606E" w:rsidRPr="005F0F07">
        <w:rPr>
          <w:rFonts w:ascii="Sakkal Majalla" w:hAnsi="Sakkal Majalla" w:cs="Sakkal Majalla"/>
          <w:sz w:val="36"/>
          <w:szCs w:val="36"/>
          <w:rtl/>
        </w:rPr>
        <w:t>»</w:t>
      </w:r>
      <w:proofErr w:type="spellEnd"/>
      <w:r w:rsidR="008F606E" w:rsidRPr="005F0F07">
        <w:rPr>
          <w:rFonts w:ascii="Sakkal Majalla" w:hAnsi="Sakkal Majalla" w:cs="Sakkal Majalla"/>
          <w:sz w:val="36"/>
          <w:szCs w:val="36"/>
          <w:rtl/>
        </w:rPr>
        <w:t xml:space="preserve"> إلا إذا أخذنا بعين الاعتبار ظرف التلفظ </w:t>
      </w:r>
      <w:r w:rsidR="008F606E" w:rsidRPr="005F0F07">
        <w:rPr>
          <w:rFonts w:ascii="Sakkal Majalla" w:hAnsi="Sakkal Majalla" w:cs="Sakkal Majalla"/>
          <w:sz w:val="36"/>
          <w:szCs w:val="36"/>
          <w:lang w:bidi="ar-DZ"/>
        </w:rPr>
        <w:t xml:space="preserve">Situation </w:t>
      </w:r>
      <w:proofErr w:type="spellStart"/>
      <w:r w:rsidR="008F606E" w:rsidRPr="005F0F07">
        <w:rPr>
          <w:rFonts w:ascii="Sakkal Majalla" w:hAnsi="Sakkal Majalla" w:cs="Sakkal Majalla"/>
          <w:sz w:val="36"/>
          <w:szCs w:val="36"/>
          <w:lang w:bidi="ar-DZ"/>
        </w:rPr>
        <w:t>d’énonciation</w:t>
      </w:r>
      <w:r w:rsidR="008F606E" w:rsidRPr="005F0F07">
        <w:rPr>
          <w:rFonts w:ascii="Sakkal Majalla" w:hAnsi="Sakkal Majalla" w:cs="Sakkal Majalla"/>
          <w:sz w:val="36"/>
          <w:szCs w:val="36"/>
          <w:rtl/>
        </w:rPr>
        <w:t>.</w:t>
      </w:r>
      <w:proofErr w:type="spellEnd"/>
    </w:p>
    <w:p w:rsidR="00BD7D2D" w:rsidRPr="005F0F07" w:rsidRDefault="00193C49" w:rsidP="00EC348A">
      <w:pPr>
        <w:tabs>
          <w:tab w:val="left" w:pos="3469"/>
        </w:tabs>
        <w:jc w:val="both"/>
        <w:rPr>
          <w:rFonts w:ascii="Sakkal Majalla" w:hAnsi="Sakkal Majalla" w:cs="Sakkal Majalla"/>
          <w:sz w:val="36"/>
          <w:szCs w:val="36"/>
          <w:rtl/>
        </w:rPr>
      </w:pPr>
      <w:r>
        <w:rPr>
          <w:rFonts w:ascii="Sakkal Majalla" w:hAnsi="Sakkal Majalla" w:cs="Sakkal Majalla" w:hint="cs"/>
          <w:sz w:val="36"/>
          <w:szCs w:val="36"/>
          <w:rtl/>
        </w:rPr>
        <w:lastRenderedPageBreak/>
        <w:t xml:space="preserve">     </w:t>
      </w:r>
      <w:r>
        <w:rPr>
          <w:rFonts w:ascii="Sakkal Majalla" w:hAnsi="Sakkal Majalla" w:cs="Sakkal Majalla"/>
          <w:sz w:val="36"/>
          <w:szCs w:val="36"/>
          <w:rtl/>
        </w:rPr>
        <w:t xml:space="preserve">  </w:t>
      </w:r>
      <w:r>
        <w:rPr>
          <w:rFonts w:ascii="Sakkal Majalla" w:hAnsi="Sakkal Majalla" w:cs="Sakkal Majalla" w:hint="cs"/>
          <w:sz w:val="36"/>
          <w:szCs w:val="36"/>
          <w:rtl/>
        </w:rPr>
        <w:t>إ</w:t>
      </w:r>
      <w:r w:rsidR="00EC348A" w:rsidRPr="005F0F07">
        <w:rPr>
          <w:rFonts w:ascii="Sakkal Majalla" w:hAnsi="Sakkal Majalla" w:cs="Sakkal Majalla"/>
          <w:sz w:val="36"/>
          <w:szCs w:val="36"/>
          <w:rtl/>
        </w:rPr>
        <w:t xml:space="preserve">ن اللغة تتضمن عناصر يسميها </w:t>
      </w:r>
      <w:proofErr w:type="spellStart"/>
      <w:r w:rsidR="00EC348A" w:rsidRPr="005F0F07">
        <w:rPr>
          <w:rFonts w:ascii="Sakkal Majalla" w:hAnsi="Sakkal Majalla" w:cs="Sakkal Majalla"/>
          <w:sz w:val="36"/>
          <w:szCs w:val="36"/>
          <w:rtl/>
        </w:rPr>
        <w:t>بنفينيست</w:t>
      </w:r>
      <w:proofErr w:type="spellEnd"/>
      <w:r w:rsidR="00EC348A" w:rsidRPr="005F0F07">
        <w:rPr>
          <w:rFonts w:ascii="Sakkal Majalla" w:hAnsi="Sakkal Majalla" w:cs="Sakkal Majalla"/>
          <w:sz w:val="36"/>
          <w:szCs w:val="36"/>
          <w:rtl/>
        </w:rPr>
        <w:t xml:space="preserve"> الجهاز </w:t>
      </w:r>
      <w:proofErr w:type="spellStart"/>
      <w:r w:rsidR="00EC348A" w:rsidRPr="005F0F07">
        <w:rPr>
          <w:rFonts w:ascii="Sakkal Majalla" w:hAnsi="Sakkal Majalla" w:cs="Sakkal Majalla"/>
          <w:sz w:val="36"/>
          <w:szCs w:val="36"/>
          <w:rtl/>
        </w:rPr>
        <w:t>الشكلاني</w:t>
      </w:r>
      <w:proofErr w:type="spellEnd"/>
      <w:r w:rsidR="00EC348A" w:rsidRPr="005F0F07">
        <w:rPr>
          <w:rFonts w:ascii="Sakkal Majalla" w:hAnsi="Sakkal Majalla" w:cs="Sakkal Majalla"/>
          <w:sz w:val="36"/>
          <w:szCs w:val="36"/>
          <w:rtl/>
        </w:rPr>
        <w:t xml:space="preserve"> </w:t>
      </w:r>
      <w:proofErr w:type="spellStart"/>
      <w:r w:rsidR="00EC348A" w:rsidRPr="005F0F07">
        <w:rPr>
          <w:rFonts w:ascii="Sakkal Majalla" w:hAnsi="Sakkal Majalla" w:cs="Sakkal Majalla"/>
          <w:sz w:val="36"/>
          <w:szCs w:val="36"/>
          <w:rtl/>
        </w:rPr>
        <w:t>للتلفظ،</w:t>
      </w:r>
      <w:proofErr w:type="spellEnd"/>
      <w:r w:rsidR="00EC348A" w:rsidRPr="005F0F07">
        <w:rPr>
          <w:rFonts w:ascii="Sakkal Majalla" w:hAnsi="Sakkal Majalla" w:cs="Sakkal Majalla"/>
          <w:sz w:val="36"/>
          <w:szCs w:val="36"/>
          <w:rtl/>
        </w:rPr>
        <w:t xml:space="preserve"> وهي تسمح لكل شخص بأن يأخذ الحديث في رتبة متكلم(أنا أصرح أن...</w:t>
      </w:r>
      <w:proofErr w:type="spellStart"/>
      <w:r w:rsidR="00EC348A" w:rsidRPr="005F0F07">
        <w:rPr>
          <w:rFonts w:ascii="Sakkal Majalla" w:hAnsi="Sakkal Majalla" w:cs="Sakkal Majalla"/>
          <w:sz w:val="36"/>
          <w:szCs w:val="36"/>
          <w:rtl/>
        </w:rPr>
        <w:t>..)،</w:t>
      </w:r>
      <w:proofErr w:type="spellEnd"/>
      <w:r w:rsidR="00EC348A" w:rsidRPr="005F0F07">
        <w:rPr>
          <w:rFonts w:ascii="Sakkal Majalla" w:hAnsi="Sakkal Majalla" w:cs="Sakkal Majalla"/>
          <w:sz w:val="36"/>
          <w:szCs w:val="36"/>
          <w:rtl/>
        </w:rPr>
        <w:t xml:space="preserve"> فلمن </w:t>
      </w:r>
      <w:proofErr w:type="gramStart"/>
      <w:r w:rsidR="00EC348A" w:rsidRPr="005F0F07">
        <w:rPr>
          <w:rFonts w:ascii="Sakkal Majalla" w:hAnsi="Sakkal Majalla" w:cs="Sakkal Majalla"/>
          <w:sz w:val="36"/>
          <w:szCs w:val="36"/>
          <w:rtl/>
        </w:rPr>
        <w:t>يرجع</w:t>
      </w:r>
      <w:proofErr w:type="gramEnd"/>
      <w:r w:rsidR="00EC348A" w:rsidRPr="005F0F07">
        <w:rPr>
          <w:rFonts w:ascii="Sakkal Majalla" w:hAnsi="Sakkal Majalla" w:cs="Sakkal Majalla"/>
          <w:sz w:val="36"/>
          <w:szCs w:val="36"/>
          <w:rtl/>
        </w:rPr>
        <w:t xml:space="preserve"> (أنا</w:t>
      </w:r>
      <w:proofErr w:type="spellStart"/>
      <w:r w:rsidR="00EC348A" w:rsidRPr="005F0F07">
        <w:rPr>
          <w:rFonts w:ascii="Sakkal Majalla" w:hAnsi="Sakkal Majalla" w:cs="Sakkal Majalla"/>
          <w:sz w:val="36"/>
          <w:szCs w:val="36"/>
          <w:rtl/>
        </w:rPr>
        <w:t>)؟</w:t>
      </w:r>
      <w:proofErr w:type="spellEnd"/>
      <w:r w:rsidR="00EC348A" w:rsidRPr="005F0F07">
        <w:rPr>
          <w:rFonts w:ascii="Sakkal Majalla" w:hAnsi="Sakkal Majalla" w:cs="Sakkal Majalla"/>
          <w:sz w:val="36"/>
          <w:szCs w:val="36"/>
          <w:rtl/>
        </w:rPr>
        <w:t xml:space="preserve"> </w:t>
      </w:r>
      <w:proofErr w:type="gramStart"/>
      <w:r w:rsidR="00EC348A" w:rsidRPr="005F0F07">
        <w:rPr>
          <w:rFonts w:ascii="Sakkal Majalla" w:hAnsi="Sakkal Majalla" w:cs="Sakkal Majalla"/>
          <w:sz w:val="36"/>
          <w:szCs w:val="36"/>
          <w:rtl/>
        </w:rPr>
        <w:t>إلى</w:t>
      </w:r>
      <w:proofErr w:type="gramEnd"/>
      <w:r w:rsidR="00EC348A" w:rsidRPr="005F0F07">
        <w:rPr>
          <w:rFonts w:ascii="Sakkal Majalla" w:hAnsi="Sakkal Majalla" w:cs="Sakkal Majalla"/>
          <w:sz w:val="36"/>
          <w:szCs w:val="36"/>
          <w:rtl/>
        </w:rPr>
        <w:t xml:space="preserve"> كل </w:t>
      </w:r>
      <w:r>
        <w:rPr>
          <w:rFonts w:ascii="Sakkal Majalla" w:hAnsi="Sakkal Majalla" w:cs="Sakkal Majalla"/>
          <w:sz w:val="36"/>
          <w:szCs w:val="36"/>
          <w:rtl/>
        </w:rPr>
        <w:t>متحدث و لهذا الأمر يقول (أنا</w:t>
      </w:r>
      <w:proofErr w:type="spellStart"/>
      <w:r>
        <w:rPr>
          <w:rFonts w:ascii="Sakkal Majalla" w:hAnsi="Sakkal Majalla" w:cs="Sakkal Majalla"/>
          <w:sz w:val="36"/>
          <w:szCs w:val="36"/>
          <w:rtl/>
        </w:rPr>
        <w:t>)</w:t>
      </w:r>
      <w:proofErr w:type="spellEnd"/>
      <w:r>
        <w:rPr>
          <w:rFonts w:ascii="Sakkal Majalla" w:hAnsi="Sakkal Majalla" w:cs="Sakkal Majalla"/>
          <w:sz w:val="36"/>
          <w:szCs w:val="36"/>
          <w:rtl/>
        </w:rPr>
        <w:t xml:space="preserve"> و</w:t>
      </w:r>
      <w:r w:rsidR="00EC348A" w:rsidRPr="005F0F07">
        <w:rPr>
          <w:rFonts w:ascii="Sakkal Majalla" w:hAnsi="Sakkal Majalla" w:cs="Sakkal Majalla"/>
          <w:sz w:val="36"/>
          <w:szCs w:val="36"/>
          <w:rtl/>
        </w:rPr>
        <w:t>إذا تكلم آخر يقول أيضا (أنا</w:t>
      </w:r>
      <w:proofErr w:type="spellStart"/>
      <w:r w:rsidR="00EC348A" w:rsidRPr="005F0F07">
        <w:rPr>
          <w:rFonts w:ascii="Sakkal Majalla" w:hAnsi="Sakkal Majalla" w:cs="Sakkal Majalla"/>
          <w:sz w:val="36"/>
          <w:szCs w:val="36"/>
          <w:rtl/>
        </w:rPr>
        <w:t>)</w:t>
      </w:r>
      <w:proofErr w:type="spellEnd"/>
      <w:r w:rsidR="00EC348A" w:rsidRPr="005F0F07">
        <w:rPr>
          <w:rFonts w:ascii="Sakkal Majalla" w:hAnsi="Sakkal Majalla" w:cs="Sakkal Majalla"/>
          <w:sz w:val="36"/>
          <w:szCs w:val="36"/>
          <w:rtl/>
        </w:rPr>
        <w:t xml:space="preserve"> ويتحول المتكلم الأول إلى (أنت</w:t>
      </w:r>
      <w:proofErr w:type="spellStart"/>
      <w:r w:rsidR="00EC348A" w:rsidRPr="005F0F07">
        <w:rPr>
          <w:rFonts w:ascii="Sakkal Majalla" w:hAnsi="Sakkal Majalla" w:cs="Sakkal Majalla"/>
          <w:sz w:val="36"/>
          <w:szCs w:val="36"/>
          <w:rtl/>
        </w:rPr>
        <w:t>)،</w:t>
      </w:r>
      <w:proofErr w:type="spellEnd"/>
      <w:r w:rsidR="00EC348A" w:rsidRPr="005F0F07">
        <w:rPr>
          <w:rFonts w:ascii="Sakkal Majalla" w:hAnsi="Sakkal Majalla" w:cs="Sakkal Majalla"/>
          <w:sz w:val="36"/>
          <w:szCs w:val="36"/>
          <w:rtl/>
        </w:rPr>
        <w:t xml:space="preserve"> (أنت تقول الآن أن......</w:t>
      </w:r>
      <w:proofErr w:type="spellStart"/>
      <w:r w:rsidR="00EC348A" w:rsidRPr="005F0F07">
        <w:rPr>
          <w:rFonts w:ascii="Sakkal Majalla" w:hAnsi="Sakkal Majalla" w:cs="Sakkal Majalla"/>
          <w:sz w:val="36"/>
          <w:szCs w:val="36"/>
          <w:rtl/>
        </w:rPr>
        <w:t>).</w:t>
      </w:r>
      <w:proofErr w:type="spellEnd"/>
    </w:p>
    <w:p w:rsidR="005F0F07" w:rsidRPr="005F0F07" w:rsidRDefault="00EC348A" w:rsidP="005F0F07">
      <w:pPr>
        <w:rPr>
          <w:rFonts w:ascii="Sakkal Majalla" w:hAnsi="Sakkal Majalla" w:cs="Sakkal Majalla"/>
          <w:sz w:val="36"/>
          <w:szCs w:val="36"/>
          <w:rtl/>
          <w:lang w:bidi="ar-DZ"/>
        </w:rPr>
      </w:pPr>
      <w:r w:rsidRPr="005F0F07">
        <w:rPr>
          <w:rFonts w:ascii="Sakkal Majalla" w:hAnsi="Sakkal Majalla" w:cs="Sakkal Majalla"/>
          <w:sz w:val="36"/>
          <w:szCs w:val="36"/>
          <w:rtl/>
        </w:rPr>
        <w:t xml:space="preserve">  </w:t>
      </w:r>
      <w:r w:rsidR="00193C49">
        <w:rPr>
          <w:rFonts w:ascii="Sakkal Majalla" w:hAnsi="Sakkal Majalla" w:cs="Sakkal Majalla" w:hint="cs"/>
          <w:sz w:val="36"/>
          <w:szCs w:val="36"/>
          <w:rtl/>
        </w:rPr>
        <w:t xml:space="preserve">     </w:t>
      </w:r>
      <w:r w:rsidRPr="005F0F07">
        <w:rPr>
          <w:rFonts w:ascii="Sakkal Majalla" w:hAnsi="Sakkal Majalla" w:cs="Sakkal Majalla"/>
          <w:sz w:val="36"/>
          <w:szCs w:val="36"/>
          <w:rtl/>
        </w:rPr>
        <w:t xml:space="preserve">  </w:t>
      </w:r>
      <w:r w:rsidR="005F0F07" w:rsidRPr="005F0F07">
        <w:rPr>
          <w:rFonts w:ascii="Sakkal Majalla" w:hAnsi="Sakkal Majalla" w:cs="Sakkal Majalla"/>
          <w:sz w:val="36"/>
          <w:szCs w:val="36"/>
          <w:rtl/>
          <w:lang w:bidi="ar-DZ"/>
        </w:rPr>
        <w:t>ثم إن (الأنا</w:t>
      </w:r>
      <w:proofErr w:type="spellStart"/>
      <w:r w:rsidR="005F0F07" w:rsidRPr="005F0F07">
        <w:rPr>
          <w:rFonts w:ascii="Sakkal Majalla" w:hAnsi="Sakkal Majalla" w:cs="Sakkal Majalla"/>
          <w:sz w:val="36"/>
          <w:szCs w:val="36"/>
          <w:rtl/>
          <w:lang w:bidi="ar-DZ"/>
        </w:rPr>
        <w:t>)</w:t>
      </w:r>
      <w:proofErr w:type="spellEnd"/>
      <w:r w:rsidR="005F0F07" w:rsidRPr="005F0F07">
        <w:rPr>
          <w:rFonts w:ascii="Sakkal Majalla" w:hAnsi="Sakkal Majalla" w:cs="Sakkal Majalla"/>
          <w:sz w:val="36"/>
          <w:szCs w:val="36"/>
          <w:rtl/>
          <w:lang w:bidi="ar-DZ"/>
        </w:rPr>
        <w:t xml:space="preserve"> و (</w:t>
      </w:r>
      <w:proofErr w:type="spellStart"/>
      <w:r w:rsidR="005F0F07" w:rsidRPr="005F0F07">
        <w:rPr>
          <w:rFonts w:ascii="Sakkal Majalla" w:hAnsi="Sakkal Majalla" w:cs="Sakkal Majalla"/>
          <w:sz w:val="36"/>
          <w:szCs w:val="36"/>
          <w:rtl/>
          <w:lang w:bidi="ar-DZ"/>
        </w:rPr>
        <w:t>الأنت)</w:t>
      </w:r>
      <w:proofErr w:type="spellEnd"/>
      <w:r w:rsidR="005F0F07" w:rsidRPr="005F0F07">
        <w:rPr>
          <w:rFonts w:ascii="Sakkal Majalla" w:hAnsi="Sakkal Majalla" w:cs="Sakkal Majalla"/>
          <w:sz w:val="36"/>
          <w:szCs w:val="36"/>
          <w:rtl/>
          <w:lang w:bidi="ar-DZ"/>
        </w:rPr>
        <w:t xml:space="preserve"> يتقابلان من جديد عندما يتكلم </w:t>
      </w:r>
      <w:proofErr w:type="spellStart"/>
      <w:r w:rsidR="005F0F07" w:rsidRPr="005F0F07">
        <w:rPr>
          <w:rFonts w:ascii="Sakkal Majalla" w:hAnsi="Sakkal Majalla" w:cs="Sakkal Majalla"/>
          <w:sz w:val="36"/>
          <w:szCs w:val="36"/>
          <w:rtl/>
          <w:lang w:bidi="ar-DZ"/>
        </w:rPr>
        <w:t>الأول،</w:t>
      </w:r>
      <w:proofErr w:type="spellEnd"/>
      <w:r w:rsidR="005F0F07" w:rsidRPr="005F0F07">
        <w:rPr>
          <w:rFonts w:ascii="Sakkal Majalla" w:hAnsi="Sakkal Majalla" w:cs="Sakkal Majalla"/>
          <w:sz w:val="36"/>
          <w:szCs w:val="36"/>
          <w:rtl/>
          <w:lang w:bidi="ar-DZ"/>
        </w:rPr>
        <w:t xml:space="preserve"> فهذه الظاهرة </w:t>
      </w:r>
      <w:proofErr w:type="spellStart"/>
      <w:r w:rsidR="005F0F07" w:rsidRPr="005F0F07">
        <w:rPr>
          <w:rFonts w:ascii="Sakkal Majalla" w:hAnsi="Sakkal Majalla" w:cs="Sakkal Majalla"/>
          <w:sz w:val="36"/>
          <w:szCs w:val="36"/>
          <w:rtl/>
          <w:lang w:bidi="ar-DZ"/>
        </w:rPr>
        <w:t>اعتيادية،</w:t>
      </w:r>
      <w:proofErr w:type="spellEnd"/>
      <w:r w:rsidR="005F0F07" w:rsidRPr="005F0F07">
        <w:rPr>
          <w:rFonts w:ascii="Sakkal Majalla" w:hAnsi="Sakkal Majalla" w:cs="Sakkal Majalla"/>
          <w:sz w:val="36"/>
          <w:szCs w:val="36"/>
          <w:rtl/>
          <w:lang w:bidi="ar-DZ"/>
        </w:rPr>
        <w:t xml:space="preserve"> و تبرز طبيعة الخاصية المميزة للأنا و </w:t>
      </w:r>
      <w:proofErr w:type="spellStart"/>
      <w:r w:rsidR="005F0F07" w:rsidRPr="005F0F07">
        <w:rPr>
          <w:rFonts w:ascii="Sakkal Majalla" w:hAnsi="Sakkal Majalla" w:cs="Sakkal Majalla"/>
          <w:sz w:val="36"/>
          <w:szCs w:val="36"/>
          <w:rtl/>
          <w:lang w:bidi="ar-DZ"/>
        </w:rPr>
        <w:t>الأنت</w:t>
      </w:r>
      <w:proofErr w:type="spellEnd"/>
      <w:r w:rsidR="005F0F07" w:rsidRPr="005F0F07">
        <w:rPr>
          <w:rFonts w:ascii="Sakkal Majalla" w:hAnsi="Sakkal Majalla" w:cs="Sakkal Majalla"/>
          <w:sz w:val="36"/>
          <w:szCs w:val="36"/>
          <w:rtl/>
          <w:lang w:bidi="ar-DZ"/>
        </w:rPr>
        <w:t xml:space="preserve"> وهما لا يضمران مفهوما و لا </w:t>
      </w:r>
      <w:proofErr w:type="spellStart"/>
      <w:r w:rsidR="005F0F07" w:rsidRPr="005F0F07">
        <w:rPr>
          <w:rFonts w:ascii="Sakkal Majalla" w:hAnsi="Sakkal Majalla" w:cs="Sakkal Majalla"/>
          <w:sz w:val="36"/>
          <w:szCs w:val="36"/>
          <w:rtl/>
          <w:lang w:bidi="ar-DZ"/>
        </w:rPr>
        <w:t>شخصا،</w:t>
      </w:r>
      <w:proofErr w:type="spellEnd"/>
      <w:r w:rsidR="005F0F07" w:rsidRPr="005F0F07">
        <w:rPr>
          <w:rFonts w:ascii="Sakkal Majalla" w:hAnsi="Sakkal Majalla" w:cs="Sakkal Majalla"/>
          <w:sz w:val="36"/>
          <w:szCs w:val="36"/>
          <w:rtl/>
          <w:lang w:bidi="ar-DZ"/>
        </w:rPr>
        <w:t xml:space="preserve"> ولكن يسمحان للمتكلم باحتلال منزلة الفاعل في الخطاب مع علاقة تتوفر بينه و بين المرسل ليه.</w:t>
      </w:r>
    </w:p>
    <w:p w:rsidR="00EC348A" w:rsidRPr="00193C49" w:rsidRDefault="00193C49" w:rsidP="00193C49">
      <w:pPr>
        <w:rPr>
          <w:rFonts w:ascii="Sakkal Majalla" w:hAnsi="Sakkal Majalla" w:cs="Sakkal Majalla"/>
          <w:sz w:val="36"/>
          <w:szCs w:val="36"/>
          <w:rtl/>
          <w:lang w:bidi="ar-DZ"/>
        </w:rPr>
      </w:pPr>
      <w:r>
        <w:rPr>
          <w:rFonts w:ascii="Sakkal Majalla" w:hAnsi="Sakkal Majalla" w:cs="Sakkal Majalla" w:hint="cs"/>
          <w:sz w:val="36"/>
          <w:szCs w:val="36"/>
          <w:rtl/>
          <w:lang w:bidi="ar-DZ"/>
        </w:rPr>
        <w:t xml:space="preserve">          </w:t>
      </w:r>
      <w:r w:rsidR="005F0F07" w:rsidRPr="005F0F07">
        <w:rPr>
          <w:rFonts w:ascii="Sakkal Majalla" w:hAnsi="Sakkal Majalla" w:cs="Sakkal Majalla"/>
          <w:sz w:val="36"/>
          <w:szCs w:val="36"/>
          <w:rtl/>
          <w:lang w:bidi="ar-DZ"/>
        </w:rPr>
        <w:t xml:space="preserve">و توجد سلسلة متكاملة من الوسائل لتحديد </w:t>
      </w:r>
      <w:r w:rsidR="005F0F07" w:rsidRPr="00193C49">
        <w:rPr>
          <w:rFonts w:ascii="Sakkal Majalla" w:hAnsi="Sakkal Majalla" w:cs="Sakkal Majalla"/>
          <w:sz w:val="36"/>
          <w:szCs w:val="36"/>
          <w:u w:val="single"/>
          <w:rtl/>
          <w:lang w:bidi="ar-DZ"/>
        </w:rPr>
        <w:t>المكان</w:t>
      </w:r>
      <w:r w:rsidR="005F0F07" w:rsidRPr="005F0F07">
        <w:rPr>
          <w:rFonts w:ascii="Sakkal Majalla" w:hAnsi="Sakkal Majalla" w:cs="Sakkal Majalla"/>
          <w:sz w:val="36"/>
          <w:szCs w:val="36"/>
          <w:rtl/>
          <w:lang w:bidi="ar-DZ"/>
        </w:rPr>
        <w:t xml:space="preserve"> الذي أنزل </w:t>
      </w:r>
      <w:proofErr w:type="spellStart"/>
      <w:r w:rsidR="005F0F07" w:rsidRPr="005F0F07">
        <w:rPr>
          <w:rFonts w:ascii="Sakkal Majalla" w:hAnsi="Sakkal Majalla" w:cs="Sakkal Majalla"/>
          <w:sz w:val="36"/>
          <w:szCs w:val="36"/>
          <w:rtl/>
          <w:lang w:bidi="ar-DZ"/>
        </w:rPr>
        <w:t>به</w:t>
      </w:r>
      <w:proofErr w:type="spellEnd"/>
      <w:r w:rsidR="005F0F07" w:rsidRPr="005F0F07">
        <w:rPr>
          <w:rFonts w:ascii="Sakkal Majalla" w:hAnsi="Sakkal Majalla" w:cs="Sakkal Majalla"/>
          <w:sz w:val="36"/>
          <w:szCs w:val="36"/>
          <w:rtl/>
          <w:lang w:bidi="ar-DZ"/>
        </w:rPr>
        <w:t xml:space="preserve"> </w:t>
      </w:r>
      <w:proofErr w:type="spellStart"/>
      <w:r w:rsidR="005F0F07" w:rsidRPr="00193C49">
        <w:rPr>
          <w:rFonts w:ascii="Sakkal Majalla" w:hAnsi="Sakkal Majalla" w:cs="Sakkal Majalla"/>
          <w:sz w:val="36"/>
          <w:szCs w:val="36"/>
          <w:u w:val="single"/>
          <w:rtl/>
          <w:lang w:bidi="ar-DZ"/>
        </w:rPr>
        <w:t>أنا</w:t>
      </w:r>
      <w:r w:rsidR="005F0F07" w:rsidRPr="005F0F07">
        <w:rPr>
          <w:rFonts w:ascii="Sakkal Majalla" w:hAnsi="Sakkal Majalla" w:cs="Sakkal Majalla"/>
          <w:sz w:val="36"/>
          <w:szCs w:val="36"/>
          <w:rtl/>
          <w:lang w:bidi="ar-DZ"/>
        </w:rPr>
        <w:t>،</w:t>
      </w:r>
      <w:proofErr w:type="spellEnd"/>
      <w:r w:rsidR="005F0F07" w:rsidRPr="005F0F07">
        <w:rPr>
          <w:rFonts w:ascii="Sakkal Majalla" w:hAnsi="Sakkal Majalla" w:cs="Sakkal Majalla"/>
          <w:sz w:val="36"/>
          <w:szCs w:val="36"/>
          <w:rtl/>
          <w:lang w:bidi="ar-DZ"/>
        </w:rPr>
        <w:t xml:space="preserve"> </w:t>
      </w:r>
      <w:r w:rsidR="005F0F07" w:rsidRPr="00193C49">
        <w:rPr>
          <w:rFonts w:ascii="Sakkal Majalla" w:hAnsi="Sakkal Majalla" w:cs="Sakkal Majalla"/>
          <w:sz w:val="36"/>
          <w:szCs w:val="36"/>
          <w:u w:val="single"/>
          <w:rtl/>
          <w:lang w:bidi="ar-DZ"/>
        </w:rPr>
        <w:t>فهنا</w:t>
      </w:r>
      <w:r w:rsidR="005F0F07" w:rsidRPr="005F0F07">
        <w:rPr>
          <w:rFonts w:ascii="Sakkal Majalla" w:hAnsi="Sakkal Majalla" w:cs="Sakkal Majalla"/>
          <w:sz w:val="36"/>
          <w:szCs w:val="36"/>
          <w:rtl/>
          <w:lang w:bidi="ar-DZ"/>
        </w:rPr>
        <w:t xml:space="preserve"> في هذا </w:t>
      </w:r>
      <w:r w:rsidR="005F0F07" w:rsidRPr="00193C49">
        <w:rPr>
          <w:rFonts w:ascii="Sakkal Majalla" w:hAnsi="Sakkal Majalla" w:cs="Sakkal Majalla"/>
          <w:sz w:val="36"/>
          <w:szCs w:val="36"/>
          <w:u w:val="single"/>
          <w:rtl/>
          <w:lang w:bidi="ar-DZ"/>
        </w:rPr>
        <w:t>المنزل و الزمان</w:t>
      </w:r>
      <w:r w:rsidR="005F0F07" w:rsidRPr="005F0F07">
        <w:rPr>
          <w:rFonts w:ascii="Sakkal Majalla" w:hAnsi="Sakkal Majalla" w:cs="Sakkal Majalla"/>
          <w:sz w:val="36"/>
          <w:szCs w:val="36"/>
          <w:rtl/>
          <w:lang w:bidi="ar-DZ"/>
        </w:rPr>
        <w:t xml:space="preserve"> الذي أنا أتحدث فيه هو </w:t>
      </w:r>
      <w:proofErr w:type="spellStart"/>
      <w:r w:rsidR="005F0F07" w:rsidRPr="00193C49">
        <w:rPr>
          <w:rFonts w:ascii="Sakkal Majalla" w:hAnsi="Sakkal Majalla" w:cs="Sakkal Majalla"/>
          <w:sz w:val="36"/>
          <w:szCs w:val="36"/>
          <w:u w:val="single"/>
          <w:rtl/>
          <w:lang w:bidi="ar-DZ"/>
        </w:rPr>
        <w:t>الآن،</w:t>
      </w:r>
      <w:proofErr w:type="spellEnd"/>
      <w:r w:rsidR="005F0F07" w:rsidRPr="005F0F07">
        <w:rPr>
          <w:rFonts w:ascii="Sakkal Majalla" w:hAnsi="Sakkal Majalla" w:cs="Sakkal Majalla"/>
          <w:sz w:val="36"/>
          <w:szCs w:val="36"/>
          <w:rtl/>
          <w:lang w:bidi="ar-DZ"/>
        </w:rPr>
        <w:t xml:space="preserve"> في اللحظة </w:t>
      </w:r>
      <w:proofErr w:type="spellStart"/>
      <w:r w:rsidR="005F0F07" w:rsidRPr="005F0F07">
        <w:rPr>
          <w:rFonts w:ascii="Sakkal Majalla" w:hAnsi="Sakkal Majalla" w:cs="Sakkal Majalla"/>
          <w:sz w:val="36"/>
          <w:szCs w:val="36"/>
          <w:rtl/>
          <w:lang w:bidi="ar-DZ"/>
        </w:rPr>
        <w:t>الحاضرة،</w:t>
      </w:r>
      <w:proofErr w:type="spellEnd"/>
      <w:r w:rsidR="005F0F07" w:rsidRPr="005F0F07">
        <w:rPr>
          <w:rFonts w:ascii="Sakkal Majalla" w:hAnsi="Sakkal Majalla" w:cs="Sakkal Majalla"/>
          <w:sz w:val="36"/>
          <w:szCs w:val="36"/>
          <w:rtl/>
          <w:lang w:bidi="ar-DZ"/>
        </w:rPr>
        <w:t xml:space="preserve">  و الزمان الحاضر</w:t>
      </w:r>
      <w:r>
        <w:rPr>
          <w:rFonts w:ascii="Sakkal Majalla" w:hAnsi="Sakkal Majalla" w:cs="Sakkal Majalla" w:hint="cs"/>
          <w:sz w:val="36"/>
          <w:szCs w:val="36"/>
          <w:rtl/>
          <w:lang w:bidi="ar-DZ"/>
        </w:rPr>
        <w:t xml:space="preserve"> </w:t>
      </w:r>
      <w:r w:rsidR="005F0F07" w:rsidRPr="005F0F07">
        <w:rPr>
          <w:rFonts w:ascii="Sakkal Majalla" w:hAnsi="Sakkal Majalla" w:cs="Sakkal Majalla"/>
          <w:sz w:val="36"/>
          <w:szCs w:val="36"/>
          <w:rtl/>
          <w:lang w:bidi="ar-DZ"/>
        </w:rPr>
        <w:t xml:space="preserve">هو عبارة عن محور امارة </w:t>
      </w:r>
      <w:proofErr w:type="spellStart"/>
      <w:r w:rsidR="005F0F07" w:rsidRPr="005F0F07">
        <w:rPr>
          <w:rFonts w:ascii="Sakkal Majalla" w:hAnsi="Sakkal Majalla" w:cs="Sakkal Majalla"/>
          <w:sz w:val="36"/>
          <w:szCs w:val="36"/>
          <w:rtl/>
          <w:lang w:bidi="ar-DZ"/>
        </w:rPr>
        <w:t>للزمانية،</w:t>
      </w:r>
      <w:proofErr w:type="spellEnd"/>
      <w:r w:rsidR="005F0F07" w:rsidRPr="005F0F07">
        <w:rPr>
          <w:rFonts w:ascii="Sakkal Majalla" w:hAnsi="Sakkal Majalla" w:cs="Sakkal Majalla"/>
          <w:sz w:val="36"/>
          <w:szCs w:val="36"/>
          <w:rtl/>
          <w:lang w:bidi="ar-DZ"/>
        </w:rPr>
        <w:t xml:space="preserve"> وهذه هي الأدوات و المعطيات المساعدة لدراسة التلفظ.</w:t>
      </w:r>
    </w:p>
    <w:p w:rsidR="008F606E" w:rsidRPr="005F0F07" w:rsidRDefault="00193C49" w:rsidP="008F606E">
      <w:pPr>
        <w:tabs>
          <w:tab w:val="left" w:pos="3469"/>
        </w:tabs>
        <w:jc w:val="both"/>
        <w:rPr>
          <w:rFonts w:ascii="Sakkal Majalla" w:hAnsi="Sakkal Majalla" w:cs="Sakkal Majalla"/>
          <w:sz w:val="36"/>
          <w:szCs w:val="36"/>
          <w:rtl/>
        </w:rPr>
      </w:pPr>
      <w:r>
        <w:rPr>
          <w:rFonts w:ascii="Sakkal Majalla" w:hAnsi="Sakkal Majalla" w:cs="Sakkal Majalla" w:hint="cs"/>
          <w:sz w:val="36"/>
          <w:szCs w:val="36"/>
          <w:rtl/>
        </w:rPr>
        <w:t xml:space="preserve">       ويمكن </w:t>
      </w:r>
      <w:proofErr w:type="spellStart"/>
      <w:r>
        <w:rPr>
          <w:rFonts w:ascii="Sakkal Majalla" w:hAnsi="Sakkal Majalla" w:cs="Sakkal Majalla" w:hint="cs"/>
          <w:sz w:val="36"/>
          <w:szCs w:val="36"/>
          <w:rtl/>
        </w:rPr>
        <w:t>القول:</w:t>
      </w:r>
      <w:proofErr w:type="spellEnd"/>
      <w:r>
        <w:rPr>
          <w:rFonts w:ascii="Sakkal Majalla" w:hAnsi="Sakkal Majalla" w:cs="Sakkal Majalla" w:hint="cs"/>
          <w:sz w:val="36"/>
          <w:szCs w:val="36"/>
          <w:rtl/>
        </w:rPr>
        <w:t xml:space="preserve"> </w:t>
      </w:r>
      <w:r w:rsidR="008F606E" w:rsidRPr="005F0F07">
        <w:rPr>
          <w:rFonts w:ascii="Sakkal Majalla" w:hAnsi="Sakkal Majalla" w:cs="Sakkal Majalla"/>
          <w:sz w:val="36"/>
          <w:szCs w:val="36"/>
          <w:rtl/>
        </w:rPr>
        <w:t xml:space="preserve">إن التلفظ </w:t>
      </w:r>
      <w:proofErr w:type="spellStart"/>
      <w:r w:rsidR="008F606E" w:rsidRPr="005F0F07">
        <w:rPr>
          <w:rFonts w:ascii="Sakkal Majalla" w:hAnsi="Sakkal Majalla" w:cs="Sakkal Majalla"/>
          <w:sz w:val="36"/>
          <w:szCs w:val="36"/>
          <w:rtl/>
        </w:rPr>
        <w:t>(</w:t>
      </w:r>
      <w:proofErr w:type="spellEnd"/>
      <w:r w:rsidR="008F606E" w:rsidRPr="005F0F07">
        <w:rPr>
          <w:rFonts w:ascii="Sakkal Majalla" w:hAnsi="Sakkal Majalla" w:cs="Sakkal Majalla"/>
          <w:sz w:val="36"/>
          <w:szCs w:val="36"/>
          <w:rtl/>
        </w:rPr>
        <w:t xml:space="preserve"> أو الإعراب ) هو امتلاك للسان</w:t>
      </w:r>
      <w:r>
        <w:rPr>
          <w:rFonts w:ascii="Sakkal Majalla" w:hAnsi="Sakkal Majalla" w:cs="Sakkal Majalla"/>
          <w:sz w:val="36"/>
          <w:szCs w:val="36"/>
          <w:rtl/>
        </w:rPr>
        <w:t xml:space="preserve"> وتفعيل له من قبل ذات متحدثة. </w:t>
      </w:r>
      <w:r w:rsidR="008F606E" w:rsidRPr="005F0F07">
        <w:rPr>
          <w:rFonts w:ascii="Sakkal Majalla" w:hAnsi="Sakkal Majalla" w:cs="Sakkal Majalla"/>
          <w:sz w:val="36"/>
          <w:szCs w:val="36"/>
          <w:rtl/>
        </w:rPr>
        <w:t xml:space="preserve"> </w:t>
      </w:r>
      <w:r>
        <w:rPr>
          <w:rFonts w:ascii="Sakkal Majalla" w:hAnsi="Sakkal Majalla" w:cs="Sakkal Majalla" w:hint="cs"/>
          <w:sz w:val="36"/>
          <w:szCs w:val="36"/>
          <w:rtl/>
        </w:rPr>
        <w:t>و</w:t>
      </w:r>
      <w:r w:rsidR="008F606E" w:rsidRPr="005F0F07">
        <w:rPr>
          <w:rFonts w:ascii="Sakkal Majalla" w:hAnsi="Sakkal Majalla" w:cs="Sakkal Majalla"/>
          <w:sz w:val="36"/>
          <w:szCs w:val="36"/>
          <w:rtl/>
        </w:rPr>
        <w:t xml:space="preserve">امتلاك اللغة </w:t>
      </w:r>
      <w:proofErr w:type="spellStart"/>
      <w:r w:rsidR="008F606E" w:rsidRPr="005F0F07">
        <w:rPr>
          <w:rFonts w:ascii="Sakkal Majalla" w:hAnsi="Sakkal Majalla" w:cs="Sakkal Majalla"/>
          <w:sz w:val="36"/>
          <w:szCs w:val="36"/>
          <w:rtl/>
        </w:rPr>
        <w:t>وتفعيلها</w:t>
      </w:r>
      <w:proofErr w:type="spellEnd"/>
      <w:r w:rsidR="008F606E" w:rsidRPr="005F0F07">
        <w:rPr>
          <w:rFonts w:ascii="Sakkal Majalla" w:hAnsi="Sakkal Majalla" w:cs="Sakkal Majalla"/>
          <w:sz w:val="36"/>
          <w:szCs w:val="36"/>
          <w:rtl/>
        </w:rPr>
        <w:t xml:space="preserve"> ينتج </w:t>
      </w:r>
      <w:proofErr w:type="spellStart"/>
      <w:r w:rsidR="008F606E" w:rsidRPr="005F0F07">
        <w:rPr>
          <w:rFonts w:ascii="Sakkal Majalla" w:hAnsi="Sakkal Majalla" w:cs="Sakkal Majalla"/>
          <w:sz w:val="36"/>
          <w:szCs w:val="36"/>
          <w:rtl/>
        </w:rPr>
        <w:t>ملفوظات</w:t>
      </w:r>
      <w:proofErr w:type="spellEnd"/>
      <w:r w:rsidR="008F606E" w:rsidRPr="005F0F07">
        <w:rPr>
          <w:rFonts w:ascii="Sakkal Majalla" w:hAnsi="Sakkal Majalla" w:cs="Sakkal Majalla"/>
          <w:sz w:val="36"/>
          <w:szCs w:val="36"/>
          <w:rtl/>
        </w:rPr>
        <w:t xml:space="preserve"> </w:t>
      </w:r>
      <w:proofErr w:type="spellStart"/>
      <w:r w:rsidR="008F606E" w:rsidRPr="005F0F07">
        <w:rPr>
          <w:rFonts w:ascii="Sakkal Majalla" w:hAnsi="Sakkal Majalla" w:cs="Sakkal Majalla"/>
          <w:sz w:val="36"/>
          <w:szCs w:val="36"/>
          <w:lang w:bidi="ar-DZ"/>
        </w:rPr>
        <w:t>Enoncés</w:t>
      </w:r>
      <w:proofErr w:type="spellEnd"/>
      <w:r w:rsidR="008F606E" w:rsidRPr="005F0F07">
        <w:rPr>
          <w:rFonts w:ascii="Sakkal Majalla" w:hAnsi="Sakkal Majalla" w:cs="Sakkal Majalla"/>
          <w:sz w:val="36"/>
          <w:szCs w:val="36"/>
          <w:rtl/>
        </w:rPr>
        <w:t xml:space="preserve">. </w:t>
      </w:r>
      <w:proofErr w:type="gramStart"/>
      <w:r w:rsidR="008F606E" w:rsidRPr="005F0F07">
        <w:rPr>
          <w:rFonts w:ascii="Sakkal Majalla" w:hAnsi="Sakkal Majalla" w:cs="Sakkal Majalla"/>
          <w:sz w:val="36"/>
          <w:szCs w:val="36"/>
          <w:rtl/>
        </w:rPr>
        <w:t>كل</w:t>
      </w:r>
      <w:proofErr w:type="gramEnd"/>
      <w:r w:rsidR="008F606E" w:rsidRPr="005F0F07">
        <w:rPr>
          <w:rFonts w:ascii="Sakkal Majalla" w:hAnsi="Sakkal Majalla" w:cs="Sakkal Majalla"/>
          <w:sz w:val="36"/>
          <w:szCs w:val="36"/>
          <w:rtl/>
        </w:rPr>
        <w:t xml:space="preserve"> تلفظ له ظرف </w:t>
      </w:r>
      <w:proofErr w:type="spellStart"/>
      <w:r w:rsidR="008F606E" w:rsidRPr="005F0F07">
        <w:rPr>
          <w:rFonts w:ascii="Sakkal Majalla" w:hAnsi="Sakkal Majalla" w:cs="Sakkal Majalla"/>
          <w:sz w:val="36"/>
          <w:szCs w:val="36"/>
          <w:rtl/>
        </w:rPr>
        <w:t>معين،</w:t>
      </w:r>
      <w:proofErr w:type="spellEnd"/>
      <w:r w:rsidR="008F606E" w:rsidRPr="005F0F07">
        <w:rPr>
          <w:rFonts w:ascii="Sakkal Majalla" w:hAnsi="Sakkal Majalla" w:cs="Sakkal Majalla"/>
          <w:sz w:val="36"/>
          <w:szCs w:val="36"/>
          <w:rtl/>
        </w:rPr>
        <w:t xml:space="preserve"> مؤلف من متلفظ </w:t>
      </w:r>
      <w:proofErr w:type="spellStart"/>
      <w:r w:rsidR="008F606E" w:rsidRPr="005F0F07">
        <w:rPr>
          <w:rFonts w:ascii="Sakkal Majalla" w:hAnsi="Sakkal Majalla" w:cs="Sakkal Majalla"/>
          <w:sz w:val="36"/>
          <w:szCs w:val="36"/>
          <w:lang w:bidi="ar-DZ"/>
        </w:rPr>
        <w:t>Enonciateur</w:t>
      </w:r>
      <w:proofErr w:type="spellEnd"/>
      <w:r w:rsidR="008F606E" w:rsidRPr="005F0F07">
        <w:rPr>
          <w:rFonts w:ascii="Sakkal Majalla" w:hAnsi="Sakkal Majalla" w:cs="Sakkal Majalla"/>
          <w:sz w:val="36"/>
          <w:szCs w:val="36"/>
          <w:rtl/>
        </w:rPr>
        <w:t xml:space="preserve">  وشريك للمتلفظ    </w:t>
      </w:r>
      <w:proofErr w:type="spellStart"/>
      <w:r w:rsidR="008F606E" w:rsidRPr="005F0F07">
        <w:rPr>
          <w:rFonts w:ascii="Sakkal Majalla" w:hAnsi="Sakkal Majalla" w:cs="Sakkal Majalla"/>
          <w:sz w:val="36"/>
          <w:szCs w:val="36"/>
          <w:rtl/>
        </w:rPr>
        <w:t>«</w:t>
      </w:r>
      <w:proofErr w:type="spellEnd"/>
      <w:r w:rsidR="008F606E" w:rsidRPr="005F0F07">
        <w:rPr>
          <w:rFonts w:ascii="Sakkal Majalla" w:hAnsi="Sakkal Majalla" w:cs="Sakkal Majalla"/>
          <w:sz w:val="36"/>
          <w:szCs w:val="36"/>
          <w:lang w:bidi="ar-DZ"/>
        </w:rPr>
        <w:t>Co-</w:t>
      </w:r>
      <w:proofErr w:type="spellStart"/>
      <w:r w:rsidR="008F606E" w:rsidRPr="005F0F07">
        <w:rPr>
          <w:rFonts w:ascii="Sakkal Majalla" w:hAnsi="Sakkal Majalla" w:cs="Sakkal Majalla"/>
          <w:sz w:val="36"/>
          <w:szCs w:val="36"/>
          <w:lang w:bidi="ar-DZ"/>
        </w:rPr>
        <w:t>énonciateur</w:t>
      </w:r>
      <w:proofErr w:type="spellEnd"/>
      <w:r w:rsidR="008F606E" w:rsidRPr="005F0F07">
        <w:rPr>
          <w:rFonts w:ascii="Sakkal Majalla" w:hAnsi="Sakkal Majalla" w:cs="Sakkal Majalla"/>
          <w:sz w:val="36"/>
          <w:szCs w:val="36"/>
          <w:rtl/>
        </w:rPr>
        <w:t> </w:t>
      </w:r>
      <w:proofErr w:type="spellStart"/>
      <w:r w:rsidR="008F606E" w:rsidRPr="005F0F07">
        <w:rPr>
          <w:rFonts w:ascii="Sakkal Majalla" w:hAnsi="Sakkal Majalla" w:cs="Sakkal Majalla"/>
          <w:sz w:val="36"/>
          <w:szCs w:val="36"/>
          <w:rtl/>
        </w:rPr>
        <w:t>»</w:t>
      </w:r>
      <w:proofErr w:type="spellEnd"/>
      <w:r w:rsidR="008F606E" w:rsidRPr="005F0F07">
        <w:rPr>
          <w:rFonts w:ascii="Sakkal Majalla" w:hAnsi="Sakkal Majalla" w:cs="Sakkal Majalla"/>
          <w:sz w:val="36"/>
          <w:szCs w:val="36"/>
          <w:rtl/>
        </w:rPr>
        <w:t xml:space="preserve"> يمكن له في نفس السياق أن يصبح </w:t>
      </w:r>
      <w:proofErr w:type="spellStart"/>
      <w:r w:rsidR="008F606E" w:rsidRPr="005F0F07">
        <w:rPr>
          <w:rFonts w:ascii="Sakkal Majalla" w:hAnsi="Sakkal Majalla" w:cs="Sakkal Majalla"/>
          <w:sz w:val="36"/>
          <w:szCs w:val="36"/>
          <w:rtl/>
        </w:rPr>
        <w:t>متلفظا،</w:t>
      </w:r>
      <w:proofErr w:type="spellEnd"/>
      <w:r w:rsidR="008F606E" w:rsidRPr="005F0F07">
        <w:rPr>
          <w:rFonts w:ascii="Sakkal Majalla" w:hAnsi="Sakkal Majalla" w:cs="Sakkal Majalla"/>
          <w:sz w:val="36"/>
          <w:szCs w:val="36"/>
          <w:rtl/>
        </w:rPr>
        <w:t xml:space="preserve"> وزمان ومكان. ويعبر على ظرف التلفظ </w:t>
      </w:r>
      <w:proofErr w:type="gramStart"/>
      <w:r w:rsidR="008F606E" w:rsidRPr="005F0F07">
        <w:rPr>
          <w:rFonts w:ascii="Sakkal Majalla" w:hAnsi="Sakkal Majalla" w:cs="Sakkal Majalla"/>
          <w:sz w:val="36"/>
          <w:szCs w:val="36"/>
          <w:rtl/>
        </w:rPr>
        <w:t>هذا</w:t>
      </w:r>
      <w:proofErr w:type="gramEnd"/>
      <w:r w:rsidR="008F606E" w:rsidRPr="005F0F07">
        <w:rPr>
          <w:rFonts w:ascii="Sakkal Majalla" w:hAnsi="Sakkal Majalla" w:cs="Sakkal Majalla"/>
          <w:sz w:val="36"/>
          <w:szCs w:val="36"/>
          <w:rtl/>
        </w:rPr>
        <w:t xml:space="preserve"> بالصيغة التالية " </w:t>
      </w:r>
      <w:r w:rsidR="008F606E" w:rsidRPr="005F0F07">
        <w:rPr>
          <w:rFonts w:ascii="Sakkal Majalla" w:hAnsi="Sakkal Majalla" w:cs="Sakkal Majalla"/>
          <w:sz w:val="36"/>
          <w:szCs w:val="36"/>
          <w:u w:val="single"/>
          <w:rtl/>
        </w:rPr>
        <w:t>أنا</w:t>
      </w:r>
      <w:r w:rsidR="008F606E" w:rsidRPr="005F0F07">
        <w:rPr>
          <w:rFonts w:ascii="Sakkal Majalla" w:hAnsi="Sakkal Majalla" w:cs="Sakkal Majalla"/>
          <w:sz w:val="36"/>
          <w:szCs w:val="36"/>
          <w:rtl/>
        </w:rPr>
        <w:t> – </w:t>
      </w:r>
      <w:r w:rsidR="008F606E" w:rsidRPr="005F0F07">
        <w:rPr>
          <w:rFonts w:ascii="Sakkal Majalla" w:hAnsi="Sakkal Majalla" w:cs="Sakkal Majalla"/>
          <w:sz w:val="36"/>
          <w:szCs w:val="36"/>
          <w:u w:val="single"/>
          <w:rtl/>
        </w:rPr>
        <w:t>أنت</w:t>
      </w:r>
      <w:r w:rsidR="008F606E" w:rsidRPr="005F0F07">
        <w:rPr>
          <w:rFonts w:ascii="Sakkal Majalla" w:hAnsi="Sakkal Majalla" w:cs="Sakkal Majalla"/>
          <w:sz w:val="36"/>
          <w:szCs w:val="36"/>
          <w:rtl/>
        </w:rPr>
        <w:t> – </w:t>
      </w:r>
      <w:r w:rsidR="008F606E" w:rsidRPr="005F0F07">
        <w:rPr>
          <w:rFonts w:ascii="Sakkal Majalla" w:hAnsi="Sakkal Majalla" w:cs="Sakkal Majalla"/>
          <w:sz w:val="36"/>
          <w:szCs w:val="36"/>
          <w:u w:val="single"/>
          <w:rtl/>
        </w:rPr>
        <w:t>هنا</w:t>
      </w:r>
      <w:r w:rsidR="008F606E" w:rsidRPr="005F0F07">
        <w:rPr>
          <w:rFonts w:ascii="Sakkal Majalla" w:hAnsi="Sakkal Majalla" w:cs="Sakkal Majalla"/>
          <w:sz w:val="36"/>
          <w:szCs w:val="36"/>
          <w:rtl/>
        </w:rPr>
        <w:t> – </w:t>
      </w:r>
      <w:r w:rsidR="008F606E" w:rsidRPr="005F0F07">
        <w:rPr>
          <w:rFonts w:ascii="Sakkal Majalla" w:hAnsi="Sakkal Majalla" w:cs="Sakkal Majalla"/>
          <w:sz w:val="36"/>
          <w:szCs w:val="36"/>
          <w:u w:val="single"/>
          <w:rtl/>
        </w:rPr>
        <w:t>الآن</w:t>
      </w:r>
      <w:r w:rsidR="008F606E" w:rsidRPr="005F0F07">
        <w:rPr>
          <w:rFonts w:ascii="Sakkal Majalla" w:hAnsi="Sakkal Majalla" w:cs="Sakkal Majalla"/>
          <w:sz w:val="36"/>
          <w:szCs w:val="36"/>
          <w:rtl/>
        </w:rPr>
        <w:t> ".</w:t>
      </w:r>
    </w:p>
    <w:p w:rsidR="008F606E" w:rsidRPr="005F0F07" w:rsidRDefault="00193C49" w:rsidP="008F606E">
      <w:pPr>
        <w:tabs>
          <w:tab w:val="left" w:pos="3469"/>
        </w:tabs>
        <w:jc w:val="both"/>
        <w:rPr>
          <w:rFonts w:ascii="Sakkal Majalla" w:hAnsi="Sakkal Majalla" w:cs="Sakkal Majalla"/>
          <w:sz w:val="36"/>
          <w:szCs w:val="36"/>
          <w:rtl/>
        </w:rPr>
      </w:pPr>
      <w:r>
        <w:rPr>
          <w:rFonts w:ascii="Sakkal Majalla" w:hAnsi="Sakkal Majalla" w:cs="Sakkal Majalla" w:hint="cs"/>
          <w:sz w:val="36"/>
          <w:szCs w:val="36"/>
          <w:rtl/>
        </w:rPr>
        <w:t xml:space="preserve">        </w:t>
      </w:r>
      <w:r w:rsidR="008F606E" w:rsidRPr="005F0F07">
        <w:rPr>
          <w:rFonts w:ascii="Sakkal Majalla" w:hAnsi="Sakkal Majalla" w:cs="Sakkal Majalla"/>
          <w:sz w:val="36"/>
          <w:szCs w:val="36"/>
          <w:rtl/>
        </w:rPr>
        <w:t xml:space="preserve">لقد كان اهتمام </w:t>
      </w:r>
      <w:proofErr w:type="spellStart"/>
      <w:r w:rsidR="008F606E" w:rsidRPr="005F0F07">
        <w:rPr>
          <w:rFonts w:ascii="Sakkal Majalla" w:hAnsi="Sakkal Majalla" w:cs="Sakkal Majalla"/>
          <w:sz w:val="36"/>
          <w:szCs w:val="36"/>
          <w:rtl/>
        </w:rPr>
        <w:t>بنفنيست</w:t>
      </w:r>
      <w:proofErr w:type="spellEnd"/>
      <w:r w:rsidR="008F606E" w:rsidRPr="005F0F07">
        <w:rPr>
          <w:rFonts w:ascii="Sakkal Majalla" w:hAnsi="Sakkal Majalla" w:cs="Sakkal Majalla"/>
          <w:sz w:val="36"/>
          <w:szCs w:val="36"/>
          <w:rtl/>
        </w:rPr>
        <w:t xml:space="preserve"> بتلك الأدلة التي لا يمكن إعطاؤها مدلولا إلا من خلال ظرف التلفظ أي زمان ومكان وذوات المتحدثين أثناء التلفظ. فصيغ المضارعة للمتحدث والمخاطب المتمثلة في أحرف المضارعة ( الهمزة والتاء والنون ) لا يمكن إعطاؤها مدلولا دون الأخذ بعين الاعتبار المتحدثين من متكلم ومخاطب.</w:t>
      </w:r>
    </w:p>
    <w:p w:rsidR="008F606E" w:rsidRPr="005F0F07" w:rsidRDefault="00193C49" w:rsidP="008F606E">
      <w:pPr>
        <w:tabs>
          <w:tab w:val="left" w:pos="3469"/>
        </w:tabs>
        <w:jc w:val="both"/>
        <w:rPr>
          <w:rFonts w:ascii="Sakkal Majalla" w:hAnsi="Sakkal Majalla" w:cs="Sakkal Majalla"/>
          <w:sz w:val="36"/>
          <w:szCs w:val="36"/>
          <w:rtl/>
        </w:rPr>
      </w:pPr>
      <w:r>
        <w:rPr>
          <w:rFonts w:ascii="Sakkal Majalla" w:hAnsi="Sakkal Majalla" w:cs="Sakkal Majalla" w:hint="cs"/>
          <w:sz w:val="36"/>
          <w:szCs w:val="36"/>
          <w:rtl/>
        </w:rPr>
        <w:t xml:space="preserve">          </w:t>
      </w:r>
      <w:r w:rsidR="008F606E" w:rsidRPr="005F0F07">
        <w:rPr>
          <w:rFonts w:ascii="Sakkal Majalla" w:hAnsi="Sakkal Majalla" w:cs="Sakkal Majalla"/>
          <w:sz w:val="36"/>
          <w:szCs w:val="36"/>
          <w:rtl/>
        </w:rPr>
        <w:t xml:space="preserve">إن أحرف المضارعة ليست </w:t>
      </w:r>
      <w:proofErr w:type="gramStart"/>
      <w:r w:rsidR="008F606E" w:rsidRPr="005F0F07">
        <w:rPr>
          <w:rFonts w:ascii="Sakkal Majalla" w:hAnsi="Sakkal Majalla" w:cs="Sakkal Majalla"/>
          <w:sz w:val="36"/>
          <w:szCs w:val="36"/>
          <w:rtl/>
        </w:rPr>
        <w:t>أدلة</w:t>
      </w:r>
      <w:proofErr w:type="gramEnd"/>
      <w:r w:rsidR="008F606E" w:rsidRPr="005F0F07">
        <w:rPr>
          <w:rFonts w:ascii="Sakkal Majalla" w:hAnsi="Sakkal Majalla" w:cs="Sakkal Majalla"/>
          <w:sz w:val="36"/>
          <w:szCs w:val="36"/>
          <w:rtl/>
        </w:rPr>
        <w:t xml:space="preserve"> منفصلة في اللغة العربية كما هو الحال في اللغة الفرنسية. </w:t>
      </w:r>
      <w:proofErr w:type="gramStart"/>
      <w:r w:rsidR="008F606E" w:rsidRPr="005F0F07">
        <w:rPr>
          <w:rFonts w:ascii="Sakkal Majalla" w:hAnsi="Sakkal Majalla" w:cs="Sakkal Majalla"/>
          <w:sz w:val="36"/>
          <w:szCs w:val="36"/>
          <w:rtl/>
        </w:rPr>
        <w:t>إن</w:t>
      </w:r>
      <w:proofErr w:type="gramEnd"/>
      <w:r w:rsidR="008F606E" w:rsidRPr="005F0F07">
        <w:rPr>
          <w:rFonts w:ascii="Sakkal Majalla" w:hAnsi="Sakkal Majalla" w:cs="Sakkal Majalla"/>
          <w:sz w:val="36"/>
          <w:szCs w:val="36"/>
          <w:rtl/>
        </w:rPr>
        <w:t xml:space="preserve"> استعمال كلمة حرف دليل على عدم امتلائها بالمعنى إلا حين استعمالها ومدلولها لا يمكن أن يعرف إلا من خلال ذوات المتحدثين. إضافة إلى أحرف المضارعة المتعلقة بالمخاطب والمتكلم يمكن أن نضيف ظروف المكان والزمان وأسماء الإشارة فهي وإن كانت أدلة منفصلة عكس أحرف المضارعة إلا أنها لا يكون لها مدلول إلا من خلال ظرف التلفظ فـ الآن </w:t>
      </w:r>
      <w:proofErr w:type="spellStart"/>
      <w:r w:rsidR="008F606E" w:rsidRPr="005F0F07">
        <w:rPr>
          <w:rFonts w:ascii="Sakkal Majalla" w:hAnsi="Sakkal Majalla" w:cs="Sakkal Majalla"/>
          <w:sz w:val="36"/>
          <w:szCs w:val="36"/>
          <w:rtl/>
        </w:rPr>
        <w:t>/</w:t>
      </w:r>
      <w:proofErr w:type="spellEnd"/>
      <w:r w:rsidR="008F606E" w:rsidRPr="005F0F07">
        <w:rPr>
          <w:rFonts w:ascii="Sakkal Majalla" w:hAnsi="Sakkal Majalla" w:cs="Sakkal Majalla"/>
          <w:sz w:val="36"/>
          <w:szCs w:val="36"/>
          <w:rtl/>
        </w:rPr>
        <w:t xml:space="preserve"> غدا </w:t>
      </w:r>
      <w:proofErr w:type="spellStart"/>
      <w:r w:rsidR="008F606E" w:rsidRPr="005F0F07">
        <w:rPr>
          <w:rFonts w:ascii="Sakkal Majalla" w:hAnsi="Sakkal Majalla" w:cs="Sakkal Majalla"/>
          <w:sz w:val="36"/>
          <w:szCs w:val="36"/>
          <w:rtl/>
        </w:rPr>
        <w:t>،</w:t>
      </w:r>
      <w:proofErr w:type="spellEnd"/>
      <w:r w:rsidR="008F606E" w:rsidRPr="005F0F07">
        <w:rPr>
          <w:rFonts w:ascii="Sakkal Majalla" w:hAnsi="Sakkal Majalla" w:cs="Sakkal Majalla"/>
          <w:sz w:val="36"/>
          <w:szCs w:val="36"/>
          <w:rtl/>
        </w:rPr>
        <w:t xml:space="preserve"> هنا </w:t>
      </w:r>
      <w:proofErr w:type="spellStart"/>
      <w:r w:rsidR="008F606E" w:rsidRPr="005F0F07">
        <w:rPr>
          <w:rFonts w:ascii="Sakkal Majalla" w:hAnsi="Sakkal Majalla" w:cs="Sakkal Majalla"/>
          <w:sz w:val="36"/>
          <w:szCs w:val="36"/>
          <w:rtl/>
        </w:rPr>
        <w:t>/</w:t>
      </w:r>
      <w:proofErr w:type="spellEnd"/>
      <w:r w:rsidR="008F606E" w:rsidRPr="005F0F07">
        <w:rPr>
          <w:rFonts w:ascii="Sakkal Majalla" w:hAnsi="Sakkal Majalla" w:cs="Sakkal Majalla"/>
          <w:sz w:val="36"/>
          <w:szCs w:val="36"/>
          <w:rtl/>
        </w:rPr>
        <w:t xml:space="preserve"> </w:t>
      </w:r>
      <w:proofErr w:type="spellStart"/>
      <w:r w:rsidR="008F606E" w:rsidRPr="005F0F07">
        <w:rPr>
          <w:rFonts w:ascii="Sakkal Majalla" w:hAnsi="Sakkal Majalla" w:cs="Sakkal Majalla"/>
          <w:sz w:val="36"/>
          <w:szCs w:val="36"/>
          <w:rtl/>
        </w:rPr>
        <w:t>هناك/،</w:t>
      </w:r>
      <w:proofErr w:type="spellEnd"/>
      <w:r w:rsidR="008F606E" w:rsidRPr="005F0F07">
        <w:rPr>
          <w:rFonts w:ascii="Sakkal Majalla" w:hAnsi="Sakkal Majalla" w:cs="Sakkal Majalla"/>
          <w:sz w:val="36"/>
          <w:szCs w:val="36"/>
          <w:rtl/>
        </w:rPr>
        <w:t xml:space="preserve"> </w:t>
      </w:r>
      <w:proofErr w:type="spellStart"/>
      <w:r w:rsidR="008F606E" w:rsidRPr="005F0F07">
        <w:rPr>
          <w:rFonts w:ascii="Sakkal Majalla" w:hAnsi="Sakkal Majalla" w:cs="Sakkal Majalla"/>
          <w:sz w:val="36"/>
          <w:szCs w:val="36"/>
          <w:rtl/>
        </w:rPr>
        <w:t>هذا/</w:t>
      </w:r>
      <w:proofErr w:type="spellEnd"/>
      <w:r w:rsidR="008F606E" w:rsidRPr="005F0F07">
        <w:rPr>
          <w:rFonts w:ascii="Sakkal Majalla" w:hAnsi="Sakkal Majalla" w:cs="Sakkal Majalla"/>
          <w:sz w:val="36"/>
          <w:szCs w:val="36"/>
          <w:rtl/>
        </w:rPr>
        <w:t xml:space="preserve"> </w:t>
      </w:r>
      <w:proofErr w:type="spellStart"/>
      <w:r w:rsidR="008F606E" w:rsidRPr="005F0F07">
        <w:rPr>
          <w:rFonts w:ascii="Sakkal Majalla" w:hAnsi="Sakkal Majalla" w:cs="Sakkal Majalla"/>
          <w:sz w:val="36"/>
          <w:szCs w:val="36"/>
          <w:rtl/>
        </w:rPr>
        <w:t>،</w:t>
      </w:r>
      <w:proofErr w:type="spellEnd"/>
      <w:r w:rsidR="008F606E" w:rsidRPr="005F0F07">
        <w:rPr>
          <w:rFonts w:ascii="Sakkal Majalla" w:hAnsi="Sakkal Majalla" w:cs="Sakkal Majalla"/>
          <w:sz w:val="36"/>
          <w:szCs w:val="36"/>
          <w:rtl/>
        </w:rPr>
        <w:t xml:space="preserve"> </w:t>
      </w:r>
      <w:proofErr w:type="spellStart"/>
      <w:r w:rsidR="008F606E" w:rsidRPr="005F0F07">
        <w:rPr>
          <w:rFonts w:ascii="Sakkal Majalla" w:hAnsi="Sakkal Majalla" w:cs="Sakkal Majalla"/>
          <w:sz w:val="36"/>
          <w:szCs w:val="36"/>
          <w:rtl/>
        </w:rPr>
        <w:t>هاتان/،</w:t>
      </w:r>
      <w:proofErr w:type="spellEnd"/>
      <w:r w:rsidR="008F606E" w:rsidRPr="005F0F07">
        <w:rPr>
          <w:rFonts w:ascii="Sakkal Majalla" w:hAnsi="Sakkal Majalla" w:cs="Sakkal Majalla"/>
          <w:sz w:val="36"/>
          <w:szCs w:val="36"/>
          <w:rtl/>
        </w:rPr>
        <w:t xml:space="preserve"> </w:t>
      </w:r>
      <w:proofErr w:type="spellStart"/>
      <w:r w:rsidR="008F606E" w:rsidRPr="005F0F07">
        <w:rPr>
          <w:rFonts w:ascii="Sakkal Majalla" w:hAnsi="Sakkal Majalla" w:cs="Sakkal Majalla"/>
          <w:sz w:val="36"/>
          <w:szCs w:val="36"/>
          <w:rtl/>
        </w:rPr>
        <w:t>هذان/</w:t>
      </w:r>
      <w:proofErr w:type="spellEnd"/>
      <w:r w:rsidR="008F606E" w:rsidRPr="005F0F07">
        <w:rPr>
          <w:rFonts w:ascii="Sakkal Majalla" w:hAnsi="Sakkal Majalla" w:cs="Sakkal Majalla"/>
          <w:sz w:val="36"/>
          <w:szCs w:val="36"/>
          <w:rtl/>
        </w:rPr>
        <w:t xml:space="preserve"> لا يمكن إعطاؤها مدلولا إلا من خلال وضع المتحدث والمتحدث إليه فهي أدلة لها مدلول بحسب أوضاع المتخاطبين مكانيا </w:t>
      </w:r>
      <w:proofErr w:type="spellStart"/>
      <w:r w:rsidR="008F606E" w:rsidRPr="005F0F07">
        <w:rPr>
          <w:rFonts w:ascii="Sakkal Majalla" w:hAnsi="Sakkal Majalla" w:cs="Sakkal Majalla"/>
          <w:sz w:val="36"/>
          <w:szCs w:val="36"/>
          <w:rtl/>
        </w:rPr>
        <w:t>وزمانيا</w:t>
      </w:r>
      <w:proofErr w:type="spellEnd"/>
      <w:r w:rsidR="008F606E" w:rsidRPr="005F0F07">
        <w:rPr>
          <w:rFonts w:ascii="Sakkal Majalla" w:hAnsi="Sakkal Majalla" w:cs="Sakkal Majalla"/>
          <w:sz w:val="36"/>
          <w:szCs w:val="36"/>
          <w:rtl/>
        </w:rPr>
        <w:t xml:space="preserve"> فهي مشيرات </w:t>
      </w:r>
      <w:proofErr w:type="spellStart"/>
      <w:r w:rsidR="008F606E" w:rsidRPr="005F0F07">
        <w:rPr>
          <w:rFonts w:ascii="Sakkal Majalla" w:hAnsi="Sakkal Majalla" w:cs="Sakkal Majalla"/>
          <w:sz w:val="36"/>
          <w:szCs w:val="36"/>
          <w:rtl/>
        </w:rPr>
        <w:t>«</w:t>
      </w:r>
      <w:r w:rsidR="008F606E" w:rsidRPr="005F0F07">
        <w:rPr>
          <w:rFonts w:ascii="Sakkal Majalla" w:hAnsi="Sakkal Majalla" w:cs="Sakkal Majalla"/>
          <w:sz w:val="36"/>
          <w:szCs w:val="36"/>
          <w:lang w:bidi="ar-DZ"/>
        </w:rPr>
        <w:t>Indicateurs</w:t>
      </w:r>
      <w:proofErr w:type="spellEnd"/>
      <w:r w:rsidR="008F606E" w:rsidRPr="005F0F07">
        <w:rPr>
          <w:rFonts w:ascii="Sakkal Majalla" w:hAnsi="Sakkal Majalla" w:cs="Sakkal Majalla"/>
          <w:sz w:val="36"/>
          <w:szCs w:val="36"/>
          <w:rtl/>
        </w:rPr>
        <w:t xml:space="preserve"> في سياق </w:t>
      </w:r>
      <w:proofErr w:type="spellStart"/>
      <w:r w:rsidR="008F606E" w:rsidRPr="005F0F07">
        <w:rPr>
          <w:rFonts w:ascii="Sakkal Majalla" w:hAnsi="Sakkal Majalla" w:cs="Sakkal Majalla"/>
          <w:sz w:val="36"/>
          <w:szCs w:val="36"/>
          <w:rtl/>
        </w:rPr>
        <w:t>محدد </w:t>
      </w:r>
      <w:proofErr w:type="spellEnd"/>
      <w:r w:rsidR="008F606E" w:rsidRPr="005F0F07">
        <w:rPr>
          <w:rFonts w:ascii="Sakkal Majalla" w:hAnsi="Sakkal Majalla" w:cs="Sakkal Majalla"/>
          <w:sz w:val="36"/>
          <w:szCs w:val="36"/>
          <w:rtl/>
        </w:rPr>
        <w:t xml:space="preserve">. </w:t>
      </w:r>
      <w:proofErr w:type="gramStart"/>
      <w:r w:rsidR="008F606E" w:rsidRPr="005F0F07">
        <w:rPr>
          <w:rFonts w:ascii="Sakkal Majalla" w:hAnsi="Sakkal Majalla" w:cs="Sakkal Majalla"/>
          <w:sz w:val="36"/>
          <w:szCs w:val="36"/>
          <w:rtl/>
        </w:rPr>
        <w:t>إضافة</w:t>
      </w:r>
      <w:proofErr w:type="gramEnd"/>
      <w:r w:rsidR="008F606E" w:rsidRPr="005F0F07">
        <w:rPr>
          <w:rFonts w:ascii="Sakkal Majalla" w:hAnsi="Sakkal Majalla" w:cs="Sakkal Majalla"/>
          <w:sz w:val="36"/>
          <w:szCs w:val="36"/>
          <w:rtl/>
        </w:rPr>
        <w:t xml:space="preserve"> إلى ذلك أداة النداء وصيغة التعجب فهما أيضا من صميم المشيرات التي تستمد مدلولاتها من راهن التلفظ. </w:t>
      </w:r>
      <w:proofErr w:type="gramStart"/>
      <w:r w:rsidR="008F606E" w:rsidRPr="005F0F07">
        <w:rPr>
          <w:rFonts w:ascii="Sakkal Majalla" w:hAnsi="Sakkal Majalla" w:cs="Sakkal Majalla"/>
          <w:sz w:val="36"/>
          <w:szCs w:val="36"/>
          <w:rtl/>
        </w:rPr>
        <w:t>فهذه</w:t>
      </w:r>
      <w:proofErr w:type="gramEnd"/>
      <w:r w:rsidR="008F606E" w:rsidRPr="005F0F07">
        <w:rPr>
          <w:rFonts w:ascii="Sakkal Majalla" w:hAnsi="Sakkal Majalla" w:cs="Sakkal Majalla"/>
          <w:sz w:val="36"/>
          <w:szCs w:val="36"/>
          <w:rtl/>
        </w:rPr>
        <w:t xml:space="preserve"> الأدلة لا </w:t>
      </w:r>
      <w:r w:rsidR="008F606E" w:rsidRPr="005F0F07">
        <w:rPr>
          <w:rFonts w:ascii="Sakkal Majalla" w:hAnsi="Sakkal Majalla" w:cs="Sakkal Majalla"/>
          <w:sz w:val="36"/>
          <w:szCs w:val="36"/>
          <w:rtl/>
        </w:rPr>
        <w:lastRenderedPageBreak/>
        <w:t>تحمل مدلولا ثابتا كدليل " طاولة " أو " مقعد " إنما يكون لها مدلول حينما يفعلها شخص لغة فتشير إليه في راهن حديثه أو إلى وضعه في زمان و مكان التلفظ.</w:t>
      </w:r>
    </w:p>
    <w:p w:rsidR="008F606E" w:rsidRPr="005F0F07" w:rsidRDefault="00193C49" w:rsidP="008F606E">
      <w:pPr>
        <w:tabs>
          <w:tab w:val="left" w:pos="3469"/>
        </w:tabs>
        <w:jc w:val="both"/>
        <w:rPr>
          <w:rFonts w:ascii="Sakkal Majalla" w:hAnsi="Sakkal Majalla" w:cs="Sakkal Majalla"/>
          <w:sz w:val="36"/>
          <w:szCs w:val="36"/>
          <w:rtl/>
        </w:rPr>
      </w:pPr>
      <w:r>
        <w:rPr>
          <w:rFonts w:ascii="Sakkal Majalla" w:hAnsi="Sakkal Majalla" w:cs="Sakkal Majalla" w:hint="cs"/>
          <w:sz w:val="36"/>
          <w:szCs w:val="36"/>
          <w:rtl/>
        </w:rPr>
        <w:t xml:space="preserve">            </w:t>
      </w:r>
      <w:r w:rsidR="008F606E" w:rsidRPr="005F0F07">
        <w:rPr>
          <w:rFonts w:ascii="Sakkal Majalla" w:hAnsi="Sakkal Majalla" w:cs="Sakkal Majalla"/>
          <w:sz w:val="36"/>
          <w:szCs w:val="36"/>
          <w:rtl/>
        </w:rPr>
        <w:t xml:space="preserve">إن </w:t>
      </w:r>
      <w:proofErr w:type="spellStart"/>
      <w:r w:rsidR="008F606E" w:rsidRPr="005F0F07">
        <w:rPr>
          <w:rFonts w:ascii="Sakkal Majalla" w:hAnsi="Sakkal Majalla" w:cs="Sakkal Majalla"/>
          <w:sz w:val="36"/>
          <w:szCs w:val="36"/>
          <w:rtl/>
        </w:rPr>
        <w:t>التلفظ،</w:t>
      </w:r>
      <w:proofErr w:type="spellEnd"/>
      <w:r w:rsidR="008F606E" w:rsidRPr="005F0F07">
        <w:rPr>
          <w:rFonts w:ascii="Sakkal Majalla" w:hAnsi="Sakkal Majalla" w:cs="Sakkal Majalla"/>
          <w:sz w:val="36"/>
          <w:szCs w:val="36"/>
          <w:rtl/>
        </w:rPr>
        <w:t xml:space="preserve"> حسب </w:t>
      </w:r>
      <w:proofErr w:type="spellStart"/>
      <w:r w:rsidR="008F606E" w:rsidRPr="005F0F07">
        <w:rPr>
          <w:rFonts w:ascii="Sakkal Majalla" w:hAnsi="Sakkal Majalla" w:cs="Sakkal Majalla"/>
          <w:sz w:val="36"/>
          <w:szCs w:val="36"/>
          <w:rtl/>
        </w:rPr>
        <w:t>بنفنيست،</w:t>
      </w:r>
      <w:proofErr w:type="spellEnd"/>
      <w:r w:rsidR="008F606E" w:rsidRPr="005F0F07">
        <w:rPr>
          <w:rFonts w:ascii="Sakkal Majalla" w:hAnsi="Sakkal Majalla" w:cs="Sakkal Majalla"/>
          <w:sz w:val="36"/>
          <w:szCs w:val="36"/>
          <w:rtl/>
        </w:rPr>
        <w:t xml:space="preserve">  يتخذ  كيفيتين </w:t>
      </w:r>
      <w:proofErr w:type="spellStart"/>
      <w:r w:rsidR="008F606E" w:rsidRPr="005F0F07">
        <w:rPr>
          <w:rFonts w:ascii="Sakkal Majalla" w:hAnsi="Sakkal Majalla" w:cs="Sakkal Majalla"/>
          <w:sz w:val="36"/>
          <w:szCs w:val="36"/>
          <w:rtl/>
        </w:rPr>
        <w:t>مختلفتين،</w:t>
      </w:r>
      <w:proofErr w:type="spellEnd"/>
      <w:r w:rsidR="008F606E" w:rsidRPr="005F0F07">
        <w:rPr>
          <w:rFonts w:ascii="Sakkal Majalla" w:hAnsi="Sakkal Majalla" w:cs="Sakkal Majalla"/>
          <w:sz w:val="36"/>
          <w:szCs w:val="36"/>
          <w:rtl/>
        </w:rPr>
        <w:t xml:space="preserve"> كيفية </w:t>
      </w:r>
      <w:r w:rsidR="008F606E" w:rsidRPr="002C6763">
        <w:rPr>
          <w:rFonts w:ascii="Sakkal Majalla" w:hAnsi="Sakkal Majalla" w:cs="Sakkal Majalla"/>
          <w:b/>
          <w:bCs/>
          <w:sz w:val="36"/>
          <w:szCs w:val="36"/>
          <w:u w:val="double"/>
          <w:rtl/>
        </w:rPr>
        <w:t>الخطاب</w:t>
      </w:r>
      <w:r w:rsidR="008F606E" w:rsidRPr="005F0F07">
        <w:rPr>
          <w:rFonts w:ascii="Sakkal Majalla" w:hAnsi="Sakkal Majalla" w:cs="Sakkal Majalla"/>
          <w:sz w:val="36"/>
          <w:szCs w:val="36"/>
          <w:rtl/>
        </w:rPr>
        <w:t xml:space="preserve"> وكيفية </w:t>
      </w:r>
      <w:r w:rsidR="008F606E" w:rsidRPr="002C6763">
        <w:rPr>
          <w:rFonts w:ascii="Sakkal Majalla" w:hAnsi="Sakkal Majalla" w:cs="Sakkal Majalla"/>
          <w:b/>
          <w:bCs/>
          <w:sz w:val="36"/>
          <w:szCs w:val="36"/>
          <w:u w:val="double"/>
          <w:rtl/>
        </w:rPr>
        <w:t>القصة.</w:t>
      </w:r>
      <w:proofErr w:type="gramStart"/>
      <w:r w:rsidR="008F606E" w:rsidRPr="005F0F07">
        <w:rPr>
          <w:rFonts w:ascii="Sakkal Majalla" w:hAnsi="Sakkal Majalla" w:cs="Sakkal Majalla"/>
          <w:sz w:val="36"/>
          <w:szCs w:val="36"/>
          <w:rtl/>
        </w:rPr>
        <w:t>فهذه</w:t>
      </w:r>
      <w:proofErr w:type="gramEnd"/>
      <w:r w:rsidR="008F606E" w:rsidRPr="005F0F07">
        <w:rPr>
          <w:rFonts w:ascii="Sakkal Majalla" w:hAnsi="Sakkal Majalla" w:cs="Sakkal Majalla"/>
          <w:sz w:val="36"/>
          <w:szCs w:val="36"/>
          <w:rtl/>
        </w:rPr>
        <w:t xml:space="preserve"> الأخيرة: " عرض لوقائع حدثت في لحظة من الزمان دون أي تدخل للمتحدث في القصة " فالتلفظ القصصي أو التاريخي يفترض غياب المشيرات التي تدل على راهن المتحدث وغياب أسماء الإشارة وظروف الزمان والمكان التي تفهم من سياق المتحدث والمتحدث إليه.</w:t>
      </w:r>
    </w:p>
    <w:p w:rsidR="008F606E" w:rsidRPr="005F0F07" w:rsidRDefault="00193C49" w:rsidP="008F606E">
      <w:pPr>
        <w:tabs>
          <w:tab w:val="left" w:pos="3469"/>
        </w:tabs>
        <w:jc w:val="both"/>
        <w:rPr>
          <w:rFonts w:ascii="Sakkal Majalla" w:hAnsi="Sakkal Majalla" w:cs="Sakkal Majalla"/>
          <w:sz w:val="36"/>
          <w:szCs w:val="36"/>
          <w:rtl/>
        </w:rPr>
      </w:pPr>
      <w:r>
        <w:rPr>
          <w:rFonts w:ascii="Sakkal Majalla" w:hAnsi="Sakkal Majalla" w:cs="Sakkal Majalla" w:hint="cs"/>
          <w:sz w:val="36"/>
          <w:szCs w:val="36"/>
          <w:rtl/>
        </w:rPr>
        <w:t xml:space="preserve">      </w:t>
      </w:r>
      <w:r w:rsidR="008F606E" w:rsidRPr="005F0F07">
        <w:rPr>
          <w:rFonts w:ascii="Sakkal Majalla" w:hAnsi="Sakkal Majalla" w:cs="Sakkal Majalla"/>
          <w:sz w:val="36"/>
          <w:szCs w:val="36"/>
          <w:rtl/>
        </w:rPr>
        <w:t xml:space="preserve">إن المضارع كدال على الحاضر أو المستقبل والمضارع المجزوم في صيغتي المتكلم والمخاطب لا تعد من صميم " القصة " وحده الماضي التام المنفصل عن الحاضر الذي يعبر عن القصة وأحداثها وإن وجد المضارع في سياق القص فهو حاضر لماض لا صلة له بحاضر المتحدث السارد. </w:t>
      </w:r>
      <w:proofErr w:type="gramStart"/>
      <w:r w:rsidR="008F606E" w:rsidRPr="005F0F07">
        <w:rPr>
          <w:rFonts w:ascii="Sakkal Majalla" w:hAnsi="Sakkal Majalla" w:cs="Sakkal Majalla"/>
          <w:sz w:val="36"/>
          <w:szCs w:val="36"/>
          <w:rtl/>
        </w:rPr>
        <w:t>إن</w:t>
      </w:r>
      <w:proofErr w:type="gramEnd"/>
      <w:r w:rsidR="008F606E" w:rsidRPr="005F0F07">
        <w:rPr>
          <w:rFonts w:ascii="Sakkal Majalla" w:hAnsi="Sakkal Majalla" w:cs="Sakkal Majalla"/>
          <w:sz w:val="36"/>
          <w:szCs w:val="36"/>
          <w:rtl/>
        </w:rPr>
        <w:t xml:space="preserve"> ضمير الغائب يميز القصة باعتباره دالا على شيء يتحدث عنه لا علاقة بحاضر المتحدث فهو غائب فعلا على مجال المحادثة.</w:t>
      </w:r>
    </w:p>
    <w:p w:rsidR="008F606E" w:rsidRPr="005F0F07" w:rsidRDefault="00193C49" w:rsidP="008F606E">
      <w:pPr>
        <w:tabs>
          <w:tab w:val="left" w:pos="3469"/>
        </w:tabs>
        <w:jc w:val="both"/>
        <w:rPr>
          <w:rFonts w:ascii="Sakkal Majalla" w:hAnsi="Sakkal Majalla" w:cs="Sakkal Majalla"/>
          <w:sz w:val="36"/>
          <w:szCs w:val="36"/>
          <w:rtl/>
        </w:rPr>
      </w:pPr>
      <w:r>
        <w:rPr>
          <w:rFonts w:ascii="Sakkal Majalla" w:hAnsi="Sakkal Majalla" w:cs="Sakkal Majalla" w:hint="cs"/>
          <w:sz w:val="36"/>
          <w:szCs w:val="36"/>
          <w:rtl/>
        </w:rPr>
        <w:t xml:space="preserve">        </w:t>
      </w:r>
      <w:r w:rsidR="008F606E" w:rsidRPr="005F0F07">
        <w:rPr>
          <w:rFonts w:ascii="Sakkal Majalla" w:hAnsi="Sakkal Majalla" w:cs="Sakkal Majalla"/>
          <w:sz w:val="36"/>
          <w:szCs w:val="36"/>
          <w:rtl/>
        </w:rPr>
        <w:t xml:space="preserve">أما </w:t>
      </w:r>
      <w:proofErr w:type="spellStart"/>
      <w:r w:rsidR="008F606E" w:rsidRPr="005F0F07">
        <w:rPr>
          <w:rFonts w:ascii="Sakkal Majalla" w:hAnsi="Sakkal Majalla" w:cs="Sakkal Majalla"/>
          <w:sz w:val="36"/>
          <w:szCs w:val="36"/>
          <w:rtl/>
        </w:rPr>
        <w:t>"</w:t>
      </w:r>
      <w:proofErr w:type="spellEnd"/>
      <w:r w:rsidR="008F606E" w:rsidRPr="005F0F07">
        <w:rPr>
          <w:rFonts w:ascii="Sakkal Majalla" w:hAnsi="Sakkal Majalla" w:cs="Sakkal Majalla"/>
          <w:sz w:val="36"/>
          <w:szCs w:val="36"/>
          <w:rtl/>
        </w:rPr>
        <w:t xml:space="preserve"> الخطاب </w:t>
      </w:r>
      <w:proofErr w:type="spellStart"/>
      <w:r w:rsidR="008F606E" w:rsidRPr="005F0F07">
        <w:rPr>
          <w:rFonts w:ascii="Sakkal Majalla" w:hAnsi="Sakkal Majalla" w:cs="Sakkal Majalla"/>
          <w:sz w:val="36"/>
          <w:szCs w:val="36"/>
          <w:rtl/>
        </w:rPr>
        <w:t>"</w:t>
      </w:r>
      <w:proofErr w:type="spellEnd"/>
      <w:r w:rsidR="008F606E" w:rsidRPr="005F0F07">
        <w:rPr>
          <w:rFonts w:ascii="Sakkal Majalla" w:hAnsi="Sakkal Majalla" w:cs="Sakkal Majalla"/>
          <w:sz w:val="36"/>
          <w:szCs w:val="36"/>
          <w:rtl/>
        </w:rPr>
        <w:t xml:space="preserve"> حسب </w:t>
      </w:r>
      <w:proofErr w:type="spellStart"/>
      <w:r w:rsidR="008F606E" w:rsidRPr="005F0F07">
        <w:rPr>
          <w:rFonts w:ascii="Sakkal Majalla" w:hAnsi="Sakkal Majalla" w:cs="Sakkal Majalla"/>
          <w:sz w:val="36"/>
          <w:szCs w:val="36"/>
          <w:rtl/>
        </w:rPr>
        <w:t>بنفنيست،</w:t>
      </w:r>
      <w:proofErr w:type="spellEnd"/>
      <w:r w:rsidR="008F606E" w:rsidRPr="005F0F07">
        <w:rPr>
          <w:rFonts w:ascii="Sakkal Majalla" w:hAnsi="Sakkal Majalla" w:cs="Sakkal Majalla"/>
          <w:sz w:val="36"/>
          <w:szCs w:val="36"/>
          <w:rtl/>
        </w:rPr>
        <w:t xml:space="preserve"> فهو على النقيض من ذلك إنه </w:t>
      </w:r>
      <w:proofErr w:type="spellStart"/>
      <w:r w:rsidR="008F606E" w:rsidRPr="005F0F07">
        <w:rPr>
          <w:rFonts w:ascii="Sakkal Majalla" w:hAnsi="Sakkal Majalla" w:cs="Sakkal Majalla"/>
          <w:sz w:val="36"/>
          <w:szCs w:val="36"/>
          <w:rtl/>
        </w:rPr>
        <w:t>يجذر</w:t>
      </w:r>
      <w:proofErr w:type="spellEnd"/>
      <w:r w:rsidR="008F606E" w:rsidRPr="005F0F07">
        <w:rPr>
          <w:rFonts w:ascii="Sakkal Majalla" w:hAnsi="Sakkal Majalla" w:cs="Sakkal Majalla"/>
          <w:sz w:val="36"/>
          <w:szCs w:val="36"/>
          <w:rtl/>
        </w:rPr>
        <w:t xml:space="preserve"> </w:t>
      </w:r>
      <w:proofErr w:type="spellStart"/>
      <w:r w:rsidR="008F606E" w:rsidRPr="005F0F07">
        <w:rPr>
          <w:rFonts w:ascii="Sakkal Majalla" w:hAnsi="Sakkal Majalla" w:cs="Sakkal Majalla"/>
          <w:sz w:val="36"/>
          <w:szCs w:val="36"/>
          <w:rtl/>
        </w:rPr>
        <w:t>"</w:t>
      </w:r>
      <w:proofErr w:type="spellEnd"/>
      <w:r w:rsidR="008F606E" w:rsidRPr="005F0F07">
        <w:rPr>
          <w:rFonts w:ascii="Sakkal Majalla" w:hAnsi="Sakkal Majalla" w:cs="Sakkal Majalla"/>
          <w:sz w:val="36"/>
          <w:szCs w:val="36"/>
          <w:rtl/>
        </w:rPr>
        <w:t xml:space="preserve"> الملفوظ </w:t>
      </w:r>
      <w:proofErr w:type="spellStart"/>
      <w:r w:rsidR="008F606E" w:rsidRPr="005F0F07">
        <w:rPr>
          <w:rFonts w:ascii="Sakkal Majalla" w:hAnsi="Sakkal Majalla" w:cs="Sakkal Majalla"/>
          <w:sz w:val="36"/>
          <w:szCs w:val="36"/>
          <w:rtl/>
        </w:rPr>
        <w:t>"،</w:t>
      </w:r>
      <w:proofErr w:type="spellEnd"/>
      <w:r w:rsidR="008F606E" w:rsidRPr="005F0F07">
        <w:rPr>
          <w:rFonts w:ascii="Sakkal Majalla" w:hAnsi="Sakkal Majalla" w:cs="Sakkal Majalla"/>
          <w:sz w:val="36"/>
          <w:szCs w:val="36"/>
          <w:rtl/>
        </w:rPr>
        <w:t xml:space="preserve"> </w:t>
      </w:r>
      <w:proofErr w:type="spellStart"/>
      <w:r w:rsidR="008F606E" w:rsidRPr="005F0F07">
        <w:rPr>
          <w:rFonts w:ascii="Sakkal Majalla" w:hAnsi="Sakkal Majalla" w:cs="Sakkal Majalla"/>
          <w:sz w:val="36"/>
          <w:szCs w:val="36"/>
          <w:rtl/>
        </w:rPr>
        <w:t>"</w:t>
      </w:r>
      <w:proofErr w:type="spellEnd"/>
      <w:r w:rsidR="008F606E" w:rsidRPr="005F0F07">
        <w:rPr>
          <w:rFonts w:ascii="Sakkal Majalla" w:hAnsi="Sakkal Majalla" w:cs="Sakkal Majalla"/>
          <w:sz w:val="36"/>
          <w:szCs w:val="36"/>
          <w:rtl/>
        </w:rPr>
        <w:t xml:space="preserve"> </w:t>
      </w:r>
      <w:proofErr w:type="spellStart"/>
      <w:r w:rsidR="008F606E" w:rsidRPr="005F0F07">
        <w:rPr>
          <w:rFonts w:ascii="Sakkal Majalla" w:hAnsi="Sakkal Majalla" w:cs="Sakkal Majalla"/>
          <w:sz w:val="36"/>
          <w:szCs w:val="36"/>
          <w:lang w:bidi="ar-DZ"/>
        </w:rPr>
        <w:t>Enoncé</w:t>
      </w:r>
      <w:proofErr w:type="spellEnd"/>
      <w:r w:rsidR="008F606E" w:rsidRPr="005F0F07">
        <w:rPr>
          <w:rFonts w:ascii="Sakkal Majalla" w:hAnsi="Sakkal Majalla" w:cs="Sakkal Majalla"/>
          <w:sz w:val="36"/>
          <w:szCs w:val="36"/>
          <w:rtl/>
        </w:rPr>
        <w:t xml:space="preserve"> </w:t>
      </w:r>
      <w:proofErr w:type="spellStart"/>
      <w:r w:rsidR="008F606E" w:rsidRPr="005F0F07">
        <w:rPr>
          <w:rFonts w:ascii="Sakkal Majalla" w:hAnsi="Sakkal Majalla" w:cs="Sakkal Majalla"/>
          <w:sz w:val="36"/>
          <w:szCs w:val="36"/>
          <w:rtl/>
        </w:rPr>
        <w:t>"</w:t>
      </w:r>
      <w:proofErr w:type="spellEnd"/>
      <w:r w:rsidR="008F606E" w:rsidRPr="005F0F07">
        <w:rPr>
          <w:rFonts w:ascii="Sakkal Majalla" w:hAnsi="Sakkal Majalla" w:cs="Sakkal Majalla"/>
          <w:sz w:val="36"/>
          <w:szCs w:val="36"/>
          <w:rtl/>
        </w:rPr>
        <w:t xml:space="preserve"> في الحاضر باستعمال صيغة المضارعة مع أحرفها من متكلم </w:t>
      </w:r>
      <w:proofErr w:type="spellStart"/>
      <w:r w:rsidR="008F606E" w:rsidRPr="005F0F07">
        <w:rPr>
          <w:rFonts w:ascii="Sakkal Majalla" w:hAnsi="Sakkal Majalla" w:cs="Sakkal Majalla"/>
          <w:sz w:val="36"/>
          <w:szCs w:val="36"/>
          <w:rtl/>
        </w:rPr>
        <w:t>ومخاطب،</w:t>
      </w:r>
      <w:proofErr w:type="spellEnd"/>
      <w:r w:rsidR="008F606E" w:rsidRPr="005F0F07">
        <w:rPr>
          <w:rFonts w:ascii="Sakkal Majalla" w:hAnsi="Sakkal Majalla" w:cs="Sakkal Majalla"/>
          <w:sz w:val="36"/>
          <w:szCs w:val="36"/>
          <w:rtl/>
        </w:rPr>
        <w:t xml:space="preserve"> إن المضارع يدل على الزمن الحاضر أو المستقبل. </w:t>
      </w:r>
      <w:proofErr w:type="gramStart"/>
      <w:r w:rsidR="008F606E" w:rsidRPr="005F0F07">
        <w:rPr>
          <w:rFonts w:ascii="Sakkal Majalla" w:hAnsi="Sakkal Majalla" w:cs="Sakkal Majalla"/>
          <w:sz w:val="36"/>
          <w:szCs w:val="36"/>
          <w:rtl/>
        </w:rPr>
        <w:t>إن</w:t>
      </w:r>
      <w:proofErr w:type="gramEnd"/>
      <w:r w:rsidR="008F606E" w:rsidRPr="005F0F07">
        <w:rPr>
          <w:rFonts w:ascii="Sakkal Majalla" w:hAnsi="Sakkal Majalla" w:cs="Sakkal Majalla"/>
          <w:sz w:val="36"/>
          <w:szCs w:val="36"/>
          <w:rtl/>
        </w:rPr>
        <w:t xml:space="preserve"> ظروف المكان والزمان وأسماء الإشارة والنداء وصيغة التعجب هي مشيرات فعلية لها علاقة بظرف الخطاب ومنه تستقي مدلولاتها.</w:t>
      </w:r>
    </w:p>
    <w:p w:rsidR="00193C49" w:rsidRDefault="00193C49" w:rsidP="004B0E86">
      <w:pPr>
        <w:tabs>
          <w:tab w:val="left" w:pos="3469"/>
        </w:tabs>
        <w:jc w:val="both"/>
        <w:rPr>
          <w:rFonts w:ascii="Sakkal Majalla" w:hAnsi="Sakkal Majalla" w:cs="Sakkal Majalla"/>
          <w:sz w:val="36"/>
          <w:szCs w:val="36"/>
          <w:rtl/>
        </w:rPr>
      </w:pPr>
      <w:r>
        <w:rPr>
          <w:rFonts w:ascii="Sakkal Majalla" w:hAnsi="Sakkal Majalla" w:cs="Sakkal Majalla" w:hint="cs"/>
          <w:sz w:val="36"/>
          <w:szCs w:val="36"/>
          <w:rtl/>
        </w:rPr>
        <w:t xml:space="preserve">           </w:t>
      </w:r>
      <w:r w:rsidR="008F606E" w:rsidRPr="005F0F07">
        <w:rPr>
          <w:rFonts w:ascii="Sakkal Majalla" w:hAnsi="Sakkal Majalla" w:cs="Sakkal Majalla"/>
          <w:sz w:val="36"/>
          <w:szCs w:val="36"/>
          <w:rtl/>
        </w:rPr>
        <w:t xml:space="preserve">إن </w:t>
      </w:r>
      <w:proofErr w:type="spellStart"/>
      <w:r w:rsidR="008F606E" w:rsidRPr="005F0F07">
        <w:rPr>
          <w:rFonts w:ascii="Sakkal Majalla" w:hAnsi="Sakkal Majalla" w:cs="Sakkal Majalla"/>
          <w:sz w:val="36"/>
          <w:szCs w:val="36"/>
          <w:rtl/>
        </w:rPr>
        <w:t>"</w:t>
      </w:r>
      <w:proofErr w:type="spellEnd"/>
      <w:r w:rsidR="008F606E" w:rsidRPr="005F0F07">
        <w:rPr>
          <w:rFonts w:ascii="Sakkal Majalla" w:hAnsi="Sakkal Majalla" w:cs="Sakkal Majalla"/>
          <w:sz w:val="36"/>
          <w:szCs w:val="36"/>
          <w:rtl/>
        </w:rPr>
        <w:t xml:space="preserve"> الخطاب </w:t>
      </w:r>
      <w:proofErr w:type="spellStart"/>
      <w:r w:rsidR="008F606E" w:rsidRPr="005F0F07">
        <w:rPr>
          <w:rFonts w:ascii="Sakkal Majalla" w:hAnsi="Sakkal Majalla" w:cs="Sakkal Majalla"/>
          <w:sz w:val="36"/>
          <w:szCs w:val="36"/>
          <w:rtl/>
        </w:rPr>
        <w:t>"</w:t>
      </w:r>
      <w:proofErr w:type="spellEnd"/>
      <w:r w:rsidR="008F606E" w:rsidRPr="005F0F07">
        <w:rPr>
          <w:rFonts w:ascii="Sakkal Majalla" w:hAnsi="Sakkal Majalla" w:cs="Sakkal Majalla"/>
          <w:sz w:val="36"/>
          <w:szCs w:val="36"/>
          <w:rtl/>
        </w:rPr>
        <w:t xml:space="preserve"> يهيمن في بعض الأجناس كالمراسلات والمذكرات والمسرح والتعليم وكل ما يفترض حوارا أو حديثا موجها إلى </w:t>
      </w:r>
      <w:proofErr w:type="gramStart"/>
      <w:r w:rsidR="008F606E" w:rsidRPr="005F0F07">
        <w:rPr>
          <w:rFonts w:ascii="Sakkal Majalla" w:hAnsi="Sakkal Majalla" w:cs="Sakkal Majalla"/>
          <w:sz w:val="36"/>
          <w:szCs w:val="36"/>
          <w:rtl/>
        </w:rPr>
        <w:t>شخص .</w:t>
      </w:r>
      <w:proofErr w:type="gramEnd"/>
      <w:r w:rsidR="008F606E" w:rsidRPr="005F0F07">
        <w:rPr>
          <w:rFonts w:ascii="Sakkal Majalla" w:hAnsi="Sakkal Majalla" w:cs="Sakkal Majalla"/>
          <w:sz w:val="36"/>
          <w:szCs w:val="36"/>
          <w:rtl/>
        </w:rPr>
        <w:t>.. إن " الخطاب " موجود أيضا حينما يترك السارد الشخوص يتحدثون مستعملين النداء والتعجب إلى جانب الأسلوب الخبري الذي لا ينأى على الحاضر والراهن وعلى صلة مباشرة بالمخاطب والمتكلم. والسارد من الممكن أن يلجأ إلى " الخطاب " حينما يعبر عن رأيه ويستعمل المضارع وصيغة المتكلم بدل الماضي التام.</w:t>
      </w:r>
    </w:p>
    <w:p w:rsidR="002C6763" w:rsidRPr="005F0F07" w:rsidRDefault="008F606E" w:rsidP="004B0E86">
      <w:pPr>
        <w:tabs>
          <w:tab w:val="left" w:pos="3469"/>
        </w:tabs>
        <w:jc w:val="both"/>
        <w:rPr>
          <w:rFonts w:ascii="Sakkal Majalla" w:hAnsi="Sakkal Majalla" w:cs="Sakkal Majalla"/>
          <w:sz w:val="36"/>
          <w:szCs w:val="36"/>
          <w:rtl/>
        </w:rPr>
      </w:pPr>
      <w:r w:rsidRPr="005F0F07">
        <w:rPr>
          <w:rFonts w:ascii="Sakkal Majalla" w:hAnsi="Sakkal Majalla" w:cs="Sakkal Majalla"/>
          <w:sz w:val="36"/>
          <w:szCs w:val="36"/>
          <w:rtl/>
        </w:rPr>
        <w:t>   </w:t>
      </w:r>
      <w:r w:rsidR="00193C49" w:rsidRPr="00193C49">
        <w:rPr>
          <w:rFonts w:ascii="Sakkal Majalla" w:hAnsi="Sakkal Majalla" w:cs="Sakkal Majalla" w:hint="cs"/>
          <w:sz w:val="36"/>
          <w:szCs w:val="36"/>
          <w:u w:val="double"/>
          <w:rtl/>
        </w:rPr>
        <w:t>مراجع المحاضرة</w:t>
      </w:r>
      <w:r w:rsidR="00193C49">
        <w:rPr>
          <w:rFonts w:ascii="Sakkal Majalla" w:hAnsi="Sakkal Majalla" w:cs="Sakkal Majalla" w:hint="cs"/>
          <w:sz w:val="36"/>
          <w:szCs w:val="36"/>
          <w:rtl/>
        </w:rPr>
        <w:t>.</w:t>
      </w:r>
      <w:r w:rsidRPr="005F0F07">
        <w:rPr>
          <w:rFonts w:ascii="Sakkal Majalla" w:hAnsi="Sakkal Majalla" w:cs="Sakkal Majalla"/>
          <w:sz w:val="36"/>
          <w:szCs w:val="36"/>
          <w:rtl/>
        </w:rPr>
        <w:t xml:space="preserve"> </w:t>
      </w:r>
    </w:p>
    <w:p w:rsidR="008F606E" w:rsidRDefault="00D22F4A" w:rsidP="00193C49">
      <w:pPr>
        <w:pStyle w:val="Paragraphedeliste"/>
        <w:numPr>
          <w:ilvl w:val="0"/>
          <w:numId w:val="1"/>
        </w:numPr>
        <w:tabs>
          <w:tab w:val="left" w:pos="3469"/>
        </w:tabs>
        <w:jc w:val="both"/>
        <w:rPr>
          <w:rFonts w:ascii="Sakkal Majalla" w:hAnsi="Sakkal Majalla" w:cs="Sakkal Majalla"/>
          <w:sz w:val="36"/>
          <w:szCs w:val="36"/>
        </w:rPr>
      </w:pPr>
      <w:r w:rsidRPr="00193C49">
        <w:rPr>
          <w:rFonts w:ascii="Sakkal Majalla" w:hAnsi="Sakkal Majalla" w:cs="Sakkal Majalla"/>
          <w:b/>
          <w:bCs/>
          <w:sz w:val="36"/>
          <w:szCs w:val="36"/>
          <w:rtl/>
        </w:rPr>
        <w:t xml:space="preserve"> </w:t>
      </w:r>
      <w:r w:rsidR="008F606E" w:rsidRPr="00193C49">
        <w:rPr>
          <w:rFonts w:ascii="Sakkal Majalla" w:hAnsi="Sakkal Majalla" w:cs="Sakkal Majalla"/>
          <w:b/>
          <w:bCs/>
          <w:sz w:val="36"/>
          <w:szCs w:val="36"/>
          <w:rtl/>
        </w:rPr>
        <w:t xml:space="preserve">في مفاهيـم " </w:t>
      </w:r>
      <w:proofErr w:type="gramStart"/>
      <w:r w:rsidR="008F606E" w:rsidRPr="00193C49">
        <w:rPr>
          <w:rFonts w:ascii="Sakkal Majalla" w:hAnsi="Sakkal Majalla" w:cs="Sakkal Majalla"/>
          <w:b/>
          <w:bCs/>
          <w:sz w:val="36"/>
          <w:szCs w:val="36"/>
          <w:rtl/>
        </w:rPr>
        <w:t>الخطـــــاب</w:t>
      </w:r>
      <w:proofErr w:type="gramEnd"/>
      <w:r w:rsidR="008F606E" w:rsidRPr="00193C49">
        <w:rPr>
          <w:rFonts w:ascii="Sakkal Majalla" w:hAnsi="Sakkal Majalla" w:cs="Sakkal Majalla"/>
          <w:b/>
          <w:bCs/>
          <w:sz w:val="36"/>
          <w:szCs w:val="36"/>
          <w:rtl/>
        </w:rPr>
        <w:t xml:space="preserve"> "د. </w:t>
      </w:r>
      <w:proofErr w:type="gramStart"/>
      <w:r w:rsidR="008F606E" w:rsidRPr="00193C49">
        <w:rPr>
          <w:rFonts w:ascii="Sakkal Majalla" w:hAnsi="Sakkal Majalla" w:cs="Sakkal Majalla"/>
          <w:b/>
          <w:bCs/>
          <w:sz w:val="36"/>
          <w:szCs w:val="36"/>
          <w:rtl/>
        </w:rPr>
        <w:t>جمــال</w:t>
      </w:r>
      <w:proofErr w:type="gramEnd"/>
      <w:r w:rsidR="008F606E" w:rsidRPr="00193C49">
        <w:rPr>
          <w:rFonts w:ascii="Sakkal Majalla" w:hAnsi="Sakkal Majalla" w:cs="Sakkal Majalla"/>
          <w:b/>
          <w:bCs/>
          <w:sz w:val="36"/>
          <w:szCs w:val="36"/>
          <w:rtl/>
        </w:rPr>
        <w:t xml:space="preserve"> </w:t>
      </w:r>
      <w:proofErr w:type="spellStart"/>
      <w:r w:rsidR="008F606E" w:rsidRPr="00193C49">
        <w:rPr>
          <w:rFonts w:ascii="Sakkal Majalla" w:hAnsi="Sakkal Majalla" w:cs="Sakkal Majalla"/>
          <w:b/>
          <w:bCs/>
          <w:sz w:val="36"/>
          <w:szCs w:val="36"/>
          <w:rtl/>
        </w:rPr>
        <w:t>كديــك</w:t>
      </w:r>
      <w:r w:rsidR="00193C49" w:rsidRPr="00193C49">
        <w:rPr>
          <w:rFonts w:ascii="Sakkal Majalla" w:hAnsi="Sakkal Majalla" w:cs="Sakkal Majalla" w:hint="cs"/>
          <w:sz w:val="36"/>
          <w:szCs w:val="36"/>
          <w:rtl/>
        </w:rPr>
        <w:t>،</w:t>
      </w:r>
      <w:proofErr w:type="spellEnd"/>
      <w:r w:rsidR="00193C49" w:rsidRPr="00193C49">
        <w:rPr>
          <w:rFonts w:ascii="Sakkal Majalla" w:hAnsi="Sakkal Majalla" w:cs="Sakkal Majalla" w:hint="cs"/>
          <w:sz w:val="36"/>
          <w:szCs w:val="36"/>
          <w:rtl/>
        </w:rPr>
        <w:t xml:space="preserve"> مشاركة في ملتقى دولي.</w:t>
      </w:r>
      <w:proofErr w:type="spellStart"/>
      <w:r w:rsidR="004B0E86">
        <w:rPr>
          <w:rFonts w:ascii="Sakkal Majalla" w:hAnsi="Sakkal Majalla" w:cs="Sakkal Majalla" w:hint="cs"/>
          <w:sz w:val="36"/>
          <w:szCs w:val="36"/>
          <w:rtl/>
        </w:rPr>
        <w:t>جامعةقاصدي</w:t>
      </w:r>
      <w:proofErr w:type="spellEnd"/>
      <w:r w:rsidR="004B0E86">
        <w:rPr>
          <w:rFonts w:ascii="Sakkal Majalla" w:hAnsi="Sakkal Majalla" w:cs="Sakkal Majalla" w:hint="cs"/>
          <w:sz w:val="36"/>
          <w:szCs w:val="36"/>
          <w:rtl/>
        </w:rPr>
        <w:t xml:space="preserve"> </w:t>
      </w:r>
      <w:proofErr w:type="spellStart"/>
      <w:r w:rsidR="004B0E86">
        <w:rPr>
          <w:rFonts w:ascii="Sakkal Majalla" w:hAnsi="Sakkal Majalla" w:cs="Sakkal Majalla" w:hint="cs"/>
          <w:sz w:val="36"/>
          <w:szCs w:val="36"/>
          <w:rtl/>
        </w:rPr>
        <w:t>مرباح</w:t>
      </w:r>
      <w:proofErr w:type="spellEnd"/>
      <w:r w:rsidR="004B0E86">
        <w:rPr>
          <w:rFonts w:ascii="Sakkal Majalla" w:hAnsi="Sakkal Majalla" w:cs="Sakkal Majalla" w:hint="cs"/>
          <w:sz w:val="36"/>
          <w:szCs w:val="36"/>
          <w:rtl/>
        </w:rPr>
        <w:t xml:space="preserve"> </w:t>
      </w:r>
      <w:proofErr w:type="spellStart"/>
      <w:r w:rsidR="004B0E86">
        <w:rPr>
          <w:rFonts w:ascii="Sakkal Majalla" w:hAnsi="Sakkal Majalla" w:cs="Sakkal Majalla" w:hint="cs"/>
          <w:sz w:val="36"/>
          <w:szCs w:val="36"/>
          <w:rtl/>
        </w:rPr>
        <w:t>ورقلة</w:t>
      </w:r>
      <w:proofErr w:type="spellEnd"/>
      <w:r w:rsidR="004B0E86">
        <w:rPr>
          <w:rFonts w:ascii="Sakkal Majalla" w:hAnsi="Sakkal Majalla" w:cs="Sakkal Majalla" w:hint="cs"/>
          <w:sz w:val="36"/>
          <w:szCs w:val="36"/>
          <w:rtl/>
        </w:rPr>
        <w:t>.</w:t>
      </w:r>
    </w:p>
    <w:p w:rsidR="002C6763" w:rsidRPr="004B0E86" w:rsidRDefault="004B0E86" w:rsidP="00193C49">
      <w:pPr>
        <w:pStyle w:val="Paragraphedeliste"/>
        <w:numPr>
          <w:ilvl w:val="0"/>
          <w:numId w:val="1"/>
        </w:numPr>
        <w:tabs>
          <w:tab w:val="left" w:pos="3469"/>
        </w:tabs>
        <w:jc w:val="both"/>
        <w:rPr>
          <w:rFonts w:ascii="Sakkal Majalla" w:hAnsi="Sakkal Majalla" w:cs="Sakkal Majalla"/>
          <w:sz w:val="36"/>
          <w:szCs w:val="36"/>
        </w:rPr>
      </w:pPr>
      <w:r>
        <w:rPr>
          <w:rFonts w:ascii="Sakkal Majalla" w:hAnsi="Sakkal Majalla" w:cs="Sakkal Majalla" w:hint="cs"/>
          <w:b/>
          <w:bCs/>
          <w:sz w:val="36"/>
          <w:szCs w:val="36"/>
          <w:rtl/>
        </w:rPr>
        <w:t xml:space="preserve">اللغة و التجربة </w:t>
      </w:r>
      <w:proofErr w:type="spellStart"/>
      <w:r>
        <w:rPr>
          <w:rFonts w:ascii="Sakkal Majalla" w:hAnsi="Sakkal Majalla" w:cs="Sakkal Majalla" w:hint="cs"/>
          <w:b/>
          <w:bCs/>
          <w:sz w:val="36"/>
          <w:szCs w:val="36"/>
          <w:rtl/>
        </w:rPr>
        <w:t>الإ</w:t>
      </w:r>
      <w:r w:rsidR="002C6763">
        <w:rPr>
          <w:rFonts w:ascii="Sakkal Majalla" w:hAnsi="Sakkal Majalla" w:cs="Sakkal Majalla" w:hint="cs"/>
          <w:b/>
          <w:bCs/>
          <w:sz w:val="36"/>
          <w:szCs w:val="36"/>
          <w:rtl/>
        </w:rPr>
        <w:t>نسانية،</w:t>
      </w:r>
      <w:proofErr w:type="spellEnd"/>
      <w:r w:rsidR="002C6763">
        <w:rPr>
          <w:rFonts w:ascii="Sakkal Majalla" w:hAnsi="Sakkal Majalla" w:cs="Sakkal Majalla" w:hint="cs"/>
          <w:b/>
          <w:bCs/>
          <w:sz w:val="36"/>
          <w:szCs w:val="36"/>
          <w:rtl/>
        </w:rPr>
        <w:t xml:space="preserve"> إميل </w:t>
      </w:r>
      <w:proofErr w:type="spellStart"/>
      <w:r w:rsidR="002C6763">
        <w:rPr>
          <w:rFonts w:ascii="Sakkal Majalla" w:hAnsi="Sakkal Majalla" w:cs="Sakkal Majalla" w:hint="cs"/>
          <w:b/>
          <w:bCs/>
          <w:sz w:val="36"/>
          <w:szCs w:val="36"/>
          <w:rtl/>
        </w:rPr>
        <w:t>بنفنيست،</w:t>
      </w:r>
      <w:proofErr w:type="spellEnd"/>
      <w:r w:rsidR="002C6763">
        <w:rPr>
          <w:rFonts w:ascii="Sakkal Majalla" w:hAnsi="Sakkal Majalla" w:cs="Sakkal Majalla" w:hint="cs"/>
          <w:b/>
          <w:bCs/>
          <w:sz w:val="36"/>
          <w:szCs w:val="36"/>
          <w:rtl/>
        </w:rPr>
        <w:t xml:space="preserve"> </w:t>
      </w:r>
      <w:proofErr w:type="spellStart"/>
      <w:r w:rsidR="002C6763">
        <w:rPr>
          <w:rFonts w:ascii="Sakkal Majalla" w:hAnsi="Sakkal Majalla" w:cs="Sakkal Majalla" w:hint="cs"/>
          <w:b/>
          <w:bCs/>
          <w:sz w:val="36"/>
          <w:szCs w:val="36"/>
          <w:rtl/>
        </w:rPr>
        <w:t>ترجمة:</w:t>
      </w:r>
      <w:proofErr w:type="spellEnd"/>
      <w:r w:rsidR="002C6763">
        <w:rPr>
          <w:rFonts w:ascii="Sakkal Majalla" w:hAnsi="Sakkal Majalla" w:cs="Sakkal Majalla" w:hint="cs"/>
          <w:b/>
          <w:bCs/>
          <w:sz w:val="36"/>
          <w:szCs w:val="36"/>
          <w:rtl/>
        </w:rPr>
        <w:t xml:space="preserve"> حمو الحاج ذهبية</w:t>
      </w:r>
      <w:r>
        <w:rPr>
          <w:rFonts w:ascii="Sakkal Majalla" w:hAnsi="Sakkal Majalla" w:cs="Sakkal Majalla" w:hint="cs"/>
          <w:sz w:val="36"/>
          <w:szCs w:val="36"/>
          <w:rtl/>
        </w:rPr>
        <w:t>.</w:t>
      </w:r>
    </w:p>
    <w:p w:rsidR="004B0E86" w:rsidRPr="00193C49" w:rsidRDefault="004B0E86" w:rsidP="00193C49">
      <w:pPr>
        <w:pStyle w:val="Paragraphedeliste"/>
        <w:numPr>
          <w:ilvl w:val="0"/>
          <w:numId w:val="1"/>
        </w:numPr>
        <w:tabs>
          <w:tab w:val="left" w:pos="3469"/>
        </w:tabs>
        <w:jc w:val="both"/>
        <w:rPr>
          <w:rFonts w:ascii="Sakkal Majalla" w:hAnsi="Sakkal Majalla" w:cs="Sakkal Majalla"/>
          <w:sz w:val="36"/>
          <w:szCs w:val="36"/>
          <w:rtl/>
        </w:rPr>
      </w:pPr>
      <w:r>
        <w:rPr>
          <w:rFonts w:ascii="Sakkal Majalla" w:hAnsi="Sakkal Majalla" w:cs="Sakkal Majalla" w:hint="cs"/>
          <w:b/>
          <w:bCs/>
          <w:sz w:val="36"/>
          <w:szCs w:val="36"/>
          <w:rtl/>
        </w:rPr>
        <w:t xml:space="preserve">مبادئ في قضايا اللسانيات المعاصرة،كاترين </w:t>
      </w:r>
      <w:proofErr w:type="spellStart"/>
      <w:r>
        <w:rPr>
          <w:rFonts w:ascii="Sakkal Majalla" w:hAnsi="Sakkal Majalla" w:cs="Sakkal Majalla" w:hint="cs"/>
          <w:b/>
          <w:bCs/>
          <w:sz w:val="36"/>
          <w:szCs w:val="36"/>
          <w:rtl/>
        </w:rPr>
        <w:t>فوك،</w:t>
      </w:r>
      <w:proofErr w:type="spellEnd"/>
      <w:r>
        <w:rPr>
          <w:rFonts w:ascii="Sakkal Majalla" w:hAnsi="Sakkal Majalla" w:cs="Sakkal Majalla" w:hint="cs"/>
          <w:b/>
          <w:bCs/>
          <w:sz w:val="36"/>
          <w:szCs w:val="36"/>
          <w:rtl/>
        </w:rPr>
        <w:t xml:space="preserve"> </w:t>
      </w:r>
      <w:proofErr w:type="spellStart"/>
      <w:r>
        <w:rPr>
          <w:rFonts w:ascii="Sakkal Majalla" w:hAnsi="Sakkal Majalla" w:cs="Sakkal Majalla" w:hint="cs"/>
          <w:b/>
          <w:bCs/>
          <w:sz w:val="36"/>
          <w:szCs w:val="36"/>
          <w:rtl/>
        </w:rPr>
        <w:t>بيارلي</w:t>
      </w:r>
      <w:proofErr w:type="spellEnd"/>
      <w:r>
        <w:rPr>
          <w:rFonts w:ascii="Sakkal Majalla" w:hAnsi="Sakkal Majalla" w:cs="Sakkal Majalla" w:hint="cs"/>
          <w:b/>
          <w:bCs/>
          <w:sz w:val="36"/>
          <w:szCs w:val="36"/>
          <w:rtl/>
        </w:rPr>
        <w:t xml:space="preserve"> </w:t>
      </w:r>
      <w:proofErr w:type="spellStart"/>
      <w:r>
        <w:rPr>
          <w:rFonts w:ascii="Sakkal Majalla" w:hAnsi="Sakkal Majalla" w:cs="Sakkal Majalla" w:hint="cs"/>
          <w:b/>
          <w:bCs/>
          <w:sz w:val="36"/>
          <w:szCs w:val="36"/>
          <w:rtl/>
        </w:rPr>
        <w:t>قوفيك،</w:t>
      </w:r>
      <w:proofErr w:type="spellEnd"/>
      <w:r>
        <w:rPr>
          <w:rFonts w:ascii="Sakkal Majalla" w:hAnsi="Sakkal Majalla" w:cs="Sakkal Majalla" w:hint="cs"/>
          <w:b/>
          <w:bCs/>
          <w:sz w:val="36"/>
          <w:szCs w:val="36"/>
          <w:rtl/>
        </w:rPr>
        <w:t xml:space="preserve"> </w:t>
      </w:r>
      <w:proofErr w:type="spellStart"/>
      <w:r>
        <w:rPr>
          <w:rFonts w:ascii="Sakkal Majalla" w:hAnsi="Sakkal Majalla" w:cs="Sakkal Majalla" w:hint="cs"/>
          <w:b/>
          <w:bCs/>
          <w:sz w:val="36"/>
          <w:szCs w:val="36"/>
          <w:rtl/>
        </w:rPr>
        <w:t>ترجمة:</w:t>
      </w:r>
      <w:proofErr w:type="spellEnd"/>
      <w:r>
        <w:rPr>
          <w:rFonts w:ascii="Sakkal Majalla" w:hAnsi="Sakkal Majalla" w:cs="Sakkal Majalla" w:hint="cs"/>
          <w:b/>
          <w:bCs/>
          <w:sz w:val="36"/>
          <w:szCs w:val="36"/>
          <w:rtl/>
        </w:rPr>
        <w:t xml:space="preserve"> المنصف عاشور.</w:t>
      </w:r>
    </w:p>
    <w:p w:rsidR="002873AE" w:rsidRPr="005F0F07" w:rsidRDefault="008B5E48" w:rsidP="008F606E">
      <w:pPr>
        <w:tabs>
          <w:tab w:val="left" w:pos="3469"/>
        </w:tabs>
        <w:jc w:val="both"/>
        <w:rPr>
          <w:rFonts w:ascii="Sakkal Majalla" w:hAnsi="Sakkal Majalla" w:cs="Sakkal Majalla"/>
          <w:sz w:val="36"/>
          <w:szCs w:val="36"/>
        </w:rPr>
      </w:pPr>
    </w:p>
    <w:sectPr w:rsidR="002873AE" w:rsidRPr="005F0F07" w:rsidSect="005F0F07">
      <w:pgSz w:w="11906" w:h="16838"/>
      <w:pgMar w:top="720" w:right="720" w:bottom="720" w:left="72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56EE0"/>
    <w:multiLevelType w:val="hybridMultilevel"/>
    <w:tmpl w:val="9DAA2600"/>
    <w:lvl w:ilvl="0" w:tplc="E7740A2C">
      <w:numFmt w:val="bullet"/>
      <w:lvlText w:val="-"/>
      <w:lvlJc w:val="left"/>
      <w:pPr>
        <w:ind w:left="585" w:hanging="360"/>
      </w:pPr>
      <w:rPr>
        <w:rFonts w:ascii="Sakkal Majalla" w:eastAsiaTheme="minorHAnsi" w:hAnsi="Sakkal Majalla" w:cs="Sakkal Majalla" w:hint="default"/>
        <w:b/>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drawingGridHorizontalSpacing w:val="110"/>
  <w:displayHorizontalDrawingGridEvery w:val="2"/>
  <w:characterSpacingControl w:val="doNotCompress"/>
  <w:compat/>
  <w:rsids>
    <w:rsidRoot w:val="008F606E"/>
    <w:rsid w:val="00055784"/>
    <w:rsid w:val="00193C49"/>
    <w:rsid w:val="002C6763"/>
    <w:rsid w:val="003C1301"/>
    <w:rsid w:val="003C38ED"/>
    <w:rsid w:val="00437E41"/>
    <w:rsid w:val="004B0E86"/>
    <w:rsid w:val="00523C0C"/>
    <w:rsid w:val="005F0F07"/>
    <w:rsid w:val="0067298F"/>
    <w:rsid w:val="008B5E48"/>
    <w:rsid w:val="008F606E"/>
    <w:rsid w:val="00AF1D54"/>
    <w:rsid w:val="00AF5B7D"/>
    <w:rsid w:val="00B912B4"/>
    <w:rsid w:val="00BD7D2D"/>
    <w:rsid w:val="00C75BC5"/>
    <w:rsid w:val="00D22F4A"/>
    <w:rsid w:val="00D75FAE"/>
    <w:rsid w:val="00E17671"/>
    <w:rsid w:val="00E43597"/>
    <w:rsid w:val="00EC348A"/>
    <w:rsid w:val="00F2201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B7D"/>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F606E"/>
    <w:rPr>
      <w:rFonts w:ascii="Times New Roman" w:hAnsi="Times New Roman" w:cs="Times New Roman"/>
      <w:sz w:val="24"/>
      <w:szCs w:val="24"/>
    </w:rPr>
  </w:style>
  <w:style w:type="character" w:styleId="Lienhypertexte">
    <w:name w:val="Hyperlink"/>
    <w:basedOn w:val="Policepardfaut"/>
    <w:uiPriority w:val="99"/>
    <w:unhideWhenUsed/>
    <w:rsid w:val="008F606E"/>
    <w:rPr>
      <w:color w:val="0000FF" w:themeColor="hyperlink"/>
      <w:u w:val="single"/>
    </w:rPr>
  </w:style>
  <w:style w:type="paragraph" w:styleId="Textedebulles">
    <w:name w:val="Balloon Text"/>
    <w:basedOn w:val="Normal"/>
    <w:link w:val="TextedebullesCar"/>
    <w:uiPriority w:val="99"/>
    <w:semiHidden/>
    <w:unhideWhenUsed/>
    <w:rsid w:val="00523C0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23C0C"/>
    <w:rPr>
      <w:rFonts w:ascii="Tahoma" w:hAnsi="Tahoma" w:cs="Tahoma"/>
      <w:sz w:val="16"/>
      <w:szCs w:val="16"/>
    </w:rPr>
  </w:style>
  <w:style w:type="paragraph" w:styleId="Paragraphedeliste">
    <w:name w:val="List Paragraph"/>
    <w:basedOn w:val="Normal"/>
    <w:uiPriority w:val="34"/>
    <w:qFormat/>
    <w:rsid w:val="00193C49"/>
    <w:pPr>
      <w:ind w:left="720"/>
      <w:contextualSpacing/>
    </w:pPr>
  </w:style>
</w:styles>
</file>

<file path=word/webSettings.xml><?xml version="1.0" encoding="utf-8"?>
<w:webSettings xmlns:r="http://schemas.openxmlformats.org/officeDocument/2006/relationships" xmlns:w="http://schemas.openxmlformats.org/wordprocessingml/2006/main">
  <w:divs>
    <w:div w:id="561135891">
      <w:bodyDiv w:val="1"/>
      <w:marLeft w:val="0"/>
      <w:marRight w:val="0"/>
      <w:marTop w:val="0"/>
      <w:marBottom w:val="0"/>
      <w:divBdr>
        <w:top w:val="none" w:sz="0" w:space="0" w:color="auto"/>
        <w:left w:val="none" w:sz="0" w:space="0" w:color="auto"/>
        <w:bottom w:val="none" w:sz="0" w:space="0" w:color="auto"/>
        <w:right w:val="none" w:sz="0" w:space="0" w:color="auto"/>
      </w:divBdr>
    </w:div>
    <w:div w:id="976181975">
      <w:bodyDiv w:val="1"/>
      <w:marLeft w:val="0"/>
      <w:marRight w:val="0"/>
      <w:marTop w:val="0"/>
      <w:marBottom w:val="0"/>
      <w:divBdr>
        <w:top w:val="none" w:sz="0" w:space="0" w:color="auto"/>
        <w:left w:val="none" w:sz="0" w:space="0" w:color="auto"/>
        <w:bottom w:val="none" w:sz="0" w:space="0" w:color="auto"/>
        <w:right w:val="none" w:sz="0" w:space="0" w:color="auto"/>
      </w:divBdr>
    </w:div>
    <w:div w:id="1336223000">
      <w:bodyDiv w:val="1"/>
      <w:marLeft w:val="0"/>
      <w:marRight w:val="0"/>
      <w:marTop w:val="0"/>
      <w:marBottom w:val="0"/>
      <w:divBdr>
        <w:top w:val="none" w:sz="0" w:space="0" w:color="auto"/>
        <w:left w:val="none" w:sz="0" w:space="0" w:color="auto"/>
        <w:bottom w:val="none" w:sz="0" w:space="0" w:color="auto"/>
        <w:right w:val="none" w:sz="0" w:space="0" w:color="auto"/>
      </w:divBdr>
    </w:div>
    <w:div w:id="183992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3</Pages>
  <Words>836</Words>
  <Characters>4766</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dc:creator>
  <cp:lastModifiedBy>HANA</cp:lastModifiedBy>
  <cp:revision>8</cp:revision>
  <cp:lastPrinted>2019-02-18T19:45:00Z</cp:lastPrinted>
  <dcterms:created xsi:type="dcterms:W3CDTF">2019-04-09T22:33:00Z</dcterms:created>
  <dcterms:modified xsi:type="dcterms:W3CDTF">2020-03-31T21:40:00Z</dcterms:modified>
</cp:coreProperties>
</file>