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10" w:rsidRPr="00731A73" w:rsidRDefault="00205F10" w:rsidP="00205F10">
      <w:pPr>
        <w:spacing w:after="0" w:line="240" w:lineRule="auto"/>
        <w:jc w:val="center"/>
        <w:rPr>
          <w:rFonts w:ascii="Times New Roman" w:eastAsia="Times New Roman" w:hAnsi="Times New Roman" w:cs="Times New Roman"/>
          <w:b/>
          <w:bCs/>
          <w:sz w:val="44"/>
          <w:szCs w:val="44"/>
          <w:lang w:val="en-US" w:eastAsia="fr-FR"/>
        </w:rPr>
      </w:pPr>
      <w:bookmarkStart w:id="0" w:name="_GoBack"/>
      <w:bookmarkEnd w:id="0"/>
      <w:r w:rsidRPr="00731A73">
        <w:rPr>
          <w:rFonts w:ascii="Times New Roman" w:eastAsia="Times New Roman" w:hAnsi="Times New Roman" w:cs="Times New Roman"/>
          <w:b/>
          <w:bCs/>
          <w:sz w:val="44"/>
          <w:szCs w:val="44"/>
          <w:lang w:val="en-US" w:eastAsia="fr-FR"/>
        </w:rPr>
        <w:t>The United Kingdom</w:t>
      </w:r>
      <w:r w:rsidR="00731A73">
        <w:rPr>
          <w:rFonts w:ascii="Times New Roman" w:eastAsia="Times New Roman" w:hAnsi="Times New Roman" w:cs="Times New Roman"/>
          <w:b/>
          <w:bCs/>
          <w:sz w:val="44"/>
          <w:szCs w:val="44"/>
          <w:lang w:val="en-US" w:eastAsia="fr-FR"/>
        </w:rPr>
        <w:t xml:space="preserve"> (Land &amp; People)</w:t>
      </w:r>
    </w:p>
    <w:p w:rsidR="00205F10" w:rsidRDefault="00205F10" w:rsidP="00205F10">
      <w:pPr>
        <w:spacing w:after="0" w:line="240" w:lineRule="auto"/>
        <w:rPr>
          <w:rFonts w:ascii="Times New Roman" w:eastAsia="Times New Roman" w:hAnsi="Times New Roman" w:cs="Times New Roman"/>
          <w:sz w:val="24"/>
          <w:szCs w:val="24"/>
          <w:lang w:val="en-US" w:eastAsia="fr-FR"/>
        </w:rPr>
      </w:pPr>
    </w:p>
    <w:p w:rsidR="00205F10" w:rsidRDefault="00205F10" w:rsidP="00205F10">
      <w:pPr>
        <w:spacing w:after="0" w:line="240" w:lineRule="auto"/>
        <w:rPr>
          <w:rFonts w:ascii="Times New Roman" w:eastAsia="Times New Roman" w:hAnsi="Times New Roman" w:cs="Times New Roman"/>
          <w:sz w:val="24"/>
          <w:szCs w:val="24"/>
          <w:lang w:val="en-US" w:eastAsia="fr-FR"/>
        </w:rPr>
      </w:pP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Official name</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United Kingdom of Great Britain and Northern Ireland</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Form of government</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 xml:space="preserve">constitutional monarchy with two legislative houses (House of Lords; House of Commons </w:t>
      </w:r>
      <w:r>
        <w:rPr>
          <w:rFonts w:ascii="Times New Roman" w:eastAsia="Times New Roman" w:hAnsi="Times New Roman" w:cs="Times New Roman"/>
          <w:sz w:val="24"/>
          <w:szCs w:val="24"/>
          <w:lang w:val="en-US" w:eastAsia="fr-FR"/>
        </w:rPr>
        <w:t>)</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Head of state</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 xml:space="preserve">Sovereign: </w:t>
      </w:r>
      <w:hyperlink r:id="rId6" w:history="1">
        <w:r w:rsidRPr="00020561">
          <w:rPr>
            <w:rFonts w:ascii="Times New Roman" w:eastAsia="Times New Roman" w:hAnsi="Times New Roman" w:cs="Times New Roman"/>
            <w:color w:val="0000FF"/>
            <w:sz w:val="24"/>
            <w:szCs w:val="24"/>
            <w:u w:val="single"/>
            <w:lang w:val="en-US" w:eastAsia="fr-FR"/>
          </w:rPr>
          <w:t>Queen Elizabeth II</w:t>
        </w:r>
      </w:hyperlink>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Head of government</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 xml:space="preserve">Prime Minister: </w:t>
      </w:r>
      <w:hyperlink r:id="rId7" w:history="1">
        <w:r w:rsidRPr="00020561">
          <w:rPr>
            <w:rFonts w:ascii="Times New Roman" w:eastAsia="Times New Roman" w:hAnsi="Times New Roman" w:cs="Times New Roman"/>
            <w:color w:val="0000FF"/>
            <w:sz w:val="24"/>
            <w:szCs w:val="24"/>
            <w:u w:val="single"/>
            <w:lang w:val="en-US" w:eastAsia="fr-FR"/>
          </w:rPr>
          <w:t>Boris Johnson</w:t>
        </w:r>
      </w:hyperlink>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Capital</w:t>
      </w:r>
    </w:p>
    <w:p w:rsidR="00205F10" w:rsidRPr="00020561" w:rsidRDefault="00AA6176" w:rsidP="00205F10">
      <w:pPr>
        <w:spacing w:after="0" w:line="240" w:lineRule="auto"/>
        <w:ind w:left="720"/>
        <w:rPr>
          <w:rFonts w:ascii="Times New Roman" w:eastAsia="Times New Roman" w:hAnsi="Times New Roman" w:cs="Times New Roman"/>
          <w:sz w:val="24"/>
          <w:szCs w:val="24"/>
          <w:lang w:val="en-US" w:eastAsia="fr-FR"/>
        </w:rPr>
      </w:pPr>
      <w:hyperlink r:id="rId8" w:history="1">
        <w:r w:rsidR="00205F10" w:rsidRPr="00020561">
          <w:rPr>
            <w:rFonts w:ascii="Times New Roman" w:eastAsia="Times New Roman" w:hAnsi="Times New Roman" w:cs="Times New Roman"/>
            <w:color w:val="0000FF"/>
            <w:sz w:val="24"/>
            <w:szCs w:val="24"/>
            <w:u w:val="single"/>
            <w:lang w:val="en-US" w:eastAsia="fr-FR"/>
          </w:rPr>
          <w:t>London</w:t>
        </w:r>
      </w:hyperlink>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Official languages</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English; both English and Scots</w:t>
      </w:r>
      <w:r>
        <w:rPr>
          <w:rFonts w:ascii="Times New Roman" w:eastAsia="Times New Roman" w:hAnsi="Times New Roman" w:cs="Times New Roman"/>
          <w:sz w:val="24"/>
          <w:szCs w:val="24"/>
          <w:lang w:val="en-US" w:eastAsia="fr-FR"/>
        </w:rPr>
        <w:t>’</w:t>
      </w:r>
      <w:r w:rsidRPr="00020561">
        <w:rPr>
          <w:rFonts w:ascii="Times New Roman" w:eastAsia="Times New Roman" w:hAnsi="Times New Roman" w:cs="Times New Roman"/>
          <w:sz w:val="24"/>
          <w:szCs w:val="24"/>
          <w:lang w:val="en-US" w:eastAsia="fr-FR"/>
        </w:rPr>
        <w:t xml:space="preserve"> Gaelic in Scotland; both English and Welsh in Wales</w:t>
      </w:r>
    </w:p>
    <w:p w:rsidR="00205F10"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Official religion</w:t>
      </w:r>
    </w:p>
    <w:p w:rsidR="00050F65" w:rsidRPr="00020561" w:rsidRDefault="00050F65" w:rsidP="00050F65">
      <w:pPr>
        <w:spacing w:before="100" w:beforeAutospacing="1" w:after="100" w:afterAutospacing="1" w:line="240" w:lineRule="auto"/>
        <w:ind w:left="36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Church of England “established” (protected by the state but not “official”); Church of Scotland “national” (exclusive jurisdiction in spiritual matters per Church of Scotland Act 1921); no established church in Northern Ireland or Wales.</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Monetary unit</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pound sterling (£)</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Currency Exchange Rate</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1 USD equals 0.768 British pound</w:t>
      </w:r>
    </w:p>
    <w:p w:rsidR="00205F10" w:rsidRPr="00133B10" w:rsidRDefault="00205F10" w:rsidP="00205F10">
      <w:pPr>
        <w:spacing w:after="0" w:line="240" w:lineRule="auto"/>
        <w:rPr>
          <w:rFonts w:ascii="Times New Roman" w:eastAsia="Times New Roman" w:hAnsi="Times New Roman" w:cs="Times New Roman"/>
          <w:sz w:val="24"/>
          <w:szCs w:val="24"/>
          <w:lang w:val="en-US" w:eastAsia="fr-FR"/>
        </w:rPr>
      </w:pPr>
      <w:r w:rsidRPr="00133B10">
        <w:rPr>
          <w:rFonts w:ascii="Times New Roman" w:eastAsia="Times New Roman" w:hAnsi="Times New Roman" w:cs="Times New Roman"/>
          <w:sz w:val="24"/>
          <w:szCs w:val="24"/>
          <w:lang w:val="en-US" w:eastAsia="fr-FR"/>
        </w:rPr>
        <w:t>Population</w:t>
      </w:r>
    </w:p>
    <w:p w:rsidR="00205F10" w:rsidRPr="00133B10" w:rsidRDefault="00205F10" w:rsidP="00205F10">
      <w:pPr>
        <w:spacing w:after="0" w:line="240" w:lineRule="auto"/>
        <w:ind w:left="720"/>
        <w:rPr>
          <w:rFonts w:ascii="Times New Roman" w:eastAsia="Times New Roman" w:hAnsi="Times New Roman" w:cs="Times New Roman"/>
          <w:sz w:val="24"/>
          <w:szCs w:val="24"/>
          <w:lang w:val="en-US" w:eastAsia="fr-FR"/>
        </w:rPr>
      </w:pPr>
      <w:r w:rsidRPr="00133B10">
        <w:rPr>
          <w:rFonts w:ascii="Times New Roman" w:eastAsia="Times New Roman" w:hAnsi="Times New Roman" w:cs="Times New Roman"/>
          <w:sz w:val="24"/>
          <w:szCs w:val="24"/>
          <w:lang w:val="en-US" w:eastAsia="fr-FR"/>
        </w:rPr>
        <w:t>(2019 est.) 66,834,000</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Total area (</w:t>
      </w:r>
      <w:proofErr w:type="spellStart"/>
      <w:r w:rsidRPr="00020561">
        <w:rPr>
          <w:rFonts w:ascii="Times New Roman" w:eastAsia="Times New Roman" w:hAnsi="Times New Roman" w:cs="Times New Roman"/>
          <w:sz w:val="24"/>
          <w:szCs w:val="24"/>
          <w:lang w:val="en-US" w:eastAsia="fr-FR"/>
        </w:rPr>
        <w:t>sq</w:t>
      </w:r>
      <w:proofErr w:type="spellEnd"/>
      <w:r w:rsidRPr="00020561">
        <w:rPr>
          <w:rFonts w:ascii="Times New Roman" w:eastAsia="Times New Roman" w:hAnsi="Times New Roman" w:cs="Times New Roman"/>
          <w:sz w:val="24"/>
          <w:szCs w:val="24"/>
          <w:lang w:val="en-US" w:eastAsia="fr-FR"/>
        </w:rPr>
        <w:t xml:space="preserve"> mi)</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93,630</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Total area (</w:t>
      </w:r>
      <w:proofErr w:type="spellStart"/>
      <w:r w:rsidRPr="00020561">
        <w:rPr>
          <w:rFonts w:ascii="Times New Roman" w:eastAsia="Times New Roman" w:hAnsi="Times New Roman" w:cs="Times New Roman"/>
          <w:sz w:val="24"/>
          <w:szCs w:val="24"/>
          <w:lang w:val="en-US" w:eastAsia="fr-FR"/>
        </w:rPr>
        <w:t>sq</w:t>
      </w:r>
      <w:proofErr w:type="spellEnd"/>
      <w:r w:rsidRPr="00020561">
        <w:rPr>
          <w:rFonts w:ascii="Times New Roman" w:eastAsia="Times New Roman" w:hAnsi="Times New Roman" w:cs="Times New Roman"/>
          <w:sz w:val="24"/>
          <w:szCs w:val="24"/>
          <w:lang w:val="en-US" w:eastAsia="fr-FR"/>
        </w:rPr>
        <w:t xml:space="preserve"> km)</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242,500</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 xml:space="preserve">Density: persons per </w:t>
      </w:r>
      <w:proofErr w:type="spellStart"/>
      <w:r w:rsidRPr="00020561">
        <w:rPr>
          <w:rFonts w:ascii="Times New Roman" w:eastAsia="Times New Roman" w:hAnsi="Times New Roman" w:cs="Times New Roman"/>
          <w:sz w:val="24"/>
          <w:szCs w:val="24"/>
          <w:lang w:val="en-US" w:eastAsia="fr-FR"/>
        </w:rPr>
        <w:t>sq</w:t>
      </w:r>
      <w:proofErr w:type="spellEnd"/>
      <w:r w:rsidRPr="00020561">
        <w:rPr>
          <w:rFonts w:ascii="Times New Roman" w:eastAsia="Times New Roman" w:hAnsi="Times New Roman" w:cs="Times New Roman"/>
          <w:sz w:val="24"/>
          <w:szCs w:val="24"/>
          <w:lang w:val="en-US" w:eastAsia="fr-FR"/>
        </w:rPr>
        <w:t xml:space="preserve"> mi</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(2018) 709.6</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 xml:space="preserve">Density: person per </w:t>
      </w:r>
      <w:proofErr w:type="spellStart"/>
      <w:r w:rsidRPr="00020561">
        <w:rPr>
          <w:rFonts w:ascii="Times New Roman" w:eastAsia="Times New Roman" w:hAnsi="Times New Roman" w:cs="Times New Roman"/>
          <w:sz w:val="24"/>
          <w:szCs w:val="24"/>
          <w:lang w:val="en-US" w:eastAsia="fr-FR"/>
        </w:rPr>
        <w:t>sq</w:t>
      </w:r>
      <w:proofErr w:type="spellEnd"/>
      <w:r w:rsidRPr="00020561">
        <w:rPr>
          <w:rFonts w:ascii="Times New Roman" w:eastAsia="Times New Roman" w:hAnsi="Times New Roman" w:cs="Times New Roman"/>
          <w:sz w:val="24"/>
          <w:szCs w:val="24"/>
          <w:lang w:val="en-US" w:eastAsia="fr-FR"/>
        </w:rPr>
        <w:t xml:space="preserve"> km</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(2018) 274</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Urban-rural population</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Urban: (2018) 83.4%</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Rural: (2018) 16.6%</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Life expectancy at birth</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Male: (2017) 78.6 years</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Female: (2017) 83.1 years</w:t>
      </w:r>
    </w:p>
    <w:p w:rsidR="00205F10" w:rsidRPr="00020561" w:rsidRDefault="00205F10" w:rsidP="00205F10">
      <w:pPr>
        <w:spacing w:after="0" w:line="240" w:lineRule="auto"/>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Literacy: percentage of population age 15 and over literate</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Male: (2006) 99%</w:t>
      </w:r>
    </w:p>
    <w:p w:rsidR="00205F10" w:rsidRPr="00020561" w:rsidRDefault="00205F10" w:rsidP="00205F10">
      <w:pPr>
        <w:spacing w:after="0" w:line="240" w:lineRule="auto"/>
        <w:ind w:left="720"/>
        <w:rPr>
          <w:rFonts w:ascii="Times New Roman" w:eastAsia="Times New Roman" w:hAnsi="Times New Roman" w:cs="Times New Roman"/>
          <w:sz w:val="24"/>
          <w:szCs w:val="24"/>
          <w:lang w:val="en-US" w:eastAsia="fr-FR"/>
        </w:rPr>
      </w:pPr>
      <w:r w:rsidRPr="00020561">
        <w:rPr>
          <w:rFonts w:ascii="Times New Roman" w:eastAsia="Times New Roman" w:hAnsi="Times New Roman" w:cs="Times New Roman"/>
          <w:sz w:val="24"/>
          <w:szCs w:val="24"/>
          <w:lang w:val="en-US" w:eastAsia="fr-FR"/>
        </w:rPr>
        <w:t>Female: (2006) 99%</w:t>
      </w:r>
    </w:p>
    <w:p w:rsidR="00205F10" w:rsidRDefault="00205F10" w:rsidP="00E151A5">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en-US" w:eastAsia="fr-FR"/>
        </w:rPr>
      </w:pPr>
    </w:p>
    <w:p w:rsidR="00205F10" w:rsidRDefault="00205F10" w:rsidP="00E151A5">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en-US" w:eastAsia="fr-FR"/>
        </w:rPr>
      </w:pPr>
    </w:p>
    <w:p w:rsidR="00205F10" w:rsidRDefault="00205F10" w:rsidP="00E151A5">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en-US" w:eastAsia="fr-FR"/>
        </w:rPr>
      </w:pPr>
    </w:p>
    <w:p w:rsidR="00020561" w:rsidRPr="00E151A5" w:rsidRDefault="00020561" w:rsidP="00E151A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E151A5">
        <w:rPr>
          <w:rFonts w:ascii="Times New Roman" w:eastAsia="Times New Roman" w:hAnsi="Times New Roman" w:cs="Times New Roman"/>
          <w:b/>
          <w:bCs/>
          <w:color w:val="000000" w:themeColor="text1"/>
          <w:sz w:val="24"/>
          <w:szCs w:val="24"/>
          <w:lang w:val="en-US" w:eastAsia="fr-FR"/>
        </w:rPr>
        <w:t>United Kingdom</w:t>
      </w:r>
      <w:r w:rsidRPr="00E151A5">
        <w:rPr>
          <w:rFonts w:ascii="Times New Roman" w:eastAsia="Times New Roman" w:hAnsi="Times New Roman" w:cs="Times New Roman"/>
          <w:color w:val="000000" w:themeColor="text1"/>
          <w:sz w:val="24"/>
          <w:szCs w:val="24"/>
          <w:lang w:val="en-US" w:eastAsia="fr-FR"/>
        </w:rPr>
        <w:t xml:space="preserve">, island </w:t>
      </w:r>
      <w:hyperlink r:id="rId9" w:history="1">
        <w:r w:rsidRPr="00E151A5">
          <w:rPr>
            <w:rFonts w:ascii="Times New Roman" w:eastAsia="Times New Roman" w:hAnsi="Times New Roman" w:cs="Times New Roman"/>
            <w:color w:val="000000" w:themeColor="text1"/>
            <w:sz w:val="24"/>
            <w:szCs w:val="24"/>
            <w:u w:val="single"/>
            <w:lang w:val="en-US" w:eastAsia="fr-FR"/>
          </w:rPr>
          <w:t>country</w:t>
        </w:r>
      </w:hyperlink>
      <w:r w:rsidRPr="00E151A5">
        <w:rPr>
          <w:rFonts w:ascii="Times New Roman" w:eastAsia="Times New Roman" w:hAnsi="Times New Roman" w:cs="Times New Roman"/>
          <w:color w:val="000000" w:themeColor="text1"/>
          <w:sz w:val="24"/>
          <w:szCs w:val="24"/>
          <w:lang w:val="en-US" w:eastAsia="fr-FR"/>
        </w:rPr>
        <w:t xml:space="preserve"> located off the northwestern coast of mainland </w:t>
      </w:r>
      <w:hyperlink r:id="rId10" w:history="1">
        <w:r w:rsidRPr="00E151A5">
          <w:rPr>
            <w:rFonts w:ascii="Times New Roman" w:eastAsia="Times New Roman" w:hAnsi="Times New Roman" w:cs="Times New Roman"/>
            <w:color w:val="000000" w:themeColor="text1"/>
            <w:sz w:val="24"/>
            <w:szCs w:val="24"/>
            <w:u w:val="single"/>
            <w:lang w:val="en-US" w:eastAsia="fr-FR"/>
          </w:rPr>
          <w:t>Europe</w:t>
        </w:r>
      </w:hyperlink>
      <w:r w:rsidRPr="00E151A5">
        <w:rPr>
          <w:rFonts w:ascii="Times New Roman" w:eastAsia="Times New Roman" w:hAnsi="Times New Roman" w:cs="Times New Roman"/>
          <w:color w:val="000000" w:themeColor="text1"/>
          <w:sz w:val="24"/>
          <w:szCs w:val="24"/>
          <w:lang w:val="en-US" w:eastAsia="fr-FR"/>
        </w:rPr>
        <w:t xml:space="preserve">. The United Kingdom </w:t>
      </w:r>
      <w:hyperlink r:id="rId11" w:history="1">
        <w:r w:rsidRPr="00E151A5">
          <w:rPr>
            <w:rFonts w:ascii="Times New Roman" w:eastAsia="Times New Roman" w:hAnsi="Times New Roman" w:cs="Times New Roman"/>
            <w:color w:val="000000" w:themeColor="text1"/>
            <w:sz w:val="24"/>
            <w:szCs w:val="24"/>
            <w:u w:val="single"/>
            <w:lang w:val="en-US" w:eastAsia="fr-FR"/>
          </w:rPr>
          <w:t>comprises</w:t>
        </w:r>
      </w:hyperlink>
      <w:r w:rsidRPr="00E151A5">
        <w:rPr>
          <w:rFonts w:ascii="Times New Roman" w:eastAsia="Times New Roman" w:hAnsi="Times New Roman" w:cs="Times New Roman"/>
          <w:color w:val="000000" w:themeColor="text1"/>
          <w:sz w:val="24"/>
          <w:szCs w:val="24"/>
          <w:lang w:val="en-US" w:eastAsia="fr-FR"/>
        </w:rPr>
        <w:t xml:space="preserve"> the whole of the island of Great Britain—which contains </w:t>
      </w:r>
      <w:hyperlink r:id="rId12" w:history="1">
        <w:r w:rsidRPr="00E151A5">
          <w:rPr>
            <w:rFonts w:ascii="Times New Roman" w:eastAsia="Times New Roman" w:hAnsi="Times New Roman" w:cs="Times New Roman"/>
            <w:color w:val="000000" w:themeColor="text1"/>
            <w:sz w:val="24"/>
            <w:szCs w:val="24"/>
            <w:u w:val="single"/>
            <w:lang w:val="en-US" w:eastAsia="fr-FR"/>
          </w:rPr>
          <w:t>England</w:t>
        </w:r>
      </w:hyperlink>
      <w:r w:rsidRPr="00E151A5">
        <w:rPr>
          <w:rFonts w:ascii="Times New Roman" w:eastAsia="Times New Roman" w:hAnsi="Times New Roman" w:cs="Times New Roman"/>
          <w:color w:val="000000" w:themeColor="text1"/>
          <w:sz w:val="24"/>
          <w:szCs w:val="24"/>
          <w:lang w:val="en-US" w:eastAsia="fr-FR"/>
        </w:rPr>
        <w:t xml:space="preserve">, </w:t>
      </w:r>
      <w:hyperlink r:id="rId13" w:history="1">
        <w:r w:rsidRPr="00E151A5">
          <w:rPr>
            <w:rFonts w:ascii="Times New Roman" w:eastAsia="Times New Roman" w:hAnsi="Times New Roman" w:cs="Times New Roman"/>
            <w:color w:val="000000" w:themeColor="text1"/>
            <w:sz w:val="24"/>
            <w:szCs w:val="24"/>
            <w:u w:val="single"/>
            <w:lang w:val="en-US" w:eastAsia="fr-FR"/>
          </w:rPr>
          <w:t>Wales</w:t>
        </w:r>
      </w:hyperlink>
      <w:r w:rsidRPr="00E151A5">
        <w:rPr>
          <w:rFonts w:ascii="Times New Roman" w:eastAsia="Times New Roman" w:hAnsi="Times New Roman" w:cs="Times New Roman"/>
          <w:color w:val="000000" w:themeColor="text1"/>
          <w:sz w:val="24"/>
          <w:szCs w:val="24"/>
          <w:lang w:val="en-US" w:eastAsia="fr-FR"/>
        </w:rPr>
        <w:t xml:space="preserve">, and </w:t>
      </w:r>
      <w:hyperlink r:id="rId14" w:history="1">
        <w:r w:rsidRPr="00E151A5">
          <w:rPr>
            <w:rFonts w:ascii="Times New Roman" w:eastAsia="Times New Roman" w:hAnsi="Times New Roman" w:cs="Times New Roman"/>
            <w:color w:val="000000" w:themeColor="text1"/>
            <w:sz w:val="24"/>
            <w:szCs w:val="24"/>
            <w:u w:val="single"/>
            <w:lang w:val="en-US" w:eastAsia="fr-FR"/>
          </w:rPr>
          <w:t>Scotland</w:t>
        </w:r>
      </w:hyperlink>
      <w:r w:rsidRPr="00E151A5">
        <w:rPr>
          <w:rFonts w:ascii="Times New Roman" w:eastAsia="Times New Roman" w:hAnsi="Times New Roman" w:cs="Times New Roman"/>
          <w:color w:val="000000" w:themeColor="text1"/>
          <w:sz w:val="24"/>
          <w:szCs w:val="24"/>
          <w:lang w:val="en-US" w:eastAsia="fr-FR"/>
        </w:rPr>
        <w:t xml:space="preserve">—as well as the northern portion of the island of </w:t>
      </w:r>
      <w:hyperlink r:id="rId15" w:history="1">
        <w:r w:rsidRPr="00E151A5">
          <w:rPr>
            <w:rFonts w:ascii="Times New Roman" w:eastAsia="Times New Roman" w:hAnsi="Times New Roman" w:cs="Times New Roman"/>
            <w:color w:val="000000" w:themeColor="text1"/>
            <w:sz w:val="24"/>
            <w:szCs w:val="24"/>
            <w:u w:val="single"/>
            <w:lang w:val="en-US" w:eastAsia="fr-FR"/>
          </w:rPr>
          <w:t>Ireland</w:t>
        </w:r>
      </w:hyperlink>
      <w:r w:rsidRPr="00E151A5">
        <w:rPr>
          <w:rFonts w:ascii="Times New Roman" w:eastAsia="Times New Roman" w:hAnsi="Times New Roman" w:cs="Times New Roman"/>
          <w:color w:val="000000" w:themeColor="text1"/>
          <w:sz w:val="24"/>
          <w:szCs w:val="24"/>
          <w:lang w:val="en-US" w:eastAsia="fr-FR"/>
        </w:rPr>
        <w:t xml:space="preserve">. The name </w:t>
      </w:r>
      <w:hyperlink r:id="rId16" w:history="1">
        <w:r w:rsidRPr="00E151A5">
          <w:rPr>
            <w:rFonts w:ascii="Times New Roman" w:eastAsia="Times New Roman" w:hAnsi="Times New Roman" w:cs="Times New Roman"/>
            <w:color w:val="000000" w:themeColor="text1"/>
            <w:sz w:val="24"/>
            <w:szCs w:val="24"/>
            <w:u w:val="single"/>
            <w:lang w:val="en-US" w:eastAsia="fr-FR"/>
          </w:rPr>
          <w:t>Britain</w:t>
        </w:r>
      </w:hyperlink>
      <w:r w:rsidRPr="00E151A5">
        <w:rPr>
          <w:rFonts w:ascii="Times New Roman" w:eastAsia="Times New Roman" w:hAnsi="Times New Roman" w:cs="Times New Roman"/>
          <w:color w:val="000000" w:themeColor="text1"/>
          <w:sz w:val="24"/>
          <w:szCs w:val="24"/>
          <w:lang w:val="en-US" w:eastAsia="fr-FR"/>
        </w:rPr>
        <w:t xml:space="preserve"> is sometimes used to refer to the United Kingdom as a whole. The capital is </w:t>
      </w:r>
      <w:hyperlink r:id="rId17" w:history="1">
        <w:r w:rsidRPr="00E151A5">
          <w:rPr>
            <w:rFonts w:ascii="Times New Roman" w:eastAsia="Times New Roman" w:hAnsi="Times New Roman" w:cs="Times New Roman"/>
            <w:color w:val="000000" w:themeColor="text1"/>
            <w:sz w:val="24"/>
            <w:szCs w:val="24"/>
            <w:u w:val="single"/>
            <w:lang w:val="en-US" w:eastAsia="fr-FR"/>
          </w:rPr>
          <w:t>London</w:t>
        </w:r>
      </w:hyperlink>
      <w:r w:rsidRPr="00E151A5">
        <w:rPr>
          <w:rFonts w:ascii="Times New Roman" w:eastAsia="Times New Roman" w:hAnsi="Times New Roman" w:cs="Times New Roman"/>
          <w:color w:val="000000" w:themeColor="text1"/>
          <w:sz w:val="24"/>
          <w:szCs w:val="24"/>
          <w:lang w:val="en-US" w:eastAsia="fr-FR"/>
        </w:rPr>
        <w:t xml:space="preserve">, which is among the world’s leading commercial, financial, and cultural </w:t>
      </w:r>
      <w:proofErr w:type="spellStart"/>
      <w:r w:rsidRPr="00E151A5">
        <w:rPr>
          <w:rFonts w:ascii="Times New Roman" w:eastAsia="Times New Roman" w:hAnsi="Times New Roman" w:cs="Times New Roman"/>
          <w:color w:val="000000" w:themeColor="text1"/>
          <w:sz w:val="24"/>
          <w:szCs w:val="24"/>
          <w:lang w:val="en-US" w:eastAsia="fr-FR"/>
        </w:rPr>
        <w:t>centres</w:t>
      </w:r>
      <w:proofErr w:type="spellEnd"/>
      <w:r w:rsidRPr="00E151A5">
        <w:rPr>
          <w:rFonts w:ascii="Times New Roman" w:eastAsia="Times New Roman" w:hAnsi="Times New Roman" w:cs="Times New Roman"/>
          <w:color w:val="000000" w:themeColor="text1"/>
          <w:sz w:val="24"/>
          <w:szCs w:val="24"/>
          <w:lang w:val="en-US" w:eastAsia="fr-FR"/>
        </w:rPr>
        <w:t xml:space="preserve">. Other major cities include </w:t>
      </w:r>
      <w:hyperlink r:id="rId18" w:history="1">
        <w:r w:rsidRPr="00E151A5">
          <w:rPr>
            <w:rFonts w:ascii="Times New Roman" w:eastAsia="Times New Roman" w:hAnsi="Times New Roman" w:cs="Times New Roman"/>
            <w:color w:val="000000" w:themeColor="text1"/>
            <w:sz w:val="24"/>
            <w:szCs w:val="24"/>
            <w:u w:val="single"/>
            <w:lang w:val="en-US" w:eastAsia="fr-FR"/>
          </w:rPr>
          <w:t>Birmingham</w:t>
        </w:r>
      </w:hyperlink>
      <w:r w:rsidRPr="00E151A5">
        <w:rPr>
          <w:rFonts w:ascii="Times New Roman" w:eastAsia="Times New Roman" w:hAnsi="Times New Roman" w:cs="Times New Roman"/>
          <w:color w:val="000000" w:themeColor="text1"/>
          <w:sz w:val="24"/>
          <w:szCs w:val="24"/>
          <w:lang w:val="en-US" w:eastAsia="fr-FR"/>
        </w:rPr>
        <w:t xml:space="preserve">, </w:t>
      </w:r>
      <w:hyperlink r:id="rId19" w:history="1">
        <w:r w:rsidRPr="00E151A5">
          <w:rPr>
            <w:rFonts w:ascii="Times New Roman" w:eastAsia="Times New Roman" w:hAnsi="Times New Roman" w:cs="Times New Roman"/>
            <w:color w:val="000000" w:themeColor="text1"/>
            <w:sz w:val="24"/>
            <w:szCs w:val="24"/>
            <w:u w:val="single"/>
            <w:lang w:val="en-US" w:eastAsia="fr-FR"/>
          </w:rPr>
          <w:t>Liverpool</w:t>
        </w:r>
      </w:hyperlink>
      <w:r w:rsidRPr="00E151A5">
        <w:rPr>
          <w:rFonts w:ascii="Times New Roman" w:eastAsia="Times New Roman" w:hAnsi="Times New Roman" w:cs="Times New Roman"/>
          <w:color w:val="000000" w:themeColor="text1"/>
          <w:sz w:val="24"/>
          <w:szCs w:val="24"/>
          <w:lang w:val="en-US" w:eastAsia="fr-FR"/>
        </w:rPr>
        <w:t xml:space="preserve">, and </w:t>
      </w:r>
      <w:hyperlink r:id="rId20" w:history="1">
        <w:r w:rsidRPr="00E151A5">
          <w:rPr>
            <w:rFonts w:ascii="Times New Roman" w:eastAsia="Times New Roman" w:hAnsi="Times New Roman" w:cs="Times New Roman"/>
            <w:color w:val="000000" w:themeColor="text1"/>
            <w:sz w:val="24"/>
            <w:szCs w:val="24"/>
            <w:u w:val="single"/>
            <w:lang w:val="en-US" w:eastAsia="fr-FR"/>
          </w:rPr>
          <w:t>Manchester</w:t>
        </w:r>
      </w:hyperlink>
      <w:r w:rsidRPr="00E151A5">
        <w:rPr>
          <w:rFonts w:ascii="Times New Roman" w:eastAsia="Times New Roman" w:hAnsi="Times New Roman" w:cs="Times New Roman"/>
          <w:color w:val="000000" w:themeColor="text1"/>
          <w:sz w:val="24"/>
          <w:szCs w:val="24"/>
          <w:lang w:val="en-US" w:eastAsia="fr-FR"/>
        </w:rPr>
        <w:t xml:space="preserve"> in England, </w:t>
      </w:r>
      <w:hyperlink r:id="rId21" w:history="1">
        <w:r w:rsidRPr="00E151A5">
          <w:rPr>
            <w:rFonts w:ascii="Times New Roman" w:eastAsia="Times New Roman" w:hAnsi="Times New Roman" w:cs="Times New Roman"/>
            <w:color w:val="000000" w:themeColor="text1"/>
            <w:sz w:val="24"/>
            <w:szCs w:val="24"/>
            <w:u w:val="single"/>
            <w:lang w:val="en-US" w:eastAsia="fr-FR"/>
          </w:rPr>
          <w:t>Belfast</w:t>
        </w:r>
      </w:hyperlink>
      <w:r w:rsidRPr="00E151A5">
        <w:rPr>
          <w:rFonts w:ascii="Times New Roman" w:eastAsia="Times New Roman" w:hAnsi="Times New Roman" w:cs="Times New Roman"/>
          <w:color w:val="000000" w:themeColor="text1"/>
          <w:sz w:val="24"/>
          <w:szCs w:val="24"/>
          <w:lang w:val="en-US" w:eastAsia="fr-FR"/>
        </w:rPr>
        <w:t xml:space="preserve"> and </w:t>
      </w:r>
      <w:hyperlink r:id="rId22" w:history="1">
        <w:r w:rsidRPr="00E151A5">
          <w:rPr>
            <w:rFonts w:ascii="Times New Roman" w:eastAsia="Times New Roman" w:hAnsi="Times New Roman" w:cs="Times New Roman"/>
            <w:color w:val="000000" w:themeColor="text1"/>
            <w:sz w:val="24"/>
            <w:szCs w:val="24"/>
            <w:u w:val="single"/>
            <w:lang w:val="en-US" w:eastAsia="fr-FR"/>
          </w:rPr>
          <w:t>Londonderry</w:t>
        </w:r>
      </w:hyperlink>
      <w:r w:rsidRPr="00E151A5">
        <w:rPr>
          <w:rFonts w:ascii="Times New Roman" w:eastAsia="Times New Roman" w:hAnsi="Times New Roman" w:cs="Times New Roman"/>
          <w:color w:val="000000" w:themeColor="text1"/>
          <w:sz w:val="24"/>
          <w:szCs w:val="24"/>
          <w:lang w:val="en-US" w:eastAsia="fr-FR"/>
        </w:rPr>
        <w:t xml:space="preserve"> in </w:t>
      </w:r>
      <w:hyperlink r:id="rId23" w:history="1">
        <w:r w:rsidRPr="00E151A5">
          <w:rPr>
            <w:rFonts w:ascii="Times New Roman" w:eastAsia="Times New Roman" w:hAnsi="Times New Roman" w:cs="Times New Roman"/>
            <w:color w:val="000000" w:themeColor="text1"/>
            <w:sz w:val="24"/>
            <w:szCs w:val="24"/>
            <w:u w:val="single"/>
            <w:lang w:val="en-US" w:eastAsia="fr-FR"/>
          </w:rPr>
          <w:t>Northern Ireland</w:t>
        </w:r>
      </w:hyperlink>
      <w:r w:rsidRPr="00E151A5">
        <w:rPr>
          <w:rFonts w:ascii="Times New Roman" w:eastAsia="Times New Roman" w:hAnsi="Times New Roman" w:cs="Times New Roman"/>
          <w:color w:val="000000" w:themeColor="text1"/>
          <w:sz w:val="24"/>
          <w:szCs w:val="24"/>
          <w:lang w:val="en-US" w:eastAsia="fr-FR"/>
        </w:rPr>
        <w:t xml:space="preserve">, </w:t>
      </w:r>
      <w:hyperlink r:id="rId24" w:history="1">
        <w:r w:rsidRPr="00E151A5">
          <w:rPr>
            <w:rFonts w:ascii="Times New Roman" w:eastAsia="Times New Roman" w:hAnsi="Times New Roman" w:cs="Times New Roman"/>
            <w:color w:val="000000" w:themeColor="text1"/>
            <w:sz w:val="24"/>
            <w:szCs w:val="24"/>
            <w:u w:val="single"/>
            <w:lang w:val="en-US" w:eastAsia="fr-FR"/>
          </w:rPr>
          <w:t>Edinburgh</w:t>
        </w:r>
      </w:hyperlink>
      <w:r w:rsidRPr="00E151A5">
        <w:rPr>
          <w:rFonts w:ascii="Times New Roman" w:eastAsia="Times New Roman" w:hAnsi="Times New Roman" w:cs="Times New Roman"/>
          <w:color w:val="000000" w:themeColor="text1"/>
          <w:sz w:val="24"/>
          <w:szCs w:val="24"/>
          <w:lang w:val="en-US" w:eastAsia="fr-FR"/>
        </w:rPr>
        <w:t xml:space="preserve"> and </w:t>
      </w:r>
      <w:hyperlink r:id="rId25" w:history="1">
        <w:r w:rsidRPr="00E151A5">
          <w:rPr>
            <w:rFonts w:ascii="Times New Roman" w:eastAsia="Times New Roman" w:hAnsi="Times New Roman" w:cs="Times New Roman"/>
            <w:color w:val="000000" w:themeColor="text1"/>
            <w:sz w:val="24"/>
            <w:szCs w:val="24"/>
            <w:u w:val="single"/>
            <w:lang w:val="en-US" w:eastAsia="fr-FR"/>
          </w:rPr>
          <w:t>Glasgow</w:t>
        </w:r>
      </w:hyperlink>
      <w:r w:rsidRPr="00E151A5">
        <w:rPr>
          <w:rFonts w:ascii="Times New Roman" w:eastAsia="Times New Roman" w:hAnsi="Times New Roman" w:cs="Times New Roman"/>
          <w:color w:val="000000" w:themeColor="text1"/>
          <w:sz w:val="24"/>
          <w:szCs w:val="24"/>
          <w:lang w:val="en-US" w:eastAsia="fr-FR"/>
        </w:rPr>
        <w:t xml:space="preserve"> in Scotland, and </w:t>
      </w:r>
      <w:hyperlink r:id="rId26" w:history="1">
        <w:r w:rsidRPr="00E151A5">
          <w:rPr>
            <w:rFonts w:ascii="Times New Roman" w:eastAsia="Times New Roman" w:hAnsi="Times New Roman" w:cs="Times New Roman"/>
            <w:color w:val="000000" w:themeColor="text1"/>
            <w:sz w:val="24"/>
            <w:szCs w:val="24"/>
            <w:u w:val="single"/>
            <w:lang w:val="en-US" w:eastAsia="fr-FR"/>
          </w:rPr>
          <w:t>Swansea</w:t>
        </w:r>
      </w:hyperlink>
      <w:r w:rsidRPr="00E151A5">
        <w:rPr>
          <w:rFonts w:ascii="Times New Roman" w:eastAsia="Times New Roman" w:hAnsi="Times New Roman" w:cs="Times New Roman"/>
          <w:color w:val="000000" w:themeColor="text1"/>
          <w:sz w:val="24"/>
          <w:szCs w:val="24"/>
          <w:lang w:val="en-US" w:eastAsia="fr-FR"/>
        </w:rPr>
        <w:t xml:space="preserve"> and </w:t>
      </w:r>
      <w:hyperlink r:id="rId27" w:history="1">
        <w:r w:rsidRPr="00E151A5">
          <w:rPr>
            <w:rFonts w:ascii="Times New Roman" w:eastAsia="Times New Roman" w:hAnsi="Times New Roman" w:cs="Times New Roman"/>
            <w:color w:val="000000" w:themeColor="text1"/>
            <w:sz w:val="24"/>
            <w:szCs w:val="24"/>
            <w:u w:val="single"/>
            <w:lang w:val="en-US" w:eastAsia="fr-FR"/>
          </w:rPr>
          <w:t>Cardiff</w:t>
        </w:r>
      </w:hyperlink>
      <w:r w:rsidRPr="00E151A5">
        <w:rPr>
          <w:rFonts w:ascii="Times New Roman" w:eastAsia="Times New Roman" w:hAnsi="Times New Roman" w:cs="Times New Roman"/>
          <w:color w:val="000000" w:themeColor="text1"/>
          <w:sz w:val="24"/>
          <w:szCs w:val="24"/>
          <w:lang w:val="en-US" w:eastAsia="fr-FR"/>
        </w:rPr>
        <w:t xml:space="preserve"> in Wales. </w:t>
      </w:r>
    </w:p>
    <w:p w:rsidR="00020561" w:rsidRPr="00020561" w:rsidRDefault="00020561" w:rsidP="00020561">
      <w:pPr>
        <w:spacing w:after="0" w:line="240" w:lineRule="auto"/>
        <w:rPr>
          <w:rFonts w:ascii="Times New Roman" w:eastAsia="Times New Roman" w:hAnsi="Times New Roman" w:cs="Times New Roman"/>
          <w:sz w:val="24"/>
          <w:szCs w:val="24"/>
          <w:lang w:eastAsia="fr-FR"/>
        </w:rPr>
      </w:pPr>
      <w:r w:rsidRPr="00020561">
        <w:rPr>
          <w:rFonts w:ascii="Times New Roman" w:eastAsia="Times New Roman" w:hAnsi="Times New Roman" w:cs="Times New Roman"/>
          <w:noProof/>
          <w:color w:val="0000FF"/>
          <w:sz w:val="24"/>
          <w:szCs w:val="24"/>
          <w:lang w:eastAsia="fr-FR"/>
        </w:rPr>
        <w:drawing>
          <wp:inline distT="0" distB="0" distL="0" distR="0" wp14:anchorId="4A8EA900" wp14:editId="5DF654F1">
            <wp:extent cx="2632075" cy="4763135"/>
            <wp:effectExtent l="0" t="0" r="0" b="0"/>
            <wp:docPr id="1" name="صورة 1" descr="United Kingdo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Kingdom">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32075" cy="4763135"/>
                    </a:xfrm>
                    <a:prstGeom prst="rect">
                      <a:avLst/>
                    </a:prstGeom>
                    <a:noFill/>
                    <a:ln>
                      <a:noFill/>
                    </a:ln>
                  </pic:spPr>
                </pic:pic>
              </a:graphicData>
            </a:graphic>
          </wp:inline>
        </w:drawing>
      </w:r>
    </w:p>
    <w:p w:rsidR="00020561" w:rsidRPr="00133B10" w:rsidRDefault="00020561" w:rsidP="00020561">
      <w:pPr>
        <w:spacing w:after="0" w:line="240" w:lineRule="auto"/>
        <w:rPr>
          <w:rFonts w:ascii="Times New Roman" w:eastAsia="Times New Roman" w:hAnsi="Times New Roman" w:cs="Times New Roman"/>
          <w:sz w:val="24"/>
          <w:szCs w:val="24"/>
          <w:lang w:val="en-US" w:eastAsia="fr-FR"/>
        </w:rPr>
      </w:pPr>
      <w:r w:rsidRPr="00133B10">
        <w:rPr>
          <w:rFonts w:ascii="Times New Roman" w:eastAsia="Times New Roman" w:hAnsi="Times New Roman" w:cs="Times New Roman"/>
          <w:b/>
          <w:bCs/>
          <w:sz w:val="24"/>
          <w:szCs w:val="24"/>
          <w:lang w:val="en-US" w:eastAsia="fr-FR"/>
        </w:rPr>
        <w:t xml:space="preserve">United </w:t>
      </w:r>
      <w:proofErr w:type="spellStart"/>
      <w:r w:rsidRPr="00133B10">
        <w:rPr>
          <w:rFonts w:ascii="Times New Roman" w:eastAsia="Times New Roman" w:hAnsi="Times New Roman" w:cs="Times New Roman"/>
          <w:b/>
          <w:bCs/>
          <w:sz w:val="24"/>
          <w:szCs w:val="24"/>
          <w:lang w:val="en-US" w:eastAsia="fr-FR"/>
        </w:rPr>
        <w:t>Kingdom</w:t>
      </w:r>
      <w:r w:rsidRPr="00133B10">
        <w:rPr>
          <w:rFonts w:ascii="Times New Roman" w:eastAsia="Times New Roman" w:hAnsi="Times New Roman" w:cs="Times New Roman"/>
          <w:i/>
          <w:iCs/>
          <w:sz w:val="24"/>
          <w:szCs w:val="24"/>
          <w:lang w:val="en-US" w:eastAsia="fr-FR"/>
        </w:rPr>
        <w:t>Encyclopædia</w:t>
      </w:r>
      <w:proofErr w:type="spellEnd"/>
      <w:r w:rsidRPr="00133B10">
        <w:rPr>
          <w:rFonts w:ascii="Times New Roman" w:eastAsia="Times New Roman" w:hAnsi="Times New Roman" w:cs="Times New Roman"/>
          <w:i/>
          <w:iCs/>
          <w:sz w:val="24"/>
          <w:szCs w:val="24"/>
          <w:lang w:val="en-US" w:eastAsia="fr-FR"/>
        </w:rPr>
        <w:t xml:space="preserve"> Britannica, Inc.</w:t>
      </w:r>
    </w:p>
    <w:p w:rsidR="00020561" w:rsidRPr="00020561" w:rsidRDefault="00020561" w:rsidP="00020561">
      <w:pPr>
        <w:spacing w:after="0" w:line="240" w:lineRule="auto"/>
        <w:rPr>
          <w:rFonts w:ascii="Times New Roman" w:eastAsia="Times New Roman" w:hAnsi="Times New Roman" w:cs="Times New Roman"/>
          <w:sz w:val="24"/>
          <w:szCs w:val="24"/>
          <w:lang w:val="en-US" w:eastAsia="fr-FR"/>
        </w:rPr>
      </w:pPr>
    </w:p>
    <w:p w:rsidR="00020561" w:rsidRPr="00020561" w:rsidRDefault="00020561" w:rsidP="00875CD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75CDF">
        <w:rPr>
          <w:rFonts w:ascii="Times New Roman" w:eastAsia="Times New Roman" w:hAnsi="Times New Roman" w:cs="Times New Roman"/>
          <w:color w:val="000000" w:themeColor="text1"/>
          <w:sz w:val="24"/>
          <w:szCs w:val="24"/>
          <w:lang w:val="en-US" w:eastAsia="fr-FR"/>
        </w:rPr>
        <w:t xml:space="preserve">The origins of the United Kingdom can be traced to the time of the Anglo-Saxon king </w:t>
      </w:r>
      <w:hyperlink r:id="rId30" w:history="1">
        <w:r w:rsidRPr="00875CDF">
          <w:rPr>
            <w:rFonts w:ascii="Times New Roman" w:eastAsia="Times New Roman" w:hAnsi="Times New Roman" w:cs="Times New Roman"/>
            <w:color w:val="000000" w:themeColor="text1"/>
            <w:sz w:val="24"/>
            <w:szCs w:val="24"/>
            <w:u w:val="single"/>
            <w:lang w:val="en-US" w:eastAsia="fr-FR"/>
          </w:rPr>
          <w:t>Athelstan</w:t>
        </w:r>
      </w:hyperlink>
      <w:r w:rsidRPr="00875CDF">
        <w:rPr>
          <w:rFonts w:ascii="Times New Roman" w:eastAsia="Times New Roman" w:hAnsi="Times New Roman" w:cs="Times New Roman"/>
          <w:color w:val="000000" w:themeColor="text1"/>
          <w:sz w:val="24"/>
          <w:szCs w:val="24"/>
          <w:lang w:val="en-US" w:eastAsia="fr-FR"/>
        </w:rPr>
        <w:t xml:space="preserve">, who in the early 10th century secured the </w:t>
      </w:r>
      <w:hyperlink r:id="rId31" w:history="1">
        <w:r w:rsidRPr="00875CDF">
          <w:rPr>
            <w:rFonts w:ascii="Times New Roman" w:eastAsia="Times New Roman" w:hAnsi="Times New Roman" w:cs="Times New Roman"/>
            <w:color w:val="000000" w:themeColor="text1"/>
            <w:sz w:val="24"/>
            <w:szCs w:val="24"/>
            <w:u w:val="single"/>
            <w:lang w:val="en-US" w:eastAsia="fr-FR"/>
          </w:rPr>
          <w:t>allegiance</w:t>
        </w:r>
      </w:hyperlink>
      <w:r w:rsidRPr="00875CDF">
        <w:rPr>
          <w:rFonts w:ascii="Times New Roman" w:eastAsia="Times New Roman" w:hAnsi="Times New Roman" w:cs="Times New Roman"/>
          <w:color w:val="000000" w:themeColor="text1"/>
          <w:sz w:val="24"/>
          <w:szCs w:val="24"/>
          <w:lang w:val="en-US" w:eastAsia="fr-FR"/>
        </w:rPr>
        <w:t xml:space="preserve"> of </w:t>
      </w:r>
      <w:proofErr w:type="spellStart"/>
      <w:r w:rsidRPr="00875CDF">
        <w:rPr>
          <w:rFonts w:ascii="Times New Roman" w:eastAsia="Times New Roman" w:hAnsi="Times New Roman" w:cs="Times New Roman"/>
          <w:color w:val="000000" w:themeColor="text1"/>
          <w:sz w:val="24"/>
          <w:szCs w:val="24"/>
          <w:lang w:val="en-US" w:eastAsia="fr-FR"/>
        </w:rPr>
        <w:t>neighbouring</w:t>
      </w:r>
      <w:proofErr w:type="spellEnd"/>
      <w:r w:rsidRPr="00875CDF">
        <w:rPr>
          <w:rFonts w:ascii="Times New Roman" w:eastAsia="Times New Roman" w:hAnsi="Times New Roman" w:cs="Times New Roman"/>
          <w:color w:val="000000" w:themeColor="text1"/>
          <w:sz w:val="24"/>
          <w:szCs w:val="24"/>
          <w:lang w:val="en-US" w:eastAsia="fr-FR"/>
        </w:rPr>
        <w:t xml:space="preserve"> Celtic kingdoms and became “the first to rule what previously many kings shared between them,” in the words of a contemporary chronicle. Through subsequent conquest over the following centuries, kingdoms lying farther afield came under English </w:t>
      </w:r>
      <w:hyperlink r:id="rId32" w:history="1">
        <w:r w:rsidRPr="00875CDF">
          <w:rPr>
            <w:rFonts w:ascii="Times New Roman" w:eastAsia="Times New Roman" w:hAnsi="Times New Roman" w:cs="Times New Roman"/>
            <w:color w:val="000000" w:themeColor="text1"/>
            <w:sz w:val="24"/>
            <w:szCs w:val="24"/>
            <w:u w:val="single"/>
            <w:lang w:val="en-US" w:eastAsia="fr-FR"/>
          </w:rPr>
          <w:t>dominion</w:t>
        </w:r>
      </w:hyperlink>
      <w:r w:rsidRPr="00875CDF">
        <w:rPr>
          <w:rFonts w:ascii="Times New Roman" w:eastAsia="Times New Roman" w:hAnsi="Times New Roman" w:cs="Times New Roman"/>
          <w:color w:val="000000" w:themeColor="text1"/>
          <w:sz w:val="24"/>
          <w:szCs w:val="24"/>
          <w:lang w:val="en-US" w:eastAsia="fr-FR"/>
        </w:rPr>
        <w:t xml:space="preserve">. Wales, a congeries of Celtic kingdoms lying in Great Britain’s southwest, was formally united with England by the Acts of Union of 1536 and 1542. Scotland, ruled from London since 1603, formally was joined with England and Wales in 1707 to form the United Kingdom of Great Britain. (The adjective “British” came into use at this time to refer to all the kingdom’s peoples.) Ireland </w:t>
      </w:r>
      <w:r w:rsidRPr="00875CDF">
        <w:rPr>
          <w:rFonts w:ascii="Times New Roman" w:eastAsia="Times New Roman" w:hAnsi="Times New Roman" w:cs="Times New Roman"/>
          <w:color w:val="000000" w:themeColor="text1"/>
          <w:sz w:val="24"/>
          <w:szCs w:val="24"/>
          <w:lang w:val="en-US" w:eastAsia="fr-FR"/>
        </w:rPr>
        <w:lastRenderedPageBreak/>
        <w:t xml:space="preserve">came under English control during the 1600s and was formally united with Great Britain through the </w:t>
      </w:r>
      <w:hyperlink r:id="rId33" w:history="1">
        <w:r w:rsidRPr="00875CDF">
          <w:rPr>
            <w:rFonts w:ascii="Times New Roman" w:eastAsia="Times New Roman" w:hAnsi="Times New Roman" w:cs="Times New Roman"/>
            <w:color w:val="000000" w:themeColor="text1"/>
            <w:sz w:val="24"/>
            <w:szCs w:val="24"/>
            <w:u w:val="single"/>
            <w:lang w:val="en-US" w:eastAsia="fr-FR"/>
          </w:rPr>
          <w:t>Act of Union</w:t>
        </w:r>
      </w:hyperlink>
      <w:r w:rsidRPr="00875CDF">
        <w:rPr>
          <w:rFonts w:ascii="Times New Roman" w:eastAsia="Times New Roman" w:hAnsi="Times New Roman" w:cs="Times New Roman"/>
          <w:color w:val="000000" w:themeColor="text1"/>
          <w:sz w:val="24"/>
          <w:szCs w:val="24"/>
          <w:lang w:val="en-US" w:eastAsia="fr-FR"/>
        </w:rPr>
        <w:t xml:space="preserve"> of 1800. The republic of Ireland gained its independence in 1922, but six of </w:t>
      </w:r>
      <w:hyperlink r:id="rId34" w:history="1">
        <w:r w:rsidRPr="00875CDF">
          <w:rPr>
            <w:rFonts w:ascii="Times New Roman" w:eastAsia="Times New Roman" w:hAnsi="Times New Roman" w:cs="Times New Roman"/>
            <w:color w:val="000000" w:themeColor="text1"/>
            <w:sz w:val="24"/>
            <w:szCs w:val="24"/>
            <w:u w:val="single"/>
            <w:lang w:val="en-US" w:eastAsia="fr-FR"/>
          </w:rPr>
          <w:t>Ulster</w:t>
        </w:r>
      </w:hyperlink>
      <w:r w:rsidRPr="00875CDF">
        <w:rPr>
          <w:rFonts w:ascii="Times New Roman" w:eastAsia="Times New Roman" w:hAnsi="Times New Roman" w:cs="Times New Roman"/>
          <w:color w:val="000000" w:themeColor="text1"/>
          <w:sz w:val="24"/>
          <w:szCs w:val="24"/>
          <w:lang w:val="en-US" w:eastAsia="fr-FR"/>
        </w:rPr>
        <w:t xml:space="preserve">’s nine counties remained part of the United Kingdom as Northern Ireland. Relations between these </w:t>
      </w:r>
      <w:hyperlink r:id="rId35" w:history="1">
        <w:r w:rsidRPr="00875CDF">
          <w:rPr>
            <w:rFonts w:ascii="Times New Roman" w:eastAsia="Times New Roman" w:hAnsi="Times New Roman" w:cs="Times New Roman"/>
            <w:color w:val="000000" w:themeColor="text1"/>
            <w:sz w:val="24"/>
            <w:szCs w:val="24"/>
            <w:u w:val="single"/>
            <w:lang w:val="en-US" w:eastAsia="fr-FR"/>
          </w:rPr>
          <w:t>constituent</w:t>
        </w:r>
      </w:hyperlink>
      <w:r w:rsidRPr="00875CDF">
        <w:rPr>
          <w:rFonts w:ascii="Times New Roman" w:eastAsia="Times New Roman" w:hAnsi="Times New Roman" w:cs="Times New Roman"/>
          <w:color w:val="000000" w:themeColor="text1"/>
          <w:sz w:val="24"/>
          <w:szCs w:val="24"/>
          <w:lang w:val="en-US" w:eastAsia="fr-FR"/>
        </w:rPr>
        <w:t xml:space="preserve"> states and England have been marked by controversy and, at times, open rebellion and even warfare. These tensions relaxed somewhat during the late 20th century, when devolved assemblies were introduced in Northern Ireland, Scotland, and Wales. Nonetheless, even with the establishment of a power-sharing assembly after referenda in both Northern Ireland and the Irish republic, relations between Northern Ireland’s unionists (who </w:t>
      </w:r>
      <w:proofErr w:type="spellStart"/>
      <w:r w:rsidRPr="00875CDF">
        <w:rPr>
          <w:rFonts w:ascii="Times New Roman" w:eastAsia="Times New Roman" w:hAnsi="Times New Roman" w:cs="Times New Roman"/>
          <w:color w:val="000000" w:themeColor="text1"/>
          <w:sz w:val="24"/>
          <w:szCs w:val="24"/>
          <w:lang w:val="en-US" w:eastAsia="fr-FR"/>
        </w:rPr>
        <w:t>favour</w:t>
      </w:r>
      <w:proofErr w:type="spellEnd"/>
      <w:r w:rsidRPr="00875CDF">
        <w:rPr>
          <w:rFonts w:ascii="Times New Roman" w:eastAsia="Times New Roman" w:hAnsi="Times New Roman" w:cs="Times New Roman"/>
          <w:color w:val="000000" w:themeColor="text1"/>
          <w:sz w:val="24"/>
          <w:szCs w:val="24"/>
          <w:lang w:val="en-US" w:eastAsia="fr-FR"/>
        </w:rPr>
        <w:t xml:space="preserve"> continued British </w:t>
      </w:r>
      <w:hyperlink r:id="rId36" w:history="1">
        <w:r w:rsidRPr="00875CDF">
          <w:rPr>
            <w:rFonts w:ascii="Times New Roman" w:eastAsia="Times New Roman" w:hAnsi="Times New Roman" w:cs="Times New Roman"/>
            <w:color w:val="000000" w:themeColor="text1"/>
            <w:sz w:val="24"/>
            <w:szCs w:val="24"/>
            <w:u w:val="single"/>
            <w:lang w:val="en-US" w:eastAsia="fr-FR"/>
          </w:rPr>
          <w:t>sovereignty</w:t>
        </w:r>
      </w:hyperlink>
      <w:r w:rsidRPr="00875CDF">
        <w:rPr>
          <w:rFonts w:ascii="Times New Roman" w:eastAsia="Times New Roman" w:hAnsi="Times New Roman" w:cs="Times New Roman"/>
          <w:color w:val="000000" w:themeColor="text1"/>
          <w:sz w:val="24"/>
          <w:szCs w:val="24"/>
          <w:lang w:val="en-US" w:eastAsia="fr-FR"/>
        </w:rPr>
        <w:t xml:space="preserve"> over Northern Ireland) and nationalists (who </w:t>
      </w:r>
      <w:proofErr w:type="spellStart"/>
      <w:r w:rsidRPr="00875CDF">
        <w:rPr>
          <w:rFonts w:ascii="Times New Roman" w:eastAsia="Times New Roman" w:hAnsi="Times New Roman" w:cs="Times New Roman"/>
          <w:color w:val="000000" w:themeColor="text1"/>
          <w:sz w:val="24"/>
          <w:szCs w:val="24"/>
          <w:lang w:val="en-US" w:eastAsia="fr-FR"/>
        </w:rPr>
        <w:t>favour</w:t>
      </w:r>
      <w:proofErr w:type="spellEnd"/>
      <w:r w:rsidRPr="00875CDF">
        <w:rPr>
          <w:rFonts w:ascii="Times New Roman" w:eastAsia="Times New Roman" w:hAnsi="Times New Roman" w:cs="Times New Roman"/>
          <w:color w:val="000000" w:themeColor="text1"/>
          <w:sz w:val="24"/>
          <w:szCs w:val="24"/>
          <w:lang w:val="en-US" w:eastAsia="fr-FR"/>
        </w:rPr>
        <w:t xml:space="preserve"> unification with the republic of Ireland) remained tense into the 21st century.</w:t>
      </w:r>
    </w:p>
    <w:p w:rsidR="00B97CED" w:rsidRPr="00334495" w:rsidRDefault="00020561" w:rsidP="00B97CED">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B5094A">
        <w:rPr>
          <w:rFonts w:ascii="Times New Roman" w:eastAsia="Times New Roman" w:hAnsi="Times New Roman" w:cs="Times New Roman"/>
          <w:color w:val="000000" w:themeColor="text1"/>
          <w:sz w:val="24"/>
          <w:szCs w:val="24"/>
          <w:lang w:val="en-US" w:eastAsia="fr-FR"/>
        </w:rPr>
        <w:t xml:space="preserve">The United Kingdom has made significant contributions to the world economy, especially in technology and industry. Since </w:t>
      </w:r>
      <w:hyperlink r:id="rId37" w:history="1">
        <w:r w:rsidRPr="00B5094A">
          <w:rPr>
            <w:rFonts w:ascii="Times New Roman" w:eastAsia="Times New Roman" w:hAnsi="Times New Roman" w:cs="Times New Roman"/>
            <w:color w:val="000000" w:themeColor="text1"/>
            <w:sz w:val="24"/>
            <w:szCs w:val="24"/>
            <w:u w:val="single"/>
            <w:lang w:val="en-US" w:eastAsia="fr-FR"/>
          </w:rPr>
          <w:t>World War II</w:t>
        </w:r>
      </w:hyperlink>
      <w:r w:rsidRPr="00B5094A">
        <w:rPr>
          <w:rFonts w:ascii="Times New Roman" w:eastAsia="Times New Roman" w:hAnsi="Times New Roman" w:cs="Times New Roman"/>
          <w:color w:val="000000" w:themeColor="text1"/>
          <w:sz w:val="24"/>
          <w:szCs w:val="24"/>
          <w:lang w:val="en-US" w:eastAsia="fr-FR"/>
        </w:rPr>
        <w:t xml:space="preserve">, however, the United Kingdom’s most prominent exports have been cultural, including literature, theatre, film, television, and </w:t>
      </w:r>
      <w:hyperlink r:id="rId38" w:history="1">
        <w:r w:rsidRPr="00B5094A">
          <w:rPr>
            <w:rFonts w:ascii="Times New Roman" w:eastAsia="Times New Roman" w:hAnsi="Times New Roman" w:cs="Times New Roman"/>
            <w:color w:val="000000" w:themeColor="text1"/>
            <w:sz w:val="24"/>
            <w:szCs w:val="24"/>
            <w:u w:val="single"/>
            <w:lang w:val="en-US" w:eastAsia="fr-FR"/>
          </w:rPr>
          <w:t>popular music</w:t>
        </w:r>
      </w:hyperlink>
      <w:r w:rsidRPr="00B5094A">
        <w:rPr>
          <w:rFonts w:ascii="Times New Roman" w:eastAsia="Times New Roman" w:hAnsi="Times New Roman" w:cs="Times New Roman"/>
          <w:color w:val="000000" w:themeColor="text1"/>
          <w:sz w:val="24"/>
          <w:szCs w:val="24"/>
          <w:lang w:val="en-US" w:eastAsia="fr-FR"/>
        </w:rPr>
        <w:t xml:space="preserve"> that draw on all parts of the country. Perhaps Britain’s greatest export has been the </w:t>
      </w:r>
      <w:hyperlink r:id="rId39" w:history="1">
        <w:r w:rsidRPr="00B5094A">
          <w:rPr>
            <w:rFonts w:ascii="Times New Roman" w:eastAsia="Times New Roman" w:hAnsi="Times New Roman" w:cs="Times New Roman"/>
            <w:color w:val="000000" w:themeColor="text1"/>
            <w:sz w:val="24"/>
            <w:szCs w:val="24"/>
            <w:u w:val="single"/>
            <w:lang w:val="en-US" w:eastAsia="fr-FR"/>
          </w:rPr>
          <w:t>English language</w:t>
        </w:r>
      </w:hyperlink>
      <w:r w:rsidRPr="00B5094A">
        <w:rPr>
          <w:rFonts w:ascii="Times New Roman" w:eastAsia="Times New Roman" w:hAnsi="Times New Roman" w:cs="Times New Roman"/>
          <w:color w:val="000000" w:themeColor="text1"/>
          <w:sz w:val="24"/>
          <w:szCs w:val="24"/>
          <w:lang w:val="en-US" w:eastAsia="fr-FR"/>
        </w:rPr>
        <w:t>, now spoken in every corner of the world as one of the leading international mediums of cultural and economic exchange.</w:t>
      </w:r>
    </w:p>
    <w:p w:rsidR="00020561" w:rsidRPr="00B97CED" w:rsidRDefault="00020561" w:rsidP="00B97CED">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B97CED">
        <w:rPr>
          <w:rFonts w:ascii="Times New Roman" w:eastAsia="Times New Roman" w:hAnsi="Times New Roman" w:cs="Times New Roman"/>
          <w:color w:val="000000" w:themeColor="text1"/>
          <w:sz w:val="24"/>
          <w:szCs w:val="24"/>
          <w:lang w:val="en-US" w:eastAsia="fr-FR"/>
        </w:rPr>
        <w:t xml:space="preserve">The United Kingdom retains links with parts of its former empire through the </w:t>
      </w:r>
      <w:hyperlink r:id="rId40" w:history="1">
        <w:r w:rsidRPr="00B97CED">
          <w:rPr>
            <w:rFonts w:ascii="Times New Roman" w:eastAsia="Times New Roman" w:hAnsi="Times New Roman" w:cs="Times New Roman"/>
            <w:color w:val="000000" w:themeColor="text1"/>
            <w:sz w:val="24"/>
            <w:szCs w:val="24"/>
            <w:u w:val="single"/>
            <w:lang w:val="en-US" w:eastAsia="fr-FR"/>
          </w:rPr>
          <w:t>Commonwealth</w:t>
        </w:r>
      </w:hyperlink>
      <w:r w:rsidRPr="00B97CED">
        <w:rPr>
          <w:rFonts w:ascii="Times New Roman" w:eastAsia="Times New Roman" w:hAnsi="Times New Roman" w:cs="Times New Roman"/>
          <w:color w:val="000000" w:themeColor="text1"/>
          <w:sz w:val="24"/>
          <w:szCs w:val="24"/>
          <w:lang w:val="en-US" w:eastAsia="fr-FR"/>
        </w:rPr>
        <w:t xml:space="preserve">. It also benefits from historical and cultural links with the </w:t>
      </w:r>
      <w:hyperlink r:id="rId41" w:history="1">
        <w:r w:rsidRPr="00B97CED">
          <w:rPr>
            <w:rFonts w:ascii="Times New Roman" w:eastAsia="Times New Roman" w:hAnsi="Times New Roman" w:cs="Times New Roman"/>
            <w:color w:val="000000" w:themeColor="text1"/>
            <w:sz w:val="24"/>
            <w:szCs w:val="24"/>
            <w:u w:val="single"/>
            <w:lang w:val="en-US" w:eastAsia="fr-FR"/>
          </w:rPr>
          <w:t>United States</w:t>
        </w:r>
      </w:hyperlink>
      <w:r w:rsidRPr="00B97CED">
        <w:rPr>
          <w:rFonts w:ascii="Times New Roman" w:eastAsia="Times New Roman" w:hAnsi="Times New Roman" w:cs="Times New Roman"/>
          <w:color w:val="000000" w:themeColor="text1"/>
          <w:sz w:val="24"/>
          <w:szCs w:val="24"/>
          <w:lang w:val="en-US" w:eastAsia="fr-FR"/>
        </w:rPr>
        <w:t xml:space="preserve"> and is a member of the </w:t>
      </w:r>
      <w:hyperlink r:id="rId42" w:history="1">
        <w:r w:rsidRPr="00B97CED">
          <w:rPr>
            <w:rFonts w:ascii="Times New Roman" w:eastAsia="Times New Roman" w:hAnsi="Times New Roman" w:cs="Times New Roman"/>
            <w:color w:val="000000" w:themeColor="text1"/>
            <w:sz w:val="24"/>
            <w:szCs w:val="24"/>
            <w:u w:val="single"/>
            <w:lang w:val="en-US" w:eastAsia="fr-FR"/>
          </w:rPr>
          <w:t>North Atlantic Treaty Organization</w:t>
        </w:r>
      </w:hyperlink>
      <w:r w:rsidRPr="00B97CED">
        <w:rPr>
          <w:rFonts w:ascii="Times New Roman" w:eastAsia="Times New Roman" w:hAnsi="Times New Roman" w:cs="Times New Roman"/>
          <w:color w:val="000000" w:themeColor="text1"/>
          <w:sz w:val="24"/>
          <w:szCs w:val="24"/>
          <w:lang w:val="en-US" w:eastAsia="fr-FR"/>
        </w:rPr>
        <w:t xml:space="preserve"> (NATO). Moreover, the United Kingdom became a member of the </w:t>
      </w:r>
      <w:hyperlink r:id="rId43" w:history="1">
        <w:r w:rsidRPr="00B97CED">
          <w:rPr>
            <w:rFonts w:ascii="Times New Roman" w:eastAsia="Times New Roman" w:hAnsi="Times New Roman" w:cs="Times New Roman"/>
            <w:color w:val="000000" w:themeColor="text1"/>
            <w:sz w:val="24"/>
            <w:szCs w:val="24"/>
            <w:u w:val="single"/>
            <w:lang w:val="en-US" w:eastAsia="fr-FR"/>
          </w:rPr>
          <w:t>European Union</w:t>
        </w:r>
      </w:hyperlink>
      <w:r w:rsidRPr="00B97CED">
        <w:rPr>
          <w:rFonts w:ascii="Times New Roman" w:eastAsia="Times New Roman" w:hAnsi="Times New Roman" w:cs="Times New Roman"/>
          <w:color w:val="000000" w:themeColor="text1"/>
          <w:sz w:val="24"/>
          <w:szCs w:val="24"/>
          <w:lang w:val="en-US" w:eastAsia="fr-FR"/>
        </w:rPr>
        <w:t xml:space="preserve"> in 1973. Many Britons, however, were sometimes reluctant EU members, holding to the </w:t>
      </w:r>
      <w:hyperlink r:id="rId44" w:history="1">
        <w:r w:rsidRPr="00B97CED">
          <w:rPr>
            <w:rFonts w:ascii="Times New Roman" w:eastAsia="Times New Roman" w:hAnsi="Times New Roman" w:cs="Times New Roman"/>
            <w:color w:val="000000" w:themeColor="text1"/>
            <w:sz w:val="24"/>
            <w:szCs w:val="24"/>
            <w:u w:val="single"/>
            <w:lang w:val="en-US" w:eastAsia="fr-FR"/>
          </w:rPr>
          <w:t>sentiments</w:t>
        </w:r>
      </w:hyperlink>
      <w:r w:rsidRPr="00B97CED">
        <w:rPr>
          <w:rFonts w:ascii="Times New Roman" w:eastAsia="Times New Roman" w:hAnsi="Times New Roman" w:cs="Times New Roman"/>
          <w:color w:val="000000" w:themeColor="text1"/>
          <w:sz w:val="24"/>
          <w:szCs w:val="24"/>
          <w:lang w:val="en-US" w:eastAsia="fr-FR"/>
        </w:rPr>
        <w:t xml:space="preserve"> of the great wartime </w:t>
      </w:r>
      <w:hyperlink r:id="rId45" w:history="1">
        <w:r w:rsidRPr="00B97CED">
          <w:rPr>
            <w:rFonts w:ascii="Times New Roman" w:eastAsia="Times New Roman" w:hAnsi="Times New Roman" w:cs="Times New Roman"/>
            <w:color w:val="000000" w:themeColor="text1"/>
            <w:sz w:val="24"/>
            <w:szCs w:val="24"/>
            <w:u w:val="single"/>
            <w:lang w:val="en-US" w:eastAsia="fr-FR"/>
          </w:rPr>
          <w:t>prime minister</w:t>
        </w:r>
      </w:hyperlink>
      <w:r w:rsidRPr="00B97CED">
        <w:rPr>
          <w:rFonts w:ascii="Times New Roman" w:eastAsia="Times New Roman" w:hAnsi="Times New Roman" w:cs="Times New Roman"/>
          <w:color w:val="000000" w:themeColor="text1"/>
          <w:sz w:val="24"/>
          <w:szCs w:val="24"/>
          <w:lang w:val="en-US" w:eastAsia="fr-FR"/>
        </w:rPr>
        <w:t xml:space="preserve"> </w:t>
      </w:r>
      <w:hyperlink r:id="rId46" w:history="1">
        <w:r w:rsidRPr="00B97CED">
          <w:rPr>
            <w:rFonts w:ascii="Times New Roman" w:eastAsia="Times New Roman" w:hAnsi="Times New Roman" w:cs="Times New Roman"/>
            <w:color w:val="000000" w:themeColor="text1"/>
            <w:sz w:val="24"/>
            <w:szCs w:val="24"/>
            <w:u w:val="single"/>
            <w:lang w:val="en-US" w:eastAsia="fr-FR"/>
          </w:rPr>
          <w:t>Winston Churchill</w:t>
        </w:r>
      </w:hyperlink>
      <w:r w:rsidRPr="00B97CED">
        <w:rPr>
          <w:rFonts w:ascii="Times New Roman" w:eastAsia="Times New Roman" w:hAnsi="Times New Roman" w:cs="Times New Roman"/>
          <w:color w:val="000000" w:themeColor="text1"/>
          <w:sz w:val="24"/>
          <w:szCs w:val="24"/>
          <w:lang w:val="en-US" w:eastAsia="fr-FR"/>
        </w:rPr>
        <w:t xml:space="preserve">, who sonorously remarked, “We see nothing but good and hope in a richer, freer, more contented European commonalty. But we have our own dream and our own task. We are with Europe, but not of it. We are linked, but not </w:t>
      </w:r>
      <w:hyperlink r:id="rId47" w:history="1">
        <w:r w:rsidRPr="00B97CED">
          <w:rPr>
            <w:rFonts w:ascii="Times New Roman" w:eastAsia="Times New Roman" w:hAnsi="Times New Roman" w:cs="Times New Roman"/>
            <w:color w:val="000000" w:themeColor="text1"/>
            <w:sz w:val="24"/>
            <w:szCs w:val="24"/>
            <w:u w:val="single"/>
            <w:lang w:val="en-US" w:eastAsia="fr-FR"/>
          </w:rPr>
          <w:t>comprised</w:t>
        </w:r>
      </w:hyperlink>
      <w:r w:rsidRPr="00B97CED">
        <w:rPr>
          <w:rFonts w:ascii="Times New Roman" w:eastAsia="Times New Roman" w:hAnsi="Times New Roman" w:cs="Times New Roman"/>
          <w:color w:val="000000" w:themeColor="text1"/>
          <w:sz w:val="24"/>
          <w:szCs w:val="24"/>
          <w:lang w:val="en-US" w:eastAsia="fr-FR"/>
        </w:rPr>
        <w:t xml:space="preserve">. We are interested and associated, but not absorbed.” Indeed, in June 2016, in a referendum on whether the United Kingdom should remain in the EU, 52 percent of British voters chose to leave. After much negotiation, several deadline extensions, prolonged domestic political </w:t>
      </w:r>
      <w:hyperlink r:id="rId48" w:history="1">
        <w:r w:rsidRPr="00B97CED">
          <w:rPr>
            <w:rFonts w:ascii="Times New Roman" w:eastAsia="Times New Roman" w:hAnsi="Times New Roman" w:cs="Times New Roman"/>
            <w:color w:val="000000" w:themeColor="text1"/>
            <w:sz w:val="24"/>
            <w:szCs w:val="24"/>
            <w:u w:val="single"/>
            <w:lang w:val="en-US" w:eastAsia="fr-FR"/>
          </w:rPr>
          <w:t>discord</w:t>
        </w:r>
      </w:hyperlink>
      <w:r w:rsidRPr="00B97CED">
        <w:rPr>
          <w:rFonts w:ascii="Times New Roman" w:eastAsia="Times New Roman" w:hAnsi="Times New Roman" w:cs="Times New Roman"/>
          <w:color w:val="000000" w:themeColor="text1"/>
          <w:sz w:val="24"/>
          <w:szCs w:val="24"/>
          <w:lang w:val="en-US" w:eastAsia="fr-FR"/>
        </w:rPr>
        <w:t>, and two changes of prime minister, an agreement on “</w:t>
      </w:r>
      <w:proofErr w:type="spellStart"/>
      <w:r w:rsidRPr="00B97CED">
        <w:rPr>
          <w:rFonts w:ascii="Times New Roman" w:eastAsia="Times New Roman" w:hAnsi="Times New Roman" w:cs="Times New Roman"/>
          <w:color w:val="000000" w:themeColor="text1"/>
          <w:sz w:val="24"/>
          <w:szCs w:val="24"/>
          <w:lang w:val="en-US" w:eastAsia="fr-FR"/>
        </w:rPr>
        <w:t>Brexit</w:t>
      </w:r>
      <w:proofErr w:type="spellEnd"/>
      <w:r w:rsidRPr="00B97CED">
        <w:rPr>
          <w:rFonts w:ascii="Times New Roman" w:eastAsia="Times New Roman" w:hAnsi="Times New Roman" w:cs="Times New Roman"/>
          <w:color w:val="000000" w:themeColor="text1"/>
          <w:sz w:val="24"/>
          <w:szCs w:val="24"/>
          <w:lang w:val="en-US" w:eastAsia="fr-FR"/>
        </w:rPr>
        <w:t xml:space="preserve">” (British exit from the EU) was reached that satisfied both the EU and the majority of </w:t>
      </w:r>
      <w:hyperlink r:id="rId49" w:history="1">
        <w:r w:rsidRPr="00B97CED">
          <w:rPr>
            <w:rFonts w:ascii="Times New Roman" w:eastAsia="Times New Roman" w:hAnsi="Times New Roman" w:cs="Times New Roman"/>
            <w:color w:val="000000" w:themeColor="text1"/>
            <w:sz w:val="24"/>
            <w:szCs w:val="24"/>
            <w:u w:val="single"/>
            <w:lang w:val="en-US" w:eastAsia="fr-FR"/>
          </w:rPr>
          <w:t>Parliament</w:t>
        </w:r>
      </w:hyperlink>
      <w:r w:rsidRPr="00B97CED">
        <w:rPr>
          <w:rFonts w:ascii="Times New Roman" w:eastAsia="Times New Roman" w:hAnsi="Times New Roman" w:cs="Times New Roman"/>
          <w:color w:val="000000" w:themeColor="text1"/>
          <w:sz w:val="24"/>
          <w:szCs w:val="24"/>
          <w:lang w:val="en-US" w:eastAsia="fr-FR"/>
        </w:rPr>
        <w:t>. Thus, on January 31, 2020, the United Kingdom would become the first country to withdraw from the EU.</w:t>
      </w:r>
    </w:p>
    <w:p w:rsidR="00020561" w:rsidRPr="00020561" w:rsidRDefault="00020561" w:rsidP="00020561">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020561">
        <w:rPr>
          <w:rFonts w:ascii="Times New Roman" w:eastAsia="Times New Roman" w:hAnsi="Times New Roman" w:cs="Times New Roman"/>
          <w:b/>
          <w:bCs/>
          <w:sz w:val="36"/>
          <w:szCs w:val="36"/>
          <w:lang w:val="en-US" w:eastAsia="fr-FR"/>
        </w:rPr>
        <w:t>Land</w:t>
      </w:r>
    </w:p>
    <w:p w:rsidR="00020561" w:rsidRPr="00381F7C" w:rsidRDefault="00020561" w:rsidP="00381F7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8D0D66">
        <w:rPr>
          <w:rFonts w:ascii="Times New Roman" w:eastAsia="Times New Roman" w:hAnsi="Times New Roman" w:cs="Times New Roman"/>
          <w:color w:val="000000" w:themeColor="text1"/>
          <w:sz w:val="24"/>
          <w:szCs w:val="24"/>
          <w:lang w:val="en-US" w:eastAsia="fr-FR"/>
        </w:rPr>
        <w:t>The United Kingdom comprises four geographic and historical parts—</w:t>
      </w:r>
      <w:hyperlink r:id="rId50" w:history="1">
        <w:r w:rsidRPr="008D0D66">
          <w:rPr>
            <w:rFonts w:ascii="Times New Roman" w:eastAsia="Times New Roman" w:hAnsi="Times New Roman" w:cs="Times New Roman"/>
            <w:color w:val="000000" w:themeColor="text1"/>
            <w:sz w:val="24"/>
            <w:szCs w:val="24"/>
            <w:u w:val="single"/>
            <w:lang w:val="en-US" w:eastAsia="fr-FR"/>
          </w:rPr>
          <w:t>England</w:t>
        </w:r>
      </w:hyperlink>
      <w:r w:rsidRPr="008D0D66">
        <w:rPr>
          <w:rFonts w:ascii="Times New Roman" w:eastAsia="Times New Roman" w:hAnsi="Times New Roman" w:cs="Times New Roman"/>
          <w:color w:val="000000" w:themeColor="text1"/>
          <w:sz w:val="24"/>
          <w:szCs w:val="24"/>
          <w:lang w:val="en-US" w:eastAsia="fr-FR"/>
        </w:rPr>
        <w:t xml:space="preserve">, </w:t>
      </w:r>
      <w:hyperlink r:id="rId51" w:history="1">
        <w:r w:rsidRPr="008D0D66">
          <w:rPr>
            <w:rFonts w:ascii="Times New Roman" w:eastAsia="Times New Roman" w:hAnsi="Times New Roman" w:cs="Times New Roman"/>
            <w:color w:val="000000" w:themeColor="text1"/>
            <w:sz w:val="24"/>
            <w:szCs w:val="24"/>
            <w:u w:val="single"/>
            <w:lang w:val="en-US" w:eastAsia="fr-FR"/>
          </w:rPr>
          <w:t>Scotland</w:t>
        </w:r>
      </w:hyperlink>
      <w:r w:rsidRPr="008D0D66">
        <w:rPr>
          <w:rFonts w:ascii="Times New Roman" w:eastAsia="Times New Roman" w:hAnsi="Times New Roman" w:cs="Times New Roman"/>
          <w:color w:val="000000" w:themeColor="text1"/>
          <w:sz w:val="24"/>
          <w:szCs w:val="24"/>
          <w:lang w:val="en-US" w:eastAsia="fr-FR"/>
        </w:rPr>
        <w:t xml:space="preserve">, </w:t>
      </w:r>
      <w:hyperlink r:id="rId52" w:history="1">
        <w:r w:rsidRPr="008D0D66">
          <w:rPr>
            <w:rFonts w:ascii="Times New Roman" w:eastAsia="Times New Roman" w:hAnsi="Times New Roman" w:cs="Times New Roman"/>
            <w:color w:val="000000" w:themeColor="text1"/>
            <w:sz w:val="24"/>
            <w:szCs w:val="24"/>
            <w:u w:val="single"/>
            <w:lang w:val="en-US" w:eastAsia="fr-FR"/>
          </w:rPr>
          <w:t>Wales</w:t>
        </w:r>
      </w:hyperlink>
      <w:r w:rsidRPr="008D0D66">
        <w:rPr>
          <w:rFonts w:ascii="Times New Roman" w:eastAsia="Times New Roman" w:hAnsi="Times New Roman" w:cs="Times New Roman"/>
          <w:color w:val="000000" w:themeColor="text1"/>
          <w:sz w:val="24"/>
          <w:szCs w:val="24"/>
          <w:lang w:val="en-US" w:eastAsia="fr-FR"/>
        </w:rPr>
        <w:t xml:space="preserve">, and </w:t>
      </w:r>
      <w:hyperlink r:id="rId53" w:history="1">
        <w:r w:rsidRPr="008D0D66">
          <w:rPr>
            <w:rFonts w:ascii="Times New Roman" w:eastAsia="Times New Roman" w:hAnsi="Times New Roman" w:cs="Times New Roman"/>
            <w:color w:val="000000" w:themeColor="text1"/>
            <w:sz w:val="24"/>
            <w:szCs w:val="24"/>
            <w:u w:val="single"/>
            <w:lang w:val="en-US" w:eastAsia="fr-FR"/>
          </w:rPr>
          <w:t>Northern Ireland</w:t>
        </w:r>
      </w:hyperlink>
      <w:r w:rsidRPr="008D0D66">
        <w:rPr>
          <w:rFonts w:ascii="Times New Roman" w:eastAsia="Times New Roman" w:hAnsi="Times New Roman" w:cs="Times New Roman"/>
          <w:color w:val="000000" w:themeColor="text1"/>
          <w:sz w:val="24"/>
          <w:szCs w:val="24"/>
          <w:lang w:val="en-US" w:eastAsia="fr-FR"/>
        </w:rPr>
        <w:t xml:space="preserve">. The United Kingdom contains most of the area and population of the British Isles—the geographic term for the group of islands that includes Great Britain, Ireland, and many smaller islands. Together England, Wales, and Scotland </w:t>
      </w:r>
      <w:hyperlink r:id="rId54" w:history="1">
        <w:r w:rsidRPr="008D0D66">
          <w:rPr>
            <w:rFonts w:ascii="Times New Roman" w:eastAsia="Times New Roman" w:hAnsi="Times New Roman" w:cs="Times New Roman"/>
            <w:color w:val="000000" w:themeColor="text1"/>
            <w:sz w:val="24"/>
            <w:szCs w:val="24"/>
            <w:u w:val="single"/>
            <w:lang w:val="en-US" w:eastAsia="fr-FR"/>
          </w:rPr>
          <w:t>constitute</w:t>
        </w:r>
      </w:hyperlink>
      <w:r w:rsidRPr="008D0D66">
        <w:rPr>
          <w:rFonts w:ascii="Times New Roman" w:eastAsia="Times New Roman" w:hAnsi="Times New Roman" w:cs="Times New Roman"/>
          <w:color w:val="000000" w:themeColor="text1"/>
          <w:sz w:val="24"/>
          <w:szCs w:val="24"/>
          <w:lang w:val="en-US" w:eastAsia="fr-FR"/>
        </w:rPr>
        <w:t xml:space="preserve"> Great Britain, the larger of the two principal islands, while Northern Ireland and the republic of </w:t>
      </w:r>
      <w:hyperlink r:id="rId55" w:history="1">
        <w:r w:rsidRPr="008D0D66">
          <w:rPr>
            <w:rFonts w:ascii="Times New Roman" w:eastAsia="Times New Roman" w:hAnsi="Times New Roman" w:cs="Times New Roman"/>
            <w:color w:val="000000" w:themeColor="text1"/>
            <w:sz w:val="24"/>
            <w:szCs w:val="24"/>
            <w:u w:val="single"/>
            <w:lang w:val="en-US" w:eastAsia="fr-FR"/>
          </w:rPr>
          <w:t>Ireland</w:t>
        </w:r>
      </w:hyperlink>
      <w:r w:rsidRPr="008D0D66">
        <w:rPr>
          <w:rFonts w:ascii="Times New Roman" w:eastAsia="Times New Roman" w:hAnsi="Times New Roman" w:cs="Times New Roman"/>
          <w:color w:val="000000" w:themeColor="text1"/>
          <w:sz w:val="24"/>
          <w:szCs w:val="24"/>
          <w:lang w:val="en-US" w:eastAsia="fr-FR"/>
        </w:rPr>
        <w:t xml:space="preserve"> constitute the second largest island, Ireland. England, occupying most of southern Great Britain, includes the </w:t>
      </w:r>
      <w:hyperlink r:id="rId56" w:history="1">
        <w:r w:rsidRPr="008D0D66">
          <w:rPr>
            <w:rFonts w:ascii="Times New Roman" w:eastAsia="Times New Roman" w:hAnsi="Times New Roman" w:cs="Times New Roman"/>
            <w:color w:val="000000" w:themeColor="text1"/>
            <w:sz w:val="24"/>
            <w:szCs w:val="24"/>
            <w:u w:val="single"/>
            <w:lang w:val="en-US" w:eastAsia="fr-FR"/>
          </w:rPr>
          <w:t xml:space="preserve">Isles of </w:t>
        </w:r>
        <w:proofErr w:type="spellStart"/>
        <w:r w:rsidRPr="008D0D66">
          <w:rPr>
            <w:rFonts w:ascii="Times New Roman" w:eastAsia="Times New Roman" w:hAnsi="Times New Roman" w:cs="Times New Roman"/>
            <w:color w:val="000000" w:themeColor="text1"/>
            <w:sz w:val="24"/>
            <w:szCs w:val="24"/>
            <w:u w:val="single"/>
            <w:lang w:val="en-US" w:eastAsia="fr-FR"/>
          </w:rPr>
          <w:t>Scilly</w:t>
        </w:r>
        <w:proofErr w:type="spellEnd"/>
      </w:hyperlink>
      <w:r w:rsidRPr="008D0D66">
        <w:rPr>
          <w:rFonts w:ascii="Times New Roman" w:eastAsia="Times New Roman" w:hAnsi="Times New Roman" w:cs="Times New Roman"/>
          <w:color w:val="000000" w:themeColor="text1"/>
          <w:sz w:val="24"/>
          <w:szCs w:val="24"/>
          <w:lang w:val="en-US" w:eastAsia="fr-FR"/>
        </w:rPr>
        <w:t xml:space="preserve"> off the southwest coast and the </w:t>
      </w:r>
      <w:hyperlink r:id="rId57" w:history="1">
        <w:r w:rsidRPr="008D0D66">
          <w:rPr>
            <w:rFonts w:ascii="Times New Roman" w:eastAsia="Times New Roman" w:hAnsi="Times New Roman" w:cs="Times New Roman"/>
            <w:color w:val="000000" w:themeColor="text1"/>
            <w:sz w:val="24"/>
            <w:szCs w:val="24"/>
            <w:u w:val="single"/>
            <w:lang w:val="en-US" w:eastAsia="fr-FR"/>
          </w:rPr>
          <w:t>Isle of Wight</w:t>
        </w:r>
      </w:hyperlink>
      <w:r w:rsidRPr="008D0D66">
        <w:rPr>
          <w:rFonts w:ascii="Times New Roman" w:eastAsia="Times New Roman" w:hAnsi="Times New Roman" w:cs="Times New Roman"/>
          <w:color w:val="000000" w:themeColor="text1"/>
          <w:sz w:val="24"/>
          <w:szCs w:val="24"/>
          <w:lang w:val="en-US" w:eastAsia="fr-FR"/>
        </w:rPr>
        <w:t xml:space="preserve"> off the southern coast. Scotland, occupying northern Great Britain, includes the </w:t>
      </w:r>
      <w:hyperlink r:id="rId58" w:history="1">
        <w:r w:rsidRPr="008D0D66">
          <w:rPr>
            <w:rFonts w:ascii="Times New Roman" w:eastAsia="Times New Roman" w:hAnsi="Times New Roman" w:cs="Times New Roman"/>
            <w:color w:val="000000" w:themeColor="text1"/>
            <w:sz w:val="24"/>
            <w:szCs w:val="24"/>
            <w:u w:val="single"/>
            <w:lang w:val="en-US" w:eastAsia="fr-FR"/>
          </w:rPr>
          <w:t>Orkney</w:t>
        </w:r>
      </w:hyperlink>
      <w:r w:rsidRPr="008D0D66">
        <w:rPr>
          <w:rFonts w:ascii="Times New Roman" w:eastAsia="Times New Roman" w:hAnsi="Times New Roman" w:cs="Times New Roman"/>
          <w:color w:val="000000" w:themeColor="text1"/>
          <w:sz w:val="24"/>
          <w:szCs w:val="24"/>
          <w:lang w:val="en-US" w:eastAsia="fr-FR"/>
        </w:rPr>
        <w:t xml:space="preserve"> and </w:t>
      </w:r>
      <w:hyperlink r:id="rId59" w:history="1">
        <w:r w:rsidRPr="008D0D66">
          <w:rPr>
            <w:rFonts w:ascii="Times New Roman" w:eastAsia="Times New Roman" w:hAnsi="Times New Roman" w:cs="Times New Roman"/>
            <w:color w:val="000000" w:themeColor="text1"/>
            <w:sz w:val="24"/>
            <w:szCs w:val="24"/>
            <w:u w:val="single"/>
            <w:lang w:val="en-US" w:eastAsia="fr-FR"/>
          </w:rPr>
          <w:t>Shetland</w:t>
        </w:r>
      </w:hyperlink>
      <w:r w:rsidRPr="008D0D66">
        <w:rPr>
          <w:rFonts w:ascii="Times New Roman" w:eastAsia="Times New Roman" w:hAnsi="Times New Roman" w:cs="Times New Roman"/>
          <w:color w:val="000000" w:themeColor="text1"/>
          <w:sz w:val="24"/>
          <w:szCs w:val="24"/>
          <w:lang w:val="en-US" w:eastAsia="fr-FR"/>
        </w:rPr>
        <w:t xml:space="preserve"> islands off the northern coast and the </w:t>
      </w:r>
      <w:hyperlink r:id="rId60" w:history="1">
        <w:r w:rsidRPr="008D0D66">
          <w:rPr>
            <w:rFonts w:ascii="Times New Roman" w:eastAsia="Times New Roman" w:hAnsi="Times New Roman" w:cs="Times New Roman"/>
            <w:color w:val="000000" w:themeColor="text1"/>
            <w:sz w:val="24"/>
            <w:szCs w:val="24"/>
            <w:u w:val="single"/>
            <w:lang w:val="en-US" w:eastAsia="fr-FR"/>
          </w:rPr>
          <w:t>Hebrides</w:t>
        </w:r>
      </w:hyperlink>
      <w:r w:rsidRPr="008D0D66">
        <w:rPr>
          <w:rFonts w:ascii="Times New Roman" w:eastAsia="Times New Roman" w:hAnsi="Times New Roman" w:cs="Times New Roman"/>
          <w:color w:val="000000" w:themeColor="text1"/>
          <w:sz w:val="24"/>
          <w:szCs w:val="24"/>
          <w:lang w:val="en-US" w:eastAsia="fr-FR"/>
        </w:rPr>
        <w:t xml:space="preserve"> off the northwestern coast. Wales lies west of England and includes the island of </w:t>
      </w:r>
      <w:hyperlink r:id="rId61" w:history="1">
        <w:r w:rsidRPr="008D0D66">
          <w:rPr>
            <w:rFonts w:ascii="Times New Roman" w:eastAsia="Times New Roman" w:hAnsi="Times New Roman" w:cs="Times New Roman"/>
            <w:color w:val="000000" w:themeColor="text1"/>
            <w:sz w:val="24"/>
            <w:szCs w:val="24"/>
            <w:u w:val="single"/>
            <w:lang w:val="en-US" w:eastAsia="fr-FR"/>
          </w:rPr>
          <w:t>Anglesey</w:t>
        </w:r>
      </w:hyperlink>
      <w:r w:rsidRPr="008D0D66">
        <w:rPr>
          <w:rFonts w:ascii="Times New Roman" w:eastAsia="Times New Roman" w:hAnsi="Times New Roman" w:cs="Times New Roman"/>
          <w:color w:val="000000" w:themeColor="text1"/>
          <w:sz w:val="24"/>
          <w:szCs w:val="24"/>
          <w:lang w:val="en-US" w:eastAsia="fr-FR"/>
        </w:rPr>
        <w:t xml:space="preserve"> to the northwest.</w:t>
      </w:r>
    </w:p>
    <w:p w:rsidR="00020561" w:rsidRPr="00020561" w:rsidRDefault="00020561" w:rsidP="006765E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765ED">
        <w:rPr>
          <w:rFonts w:ascii="Times New Roman" w:eastAsia="Times New Roman" w:hAnsi="Times New Roman" w:cs="Times New Roman"/>
          <w:color w:val="000000" w:themeColor="text1"/>
          <w:sz w:val="24"/>
          <w:szCs w:val="24"/>
          <w:lang w:val="en-US" w:eastAsia="fr-FR"/>
        </w:rPr>
        <w:t xml:space="preserve">Apart from the land border with the Irish republic, the United Kingdom is surrounded by sea. To the south of England and between the United Kingdom and </w:t>
      </w:r>
      <w:hyperlink r:id="rId62" w:history="1">
        <w:r w:rsidRPr="006765ED">
          <w:rPr>
            <w:rFonts w:ascii="Times New Roman" w:eastAsia="Times New Roman" w:hAnsi="Times New Roman" w:cs="Times New Roman"/>
            <w:color w:val="000000" w:themeColor="text1"/>
            <w:sz w:val="24"/>
            <w:szCs w:val="24"/>
            <w:u w:val="single"/>
            <w:lang w:val="en-US" w:eastAsia="fr-FR"/>
          </w:rPr>
          <w:t>France</w:t>
        </w:r>
      </w:hyperlink>
      <w:r w:rsidRPr="006765ED">
        <w:rPr>
          <w:rFonts w:ascii="Times New Roman" w:eastAsia="Times New Roman" w:hAnsi="Times New Roman" w:cs="Times New Roman"/>
          <w:color w:val="000000" w:themeColor="text1"/>
          <w:sz w:val="24"/>
          <w:szCs w:val="24"/>
          <w:lang w:val="en-US" w:eastAsia="fr-FR"/>
        </w:rPr>
        <w:t xml:space="preserve"> is the </w:t>
      </w:r>
      <w:hyperlink r:id="rId63" w:history="1">
        <w:r w:rsidRPr="006765ED">
          <w:rPr>
            <w:rFonts w:ascii="Times New Roman" w:eastAsia="Times New Roman" w:hAnsi="Times New Roman" w:cs="Times New Roman"/>
            <w:color w:val="000000" w:themeColor="text1"/>
            <w:sz w:val="24"/>
            <w:szCs w:val="24"/>
            <w:u w:val="single"/>
            <w:lang w:val="en-US" w:eastAsia="fr-FR"/>
          </w:rPr>
          <w:t>English Channel</w:t>
        </w:r>
      </w:hyperlink>
      <w:r w:rsidRPr="006765ED">
        <w:rPr>
          <w:rFonts w:ascii="Times New Roman" w:eastAsia="Times New Roman" w:hAnsi="Times New Roman" w:cs="Times New Roman"/>
          <w:color w:val="000000" w:themeColor="text1"/>
          <w:sz w:val="24"/>
          <w:szCs w:val="24"/>
          <w:lang w:val="en-US" w:eastAsia="fr-FR"/>
        </w:rPr>
        <w:t xml:space="preserve">. The </w:t>
      </w:r>
      <w:hyperlink r:id="rId64" w:history="1">
        <w:r w:rsidRPr="006765ED">
          <w:rPr>
            <w:rFonts w:ascii="Times New Roman" w:eastAsia="Times New Roman" w:hAnsi="Times New Roman" w:cs="Times New Roman"/>
            <w:color w:val="000000" w:themeColor="text1"/>
            <w:sz w:val="24"/>
            <w:szCs w:val="24"/>
            <w:u w:val="single"/>
            <w:lang w:val="en-US" w:eastAsia="fr-FR"/>
          </w:rPr>
          <w:t>North Sea</w:t>
        </w:r>
      </w:hyperlink>
      <w:r w:rsidRPr="006765ED">
        <w:rPr>
          <w:rFonts w:ascii="Times New Roman" w:eastAsia="Times New Roman" w:hAnsi="Times New Roman" w:cs="Times New Roman"/>
          <w:color w:val="000000" w:themeColor="text1"/>
          <w:sz w:val="24"/>
          <w:szCs w:val="24"/>
          <w:lang w:val="en-US" w:eastAsia="fr-FR"/>
        </w:rPr>
        <w:t xml:space="preserve"> lies to the east. To the west of Wales and northern England and to the southeast of Northern Ireland, the </w:t>
      </w:r>
      <w:hyperlink r:id="rId65" w:history="1">
        <w:r w:rsidRPr="006765ED">
          <w:rPr>
            <w:rFonts w:ascii="Times New Roman" w:eastAsia="Times New Roman" w:hAnsi="Times New Roman" w:cs="Times New Roman"/>
            <w:color w:val="000000" w:themeColor="text1"/>
            <w:sz w:val="24"/>
            <w:szCs w:val="24"/>
            <w:u w:val="single"/>
            <w:lang w:val="en-US" w:eastAsia="fr-FR"/>
          </w:rPr>
          <w:t>Irish Sea</w:t>
        </w:r>
      </w:hyperlink>
      <w:r w:rsidRPr="006765ED">
        <w:rPr>
          <w:rFonts w:ascii="Times New Roman" w:eastAsia="Times New Roman" w:hAnsi="Times New Roman" w:cs="Times New Roman"/>
          <w:color w:val="000000" w:themeColor="text1"/>
          <w:sz w:val="24"/>
          <w:szCs w:val="24"/>
          <w:lang w:val="en-US" w:eastAsia="fr-FR"/>
        </w:rPr>
        <w:t xml:space="preserve"> separates Great Britain from Ireland, while </w:t>
      </w:r>
      <w:r w:rsidRPr="006765ED">
        <w:rPr>
          <w:rFonts w:ascii="Times New Roman" w:eastAsia="Times New Roman" w:hAnsi="Times New Roman" w:cs="Times New Roman"/>
          <w:color w:val="000000" w:themeColor="text1"/>
          <w:sz w:val="24"/>
          <w:szCs w:val="24"/>
          <w:lang w:val="en-US" w:eastAsia="fr-FR"/>
        </w:rPr>
        <w:lastRenderedPageBreak/>
        <w:t xml:space="preserve">southwestern England, the northwestern coast of Northern Ireland, and western Scotland face the </w:t>
      </w:r>
      <w:hyperlink r:id="rId66" w:history="1">
        <w:r w:rsidRPr="006765ED">
          <w:rPr>
            <w:rFonts w:ascii="Times New Roman" w:eastAsia="Times New Roman" w:hAnsi="Times New Roman" w:cs="Times New Roman"/>
            <w:color w:val="000000" w:themeColor="text1"/>
            <w:sz w:val="24"/>
            <w:szCs w:val="24"/>
            <w:u w:val="single"/>
            <w:lang w:val="en-US" w:eastAsia="fr-FR"/>
          </w:rPr>
          <w:t>Atlantic Ocean</w:t>
        </w:r>
      </w:hyperlink>
      <w:r w:rsidRPr="006765ED">
        <w:rPr>
          <w:rFonts w:ascii="Times New Roman" w:eastAsia="Times New Roman" w:hAnsi="Times New Roman" w:cs="Times New Roman"/>
          <w:color w:val="000000" w:themeColor="text1"/>
          <w:sz w:val="24"/>
          <w:szCs w:val="24"/>
          <w:lang w:val="en-US" w:eastAsia="fr-FR"/>
        </w:rPr>
        <w:t xml:space="preserve">. At its </w:t>
      </w:r>
      <w:r w:rsidRPr="00020561">
        <w:rPr>
          <w:rFonts w:ascii="Times New Roman" w:eastAsia="Times New Roman" w:hAnsi="Times New Roman" w:cs="Times New Roman"/>
          <w:sz w:val="24"/>
          <w:szCs w:val="24"/>
          <w:lang w:val="en-US" w:eastAsia="fr-FR"/>
        </w:rPr>
        <w:t xml:space="preserve">widest the United Kingdom is 300 miles (500 km) across. From the </w:t>
      </w:r>
      <w:r w:rsidRPr="006765ED">
        <w:rPr>
          <w:rFonts w:ascii="Times New Roman" w:eastAsia="Times New Roman" w:hAnsi="Times New Roman" w:cs="Times New Roman"/>
          <w:color w:val="000000" w:themeColor="text1"/>
          <w:sz w:val="24"/>
          <w:szCs w:val="24"/>
          <w:lang w:val="en-US" w:eastAsia="fr-FR"/>
        </w:rPr>
        <w:t xml:space="preserve">northern tip of Scotland to the southern coast of England, it is about 600 miles (1,000 km). No part is more than 75 miles (120 km) from the sea. The capital, London, is situated on the tidal </w:t>
      </w:r>
      <w:hyperlink r:id="rId67" w:history="1">
        <w:r w:rsidRPr="006765ED">
          <w:rPr>
            <w:rFonts w:ascii="Times New Roman" w:eastAsia="Times New Roman" w:hAnsi="Times New Roman" w:cs="Times New Roman"/>
            <w:color w:val="000000" w:themeColor="text1"/>
            <w:sz w:val="24"/>
            <w:szCs w:val="24"/>
            <w:u w:val="single"/>
            <w:lang w:val="en-US" w:eastAsia="fr-FR"/>
          </w:rPr>
          <w:t>River Thames</w:t>
        </w:r>
      </w:hyperlink>
      <w:r w:rsidRPr="006765ED">
        <w:rPr>
          <w:rFonts w:ascii="Times New Roman" w:eastAsia="Times New Roman" w:hAnsi="Times New Roman" w:cs="Times New Roman"/>
          <w:color w:val="000000" w:themeColor="text1"/>
          <w:sz w:val="24"/>
          <w:szCs w:val="24"/>
          <w:lang w:val="en-US" w:eastAsia="fr-FR"/>
        </w:rPr>
        <w:t xml:space="preserve"> in southeastern England.</w:t>
      </w:r>
    </w:p>
    <w:p w:rsidR="00020561" w:rsidRPr="006765ED" w:rsidRDefault="00020561" w:rsidP="006765E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765ED">
        <w:rPr>
          <w:rFonts w:ascii="Times New Roman" w:eastAsia="Times New Roman" w:hAnsi="Times New Roman" w:cs="Times New Roman"/>
          <w:color w:val="000000" w:themeColor="text1"/>
          <w:sz w:val="24"/>
          <w:szCs w:val="24"/>
          <w:lang w:val="en-US" w:eastAsia="fr-FR"/>
        </w:rPr>
        <w:t xml:space="preserve">The archipelago formed by </w:t>
      </w:r>
      <w:hyperlink r:id="rId68" w:history="1">
        <w:r w:rsidRPr="006765ED">
          <w:rPr>
            <w:rFonts w:ascii="Times New Roman" w:eastAsia="Times New Roman" w:hAnsi="Times New Roman" w:cs="Times New Roman"/>
            <w:color w:val="000000" w:themeColor="text1"/>
            <w:sz w:val="24"/>
            <w:szCs w:val="24"/>
            <w:u w:val="single"/>
            <w:lang w:val="en-US" w:eastAsia="fr-FR"/>
          </w:rPr>
          <w:t>Great Britain</w:t>
        </w:r>
      </w:hyperlink>
      <w:r w:rsidRPr="006765ED">
        <w:rPr>
          <w:rFonts w:ascii="Times New Roman" w:eastAsia="Times New Roman" w:hAnsi="Times New Roman" w:cs="Times New Roman"/>
          <w:color w:val="000000" w:themeColor="text1"/>
          <w:sz w:val="24"/>
          <w:szCs w:val="24"/>
          <w:lang w:val="en-US" w:eastAsia="fr-FR"/>
        </w:rPr>
        <w:t xml:space="preserve"> and the numerous smaller islands is as irregular in shape as it is </w:t>
      </w:r>
      <w:hyperlink r:id="rId69" w:history="1">
        <w:r w:rsidRPr="006765ED">
          <w:rPr>
            <w:rFonts w:ascii="Times New Roman" w:eastAsia="Times New Roman" w:hAnsi="Times New Roman" w:cs="Times New Roman"/>
            <w:color w:val="000000" w:themeColor="text1"/>
            <w:sz w:val="24"/>
            <w:szCs w:val="24"/>
            <w:u w:val="single"/>
            <w:lang w:val="en-US" w:eastAsia="fr-FR"/>
          </w:rPr>
          <w:t>diverse</w:t>
        </w:r>
      </w:hyperlink>
      <w:r w:rsidRPr="006765ED">
        <w:rPr>
          <w:rFonts w:ascii="Times New Roman" w:eastAsia="Times New Roman" w:hAnsi="Times New Roman" w:cs="Times New Roman"/>
          <w:color w:val="000000" w:themeColor="text1"/>
          <w:sz w:val="24"/>
          <w:szCs w:val="24"/>
          <w:lang w:val="en-US" w:eastAsia="fr-FR"/>
        </w:rPr>
        <w:t xml:space="preserve"> in geology and landscape. This </w:t>
      </w:r>
      <w:hyperlink r:id="rId70" w:history="1">
        <w:r w:rsidRPr="006765ED">
          <w:rPr>
            <w:rFonts w:ascii="Times New Roman" w:eastAsia="Times New Roman" w:hAnsi="Times New Roman" w:cs="Times New Roman"/>
            <w:color w:val="000000" w:themeColor="text1"/>
            <w:sz w:val="24"/>
            <w:szCs w:val="24"/>
            <w:u w:val="single"/>
            <w:lang w:val="en-US" w:eastAsia="fr-FR"/>
          </w:rPr>
          <w:t>diversity</w:t>
        </w:r>
      </w:hyperlink>
      <w:r w:rsidRPr="006765ED">
        <w:rPr>
          <w:rFonts w:ascii="Times New Roman" w:eastAsia="Times New Roman" w:hAnsi="Times New Roman" w:cs="Times New Roman"/>
          <w:color w:val="000000" w:themeColor="text1"/>
          <w:sz w:val="24"/>
          <w:szCs w:val="24"/>
          <w:lang w:val="en-US" w:eastAsia="fr-FR"/>
        </w:rPr>
        <w:t xml:space="preserve"> stems largely from the nature and </w:t>
      </w:r>
      <w:hyperlink r:id="rId71" w:history="1">
        <w:r w:rsidRPr="006765ED">
          <w:rPr>
            <w:rFonts w:ascii="Times New Roman" w:eastAsia="Times New Roman" w:hAnsi="Times New Roman" w:cs="Times New Roman"/>
            <w:color w:val="000000" w:themeColor="text1"/>
            <w:sz w:val="24"/>
            <w:szCs w:val="24"/>
            <w:u w:val="single"/>
            <w:lang w:val="en-US" w:eastAsia="fr-FR"/>
          </w:rPr>
          <w:t>disposition</w:t>
        </w:r>
      </w:hyperlink>
      <w:r w:rsidRPr="006765ED">
        <w:rPr>
          <w:rFonts w:ascii="Times New Roman" w:eastAsia="Times New Roman" w:hAnsi="Times New Roman" w:cs="Times New Roman"/>
          <w:color w:val="000000" w:themeColor="text1"/>
          <w:sz w:val="24"/>
          <w:szCs w:val="24"/>
          <w:lang w:val="en-US" w:eastAsia="fr-FR"/>
        </w:rPr>
        <w:t xml:space="preserve"> of the underlying rocks, which are westward extensions of European structures, with the shallow waters of the </w:t>
      </w:r>
      <w:hyperlink r:id="rId72" w:history="1">
        <w:r w:rsidRPr="006765ED">
          <w:rPr>
            <w:rFonts w:ascii="Times New Roman" w:eastAsia="Times New Roman" w:hAnsi="Times New Roman" w:cs="Times New Roman"/>
            <w:color w:val="000000" w:themeColor="text1"/>
            <w:sz w:val="24"/>
            <w:szCs w:val="24"/>
            <w:u w:val="single"/>
            <w:lang w:val="en-US" w:eastAsia="fr-FR"/>
          </w:rPr>
          <w:t>Strait of Dover</w:t>
        </w:r>
      </w:hyperlink>
      <w:r w:rsidRPr="006765ED">
        <w:rPr>
          <w:rFonts w:ascii="Times New Roman" w:eastAsia="Times New Roman" w:hAnsi="Times New Roman" w:cs="Times New Roman"/>
          <w:color w:val="000000" w:themeColor="text1"/>
          <w:sz w:val="24"/>
          <w:szCs w:val="24"/>
          <w:lang w:val="en-US" w:eastAsia="fr-FR"/>
        </w:rPr>
        <w:t xml:space="preserve"> and the </w:t>
      </w:r>
      <w:hyperlink r:id="rId73" w:history="1">
        <w:r w:rsidRPr="006765ED">
          <w:rPr>
            <w:rFonts w:ascii="Times New Roman" w:eastAsia="Times New Roman" w:hAnsi="Times New Roman" w:cs="Times New Roman"/>
            <w:color w:val="000000" w:themeColor="text1"/>
            <w:sz w:val="24"/>
            <w:szCs w:val="24"/>
            <w:u w:val="single"/>
            <w:lang w:val="en-US" w:eastAsia="fr-FR"/>
          </w:rPr>
          <w:t>North Sea</w:t>
        </w:r>
      </w:hyperlink>
      <w:r w:rsidRPr="006765ED">
        <w:rPr>
          <w:rFonts w:ascii="Times New Roman" w:eastAsia="Times New Roman" w:hAnsi="Times New Roman" w:cs="Times New Roman"/>
          <w:color w:val="000000" w:themeColor="text1"/>
          <w:sz w:val="24"/>
          <w:szCs w:val="24"/>
          <w:lang w:val="en-US" w:eastAsia="fr-FR"/>
        </w:rPr>
        <w:t xml:space="preserve"> concealing former land links. Northern Ireland contains a westward extension of the rock structures of Scotland. These common rock structures are </w:t>
      </w:r>
      <w:hyperlink r:id="rId74" w:history="1">
        <w:r w:rsidRPr="006765ED">
          <w:rPr>
            <w:rFonts w:ascii="Times New Roman" w:eastAsia="Times New Roman" w:hAnsi="Times New Roman" w:cs="Times New Roman"/>
            <w:color w:val="000000" w:themeColor="text1"/>
            <w:sz w:val="24"/>
            <w:szCs w:val="24"/>
            <w:u w:val="single"/>
            <w:lang w:val="en-US" w:eastAsia="fr-FR"/>
          </w:rPr>
          <w:t>breached</w:t>
        </w:r>
      </w:hyperlink>
      <w:r w:rsidRPr="006765ED">
        <w:rPr>
          <w:rFonts w:ascii="Times New Roman" w:eastAsia="Times New Roman" w:hAnsi="Times New Roman" w:cs="Times New Roman"/>
          <w:color w:val="000000" w:themeColor="text1"/>
          <w:sz w:val="24"/>
          <w:szCs w:val="24"/>
          <w:lang w:val="en-US" w:eastAsia="fr-FR"/>
        </w:rPr>
        <w:t xml:space="preserve"> by the narrow </w:t>
      </w:r>
      <w:hyperlink r:id="rId75" w:history="1">
        <w:r w:rsidRPr="006765ED">
          <w:rPr>
            <w:rFonts w:ascii="Times New Roman" w:eastAsia="Times New Roman" w:hAnsi="Times New Roman" w:cs="Times New Roman"/>
            <w:color w:val="000000" w:themeColor="text1"/>
            <w:sz w:val="24"/>
            <w:szCs w:val="24"/>
            <w:u w:val="single"/>
            <w:lang w:val="en-US" w:eastAsia="fr-FR"/>
          </w:rPr>
          <w:t>North Channel</w:t>
        </w:r>
      </w:hyperlink>
      <w:r w:rsidRPr="00020561">
        <w:rPr>
          <w:rFonts w:ascii="Times New Roman" w:eastAsia="Times New Roman" w:hAnsi="Times New Roman" w:cs="Times New Roman"/>
          <w:sz w:val="24"/>
          <w:szCs w:val="24"/>
          <w:lang w:val="en-US" w:eastAsia="fr-FR"/>
        </w:rPr>
        <w:t>.</w:t>
      </w:r>
    </w:p>
    <w:p w:rsidR="00020561" w:rsidRPr="004B683D" w:rsidRDefault="00020561" w:rsidP="004B683D">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4B683D">
        <w:rPr>
          <w:rFonts w:ascii="Times New Roman" w:eastAsia="Times New Roman" w:hAnsi="Times New Roman" w:cs="Times New Roman"/>
          <w:color w:val="000000" w:themeColor="text1"/>
          <w:sz w:val="24"/>
          <w:szCs w:val="24"/>
          <w:lang w:val="en-US" w:eastAsia="fr-FR"/>
        </w:rPr>
        <w:t xml:space="preserve">On a global scale, this natural endowment covers a small area—approximating that of the U.S. state of </w:t>
      </w:r>
      <w:hyperlink r:id="rId76" w:history="1">
        <w:r w:rsidRPr="004B683D">
          <w:rPr>
            <w:rFonts w:ascii="Times New Roman" w:eastAsia="Times New Roman" w:hAnsi="Times New Roman" w:cs="Times New Roman"/>
            <w:color w:val="000000" w:themeColor="text1"/>
            <w:sz w:val="24"/>
            <w:szCs w:val="24"/>
            <w:u w:val="single"/>
            <w:lang w:val="en-US" w:eastAsia="fr-FR"/>
          </w:rPr>
          <w:t>Oregon</w:t>
        </w:r>
      </w:hyperlink>
      <w:r w:rsidRPr="004B683D">
        <w:rPr>
          <w:rFonts w:ascii="Times New Roman" w:eastAsia="Times New Roman" w:hAnsi="Times New Roman" w:cs="Times New Roman"/>
          <w:color w:val="000000" w:themeColor="text1"/>
          <w:sz w:val="24"/>
          <w:szCs w:val="24"/>
          <w:lang w:val="en-US" w:eastAsia="fr-FR"/>
        </w:rPr>
        <w:t xml:space="preserve"> or the African country of </w:t>
      </w:r>
      <w:hyperlink r:id="rId77" w:history="1">
        <w:r w:rsidRPr="004B683D">
          <w:rPr>
            <w:rFonts w:ascii="Times New Roman" w:eastAsia="Times New Roman" w:hAnsi="Times New Roman" w:cs="Times New Roman"/>
            <w:color w:val="000000" w:themeColor="text1"/>
            <w:sz w:val="24"/>
            <w:szCs w:val="24"/>
            <w:u w:val="single"/>
            <w:lang w:val="en-US" w:eastAsia="fr-FR"/>
          </w:rPr>
          <w:t>Guinea</w:t>
        </w:r>
      </w:hyperlink>
      <w:r w:rsidRPr="004B683D">
        <w:rPr>
          <w:rFonts w:ascii="Times New Roman" w:eastAsia="Times New Roman" w:hAnsi="Times New Roman" w:cs="Times New Roman"/>
          <w:color w:val="000000" w:themeColor="text1"/>
          <w:sz w:val="24"/>
          <w:szCs w:val="24"/>
          <w:lang w:val="en-US" w:eastAsia="fr-FR"/>
        </w:rPr>
        <w:t xml:space="preserve">—and its internal diversity, accompanied by rapid changes of often beautiful scenery, may convey to visitors from larger countries a striking sense of compactness and consolidation. The peoples who, over the centuries, have hewed an existence from this Atlantic extremity of Eurasia have put their own imprint on the </w:t>
      </w:r>
      <w:hyperlink r:id="rId78" w:history="1">
        <w:r w:rsidRPr="004B683D">
          <w:rPr>
            <w:rFonts w:ascii="Times New Roman" w:eastAsia="Times New Roman" w:hAnsi="Times New Roman" w:cs="Times New Roman"/>
            <w:color w:val="000000" w:themeColor="text1"/>
            <w:sz w:val="24"/>
            <w:szCs w:val="24"/>
            <w:lang w:val="en-US" w:eastAsia="fr-FR"/>
          </w:rPr>
          <w:t>environment</w:t>
        </w:r>
      </w:hyperlink>
      <w:r w:rsidRPr="004B683D">
        <w:rPr>
          <w:rFonts w:ascii="Times New Roman" w:eastAsia="Times New Roman" w:hAnsi="Times New Roman" w:cs="Times New Roman"/>
          <w:color w:val="000000" w:themeColor="text1"/>
          <w:sz w:val="24"/>
          <w:szCs w:val="24"/>
          <w:lang w:val="en-US" w:eastAsia="fr-FR"/>
        </w:rPr>
        <w:t>, and the ancient and distinctive palimpsest of their field patterns and settlements complements the natural diversity.</w:t>
      </w:r>
    </w:p>
    <w:p w:rsidR="00020561" w:rsidRPr="00020561" w:rsidRDefault="00020561" w:rsidP="00020561">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020561">
        <w:rPr>
          <w:rFonts w:ascii="Times New Roman" w:eastAsia="Times New Roman" w:hAnsi="Times New Roman" w:cs="Times New Roman"/>
          <w:b/>
          <w:bCs/>
          <w:sz w:val="36"/>
          <w:szCs w:val="36"/>
          <w:lang w:val="en-US" w:eastAsia="fr-FR"/>
        </w:rPr>
        <w:t>Relief</w:t>
      </w:r>
    </w:p>
    <w:p w:rsidR="00020561" w:rsidRPr="00133B10" w:rsidRDefault="00020561" w:rsidP="00133B1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553683">
        <w:rPr>
          <w:rFonts w:ascii="Times New Roman" w:eastAsia="Times New Roman" w:hAnsi="Times New Roman" w:cs="Times New Roman"/>
          <w:color w:val="000000" w:themeColor="text1"/>
          <w:sz w:val="24"/>
          <w:szCs w:val="24"/>
          <w:lang w:val="en-US" w:eastAsia="fr-FR"/>
        </w:rPr>
        <w:t xml:space="preserve">Great Britain is traditionally divided into a highland and a lowland zone. A line running from the mouth of the </w:t>
      </w:r>
      <w:hyperlink r:id="rId79" w:history="1">
        <w:r w:rsidRPr="00553683">
          <w:rPr>
            <w:rFonts w:ascii="Times New Roman" w:eastAsia="Times New Roman" w:hAnsi="Times New Roman" w:cs="Times New Roman"/>
            <w:color w:val="000000" w:themeColor="text1"/>
            <w:sz w:val="24"/>
            <w:szCs w:val="24"/>
            <w:u w:val="single"/>
            <w:lang w:val="en-US" w:eastAsia="fr-FR"/>
          </w:rPr>
          <w:t>River Exe</w:t>
        </w:r>
      </w:hyperlink>
      <w:r w:rsidRPr="00553683">
        <w:rPr>
          <w:rFonts w:ascii="Times New Roman" w:eastAsia="Times New Roman" w:hAnsi="Times New Roman" w:cs="Times New Roman"/>
          <w:color w:val="000000" w:themeColor="text1"/>
          <w:sz w:val="24"/>
          <w:szCs w:val="24"/>
          <w:lang w:val="en-US" w:eastAsia="fr-FR"/>
        </w:rPr>
        <w:t xml:space="preserve">, in the southwest, to that of the Tees, in the northeast, is a crude expression of this division. The course of the 700-foot (213-metre) </w:t>
      </w:r>
      <w:hyperlink r:id="rId80" w:history="1">
        <w:r w:rsidRPr="00553683">
          <w:rPr>
            <w:rFonts w:ascii="Times New Roman" w:eastAsia="Times New Roman" w:hAnsi="Times New Roman" w:cs="Times New Roman"/>
            <w:color w:val="000000" w:themeColor="text1"/>
            <w:sz w:val="24"/>
            <w:szCs w:val="24"/>
            <w:lang w:val="en-US" w:eastAsia="fr-FR"/>
          </w:rPr>
          <w:t>contour</w:t>
        </w:r>
      </w:hyperlink>
      <w:r w:rsidRPr="00553683">
        <w:rPr>
          <w:rFonts w:ascii="Times New Roman" w:eastAsia="Times New Roman" w:hAnsi="Times New Roman" w:cs="Times New Roman"/>
          <w:color w:val="000000" w:themeColor="text1"/>
          <w:sz w:val="24"/>
          <w:szCs w:val="24"/>
          <w:lang w:val="en-US" w:eastAsia="fr-FR"/>
        </w:rPr>
        <w:t>, or of the boundary separating the older rocks of the north and west from the younger southeastern strata, provides a more accurate indication of the extent of the highlands.</w:t>
      </w:r>
    </w:p>
    <w:p w:rsidR="00020561" w:rsidRPr="000975D8" w:rsidRDefault="00AA6176" w:rsidP="00020561">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2"/>
          <w:szCs w:val="32"/>
          <w:lang w:val="en-US" w:eastAsia="fr-FR"/>
        </w:rPr>
      </w:pPr>
      <w:hyperlink r:id="rId81" w:history="1">
        <w:r w:rsidR="00020561" w:rsidRPr="000975D8">
          <w:rPr>
            <w:rFonts w:ascii="Times New Roman" w:eastAsia="Times New Roman" w:hAnsi="Times New Roman" w:cs="Times New Roman"/>
            <w:b/>
            <w:bCs/>
            <w:color w:val="000000" w:themeColor="text1"/>
            <w:kern w:val="36"/>
            <w:sz w:val="32"/>
            <w:szCs w:val="32"/>
            <w:u w:val="single"/>
            <w:lang w:val="en-US" w:eastAsia="fr-FR"/>
          </w:rPr>
          <w:t>The highland zone</w:t>
        </w:r>
      </w:hyperlink>
    </w:p>
    <w:p w:rsidR="00020561" w:rsidRPr="00133B10" w:rsidRDefault="00020561" w:rsidP="00133B1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133B10">
        <w:rPr>
          <w:rFonts w:ascii="Times New Roman" w:eastAsia="Times New Roman" w:hAnsi="Times New Roman" w:cs="Times New Roman"/>
          <w:color w:val="000000" w:themeColor="text1"/>
          <w:sz w:val="24"/>
          <w:szCs w:val="24"/>
          <w:lang w:val="en-US" w:eastAsia="fr-FR"/>
        </w:rPr>
        <w:t xml:space="preserve">The creation of the highlands was a long process, yet elevations, compared with European equivalents, are low, with the highest summit, </w:t>
      </w:r>
      <w:hyperlink r:id="rId82" w:history="1">
        <w:r w:rsidRPr="00133B10">
          <w:rPr>
            <w:rFonts w:ascii="Times New Roman" w:eastAsia="Times New Roman" w:hAnsi="Times New Roman" w:cs="Times New Roman"/>
            <w:color w:val="000000" w:themeColor="text1"/>
            <w:sz w:val="24"/>
            <w:szCs w:val="24"/>
            <w:u w:val="single"/>
            <w:lang w:val="en-US" w:eastAsia="fr-FR"/>
          </w:rPr>
          <w:t>Ben Nevis</w:t>
        </w:r>
      </w:hyperlink>
      <w:r w:rsidRPr="00133B10">
        <w:rPr>
          <w:rFonts w:ascii="Times New Roman" w:eastAsia="Times New Roman" w:hAnsi="Times New Roman" w:cs="Times New Roman"/>
          <w:color w:val="000000" w:themeColor="text1"/>
          <w:sz w:val="24"/>
          <w:szCs w:val="24"/>
          <w:lang w:val="en-US" w:eastAsia="fr-FR"/>
        </w:rPr>
        <w:t xml:space="preserve">, only 4,406 feet (1,343 </w:t>
      </w:r>
      <w:proofErr w:type="spellStart"/>
      <w:r w:rsidRPr="00133B10">
        <w:rPr>
          <w:rFonts w:ascii="Times New Roman" w:eastAsia="Times New Roman" w:hAnsi="Times New Roman" w:cs="Times New Roman"/>
          <w:color w:val="000000" w:themeColor="text1"/>
          <w:sz w:val="24"/>
          <w:szCs w:val="24"/>
          <w:lang w:val="en-US" w:eastAsia="fr-FR"/>
        </w:rPr>
        <w:t>metres</w:t>
      </w:r>
      <w:proofErr w:type="spellEnd"/>
      <w:r w:rsidRPr="00133B10">
        <w:rPr>
          <w:rFonts w:ascii="Times New Roman" w:eastAsia="Times New Roman" w:hAnsi="Times New Roman" w:cs="Times New Roman"/>
          <w:color w:val="000000" w:themeColor="text1"/>
          <w:sz w:val="24"/>
          <w:szCs w:val="24"/>
          <w:lang w:val="en-US" w:eastAsia="fr-FR"/>
        </w:rPr>
        <w:t xml:space="preserve">) above </w:t>
      </w:r>
      <w:hyperlink r:id="rId83" w:history="1">
        <w:r w:rsidRPr="00133B10">
          <w:rPr>
            <w:rFonts w:ascii="Times New Roman" w:eastAsia="Times New Roman" w:hAnsi="Times New Roman" w:cs="Times New Roman"/>
            <w:color w:val="000000" w:themeColor="text1"/>
            <w:sz w:val="24"/>
            <w:szCs w:val="24"/>
            <w:u w:val="single"/>
            <w:lang w:val="en-US" w:eastAsia="fr-FR"/>
          </w:rPr>
          <w:t>sea level</w:t>
        </w:r>
      </w:hyperlink>
      <w:r w:rsidRPr="00133B10">
        <w:rPr>
          <w:rFonts w:ascii="Times New Roman" w:eastAsia="Times New Roman" w:hAnsi="Times New Roman" w:cs="Times New Roman"/>
          <w:color w:val="000000" w:themeColor="text1"/>
          <w:sz w:val="24"/>
          <w:szCs w:val="24"/>
          <w:lang w:val="en-US" w:eastAsia="fr-FR"/>
        </w:rPr>
        <w:t xml:space="preserve">. In addition, the really mountainous areas above 2,000 feet (600 </w:t>
      </w:r>
      <w:proofErr w:type="spellStart"/>
      <w:r w:rsidRPr="00133B10">
        <w:rPr>
          <w:rFonts w:ascii="Times New Roman" w:eastAsia="Times New Roman" w:hAnsi="Times New Roman" w:cs="Times New Roman"/>
          <w:color w:val="000000" w:themeColor="text1"/>
          <w:sz w:val="24"/>
          <w:szCs w:val="24"/>
          <w:lang w:val="en-US" w:eastAsia="fr-FR"/>
        </w:rPr>
        <w:t>metres</w:t>
      </w:r>
      <w:proofErr w:type="spellEnd"/>
      <w:r w:rsidRPr="00133B10">
        <w:rPr>
          <w:rFonts w:ascii="Times New Roman" w:eastAsia="Times New Roman" w:hAnsi="Times New Roman" w:cs="Times New Roman"/>
          <w:color w:val="000000" w:themeColor="text1"/>
          <w:sz w:val="24"/>
          <w:szCs w:val="24"/>
          <w:lang w:val="en-US" w:eastAsia="fr-FR"/>
        </w:rPr>
        <w:t>) often form elevated plateaus with relatively smooth surfaces, reminders of the effects of former periods of erosion.</w:t>
      </w:r>
    </w:p>
    <w:p w:rsidR="00020561" w:rsidRPr="00020561" w:rsidRDefault="00AA6176" w:rsidP="00133B10">
      <w:pPr>
        <w:spacing w:before="100" w:beforeAutospacing="1" w:after="100" w:afterAutospacing="1" w:line="240" w:lineRule="auto"/>
        <w:jc w:val="both"/>
        <w:rPr>
          <w:rFonts w:ascii="Times New Roman" w:eastAsia="Times New Roman" w:hAnsi="Times New Roman" w:cs="Times New Roman"/>
          <w:sz w:val="24"/>
          <w:szCs w:val="24"/>
          <w:lang w:val="en-US" w:eastAsia="fr-FR"/>
        </w:rPr>
      </w:pPr>
      <w:hyperlink r:id="rId84" w:history="1">
        <w:r w:rsidR="00020561" w:rsidRPr="00133B10">
          <w:rPr>
            <w:rFonts w:ascii="Times New Roman" w:eastAsia="Times New Roman" w:hAnsi="Times New Roman" w:cs="Times New Roman"/>
            <w:color w:val="000000" w:themeColor="text1"/>
            <w:sz w:val="24"/>
            <w:szCs w:val="24"/>
            <w:u w:val="single"/>
            <w:lang w:val="en-US" w:eastAsia="fr-FR"/>
          </w:rPr>
          <w:t>Scotland’s</w:t>
        </w:r>
      </w:hyperlink>
      <w:r w:rsidR="00020561" w:rsidRPr="00133B10">
        <w:rPr>
          <w:rFonts w:ascii="Times New Roman" w:eastAsia="Times New Roman" w:hAnsi="Times New Roman" w:cs="Times New Roman"/>
          <w:color w:val="000000" w:themeColor="text1"/>
          <w:sz w:val="24"/>
          <w:szCs w:val="24"/>
          <w:lang w:val="en-US" w:eastAsia="fr-FR"/>
        </w:rPr>
        <w:t xml:space="preserve"> three main topographic regions follow the northeast-to-southwest trend of the ancient underlying rocks. The northern </w:t>
      </w:r>
      <w:hyperlink r:id="rId85" w:history="1">
        <w:r w:rsidR="00020561" w:rsidRPr="00133B10">
          <w:rPr>
            <w:rFonts w:ascii="Times New Roman" w:eastAsia="Times New Roman" w:hAnsi="Times New Roman" w:cs="Times New Roman"/>
            <w:color w:val="000000" w:themeColor="text1"/>
            <w:sz w:val="24"/>
            <w:szCs w:val="24"/>
            <w:u w:val="single"/>
            <w:lang w:val="en-US" w:eastAsia="fr-FR"/>
          </w:rPr>
          <w:t>Highlands</w:t>
        </w:r>
      </w:hyperlink>
      <w:r w:rsidR="00020561" w:rsidRPr="00133B10">
        <w:rPr>
          <w:rFonts w:ascii="Times New Roman" w:eastAsia="Times New Roman" w:hAnsi="Times New Roman" w:cs="Times New Roman"/>
          <w:color w:val="000000" w:themeColor="text1"/>
          <w:sz w:val="24"/>
          <w:szCs w:val="24"/>
          <w:lang w:val="en-US" w:eastAsia="fr-FR"/>
        </w:rPr>
        <w:t xml:space="preserve"> and the Southern Uplands are separated by the intervening rift valley, or subsided structural block, called the Midland Valley (or Central </w:t>
      </w:r>
      <w:hyperlink r:id="rId86" w:history="1">
        <w:r w:rsidR="00020561" w:rsidRPr="00133B10">
          <w:rPr>
            <w:rFonts w:ascii="Times New Roman" w:eastAsia="Times New Roman" w:hAnsi="Times New Roman" w:cs="Times New Roman"/>
            <w:color w:val="000000" w:themeColor="text1"/>
            <w:sz w:val="24"/>
            <w:szCs w:val="24"/>
            <w:u w:val="single"/>
            <w:lang w:val="en-US" w:eastAsia="fr-FR"/>
          </w:rPr>
          <w:t>Lowlands</w:t>
        </w:r>
      </w:hyperlink>
      <w:r w:rsidR="00020561" w:rsidRPr="00133B10">
        <w:rPr>
          <w:rFonts w:ascii="Times New Roman" w:eastAsia="Times New Roman" w:hAnsi="Times New Roman" w:cs="Times New Roman"/>
          <w:color w:val="000000" w:themeColor="text1"/>
          <w:sz w:val="24"/>
          <w:szCs w:val="24"/>
          <w:lang w:val="en-US" w:eastAsia="fr-FR"/>
        </w:rPr>
        <w:t xml:space="preserve">). The core of the Highlands is the elevated, worn-down surface of the </w:t>
      </w:r>
      <w:hyperlink r:id="rId87" w:history="1">
        <w:r w:rsidR="00020561" w:rsidRPr="00133B10">
          <w:rPr>
            <w:rFonts w:ascii="Times New Roman" w:eastAsia="Times New Roman" w:hAnsi="Times New Roman" w:cs="Times New Roman"/>
            <w:color w:val="000000" w:themeColor="text1"/>
            <w:sz w:val="24"/>
            <w:szCs w:val="24"/>
            <w:u w:val="single"/>
            <w:lang w:val="en-US" w:eastAsia="fr-FR"/>
          </w:rPr>
          <w:t>Grampian Mountains</w:t>
        </w:r>
      </w:hyperlink>
      <w:r w:rsidR="00020561" w:rsidRPr="00133B10">
        <w:rPr>
          <w:rFonts w:ascii="Times New Roman" w:eastAsia="Times New Roman" w:hAnsi="Times New Roman" w:cs="Times New Roman"/>
          <w:color w:val="000000" w:themeColor="text1"/>
          <w:sz w:val="24"/>
          <w:szCs w:val="24"/>
          <w:lang w:val="en-US" w:eastAsia="fr-FR"/>
        </w:rPr>
        <w:t xml:space="preserve">, 1,000–3,600 feet (300–1,100 </w:t>
      </w:r>
      <w:proofErr w:type="spellStart"/>
      <w:r w:rsidR="00020561" w:rsidRPr="00133B10">
        <w:rPr>
          <w:rFonts w:ascii="Times New Roman" w:eastAsia="Times New Roman" w:hAnsi="Times New Roman" w:cs="Times New Roman"/>
          <w:color w:val="000000" w:themeColor="text1"/>
          <w:sz w:val="24"/>
          <w:szCs w:val="24"/>
          <w:lang w:val="en-US" w:eastAsia="fr-FR"/>
        </w:rPr>
        <w:t>metres</w:t>
      </w:r>
      <w:proofErr w:type="spellEnd"/>
      <w:r w:rsidR="00020561" w:rsidRPr="00133B10">
        <w:rPr>
          <w:rFonts w:ascii="Times New Roman" w:eastAsia="Times New Roman" w:hAnsi="Times New Roman" w:cs="Times New Roman"/>
          <w:color w:val="000000" w:themeColor="text1"/>
          <w:sz w:val="24"/>
          <w:szCs w:val="24"/>
          <w:lang w:val="en-US" w:eastAsia="fr-FR"/>
        </w:rPr>
        <w:t xml:space="preserve">) above sea level, with the </w:t>
      </w:r>
      <w:hyperlink r:id="rId88" w:history="1">
        <w:r w:rsidR="00020561" w:rsidRPr="00133B10">
          <w:rPr>
            <w:rFonts w:ascii="Times New Roman" w:eastAsia="Times New Roman" w:hAnsi="Times New Roman" w:cs="Times New Roman"/>
            <w:color w:val="000000" w:themeColor="text1"/>
            <w:sz w:val="24"/>
            <w:szCs w:val="24"/>
            <w:u w:val="single"/>
            <w:lang w:val="en-US" w:eastAsia="fr-FR"/>
          </w:rPr>
          <w:t>Cairngorm Mountains</w:t>
        </w:r>
      </w:hyperlink>
      <w:r w:rsidR="00020561" w:rsidRPr="00133B10">
        <w:rPr>
          <w:rFonts w:ascii="Times New Roman" w:eastAsia="Times New Roman" w:hAnsi="Times New Roman" w:cs="Times New Roman"/>
          <w:color w:val="000000" w:themeColor="text1"/>
          <w:sz w:val="24"/>
          <w:szCs w:val="24"/>
          <w:lang w:val="en-US" w:eastAsia="fr-FR"/>
        </w:rPr>
        <w:t xml:space="preserve"> rising to elevations of more than 4,000 feet (1,200 </w:t>
      </w:r>
      <w:proofErr w:type="spellStart"/>
      <w:r w:rsidR="00020561" w:rsidRPr="00133B10">
        <w:rPr>
          <w:rFonts w:ascii="Times New Roman" w:eastAsia="Times New Roman" w:hAnsi="Times New Roman" w:cs="Times New Roman"/>
          <w:color w:val="000000" w:themeColor="text1"/>
          <w:sz w:val="24"/>
          <w:szCs w:val="24"/>
          <w:lang w:val="en-US" w:eastAsia="fr-FR"/>
        </w:rPr>
        <w:t>metres</w:t>
      </w:r>
      <w:proofErr w:type="spellEnd"/>
      <w:r w:rsidR="00020561" w:rsidRPr="00133B10">
        <w:rPr>
          <w:rFonts w:ascii="Times New Roman" w:eastAsia="Times New Roman" w:hAnsi="Times New Roman" w:cs="Times New Roman"/>
          <w:color w:val="000000" w:themeColor="text1"/>
          <w:sz w:val="24"/>
          <w:szCs w:val="24"/>
          <w:lang w:val="en-US" w:eastAsia="fr-FR"/>
        </w:rPr>
        <w:t xml:space="preserve">). This majestic mountain landscape is furrowed by numerous wide valleys, or </w:t>
      </w:r>
      <w:proofErr w:type="spellStart"/>
      <w:r w:rsidR="00020561" w:rsidRPr="00133B10">
        <w:rPr>
          <w:rFonts w:ascii="Times New Roman" w:eastAsia="Times New Roman" w:hAnsi="Times New Roman" w:cs="Times New Roman"/>
          <w:color w:val="000000" w:themeColor="text1"/>
          <w:sz w:val="24"/>
          <w:szCs w:val="24"/>
          <w:lang w:val="en-US" w:eastAsia="fr-FR"/>
        </w:rPr>
        <w:t>straths</w:t>
      </w:r>
      <w:proofErr w:type="spellEnd"/>
      <w:r w:rsidR="00020561" w:rsidRPr="00133B10">
        <w:rPr>
          <w:rFonts w:ascii="Times New Roman" w:eastAsia="Times New Roman" w:hAnsi="Times New Roman" w:cs="Times New Roman"/>
          <w:color w:val="000000" w:themeColor="text1"/>
          <w:sz w:val="24"/>
          <w:szCs w:val="24"/>
          <w:lang w:val="en-US" w:eastAsia="fr-FR"/>
        </w:rPr>
        <w:t xml:space="preserve">. Occasional large areas of lowland, often fringed with long lines of sand dunes, add variety to the east. The Buchan peninsula, the </w:t>
      </w:r>
      <w:hyperlink r:id="rId89" w:history="1">
        <w:r w:rsidR="00020561" w:rsidRPr="00133B10">
          <w:rPr>
            <w:rFonts w:ascii="Times New Roman" w:eastAsia="Times New Roman" w:hAnsi="Times New Roman" w:cs="Times New Roman"/>
            <w:color w:val="000000" w:themeColor="text1"/>
            <w:sz w:val="24"/>
            <w:szCs w:val="24"/>
            <w:u w:val="single"/>
            <w:lang w:val="en-US" w:eastAsia="fr-FR"/>
          </w:rPr>
          <w:t>Moray Firth</w:t>
        </w:r>
      </w:hyperlink>
      <w:r w:rsidR="00020561" w:rsidRPr="00133B10">
        <w:rPr>
          <w:rFonts w:ascii="Times New Roman" w:eastAsia="Times New Roman" w:hAnsi="Times New Roman" w:cs="Times New Roman"/>
          <w:color w:val="000000" w:themeColor="text1"/>
          <w:sz w:val="24"/>
          <w:szCs w:val="24"/>
          <w:lang w:val="en-US" w:eastAsia="fr-FR"/>
        </w:rPr>
        <w:t xml:space="preserve"> estuarine flats, and the plain of </w:t>
      </w:r>
      <w:proofErr w:type="spellStart"/>
      <w:r w:rsidR="00020561" w:rsidRPr="00133B10">
        <w:rPr>
          <w:rFonts w:ascii="Times New Roman" w:eastAsia="Times New Roman" w:hAnsi="Times New Roman" w:cs="Times New Roman"/>
          <w:color w:val="000000" w:themeColor="text1"/>
          <w:sz w:val="24"/>
          <w:szCs w:val="24"/>
          <w:lang w:val="en-US" w:eastAsia="fr-FR"/>
        </w:rPr>
        <w:t>Caithness</w:t>
      </w:r>
      <w:proofErr w:type="spellEnd"/>
      <w:r w:rsidR="00020561" w:rsidRPr="00133B10">
        <w:rPr>
          <w:rFonts w:ascii="Times New Roman" w:eastAsia="Times New Roman" w:hAnsi="Times New Roman" w:cs="Times New Roman"/>
          <w:color w:val="000000" w:themeColor="text1"/>
          <w:sz w:val="24"/>
          <w:szCs w:val="24"/>
          <w:lang w:val="en-US" w:eastAsia="fr-FR"/>
        </w:rPr>
        <w:t xml:space="preserve">—all low-lying areas—contrast sharply with the mountain scenery and show smoother outlines than do the glacier-scoured landscapes of the west, where northeast-facing hollows, or </w:t>
      </w:r>
      <w:proofErr w:type="spellStart"/>
      <w:r w:rsidR="00020561" w:rsidRPr="00133B10">
        <w:rPr>
          <w:rFonts w:ascii="Times New Roman" w:eastAsia="Times New Roman" w:hAnsi="Times New Roman" w:cs="Times New Roman"/>
          <w:color w:val="000000" w:themeColor="text1"/>
          <w:sz w:val="24"/>
          <w:szCs w:val="24"/>
          <w:lang w:val="en-US" w:eastAsia="fr-FR"/>
        </w:rPr>
        <w:t>corries</w:t>
      </w:r>
      <w:proofErr w:type="spellEnd"/>
      <w:r w:rsidR="00020561" w:rsidRPr="00133B10">
        <w:rPr>
          <w:rFonts w:ascii="Times New Roman" w:eastAsia="Times New Roman" w:hAnsi="Times New Roman" w:cs="Times New Roman"/>
          <w:color w:val="000000" w:themeColor="text1"/>
          <w:sz w:val="24"/>
          <w:szCs w:val="24"/>
          <w:lang w:val="en-US" w:eastAsia="fr-FR"/>
        </w:rPr>
        <w:t xml:space="preserve">, separated by knife-edge ridges and deep glens, sculpt the surfaces left by earlier erosion. The many </w:t>
      </w:r>
      <w:r w:rsidR="00020561" w:rsidRPr="00133B10">
        <w:rPr>
          <w:rFonts w:ascii="Times New Roman" w:eastAsia="Times New Roman" w:hAnsi="Times New Roman" w:cs="Times New Roman"/>
          <w:color w:val="000000" w:themeColor="text1"/>
          <w:sz w:val="24"/>
          <w:szCs w:val="24"/>
          <w:lang w:val="en-US" w:eastAsia="fr-FR"/>
        </w:rPr>
        <w:lastRenderedPageBreak/>
        <w:t xml:space="preserve">freshwater lochs (lakes) further </w:t>
      </w:r>
      <w:hyperlink r:id="rId90" w:history="1">
        <w:r w:rsidR="00020561" w:rsidRPr="00133B10">
          <w:rPr>
            <w:rFonts w:ascii="Times New Roman" w:eastAsia="Times New Roman" w:hAnsi="Times New Roman" w:cs="Times New Roman"/>
            <w:color w:val="000000" w:themeColor="text1"/>
            <w:sz w:val="24"/>
            <w:szCs w:val="24"/>
            <w:u w:val="single"/>
            <w:lang w:val="en-US" w:eastAsia="fr-FR"/>
          </w:rPr>
          <w:t>enhance</w:t>
        </w:r>
      </w:hyperlink>
      <w:r w:rsidR="00020561" w:rsidRPr="00133B10">
        <w:rPr>
          <w:rFonts w:ascii="Times New Roman" w:eastAsia="Times New Roman" w:hAnsi="Times New Roman" w:cs="Times New Roman"/>
          <w:color w:val="000000" w:themeColor="text1"/>
          <w:sz w:val="24"/>
          <w:szCs w:val="24"/>
          <w:lang w:val="en-US" w:eastAsia="fr-FR"/>
        </w:rPr>
        <w:t xml:space="preserve"> a landscape of wild beauty. The linear </w:t>
      </w:r>
      <w:hyperlink r:id="rId91" w:history="1">
        <w:r w:rsidR="00020561" w:rsidRPr="00133B10">
          <w:rPr>
            <w:rFonts w:ascii="Times New Roman" w:eastAsia="Times New Roman" w:hAnsi="Times New Roman" w:cs="Times New Roman"/>
            <w:color w:val="000000" w:themeColor="text1"/>
            <w:sz w:val="24"/>
            <w:szCs w:val="24"/>
            <w:u w:val="single"/>
            <w:lang w:val="en-US" w:eastAsia="fr-FR"/>
          </w:rPr>
          <w:t xml:space="preserve">Glen </w:t>
        </w:r>
        <w:proofErr w:type="spellStart"/>
        <w:r w:rsidR="00020561" w:rsidRPr="00133B10">
          <w:rPr>
            <w:rFonts w:ascii="Times New Roman" w:eastAsia="Times New Roman" w:hAnsi="Times New Roman" w:cs="Times New Roman"/>
            <w:color w:val="000000" w:themeColor="text1"/>
            <w:sz w:val="24"/>
            <w:szCs w:val="24"/>
            <w:u w:val="single"/>
            <w:lang w:val="en-US" w:eastAsia="fr-FR"/>
          </w:rPr>
          <w:t>Mor</w:t>
        </w:r>
        <w:proofErr w:type="spellEnd"/>
      </w:hyperlink>
      <w:r w:rsidR="00020561" w:rsidRPr="00133B10">
        <w:rPr>
          <w:rFonts w:ascii="Times New Roman" w:eastAsia="Times New Roman" w:hAnsi="Times New Roman" w:cs="Times New Roman"/>
          <w:color w:val="000000" w:themeColor="text1"/>
          <w:sz w:val="24"/>
          <w:szCs w:val="24"/>
          <w:lang w:val="en-US" w:eastAsia="fr-FR"/>
        </w:rPr>
        <w:t xml:space="preserve">—where the </w:t>
      </w:r>
      <w:hyperlink r:id="rId92" w:history="1">
        <w:r w:rsidR="00020561" w:rsidRPr="00133B10">
          <w:rPr>
            <w:rFonts w:ascii="Times New Roman" w:eastAsia="Times New Roman" w:hAnsi="Times New Roman" w:cs="Times New Roman"/>
            <w:color w:val="000000" w:themeColor="text1"/>
            <w:sz w:val="24"/>
            <w:szCs w:val="24"/>
            <w:u w:val="single"/>
            <w:lang w:val="en-US" w:eastAsia="fr-FR"/>
          </w:rPr>
          <w:t>Caledonian Canal</w:t>
        </w:r>
      </w:hyperlink>
      <w:r w:rsidR="00020561" w:rsidRPr="00133B10">
        <w:rPr>
          <w:rFonts w:ascii="Times New Roman" w:eastAsia="Times New Roman" w:hAnsi="Times New Roman" w:cs="Times New Roman"/>
          <w:color w:val="000000" w:themeColor="text1"/>
          <w:sz w:val="24"/>
          <w:szCs w:val="24"/>
          <w:lang w:val="en-US" w:eastAsia="fr-FR"/>
        </w:rPr>
        <w:t xml:space="preserve"> now threads the chain of lakes that includes </w:t>
      </w:r>
      <w:hyperlink r:id="rId93" w:history="1">
        <w:r w:rsidR="00020561" w:rsidRPr="00133B10">
          <w:rPr>
            <w:rFonts w:ascii="Times New Roman" w:eastAsia="Times New Roman" w:hAnsi="Times New Roman" w:cs="Times New Roman"/>
            <w:color w:val="000000" w:themeColor="text1"/>
            <w:sz w:val="24"/>
            <w:szCs w:val="24"/>
            <w:u w:val="single"/>
            <w:lang w:val="en-US" w:eastAsia="fr-FR"/>
          </w:rPr>
          <w:t>Loch Ness</w:t>
        </w:r>
      </w:hyperlink>
      <w:r w:rsidR="00020561" w:rsidRPr="00133B10">
        <w:rPr>
          <w:rFonts w:ascii="Times New Roman" w:eastAsia="Times New Roman" w:hAnsi="Times New Roman" w:cs="Times New Roman"/>
          <w:color w:val="000000" w:themeColor="text1"/>
          <w:sz w:val="24"/>
          <w:szCs w:val="24"/>
          <w:lang w:val="en-US" w:eastAsia="fr-FR"/>
        </w:rPr>
        <w:t xml:space="preserve">—is the result of a vast structural sideways tear in the whole mass of the North West Highlands. To the northwest of Glen </w:t>
      </w:r>
      <w:proofErr w:type="spellStart"/>
      <w:r w:rsidR="00020561" w:rsidRPr="00133B10">
        <w:rPr>
          <w:rFonts w:ascii="Times New Roman" w:eastAsia="Times New Roman" w:hAnsi="Times New Roman" w:cs="Times New Roman"/>
          <w:color w:val="000000" w:themeColor="text1"/>
          <w:sz w:val="24"/>
          <w:szCs w:val="24"/>
          <w:lang w:val="en-US" w:eastAsia="fr-FR"/>
        </w:rPr>
        <w:t>Mor</w:t>
      </w:r>
      <w:proofErr w:type="spellEnd"/>
      <w:r w:rsidR="00020561" w:rsidRPr="00133B10">
        <w:rPr>
          <w:rFonts w:ascii="Times New Roman" w:eastAsia="Times New Roman" w:hAnsi="Times New Roman" w:cs="Times New Roman"/>
          <w:color w:val="000000" w:themeColor="text1"/>
          <w:sz w:val="24"/>
          <w:szCs w:val="24"/>
          <w:lang w:val="en-US" w:eastAsia="fr-FR"/>
        </w:rPr>
        <w:t xml:space="preserve"> stretches land largely divided among agricultural smallholdings, or crofts; settlement is </w:t>
      </w:r>
      <w:hyperlink r:id="rId94" w:history="1">
        <w:r w:rsidR="00020561" w:rsidRPr="00133B10">
          <w:rPr>
            <w:rFonts w:ascii="Times New Roman" w:eastAsia="Times New Roman" w:hAnsi="Times New Roman" w:cs="Times New Roman"/>
            <w:color w:val="000000" w:themeColor="text1"/>
            <w:sz w:val="24"/>
            <w:szCs w:val="24"/>
            <w:u w:val="single"/>
            <w:lang w:val="en-US" w:eastAsia="fr-FR"/>
          </w:rPr>
          <w:t>intermittent</w:t>
        </w:r>
      </w:hyperlink>
      <w:r w:rsidR="00020561" w:rsidRPr="00133B10">
        <w:rPr>
          <w:rFonts w:ascii="Times New Roman" w:eastAsia="Times New Roman" w:hAnsi="Times New Roman" w:cs="Times New Roman"/>
          <w:color w:val="000000" w:themeColor="text1"/>
          <w:sz w:val="24"/>
          <w:szCs w:val="24"/>
          <w:lang w:val="en-US" w:eastAsia="fr-FR"/>
        </w:rPr>
        <w:t xml:space="preserve"> and mostly coastal, a pattern clearly reflecting the pronounced dissection of a highland massif that has been scored and plucked by the </w:t>
      </w:r>
      <w:hyperlink r:id="rId95" w:history="1">
        <w:r w:rsidR="00020561" w:rsidRPr="00133B10">
          <w:rPr>
            <w:rFonts w:ascii="Times New Roman" w:eastAsia="Times New Roman" w:hAnsi="Times New Roman" w:cs="Times New Roman"/>
            <w:color w:val="000000" w:themeColor="text1"/>
            <w:sz w:val="24"/>
            <w:szCs w:val="24"/>
            <w:u w:val="single"/>
            <w:lang w:val="en-US" w:eastAsia="fr-FR"/>
          </w:rPr>
          <w:t>Ice Age</w:t>
        </w:r>
      </w:hyperlink>
      <w:r w:rsidR="00020561" w:rsidRPr="00133B10">
        <w:rPr>
          <w:rFonts w:ascii="Times New Roman" w:eastAsia="Times New Roman" w:hAnsi="Times New Roman" w:cs="Times New Roman"/>
          <w:color w:val="000000" w:themeColor="text1"/>
          <w:sz w:val="24"/>
          <w:szCs w:val="24"/>
          <w:lang w:val="en-US" w:eastAsia="fr-FR"/>
        </w:rPr>
        <w:t xml:space="preserve"> glaciers. Many sea-drowned, glacier-widened river valleys (fjords) penetrate deeply into the mountains, the </w:t>
      </w:r>
      <w:hyperlink r:id="rId96" w:history="1">
        <w:r w:rsidR="00020561" w:rsidRPr="00133B10">
          <w:rPr>
            <w:rFonts w:ascii="Times New Roman" w:eastAsia="Times New Roman" w:hAnsi="Times New Roman" w:cs="Times New Roman"/>
            <w:color w:val="000000" w:themeColor="text1"/>
            <w:sz w:val="24"/>
            <w:szCs w:val="24"/>
            <w:u w:val="single"/>
            <w:lang w:val="en-US" w:eastAsia="fr-FR"/>
          </w:rPr>
          <w:t>outliers</w:t>
        </w:r>
      </w:hyperlink>
      <w:r w:rsidR="00020561" w:rsidRPr="00133B10">
        <w:rPr>
          <w:rFonts w:ascii="Times New Roman" w:eastAsia="Times New Roman" w:hAnsi="Times New Roman" w:cs="Times New Roman"/>
          <w:color w:val="000000" w:themeColor="text1"/>
          <w:sz w:val="24"/>
          <w:szCs w:val="24"/>
          <w:lang w:val="en-US" w:eastAsia="fr-FR"/>
        </w:rPr>
        <w:t xml:space="preserve"> of which rise from the sea in stately, elongated peninsulas or emerge in hundreds of offshore islands.</w:t>
      </w:r>
    </w:p>
    <w:p w:rsidR="00020561" w:rsidRPr="0049415C" w:rsidRDefault="00020561" w:rsidP="0049415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49415C">
        <w:rPr>
          <w:rFonts w:ascii="Times New Roman" w:eastAsia="Times New Roman" w:hAnsi="Times New Roman" w:cs="Times New Roman"/>
          <w:color w:val="000000" w:themeColor="text1"/>
          <w:sz w:val="24"/>
          <w:szCs w:val="24"/>
          <w:lang w:val="en-US" w:eastAsia="fr-FR"/>
        </w:rPr>
        <w:t xml:space="preserve">In comparison with the Scottish Highlands, the </w:t>
      </w:r>
      <w:hyperlink r:id="rId97" w:history="1">
        <w:r w:rsidRPr="0049415C">
          <w:rPr>
            <w:rFonts w:ascii="Times New Roman" w:eastAsia="Times New Roman" w:hAnsi="Times New Roman" w:cs="Times New Roman"/>
            <w:color w:val="000000" w:themeColor="text1"/>
            <w:sz w:val="24"/>
            <w:szCs w:val="24"/>
            <w:u w:val="single"/>
            <w:lang w:val="en-US" w:eastAsia="fr-FR"/>
          </w:rPr>
          <w:t>Southern Uplands</w:t>
        </w:r>
      </w:hyperlink>
      <w:r w:rsidRPr="0049415C">
        <w:rPr>
          <w:rFonts w:ascii="Times New Roman" w:eastAsia="Times New Roman" w:hAnsi="Times New Roman" w:cs="Times New Roman"/>
          <w:color w:val="000000" w:themeColor="text1"/>
          <w:sz w:val="24"/>
          <w:szCs w:val="24"/>
          <w:lang w:val="en-US" w:eastAsia="fr-FR"/>
        </w:rPr>
        <w:t xml:space="preserve"> of Scotland present a more subdued relief, with elevations that never exceed 2,800 feet (850 </w:t>
      </w:r>
      <w:proofErr w:type="spellStart"/>
      <w:r w:rsidRPr="0049415C">
        <w:rPr>
          <w:rFonts w:ascii="Times New Roman" w:eastAsia="Times New Roman" w:hAnsi="Times New Roman" w:cs="Times New Roman"/>
          <w:color w:val="000000" w:themeColor="text1"/>
          <w:sz w:val="24"/>
          <w:szCs w:val="24"/>
          <w:lang w:val="en-US" w:eastAsia="fr-FR"/>
        </w:rPr>
        <w:t>metres</w:t>
      </w:r>
      <w:proofErr w:type="spellEnd"/>
      <w:r w:rsidRPr="0049415C">
        <w:rPr>
          <w:rFonts w:ascii="Times New Roman" w:eastAsia="Times New Roman" w:hAnsi="Times New Roman" w:cs="Times New Roman"/>
          <w:color w:val="000000" w:themeColor="text1"/>
          <w:sz w:val="24"/>
          <w:szCs w:val="24"/>
          <w:lang w:val="en-US" w:eastAsia="fr-FR"/>
        </w:rPr>
        <w:t xml:space="preserve">). The main hill masses are the </w:t>
      </w:r>
      <w:hyperlink r:id="rId98" w:history="1">
        <w:r w:rsidRPr="0049415C">
          <w:rPr>
            <w:rFonts w:ascii="Times New Roman" w:eastAsia="Times New Roman" w:hAnsi="Times New Roman" w:cs="Times New Roman"/>
            <w:color w:val="000000" w:themeColor="text1"/>
            <w:sz w:val="24"/>
            <w:szCs w:val="24"/>
            <w:u w:val="single"/>
            <w:lang w:val="en-US" w:eastAsia="fr-FR"/>
          </w:rPr>
          <w:t>Cheviots</w:t>
        </w:r>
      </w:hyperlink>
      <w:r w:rsidRPr="0049415C">
        <w:rPr>
          <w:rFonts w:ascii="Times New Roman" w:eastAsia="Times New Roman" w:hAnsi="Times New Roman" w:cs="Times New Roman"/>
          <w:color w:val="000000" w:themeColor="text1"/>
          <w:sz w:val="24"/>
          <w:szCs w:val="24"/>
          <w:lang w:val="en-US" w:eastAsia="fr-FR"/>
        </w:rPr>
        <w:t xml:space="preserve">, which reach 2,676 feet (816 </w:t>
      </w:r>
      <w:proofErr w:type="spellStart"/>
      <w:r w:rsidRPr="0049415C">
        <w:rPr>
          <w:rFonts w:ascii="Times New Roman" w:eastAsia="Times New Roman" w:hAnsi="Times New Roman" w:cs="Times New Roman"/>
          <w:color w:val="000000" w:themeColor="text1"/>
          <w:sz w:val="24"/>
          <w:szCs w:val="24"/>
          <w:lang w:val="en-US" w:eastAsia="fr-FR"/>
        </w:rPr>
        <w:t>metres</w:t>
      </w:r>
      <w:proofErr w:type="spellEnd"/>
      <w:r w:rsidRPr="0049415C">
        <w:rPr>
          <w:rFonts w:ascii="Times New Roman" w:eastAsia="Times New Roman" w:hAnsi="Times New Roman" w:cs="Times New Roman"/>
          <w:color w:val="000000" w:themeColor="text1"/>
          <w:sz w:val="24"/>
          <w:szCs w:val="24"/>
          <w:lang w:val="en-US" w:eastAsia="fr-FR"/>
        </w:rPr>
        <w:t xml:space="preserve">) in elevation, while only Merrick and Broad Law have elevations above the 2,700-foot (830-metre) </w:t>
      </w:r>
      <w:hyperlink r:id="rId99" w:history="1">
        <w:r w:rsidRPr="0049415C">
          <w:rPr>
            <w:rFonts w:ascii="Times New Roman" w:eastAsia="Times New Roman" w:hAnsi="Times New Roman" w:cs="Times New Roman"/>
            <w:color w:val="000000" w:themeColor="text1"/>
            <w:sz w:val="24"/>
            <w:szCs w:val="24"/>
            <w:u w:val="single"/>
            <w:lang w:val="en-US" w:eastAsia="fr-FR"/>
          </w:rPr>
          <w:t>contour line</w:t>
        </w:r>
      </w:hyperlink>
      <w:r w:rsidRPr="0049415C">
        <w:rPr>
          <w:rFonts w:ascii="Times New Roman" w:eastAsia="Times New Roman" w:hAnsi="Times New Roman" w:cs="Times New Roman"/>
          <w:color w:val="000000" w:themeColor="text1"/>
          <w:sz w:val="24"/>
          <w:szCs w:val="24"/>
          <w:lang w:val="en-US" w:eastAsia="fr-FR"/>
        </w:rPr>
        <w:t xml:space="preserve">. Broad plateaus separated by numerous dales characterize these uplands, and in the west most of the rivers flow across the prevailing northeast-southwest trend, following the general slope of the plateau, toward the </w:t>
      </w:r>
      <w:hyperlink r:id="rId100" w:history="1">
        <w:proofErr w:type="spellStart"/>
        <w:r w:rsidRPr="0049415C">
          <w:rPr>
            <w:rFonts w:ascii="Times New Roman" w:eastAsia="Times New Roman" w:hAnsi="Times New Roman" w:cs="Times New Roman"/>
            <w:color w:val="000000" w:themeColor="text1"/>
            <w:sz w:val="24"/>
            <w:szCs w:val="24"/>
            <w:u w:val="single"/>
            <w:lang w:val="en-US" w:eastAsia="fr-FR"/>
          </w:rPr>
          <w:t>Solway</w:t>
        </w:r>
        <w:proofErr w:type="spellEnd"/>
        <w:r w:rsidRPr="0049415C">
          <w:rPr>
            <w:rFonts w:ascii="Times New Roman" w:eastAsia="Times New Roman" w:hAnsi="Times New Roman" w:cs="Times New Roman"/>
            <w:color w:val="000000" w:themeColor="text1"/>
            <w:sz w:val="24"/>
            <w:szCs w:val="24"/>
            <w:u w:val="single"/>
            <w:lang w:val="en-US" w:eastAsia="fr-FR"/>
          </w:rPr>
          <w:t xml:space="preserve"> Firth</w:t>
        </w:r>
      </w:hyperlink>
      <w:r w:rsidRPr="0049415C">
        <w:rPr>
          <w:rFonts w:ascii="Times New Roman" w:eastAsia="Times New Roman" w:hAnsi="Times New Roman" w:cs="Times New Roman"/>
          <w:color w:val="000000" w:themeColor="text1"/>
          <w:sz w:val="24"/>
          <w:szCs w:val="24"/>
          <w:lang w:val="en-US" w:eastAsia="fr-FR"/>
        </w:rPr>
        <w:t xml:space="preserve"> or the Firth of Clyde. Bold masses of granite and the rugged imprint of former glaciers occasionally engender mountainous scenery. In the east the valley network of the </w:t>
      </w:r>
      <w:hyperlink r:id="rId101" w:history="1">
        <w:r w:rsidRPr="0049415C">
          <w:rPr>
            <w:rFonts w:ascii="Times New Roman" w:eastAsia="Times New Roman" w:hAnsi="Times New Roman" w:cs="Times New Roman"/>
            <w:color w:val="000000" w:themeColor="text1"/>
            <w:sz w:val="24"/>
            <w:szCs w:val="24"/>
            <w:u w:val="single"/>
            <w:lang w:val="en-US" w:eastAsia="fr-FR"/>
          </w:rPr>
          <w:t>River Tweed</w:t>
        </w:r>
      </w:hyperlink>
      <w:r w:rsidRPr="0049415C">
        <w:rPr>
          <w:rFonts w:ascii="Times New Roman" w:eastAsia="Times New Roman" w:hAnsi="Times New Roman" w:cs="Times New Roman"/>
          <w:color w:val="000000" w:themeColor="text1"/>
          <w:sz w:val="24"/>
          <w:szCs w:val="24"/>
          <w:lang w:val="en-US" w:eastAsia="fr-FR"/>
        </w:rPr>
        <w:t xml:space="preserve"> and its many tributaries forms a broad lowland expanse between the </w:t>
      </w:r>
      <w:proofErr w:type="spellStart"/>
      <w:r w:rsidRPr="0049415C">
        <w:rPr>
          <w:rFonts w:ascii="Times New Roman" w:eastAsia="Times New Roman" w:hAnsi="Times New Roman" w:cs="Times New Roman"/>
          <w:color w:val="000000" w:themeColor="text1"/>
          <w:sz w:val="24"/>
          <w:szCs w:val="24"/>
          <w:lang w:val="en-US" w:eastAsia="fr-FR"/>
        </w:rPr>
        <w:t>Lammermuir</w:t>
      </w:r>
      <w:proofErr w:type="spellEnd"/>
      <w:r w:rsidRPr="0049415C">
        <w:rPr>
          <w:rFonts w:ascii="Times New Roman" w:eastAsia="Times New Roman" w:hAnsi="Times New Roman" w:cs="Times New Roman"/>
          <w:color w:val="000000" w:themeColor="text1"/>
          <w:sz w:val="24"/>
          <w:szCs w:val="24"/>
          <w:lang w:val="en-US" w:eastAsia="fr-FR"/>
        </w:rPr>
        <w:t xml:space="preserve"> and Cheviot hills.</w:t>
      </w:r>
    </w:p>
    <w:p w:rsidR="00020561" w:rsidRPr="003E0929" w:rsidRDefault="00020561" w:rsidP="003E09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3E0929">
        <w:rPr>
          <w:rFonts w:ascii="Times New Roman" w:eastAsia="Times New Roman" w:hAnsi="Times New Roman" w:cs="Times New Roman"/>
          <w:color w:val="000000" w:themeColor="text1"/>
          <w:sz w:val="24"/>
          <w:szCs w:val="24"/>
          <w:lang w:val="en-US" w:eastAsia="fr-FR"/>
        </w:rPr>
        <w:t xml:space="preserve">The </w:t>
      </w:r>
      <w:hyperlink r:id="rId102" w:history="1">
        <w:r w:rsidRPr="003E0929">
          <w:rPr>
            <w:rFonts w:ascii="Times New Roman" w:eastAsia="Times New Roman" w:hAnsi="Times New Roman" w:cs="Times New Roman"/>
            <w:color w:val="000000" w:themeColor="text1"/>
            <w:sz w:val="24"/>
            <w:szCs w:val="24"/>
            <w:u w:val="single"/>
            <w:lang w:val="en-US" w:eastAsia="fr-FR"/>
          </w:rPr>
          <w:t>Midland Valley</w:t>
        </w:r>
      </w:hyperlink>
      <w:r w:rsidRPr="003E0929">
        <w:rPr>
          <w:rFonts w:ascii="Times New Roman" w:eastAsia="Times New Roman" w:hAnsi="Times New Roman" w:cs="Times New Roman"/>
          <w:color w:val="000000" w:themeColor="text1"/>
          <w:sz w:val="24"/>
          <w:szCs w:val="24"/>
          <w:lang w:val="en-US" w:eastAsia="fr-FR"/>
        </w:rPr>
        <w:t xml:space="preserve"> lies between great regular structural faults. The northern boundary with the Highlands is a wall-like escarpment, but the boundary with the Southern Uplands is sharp only near the coast. This vast trench is by no means a continuous plain, for high ground—often formed of sturdy, resistant masses of volcanic rock—meets the eye in all directions, rising above the low-lying areas that flank the rivers and the deeply penetrating estuaries of the Firth of Clyde and the Firth of Forth.</w:t>
      </w:r>
    </w:p>
    <w:p w:rsidR="00020561" w:rsidRPr="003E0929" w:rsidRDefault="00020561" w:rsidP="003E09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3E0929">
        <w:rPr>
          <w:rFonts w:ascii="Times New Roman" w:eastAsia="Times New Roman" w:hAnsi="Times New Roman" w:cs="Times New Roman"/>
          <w:color w:val="000000" w:themeColor="text1"/>
          <w:sz w:val="24"/>
          <w:szCs w:val="24"/>
          <w:lang w:val="en-US" w:eastAsia="fr-FR"/>
        </w:rPr>
        <w:t xml:space="preserve">In </w:t>
      </w:r>
      <w:hyperlink r:id="rId103" w:history="1">
        <w:r w:rsidRPr="003E0929">
          <w:rPr>
            <w:rFonts w:ascii="Times New Roman" w:eastAsia="Times New Roman" w:hAnsi="Times New Roman" w:cs="Times New Roman"/>
            <w:color w:val="000000" w:themeColor="text1"/>
            <w:sz w:val="24"/>
            <w:szCs w:val="24"/>
            <w:u w:val="single"/>
            <w:lang w:val="en-US" w:eastAsia="fr-FR"/>
          </w:rPr>
          <w:t>Northern Ireland</w:t>
        </w:r>
      </w:hyperlink>
      <w:r w:rsidRPr="003E0929">
        <w:rPr>
          <w:rFonts w:ascii="Times New Roman" w:eastAsia="Times New Roman" w:hAnsi="Times New Roman" w:cs="Times New Roman"/>
          <w:color w:val="000000" w:themeColor="text1"/>
          <w:sz w:val="24"/>
          <w:szCs w:val="24"/>
          <w:lang w:val="en-US" w:eastAsia="fr-FR"/>
        </w:rPr>
        <w:t xml:space="preserve">, structural extensions of the Scottish Highlands reappear in the generally rugged mountain scenery and in the peat-covered summits of the </w:t>
      </w:r>
      <w:hyperlink r:id="rId104" w:history="1">
        <w:proofErr w:type="spellStart"/>
        <w:r w:rsidRPr="003E0929">
          <w:rPr>
            <w:rFonts w:ascii="Times New Roman" w:eastAsia="Times New Roman" w:hAnsi="Times New Roman" w:cs="Times New Roman"/>
            <w:color w:val="000000" w:themeColor="text1"/>
            <w:sz w:val="24"/>
            <w:szCs w:val="24"/>
            <w:u w:val="single"/>
            <w:lang w:val="en-US" w:eastAsia="fr-FR"/>
          </w:rPr>
          <w:t>Sperrin</w:t>
        </w:r>
        <w:proofErr w:type="spellEnd"/>
        <w:r w:rsidRPr="003E0929">
          <w:rPr>
            <w:rFonts w:ascii="Times New Roman" w:eastAsia="Times New Roman" w:hAnsi="Times New Roman" w:cs="Times New Roman"/>
            <w:color w:val="000000" w:themeColor="text1"/>
            <w:sz w:val="24"/>
            <w:szCs w:val="24"/>
            <w:u w:val="single"/>
            <w:lang w:val="en-US" w:eastAsia="fr-FR"/>
          </w:rPr>
          <w:t xml:space="preserve"> Mountains</w:t>
        </w:r>
      </w:hyperlink>
      <w:r w:rsidRPr="003E0929">
        <w:rPr>
          <w:rFonts w:ascii="Times New Roman" w:eastAsia="Times New Roman" w:hAnsi="Times New Roman" w:cs="Times New Roman"/>
          <w:color w:val="000000" w:themeColor="text1"/>
          <w:sz w:val="24"/>
          <w:szCs w:val="24"/>
          <w:lang w:val="en-US" w:eastAsia="fr-FR"/>
        </w:rPr>
        <w:t xml:space="preserve">, which reach an elevation of 2,241 feet (683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The uplands in the historic counties Down and </w:t>
      </w:r>
      <w:hyperlink r:id="rId105" w:history="1">
        <w:proofErr w:type="spellStart"/>
        <w:r w:rsidRPr="003E0929">
          <w:rPr>
            <w:rFonts w:ascii="Times New Roman" w:eastAsia="Times New Roman" w:hAnsi="Times New Roman" w:cs="Times New Roman"/>
            <w:color w:val="000000" w:themeColor="text1"/>
            <w:sz w:val="24"/>
            <w:szCs w:val="24"/>
            <w:u w:val="single"/>
            <w:lang w:val="en-US" w:eastAsia="fr-FR"/>
          </w:rPr>
          <w:t>Armagh</w:t>
        </w:r>
        <w:proofErr w:type="spellEnd"/>
      </w:hyperlink>
      <w:r w:rsidRPr="003E0929">
        <w:rPr>
          <w:rFonts w:ascii="Times New Roman" w:eastAsia="Times New Roman" w:hAnsi="Times New Roman" w:cs="Times New Roman"/>
          <w:color w:val="000000" w:themeColor="text1"/>
          <w:sz w:val="24"/>
          <w:szCs w:val="24"/>
          <w:lang w:val="en-US" w:eastAsia="fr-FR"/>
        </w:rPr>
        <w:t xml:space="preserve"> are the western continuation of Scotland’s Southern Uplands but reach elevations of more than 500 feet (150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only in limited areas; the one important exception is the </w:t>
      </w:r>
      <w:hyperlink r:id="rId106" w:history="1">
        <w:proofErr w:type="spellStart"/>
        <w:r w:rsidRPr="003E0929">
          <w:rPr>
            <w:rFonts w:ascii="Times New Roman" w:eastAsia="Times New Roman" w:hAnsi="Times New Roman" w:cs="Times New Roman"/>
            <w:color w:val="000000" w:themeColor="text1"/>
            <w:sz w:val="24"/>
            <w:szCs w:val="24"/>
            <w:u w:val="single"/>
            <w:lang w:val="en-US" w:eastAsia="fr-FR"/>
          </w:rPr>
          <w:t>Mourne</w:t>
        </w:r>
        <w:proofErr w:type="spellEnd"/>
        <w:r w:rsidRPr="003E0929">
          <w:rPr>
            <w:rFonts w:ascii="Times New Roman" w:eastAsia="Times New Roman" w:hAnsi="Times New Roman" w:cs="Times New Roman"/>
            <w:color w:val="000000" w:themeColor="text1"/>
            <w:sz w:val="24"/>
            <w:szCs w:val="24"/>
            <w:u w:val="single"/>
            <w:lang w:val="en-US" w:eastAsia="fr-FR"/>
          </w:rPr>
          <w:t xml:space="preserve"> Mountains</w:t>
        </w:r>
      </w:hyperlink>
      <w:r w:rsidRPr="003E0929">
        <w:rPr>
          <w:rFonts w:ascii="Times New Roman" w:eastAsia="Times New Roman" w:hAnsi="Times New Roman" w:cs="Times New Roman"/>
          <w:color w:val="000000" w:themeColor="text1"/>
          <w:sz w:val="24"/>
          <w:szCs w:val="24"/>
          <w:lang w:val="en-US" w:eastAsia="fr-FR"/>
        </w:rPr>
        <w:t xml:space="preserve">, a lovely cluster of granite summits the loftiest of which, </w:t>
      </w:r>
      <w:hyperlink r:id="rId107" w:history="1">
        <w:proofErr w:type="spellStart"/>
        <w:r w:rsidRPr="003E0929">
          <w:rPr>
            <w:rFonts w:ascii="Times New Roman" w:eastAsia="Times New Roman" w:hAnsi="Times New Roman" w:cs="Times New Roman"/>
            <w:color w:val="000000" w:themeColor="text1"/>
            <w:sz w:val="24"/>
            <w:szCs w:val="24"/>
            <w:u w:val="single"/>
            <w:lang w:val="en-US" w:eastAsia="fr-FR"/>
          </w:rPr>
          <w:t>Slieve</w:t>
        </w:r>
        <w:proofErr w:type="spellEnd"/>
        <w:r w:rsidRPr="003E0929">
          <w:rPr>
            <w:rFonts w:ascii="Times New Roman" w:eastAsia="Times New Roman" w:hAnsi="Times New Roman" w:cs="Times New Roman"/>
            <w:color w:val="000000" w:themeColor="text1"/>
            <w:sz w:val="24"/>
            <w:szCs w:val="24"/>
            <w:u w:val="single"/>
            <w:lang w:val="en-US" w:eastAsia="fr-FR"/>
          </w:rPr>
          <w:t xml:space="preserve"> </w:t>
        </w:r>
        <w:proofErr w:type="spellStart"/>
        <w:r w:rsidRPr="003E0929">
          <w:rPr>
            <w:rFonts w:ascii="Times New Roman" w:eastAsia="Times New Roman" w:hAnsi="Times New Roman" w:cs="Times New Roman"/>
            <w:color w:val="000000" w:themeColor="text1"/>
            <w:sz w:val="24"/>
            <w:szCs w:val="24"/>
            <w:u w:val="single"/>
            <w:lang w:val="en-US" w:eastAsia="fr-FR"/>
          </w:rPr>
          <w:t>Donard</w:t>
        </w:r>
        <w:proofErr w:type="spellEnd"/>
      </w:hyperlink>
      <w:r w:rsidRPr="003E0929">
        <w:rPr>
          <w:rFonts w:ascii="Times New Roman" w:eastAsia="Times New Roman" w:hAnsi="Times New Roman" w:cs="Times New Roman"/>
          <w:color w:val="000000" w:themeColor="text1"/>
          <w:sz w:val="24"/>
          <w:szCs w:val="24"/>
          <w:lang w:val="en-US" w:eastAsia="fr-FR"/>
        </w:rPr>
        <w:t xml:space="preserve">, rises to an elevation of 2,789 feet (850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within 2 miles (3.2 km) of the sea. In the central region of Northern Ireland that corresponds to Scotland’s Midland Valley, an outpouring of basaltic lavas has formed a huge plateau, much of which is occupied by the shallow </w:t>
      </w:r>
      <w:hyperlink r:id="rId108" w:history="1">
        <w:r w:rsidRPr="003E0929">
          <w:rPr>
            <w:rFonts w:ascii="Times New Roman" w:eastAsia="Times New Roman" w:hAnsi="Times New Roman" w:cs="Times New Roman"/>
            <w:color w:val="000000" w:themeColor="text1"/>
            <w:sz w:val="24"/>
            <w:szCs w:val="24"/>
            <w:u w:val="single"/>
            <w:lang w:val="en-US" w:eastAsia="fr-FR"/>
          </w:rPr>
          <w:t xml:space="preserve">Lough </w:t>
        </w:r>
        <w:proofErr w:type="spellStart"/>
        <w:r w:rsidRPr="003E0929">
          <w:rPr>
            <w:rFonts w:ascii="Times New Roman" w:eastAsia="Times New Roman" w:hAnsi="Times New Roman" w:cs="Times New Roman"/>
            <w:color w:val="000000" w:themeColor="text1"/>
            <w:sz w:val="24"/>
            <w:szCs w:val="24"/>
            <w:u w:val="single"/>
            <w:lang w:val="en-US" w:eastAsia="fr-FR"/>
          </w:rPr>
          <w:t>Neagh</w:t>
        </w:r>
        <w:proofErr w:type="spellEnd"/>
      </w:hyperlink>
      <w:r w:rsidRPr="003E0929">
        <w:rPr>
          <w:rFonts w:ascii="Times New Roman" w:eastAsia="Times New Roman" w:hAnsi="Times New Roman" w:cs="Times New Roman"/>
          <w:color w:val="000000" w:themeColor="text1"/>
          <w:sz w:val="24"/>
          <w:szCs w:val="24"/>
          <w:lang w:val="en-US" w:eastAsia="fr-FR"/>
        </w:rPr>
        <w:t xml:space="preserve">, the largest freshwater lake in the </w:t>
      </w:r>
      <w:hyperlink r:id="rId109" w:history="1">
        <w:r w:rsidRPr="003E0929">
          <w:rPr>
            <w:rFonts w:ascii="Times New Roman" w:eastAsia="Times New Roman" w:hAnsi="Times New Roman" w:cs="Times New Roman"/>
            <w:color w:val="000000" w:themeColor="text1"/>
            <w:sz w:val="24"/>
            <w:szCs w:val="24"/>
            <w:u w:val="single"/>
            <w:lang w:val="en-US" w:eastAsia="fr-FR"/>
          </w:rPr>
          <w:t>British Isles</w:t>
        </w:r>
      </w:hyperlink>
      <w:r w:rsidRPr="003E0929">
        <w:rPr>
          <w:rFonts w:ascii="Times New Roman" w:eastAsia="Times New Roman" w:hAnsi="Times New Roman" w:cs="Times New Roman"/>
          <w:color w:val="000000" w:themeColor="text1"/>
          <w:sz w:val="24"/>
          <w:szCs w:val="24"/>
          <w:lang w:val="en-US" w:eastAsia="fr-FR"/>
        </w:rPr>
        <w:t>.</w:t>
      </w:r>
    </w:p>
    <w:p w:rsidR="00020561" w:rsidRPr="00020561" w:rsidRDefault="00020561" w:rsidP="003E0929">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E0929">
        <w:rPr>
          <w:rFonts w:ascii="Times New Roman" w:eastAsia="Times New Roman" w:hAnsi="Times New Roman" w:cs="Times New Roman"/>
          <w:color w:val="000000" w:themeColor="text1"/>
          <w:sz w:val="24"/>
          <w:szCs w:val="24"/>
          <w:lang w:val="en-US" w:eastAsia="fr-FR"/>
        </w:rPr>
        <w:t xml:space="preserve">The highland zone of </w:t>
      </w:r>
      <w:hyperlink r:id="rId110" w:history="1">
        <w:r w:rsidRPr="003E0929">
          <w:rPr>
            <w:rFonts w:ascii="Times New Roman" w:eastAsia="Times New Roman" w:hAnsi="Times New Roman" w:cs="Times New Roman"/>
            <w:color w:val="000000" w:themeColor="text1"/>
            <w:sz w:val="24"/>
            <w:szCs w:val="24"/>
            <w:u w:val="single"/>
            <w:lang w:val="en-US" w:eastAsia="fr-FR"/>
          </w:rPr>
          <w:t>England</w:t>
        </w:r>
      </w:hyperlink>
      <w:r w:rsidRPr="003E0929">
        <w:rPr>
          <w:rFonts w:ascii="Times New Roman" w:eastAsia="Times New Roman" w:hAnsi="Times New Roman" w:cs="Times New Roman"/>
          <w:color w:val="000000" w:themeColor="text1"/>
          <w:sz w:val="24"/>
          <w:szCs w:val="24"/>
          <w:lang w:val="en-US" w:eastAsia="fr-FR"/>
        </w:rPr>
        <w:t xml:space="preserve"> and </w:t>
      </w:r>
      <w:hyperlink r:id="rId111" w:history="1">
        <w:r w:rsidRPr="003E0929">
          <w:rPr>
            <w:rFonts w:ascii="Times New Roman" w:eastAsia="Times New Roman" w:hAnsi="Times New Roman" w:cs="Times New Roman"/>
            <w:color w:val="000000" w:themeColor="text1"/>
            <w:sz w:val="24"/>
            <w:szCs w:val="24"/>
            <w:u w:val="single"/>
            <w:lang w:val="en-US" w:eastAsia="fr-FR"/>
          </w:rPr>
          <w:t>Wales</w:t>
        </w:r>
      </w:hyperlink>
      <w:r w:rsidRPr="003E0929">
        <w:rPr>
          <w:rFonts w:ascii="Times New Roman" w:eastAsia="Times New Roman" w:hAnsi="Times New Roman" w:cs="Times New Roman"/>
          <w:color w:val="000000" w:themeColor="text1"/>
          <w:sz w:val="24"/>
          <w:szCs w:val="24"/>
          <w:lang w:val="en-US" w:eastAsia="fr-FR"/>
        </w:rPr>
        <w:t xml:space="preserve"> consists, from north to south, of four broad upland masses: the </w:t>
      </w:r>
      <w:hyperlink r:id="rId112" w:history="1">
        <w:proofErr w:type="spellStart"/>
        <w:r w:rsidRPr="003E0929">
          <w:rPr>
            <w:rFonts w:ascii="Times New Roman" w:eastAsia="Times New Roman" w:hAnsi="Times New Roman" w:cs="Times New Roman"/>
            <w:color w:val="000000" w:themeColor="text1"/>
            <w:sz w:val="24"/>
            <w:szCs w:val="24"/>
            <w:u w:val="single"/>
            <w:lang w:val="en-US" w:eastAsia="fr-FR"/>
          </w:rPr>
          <w:t>Pennines</w:t>
        </w:r>
        <w:proofErr w:type="spellEnd"/>
      </w:hyperlink>
      <w:r w:rsidRPr="003E0929">
        <w:rPr>
          <w:rFonts w:ascii="Times New Roman" w:eastAsia="Times New Roman" w:hAnsi="Times New Roman" w:cs="Times New Roman"/>
          <w:color w:val="000000" w:themeColor="text1"/>
          <w:sz w:val="24"/>
          <w:szCs w:val="24"/>
          <w:lang w:val="en-US" w:eastAsia="fr-FR"/>
        </w:rPr>
        <w:t xml:space="preserve">, the Cumbrian Mountains, the Cambrian Mountains, and the South West Peninsula. The </w:t>
      </w:r>
      <w:proofErr w:type="spellStart"/>
      <w:r w:rsidRPr="003E0929">
        <w:rPr>
          <w:rFonts w:ascii="Times New Roman" w:eastAsia="Times New Roman" w:hAnsi="Times New Roman" w:cs="Times New Roman"/>
          <w:color w:val="000000" w:themeColor="text1"/>
          <w:sz w:val="24"/>
          <w:szCs w:val="24"/>
          <w:lang w:val="en-US" w:eastAsia="fr-FR"/>
        </w:rPr>
        <w:t>Pennines</w:t>
      </w:r>
      <w:proofErr w:type="spellEnd"/>
      <w:r w:rsidRPr="003E0929">
        <w:rPr>
          <w:rFonts w:ascii="Times New Roman" w:eastAsia="Times New Roman" w:hAnsi="Times New Roman" w:cs="Times New Roman"/>
          <w:color w:val="000000" w:themeColor="text1"/>
          <w:sz w:val="24"/>
          <w:szCs w:val="24"/>
          <w:lang w:val="en-US" w:eastAsia="fr-FR"/>
        </w:rPr>
        <w:t xml:space="preserve"> are usually considered to end in the north at the </w:t>
      </w:r>
      <w:hyperlink r:id="rId113" w:history="1">
        <w:r w:rsidRPr="003E0929">
          <w:rPr>
            <w:rFonts w:ascii="Times New Roman" w:eastAsia="Times New Roman" w:hAnsi="Times New Roman" w:cs="Times New Roman"/>
            <w:color w:val="000000" w:themeColor="text1"/>
            <w:sz w:val="24"/>
            <w:szCs w:val="24"/>
            <w:u w:val="single"/>
            <w:lang w:val="en-US" w:eastAsia="fr-FR"/>
          </w:rPr>
          <w:t>River Tyne</w:t>
        </w:r>
      </w:hyperlink>
      <w:r w:rsidRPr="003E0929">
        <w:rPr>
          <w:rFonts w:ascii="Times New Roman" w:eastAsia="Times New Roman" w:hAnsi="Times New Roman" w:cs="Times New Roman"/>
          <w:color w:val="000000" w:themeColor="text1"/>
          <w:sz w:val="24"/>
          <w:szCs w:val="24"/>
          <w:lang w:val="en-US" w:eastAsia="fr-FR"/>
        </w:rPr>
        <w:t xml:space="preserve"> gap, but the surface features of several hills in </w:t>
      </w:r>
      <w:hyperlink r:id="rId114" w:history="1">
        <w:r w:rsidRPr="003E0929">
          <w:rPr>
            <w:rFonts w:ascii="Times New Roman" w:eastAsia="Times New Roman" w:hAnsi="Times New Roman" w:cs="Times New Roman"/>
            <w:color w:val="000000" w:themeColor="text1"/>
            <w:sz w:val="24"/>
            <w:szCs w:val="24"/>
            <w:u w:val="single"/>
            <w:lang w:val="en-US" w:eastAsia="fr-FR"/>
          </w:rPr>
          <w:t>Northumberland</w:t>
        </w:r>
      </w:hyperlink>
      <w:r w:rsidRPr="003E0929">
        <w:rPr>
          <w:rFonts w:ascii="Times New Roman" w:eastAsia="Times New Roman" w:hAnsi="Times New Roman" w:cs="Times New Roman"/>
          <w:color w:val="000000" w:themeColor="text1"/>
          <w:sz w:val="24"/>
          <w:szCs w:val="24"/>
          <w:lang w:val="en-US" w:eastAsia="fr-FR"/>
        </w:rPr>
        <w:t xml:space="preserve"> are in many ways similar to those of the northern </w:t>
      </w:r>
      <w:proofErr w:type="spellStart"/>
      <w:r w:rsidRPr="003E0929">
        <w:rPr>
          <w:rFonts w:ascii="Times New Roman" w:eastAsia="Times New Roman" w:hAnsi="Times New Roman" w:cs="Times New Roman"/>
          <w:color w:val="000000" w:themeColor="text1"/>
          <w:sz w:val="24"/>
          <w:szCs w:val="24"/>
          <w:lang w:val="en-US" w:eastAsia="fr-FR"/>
        </w:rPr>
        <w:t>Pennines</w:t>
      </w:r>
      <w:proofErr w:type="spellEnd"/>
      <w:r w:rsidRPr="003E0929">
        <w:rPr>
          <w:rFonts w:ascii="Times New Roman" w:eastAsia="Times New Roman" w:hAnsi="Times New Roman" w:cs="Times New Roman"/>
          <w:color w:val="000000" w:themeColor="text1"/>
          <w:sz w:val="24"/>
          <w:szCs w:val="24"/>
          <w:lang w:val="en-US" w:eastAsia="fr-FR"/>
        </w:rPr>
        <w:t xml:space="preserve">. The general surface of the asymmetrically arched backbone (anticline) of the </w:t>
      </w:r>
      <w:proofErr w:type="spellStart"/>
      <w:r w:rsidRPr="003E0929">
        <w:rPr>
          <w:rFonts w:ascii="Times New Roman" w:eastAsia="Times New Roman" w:hAnsi="Times New Roman" w:cs="Times New Roman"/>
          <w:color w:val="000000" w:themeColor="text1"/>
          <w:sz w:val="24"/>
          <w:szCs w:val="24"/>
          <w:lang w:val="en-US" w:eastAsia="fr-FR"/>
        </w:rPr>
        <w:t>Pennines</w:t>
      </w:r>
      <w:proofErr w:type="spellEnd"/>
      <w:r w:rsidRPr="003E0929">
        <w:rPr>
          <w:rFonts w:ascii="Times New Roman" w:eastAsia="Times New Roman" w:hAnsi="Times New Roman" w:cs="Times New Roman"/>
          <w:color w:val="000000" w:themeColor="text1"/>
          <w:sz w:val="24"/>
          <w:szCs w:val="24"/>
          <w:lang w:val="en-US" w:eastAsia="fr-FR"/>
        </w:rPr>
        <w:t xml:space="preserve"> is remarkably smooth because many of the valleys, though deep, occupy such a small portion of the total area that the windswept moorland between them appears almost featureless. This is particularly true of the landscape around Alston, in </w:t>
      </w:r>
      <w:hyperlink r:id="rId115" w:history="1">
        <w:proofErr w:type="spellStart"/>
        <w:r w:rsidRPr="003E0929">
          <w:rPr>
            <w:rFonts w:ascii="Times New Roman" w:eastAsia="Times New Roman" w:hAnsi="Times New Roman" w:cs="Times New Roman"/>
            <w:color w:val="000000" w:themeColor="text1"/>
            <w:sz w:val="24"/>
            <w:szCs w:val="24"/>
            <w:u w:val="single"/>
            <w:lang w:val="en-US" w:eastAsia="fr-FR"/>
          </w:rPr>
          <w:t>Cumbria</w:t>
        </w:r>
        <w:proofErr w:type="spellEnd"/>
      </w:hyperlink>
      <w:r w:rsidRPr="003E0929">
        <w:rPr>
          <w:rFonts w:ascii="Times New Roman" w:eastAsia="Times New Roman" w:hAnsi="Times New Roman" w:cs="Times New Roman"/>
          <w:color w:val="000000" w:themeColor="text1"/>
          <w:sz w:val="24"/>
          <w:szCs w:val="24"/>
          <w:lang w:val="en-US" w:eastAsia="fr-FR"/>
        </w:rPr>
        <w:t xml:space="preserve"> (Cumberland), which—cut off by faults on its north, west, and south sides—stands out as an almost rectangular block of high moorland plateau with isolated peaks (known to geographers as </w:t>
      </w:r>
      <w:hyperlink r:id="rId116" w:history="1">
        <w:proofErr w:type="spellStart"/>
        <w:r w:rsidRPr="003E0929">
          <w:rPr>
            <w:rFonts w:ascii="Times New Roman" w:eastAsia="Times New Roman" w:hAnsi="Times New Roman" w:cs="Times New Roman"/>
            <w:color w:val="000000" w:themeColor="text1"/>
            <w:sz w:val="24"/>
            <w:szCs w:val="24"/>
            <w:u w:val="single"/>
            <w:lang w:val="en-US" w:eastAsia="fr-FR"/>
          </w:rPr>
          <w:t>monadnocks</w:t>
        </w:r>
        <w:proofErr w:type="spellEnd"/>
      </w:hyperlink>
      <w:r w:rsidRPr="003E0929">
        <w:rPr>
          <w:rFonts w:ascii="Times New Roman" w:eastAsia="Times New Roman" w:hAnsi="Times New Roman" w:cs="Times New Roman"/>
          <w:color w:val="000000" w:themeColor="text1"/>
          <w:sz w:val="24"/>
          <w:szCs w:val="24"/>
          <w:lang w:val="en-US" w:eastAsia="fr-FR"/>
        </w:rPr>
        <w:t xml:space="preserve">) rising up above it. Farther south, deep and scenic dales (valleys) dissect the </w:t>
      </w:r>
      <w:proofErr w:type="spellStart"/>
      <w:r w:rsidRPr="00020561">
        <w:rPr>
          <w:rFonts w:ascii="Times New Roman" w:eastAsia="Times New Roman" w:hAnsi="Times New Roman" w:cs="Times New Roman"/>
          <w:sz w:val="24"/>
          <w:szCs w:val="24"/>
          <w:lang w:val="en-US" w:eastAsia="fr-FR"/>
        </w:rPr>
        <w:lastRenderedPageBreak/>
        <w:t>Pennine</w:t>
      </w:r>
      <w:proofErr w:type="spellEnd"/>
      <w:r w:rsidRPr="00020561">
        <w:rPr>
          <w:rFonts w:ascii="Times New Roman" w:eastAsia="Times New Roman" w:hAnsi="Times New Roman" w:cs="Times New Roman"/>
          <w:sz w:val="24"/>
          <w:szCs w:val="24"/>
          <w:lang w:val="en-US" w:eastAsia="fr-FR"/>
        </w:rPr>
        <w:t xml:space="preserve"> plateau. The dales’ craggy sides are formed of millstone grit, and beneath them flow streams stepped by waterfalls. The most southerly part of the </w:t>
      </w:r>
      <w:proofErr w:type="spellStart"/>
      <w:r w:rsidRPr="00020561">
        <w:rPr>
          <w:rFonts w:ascii="Times New Roman" w:eastAsia="Times New Roman" w:hAnsi="Times New Roman" w:cs="Times New Roman"/>
          <w:sz w:val="24"/>
          <w:szCs w:val="24"/>
          <w:lang w:val="en-US" w:eastAsia="fr-FR"/>
        </w:rPr>
        <w:t>Pennines</w:t>
      </w:r>
      <w:proofErr w:type="spellEnd"/>
      <w:r w:rsidRPr="00020561">
        <w:rPr>
          <w:rFonts w:ascii="Times New Roman" w:eastAsia="Times New Roman" w:hAnsi="Times New Roman" w:cs="Times New Roman"/>
          <w:sz w:val="24"/>
          <w:szCs w:val="24"/>
          <w:lang w:val="en-US" w:eastAsia="fr-FR"/>
        </w:rPr>
        <w:t xml:space="preserve"> is a grassy upland. More than 2,000 feet (610 </w:t>
      </w:r>
      <w:proofErr w:type="spellStart"/>
      <w:r w:rsidRPr="00020561">
        <w:rPr>
          <w:rFonts w:ascii="Times New Roman" w:eastAsia="Times New Roman" w:hAnsi="Times New Roman" w:cs="Times New Roman"/>
          <w:sz w:val="24"/>
          <w:szCs w:val="24"/>
          <w:lang w:val="en-US" w:eastAsia="fr-FR"/>
        </w:rPr>
        <w:t>metres</w:t>
      </w:r>
      <w:proofErr w:type="spellEnd"/>
      <w:r w:rsidRPr="00020561">
        <w:rPr>
          <w:rFonts w:ascii="Times New Roman" w:eastAsia="Times New Roman" w:hAnsi="Times New Roman" w:cs="Times New Roman"/>
          <w:sz w:val="24"/>
          <w:szCs w:val="24"/>
          <w:lang w:val="en-US" w:eastAsia="fr-FR"/>
        </w:rPr>
        <w:t xml:space="preserve">) above sea level in places, it is characterized by the dry valleys, steep-sided gorges, and underground streams and caverns of a limestone drainage system rather than the bleak moorland that might be expected at this elevation. At lower levels the larger dales are more richly wooded, and the trees stand out against a background of rugged cliffs of white-gray rocks. On both </w:t>
      </w:r>
      <w:proofErr w:type="spellStart"/>
      <w:r w:rsidRPr="00020561">
        <w:rPr>
          <w:rFonts w:ascii="Times New Roman" w:eastAsia="Times New Roman" w:hAnsi="Times New Roman" w:cs="Times New Roman"/>
          <w:sz w:val="24"/>
          <w:szCs w:val="24"/>
          <w:lang w:val="en-US" w:eastAsia="fr-FR"/>
        </w:rPr>
        <w:t>Pennine</w:t>
      </w:r>
      <w:proofErr w:type="spellEnd"/>
      <w:r w:rsidRPr="00020561">
        <w:rPr>
          <w:rFonts w:ascii="Times New Roman" w:eastAsia="Times New Roman" w:hAnsi="Times New Roman" w:cs="Times New Roman"/>
          <w:sz w:val="24"/>
          <w:szCs w:val="24"/>
          <w:lang w:val="en-US" w:eastAsia="fr-FR"/>
        </w:rPr>
        <w:t xml:space="preserve"> flanks, older rocks disappear beneath younger layers, and the uplands merge into flanking coastal lowlands.</w:t>
      </w:r>
    </w:p>
    <w:p w:rsidR="00020561" w:rsidRPr="003E0929" w:rsidRDefault="00020561" w:rsidP="003E09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3E0929">
        <w:rPr>
          <w:rFonts w:ascii="Times New Roman" w:eastAsia="Times New Roman" w:hAnsi="Times New Roman" w:cs="Times New Roman"/>
          <w:color w:val="000000" w:themeColor="text1"/>
          <w:sz w:val="24"/>
          <w:szCs w:val="24"/>
          <w:lang w:val="en-US" w:eastAsia="fr-FR"/>
        </w:rPr>
        <w:t xml:space="preserve">The </w:t>
      </w:r>
      <w:hyperlink r:id="rId117" w:history="1">
        <w:r w:rsidRPr="003E0929">
          <w:rPr>
            <w:rFonts w:ascii="Times New Roman" w:eastAsia="Times New Roman" w:hAnsi="Times New Roman" w:cs="Times New Roman"/>
            <w:color w:val="000000" w:themeColor="text1"/>
            <w:sz w:val="24"/>
            <w:szCs w:val="24"/>
            <w:u w:val="single"/>
            <w:lang w:val="en-US" w:eastAsia="fr-FR"/>
          </w:rPr>
          <w:t>Cumbrian Mountains</w:t>
        </w:r>
      </w:hyperlink>
      <w:r w:rsidRPr="003E0929">
        <w:rPr>
          <w:rFonts w:ascii="Times New Roman" w:eastAsia="Times New Roman" w:hAnsi="Times New Roman" w:cs="Times New Roman"/>
          <w:color w:val="000000" w:themeColor="text1"/>
          <w:sz w:val="24"/>
          <w:szCs w:val="24"/>
          <w:lang w:val="en-US" w:eastAsia="fr-FR"/>
        </w:rPr>
        <w:t xml:space="preserve">, which include the famous </w:t>
      </w:r>
      <w:hyperlink r:id="rId118" w:history="1">
        <w:r w:rsidRPr="003E0929">
          <w:rPr>
            <w:rFonts w:ascii="Times New Roman" w:eastAsia="Times New Roman" w:hAnsi="Times New Roman" w:cs="Times New Roman"/>
            <w:color w:val="000000" w:themeColor="text1"/>
            <w:sz w:val="24"/>
            <w:szCs w:val="24"/>
            <w:u w:val="single"/>
            <w:lang w:val="en-US" w:eastAsia="fr-FR"/>
          </w:rPr>
          <w:t>Lake District</w:t>
        </w:r>
      </w:hyperlink>
      <w:r w:rsidRPr="003E0929">
        <w:rPr>
          <w:rFonts w:ascii="Times New Roman" w:eastAsia="Times New Roman" w:hAnsi="Times New Roman" w:cs="Times New Roman"/>
          <w:color w:val="000000" w:themeColor="text1"/>
          <w:sz w:val="24"/>
          <w:szCs w:val="24"/>
          <w:lang w:val="en-US" w:eastAsia="fr-FR"/>
        </w:rPr>
        <w:t xml:space="preserve"> celebrated in poetry by </w:t>
      </w:r>
      <w:hyperlink r:id="rId119" w:history="1">
        <w:r w:rsidRPr="003E0929">
          <w:rPr>
            <w:rFonts w:ascii="Times New Roman" w:eastAsia="Times New Roman" w:hAnsi="Times New Roman" w:cs="Times New Roman"/>
            <w:color w:val="000000" w:themeColor="text1"/>
            <w:sz w:val="24"/>
            <w:szCs w:val="24"/>
            <w:u w:val="single"/>
            <w:lang w:val="en-US" w:eastAsia="fr-FR"/>
          </w:rPr>
          <w:t>William Wordsworth</w:t>
        </w:r>
      </w:hyperlink>
      <w:r w:rsidRPr="003E0929">
        <w:rPr>
          <w:rFonts w:ascii="Times New Roman" w:eastAsia="Times New Roman" w:hAnsi="Times New Roman" w:cs="Times New Roman"/>
          <w:color w:val="000000" w:themeColor="text1"/>
          <w:sz w:val="24"/>
          <w:szCs w:val="24"/>
          <w:lang w:val="en-US" w:eastAsia="fr-FR"/>
        </w:rPr>
        <w:t xml:space="preserve"> and the other </w:t>
      </w:r>
      <w:hyperlink r:id="rId120" w:history="1">
        <w:r w:rsidRPr="003E0929">
          <w:rPr>
            <w:rFonts w:ascii="Times New Roman" w:eastAsia="Times New Roman" w:hAnsi="Times New Roman" w:cs="Times New Roman"/>
            <w:color w:val="000000" w:themeColor="text1"/>
            <w:sz w:val="24"/>
            <w:szCs w:val="24"/>
            <w:u w:val="single"/>
            <w:lang w:val="en-US" w:eastAsia="fr-FR"/>
          </w:rPr>
          <w:t>Lake poets</w:t>
        </w:r>
      </w:hyperlink>
      <w:r w:rsidRPr="003E0929">
        <w:rPr>
          <w:rFonts w:ascii="Times New Roman" w:eastAsia="Times New Roman" w:hAnsi="Times New Roman" w:cs="Times New Roman"/>
          <w:color w:val="000000" w:themeColor="text1"/>
          <w:sz w:val="24"/>
          <w:szCs w:val="24"/>
          <w:lang w:val="en-US" w:eastAsia="fr-FR"/>
        </w:rPr>
        <w:t xml:space="preserve">, </w:t>
      </w:r>
      <w:hyperlink r:id="rId121" w:history="1">
        <w:r w:rsidRPr="003E0929">
          <w:rPr>
            <w:rFonts w:ascii="Times New Roman" w:eastAsia="Times New Roman" w:hAnsi="Times New Roman" w:cs="Times New Roman"/>
            <w:color w:val="000000" w:themeColor="text1"/>
            <w:sz w:val="24"/>
            <w:szCs w:val="24"/>
            <w:u w:val="single"/>
            <w:lang w:val="en-US" w:eastAsia="fr-FR"/>
          </w:rPr>
          <w:t>constitute</w:t>
        </w:r>
      </w:hyperlink>
      <w:r w:rsidRPr="003E0929">
        <w:rPr>
          <w:rFonts w:ascii="Times New Roman" w:eastAsia="Times New Roman" w:hAnsi="Times New Roman" w:cs="Times New Roman"/>
          <w:color w:val="000000" w:themeColor="text1"/>
          <w:sz w:val="24"/>
          <w:szCs w:val="24"/>
          <w:lang w:val="en-US" w:eastAsia="fr-FR"/>
        </w:rPr>
        <w:t xml:space="preserve"> an isolated, compact mountain group to the west of the northern </w:t>
      </w:r>
      <w:proofErr w:type="spellStart"/>
      <w:r w:rsidRPr="003E0929">
        <w:rPr>
          <w:rFonts w:ascii="Times New Roman" w:eastAsia="Times New Roman" w:hAnsi="Times New Roman" w:cs="Times New Roman"/>
          <w:color w:val="000000" w:themeColor="text1"/>
          <w:sz w:val="24"/>
          <w:szCs w:val="24"/>
          <w:lang w:val="en-US" w:eastAsia="fr-FR"/>
        </w:rPr>
        <w:t>Pennines</w:t>
      </w:r>
      <w:proofErr w:type="spellEnd"/>
      <w:r w:rsidRPr="003E0929">
        <w:rPr>
          <w:rFonts w:ascii="Times New Roman" w:eastAsia="Times New Roman" w:hAnsi="Times New Roman" w:cs="Times New Roman"/>
          <w:color w:val="000000" w:themeColor="text1"/>
          <w:sz w:val="24"/>
          <w:szCs w:val="24"/>
          <w:lang w:val="en-US" w:eastAsia="fr-FR"/>
        </w:rPr>
        <w:t xml:space="preserve">. Many deep gorges, separated by narrow ridges and sharp peaks, characterize the northern Cumbrian Mountains, which consist of tough slate rock. Greater expanses of level upland, formed from thick beds of lava and the ash thrown out by ancient volcanoes, lie to the south. The volcanic belt is largely an irregular upland </w:t>
      </w:r>
      <w:hyperlink r:id="rId122" w:history="1">
        <w:r w:rsidRPr="003E0929">
          <w:rPr>
            <w:rFonts w:ascii="Times New Roman" w:eastAsia="Times New Roman" w:hAnsi="Times New Roman" w:cs="Times New Roman"/>
            <w:color w:val="000000" w:themeColor="text1"/>
            <w:sz w:val="24"/>
            <w:szCs w:val="24"/>
            <w:u w:val="single"/>
            <w:lang w:val="en-US" w:eastAsia="fr-FR"/>
          </w:rPr>
          <w:t>traversed</w:t>
        </w:r>
      </w:hyperlink>
      <w:r w:rsidRPr="003E0929">
        <w:rPr>
          <w:rFonts w:ascii="Times New Roman" w:eastAsia="Times New Roman" w:hAnsi="Times New Roman" w:cs="Times New Roman"/>
          <w:color w:val="000000" w:themeColor="text1"/>
          <w:sz w:val="24"/>
          <w:szCs w:val="24"/>
          <w:lang w:val="en-US" w:eastAsia="fr-FR"/>
        </w:rPr>
        <w:t xml:space="preserve"> by deep, narrow valleys, and it includes England’s highest point, Scafell Pike, with an elevation of 3,210 feet (978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and </w:t>
      </w:r>
      <w:proofErr w:type="spellStart"/>
      <w:r w:rsidRPr="003E0929">
        <w:rPr>
          <w:rFonts w:ascii="Times New Roman" w:eastAsia="Times New Roman" w:hAnsi="Times New Roman" w:cs="Times New Roman"/>
          <w:color w:val="000000" w:themeColor="text1"/>
          <w:sz w:val="24"/>
          <w:szCs w:val="24"/>
          <w:lang w:val="en-US" w:eastAsia="fr-FR"/>
        </w:rPr>
        <w:t>Helvellyn</w:t>
      </w:r>
      <w:proofErr w:type="spellEnd"/>
      <w:r w:rsidRPr="003E0929">
        <w:rPr>
          <w:rFonts w:ascii="Times New Roman" w:eastAsia="Times New Roman" w:hAnsi="Times New Roman" w:cs="Times New Roman"/>
          <w:color w:val="000000" w:themeColor="text1"/>
          <w:sz w:val="24"/>
          <w:szCs w:val="24"/>
          <w:lang w:val="en-US" w:eastAsia="fr-FR"/>
        </w:rPr>
        <w:t xml:space="preserve">, at 3,116 feet (950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Nine rivers flowing out in all directions from the </w:t>
      </w:r>
      <w:proofErr w:type="spellStart"/>
      <w:r w:rsidRPr="003E0929">
        <w:rPr>
          <w:rFonts w:ascii="Times New Roman" w:eastAsia="Times New Roman" w:hAnsi="Times New Roman" w:cs="Times New Roman"/>
          <w:color w:val="000000" w:themeColor="text1"/>
          <w:sz w:val="24"/>
          <w:szCs w:val="24"/>
          <w:lang w:val="en-US" w:eastAsia="fr-FR"/>
        </w:rPr>
        <w:t>centre</w:t>
      </w:r>
      <w:proofErr w:type="spellEnd"/>
      <w:r w:rsidRPr="003E0929">
        <w:rPr>
          <w:rFonts w:ascii="Times New Roman" w:eastAsia="Times New Roman" w:hAnsi="Times New Roman" w:cs="Times New Roman"/>
          <w:color w:val="000000" w:themeColor="text1"/>
          <w:sz w:val="24"/>
          <w:szCs w:val="24"/>
          <w:lang w:val="en-US" w:eastAsia="fr-FR"/>
        </w:rPr>
        <w:t xml:space="preserve"> of this uplifted dome form a classic radial drainage pattern. The valleys, often containing long, narrow lakes, have been widened to a U shape by glacial action, which has also etched </w:t>
      </w:r>
      <w:proofErr w:type="spellStart"/>
      <w:r w:rsidRPr="003E0929">
        <w:rPr>
          <w:rFonts w:ascii="Times New Roman" w:eastAsia="Times New Roman" w:hAnsi="Times New Roman" w:cs="Times New Roman"/>
          <w:color w:val="000000" w:themeColor="text1"/>
          <w:sz w:val="24"/>
          <w:szCs w:val="24"/>
          <w:lang w:val="en-US" w:eastAsia="fr-FR"/>
        </w:rPr>
        <w:t>corries</w:t>
      </w:r>
      <w:proofErr w:type="spellEnd"/>
      <w:r w:rsidRPr="003E0929">
        <w:rPr>
          <w:rFonts w:ascii="Times New Roman" w:eastAsia="Times New Roman" w:hAnsi="Times New Roman" w:cs="Times New Roman"/>
          <w:color w:val="000000" w:themeColor="text1"/>
          <w:sz w:val="24"/>
          <w:szCs w:val="24"/>
          <w:lang w:val="en-US" w:eastAsia="fr-FR"/>
        </w:rPr>
        <w:t xml:space="preserve"> from the mountainsides and deposited the debris in moraines. Glacial action also created a number of “hanging valleys” by truncating former tributary valleys.</w:t>
      </w:r>
    </w:p>
    <w:p w:rsidR="00020561" w:rsidRPr="00133B10" w:rsidRDefault="00020561" w:rsidP="00020561">
      <w:pPr>
        <w:spacing w:after="0" w:line="240" w:lineRule="auto"/>
        <w:rPr>
          <w:rFonts w:ascii="Times New Roman" w:eastAsia="Times New Roman" w:hAnsi="Times New Roman" w:cs="Times New Roman"/>
          <w:sz w:val="24"/>
          <w:szCs w:val="24"/>
          <w:lang w:val="en-US" w:eastAsia="fr-FR"/>
        </w:rPr>
      </w:pPr>
    </w:p>
    <w:p w:rsidR="00020561" w:rsidRPr="003E0929" w:rsidRDefault="00020561" w:rsidP="003E092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3E0929">
        <w:rPr>
          <w:rFonts w:ascii="Times New Roman" w:eastAsia="Times New Roman" w:hAnsi="Times New Roman" w:cs="Times New Roman"/>
          <w:color w:val="000000" w:themeColor="text1"/>
          <w:sz w:val="24"/>
          <w:szCs w:val="24"/>
          <w:lang w:val="en-US" w:eastAsia="fr-FR"/>
        </w:rPr>
        <w:t xml:space="preserve">The Cambrian Mountains, which form the core of Wales, are clearly defined by the sea except on the eastern side, where a sharp break of slope often marks the transition to the English lowlands. Cycles of erosion have repeatedly worn down the ancient and </w:t>
      </w:r>
      <w:hyperlink r:id="rId123" w:history="1">
        <w:r w:rsidRPr="003E0929">
          <w:rPr>
            <w:rFonts w:ascii="Times New Roman" w:eastAsia="Times New Roman" w:hAnsi="Times New Roman" w:cs="Times New Roman"/>
            <w:color w:val="000000" w:themeColor="text1"/>
            <w:sz w:val="24"/>
            <w:szCs w:val="24"/>
            <w:u w:val="single"/>
            <w:lang w:val="en-US" w:eastAsia="fr-FR"/>
          </w:rPr>
          <w:t>austere</w:t>
        </w:r>
      </w:hyperlink>
      <w:r w:rsidRPr="003E0929">
        <w:rPr>
          <w:rFonts w:ascii="Times New Roman" w:eastAsia="Times New Roman" w:hAnsi="Times New Roman" w:cs="Times New Roman"/>
          <w:color w:val="000000" w:themeColor="text1"/>
          <w:sz w:val="24"/>
          <w:szCs w:val="24"/>
          <w:lang w:val="en-US" w:eastAsia="fr-FR"/>
        </w:rPr>
        <w:t xml:space="preserve"> surfaces. Many topographic features derive from glacial processes, and some of the most striking scenery stems largely from former volcanism. The mountain areas above 2,000 feet (610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are most extensive in North Wales. These include </w:t>
      </w:r>
      <w:hyperlink r:id="rId124" w:history="1">
        <w:proofErr w:type="spellStart"/>
        <w:r w:rsidRPr="003E0929">
          <w:rPr>
            <w:rFonts w:ascii="Times New Roman" w:eastAsia="Times New Roman" w:hAnsi="Times New Roman" w:cs="Times New Roman"/>
            <w:color w:val="000000" w:themeColor="text1"/>
            <w:sz w:val="24"/>
            <w:szCs w:val="24"/>
            <w:u w:val="single"/>
            <w:lang w:val="en-US" w:eastAsia="fr-FR"/>
          </w:rPr>
          <w:t>Snowdonia</w:t>
        </w:r>
        <w:proofErr w:type="spellEnd"/>
      </w:hyperlink>
      <w:r w:rsidRPr="003E0929">
        <w:rPr>
          <w:rFonts w:ascii="Times New Roman" w:eastAsia="Times New Roman" w:hAnsi="Times New Roman" w:cs="Times New Roman"/>
          <w:color w:val="000000" w:themeColor="text1"/>
          <w:sz w:val="24"/>
          <w:szCs w:val="24"/>
          <w:lang w:val="en-US" w:eastAsia="fr-FR"/>
        </w:rPr>
        <w:t xml:space="preserve">—named for </w:t>
      </w:r>
      <w:hyperlink r:id="rId125" w:history="1">
        <w:proofErr w:type="spellStart"/>
        <w:r w:rsidRPr="003E0929">
          <w:rPr>
            <w:rFonts w:ascii="Times New Roman" w:eastAsia="Times New Roman" w:hAnsi="Times New Roman" w:cs="Times New Roman"/>
            <w:color w:val="000000" w:themeColor="text1"/>
            <w:sz w:val="24"/>
            <w:szCs w:val="24"/>
            <w:u w:val="single"/>
            <w:lang w:val="en-US" w:eastAsia="fr-FR"/>
          </w:rPr>
          <w:t>Snowdon</w:t>
        </w:r>
        <w:proofErr w:type="spellEnd"/>
      </w:hyperlink>
      <w:r w:rsidRPr="003E0929">
        <w:rPr>
          <w:rFonts w:ascii="Times New Roman" w:eastAsia="Times New Roman" w:hAnsi="Times New Roman" w:cs="Times New Roman"/>
          <w:color w:val="000000" w:themeColor="text1"/>
          <w:sz w:val="24"/>
          <w:szCs w:val="24"/>
          <w:lang w:val="en-US" w:eastAsia="fr-FR"/>
        </w:rPr>
        <w:t xml:space="preserve"> (</w:t>
      </w:r>
      <w:proofErr w:type="spellStart"/>
      <w:r w:rsidRPr="003E0929">
        <w:rPr>
          <w:rFonts w:ascii="Times New Roman" w:eastAsia="Times New Roman" w:hAnsi="Times New Roman" w:cs="Times New Roman"/>
          <w:color w:val="000000" w:themeColor="text1"/>
          <w:sz w:val="24"/>
          <w:szCs w:val="24"/>
          <w:lang w:val="en-US" w:eastAsia="fr-FR"/>
        </w:rPr>
        <w:t>Yr</w:t>
      </w:r>
      <w:proofErr w:type="spellEnd"/>
      <w:r w:rsidRPr="003E0929">
        <w:rPr>
          <w:rFonts w:ascii="Times New Roman" w:eastAsia="Times New Roman" w:hAnsi="Times New Roman" w:cs="Times New Roman"/>
          <w:color w:val="000000" w:themeColor="text1"/>
          <w:sz w:val="24"/>
          <w:szCs w:val="24"/>
          <w:lang w:val="en-US" w:eastAsia="fr-FR"/>
        </w:rPr>
        <w:t xml:space="preserve"> </w:t>
      </w:r>
      <w:proofErr w:type="spellStart"/>
      <w:r w:rsidRPr="003E0929">
        <w:rPr>
          <w:rFonts w:ascii="Times New Roman" w:eastAsia="Times New Roman" w:hAnsi="Times New Roman" w:cs="Times New Roman"/>
          <w:color w:val="000000" w:themeColor="text1"/>
          <w:sz w:val="24"/>
          <w:szCs w:val="24"/>
          <w:lang w:val="en-US" w:eastAsia="fr-FR"/>
        </w:rPr>
        <w:t>Wyddfa</w:t>
      </w:r>
      <w:proofErr w:type="spellEnd"/>
      <w:r w:rsidRPr="003E0929">
        <w:rPr>
          <w:rFonts w:ascii="Times New Roman" w:eastAsia="Times New Roman" w:hAnsi="Times New Roman" w:cs="Times New Roman"/>
          <w:color w:val="000000" w:themeColor="text1"/>
          <w:sz w:val="24"/>
          <w:szCs w:val="24"/>
          <w:lang w:val="en-US" w:eastAsia="fr-FR"/>
        </w:rPr>
        <w:t xml:space="preserve">), the highest point in Wales, with an elevation of 3,560 feet (1,085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)—and its southeastern extensions, </w:t>
      </w:r>
      <w:hyperlink r:id="rId126" w:history="1">
        <w:proofErr w:type="spellStart"/>
        <w:r w:rsidRPr="003E0929">
          <w:rPr>
            <w:rFonts w:ascii="Times New Roman" w:eastAsia="Times New Roman" w:hAnsi="Times New Roman" w:cs="Times New Roman"/>
            <w:color w:val="000000" w:themeColor="text1"/>
            <w:sz w:val="24"/>
            <w:szCs w:val="24"/>
            <w:u w:val="single"/>
            <w:lang w:val="en-US" w:eastAsia="fr-FR"/>
          </w:rPr>
          <w:t>Cader</w:t>
        </w:r>
        <w:proofErr w:type="spellEnd"/>
        <w:r w:rsidRPr="003E0929">
          <w:rPr>
            <w:rFonts w:ascii="Times New Roman" w:eastAsia="Times New Roman" w:hAnsi="Times New Roman" w:cs="Times New Roman"/>
            <w:color w:val="000000" w:themeColor="text1"/>
            <w:sz w:val="24"/>
            <w:szCs w:val="24"/>
            <w:u w:val="single"/>
            <w:lang w:val="en-US" w:eastAsia="fr-FR"/>
          </w:rPr>
          <w:t xml:space="preserve"> </w:t>
        </w:r>
        <w:proofErr w:type="spellStart"/>
        <w:r w:rsidRPr="003E0929">
          <w:rPr>
            <w:rFonts w:ascii="Times New Roman" w:eastAsia="Times New Roman" w:hAnsi="Times New Roman" w:cs="Times New Roman"/>
            <w:color w:val="000000" w:themeColor="text1"/>
            <w:sz w:val="24"/>
            <w:szCs w:val="24"/>
            <w:u w:val="single"/>
            <w:lang w:val="en-US" w:eastAsia="fr-FR"/>
          </w:rPr>
          <w:t>Idris</w:t>
        </w:r>
        <w:proofErr w:type="spellEnd"/>
      </w:hyperlink>
      <w:r w:rsidRPr="003E0929">
        <w:rPr>
          <w:rFonts w:ascii="Times New Roman" w:eastAsia="Times New Roman" w:hAnsi="Times New Roman" w:cs="Times New Roman"/>
          <w:color w:val="000000" w:themeColor="text1"/>
          <w:sz w:val="24"/>
          <w:szCs w:val="24"/>
          <w:lang w:val="en-US" w:eastAsia="fr-FR"/>
        </w:rPr>
        <w:t xml:space="preserve"> and Berwyn. With the exception of </w:t>
      </w:r>
      <w:hyperlink r:id="rId127" w:history="1">
        <w:proofErr w:type="spellStart"/>
        <w:r w:rsidRPr="003E0929">
          <w:rPr>
            <w:rFonts w:ascii="Times New Roman" w:eastAsia="Times New Roman" w:hAnsi="Times New Roman" w:cs="Times New Roman"/>
            <w:color w:val="000000" w:themeColor="text1"/>
            <w:sz w:val="24"/>
            <w:szCs w:val="24"/>
            <w:u w:val="single"/>
            <w:lang w:val="en-US" w:eastAsia="fr-FR"/>
          </w:rPr>
          <w:t>Plynlimon</w:t>
        </w:r>
        <w:proofErr w:type="spellEnd"/>
      </w:hyperlink>
      <w:r w:rsidRPr="003E0929">
        <w:rPr>
          <w:rFonts w:ascii="Times New Roman" w:eastAsia="Times New Roman" w:hAnsi="Times New Roman" w:cs="Times New Roman"/>
          <w:color w:val="000000" w:themeColor="text1"/>
          <w:sz w:val="24"/>
          <w:szCs w:val="24"/>
          <w:lang w:val="en-US" w:eastAsia="fr-FR"/>
        </w:rPr>
        <w:t xml:space="preserve"> and the Radnor Forest, central Wales lacks similar high areas, but the </w:t>
      </w:r>
      <w:proofErr w:type="spellStart"/>
      <w:r w:rsidRPr="003E0929">
        <w:rPr>
          <w:rFonts w:ascii="Times New Roman" w:eastAsia="Times New Roman" w:hAnsi="Times New Roman" w:cs="Times New Roman"/>
          <w:color w:val="000000" w:themeColor="text1"/>
          <w:sz w:val="24"/>
          <w:szCs w:val="24"/>
          <w:lang w:val="en-US" w:eastAsia="fr-FR"/>
        </w:rPr>
        <w:t>monadnocks</w:t>
      </w:r>
      <w:proofErr w:type="spellEnd"/>
      <w:r w:rsidRPr="003E0929">
        <w:rPr>
          <w:rFonts w:ascii="Times New Roman" w:eastAsia="Times New Roman" w:hAnsi="Times New Roman" w:cs="Times New Roman"/>
          <w:color w:val="000000" w:themeColor="text1"/>
          <w:sz w:val="24"/>
          <w:szCs w:val="24"/>
          <w:lang w:val="en-US" w:eastAsia="fr-FR"/>
        </w:rPr>
        <w:t xml:space="preserve"> of South Wales—notably the Black Mountains and the </w:t>
      </w:r>
      <w:hyperlink r:id="rId128" w:history="1">
        <w:proofErr w:type="spellStart"/>
        <w:r w:rsidRPr="003E0929">
          <w:rPr>
            <w:rFonts w:ascii="Times New Roman" w:eastAsia="Times New Roman" w:hAnsi="Times New Roman" w:cs="Times New Roman"/>
            <w:color w:val="000000" w:themeColor="text1"/>
            <w:sz w:val="24"/>
            <w:szCs w:val="24"/>
            <w:u w:val="single"/>
            <w:lang w:val="en-US" w:eastAsia="fr-FR"/>
          </w:rPr>
          <w:t>Brecon</w:t>
        </w:r>
        <w:proofErr w:type="spellEnd"/>
        <w:r w:rsidRPr="003E0929">
          <w:rPr>
            <w:rFonts w:ascii="Times New Roman" w:eastAsia="Times New Roman" w:hAnsi="Times New Roman" w:cs="Times New Roman"/>
            <w:color w:val="000000" w:themeColor="text1"/>
            <w:sz w:val="24"/>
            <w:szCs w:val="24"/>
            <w:u w:val="single"/>
            <w:lang w:val="en-US" w:eastAsia="fr-FR"/>
          </w:rPr>
          <w:t xml:space="preserve"> Beacons</w:t>
        </w:r>
      </w:hyperlink>
      <w:r w:rsidRPr="003E0929">
        <w:rPr>
          <w:rFonts w:ascii="Times New Roman" w:eastAsia="Times New Roman" w:hAnsi="Times New Roman" w:cs="Times New Roman"/>
          <w:color w:val="000000" w:themeColor="text1"/>
          <w:sz w:val="24"/>
          <w:szCs w:val="24"/>
          <w:lang w:val="en-US" w:eastAsia="fr-FR"/>
        </w:rPr>
        <w:t xml:space="preserve">—stand out in solitary </w:t>
      </w:r>
      <w:proofErr w:type="spellStart"/>
      <w:r w:rsidRPr="003E0929">
        <w:rPr>
          <w:rFonts w:ascii="Times New Roman" w:eastAsia="Times New Roman" w:hAnsi="Times New Roman" w:cs="Times New Roman"/>
          <w:color w:val="000000" w:themeColor="text1"/>
          <w:sz w:val="24"/>
          <w:szCs w:val="24"/>
          <w:lang w:val="en-US" w:eastAsia="fr-FR"/>
        </w:rPr>
        <w:t>splendour</w:t>
      </w:r>
      <w:proofErr w:type="spellEnd"/>
      <w:r w:rsidRPr="003E0929">
        <w:rPr>
          <w:rFonts w:ascii="Times New Roman" w:eastAsia="Times New Roman" w:hAnsi="Times New Roman" w:cs="Times New Roman"/>
          <w:color w:val="000000" w:themeColor="text1"/>
          <w:sz w:val="24"/>
          <w:szCs w:val="24"/>
          <w:lang w:val="en-US" w:eastAsia="fr-FR"/>
        </w:rPr>
        <w:t xml:space="preserve"> above the upland surfaces. There are three such surfaces: a high plateau of 1,700 to 1,800 feet (520 to 550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 middle </w:t>
      </w:r>
      <w:proofErr w:type="spellStart"/>
      <w:r w:rsidRPr="003E0929">
        <w:rPr>
          <w:rFonts w:ascii="Times New Roman" w:eastAsia="Times New Roman" w:hAnsi="Times New Roman" w:cs="Times New Roman"/>
          <w:color w:val="000000" w:themeColor="text1"/>
          <w:sz w:val="24"/>
          <w:szCs w:val="24"/>
          <w:lang w:val="en-US" w:eastAsia="fr-FR"/>
        </w:rPr>
        <w:t>peneplain</w:t>
      </w:r>
      <w:proofErr w:type="spellEnd"/>
      <w:r w:rsidRPr="003E0929">
        <w:rPr>
          <w:rFonts w:ascii="Times New Roman" w:eastAsia="Times New Roman" w:hAnsi="Times New Roman" w:cs="Times New Roman"/>
          <w:color w:val="000000" w:themeColor="text1"/>
          <w:sz w:val="24"/>
          <w:szCs w:val="24"/>
          <w:lang w:val="en-US" w:eastAsia="fr-FR"/>
        </w:rPr>
        <w:t xml:space="preserve">, or worn-down surface, of 1,200 to 1,600 feet (370 to 490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and a low </w:t>
      </w:r>
      <w:proofErr w:type="spellStart"/>
      <w:r w:rsidRPr="003E0929">
        <w:rPr>
          <w:rFonts w:ascii="Times New Roman" w:eastAsia="Times New Roman" w:hAnsi="Times New Roman" w:cs="Times New Roman"/>
          <w:color w:val="000000" w:themeColor="text1"/>
          <w:sz w:val="24"/>
          <w:szCs w:val="24"/>
          <w:lang w:val="en-US" w:eastAsia="fr-FR"/>
        </w:rPr>
        <w:t>peneplain</w:t>
      </w:r>
      <w:proofErr w:type="spellEnd"/>
      <w:r w:rsidRPr="003E0929">
        <w:rPr>
          <w:rFonts w:ascii="Times New Roman" w:eastAsia="Times New Roman" w:hAnsi="Times New Roman" w:cs="Times New Roman"/>
          <w:color w:val="000000" w:themeColor="text1"/>
          <w:sz w:val="24"/>
          <w:szCs w:val="24"/>
          <w:lang w:val="en-US" w:eastAsia="fr-FR"/>
        </w:rPr>
        <w:t xml:space="preserve"> of 700 to 1,100 feet (210 to 340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These smooth, rounded, grass-covered moorlands present a remarkably even skyline. Below 700 feet (210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lies a further series of former wave-cut surfaces. Several valleys radiate from the highland core to the coastal regions. In the west these lowlands have provided a haven for traditional Welsh </w:t>
      </w:r>
      <w:hyperlink r:id="rId129" w:history="1">
        <w:r w:rsidRPr="003E0929">
          <w:rPr>
            <w:rFonts w:ascii="Times New Roman" w:eastAsia="Times New Roman" w:hAnsi="Times New Roman" w:cs="Times New Roman"/>
            <w:color w:val="000000" w:themeColor="text1"/>
            <w:sz w:val="24"/>
            <w:szCs w:val="24"/>
            <w:u w:val="single"/>
            <w:lang w:val="en-US" w:eastAsia="fr-FR"/>
          </w:rPr>
          <w:t>culture</w:t>
        </w:r>
      </w:hyperlink>
      <w:r w:rsidRPr="003E0929">
        <w:rPr>
          <w:rFonts w:ascii="Times New Roman" w:eastAsia="Times New Roman" w:hAnsi="Times New Roman" w:cs="Times New Roman"/>
          <w:color w:val="000000" w:themeColor="text1"/>
          <w:sz w:val="24"/>
          <w:szCs w:val="24"/>
          <w:lang w:val="en-US" w:eastAsia="fr-FR"/>
        </w:rPr>
        <w:t xml:space="preserve">, but the deeply penetrating eastern valleys have channeled English culture into the highland. A more extensive lowland—physically and structurally an extension of the English lowlands—borders the </w:t>
      </w:r>
      <w:hyperlink r:id="rId130" w:history="1">
        <w:r w:rsidRPr="003E0929">
          <w:rPr>
            <w:rFonts w:ascii="Times New Roman" w:eastAsia="Times New Roman" w:hAnsi="Times New Roman" w:cs="Times New Roman"/>
            <w:color w:val="000000" w:themeColor="text1"/>
            <w:sz w:val="24"/>
            <w:szCs w:val="24"/>
            <w:u w:val="single"/>
            <w:lang w:val="en-US" w:eastAsia="fr-FR"/>
          </w:rPr>
          <w:t>Bristol Channel</w:t>
        </w:r>
      </w:hyperlink>
      <w:r w:rsidRPr="003E0929">
        <w:rPr>
          <w:rFonts w:ascii="Times New Roman" w:eastAsia="Times New Roman" w:hAnsi="Times New Roman" w:cs="Times New Roman"/>
          <w:color w:val="000000" w:themeColor="text1"/>
          <w:sz w:val="24"/>
          <w:szCs w:val="24"/>
          <w:lang w:val="en-US" w:eastAsia="fr-FR"/>
        </w:rPr>
        <w:t xml:space="preserve"> in the southeast. The irregularities of the 600-mile (970-km) Welsh coast show differing adjustments to the pounding attack of the sea.</w:t>
      </w:r>
    </w:p>
    <w:p w:rsidR="00020561" w:rsidRPr="00133B10" w:rsidRDefault="00020561" w:rsidP="00020561">
      <w:pPr>
        <w:spacing w:after="0" w:line="240" w:lineRule="auto"/>
        <w:rPr>
          <w:rFonts w:ascii="Times New Roman" w:eastAsia="Times New Roman" w:hAnsi="Times New Roman" w:cs="Times New Roman"/>
          <w:sz w:val="24"/>
          <w:szCs w:val="24"/>
          <w:lang w:val="en-US" w:eastAsia="fr-FR"/>
        </w:rPr>
      </w:pPr>
    </w:p>
    <w:p w:rsidR="0022450A" w:rsidRPr="00731A73" w:rsidRDefault="00020561" w:rsidP="00731A73">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3E0929">
        <w:rPr>
          <w:rFonts w:ascii="Times New Roman" w:eastAsia="Times New Roman" w:hAnsi="Times New Roman" w:cs="Times New Roman"/>
          <w:color w:val="000000" w:themeColor="text1"/>
          <w:sz w:val="24"/>
          <w:szCs w:val="24"/>
          <w:lang w:val="en-US" w:eastAsia="fr-FR"/>
        </w:rPr>
        <w:lastRenderedPageBreak/>
        <w:t xml:space="preserve">The </w:t>
      </w:r>
      <w:hyperlink r:id="rId131" w:history="1">
        <w:r w:rsidRPr="003E0929">
          <w:rPr>
            <w:rFonts w:ascii="Times New Roman" w:eastAsia="Times New Roman" w:hAnsi="Times New Roman" w:cs="Times New Roman"/>
            <w:color w:val="000000" w:themeColor="text1"/>
            <w:sz w:val="24"/>
            <w:szCs w:val="24"/>
            <w:u w:val="single"/>
            <w:lang w:val="en-US" w:eastAsia="fr-FR"/>
          </w:rPr>
          <w:t>South West</w:t>
        </w:r>
      </w:hyperlink>
      <w:r w:rsidRPr="003E0929">
        <w:rPr>
          <w:rFonts w:ascii="Times New Roman" w:eastAsia="Times New Roman" w:hAnsi="Times New Roman" w:cs="Times New Roman"/>
          <w:color w:val="000000" w:themeColor="text1"/>
          <w:sz w:val="24"/>
          <w:szCs w:val="24"/>
          <w:lang w:val="en-US" w:eastAsia="fr-FR"/>
        </w:rPr>
        <w:t xml:space="preserve">—England’s largest peninsula—has six </w:t>
      </w:r>
      <w:hyperlink r:id="rId132" w:history="1">
        <w:r w:rsidRPr="003E0929">
          <w:rPr>
            <w:rFonts w:ascii="Times New Roman" w:eastAsia="Times New Roman" w:hAnsi="Times New Roman" w:cs="Times New Roman"/>
            <w:color w:val="000000" w:themeColor="text1"/>
            <w:sz w:val="24"/>
            <w:szCs w:val="24"/>
            <w:u w:val="single"/>
            <w:lang w:val="en-US" w:eastAsia="fr-FR"/>
          </w:rPr>
          <w:t>conspicuous</w:t>
        </w:r>
      </w:hyperlink>
      <w:r w:rsidRPr="003E0929">
        <w:rPr>
          <w:rFonts w:ascii="Times New Roman" w:eastAsia="Times New Roman" w:hAnsi="Times New Roman" w:cs="Times New Roman"/>
          <w:color w:val="000000" w:themeColor="text1"/>
          <w:sz w:val="24"/>
          <w:szCs w:val="24"/>
          <w:lang w:val="en-US" w:eastAsia="fr-FR"/>
        </w:rPr>
        <w:t xml:space="preserve"> uplands: </w:t>
      </w:r>
      <w:hyperlink r:id="rId133" w:history="1">
        <w:proofErr w:type="spellStart"/>
        <w:r w:rsidRPr="003E0929">
          <w:rPr>
            <w:rFonts w:ascii="Times New Roman" w:eastAsia="Times New Roman" w:hAnsi="Times New Roman" w:cs="Times New Roman"/>
            <w:color w:val="000000" w:themeColor="text1"/>
            <w:sz w:val="24"/>
            <w:szCs w:val="24"/>
            <w:u w:val="single"/>
            <w:lang w:val="en-US" w:eastAsia="fr-FR"/>
          </w:rPr>
          <w:t>Exmoor</w:t>
        </w:r>
        <w:proofErr w:type="spellEnd"/>
      </w:hyperlink>
      <w:r w:rsidRPr="003E0929">
        <w:rPr>
          <w:rFonts w:ascii="Times New Roman" w:eastAsia="Times New Roman" w:hAnsi="Times New Roman" w:cs="Times New Roman"/>
          <w:color w:val="000000" w:themeColor="text1"/>
          <w:sz w:val="24"/>
          <w:szCs w:val="24"/>
          <w:lang w:val="en-US" w:eastAsia="fr-FR"/>
        </w:rPr>
        <w:t xml:space="preserve">, where </w:t>
      </w:r>
      <w:proofErr w:type="spellStart"/>
      <w:r w:rsidRPr="003E0929">
        <w:rPr>
          <w:rFonts w:ascii="Times New Roman" w:eastAsia="Times New Roman" w:hAnsi="Times New Roman" w:cs="Times New Roman"/>
          <w:color w:val="000000" w:themeColor="text1"/>
          <w:sz w:val="24"/>
          <w:szCs w:val="24"/>
          <w:lang w:val="en-US" w:eastAsia="fr-FR"/>
        </w:rPr>
        <w:t>Dunkery</w:t>
      </w:r>
      <w:proofErr w:type="spellEnd"/>
      <w:r w:rsidRPr="003E0929">
        <w:rPr>
          <w:rFonts w:ascii="Times New Roman" w:eastAsia="Times New Roman" w:hAnsi="Times New Roman" w:cs="Times New Roman"/>
          <w:color w:val="000000" w:themeColor="text1"/>
          <w:sz w:val="24"/>
          <w:szCs w:val="24"/>
          <w:lang w:val="en-US" w:eastAsia="fr-FR"/>
        </w:rPr>
        <w:t xml:space="preserve"> Beacon reaches an elevation of 1,704 feet (519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the wild, granite uplands of </w:t>
      </w:r>
      <w:hyperlink r:id="rId134" w:history="1">
        <w:proofErr w:type="spellStart"/>
        <w:r w:rsidRPr="003E0929">
          <w:rPr>
            <w:rFonts w:ascii="Times New Roman" w:eastAsia="Times New Roman" w:hAnsi="Times New Roman" w:cs="Times New Roman"/>
            <w:color w:val="000000" w:themeColor="text1"/>
            <w:sz w:val="24"/>
            <w:szCs w:val="24"/>
            <w:u w:val="single"/>
            <w:lang w:val="en-US" w:eastAsia="fr-FR"/>
          </w:rPr>
          <w:t>Dartmoor</w:t>
        </w:r>
        <w:proofErr w:type="spellEnd"/>
      </w:hyperlink>
      <w:r w:rsidRPr="003E0929">
        <w:rPr>
          <w:rFonts w:ascii="Times New Roman" w:eastAsia="Times New Roman" w:hAnsi="Times New Roman" w:cs="Times New Roman"/>
          <w:color w:val="000000" w:themeColor="text1"/>
          <w:sz w:val="24"/>
          <w:szCs w:val="24"/>
          <w:lang w:val="en-US" w:eastAsia="fr-FR"/>
        </w:rPr>
        <w:t xml:space="preserve">, which reach 2,038 feet (621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at High </w:t>
      </w:r>
      <w:proofErr w:type="spellStart"/>
      <w:r w:rsidRPr="003E0929">
        <w:rPr>
          <w:rFonts w:ascii="Times New Roman" w:eastAsia="Times New Roman" w:hAnsi="Times New Roman" w:cs="Times New Roman"/>
          <w:color w:val="000000" w:themeColor="text1"/>
          <w:sz w:val="24"/>
          <w:szCs w:val="24"/>
          <w:lang w:val="en-US" w:eastAsia="fr-FR"/>
        </w:rPr>
        <w:t>Willhays</w:t>
      </w:r>
      <w:proofErr w:type="spellEnd"/>
      <w:r w:rsidRPr="003E0929">
        <w:rPr>
          <w:rFonts w:ascii="Times New Roman" w:eastAsia="Times New Roman" w:hAnsi="Times New Roman" w:cs="Times New Roman"/>
          <w:color w:val="000000" w:themeColor="text1"/>
          <w:sz w:val="24"/>
          <w:szCs w:val="24"/>
          <w:lang w:val="en-US" w:eastAsia="fr-FR"/>
        </w:rPr>
        <w:t xml:space="preserve">; </w:t>
      </w:r>
      <w:hyperlink r:id="rId135" w:history="1">
        <w:proofErr w:type="spellStart"/>
        <w:r w:rsidRPr="003E0929">
          <w:rPr>
            <w:rFonts w:ascii="Times New Roman" w:eastAsia="Times New Roman" w:hAnsi="Times New Roman" w:cs="Times New Roman"/>
            <w:color w:val="000000" w:themeColor="text1"/>
            <w:sz w:val="24"/>
            <w:szCs w:val="24"/>
            <w:u w:val="single"/>
            <w:lang w:val="en-US" w:eastAsia="fr-FR"/>
          </w:rPr>
          <w:t>Bodmin</w:t>
        </w:r>
        <w:proofErr w:type="spellEnd"/>
      </w:hyperlink>
      <w:r w:rsidRPr="003E0929">
        <w:rPr>
          <w:rFonts w:ascii="Times New Roman" w:eastAsia="Times New Roman" w:hAnsi="Times New Roman" w:cs="Times New Roman"/>
          <w:color w:val="000000" w:themeColor="text1"/>
          <w:sz w:val="24"/>
          <w:szCs w:val="24"/>
          <w:lang w:val="en-US" w:eastAsia="fr-FR"/>
        </w:rPr>
        <w:t xml:space="preserve"> Moor; </w:t>
      </w:r>
      <w:proofErr w:type="spellStart"/>
      <w:r w:rsidRPr="003E0929">
        <w:rPr>
          <w:rFonts w:ascii="Times New Roman" w:eastAsia="Times New Roman" w:hAnsi="Times New Roman" w:cs="Times New Roman"/>
          <w:color w:val="000000" w:themeColor="text1"/>
          <w:sz w:val="24"/>
          <w:szCs w:val="24"/>
          <w:lang w:val="en-US" w:eastAsia="fr-FR"/>
        </w:rPr>
        <w:t>Hensbarrow</w:t>
      </w:r>
      <w:proofErr w:type="spellEnd"/>
      <w:r w:rsidRPr="003E0929">
        <w:rPr>
          <w:rFonts w:ascii="Times New Roman" w:eastAsia="Times New Roman" w:hAnsi="Times New Roman" w:cs="Times New Roman"/>
          <w:color w:val="000000" w:themeColor="text1"/>
          <w:sz w:val="24"/>
          <w:szCs w:val="24"/>
          <w:lang w:val="en-US" w:eastAsia="fr-FR"/>
        </w:rPr>
        <w:t xml:space="preserve">; </w:t>
      </w:r>
      <w:proofErr w:type="spellStart"/>
      <w:r w:rsidRPr="003E0929">
        <w:rPr>
          <w:rFonts w:ascii="Times New Roman" w:eastAsia="Times New Roman" w:hAnsi="Times New Roman" w:cs="Times New Roman"/>
          <w:color w:val="000000" w:themeColor="text1"/>
          <w:sz w:val="24"/>
          <w:szCs w:val="24"/>
          <w:lang w:val="en-US" w:eastAsia="fr-FR"/>
        </w:rPr>
        <w:t>Carn</w:t>
      </w:r>
      <w:proofErr w:type="spellEnd"/>
      <w:r w:rsidRPr="003E0929">
        <w:rPr>
          <w:rFonts w:ascii="Times New Roman" w:eastAsia="Times New Roman" w:hAnsi="Times New Roman" w:cs="Times New Roman"/>
          <w:color w:val="000000" w:themeColor="text1"/>
          <w:sz w:val="24"/>
          <w:szCs w:val="24"/>
          <w:lang w:val="en-US" w:eastAsia="fr-FR"/>
        </w:rPr>
        <w:t xml:space="preserve"> Brea; and the </w:t>
      </w:r>
      <w:hyperlink r:id="rId136" w:history="1">
        <w:proofErr w:type="spellStart"/>
        <w:r w:rsidRPr="003E0929">
          <w:rPr>
            <w:rFonts w:ascii="Times New Roman" w:eastAsia="Times New Roman" w:hAnsi="Times New Roman" w:cs="Times New Roman"/>
            <w:color w:val="000000" w:themeColor="text1"/>
            <w:sz w:val="24"/>
            <w:szCs w:val="24"/>
            <w:u w:val="single"/>
            <w:lang w:val="en-US" w:eastAsia="fr-FR"/>
          </w:rPr>
          <w:t>Penwith</w:t>
        </w:r>
        <w:proofErr w:type="spellEnd"/>
      </w:hyperlink>
      <w:r w:rsidRPr="003E0929">
        <w:rPr>
          <w:rFonts w:ascii="Times New Roman" w:eastAsia="Times New Roman" w:hAnsi="Times New Roman" w:cs="Times New Roman"/>
          <w:color w:val="000000" w:themeColor="text1"/>
          <w:sz w:val="24"/>
          <w:szCs w:val="24"/>
          <w:lang w:val="en-US" w:eastAsia="fr-FR"/>
        </w:rPr>
        <w:t xml:space="preserve"> upland that forms the spectacular extremity of </w:t>
      </w:r>
      <w:hyperlink r:id="rId137" w:history="1">
        <w:r w:rsidRPr="003E0929">
          <w:rPr>
            <w:rFonts w:ascii="Times New Roman" w:eastAsia="Times New Roman" w:hAnsi="Times New Roman" w:cs="Times New Roman"/>
            <w:color w:val="000000" w:themeColor="text1"/>
            <w:sz w:val="24"/>
            <w:szCs w:val="24"/>
            <w:u w:val="single"/>
            <w:lang w:val="en-US" w:eastAsia="fr-FR"/>
          </w:rPr>
          <w:t>Land’s End</w:t>
        </w:r>
      </w:hyperlink>
      <w:r w:rsidRPr="003E0929">
        <w:rPr>
          <w:rFonts w:ascii="Times New Roman" w:eastAsia="Times New Roman" w:hAnsi="Times New Roman" w:cs="Times New Roman"/>
          <w:color w:val="000000" w:themeColor="text1"/>
          <w:sz w:val="24"/>
          <w:szCs w:val="24"/>
          <w:lang w:val="en-US" w:eastAsia="fr-FR"/>
        </w:rPr>
        <w:t xml:space="preserve">. Granite reappears above the sea in the </w:t>
      </w:r>
      <w:hyperlink r:id="rId138" w:history="1">
        <w:r w:rsidRPr="003E0929">
          <w:rPr>
            <w:rFonts w:ascii="Times New Roman" w:eastAsia="Times New Roman" w:hAnsi="Times New Roman" w:cs="Times New Roman"/>
            <w:color w:val="000000" w:themeColor="text1"/>
            <w:sz w:val="24"/>
            <w:szCs w:val="24"/>
            <w:u w:val="single"/>
            <w:lang w:val="en-US" w:eastAsia="fr-FR"/>
          </w:rPr>
          <w:t xml:space="preserve">Isles of </w:t>
        </w:r>
        <w:proofErr w:type="spellStart"/>
        <w:r w:rsidRPr="003E0929">
          <w:rPr>
            <w:rFonts w:ascii="Times New Roman" w:eastAsia="Times New Roman" w:hAnsi="Times New Roman" w:cs="Times New Roman"/>
            <w:color w:val="000000" w:themeColor="text1"/>
            <w:sz w:val="24"/>
            <w:szCs w:val="24"/>
            <w:u w:val="single"/>
            <w:lang w:val="en-US" w:eastAsia="fr-FR"/>
          </w:rPr>
          <w:t>Scilly</w:t>
        </w:r>
        <w:proofErr w:type="spellEnd"/>
      </w:hyperlink>
      <w:r w:rsidRPr="003E0929">
        <w:rPr>
          <w:rFonts w:ascii="Times New Roman" w:eastAsia="Times New Roman" w:hAnsi="Times New Roman" w:cs="Times New Roman"/>
          <w:color w:val="000000" w:themeColor="text1"/>
          <w:sz w:val="24"/>
          <w:szCs w:val="24"/>
          <w:lang w:val="en-US" w:eastAsia="fr-FR"/>
        </w:rPr>
        <w:t xml:space="preserve">, 28 miles (45 km) farther southwest. Despite the variation in elevation, the landscape in the South West, like that of so many other parts of the United Kingdom, has a quite marked uniformity of summit heights, with a high series occurring between 1,000 and 1,400 feet (300 and 430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 middle group between 700 and 1,000 feet (210 and 300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and coastal plateaus ranging between 200 and 400 feet (60 and 120 </w:t>
      </w:r>
      <w:proofErr w:type="spellStart"/>
      <w:r w:rsidRPr="003E0929">
        <w:rPr>
          <w:rFonts w:ascii="Times New Roman" w:eastAsia="Times New Roman" w:hAnsi="Times New Roman" w:cs="Times New Roman"/>
          <w:color w:val="000000" w:themeColor="text1"/>
          <w:sz w:val="24"/>
          <w:szCs w:val="24"/>
          <w:lang w:val="en-US" w:eastAsia="fr-FR"/>
        </w:rPr>
        <w:t>metres</w:t>
      </w:r>
      <w:proofErr w:type="spellEnd"/>
      <w:r w:rsidRPr="003E0929">
        <w:rPr>
          <w:rFonts w:ascii="Times New Roman" w:eastAsia="Times New Roman" w:hAnsi="Times New Roman" w:cs="Times New Roman"/>
          <w:color w:val="000000" w:themeColor="text1"/>
          <w:sz w:val="24"/>
          <w:szCs w:val="24"/>
          <w:lang w:val="en-US" w:eastAsia="fr-FR"/>
        </w:rPr>
        <w:t xml:space="preserve">). A network of deep, narrow valleys alternates with flat-topped, </w:t>
      </w:r>
      <w:proofErr w:type="spellStart"/>
      <w:r w:rsidRPr="003E0929">
        <w:rPr>
          <w:rFonts w:ascii="Times New Roman" w:eastAsia="Times New Roman" w:hAnsi="Times New Roman" w:cs="Times New Roman"/>
          <w:color w:val="000000" w:themeColor="text1"/>
          <w:sz w:val="24"/>
          <w:szCs w:val="24"/>
          <w:lang w:val="en-US" w:eastAsia="fr-FR"/>
        </w:rPr>
        <w:t>steplike</w:t>
      </w:r>
      <w:proofErr w:type="spellEnd"/>
      <w:r w:rsidRPr="003E0929">
        <w:rPr>
          <w:rFonts w:ascii="Times New Roman" w:eastAsia="Times New Roman" w:hAnsi="Times New Roman" w:cs="Times New Roman"/>
          <w:color w:val="000000" w:themeColor="text1"/>
          <w:sz w:val="24"/>
          <w:szCs w:val="24"/>
          <w:lang w:val="en-US" w:eastAsia="fr-FR"/>
        </w:rPr>
        <w:t xml:space="preserve"> areas rising inland. The South West derives much of its renowned physical attraction from its peninsular nature; with both dramatic headlands and magnificent drowned estuaries created by sea-level changes, the coastline is unsurpassed for its </w:t>
      </w:r>
      <w:hyperlink r:id="rId139" w:history="1">
        <w:r w:rsidRPr="003E0929">
          <w:rPr>
            <w:rFonts w:ascii="Times New Roman" w:eastAsia="Times New Roman" w:hAnsi="Times New Roman" w:cs="Times New Roman"/>
            <w:color w:val="000000" w:themeColor="text1"/>
            <w:sz w:val="24"/>
            <w:szCs w:val="24"/>
            <w:u w:val="single"/>
            <w:lang w:val="en-US" w:eastAsia="fr-FR"/>
          </w:rPr>
          <w:t>diversity</w:t>
        </w:r>
      </w:hyperlink>
      <w:r w:rsidRPr="003E0929">
        <w:rPr>
          <w:rFonts w:ascii="Times New Roman" w:eastAsia="Times New Roman" w:hAnsi="Times New Roman" w:cs="Times New Roman"/>
          <w:color w:val="000000" w:themeColor="text1"/>
          <w:sz w:val="24"/>
          <w:szCs w:val="24"/>
          <w:lang w:val="en-US" w:eastAsia="fr-FR"/>
        </w:rPr>
        <w:t>.</w:t>
      </w:r>
    </w:p>
    <w:p w:rsidR="00020561" w:rsidRPr="00133B10" w:rsidRDefault="00020561" w:rsidP="0002056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133B10">
        <w:rPr>
          <w:rFonts w:ascii="Times New Roman" w:eastAsia="Times New Roman" w:hAnsi="Times New Roman" w:cs="Times New Roman"/>
          <w:b/>
          <w:bCs/>
          <w:kern w:val="36"/>
          <w:sz w:val="48"/>
          <w:szCs w:val="48"/>
          <w:lang w:val="en-US" w:eastAsia="fr-FR"/>
        </w:rPr>
        <w:t>The lowland zone</w:t>
      </w:r>
    </w:p>
    <w:p w:rsidR="00020561" w:rsidRPr="00774714" w:rsidRDefault="00020561" w:rsidP="00774714">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774714">
        <w:rPr>
          <w:rFonts w:ascii="Times New Roman" w:eastAsia="Times New Roman" w:hAnsi="Times New Roman" w:cs="Times New Roman"/>
          <w:color w:val="000000" w:themeColor="text1"/>
          <w:sz w:val="24"/>
          <w:szCs w:val="24"/>
          <w:lang w:val="en-US" w:eastAsia="fr-FR"/>
        </w:rPr>
        <w:t xml:space="preserve">Gauged by the 700-foot (210-metre) </w:t>
      </w:r>
      <w:hyperlink r:id="rId140" w:history="1">
        <w:r w:rsidRPr="00774714">
          <w:rPr>
            <w:rFonts w:ascii="Times New Roman" w:eastAsia="Times New Roman" w:hAnsi="Times New Roman" w:cs="Times New Roman"/>
            <w:color w:val="000000" w:themeColor="text1"/>
            <w:sz w:val="24"/>
            <w:szCs w:val="24"/>
            <w:u w:val="single"/>
            <w:lang w:val="en-US" w:eastAsia="fr-FR"/>
          </w:rPr>
          <w:t>contour line</w:t>
        </w:r>
      </w:hyperlink>
      <w:r w:rsidRPr="00774714">
        <w:rPr>
          <w:rFonts w:ascii="Times New Roman" w:eastAsia="Times New Roman" w:hAnsi="Times New Roman" w:cs="Times New Roman"/>
          <w:color w:val="000000" w:themeColor="text1"/>
          <w:sz w:val="24"/>
          <w:szCs w:val="24"/>
          <w:lang w:val="en-US" w:eastAsia="fr-FR"/>
        </w:rPr>
        <w:t xml:space="preserve">, the lowland zone starts around the </w:t>
      </w:r>
      <w:hyperlink r:id="rId141" w:history="1">
        <w:proofErr w:type="spellStart"/>
        <w:r w:rsidRPr="00774714">
          <w:rPr>
            <w:rFonts w:ascii="Times New Roman" w:eastAsia="Times New Roman" w:hAnsi="Times New Roman" w:cs="Times New Roman"/>
            <w:color w:val="000000" w:themeColor="text1"/>
            <w:sz w:val="24"/>
            <w:szCs w:val="24"/>
            <w:u w:val="single"/>
            <w:lang w:val="en-US" w:eastAsia="fr-FR"/>
          </w:rPr>
          <w:t>Solway</w:t>
        </w:r>
        <w:proofErr w:type="spellEnd"/>
        <w:r w:rsidRPr="00774714">
          <w:rPr>
            <w:rFonts w:ascii="Times New Roman" w:eastAsia="Times New Roman" w:hAnsi="Times New Roman" w:cs="Times New Roman"/>
            <w:color w:val="000000" w:themeColor="text1"/>
            <w:sz w:val="24"/>
            <w:szCs w:val="24"/>
            <w:u w:val="single"/>
            <w:lang w:val="en-US" w:eastAsia="fr-FR"/>
          </w:rPr>
          <w:t xml:space="preserve"> Firth</w:t>
        </w:r>
      </w:hyperlink>
      <w:r w:rsidRPr="00774714">
        <w:rPr>
          <w:rFonts w:ascii="Times New Roman" w:eastAsia="Times New Roman" w:hAnsi="Times New Roman" w:cs="Times New Roman"/>
          <w:color w:val="000000" w:themeColor="text1"/>
          <w:sz w:val="24"/>
          <w:szCs w:val="24"/>
          <w:lang w:val="en-US" w:eastAsia="fr-FR"/>
        </w:rPr>
        <w:t xml:space="preserve"> in the northwest, with a strip of low-lying ground extending up the fault-directed </w:t>
      </w:r>
      <w:hyperlink r:id="rId142" w:history="1">
        <w:r w:rsidRPr="00774714">
          <w:rPr>
            <w:rFonts w:ascii="Times New Roman" w:eastAsia="Times New Roman" w:hAnsi="Times New Roman" w:cs="Times New Roman"/>
            <w:color w:val="000000" w:themeColor="text1"/>
            <w:sz w:val="24"/>
            <w:szCs w:val="24"/>
            <w:u w:val="single"/>
            <w:lang w:val="en-US" w:eastAsia="fr-FR"/>
          </w:rPr>
          <w:t>Vale of Eden</w:t>
        </w:r>
      </w:hyperlink>
      <w:r w:rsidRPr="00774714">
        <w:rPr>
          <w:rFonts w:ascii="Times New Roman" w:eastAsia="Times New Roman" w:hAnsi="Times New Roman" w:cs="Times New Roman"/>
          <w:color w:val="000000" w:themeColor="text1"/>
          <w:sz w:val="24"/>
          <w:szCs w:val="24"/>
          <w:lang w:val="en-US" w:eastAsia="fr-FR"/>
        </w:rPr>
        <w:t xml:space="preserve"> (the valley of the River Eden). Southward the narrow coastal plain bordering the </w:t>
      </w:r>
      <w:hyperlink r:id="rId143" w:history="1">
        <w:r w:rsidRPr="00774714">
          <w:rPr>
            <w:rFonts w:ascii="Times New Roman" w:eastAsia="Times New Roman" w:hAnsi="Times New Roman" w:cs="Times New Roman"/>
            <w:color w:val="000000" w:themeColor="text1"/>
            <w:sz w:val="24"/>
            <w:szCs w:val="24"/>
            <w:u w:val="single"/>
            <w:lang w:val="en-US" w:eastAsia="fr-FR"/>
          </w:rPr>
          <w:t>Lake District</w:t>
        </w:r>
      </w:hyperlink>
      <w:r w:rsidRPr="00774714">
        <w:rPr>
          <w:rFonts w:ascii="Times New Roman" w:eastAsia="Times New Roman" w:hAnsi="Times New Roman" w:cs="Times New Roman"/>
          <w:color w:val="000000" w:themeColor="text1"/>
          <w:sz w:val="24"/>
          <w:szCs w:val="24"/>
          <w:lang w:val="en-US" w:eastAsia="fr-FR"/>
        </w:rPr>
        <w:t xml:space="preserve"> broadens into the flat, glacial-drift-covered </w:t>
      </w:r>
      <w:hyperlink r:id="rId144" w:history="1">
        <w:r w:rsidRPr="00774714">
          <w:rPr>
            <w:rFonts w:ascii="Times New Roman" w:eastAsia="Times New Roman" w:hAnsi="Times New Roman" w:cs="Times New Roman"/>
            <w:color w:val="000000" w:themeColor="text1"/>
            <w:sz w:val="24"/>
            <w:szCs w:val="24"/>
            <w:u w:val="single"/>
            <w:lang w:val="en-US" w:eastAsia="fr-FR"/>
          </w:rPr>
          <w:t>Lancashire</w:t>
        </w:r>
      </w:hyperlink>
      <w:r w:rsidRPr="00774714">
        <w:rPr>
          <w:rFonts w:ascii="Times New Roman" w:eastAsia="Times New Roman" w:hAnsi="Times New Roman" w:cs="Times New Roman"/>
          <w:color w:val="000000" w:themeColor="text1"/>
          <w:sz w:val="24"/>
          <w:szCs w:val="24"/>
          <w:lang w:val="en-US" w:eastAsia="fr-FR"/>
        </w:rPr>
        <w:t xml:space="preserve"> and </w:t>
      </w:r>
      <w:hyperlink r:id="rId145" w:history="1">
        <w:r w:rsidRPr="00774714">
          <w:rPr>
            <w:rFonts w:ascii="Times New Roman" w:eastAsia="Times New Roman" w:hAnsi="Times New Roman" w:cs="Times New Roman"/>
            <w:color w:val="000000" w:themeColor="text1"/>
            <w:sz w:val="24"/>
            <w:szCs w:val="24"/>
            <w:u w:val="single"/>
            <w:lang w:val="en-US" w:eastAsia="fr-FR"/>
          </w:rPr>
          <w:t>Cheshire</w:t>
        </w:r>
      </w:hyperlink>
      <w:r w:rsidRPr="00774714">
        <w:rPr>
          <w:rFonts w:ascii="Times New Roman" w:eastAsia="Times New Roman" w:hAnsi="Times New Roman" w:cs="Times New Roman"/>
          <w:color w:val="000000" w:themeColor="text1"/>
          <w:sz w:val="24"/>
          <w:szCs w:val="24"/>
          <w:lang w:val="en-US" w:eastAsia="fr-FR"/>
        </w:rPr>
        <w:t xml:space="preserve"> plains, with their slow-flowing rivers. East of the </w:t>
      </w:r>
      <w:proofErr w:type="spellStart"/>
      <w:r w:rsidRPr="00774714">
        <w:rPr>
          <w:rFonts w:ascii="Times New Roman" w:eastAsia="Times New Roman" w:hAnsi="Times New Roman" w:cs="Times New Roman"/>
          <w:color w:val="000000" w:themeColor="text1"/>
          <w:sz w:val="24"/>
          <w:szCs w:val="24"/>
          <w:lang w:val="en-US" w:eastAsia="fr-FR"/>
        </w:rPr>
        <w:t>Pennine</w:t>
      </w:r>
      <w:proofErr w:type="spellEnd"/>
      <w:r w:rsidRPr="00774714">
        <w:rPr>
          <w:rFonts w:ascii="Times New Roman" w:eastAsia="Times New Roman" w:hAnsi="Times New Roman" w:cs="Times New Roman"/>
          <w:color w:val="000000" w:themeColor="text1"/>
          <w:sz w:val="24"/>
          <w:szCs w:val="24"/>
          <w:lang w:val="en-US" w:eastAsia="fr-FR"/>
        </w:rPr>
        <w:t xml:space="preserve"> ridge the lowlands are continuous, except for the limestone plateau north of the </w:t>
      </w:r>
      <w:hyperlink r:id="rId146" w:history="1">
        <w:r w:rsidRPr="00774714">
          <w:rPr>
            <w:rFonts w:ascii="Times New Roman" w:eastAsia="Times New Roman" w:hAnsi="Times New Roman" w:cs="Times New Roman"/>
            <w:color w:val="000000" w:themeColor="text1"/>
            <w:sz w:val="24"/>
            <w:szCs w:val="24"/>
            <w:u w:val="single"/>
            <w:lang w:val="en-US" w:eastAsia="fr-FR"/>
          </w:rPr>
          <w:t>River Tees</w:t>
        </w:r>
      </w:hyperlink>
      <w:r w:rsidRPr="00774714">
        <w:rPr>
          <w:rFonts w:ascii="Times New Roman" w:eastAsia="Times New Roman" w:hAnsi="Times New Roman" w:cs="Times New Roman"/>
          <w:color w:val="000000" w:themeColor="text1"/>
          <w:sz w:val="24"/>
          <w:szCs w:val="24"/>
          <w:lang w:val="en-US" w:eastAsia="fr-FR"/>
        </w:rPr>
        <w:t xml:space="preserve"> and, to the south, the North York Moors, with large exposed tracts that have elevations of more than 1,400 feet (430 </w:t>
      </w:r>
      <w:proofErr w:type="spellStart"/>
      <w:r w:rsidRPr="00774714">
        <w:rPr>
          <w:rFonts w:ascii="Times New Roman" w:eastAsia="Times New Roman" w:hAnsi="Times New Roman" w:cs="Times New Roman"/>
          <w:color w:val="000000" w:themeColor="text1"/>
          <w:sz w:val="24"/>
          <w:szCs w:val="24"/>
          <w:lang w:val="en-US" w:eastAsia="fr-FR"/>
        </w:rPr>
        <w:t>metres</w:t>
      </w:r>
      <w:proofErr w:type="spellEnd"/>
      <w:r w:rsidRPr="00774714">
        <w:rPr>
          <w:rFonts w:ascii="Times New Roman" w:eastAsia="Times New Roman" w:hAnsi="Times New Roman" w:cs="Times New Roman"/>
          <w:color w:val="000000" w:themeColor="text1"/>
          <w:sz w:val="24"/>
          <w:szCs w:val="24"/>
          <w:lang w:val="en-US" w:eastAsia="fr-FR"/>
        </w:rPr>
        <w:t xml:space="preserve">). West of the North York Moors lies the wide Vale of York, which merges with the east Midland plain to the south. The younger rocks of the </w:t>
      </w:r>
      <w:hyperlink r:id="rId147" w:history="1">
        <w:r w:rsidRPr="00774714">
          <w:rPr>
            <w:rFonts w:ascii="Times New Roman" w:eastAsia="Times New Roman" w:hAnsi="Times New Roman" w:cs="Times New Roman"/>
            <w:color w:val="000000" w:themeColor="text1"/>
            <w:sz w:val="24"/>
            <w:szCs w:val="24"/>
            <w:u w:val="single"/>
            <w:lang w:val="en-US" w:eastAsia="fr-FR"/>
          </w:rPr>
          <w:t>Midlands</w:t>
        </w:r>
      </w:hyperlink>
      <w:r w:rsidRPr="00774714">
        <w:rPr>
          <w:rFonts w:ascii="Times New Roman" w:eastAsia="Times New Roman" w:hAnsi="Times New Roman" w:cs="Times New Roman"/>
          <w:color w:val="000000" w:themeColor="text1"/>
          <w:sz w:val="24"/>
          <w:szCs w:val="24"/>
          <w:lang w:val="en-US" w:eastAsia="fr-FR"/>
        </w:rPr>
        <w:t xml:space="preserve"> terminate at the edge of the Cambrian Mountains to the west. The lowland continues southward along the flat landscapes bordering the lower </w:t>
      </w:r>
      <w:hyperlink r:id="rId148" w:history="1">
        <w:r w:rsidRPr="00774714">
          <w:rPr>
            <w:rFonts w:ascii="Times New Roman" w:eastAsia="Times New Roman" w:hAnsi="Times New Roman" w:cs="Times New Roman"/>
            <w:color w:val="000000" w:themeColor="text1"/>
            <w:sz w:val="24"/>
            <w:szCs w:val="24"/>
            <w:u w:val="single"/>
            <w:lang w:val="en-US" w:eastAsia="fr-FR"/>
          </w:rPr>
          <w:t>River Severn</w:t>
        </w:r>
      </w:hyperlink>
      <w:r w:rsidRPr="00774714">
        <w:rPr>
          <w:rFonts w:ascii="Times New Roman" w:eastAsia="Times New Roman" w:hAnsi="Times New Roman" w:cs="Times New Roman"/>
          <w:color w:val="000000" w:themeColor="text1"/>
          <w:sz w:val="24"/>
          <w:szCs w:val="24"/>
          <w:lang w:val="en-US" w:eastAsia="fr-FR"/>
        </w:rPr>
        <w:t>, becomes constricted by the complex Bristol-</w:t>
      </w:r>
      <w:proofErr w:type="spellStart"/>
      <w:r w:rsidRPr="00774714">
        <w:rPr>
          <w:rFonts w:ascii="Times New Roman" w:eastAsia="Times New Roman" w:hAnsi="Times New Roman" w:cs="Times New Roman"/>
          <w:color w:val="000000" w:themeColor="text1"/>
          <w:sz w:val="24"/>
          <w:szCs w:val="24"/>
          <w:lang w:val="en-US" w:eastAsia="fr-FR"/>
        </w:rPr>
        <w:t>Mendip</w:t>
      </w:r>
      <w:proofErr w:type="spellEnd"/>
      <w:r w:rsidRPr="00774714">
        <w:rPr>
          <w:rFonts w:ascii="Times New Roman" w:eastAsia="Times New Roman" w:hAnsi="Times New Roman" w:cs="Times New Roman"/>
          <w:color w:val="000000" w:themeColor="text1"/>
          <w:sz w:val="24"/>
          <w:szCs w:val="24"/>
          <w:lang w:val="en-US" w:eastAsia="fr-FR"/>
        </w:rPr>
        <w:t xml:space="preserve"> upland, and opens out once more into the extensive and flat plain of </w:t>
      </w:r>
      <w:hyperlink r:id="rId149" w:history="1">
        <w:r w:rsidRPr="00774714">
          <w:rPr>
            <w:rFonts w:ascii="Times New Roman" w:eastAsia="Times New Roman" w:hAnsi="Times New Roman" w:cs="Times New Roman"/>
            <w:color w:val="000000" w:themeColor="text1"/>
            <w:sz w:val="24"/>
            <w:szCs w:val="24"/>
            <w:u w:val="single"/>
            <w:lang w:val="en-US" w:eastAsia="fr-FR"/>
          </w:rPr>
          <w:t>Somerset</w:t>
        </w:r>
      </w:hyperlink>
      <w:r w:rsidRPr="00774714">
        <w:rPr>
          <w:rFonts w:ascii="Times New Roman" w:eastAsia="Times New Roman" w:hAnsi="Times New Roman" w:cs="Times New Roman"/>
          <w:color w:val="000000" w:themeColor="text1"/>
          <w:sz w:val="24"/>
          <w:szCs w:val="24"/>
          <w:lang w:val="en-US" w:eastAsia="fr-FR"/>
        </w:rPr>
        <w:t xml:space="preserve">. The eastern horizon of much of the Midland plain is the scarp face of the </w:t>
      </w:r>
      <w:hyperlink r:id="rId150" w:history="1">
        <w:proofErr w:type="spellStart"/>
        <w:r w:rsidRPr="00774714">
          <w:rPr>
            <w:rFonts w:ascii="Times New Roman" w:eastAsia="Times New Roman" w:hAnsi="Times New Roman" w:cs="Times New Roman"/>
            <w:color w:val="000000" w:themeColor="text1"/>
            <w:sz w:val="24"/>
            <w:szCs w:val="24"/>
            <w:u w:val="single"/>
            <w:lang w:val="en-US" w:eastAsia="fr-FR"/>
          </w:rPr>
          <w:t>Cotswolds</w:t>
        </w:r>
        <w:proofErr w:type="spellEnd"/>
      </w:hyperlink>
      <w:r w:rsidRPr="00774714">
        <w:rPr>
          <w:rFonts w:ascii="Times New Roman" w:eastAsia="Times New Roman" w:hAnsi="Times New Roman" w:cs="Times New Roman"/>
          <w:color w:val="000000" w:themeColor="text1"/>
          <w:sz w:val="24"/>
          <w:szCs w:val="24"/>
          <w:lang w:val="en-US" w:eastAsia="fr-FR"/>
        </w:rPr>
        <w:t xml:space="preserve">, part of the discontinuous outcrop of </w:t>
      </w:r>
      <w:proofErr w:type="spellStart"/>
      <w:r w:rsidRPr="00774714">
        <w:rPr>
          <w:rFonts w:ascii="Times New Roman" w:eastAsia="Times New Roman" w:hAnsi="Times New Roman" w:cs="Times New Roman"/>
          <w:color w:val="000000" w:themeColor="text1"/>
          <w:sz w:val="24"/>
          <w:szCs w:val="24"/>
          <w:lang w:val="en-US" w:eastAsia="fr-FR"/>
        </w:rPr>
        <w:t>limestones</w:t>
      </w:r>
      <w:proofErr w:type="spellEnd"/>
      <w:r w:rsidRPr="00774714">
        <w:rPr>
          <w:rFonts w:ascii="Times New Roman" w:eastAsia="Times New Roman" w:hAnsi="Times New Roman" w:cs="Times New Roman"/>
          <w:color w:val="000000" w:themeColor="text1"/>
          <w:sz w:val="24"/>
          <w:szCs w:val="24"/>
          <w:lang w:val="en-US" w:eastAsia="fr-FR"/>
        </w:rPr>
        <w:t xml:space="preserve"> and sandstones that arcs from the </w:t>
      </w:r>
      <w:hyperlink r:id="rId151" w:history="1">
        <w:r w:rsidRPr="00774714">
          <w:rPr>
            <w:rFonts w:ascii="Times New Roman" w:eastAsia="Times New Roman" w:hAnsi="Times New Roman" w:cs="Times New Roman"/>
            <w:color w:val="000000" w:themeColor="text1"/>
            <w:sz w:val="24"/>
            <w:szCs w:val="24"/>
            <w:u w:val="single"/>
            <w:lang w:val="en-US" w:eastAsia="fr-FR"/>
          </w:rPr>
          <w:t>Dorset</w:t>
        </w:r>
      </w:hyperlink>
      <w:r w:rsidRPr="00774714">
        <w:rPr>
          <w:rFonts w:ascii="Times New Roman" w:eastAsia="Times New Roman" w:hAnsi="Times New Roman" w:cs="Times New Roman"/>
          <w:color w:val="000000" w:themeColor="text1"/>
          <w:sz w:val="24"/>
          <w:szCs w:val="24"/>
          <w:lang w:val="en-US" w:eastAsia="fr-FR"/>
        </w:rPr>
        <w:t xml:space="preserve"> coast in southern </w:t>
      </w:r>
      <w:hyperlink r:id="rId152" w:history="1">
        <w:r w:rsidRPr="00774714">
          <w:rPr>
            <w:rFonts w:ascii="Times New Roman" w:eastAsia="Times New Roman" w:hAnsi="Times New Roman" w:cs="Times New Roman"/>
            <w:color w:val="000000" w:themeColor="text1"/>
            <w:sz w:val="24"/>
            <w:szCs w:val="24"/>
            <w:u w:val="single"/>
            <w:lang w:val="en-US" w:eastAsia="fr-FR"/>
          </w:rPr>
          <w:t>England</w:t>
        </w:r>
      </w:hyperlink>
      <w:r w:rsidRPr="00774714">
        <w:rPr>
          <w:rFonts w:ascii="Times New Roman" w:eastAsia="Times New Roman" w:hAnsi="Times New Roman" w:cs="Times New Roman"/>
          <w:color w:val="000000" w:themeColor="text1"/>
          <w:sz w:val="24"/>
          <w:szCs w:val="24"/>
          <w:lang w:val="en-US" w:eastAsia="fr-FR"/>
        </w:rPr>
        <w:t xml:space="preserve"> as far as the </w:t>
      </w:r>
      <w:hyperlink r:id="rId153" w:history="1">
        <w:r w:rsidRPr="00774714">
          <w:rPr>
            <w:rFonts w:ascii="Times New Roman" w:eastAsia="Times New Roman" w:hAnsi="Times New Roman" w:cs="Times New Roman"/>
            <w:color w:val="000000" w:themeColor="text1"/>
            <w:sz w:val="24"/>
            <w:szCs w:val="24"/>
            <w:u w:val="single"/>
            <w:lang w:val="en-US" w:eastAsia="fr-FR"/>
          </w:rPr>
          <w:t>Cleveland</w:t>
        </w:r>
      </w:hyperlink>
      <w:r w:rsidRPr="00774714">
        <w:rPr>
          <w:rFonts w:ascii="Times New Roman" w:eastAsia="Times New Roman" w:hAnsi="Times New Roman" w:cs="Times New Roman"/>
          <w:color w:val="000000" w:themeColor="text1"/>
          <w:sz w:val="24"/>
          <w:szCs w:val="24"/>
          <w:lang w:val="en-US" w:eastAsia="fr-FR"/>
        </w:rPr>
        <w:t xml:space="preserve"> Hills on the north coast of </w:t>
      </w:r>
      <w:hyperlink r:id="rId154" w:history="1">
        <w:r w:rsidRPr="00774714">
          <w:rPr>
            <w:rFonts w:ascii="Times New Roman" w:eastAsia="Times New Roman" w:hAnsi="Times New Roman" w:cs="Times New Roman"/>
            <w:color w:val="000000" w:themeColor="text1"/>
            <w:sz w:val="24"/>
            <w:szCs w:val="24"/>
            <w:u w:val="single"/>
            <w:lang w:val="en-US" w:eastAsia="fr-FR"/>
          </w:rPr>
          <w:t>Yorkshire</w:t>
        </w:r>
      </w:hyperlink>
      <w:r w:rsidRPr="00774714">
        <w:rPr>
          <w:rFonts w:ascii="Times New Roman" w:eastAsia="Times New Roman" w:hAnsi="Times New Roman" w:cs="Times New Roman"/>
          <w:color w:val="000000" w:themeColor="text1"/>
          <w:sz w:val="24"/>
          <w:szCs w:val="24"/>
          <w:lang w:val="en-US" w:eastAsia="fr-FR"/>
        </w:rPr>
        <w:t xml:space="preserve">. The more massive </w:t>
      </w:r>
      <w:proofErr w:type="spellStart"/>
      <w:r w:rsidRPr="00774714">
        <w:rPr>
          <w:rFonts w:ascii="Times New Roman" w:eastAsia="Times New Roman" w:hAnsi="Times New Roman" w:cs="Times New Roman"/>
          <w:color w:val="000000" w:themeColor="text1"/>
          <w:sz w:val="24"/>
          <w:szCs w:val="24"/>
          <w:lang w:val="en-US" w:eastAsia="fr-FR"/>
        </w:rPr>
        <w:t>limestones</w:t>
      </w:r>
      <w:proofErr w:type="spellEnd"/>
      <w:r w:rsidRPr="00774714">
        <w:rPr>
          <w:rFonts w:ascii="Times New Roman" w:eastAsia="Times New Roman" w:hAnsi="Times New Roman" w:cs="Times New Roman"/>
          <w:color w:val="000000" w:themeColor="text1"/>
          <w:sz w:val="24"/>
          <w:szCs w:val="24"/>
          <w:lang w:val="en-US" w:eastAsia="fr-FR"/>
        </w:rPr>
        <w:t xml:space="preserve"> and sandstones give rise to noble 1,000-foot (300-metre) escarpments, yet the dip slope is frequently of such a low angle that the countryside resembles a dissected plateau, passing gradually on to the clay vales of </w:t>
      </w:r>
      <w:hyperlink r:id="rId155" w:history="1">
        <w:r w:rsidRPr="00774714">
          <w:rPr>
            <w:rFonts w:ascii="Times New Roman" w:eastAsia="Times New Roman" w:hAnsi="Times New Roman" w:cs="Times New Roman"/>
            <w:color w:val="000000" w:themeColor="text1"/>
            <w:sz w:val="24"/>
            <w:szCs w:val="24"/>
            <w:u w:val="single"/>
            <w:lang w:val="en-US" w:eastAsia="fr-FR"/>
          </w:rPr>
          <w:t>Oxford</w:t>
        </w:r>
      </w:hyperlink>
      <w:r w:rsidRPr="00774714">
        <w:rPr>
          <w:rFonts w:ascii="Times New Roman" w:eastAsia="Times New Roman" w:hAnsi="Times New Roman" w:cs="Times New Roman"/>
          <w:color w:val="000000" w:themeColor="text1"/>
          <w:sz w:val="24"/>
          <w:szCs w:val="24"/>
          <w:lang w:val="en-US" w:eastAsia="fr-FR"/>
        </w:rPr>
        <w:t xml:space="preserve">, White Horse, Lincoln, and Pickering. The flat, often reclaimed landscapes of the once-marshy </w:t>
      </w:r>
      <w:hyperlink r:id="rId156" w:history="1">
        <w:r w:rsidRPr="00774714">
          <w:rPr>
            <w:rFonts w:ascii="Times New Roman" w:eastAsia="Times New Roman" w:hAnsi="Times New Roman" w:cs="Times New Roman"/>
            <w:color w:val="000000" w:themeColor="text1"/>
            <w:sz w:val="24"/>
            <w:szCs w:val="24"/>
            <w:u w:val="single"/>
            <w:lang w:val="en-US" w:eastAsia="fr-FR"/>
          </w:rPr>
          <w:t>Fens</w:t>
        </w:r>
      </w:hyperlink>
      <w:r w:rsidRPr="00774714">
        <w:rPr>
          <w:rFonts w:ascii="Times New Roman" w:eastAsia="Times New Roman" w:hAnsi="Times New Roman" w:cs="Times New Roman"/>
          <w:color w:val="000000" w:themeColor="text1"/>
          <w:sz w:val="24"/>
          <w:szCs w:val="24"/>
          <w:lang w:val="en-US" w:eastAsia="fr-FR"/>
        </w:rPr>
        <w:t xml:space="preserve"> are also underlain by these clays, and the next scarp, the western-facing chalk outcrop (</w:t>
      </w:r>
      <w:hyperlink r:id="rId157" w:history="1">
        <w:r w:rsidRPr="00774714">
          <w:rPr>
            <w:rFonts w:ascii="Times New Roman" w:eastAsia="Times New Roman" w:hAnsi="Times New Roman" w:cs="Times New Roman"/>
            <w:color w:val="000000" w:themeColor="text1"/>
            <w:sz w:val="24"/>
            <w:szCs w:val="24"/>
            <w:u w:val="single"/>
            <w:lang w:val="en-US" w:eastAsia="fr-FR"/>
          </w:rPr>
          <w:t>cuesta</w:t>
        </w:r>
      </w:hyperlink>
      <w:r w:rsidRPr="00774714">
        <w:rPr>
          <w:rFonts w:ascii="Times New Roman" w:eastAsia="Times New Roman" w:hAnsi="Times New Roman" w:cs="Times New Roman"/>
          <w:color w:val="000000" w:themeColor="text1"/>
          <w:sz w:val="24"/>
          <w:szCs w:val="24"/>
          <w:lang w:val="en-US" w:eastAsia="fr-FR"/>
        </w:rPr>
        <w:t xml:space="preserve">), undergoes several marked directional changes in the vicinity of the Wash, a shallow arm of the </w:t>
      </w:r>
      <w:hyperlink r:id="rId158" w:history="1">
        <w:r w:rsidRPr="00774714">
          <w:rPr>
            <w:rFonts w:ascii="Times New Roman" w:eastAsia="Times New Roman" w:hAnsi="Times New Roman" w:cs="Times New Roman"/>
            <w:color w:val="000000" w:themeColor="text1"/>
            <w:sz w:val="24"/>
            <w:szCs w:val="24"/>
            <w:u w:val="single"/>
            <w:lang w:val="en-US" w:eastAsia="fr-FR"/>
          </w:rPr>
          <w:t>North Sea</w:t>
        </w:r>
      </w:hyperlink>
      <w:r w:rsidRPr="00774714">
        <w:rPr>
          <w:rFonts w:ascii="Times New Roman" w:eastAsia="Times New Roman" w:hAnsi="Times New Roman" w:cs="Times New Roman"/>
          <w:color w:val="000000" w:themeColor="text1"/>
          <w:sz w:val="24"/>
          <w:szCs w:val="24"/>
          <w:lang w:val="en-US" w:eastAsia="fr-FR"/>
        </w:rPr>
        <w:t>.</w:t>
      </w:r>
    </w:p>
    <w:p w:rsidR="00153CF4" w:rsidRDefault="00153CF4">
      <w:pPr>
        <w:rPr>
          <w:lang w:val="en-US"/>
        </w:rPr>
      </w:pPr>
    </w:p>
    <w:p w:rsidR="00020561" w:rsidRPr="003F5012" w:rsidRDefault="0074750A">
      <w:pPr>
        <w:rPr>
          <w:rFonts w:ascii="Times New Roman" w:hAnsi="Times New Roman" w:cs="Times New Roman"/>
          <w:b/>
          <w:bCs/>
          <w:sz w:val="44"/>
          <w:szCs w:val="44"/>
          <w:lang w:val="en-US"/>
        </w:rPr>
      </w:pPr>
      <w:r w:rsidRPr="003F5012">
        <w:rPr>
          <w:rFonts w:ascii="Times New Roman" w:hAnsi="Times New Roman" w:cs="Times New Roman"/>
          <w:b/>
          <w:bCs/>
          <w:sz w:val="44"/>
          <w:szCs w:val="44"/>
          <w:lang w:val="en-US"/>
        </w:rPr>
        <w:t xml:space="preserve">The People </w:t>
      </w:r>
    </w:p>
    <w:p w:rsidR="0074750A" w:rsidRPr="00D95DAF" w:rsidRDefault="0074750A" w:rsidP="00D95DAF">
      <w:pPr>
        <w:pStyle w:val="a6"/>
        <w:jc w:val="both"/>
        <w:rPr>
          <w:color w:val="000000" w:themeColor="text1"/>
          <w:lang w:val="en-US"/>
        </w:rPr>
      </w:pPr>
      <w:r w:rsidRPr="00D95DAF">
        <w:rPr>
          <w:color w:val="000000" w:themeColor="text1"/>
          <w:lang w:val="en-US"/>
        </w:rPr>
        <w:t xml:space="preserve">The </w:t>
      </w:r>
      <w:r w:rsidRPr="00D95DAF">
        <w:rPr>
          <w:b/>
          <w:bCs/>
          <w:color w:val="000000" w:themeColor="text1"/>
          <w:lang w:val="en-US"/>
        </w:rPr>
        <w:t>British people</w:t>
      </w:r>
      <w:r w:rsidRPr="00D95DAF">
        <w:rPr>
          <w:color w:val="000000" w:themeColor="text1"/>
          <w:lang w:val="en-US"/>
        </w:rPr>
        <w:t xml:space="preserve">, or </w:t>
      </w:r>
      <w:r w:rsidRPr="00D95DAF">
        <w:rPr>
          <w:b/>
          <w:bCs/>
          <w:color w:val="000000" w:themeColor="text1"/>
          <w:lang w:val="en-US"/>
        </w:rPr>
        <w:t>Britons</w:t>
      </w:r>
      <w:r w:rsidRPr="00D95DAF">
        <w:rPr>
          <w:color w:val="000000" w:themeColor="text1"/>
          <w:lang w:val="en-US"/>
        </w:rPr>
        <w:t xml:space="preserve">, are the citizens of the </w:t>
      </w:r>
      <w:hyperlink r:id="rId159" w:history="1">
        <w:r w:rsidRPr="00D95DAF">
          <w:rPr>
            <w:rStyle w:val="Hyperlink"/>
            <w:color w:val="000000" w:themeColor="text1"/>
            <w:u w:val="none"/>
            <w:lang w:val="en-US"/>
          </w:rPr>
          <w:t>United Kingdom of Great Britain and Northern Ireland</w:t>
        </w:r>
      </w:hyperlink>
      <w:r w:rsidRPr="00D95DAF">
        <w:rPr>
          <w:color w:val="000000" w:themeColor="text1"/>
          <w:lang w:val="en-US"/>
        </w:rPr>
        <w:t xml:space="preserve">, the </w:t>
      </w:r>
      <w:hyperlink r:id="rId160" w:history="1">
        <w:r w:rsidRPr="00D95DAF">
          <w:rPr>
            <w:rStyle w:val="Hyperlink"/>
            <w:color w:val="000000" w:themeColor="text1"/>
            <w:u w:val="none"/>
            <w:lang w:val="en-US"/>
          </w:rPr>
          <w:t>British Overseas Territories</w:t>
        </w:r>
      </w:hyperlink>
      <w:r w:rsidRPr="00D95DAF">
        <w:rPr>
          <w:color w:val="000000" w:themeColor="text1"/>
          <w:lang w:val="en-US"/>
        </w:rPr>
        <w:t xml:space="preserve">, and the </w:t>
      </w:r>
      <w:hyperlink r:id="rId161" w:history="1">
        <w:r w:rsidRPr="00D95DAF">
          <w:rPr>
            <w:rStyle w:val="Hyperlink"/>
            <w:color w:val="000000" w:themeColor="text1"/>
            <w:u w:val="none"/>
            <w:lang w:val="en-US"/>
          </w:rPr>
          <w:t>Crown dependencies</w:t>
        </w:r>
      </w:hyperlink>
      <w:r w:rsidRPr="00D95DAF">
        <w:rPr>
          <w:color w:val="000000" w:themeColor="text1"/>
          <w:lang w:val="en-US"/>
        </w:rPr>
        <w:t xml:space="preserve">. </w:t>
      </w:r>
      <w:hyperlink r:id="rId162" w:history="1">
        <w:r w:rsidRPr="00D95DAF">
          <w:rPr>
            <w:rStyle w:val="Hyperlink"/>
            <w:color w:val="000000" w:themeColor="text1"/>
            <w:u w:val="none"/>
            <w:lang w:val="en-US"/>
          </w:rPr>
          <w:t>British nationality law</w:t>
        </w:r>
      </w:hyperlink>
      <w:r w:rsidRPr="00D95DAF">
        <w:rPr>
          <w:color w:val="000000" w:themeColor="text1"/>
          <w:lang w:val="en-US"/>
        </w:rPr>
        <w:t xml:space="preserve"> governs modern British citizenship and nationality, which can be acquired, for instance, by descent from British nationals. When used in a historical context, "British" or "Britons" can refer to the </w:t>
      </w:r>
      <w:hyperlink r:id="rId163" w:history="1">
        <w:r w:rsidRPr="00D95DAF">
          <w:rPr>
            <w:rStyle w:val="Hyperlink"/>
            <w:color w:val="000000" w:themeColor="text1"/>
            <w:u w:val="none"/>
            <w:lang w:val="en-US"/>
          </w:rPr>
          <w:t>Celtic Britons</w:t>
        </w:r>
      </w:hyperlink>
      <w:r w:rsidRPr="00D95DAF">
        <w:rPr>
          <w:color w:val="000000" w:themeColor="text1"/>
          <w:lang w:val="en-US"/>
        </w:rPr>
        <w:t xml:space="preserve">, the indigenous inhabitants of </w:t>
      </w:r>
      <w:hyperlink r:id="rId164" w:history="1">
        <w:r w:rsidRPr="00D95DAF">
          <w:rPr>
            <w:rStyle w:val="Hyperlink"/>
            <w:color w:val="000000" w:themeColor="text1"/>
            <w:u w:val="none"/>
            <w:lang w:val="en-US"/>
          </w:rPr>
          <w:t>Great Britain</w:t>
        </w:r>
      </w:hyperlink>
      <w:r w:rsidRPr="00D95DAF">
        <w:rPr>
          <w:color w:val="000000" w:themeColor="text1"/>
          <w:lang w:val="en-US"/>
        </w:rPr>
        <w:t xml:space="preserve"> and </w:t>
      </w:r>
      <w:hyperlink r:id="rId165" w:history="1">
        <w:r w:rsidRPr="00D95DAF">
          <w:rPr>
            <w:rStyle w:val="Hyperlink"/>
            <w:color w:val="000000" w:themeColor="text1"/>
            <w:u w:val="none"/>
            <w:lang w:val="en-US"/>
          </w:rPr>
          <w:t>Brittany</w:t>
        </w:r>
      </w:hyperlink>
      <w:r w:rsidRPr="00D95DAF">
        <w:rPr>
          <w:color w:val="000000" w:themeColor="text1"/>
          <w:lang w:val="en-US"/>
        </w:rPr>
        <w:t xml:space="preserve">, whose surviving members are the modern </w:t>
      </w:r>
      <w:hyperlink r:id="rId166" w:history="1">
        <w:r w:rsidRPr="00D95DAF">
          <w:rPr>
            <w:rStyle w:val="Hyperlink"/>
            <w:color w:val="000000" w:themeColor="text1"/>
            <w:u w:val="none"/>
            <w:lang w:val="en-US"/>
          </w:rPr>
          <w:t>Welsh people</w:t>
        </w:r>
      </w:hyperlink>
      <w:r w:rsidRPr="00D95DAF">
        <w:rPr>
          <w:color w:val="000000" w:themeColor="text1"/>
          <w:lang w:val="en-US"/>
        </w:rPr>
        <w:t xml:space="preserve">, </w:t>
      </w:r>
      <w:hyperlink r:id="rId167" w:history="1">
        <w:r w:rsidRPr="00D95DAF">
          <w:rPr>
            <w:rStyle w:val="Hyperlink"/>
            <w:color w:val="000000" w:themeColor="text1"/>
            <w:u w:val="none"/>
            <w:lang w:val="en-US"/>
          </w:rPr>
          <w:t>Cornish people</w:t>
        </w:r>
      </w:hyperlink>
      <w:r w:rsidRPr="00D95DAF">
        <w:rPr>
          <w:color w:val="000000" w:themeColor="text1"/>
          <w:lang w:val="en-US"/>
        </w:rPr>
        <w:t xml:space="preserve">, and </w:t>
      </w:r>
      <w:hyperlink r:id="rId168" w:history="1">
        <w:r w:rsidRPr="00D95DAF">
          <w:rPr>
            <w:rStyle w:val="Hyperlink"/>
            <w:color w:val="000000" w:themeColor="text1"/>
            <w:u w:val="none"/>
            <w:lang w:val="en-US"/>
          </w:rPr>
          <w:t>Bretons</w:t>
        </w:r>
      </w:hyperlink>
      <w:r w:rsidRPr="00D95DAF">
        <w:rPr>
          <w:color w:val="000000" w:themeColor="text1"/>
          <w:lang w:val="en-US"/>
        </w:rPr>
        <w:t xml:space="preserve">. It also refers to citizens of the former </w:t>
      </w:r>
      <w:hyperlink r:id="rId169" w:history="1">
        <w:r w:rsidRPr="00D95DAF">
          <w:rPr>
            <w:rStyle w:val="Hyperlink"/>
            <w:color w:val="000000" w:themeColor="text1"/>
            <w:u w:val="none"/>
            <w:lang w:val="en-US"/>
          </w:rPr>
          <w:t>British Empire</w:t>
        </w:r>
      </w:hyperlink>
      <w:r w:rsidRPr="00D95DAF">
        <w:rPr>
          <w:color w:val="000000" w:themeColor="text1"/>
          <w:lang w:val="en-US"/>
        </w:rPr>
        <w:t xml:space="preserve">, who settled in the country prior to 1973, and hold neither UK citizenship nor nationality. </w:t>
      </w:r>
    </w:p>
    <w:p w:rsidR="0074750A" w:rsidRPr="00412A25" w:rsidRDefault="0074750A" w:rsidP="00412A25">
      <w:pPr>
        <w:pStyle w:val="a6"/>
        <w:jc w:val="both"/>
        <w:rPr>
          <w:color w:val="000000" w:themeColor="text1"/>
          <w:lang w:val="en-US"/>
        </w:rPr>
      </w:pPr>
      <w:r w:rsidRPr="00412A25">
        <w:rPr>
          <w:color w:val="000000" w:themeColor="text1"/>
          <w:lang w:val="en-US"/>
        </w:rPr>
        <w:t xml:space="preserve">Though early assertions of being British date from the </w:t>
      </w:r>
      <w:hyperlink r:id="rId170" w:history="1">
        <w:r w:rsidRPr="00412A25">
          <w:rPr>
            <w:rStyle w:val="Hyperlink"/>
            <w:color w:val="000000" w:themeColor="text1"/>
            <w:u w:val="none"/>
            <w:lang w:val="en-US"/>
          </w:rPr>
          <w:t>Late Middle Ages</w:t>
        </w:r>
      </w:hyperlink>
      <w:r w:rsidRPr="00412A25">
        <w:rPr>
          <w:color w:val="000000" w:themeColor="text1"/>
          <w:lang w:val="en-US"/>
        </w:rPr>
        <w:t xml:space="preserve">, the </w:t>
      </w:r>
      <w:hyperlink r:id="rId171" w:history="1">
        <w:r w:rsidRPr="00412A25">
          <w:rPr>
            <w:rStyle w:val="Hyperlink"/>
            <w:color w:val="000000" w:themeColor="text1"/>
            <w:u w:val="none"/>
            <w:lang w:val="en-US"/>
          </w:rPr>
          <w:t>Union of the Crowns</w:t>
        </w:r>
      </w:hyperlink>
      <w:r w:rsidRPr="00412A25">
        <w:rPr>
          <w:color w:val="000000" w:themeColor="text1"/>
          <w:lang w:val="en-US"/>
        </w:rPr>
        <w:t xml:space="preserve"> in 1603 and the creation of the </w:t>
      </w:r>
      <w:hyperlink r:id="rId172" w:history="1">
        <w:r w:rsidRPr="00412A25">
          <w:rPr>
            <w:rStyle w:val="Hyperlink"/>
            <w:color w:val="000000" w:themeColor="text1"/>
            <w:u w:val="none"/>
            <w:lang w:val="en-US"/>
          </w:rPr>
          <w:t>Kingdom of Great Britain</w:t>
        </w:r>
      </w:hyperlink>
      <w:r w:rsidRPr="00412A25">
        <w:rPr>
          <w:color w:val="000000" w:themeColor="text1"/>
          <w:lang w:val="en-US"/>
        </w:rPr>
        <w:t xml:space="preserve"> in 1707 triggered a sense of British national identity. The notion of </w:t>
      </w:r>
      <w:hyperlink r:id="rId173" w:history="1">
        <w:proofErr w:type="spellStart"/>
        <w:r w:rsidRPr="00412A25">
          <w:rPr>
            <w:rStyle w:val="Hyperlink"/>
            <w:color w:val="000000" w:themeColor="text1"/>
            <w:u w:val="none"/>
            <w:lang w:val="en-US"/>
          </w:rPr>
          <w:t>Britishness</w:t>
        </w:r>
        <w:proofErr w:type="spellEnd"/>
      </w:hyperlink>
      <w:r w:rsidRPr="00412A25">
        <w:rPr>
          <w:color w:val="000000" w:themeColor="text1"/>
          <w:lang w:val="en-US"/>
        </w:rPr>
        <w:t xml:space="preserve"> and a shared British identity was forged during the 18th century and early 19th century when Britain engaged in several global conflicts with France, and developed further during the </w:t>
      </w:r>
      <w:hyperlink r:id="rId174" w:history="1">
        <w:r w:rsidRPr="00412A25">
          <w:rPr>
            <w:rStyle w:val="Hyperlink"/>
            <w:color w:val="000000" w:themeColor="text1"/>
            <w:u w:val="none"/>
            <w:lang w:val="en-US"/>
          </w:rPr>
          <w:t>Victorian era</w:t>
        </w:r>
      </w:hyperlink>
      <w:r w:rsidRPr="00412A25">
        <w:rPr>
          <w:color w:val="000000" w:themeColor="text1"/>
          <w:lang w:val="en-US"/>
        </w:rPr>
        <w:t xml:space="preserve">. The complex </w:t>
      </w:r>
      <w:hyperlink r:id="rId175" w:history="1">
        <w:r w:rsidRPr="00412A25">
          <w:rPr>
            <w:rStyle w:val="Hyperlink"/>
            <w:color w:val="000000" w:themeColor="text1"/>
            <w:u w:val="none"/>
            <w:lang w:val="en-US"/>
          </w:rPr>
          <w:t>history of the formation of the United Kingdom</w:t>
        </w:r>
      </w:hyperlink>
      <w:r w:rsidRPr="00412A25">
        <w:rPr>
          <w:color w:val="000000" w:themeColor="text1"/>
          <w:lang w:val="en-US"/>
        </w:rPr>
        <w:t xml:space="preserve"> created a "particular sense of </w:t>
      </w:r>
      <w:hyperlink r:id="rId176" w:history="1">
        <w:r w:rsidRPr="00412A25">
          <w:rPr>
            <w:rStyle w:val="Hyperlink"/>
            <w:color w:val="000000" w:themeColor="text1"/>
            <w:u w:val="none"/>
            <w:lang w:val="en-US"/>
          </w:rPr>
          <w:t>nationhood</w:t>
        </w:r>
      </w:hyperlink>
      <w:r w:rsidRPr="00412A25">
        <w:rPr>
          <w:color w:val="000000" w:themeColor="text1"/>
          <w:lang w:val="en-US"/>
        </w:rPr>
        <w:t xml:space="preserve"> and belonging" in Great Britain and Ireland; </w:t>
      </w:r>
      <w:proofErr w:type="spellStart"/>
      <w:r w:rsidRPr="00412A25">
        <w:rPr>
          <w:color w:val="000000" w:themeColor="text1"/>
          <w:lang w:val="en-US"/>
        </w:rPr>
        <w:t>Britishness</w:t>
      </w:r>
      <w:proofErr w:type="spellEnd"/>
      <w:r w:rsidRPr="00412A25">
        <w:rPr>
          <w:color w:val="000000" w:themeColor="text1"/>
          <w:lang w:val="en-US"/>
        </w:rPr>
        <w:t xml:space="preserve"> became "superimposed on much older identities", of </w:t>
      </w:r>
      <w:hyperlink r:id="rId177" w:history="1">
        <w:r w:rsidRPr="00412A25">
          <w:rPr>
            <w:rStyle w:val="Hyperlink"/>
            <w:color w:val="000000" w:themeColor="text1"/>
            <w:u w:val="none"/>
            <w:lang w:val="en-US"/>
          </w:rPr>
          <w:t>English</w:t>
        </w:r>
      </w:hyperlink>
      <w:r w:rsidRPr="00412A25">
        <w:rPr>
          <w:color w:val="000000" w:themeColor="text1"/>
          <w:lang w:val="en-US"/>
        </w:rPr>
        <w:t xml:space="preserve">, </w:t>
      </w:r>
      <w:hyperlink r:id="rId178" w:history="1">
        <w:r w:rsidRPr="00412A25">
          <w:rPr>
            <w:rStyle w:val="Hyperlink"/>
            <w:color w:val="000000" w:themeColor="text1"/>
            <w:u w:val="none"/>
            <w:lang w:val="en-US"/>
          </w:rPr>
          <w:t>Scots</w:t>
        </w:r>
      </w:hyperlink>
      <w:r w:rsidRPr="00412A25">
        <w:rPr>
          <w:color w:val="000000" w:themeColor="text1"/>
          <w:lang w:val="en-US"/>
        </w:rPr>
        <w:t xml:space="preserve">, </w:t>
      </w:r>
      <w:hyperlink r:id="rId179" w:history="1">
        <w:r w:rsidRPr="00412A25">
          <w:rPr>
            <w:rStyle w:val="Hyperlink"/>
            <w:color w:val="000000" w:themeColor="text1"/>
            <w:u w:val="none"/>
            <w:lang w:val="en-US"/>
          </w:rPr>
          <w:t>Welsh</w:t>
        </w:r>
      </w:hyperlink>
      <w:r w:rsidRPr="00412A25">
        <w:rPr>
          <w:color w:val="000000" w:themeColor="text1"/>
          <w:lang w:val="en-US"/>
        </w:rPr>
        <w:t xml:space="preserve">, and </w:t>
      </w:r>
      <w:hyperlink r:id="rId180" w:history="1">
        <w:r w:rsidRPr="00412A25">
          <w:rPr>
            <w:rStyle w:val="Hyperlink"/>
            <w:color w:val="000000" w:themeColor="text1"/>
            <w:u w:val="none"/>
            <w:lang w:val="en-US"/>
          </w:rPr>
          <w:t>Irish</w:t>
        </w:r>
      </w:hyperlink>
      <w:r w:rsidRPr="00412A25">
        <w:rPr>
          <w:color w:val="000000" w:themeColor="text1"/>
          <w:lang w:val="en-US"/>
        </w:rPr>
        <w:t xml:space="preserve"> cultures, whose distinctiveness still resists notions of a </w:t>
      </w:r>
      <w:hyperlink r:id="rId181" w:history="1">
        <w:proofErr w:type="spellStart"/>
        <w:r w:rsidRPr="00412A25">
          <w:rPr>
            <w:rStyle w:val="Hyperlink"/>
            <w:color w:val="000000" w:themeColor="text1"/>
            <w:u w:val="none"/>
            <w:lang w:val="en-US"/>
          </w:rPr>
          <w:t>homogenised</w:t>
        </w:r>
        <w:proofErr w:type="spellEnd"/>
      </w:hyperlink>
      <w:r w:rsidRPr="00412A25">
        <w:rPr>
          <w:color w:val="000000" w:themeColor="text1"/>
          <w:lang w:val="en-US"/>
        </w:rPr>
        <w:t xml:space="preserve"> British identity. Because of longstanding ethno-sectarian divisions, British identity in </w:t>
      </w:r>
      <w:hyperlink r:id="rId182" w:history="1">
        <w:r w:rsidRPr="00412A25">
          <w:rPr>
            <w:rStyle w:val="Hyperlink"/>
            <w:color w:val="000000" w:themeColor="text1"/>
            <w:u w:val="none"/>
            <w:lang w:val="en-US"/>
          </w:rPr>
          <w:t>Northern Ireland</w:t>
        </w:r>
      </w:hyperlink>
      <w:r w:rsidRPr="00412A25">
        <w:rPr>
          <w:color w:val="000000" w:themeColor="text1"/>
          <w:lang w:val="en-US"/>
        </w:rPr>
        <w:t xml:space="preserve"> is controversial, but it is held with strong conviction by </w:t>
      </w:r>
      <w:hyperlink r:id="rId183" w:history="1">
        <w:r w:rsidRPr="00412A25">
          <w:rPr>
            <w:rStyle w:val="Hyperlink"/>
            <w:color w:val="000000" w:themeColor="text1"/>
            <w:u w:val="none"/>
            <w:lang w:val="en-US"/>
          </w:rPr>
          <w:t>Unionists</w:t>
        </w:r>
      </w:hyperlink>
      <w:r w:rsidRPr="00412A25">
        <w:rPr>
          <w:color w:val="000000" w:themeColor="text1"/>
          <w:lang w:val="en-US"/>
        </w:rPr>
        <w:t xml:space="preserve">. </w:t>
      </w:r>
    </w:p>
    <w:p w:rsidR="0074750A" w:rsidRPr="0074750A" w:rsidRDefault="0074750A" w:rsidP="005F42CF">
      <w:pPr>
        <w:pStyle w:val="a6"/>
        <w:jc w:val="both"/>
        <w:rPr>
          <w:lang w:val="en-US"/>
        </w:rPr>
      </w:pPr>
      <w:r w:rsidRPr="005F42CF">
        <w:rPr>
          <w:color w:val="000000" w:themeColor="text1"/>
          <w:lang w:val="en-US"/>
        </w:rPr>
        <w:t xml:space="preserve">Modern Britons are descended mainly from the varied ethnic groups that settled in </w:t>
      </w:r>
      <w:hyperlink r:id="rId184" w:history="1">
        <w:r w:rsidRPr="005F42CF">
          <w:rPr>
            <w:rStyle w:val="Hyperlink"/>
            <w:color w:val="000000" w:themeColor="text1"/>
            <w:u w:val="none"/>
            <w:lang w:val="en-US"/>
          </w:rPr>
          <w:t>Great Britain</w:t>
        </w:r>
      </w:hyperlink>
      <w:r w:rsidRPr="005F42CF">
        <w:rPr>
          <w:color w:val="000000" w:themeColor="text1"/>
          <w:lang w:val="en-US"/>
        </w:rPr>
        <w:t xml:space="preserve"> in and before the 11th century: </w:t>
      </w:r>
      <w:hyperlink r:id="rId185" w:history="1">
        <w:r w:rsidRPr="005F42CF">
          <w:rPr>
            <w:rStyle w:val="Hyperlink"/>
            <w:color w:val="000000" w:themeColor="text1"/>
            <w:u w:val="none"/>
            <w:lang w:val="en-US"/>
          </w:rPr>
          <w:t>Prehistoric</w:t>
        </w:r>
      </w:hyperlink>
      <w:r w:rsidRPr="005F42CF">
        <w:rPr>
          <w:color w:val="000000" w:themeColor="text1"/>
          <w:lang w:val="en-US"/>
        </w:rPr>
        <w:t xml:space="preserve">, Brittonic, </w:t>
      </w:r>
      <w:hyperlink r:id="rId186" w:history="1">
        <w:r w:rsidRPr="005F42CF">
          <w:rPr>
            <w:rStyle w:val="Hyperlink"/>
            <w:color w:val="000000" w:themeColor="text1"/>
            <w:u w:val="none"/>
            <w:lang w:val="en-US"/>
          </w:rPr>
          <w:t>Roman</w:t>
        </w:r>
      </w:hyperlink>
      <w:r w:rsidRPr="005F42CF">
        <w:rPr>
          <w:color w:val="000000" w:themeColor="text1"/>
          <w:lang w:val="en-US"/>
        </w:rPr>
        <w:t xml:space="preserve">, </w:t>
      </w:r>
      <w:hyperlink r:id="rId187" w:history="1">
        <w:r w:rsidRPr="005F42CF">
          <w:rPr>
            <w:rStyle w:val="Hyperlink"/>
            <w:color w:val="000000" w:themeColor="text1"/>
            <w:u w:val="none"/>
            <w:lang w:val="en-US"/>
          </w:rPr>
          <w:t>Anglo-Saxon</w:t>
        </w:r>
      </w:hyperlink>
      <w:r w:rsidRPr="005F42CF">
        <w:rPr>
          <w:color w:val="000000" w:themeColor="text1"/>
          <w:lang w:val="en-US"/>
        </w:rPr>
        <w:t xml:space="preserve">, </w:t>
      </w:r>
      <w:hyperlink r:id="rId188" w:history="1">
        <w:r w:rsidRPr="005F42CF">
          <w:rPr>
            <w:rStyle w:val="Hyperlink"/>
            <w:color w:val="000000" w:themeColor="text1"/>
            <w:u w:val="none"/>
            <w:lang w:val="en-US"/>
          </w:rPr>
          <w:t>Norse</w:t>
        </w:r>
      </w:hyperlink>
      <w:r w:rsidRPr="005F42CF">
        <w:rPr>
          <w:color w:val="000000" w:themeColor="text1"/>
          <w:lang w:val="en-US"/>
        </w:rPr>
        <w:t xml:space="preserve">, and </w:t>
      </w:r>
      <w:hyperlink r:id="rId189" w:history="1">
        <w:r w:rsidRPr="005F42CF">
          <w:rPr>
            <w:rStyle w:val="Hyperlink"/>
            <w:color w:val="000000" w:themeColor="text1"/>
            <w:u w:val="none"/>
            <w:lang w:val="en-US"/>
          </w:rPr>
          <w:t>Normans</w:t>
        </w:r>
      </w:hyperlink>
      <w:r w:rsidRPr="005F42CF">
        <w:rPr>
          <w:color w:val="000000" w:themeColor="text1"/>
          <w:lang w:val="en-US"/>
        </w:rPr>
        <w:t xml:space="preserve">. The progressive political unification of the British Isles facilitated migration, cultural and linguistic exchange, and intermarriage between the peoples of England, Scotland and Wales during the late Middle Ages, </w:t>
      </w:r>
      <w:hyperlink r:id="rId190" w:history="1">
        <w:r w:rsidRPr="005F42CF">
          <w:rPr>
            <w:rStyle w:val="Hyperlink"/>
            <w:color w:val="000000" w:themeColor="text1"/>
            <w:u w:val="none"/>
            <w:lang w:val="en-US"/>
          </w:rPr>
          <w:t>early modern period</w:t>
        </w:r>
      </w:hyperlink>
      <w:r w:rsidRPr="005F42CF">
        <w:rPr>
          <w:color w:val="000000" w:themeColor="text1"/>
          <w:lang w:val="en-US"/>
        </w:rPr>
        <w:t xml:space="preserve"> and beyond. Since 1922 and earlier, there has been </w:t>
      </w:r>
      <w:hyperlink r:id="rId191" w:history="1">
        <w:r w:rsidRPr="005F42CF">
          <w:rPr>
            <w:rStyle w:val="Hyperlink"/>
            <w:color w:val="000000" w:themeColor="text1"/>
            <w:u w:val="none"/>
            <w:lang w:val="en-US"/>
          </w:rPr>
          <w:t>immigration to the United Kingdom</w:t>
        </w:r>
      </w:hyperlink>
      <w:r w:rsidRPr="005F42CF">
        <w:rPr>
          <w:color w:val="000000" w:themeColor="text1"/>
          <w:lang w:val="en-US"/>
        </w:rPr>
        <w:t xml:space="preserve"> by people from what is now the </w:t>
      </w:r>
      <w:hyperlink r:id="rId192" w:history="1">
        <w:r w:rsidRPr="005F42CF">
          <w:rPr>
            <w:rStyle w:val="Hyperlink"/>
            <w:color w:val="000000" w:themeColor="text1"/>
            <w:u w:val="none"/>
            <w:lang w:val="en-US"/>
          </w:rPr>
          <w:t>Republic of Ireland</w:t>
        </w:r>
      </w:hyperlink>
      <w:r w:rsidRPr="005F42CF">
        <w:rPr>
          <w:color w:val="000000" w:themeColor="text1"/>
          <w:lang w:val="en-US"/>
        </w:rPr>
        <w:t xml:space="preserve">, the </w:t>
      </w:r>
      <w:hyperlink r:id="rId193" w:history="1">
        <w:r w:rsidRPr="005F42CF">
          <w:rPr>
            <w:rStyle w:val="Hyperlink"/>
            <w:color w:val="000000" w:themeColor="text1"/>
            <w:u w:val="none"/>
            <w:lang w:val="en-US"/>
          </w:rPr>
          <w:t>Commonwealth</w:t>
        </w:r>
      </w:hyperlink>
      <w:r w:rsidRPr="005F42CF">
        <w:rPr>
          <w:color w:val="000000" w:themeColor="text1"/>
          <w:lang w:val="en-US"/>
        </w:rPr>
        <w:t xml:space="preserve">, mainland </w:t>
      </w:r>
      <w:hyperlink r:id="rId194" w:history="1">
        <w:r w:rsidRPr="005F42CF">
          <w:rPr>
            <w:rStyle w:val="Hyperlink"/>
            <w:color w:val="000000" w:themeColor="text1"/>
            <w:u w:val="none"/>
            <w:lang w:val="en-US"/>
          </w:rPr>
          <w:t>Europe</w:t>
        </w:r>
      </w:hyperlink>
      <w:r w:rsidRPr="005F42CF">
        <w:rPr>
          <w:color w:val="000000" w:themeColor="text1"/>
          <w:lang w:val="en-US"/>
        </w:rPr>
        <w:t xml:space="preserve"> and elsewhere; they and their descendants are mostly British citizens, with some assuming a British, dual or </w:t>
      </w:r>
      <w:hyperlink r:id="rId195" w:history="1">
        <w:r w:rsidRPr="005F42CF">
          <w:rPr>
            <w:rStyle w:val="Hyperlink"/>
            <w:color w:val="000000" w:themeColor="text1"/>
            <w:u w:val="none"/>
            <w:lang w:val="en-US"/>
          </w:rPr>
          <w:t>hyphenated identity</w:t>
        </w:r>
      </w:hyperlink>
      <w:r w:rsidRPr="005F42CF">
        <w:rPr>
          <w:color w:val="000000" w:themeColor="text1"/>
          <w:lang w:val="en-US"/>
        </w:rPr>
        <w:t xml:space="preserve">. This includes the groups </w:t>
      </w:r>
      <w:hyperlink r:id="rId196" w:history="1">
        <w:r w:rsidRPr="005F42CF">
          <w:rPr>
            <w:rStyle w:val="Hyperlink"/>
            <w:color w:val="000000" w:themeColor="text1"/>
            <w:u w:val="none"/>
            <w:lang w:val="en-US"/>
          </w:rPr>
          <w:t>black British</w:t>
        </w:r>
      </w:hyperlink>
      <w:r w:rsidRPr="005F42CF">
        <w:rPr>
          <w:color w:val="000000" w:themeColor="text1"/>
          <w:lang w:val="en-US"/>
        </w:rPr>
        <w:t xml:space="preserve"> and </w:t>
      </w:r>
      <w:hyperlink r:id="rId197" w:history="1">
        <w:r w:rsidRPr="005F42CF">
          <w:rPr>
            <w:rStyle w:val="Hyperlink"/>
            <w:color w:val="000000" w:themeColor="text1"/>
            <w:u w:val="none"/>
            <w:lang w:val="en-US"/>
          </w:rPr>
          <w:t>Asian British people</w:t>
        </w:r>
      </w:hyperlink>
      <w:r w:rsidRPr="005F42CF">
        <w:rPr>
          <w:color w:val="000000" w:themeColor="text1"/>
          <w:lang w:val="en-US"/>
        </w:rPr>
        <w:t xml:space="preserve">, which constitute around 10% of the British population. </w:t>
      </w:r>
    </w:p>
    <w:p w:rsidR="0074750A" w:rsidRPr="005F42CF" w:rsidRDefault="0074750A" w:rsidP="005F42CF">
      <w:pPr>
        <w:pStyle w:val="a6"/>
        <w:jc w:val="both"/>
        <w:rPr>
          <w:color w:val="000000" w:themeColor="text1"/>
          <w:lang w:val="en-US"/>
        </w:rPr>
      </w:pPr>
      <w:r w:rsidRPr="005F42CF">
        <w:rPr>
          <w:color w:val="000000" w:themeColor="text1"/>
          <w:lang w:val="en-US"/>
        </w:rPr>
        <w:t xml:space="preserve">The British are a diverse, </w:t>
      </w:r>
      <w:hyperlink r:id="rId198" w:history="1">
        <w:r w:rsidRPr="005F42CF">
          <w:rPr>
            <w:rStyle w:val="Hyperlink"/>
            <w:color w:val="000000" w:themeColor="text1"/>
            <w:u w:val="none"/>
            <w:lang w:val="en-US"/>
          </w:rPr>
          <w:t>multinational</w:t>
        </w:r>
      </w:hyperlink>
      <w:r w:rsidRPr="005F42CF">
        <w:rPr>
          <w:color w:val="000000" w:themeColor="text1"/>
          <w:lang w:val="en-US"/>
        </w:rPr>
        <w:t xml:space="preserve">, multicultural and multilingual society, with "strong regional accents, expressions and identities". The </w:t>
      </w:r>
      <w:hyperlink r:id="rId199" w:history="1">
        <w:r w:rsidRPr="005F42CF">
          <w:rPr>
            <w:rStyle w:val="Hyperlink"/>
            <w:color w:val="000000" w:themeColor="text1"/>
            <w:u w:val="none"/>
            <w:lang w:val="en-US"/>
          </w:rPr>
          <w:t>social structure of the United Kingdom</w:t>
        </w:r>
      </w:hyperlink>
      <w:r w:rsidRPr="005F42CF">
        <w:rPr>
          <w:color w:val="000000" w:themeColor="text1"/>
          <w:lang w:val="en-US"/>
        </w:rPr>
        <w:t xml:space="preserve"> has changed radically since the 19th century, with a decline in religious observance, enlargement of the </w:t>
      </w:r>
      <w:hyperlink r:id="rId200" w:history="1">
        <w:r w:rsidRPr="005F42CF">
          <w:rPr>
            <w:rStyle w:val="Hyperlink"/>
            <w:color w:val="000000" w:themeColor="text1"/>
            <w:u w:val="none"/>
            <w:lang w:val="en-US"/>
          </w:rPr>
          <w:t>middle class</w:t>
        </w:r>
      </w:hyperlink>
      <w:r w:rsidRPr="005F42CF">
        <w:rPr>
          <w:color w:val="000000" w:themeColor="text1"/>
          <w:lang w:val="en-US"/>
        </w:rPr>
        <w:t xml:space="preserve">, and </w:t>
      </w:r>
      <w:hyperlink r:id="rId201" w:history="1">
        <w:r w:rsidRPr="005F42CF">
          <w:rPr>
            <w:rStyle w:val="Hyperlink"/>
            <w:color w:val="000000" w:themeColor="text1"/>
            <w:u w:val="none"/>
            <w:lang w:val="en-US"/>
          </w:rPr>
          <w:t>increased ethnic diversity</w:t>
        </w:r>
      </w:hyperlink>
      <w:r w:rsidRPr="005F42CF">
        <w:rPr>
          <w:color w:val="000000" w:themeColor="text1"/>
          <w:lang w:val="en-US"/>
        </w:rPr>
        <w:t xml:space="preserve">, particularly since the 1950s, when citizens of the </w:t>
      </w:r>
      <w:hyperlink r:id="rId202" w:history="1">
        <w:r w:rsidRPr="005F42CF">
          <w:rPr>
            <w:rStyle w:val="Hyperlink"/>
            <w:color w:val="000000" w:themeColor="text1"/>
            <w:u w:val="none"/>
            <w:lang w:val="en-US"/>
          </w:rPr>
          <w:t>British Empire</w:t>
        </w:r>
      </w:hyperlink>
      <w:r w:rsidRPr="005F42CF">
        <w:rPr>
          <w:color w:val="000000" w:themeColor="text1"/>
          <w:lang w:val="en-US"/>
        </w:rPr>
        <w:t xml:space="preserve"> were encouraged to immigrate to Britain to work as part of the recovery from </w:t>
      </w:r>
      <w:hyperlink r:id="rId203" w:history="1">
        <w:r w:rsidRPr="005F42CF">
          <w:rPr>
            <w:rStyle w:val="Hyperlink"/>
            <w:color w:val="000000" w:themeColor="text1"/>
            <w:u w:val="none"/>
            <w:lang w:val="en-US"/>
          </w:rPr>
          <w:t>World War II</w:t>
        </w:r>
      </w:hyperlink>
      <w:r w:rsidRPr="005F42CF">
        <w:rPr>
          <w:color w:val="000000" w:themeColor="text1"/>
          <w:lang w:val="en-US"/>
        </w:rPr>
        <w:t xml:space="preserve">. The population of the UK stands at around 66 million, with a </w:t>
      </w:r>
      <w:hyperlink r:id="rId204" w:history="1">
        <w:r w:rsidRPr="005F42CF">
          <w:rPr>
            <w:rStyle w:val="Hyperlink"/>
            <w:color w:val="000000" w:themeColor="text1"/>
            <w:u w:val="none"/>
            <w:lang w:val="en-US"/>
          </w:rPr>
          <w:t>British diaspora</w:t>
        </w:r>
      </w:hyperlink>
      <w:r w:rsidRPr="005F42CF">
        <w:rPr>
          <w:color w:val="000000" w:themeColor="text1"/>
          <w:lang w:val="en-US"/>
        </w:rPr>
        <w:t xml:space="preserve"> of around 140 million concentrated in the </w:t>
      </w:r>
      <w:hyperlink r:id="rId205" w:history="1">
        <w:r w:rsidRPr="005F42CF">
          <w:rPr>
            <w:rStyle w:val="Hyperlink"/>
            <w:color w:val="000000" w:themeColor="text1"/>
            <w:u w:val="none"/>
            <w:lang w:val="en-US"/>
          </w:rPr>
          <w:t>United States</w:t>
        </w:r>
      </w:hyperlink>
      <w:r w:rsidRPr="005F42CF">
        <w:rPr>
          <w:color w:val="000000" w:themeColor="text1"/>
          <w:lang w:val="en-US"/>
        </w:rPr>
        <w:t xml:space="preserve">, </w:t>
      </w:r>
      <w:hyperlink r:id="rId206" w:history="1">
        <w:r w:rsidRPr="005F42CF">
          <w:rPr>
            <w:rStyle w:val="Hyperlink"/>
            <w:color w:val="000000" w:themeColor="text1"/>
            <w:u w:val="none"/>
            <w:lang w:val="en-US"/>
          </w:rPr>
          <w:t>Australia</w:t>
        </w:r>
      </w:hyperlink>
      <w:r w:rsidRPr="005F42CF">
        <w:rPr>
          <w:color w:val="000000" w:themeColor="text1"/>
          <w:lang w:val="en-US"/>
        </w:rPr>
        <w:t xml:space="preserve">, </w:t>
      </w:r>
      <w:hyperlink r:id="rId207" w:history="1">
        <w:r w:rsidRPr="005F42CF">
          <w:rPr>
            <w:rStyle w:val="Hyperlink"/>
            <w:color w:val="000000" w:themeColor="text1"/>
            <w:u w:val="none"/>
            <w:lang w:val="en-US"/>
          </w:rPr>
          <w:t>Canada</w:t>
        </w:r>
      </w:hyperlink>
      <w:r w:rsidRPr="005F42CF">
        <w:rPr>
          <w:color w:val="000000" w:themeColor="text1"/>
          <w:lang w:val="en-US"/>
        </w:rPr>
        <w:t xml:space="preserve">, and </w:t>
      </w:r>
      <w:hyperlink r:id="rId208" w:history="1">
        <w:r w:rsidRPr="005F42CF">
          <w:rPr>
            <w:rStyle w:val="Hyperlink"/>
            <w:color w:val="000000" w:themeColor="text1"/>
            <w:u w:val="none"/>
            <w:lang w:val="en-US"/>
          </w:rPr>
          <w:t>New Zealand</w:t>
        </w:r>
      </w:hyperlink>
      <w:r w:rsidRPr="005F42CF">
        <w:rPr>
          <w:color w:val="000000" w:themeColor="text1"/>
          <w:lang w:val="en-US"/>
        </w:rPr>
        <w:t xml:space="preserve">, with smaller concentrations in the </w:t>
      </w:r>
      <w:hyperlink r:id="rId209" w:history="1">
        <w:r w:rsidRPr="005F42CF">
          <w:rPr>
            <w:rStyle w:val="Hyperlink"/>
            <w:color w:val="000000" w:themeColor="text1"/>
            <w:u w:val="none"/>
            <w:lang w:val="en-US"/>
          </w:rPr>
          <w:t>Republic of Ireland</w:t>
        </w:r>
      </w:hyperlink>
      <w:r w:rsidRPr="005F42CF">
        <w:rPr>
          <w:color w:val="000000" w:themeColor="text1"/>
          <w:lang w:val="en-US"/>
        </w:rPr>
        <w:t xml:space="preserve">, </w:t>
      </w:r>
      <w:hyperlink r:id="rId210" w:history="1">
        <w:r w:rsidRPr="005F42CF">
          <w:rPr>
            <w:rStyle w:val="Hyperlink"/>
            <w:color w:val="000000" w:themeColor="text1"/>
            <w:u w:val="none"/>
            <w:lang w:val="en-US"/>
          </w:rPr>
          <w:t>Chile</w:t>
        </w:r>
      </w:hyperlink>
      <w:r w:rsidRPr="005F42CF">
        <w:rPr>
          <w:color w:val="000000" w:themeColor="text1"/>
          <w:lang w:val="en-US"/>
        </w:rPr>
        <w:t xml:space="preserve">, </w:t>
      </w:r>
      <w:hyperlink r:id="rId211" w:history="1">
        <w:r w:rsidRPr="005F42CF">
          <w:rPr>
            <w:rStyle w:val="Hyperlink"/>
            <w:color w:val="000000" w:themeColor="text1"/>
            <w:u w:val="none"/>
            <w:lang w:val="en-US"/>
          </w:rPr>
          <w:t>South Africa</w:t>
        </w:r>
      </w:hyperlink>
      <w:r w:rsidRPr="005F42CF">
        <w:rPr>
          <w:color w:val="000000" w:themeColor="text1"/>
          <w:lang w:val="en-US"/>
        </w:rPr>
        <w:t xml:space="preserve">, and parts of the </w:t>
      </w:r>
      <w:hyperlink r:id="rId212" w:history="1">
        <w:r w:rsidRPr="005F42CF">
          <w:rPr>
            <w:rStyle w:val="Hyperlink"/>
            <w:color w:val="000000" w:themeColor="text1"/>
            <w:u w:val="none"/>
            <w:lang w:val="en-US"/>
          </w:rPr>
          <w:t>Caribbean</w:t>
        </w:r>
      </w:hyperlink>
      <w:r w:rsidRPr="005F42CF">
        <w:rPr>
          <w:color w:val="000000" w:themeColor="text1"/>
          <w:lang w:val="en-US"/>
        </w:rPr>
        <w:t xml:space="preserve">. </w:t>
      </w:r>
    </w:p>
    <w:p w:rsidR="00F43D7D" w:rsidRPr="00F43D7D" w:rsidRDefault="00F43D7D" w:rsidP="00F43D7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fr-FR"/>
        </w:rPr>
      </w:pPr>
      <w:r w:rsidRPr="00F43D7D">
        <w:rPr>
          <w:rFonts w:ascii="Times New Roman" w:eastAsia="Times New Roman" w:hAnsi="Times New Roman" w:cs="Times New Roman"/>
          <w:b/>
          <w:bCs/>
          <w:kern w:val="36"/>
          <w:sz w:val="48"/>
          <w:szCs w:val="48"/>
          <w:lang w:val="en" w:eastAsia="fr-FR"/>
        </w:rPr>
        <w:t>Demography of the United Kingdom</w:t>
      </w:r>
    </w:p>
    <w:p w:rsidR="00F43D7D" w:rsidRPr="0030735B" w:rsidRDefault="00F43D7D" w:rsidP="0030735B">
      <w:pPr>
        <w:pStyle w:val="a6"/>
        <w:jc w:val="both"/>
        <w:rPr>
          <w:color w:val="000000" w:themeColor="text1"/>
          <w:lang w:val="en-US"/>
        </w:rPr>
      </w:pPr>
      <w:r w:rsidRPr="0030735B">
        <w:rPr>
          <w:color w:val="000000" w:themeColor="text1"/>
          <w:lang w:val="en-US"/>
        </w:rPr>
        <w:t xml:space="preserve">In the 2011 </w:t>
      </w:r>
      <w:hyperlink r:id="rId213" w:history="1">
        <w:r w:rsidRPr="0030735B">
          <w:rPr>
            <w:rStyle w:val="Hyperlink"/>
            <w:color w:val="000000" w:themeColor="text1"/>
            <w:u w:val="none"/>
            <w:lang w:val="en-US"/>
          </w:rPr>
          <w:t>UK Census</w:t>
        </w:r>
      </w:hyperlink>
      <w:r w:rsidRPr="0030735B">
        <w:rPr>
          <w:color w:val="000000" w:themeColor="text1"/>
          <w:lang w:val="en-US"/>
        </w:rPr>
        <w:t xml:space="preserve">, the total population of the </w:t>
      </w:r>
      <w:hyperlink r:id="rId214" w:history="1">
        <w:r w:rsidRPr="0030735B">
          <w:rPr>
            <w:rStyle w:val="Hyperlink"/>
            <w:color w:val="000000" w:themeColor="text1"/>
            <w:u w:val="none"/>
            <w:lang w:val="en-US"/>
          </w:rPr>
          <w:t>United Kingdom</w:t>
        </w:r>
      </w:hyperlink>
      <w:r w:rsidRPr="0030735B">
        <w:rPr>
          <w:color w:val="000000" w:themeColor="text1"/>
          <w:lang w:val="en-US"/>
        </w:rPr>
        <w:t xml:space="preserve"> was about 63,182,000. It is the </w:t>
      </w:r>
      <w:hyperlink r:id="rId215" w:history="1">
        <w:r w:rsidRPr="0030735B">
          <w:rPr>
            <w:rStyle w:val="Hyperlink"/>
            <w:color w:val="000000" w:themeColor="text1"/>
            <w:u w:val="none"/>
            <w:lang w:val="en-US"/>
          </w:rPr>
          <w:t>21st most populated country in the world</w:t>
        </w:r>
      </w:hyperlink>
      <w:r w:rsidRPr="0030735B">
        <w:rPr>
          <w:color w:val="000000" w:themeColor="text1"/>
          <w:lang w:val="en-US"/>
        </w:rPr>
        <w:t xml:space="preserve">. Its </w:t>
      </w:r>
      <w:hyperlink r:id="rId216" w:history="1">
        <w:r w:rsidRPr="0030735B">
          <w:rPr>
            <w:rStyle w:val="Hyperlink"/>
            <w:color w:val="000000" w:themeColor="text1"/>
            <w:u w:val="none"/>
            <w:lang w:val="en-US"/>
          </w:rPr>
          <w:t>population density</w:t>
        </w:r>
      </w:hyperlink>
      <w:r w:rsidRPr="0030735B">
        <w:rPr>
          <w:color w:val="000000" w:themeColor="text1"/>
          <w:lang w:val="en-US"/>
        </w:rPr>
        <w:t xml:space="preserve"> is 259 people per square </w:t>
      </w:r>
      <w:proofErr w:type="spellStart"/>
      <w:r w:rsidRPr="0030735B">
        <w:rPr>
          <w:color w:val="000000" w:themeColor="text1"/>
          <w:lang w:val="en-US"/>
        </w:rPr>
        <w:t>kilometre</w:t>
      </w:r>
      <w:proofErr w:type="spellEnd"/>
      <w:r w:rsidRPr="0030735B">
        <w:rPr>
          <w:color w:val="000000" w:themeColor="text1"/>
          <w:lang w:val="en-US"/>
        </w:rPr>
        <w:t xml:space="preserve"> (671 people per square mile), with </w:t>
      </w:r>
      <w:hyperlink r:id="rId217" w:history="1">
        <w:r w:rsidRPr="0030735B">
          <w:rPr>
            <w:rStyle w:val="Hyperlink"/>
            <w:color w:val="000000" w:themeColor="text1"/>
            <w:u w:val="none"/>
            <w:lang w:val="en-US"/>
          </w:rPr>
          <w:t>England</w:t>
        </w:r>
      </w:hyperlink>
      <w:r w:rsidRPr="0030735B">
        <w:rPr>
          <w:color w:val="000000" w:themeColor="text1"/>
          <w:lang w:val="en-US"/>
        </w:rPr>
        <w:t xml:space="preserve"> having significantly greater density than </w:t>
      </w:r>
      <w:hyperlink r:id="rId218" w:history="1">
        <w:r w:rsidRPr="0030735B">
          <w:rPr>
            <w:rStyle w:val="Hyperlink"/>
            <w:color w:val="000000" w:themeColor="text1"/>
            <w:u w:val="none"/>
            <w:lang w:val="en-US"/>
          </w:rPr>
          <w:t>Wales</w:t>
        </w:r>
      </w:hyperlink>
      <w:r w:rsidRPr="0030735B">
        <w:rPr>
          <w:color w:val="000000" w:themeColor="text1"/>
          <w:lang w:val="en-US"/>
        </w:rPr>
        <w:t xml:space="preserve">, </w:t>
      </w:r>
      <w:hyperlink r:id="rId219" w:history="1">
        <w:r w:rsidRPr="0030735B">
          <w:rPr>
            <w:rStyle w:val="Hyperlink"/>
            <w:color w:val="000000" w:themeColor="text1"/>
            <w:u w:val="none"/>
            <w:lang w:val="en-US"/>
          </w:rPr>
          <w:t>Scotland</w:t>
        </w:r>
      </w:hyperlink>
      <w:r w:rsidRPr="0030735B">
        <w:rPr>
          <w:color w:val="000000" w:themeColor="text1"/>
          <w:lang w:val="en-US"/>
        </w:rPr>
        <w:t xml:space="preserve">, and </w:t>
      </w:r>
      <w:hyperlink r:id="rId220" w:history="1">
        <w:r w:rsidRPr="0030735B">
          <w:rPr>
            <w:rStyle w:val="Hyperlink"/>
            <w:color w:val="000000" w:themeColor="text1"/>
            <w:u w:val="none"/>
            <w:lang w:val="en-US"/>
          </w:rPr>
          <w:t>Northern Ireland</w:t>
        </w:r>
      </w:hyperlink>
      <w:r w:rsidRPr="0030735B">
        <w:rPr>
          <w:color w:val="000000" w:themeColor="text1"/>
          <w:lang w:val="en-US"/>
        </w:rPr>
        <w:t xml:space="preserve">. Almost a third of the population lives in England's southeast, which is predominantly urban and </w:t>
      </w:r>
      <w:hyperlink r:id="rId221" w:history="1">
        <w:r w:rsidRPr="0030735B">
          <w:rPr>
            <w:rStyle w:val="Hyperlink"/>
            <w:color w:val="000000" w:themeColor="text1"/>
            <w:u w:val="none"/>
            <w:lang w:val="en-US"/>
          </w:rPr>
          <w:t>suburban</w:t>
        </w:r>
      </w:hyperlink>
      <w:r w:rsidRPr="0030735B">
        <w:rPr>
          <w:color w:val="000000" w:themeColor="text1"/>
          <w:lang w:val="en-US"/>
        </w:rPr>
        <w:t xml:space="preserve">, with about 9,000,000 in the capital city, </w:t>
      </w:r>
      <w:hyperlink r:id="rId222" w:history="1">
        <w:r w:rsidRPr="0030735B">
          <w:rPr>
            <w:rStyle w:val="Hyperlink"/>
            <w:color w:val="000000" w:themeColor="text1"/>
            <w:u w:val="none"/>
            <w:lang w:val="en-US"/>
          </w:rPr>
          <w:t>London</w:t>
        </w:r>
      </w:hyperlink>
      <w:r w:rsidRPr="0030735B">
        <w:rPr>
          <w:color w:val="000000" w:themeColor="text1"/>
          <w:lang w:val="en-US"/>
        </w:rPr>
        <w:t xml:space="preserve">, whose population density is just over 5,200 per square </w:t>
      </w:r>
      <w:proofErr w:type="spellStart"/>
      <w:r w:rsidRPr="0030735B">
        <w:rPr>
          <w:color w:val="000000" w:themeColor="text1"/>
          <w:lang w:val="en-US"/>
        </w:rPr>
        <w:t>kilometre</w:t>
      </w:r>
      <w:proofErr w:type="spellEnd"/>
      <w:r w:rsidRPr="0030735B">
        <w:rPr>
          <w:color w:val="000000" w:themeColor="text1"/>
          <w:lang w:val="en-US"/>
        </w:rPr>
        <w:t xml:space="preserve"> (13,468 per </w:t>
      </w:r>
      <w:proofErr w:type="spellStart"/>
      <w:r w:rsidRPr="0030735B">
        <w:rPr>
          <w:color w:val="000000" w:themeColor="text1"/>
          <w:lang w:val="en-US"/>
        </w:rPr>
        <w:t>sq</w:t>
      </w:r>
      <w:proofErr w:type="spellEnd"/>
      <w:r w:rsidRPr="0030735B">
        <w:rPr>
          <w:color w:val="000000" w:themeColor="text1"/>
          <w:lang w:val="en-US"/>
        </w:rPr>
        <w:t xml:space="preserve"> mi). The population of the UK reached 66.4 million in mid-2019, with growth slowing in the last few years. </w:t>
      </w:r>
    </w:p>
    <w:p w:rsidR="00F43D7D" w:rsidRPr="0030735B" w:rsidRDefault="00F43D7D" w:rsidP="0030735B">
      <w:pPr>
        <w:pStyle w:val="a6"/>
        <w:jc w:val="both"/>
        <w:rPr>
          <w:color w:val="000000" w:themeColor="text1"/>
          <w:lang w:val="en-US"/>
        </w:rPr>
      </w:pPr>
      <w:r w:rsidRPr="0030735B">
        <w:rPr>
          <w:color w:val="000000" w:themeColor="text1"/>
          <w:lang w:val="en-US"/>
        </w:rPr>
        <w:t xml:space="preserve">The population of the United Kingdom has undergone </w:t>
      </w:r>
      <w:hyperlink r:id="rId223" w:history="1">
        <w:r w:rsidRPr="0030735B">
          <w:rPr>
            <w:rStyle w:val="Hyperlink"/>
            <w:color w:val="000000" w:themeColor="text1"/>
            <w:u w:val="none"/>
            <w:lang w:val="en-US"/>
          </w:rPr>
          <w:t>demographic transition</w:t>
        </w:r>
      </w:hyperlink>
      <w:r w:rsidRPr="0030735B">
        <w:rPr>
          <w:color w:val="000000" w:themeColor="text1"/>
          <w:lang w:val="en-US"/>
        </w:rPr>
        <w:t xml:space="preserve">—that is, the transition from a (typically) pre-industrial population, with high </w:t>
      </w:r>
      <w:hyperlink r:id="rId224" w:history="1">
        <w:r w:rsidRPr="0030735B">
          <w:rPr>
            <w:rStyle w:val="Hyperlink"/>
            <w:color w:val="000000" w:themeColor="text1"/>
            <w:u w:val="none"/>
            <w:lang w:val="en-US"/>
          </w:rPr>
          <w:t>birth</w:t>
        </w:r>
      </w:hyperlink>
      <w:r w:rsidRPr="0030735B">
        <w:rPr>
          <w:color w:val="000000" w:themeColor="text1"/>
          <w:lang w:val="en-US"/>
        </w:rPr>
        <w:t xml:space="preserve"> and </w:t>
      </w:r>
      <w:hyperlink r:id="rId225" w:history="1">
        <w:r w:rsidRPr="0030735B">
          <w:rPr>
            <w:rStyle w:val="Hyperlink"/>
            <w:color w:val="000000" w:themeColor="text1"/>
            <w:u w:val="none"/>
            <w:lang w:val="en-US"/>
          </w:rPr>
          <w:t>mortality</w:t>
        </w:r>
      </w:hyperlink>
      <w:r w:rsidRPr="0030735B">
        <w:rPr>
          <w:color w:val="000000" w:themeColor="text1"/>
          <w:lang w:val="en-US"/>
        </w:rPr>
        <w:t xml:space="preserve"> rates and </w:t>
      </w:r>
      <w:r w:rsidRPr="0030735B">
        <w:rPr>
          <w:color w:val="000000" w:themeColor="text1"/>
          <w:lang w:val="en-US"/>
        </w:rPr>
        <w:lastRenderedPageBreak/>
        <w:t xml:space="preserve">slow population growth, through a stage of falling mortality and faster rates of population growth, to a stage of low birth and mortality rates with, again, lower rates of growth. This growth through 'natural change' has been accompanied in the past two decades by growth through net </w:t>
      </w:r>
      <w:hyperlink r:id="rId226" w:history="1">
        <w:r w:rsidRPr="0030735B">
          <w:rPr>
            <w:rStyle w:val="Hyperlink"/>
            <w:color w:val="000000" w:themeColor="text1"/>
            <w:u w:val="none"/>
            <w:lang w:val="en-US"/>
          </w:rPr>
          <w:t>migration into the United Kingdom</w:t>
        </w:r>
      </w:hyperlink>
      <w:r w:rsidRPr="0030735B">
        <w:rPr>
          <w:color w:val="000000" w:themeColor="text1"/>
          <w:lang w:val="en-US"/>
        </w:rPr>
        <w:t xml:space="preserve">, which since 1999 has exceeded natural change. </w:t>
      </w:r>
    </w:p>
    <w:p w:rsidR="003F5012" w:rsidRDefault="00F43D7D" w:rsidP="003F5012">
      <w:pPr>
        <w:pStyle w:val="a6"/>
        <w:jc w:val="both"/>
        <w:rPr>
          <w:color w:val="000000" w:themeColor="text1"/>
          <w:lang w:val="en-US"/>
        </w:rPr>
      </w:pPr>
      <w:r w:rsidRPr="003F5012">
        <w:rPr>
          <w:color w:val="000000" w:themeColor="text1"/>
          <w:lang w:val="en-US"/>
        </w:rPr>
        <w:t xml:space="preserve">The United Kingdom's high </w:t>
      </w:r>
      <w:hyperlink r:id="rId227" w:history="1">
        <w:r w:rsidRPr="003F5012">
          <w:rPr>
            <w:rStyle w:val="Hyperlink"/>
            <w:color w:val="000000" w:themeColor="text1"/>
            <w:u w:val="none"/>
            <w:lang w:val="en-US"/>
          </w:rPr>
          <w:t>literacy</w:t>
        </w:r>
      </w:hyperlink>
      <w:r w:rsidRPr="003F5012">
        <w:rPr>
          <w:color w:val="000000" w:themeColor="text1"/>
          <w:lang w:val="en-US"/>
        </w:rPr>
        <w:t xml:space="preserve"> rate (99% at age 15 and above) is attributable to </w:t>
      </w:r>
      <w:hyperlink r:id="rId228" w:history="1">
        <w:r w:rsidRPr="003F5012">
          <w:rPr>
            <w:rStyle w:val="Hyperlink"/>
            <w:color w:val="000000" w:themeColor="text1"/>
            <w:u w:val="none"/>
            <w:lang w:val="en-US"/>
          </w:rPr>
          <w:t>universal public education</w:t>
        </w:r>
      </w:hyperlink>
      <w:r w:rsidRPr="003F5012">
        <w:rPr>
          <w:color w:val="000000" w:themeColor="text1"/>
          <w:lang w:val="en-US"/>
        </w:rPr>
        <w:t>, introduced at the primary level in 1870 (</w:t>
      </w:r>
      <w:hyperlink r:id="rId229" w:history="1">
        <w:r w:rsidRPr="003F5012">
          <w:rPr>
            <w:rStyle w:val="Hyperlink"/>
            <w:color w:val="000000" w:themeColor="text1"/>
            <w:u w:val="none"/>
            <w:lang w:val="en-US"/>
          </w:rPr>
          <w:t>Scotland 1872, free 1890</w:t>
        </w:r>
      </w:hyperlink>
      <w:r w:rsidRPr="003F5012">
        <w:rPr>
          <w:color w:val="000000" w:themeColor="text1"/>
          <w:lang w:val="en-US"/>
        </w:rPr>
        <w:t xml:space="preserve">) and at the secondary level in 1900. Parents are obliged to have their children educated from the ages of 5 to 16 years (18 in England as of 2013), and can continue education free of charge in the form of </w:t>
      </w:r>
      <w:hyperlink r:id="rId230" w:history="1">
        <w:r w:rsidRPr="003F5012">
          <w:rPr>
            <w:rStyle w:val="Hyperlink"/>
            <w:color w:val="000000" w:themeColor="text1"/>
            <w:u w:val="none"/>
            <w:lang w:val="en-US"/>
          </w:rPr>
          <w:t>A-Levels</w:t>
        </w:r>
      </w:hyperlink>
      <w:r w:rsidRPr="003F5012">
        <w:rPr>
          <w:color w:val="000000" w:themeColor="text1"/>
          <w:lang w:val="en-US"/>
        </w:rPr>
        <w:t xml:space="preserve">, </w:t>
      </w:r>
      <w:hyperlink r:id="rId231" w:history="1">
        <w:r w:rsidRPr="003F5012">
          <w:rPr>
            <w:rStyle w:val="Hyperlink"/>
            <w:color w:val="000000" w:themeColor="text1"/>
            <w:u w:val="none"/>
            <w:lang w:val="en-US"/>
          </w:rPr>
          <w:t>vocational training</w:t>
        </w:r>
      </w:hyperlink>
      <w:r w:rsidRPr="003F5012">
        <w:rPr>
          <w:color w:val="000000" w:themeColor="text1"/>
          <w:lang w:val="en-US"/>
        </w:rPr>
        <w:t xml:space="preserve">, and </w:t>
      </w:r>
      <w:hyperlink r:id="rId232" w:history="1">
        <w:r w:rsidRPr="003F5012">
          <w:rPr>
            <w:rStyle w:val="Hyperlink"/>
            <w:color w:val="000000" w:themeColor="text1"/>
            <w:u w:val="none"/>
            <w:lang w:val="en-US"/>
          </w:rPr>
          <w:t>apprenticeship</w:t>
        </w:r>
      </w:hyperlink>
      <w:r w:rsidRPr="003F5012">
        <w:rPr>
          <w:color w:val="000000" w:themeColor="text1"/>
          <w:lang w:val="en-US"/>
        </w:rPr>
        <w:t xml:space="preserve"> until the age of 18.</w:t>
      </w:r>
    </w:p>
    <w:p w:rsidR="00F43D7D" w:rsidRPr="003F5012" w:rsidRDefault="00F43D7D" w:rsidP="003F5012">
      <w:pPr>
        <w:pStyle w:val="a6"/>
        <w:jc w:val="both"/>
        <w:rPr>
          <w:color w:val="000000" w:themeColor="text1"/>
          <w:lang w:val="en-US"/>
        </w:rPr>
      </w:pPr>
      <w:r w:rsidRPr="003F5012">
        <w:rPr>
          <w:color w:val="000000" w:themeColor="text1"/>
          <w:lang w:val="en-US"/>
        </w:rPr>
        <w:t xml:space="preserve"> The </w:t>
      </w:r>
      <w:hyperlink r:id="rId233" w:history="1">
        <w:r w:rsidRPr="003F5012">
          <w:rPr>
            <w:rStyle w:val="Hyperlink"/>
            <w:color w:val="000000" w:themeColor="text1"/>
            <w:u w:val="none"/>
            <w:lang w:val="en-US"/>
          </w:rPr>
          <w:t>Church of England</w:t>
        </w:r>
      </w:hyperlink>
      <w:r w:rsidRPr="003F5012">
        <w:rPr>
          <w:color w:val="000000" w:themeColor="text1"/>
          <w:lang w:val="en-US"/>
        </w:rPr>
        <w:t xml:space="preserve"> and the </w:t>
      </w:r>
      <w:hyperlink r:id="rId234" w:history="1">
        <w:r w:rsidRPr="003F5012">
          <w:rPr>
            <w:rStyle w:val="Hyperlink"/>
            <w:color w:val="000000" w:themeColor="text1"/>
            <w:u w:val="none"/>
            <w:lang w:val="en-US"/>
          </w:rPr>
          <w:t>Church of Scotland</w:t>
        </w:r>
      </w:hyperlink>
      <w:r w:rsidRPr="003F5012">
        <w:rPr>
          <w:color w:val="000000" w:themeColor="text1"/>
          <w:lang w:val="en-US"/>
        </w:rPr>
        <w:t xml:space="preserve"> are the national churches in their respective countries (</w:t>
      </w:r>
      <w:hyperlink r:id="rId235" w:history="1">
        <w:r w:rsidRPr="003F5012">
          <w:rPr>
            <w:rStyle w:val="Hyperlink"/>
            <w:color w:val="000000" w:themeColor="text1"/>
            <w:u w:val="none"/>
            <w:lang w:val="en-US"/>
          </w:rPr>
          <w:t>Wales</w:t>
        </w:r>
      </w:hyperlink>
      <w:r w:rsidRPr="003F5012">
        <w:rPr>
          <w:color w:val="000000" w:themeColor="text1"/>
          <w:lang w:val="en-US"/>
        </w:rPr>
        <w:t xml:space="preserve"> has had no established church since </w:t>
      </w:r>
      <w:hyperlink r:id="rId236" w:history="1">
        <w:r w:rsidRPr="003F5012">
          <w:rPr>
            <w:rStyle w:val="Hyperlink"/>
            <w:color w:val="000000" w:themeColor="text1"/>
            <w:u w:val="none"/>
            <w:lang w:val="en-US"/>
          </w:rPr>
          <w:t>disestablishment</w:t>
        </w:r>
      </w:hyperlink>
      <w:r w:rsidRPr="003F5012">
        <w:rPr>
          <w:color w:val="000000" w:themeColor="text1"/>
          <w:lang w:val="en-US"/>
        </w:rPr>
        <w:t xml:space="preserve"> (1920)), and all the major religions found in the world are represented in the United Kingdom. </w:t>
      </w:r>
    </w:p>
    <w:p w:rsidR="00F43D7D" w:rsidRPr="00E151A5" w:rsidRDefault="00F43D7D" w:rsidP="003F5012">
      <w:pPr>
        <w:pStyle w:val="a6"/>
        <w:jc w:val="both"/>
        <w:rPr>
          <w:lang w:val="en-US"/>
        </w:rPr>
      </w:pPr>
      <w:r w:rsidRPr="003F5012">
        <w:rPr>
          <w:color w:val="000000" w:themeColor="text1"/>
          <w:lang w:val="en-US"/>
        </w:rPr>
        <w:t xml:space="preserve">The United Kingdom's population is predominantly </w:t>
      </w:r>
      <w:hyperlink r:id="rId237" w:history="1">
        <w:r w:rsidRPr="003F5012">
          <w:rPr>
            <w:rStyle w:val="Hyperlink"/>
            <w:color w:val="000000" w:themeColor="text1"/>
            <w:u w:val="none"/>
            <w:lang w:val="en-US"/>
          </w:rPr>
          <w:t>White British</w:t>
        </w:r>
      </w:hyperlink>
      <w:r w:rsidRPr="003F5012">
        <w:rPr>
          <w:color w:val="000000" w:themeColor="text1"/>
          <w:lang w:val="en-US"/>
        </w:rPr>
        <w:t xml:space="preserve">. Lying near </w:t>
      </w:r>
      <w:hyperlink r:id="rId238" w:history="1">
        <w:r w:rsidRPr="003F5012">
          <w:rPr>
            <w:rStyle w:val="Hyperlink"/>
            <w:color w:val="000000" w:themeColor="text1"/>
            <w:u w:val="none"/>
            <w:lang w:val="en-US"/>
          </w:rPr>
          <w:t>continental Europe</w:t>
        </w:r>
      </w:hyperlink>
      <w:r w:rsidRPr="003F5012">
        <w:rPr>
          <w:color w:val="000000" w:themeColor="text1"/>
          <w:lang w:val="en-US"/>
        </w:rPr>
        <w:t xml:space="preserve">, the countries that formed the United Kingdom were subject to many invasions and migrations from the continent, especially from </w:t>
      </w:r>
      <w:hyperlink r:id="rId239" w:history="1">
        <w:r w:rsidRPr="003F5012">
          <w:rPr>
            <w:rStyle w:val="Hyperlink"/>
            <w:color w:val="000000" w:themeColor="text1"/>
            <w:u w:val="none"/>
            <w:lang w:val="en-US"/>
          </w:rPr>
          <w:t>Scandinavia</w:t>
        </w:r>
      </w:hyperlink>
      <w:r w:rsidRPr="003F5012">
        <w:rPr>
          <w:color w:val="000000" w:themeColor="text1"/>
          <w:lang w:val="en-US"/>
        </w:rPr>
        <w:t xml:space="preserve">, and including </w:t>
      </w:r>
      <w:hyperlink r:id="rId240" w:history="1">
        <w:r w:rsidRPr="003F5012">
          <w:rPr>
            <w:rStyle w:val="Hyperlink"/>
            <w:color w:val="000000" w:themeColor="text1"/>
            <w:u w:val="none"/>
            <w:lang w:val="en-US"/>
          </w:rPr>
          <w:t>Roman</w:t>
        </w:r>
      </w:hyperlink>
      <w:r w:rsidRPr="003F5012">
        <w:rPr>
          <w:color w:val="000000" w:themeColor="text1"/>
          <w:lang w:val="en-US"/>
        </w:rPr>
        <w:t xml:space="preserve"> occupation for several centuries. Historically, British people were therefore thought to be descended mainly from the different ethnic stocks that settled there before the 11th century: </w:t>
      </w:r>
      <w:hyperlink r:id="rId241" w:history="1">
        <w:r w:rsidRPr="003F5012">
          <w:rPr>
            <w:rStyle w:val="Hyperlink"/>
            <w:color w:val="000000" w:themeColor="text1"/>
            <w:u w:val="none"/>
            <w:lang w:val="en-US"/>
          </w:rPr>
          <w:t>pre-Celtic</w:t>
        </w:r>
      </w:hyperlink>
      <w:r w:rsidRPr="003F5012">
        <w:rPr>
          <w:color w:val="000000" w:themeColor="text1"/>
          <w:lang w:val="en-US"/>
        </w:rPr>
        <w:t xml:space="preserve">, </w:t>
      </w:r>
      <w:hyperlink r:id="rId242" w:history="1">
        <w:r w:rsidRPr="003F5012">
          <w:rPr>
            <w:rStyle w:val="Hyperlink"/>
            <w:color w:val="000000" w:themeColor="text1"/>
            <w:u w:val="none"/>
            <w:lang w:val="en-US"/>
          </w:rPr>
          <w:t>Celtic</w:t>
        </w:r>
      </w:hyperlink>
      <w:r w:rsidRPr="003F5012">
        <w:rPr>
          <w:color w:val="000000" w:themeColor="text1"/>
          <w:lang w:val="en-US"/>
        </w:rPr>
        <w:t xml:space="preserve">, </w:t>
      </w:r>
      <w:hyperlink r:id="rId243" w:history="1">
        <w:r w:rsidRPr="003F5012">
          <w:rPr>
            <w:rStyle w:val="Hyperlink"/>
            <w:color w:val="000000" w:themeColor="text1"/>
            <w:u w:val="none"/>
            <w:lang w:val="en-US"/>
          </w:rPr>
          <w:t>Anglo-Saxon</w:t>
        </w:r>
      </w:hyperlink>
      <w:r w:rsidRPr="003F5012">
        <w:rPr>
          <w:color w:val="000000" w:themeColor="text1"/>
          <w:lang w:val="en-US"/>
        </w:rPr>
        <w:t xml:space="preserve">, </w:t>
      </w:r>
      <w:hyperlink r:id="rId244" w:history="1">
        <w:r w:rsidRPr="003F5012">
          <w:rPr>
            <w:rStyle w:val="Hyperlink"/>
            <w:color w:val="000000" w:themeColor="text1"/>
            <w:u w:val="none"/>
            <w:lang w:val="en-US"/>
          </w:rPr>
          <w:t>Viking</w:t>
        </w:r>
      </w:hyperlink>
      <w:r w:rsidRPr="003F5012">
        <w:rPr>
          <w:color w:val="000000" w:themeColor="text1"/>
          <w:lang w:val="en-US"/>
        </w:rPr>
        <w:t xml:space="preserve">, and </w:t>
      </w:r>
      <w:hyperlink r:id="rId245" w:history="1">
        <w:r w:rsidRPr="003F5012">
          <w:rPr>
            <w:rStyle w:val="Hyperlink"/>
            <w:color w:val="000000" w:themeColor="text1"/>
            <w:u w:val="none"/>
            <w:lang w:val="en-US"/>
          </w:rPr>
          <w:t>Norman</w:t>
        </w:r>
      </w:hyperlink>
      <w:r w:rsidRPr="003F5012">
        <w:rPr>
          <w:color w:val="000000" w:themeColor="text1"/>
          <w:lang w:val="en-US"/>
        </w:rPr>
        <w:t xml:space="preserve">. Modern genetic testing has revealed the complexity of the </w:t>
      </w:r>
      <w:hyperlink r:id="rId246" w:history="1">
        <w:r w:rsidRPr="003F5012">
          <w:rPr>
            <w:rStyle w:val="Hyperlink"/>
            <w:color w:val="000000" w:themeColor="text1"/>
            <w:u w:val="none"/>
            <w:lang w:val="en-US"/>
          </w:rPr>
          <w:t>British gene pool</w:t>
        </w:r>
      </w:hyperlink>
      <w:r w:rsidRPr="003F5012">
        <w:rPr>
          <w:color w:val="000000" w:themeColor="text1"/>
          <w:lang w:val="en-US"/>
        </w:rPr>
        <w:t xml:space="preserve">; recent studies have suggested that the prehistoric </w:t>
      </w:r>
      <w:hyperlink r:id="rId247" w:history="1">
        <w:r w:rsidRPr="003F5012">
          <w:rPr>
            <w:rStyle w:val="Hyperlink"/>
            <w:color w:val="000000" w:themeColor="text1"/>
            <w:u w:val="none"/>
            <w:lang w:val="en-US"/>
          </w:rPr>
          <w:t>Bell Beaker influx</w:t>
        </w:r>
      </w:hyperlink>
      <w:r w:rsidRPr="003F5012">
        <w:rPr>
          <w:color w:val="000000" w:themeColor="text1"/>
          <w:lang w:val="en-US"/>
        </w:rPr>
        <w:t xml:space="preserve"> and the </w:t>
      </w:r>
      <w:hyperlink r:id="rId248" w:history="1">
        <w:r w:rsidRPr="003F5012">
          <w:rPr>
            <w:rStyle w:val="Hyperlink"/>
            <w:color w:val="000000" w:themeColor="text1"/>
            <w:u w:val="none"/>
            <w:lang w:val="en-US"/>
          </w:rPr>
          <w:t>Anglo-Saxon migrations</w:t>
        </w:r>
      </w:hyperlink>
      <w:r w:rsidRPr="003F5012">
        <w:rPr>
          <w:color w:val="000000" w:themeColor="text1"/>
          <w:lang w:val="en-US"/>
        </w:rPr>
        <w:t xml:space="preserve"> have had particularly significant effects on the genetic makeup of modern Britons</w:t>
      </w:r>
      <w:r w:rsidRPr="00F43D7D">
        <w:rPr>
          <w:lang w:val="en-US"/>
        </w:rPr>
        <w:t>.</w:t>
      </w:r>
      <w:r w:rsidRPr="00E151A5">
        <w:rPr>
          <w:lang w:val="en-US"/>
        </w:rPr>
        <w:t xml:space="preserve"> </w:t>
      </w:r>
    </w:p>
    <w:p w:rsidR="00F43D7D" w:rsidRPr="003F5012" w:rsidRDefault="00AA6176" w:rsidP="003F5012">
      <w:pPr>
        <w:pStyle w:val="a6"/>
        <w:jc w:val="both"/>
        <w:rPr>
          <w:color w:val="000000" w:themeColor="text1"/>
          <w:lang w:val="en-US"/>
        </w:rPr>
      </w:pPr>
      <w:hyperlink r:id="rId249" w:history="1">
        <w:r w:rsidR="00F43D7D" w:rsidRPr="003F5012">
          <w:rPr>
            <w:rStyle w:val="Hyperlink"/>
            <w:color w:val="000000" w:themeColor="text1"/>
            <w:u w:val="none"/>
            <w:lang w:val="en-US"/>
          </w:rPr>
          <w:t>Celtic languages</w:t>
        </w:r>
      </w:hyperlink>
      <w:r w:rsidR="00F43D7D" w:rsidRPr="003F5012">
        <w:rPr>
          <w:color w:val="000000" w:themeColor="text1"/>
          <w:lang w:val="en-US"/>
        </w:rPr>
        <w:t xml:space="preserve"> are spoken in </w:t>
      </w:r>
      <w:hyperlink r:id="rId250" w:history="1">
        <w:r w:rsidR="00F43D7D" w:rsidRPr="003F5012">
          <w:rPr>
            <w:rStyle w:val="Hyperlink"/>
            <w:color w:val="000000" w:themeColor="text1"/>
            <w:u w:val="none"/>
            <w:lang w:val="en-US"/>
          </w:rPr>
          <w:t>Scotland</w:t>
        </w:r>
      </w:hyperlink>
      <w:r w:rsidR="00F43D7D" w:rsidRPr="003F5012">
        <w:rPr>
          <w:color w:val="000000" w:themeColor="text1"/>
          <w:lang w:val="en-US"/>
        </w:rPr>
        <w:t xml:space="preserve">, </w:t>
      </w:r>
      <w:hyperlink r:id="rId251" w:history="1">
        <w:r w:rsidR="00F43D7D" w:rsidRPr="003F5012">
          <w:rPr>
            <w:rStyle w:val="Hyperlink"/>
            <w:color w:val="000000" w:themeColor="text1"/>
            <w:u w:val="none"/>
            <w:lang w:val="en-US"/>
          </w:rPr>
          <w:t>Cornwall</w:t>
        </w:r>
      </w:hyperlink>
      <w:r w:rsidR="00F43D7D" w:rsidRPr="003F5012">
        <w:rPr>
          <w:color w:val="000000" w:themeColor="text1"/>
          <w:lang w:val="en-US"/>
        </w:rPr>
        <w:t xml:space="preserve">, and </w:t>
      </w:r>
      <w:hyperlink r:id="rId252" w:history="1">
        <w:r w:rsidR="00F43D7D" w:rsidRPr="003F5012">
          <w:rPr>
            <w:rStyle w:val="Hyperlink"/>
            <w:color w:val="000000" w:themeColor="text1"/>
            <w:u w:val="none"/>
            <w:lang w:val="en-US"/>
          </w:rPr>
          <w:t>Northern Ireland</w:t>
        </w:r>
      </w:hyperlink>
      <w:r w:rsidR="00F43D7D" w:rsidRPr="003F5012">
        <w:rPr>
          <w:color w:val="000000" w:themeColor="text1"/>
          <w:lang w:val="en-US"/>
        </w:rPr>
        <w:t xml:space="preserve">; the predominant language overall is English. </w:t>
      </w:r>
      <w:hyperlink r:id="rId253" w:history="1">
        <w:r w:rsidR="00F43D7D" w:rsidRPr="003F5012">
          <w:rPr>
            <w:rStyle w:val="Hyperlink"/>
            <w:color w:val="000000" w:themeColor="text1"/>
            <w:u w:val="none"/>
            <w:lang w:val="en-US"/>
          </w:rPr>
          <w:t>Welsh</w:t>
        </w:r>
      </w:hyperlink>
      <w:r w:rsidR="00F43D7D" w:rsidRPr="003F5012">
        <w:rPr>
          <w:color w:val="000000" w:themeColor="text1"/>
          <w:lang w:val="en-US"/>
        </w:rPr>
        <w:t xml:space="preserve"> is widely spoken as the first language in </w:t>
      </w:r>
      <w:hyperlink r:id="rId254" w:history="1">
        <w:r w:rsidR="00F43D7D" w:rsidRPr="003F5012">
          <w:rPr>
            <w:rStyle w:val="Hyperlink"/>
            <w:color w:val="000000" w:themeColor="text1"/>
            <w:u w:val="none"/>
            <w:lang w:val="en-US"/>
          </w:rPr>
          <w:t>North</w:t>
        </w:r>
      </w:hyperlink>
      <w:r w:rsidR="00F43D7D" w:rsidRPr="003F5012">
        <w:rPr>
          <w:color w:val="000000" w:themeColor="text1"/>
          <w:lang w:val="en-US"/>
        </w:rPr>
        <w:t xml:space="preserve"> and </w:t>
      </w:r>
      <w:hyperlink r:id="rId255" w:history="1">
        <w:r w:rsidR="00F43D7D" w:rsidRPr="003F5012">
          <w:rPr>
            <w:rStyle w:val="Hyperlink"/>
            <w:color w:val="000000" w:themeColor="text1"/>
            <w:u w:val="none"/>
            <w:lang w:val="en-US"/>
          </w:rPr>
          <w:t>West Wales</w:t>
        </w:r>
      </w:hyperlink>
      <w:r w:rsidR="00F43D7D" w:rsidRPr="003F5012">
        <w:rPr>
          <w:color w:val="000000" w:themeColor="text1"/>
          <w:lang w:val="en-US"/>
        </w:rPr>
        <w:t xml:space="preserve">, and less so in the </w:t>
      </w:r>
      <w:hyperlink r:id="rId256" w:history="1">
        <w:r w:rsidR="00F43D7D" w:rsidRPr="003F5012">
          <w:rPr>
            <w:rStyle w:val="Hyperlink"/>
            <w:color w:val="000000" w:themeColor="text1"/>
            <w:u w:val="none"/>
            <w:lang w:val="en-US"/>
          </w:rPr>
          <w:t>South East</w:t>
        </w:r>
      </w:hyperlink>
      <w:r w:rsidR="00F43D7D" w:rsidRPr="003F5012">
        <w:rPr>
          <w:color w:val="000000" w:themeColor="text1"/>
          <w:lang w:val="en-US"/>
        </w:rPr>
        <w:t xml:space="preserve"> of the country, where English is the dominant first language</w:t>
      </w:r>
    </w:p>
    <w:p w:rsidR="0074750A" w:rsidRPr="0074750A" w:rsidRDefault="0074750A">
      <w:pPr>
        <w:rPr>
          <w:b/>
          <w:bCs/>
          <w:sz w:val="44"/>
          <w:szCs w:val="44"/>
          <w:lang w:val="en-US"/>
        </w:rPr>
      </w:pPr>
    </w:p>
    <w:sectPr w:rsidR="0074750A" w:rsidRPr="00747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0570D"/>
    <w:multiLevelType w:val="multilevel"/>
    <w:tmpl w:val="98F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6078F"/>
    <w:multiLevelType w:val="multilevel"/>
    <w:tmpl w:val="793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61"/>
    <w:rsid w:val="00020561"/>
    <w:rsid w:val="00050F65"/>
    <w:rsid w:val="0007105D"/>
    <w:rsid w:val="000975D8"/>
    <w:rsid w:val="00105BE1"/>
    <w:rsid w:val="00133B10"/>
    <w:rsid w:val="00153CF4"/>
    <w:rsid w:val="00205F10"/>
    <w:rsid w:val="0022450A"/>
    <w:rsid w:val="0030735B"/>
    <w:rsid w:val="00334495"/>
    <w:rsid w:val="00381F7C"/>
    <w:rsid w:val="003A5508"/>
    <w:rsid w:val="003E0929"/>
    <w:rsid w:val="003F5012"/>
    <w:rsid w:val="00412A25"/>
    <w:rsid w:val="0049415C"/>
    <w:rsid w:val="004B683D"/>
    <w:rsid w:val="004C6B5C"/>
    <w:rsid w:val="00553683"/>
    <w:rsid w:val="005F42CF"/>
    <w:rsid w:val="006765ED"/>
    <w:rsid w:val="00731A73"/>
    <w:rsid w:val="0074750A"/>
    <w:rsid w:val="00774714"/>
    <w:rsid w:val="00875CDF"/>
    <w:rsid w:val="008D0D66"/>
    <w:rsid w:val="009757D2"/>
    <w:rsid w:val="00AA6176"/>
    <w:rsid w:val="00B5094A"/>
    <w:rsid w:val="00B97CED"/>
    <w:rsid w:val="00D0719A"/>
    <w:rsid w:val="00D95DAF"/>
    <w:rsid w:val="00E151A5"/>
    <w:rsid w:val="00F43D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205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2">
    <w:name w:val="heading 2"/>
    <w:basedOn w:val="a"/>
    <w:link w:val="2Char"/>
    <w:uiPriority w:val="9"/>
    <w:qFormat/>
    <w:rsid w:val="0002056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20561"/>
    <w:rPr>
      <w:rFonts w:ascii="Times New Roman" w:eastAsia="Times New Roman" w:hAnsi="Times New Roman" w:cs="Times New Roman"/>
      <w:b/>
      <w:bCs/>
      <w:kern w:val="36"/>
      <w:sz w:val="48"/>
      <w:szCs w:val="48"/>
      <w:lang w:eastAsia="fr-FR"/>
    </w:rPr>
  </w:style>
  <w:style w:type="character" w:customStyle="1" w:styleId="2Char">
    <w:name w:val="عنوان 2 Char"/>
    <w:basedOn w:val="a0"/>
    <w:link w:val="2"/>
    <w:uiPriority w:val="9"/>
    <w:rsid w:val="00020561"/>
    <w:rPr>
      <w:rFonts w:ascii="Times New Roman" w:eastAsia="Times New Roman" w:hAnsi="Times New Roman" w:cs="Times New Roman"/>
      <w:b/>
      <w:bCs/>
      <w:sz w:val="36"/>
      <w:szCs w:val="36"/>
      <w:lang w:eastAsia="fr-FR"/>
    </w:rPr>
  </w:style>
  <w:style w:type="numbering" w:customStyle="1" w:styleId="10">
    <w:name w:val="بلا قائمة1"/>
    <w:next w:val="a2"/>
    <w:uiPriority w:val="99"/>
    <w:semiHidden/>
    <w:unhideWhenUsed/>
    <w:rsid w:val="00020561"/>
  </w:style>
  <w:style w:type="paragraph" w:customStyle="1" w:styleId="topic-paragraph">
    <w:name w:val="topic-paragraph"/>
    <w:basedOn w:val="a"/>
    <w:rsid w:val="000205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3">
    <w:name w:val="Strong"/>
    <w:basedOn w:val="a0"/>
    <w:uiPriority w:val="22"/>
    <w:qFormat/>
    <w:rsid w:val="00020561"/>
    <w:rPr>
      <w:b/>
      <w:bCs/>
    </w:rPr>
  </w:style>
  <w:style w:type="character" w:styleId="Hyperlink">
    <w:name w:val="Hyperlink"/>
    <w:basedOn w:val="a0"/>
    <w:uiPriority w:val="99"/>
    <w:semiHidden/>
    <w:unhideWhenUsed/>
    <w:rsid w:val="00020561"/>
    <w:rPr>
      <w:color w:val="0000FF"/>
      <w:u w:val="single"/>
    </w:rPr>
  </w:style>
  <w:style w:type="character" w:styleId="a4">
    <w:name w:val="FollowedHyperlink"/>
    <w:basedOn w:val="a0"/>
    <w:uiPriority w:val="99"/>
    <w:semiHidden/>
    <w:unhideWhenUsed/>
    <w:rsid w:val="00020561"/>
    <w:rPr>
      <w:color w:val="800080"/>
      <w:u w:val="single"/>
    </w:rPr>
  </w:style>
  <w:style w:type="character" w:customStyle="1" w:styleId="marker">
    <w:name w:val="marker"/>
    <w:basedOn w:val="a0"/>
    <w:rsid w:val="00020561"/>
  </w:style>
  <w:style w:type="character" w:styleId="HTML">
    <w:name w:val="HTML Cite"/>
    <w:basedOn w:val="a0"/>
    <w:uiPriority w:val="99"/>
    <w:semiHidden/>
    <w:unhideWhenUsed/>
    <w:rsid w:val="00020561"/>
    <w:rPr>
      <w:i/>
      <w:iCs/>
    </w:rPr>
  </w:style>
  <w:style w:type="character" w:customStyle="1" w:styleId="text-smallcaps">
    <w:name w:val="text-smallcaps"/>
    <w:basedOn w:val="a0"/>
    <w:rsid w:val="00020561"/>
  </w:style>
  <w:style w:type="character" w:customStyle="1" w:styleId="md-signature">
    <w:name w:val="md-signature"/>
    <w:basedOn w:val="a0"/>
    <w:rsid w:val="00020561"/>
  </w:style>
  <w:style w:type="character" w:customStyle="1" w:styleId="anthem-title">
    <w:name w:val="anthem-title"/>
    <w:basedOn w:val="a0"/>
    <w:rsid w:val="00020561"/>
  </w:style>
  <w:style w:type="paragraph" w:styleId="a5">
    <w:name w:val="Balloon Text"/>
    <w:basedOn w:val="a"/>
    <w:link w:val="Char"/>
    <w:uiPriority w:val="99"/>
    <w:semiHidden/>
    <w:unhideWhenUsed/>
    <w:rsid w:val="0002056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20561"/>
    <w:rPr>
      <w:rFonts w:ascii="Tahoma" w:hAnsi="Tahoma" w:cs="Tahoma"/>
      <w:sz w:val="16"/>
      <w:szCs w:val="16"/>
    </w:rPr>
  </w:style>
  <w:style w:type="paragraph" w:styleId="a6">
    <w:name w:val="Normal (Web)"/>
    <w:basedOn w:val="a"/>
    <w:uiPriority w:val="99"/>
    <w:semiHidden/>
    <w:unhideWhenUsed/>
    <w:rsid w:val="007475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205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2">
    <w:name w:val="heading 2"/>
    <w:basedOn w:val="a"/>
    <w:link w:val="2Char"/>
    <w:uiPriority w:val="9"/>
    <w:qFormat/>
    <w:rsid w:val="0002056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20561"/>
    <w:rPr>
      <w:rFonts w:ascii="Times New Roman" w:eastAsia="Times New Roman" w:hAnsi="Times New Roman" w:cs="Times New Roman"/>
      <w:b/>
      <w:bCs/>
      <w:kern w:val="36"/>
      <w:sz w:val="48"/>
      <w:szCs w:val="48"/>
      <w:lang w:eastAsia="fr-FR"/>
    </w:rPr>
  </w:style>
  <w:style w:type="character" w:customStyle="1" w:styleId="2Char">
    <w:name w:val="عنوان 2 Char"/>
    <w:basedOn w:val="a0"/>
    <w:link w:val="2"/>
    <w:uiPriority w:val="9"/>
    <w:rsid w:val="00020561"/>
    <w:rPr>
      <w:rFonts w:ascii="Times New Roman" w:eastAsia="Times New Roman" w:hAnsi="Times New Roman" w:cs="Times New Roman"/>
      <w:b/>
      <w:bCs/>
      <w:sz w:val="36"/>
      <w:szCs w:val="36"/>
      <w:lang w:eastAsia="fr-FR"/>
    </w:rPr>
  </w:style>
  <w:style w:type="numbering" w:customStyle="1" w:styleId="10">
    <w:name w:val="بلا قائمة1"/>
    <w:next w:val="a2"/>
    <w:uiPriority w:val="99"/>
    <w:semiHidden/>
    <w:unhideWhenUsed/>
    <w:rsid w:val="00020561"/>
  </w:style>
  <w:style w:type="paragraph" w:customStyle="1" w:styleId="topic-paragraph">
    <w:name w:val="topic-paragraph"/>
    <w:basedOn w:val="a"/>
    <w:rsid w:val="000205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3">
    <w:name w:val="Strong"/>
    <w:basedOn w:val="a0"/>
    <w:uiPriority w:val="22"/>
    <w:qFormat/>
    <w:rsid w:val="00020561"/>
    <w:rPr>
      <w:b/>
      <w:bCs/>
    </w:rPr>
  </w:style>
  <w:style w:type="character" w:styleId="Hyperlink">
    <w:name w:val="Hyperlink"/>
    <w:basedOn w:val="a0"/>
    <w:uiPriority w:val="99"/>
    <w:semiHidden/>
    <w:unhideWhenUsed/>
    <w:rsid w:val="00020561"/>
    <w:rPr>
      <w:color w:val="0000FF"/>
      <w:u w:val="single"/>
    </w:rPr>
  </w:style>
  <w:style w:type="character" w:styleId="a4">
    <w:name w:val="FollowedHyperlink"/>
    <w:basedOn w:val="a0"/>
    <w:uiPriority w:val="99"/>
    <w:semiHidden/>
    <w:unhideWhenUsed/>
    <w:rsid w:val="00020561"/>
    <w:rPr>
      <w:color w:val="800080"/>
      <w:u w:val="single"/>
    </w:rPr>
  </w:style>
  <w:style w:type="character" w:customStyle="1" w:styleId="marker">
    <w:name w:val="marker"/>
    <w:basedOn w:val="a0"/>
    <w:rsid w:val="00020561"/>
  </w:style>
  <w:style w:type="character" w:styleId="HTML">
    <w:name w:val="HTML Cite"/>
    <w:basedOn w:val="a0"/>
    <w:uiPriority w:val="99"/>
    <w:semiHidden/>
    <w:unhideWhenUsed/>
    <w:rsid w:val="00020561"/>
    <w:rPr>
      <w:i/>
      <w:iCs/>
    </w:rPr>
  </w:style>
  <w:style w:type="character" w:customStyle="1" w:styleId="text-smallcaps">
    <w:name w:val="text-smallcaps"/>
    <w:basedOn w:val="a0"/>
    <w:rsid w:val="00020561"/>
  </w:style>
  <w:style w:type="character" w:customStyle="1" w:styleId="md-signature">
    <w:name w:val="md-signature"/>
    <w:basedOn w:val="a0"/>
    <w:rsid w:val="00020561"/>
  </w:style>
  <w:style w:type="character" w:customStyle="1" w:styleId="anthem-title">
    <w:name w:val="anthem-title"/>
    <w:basedOn w:val="a0"/>
    <w:rsid w:val="00020561"/>
  </w:style>
  <w:style w:type="paragraph" w:styleId="a5">
    <w:name w:val="Balloon Text"/>
    <w:basedOn w:val="a"/>
    <w:link w:val="Char"/>
    <w:uiPriority w:val="99"/>
    <w:semiHidden/>
    <w:unhideWhenUsed/>
    <w:rsid w:val="0002056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20561"/>
    <w:rPr>
      <w:rFonts w:ascii="Tahoma" w:hAnsi="Tahoma" w:cs="Tahoma"/>
      <w:sz w:val="16"/>
      <w:szCs w:val="16"/>
    </w:rPr>
  </w:style>
  <w:style w:type="paragraph" w:styleId="a6">
    <w:name w:val="Normal (Web)"/>
    <w:basedOn w:val="a"/>
    <w:uiPriority w:val="99"/>
    <w:semiHidden/>
    <w:unhideWhenUsed/>
    <w:rsid w:val="007475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1081">
      <w:bodyDiv w:val="1"/>
      <w:marLeft w:val="0"/>
      <w:marRight w:val="0"/>
      <w:marTop w:val="0"/>
      <w:marBottom w:val="0"/>
      <w:divBdr>
        <w:top w:val="none" w:sz="0" w:space="0" w:color="auto"/>
        <w:left w:val="none" w:sz="0" w:space="0" w:color="auto"/>
        <w:bottom w:val="none" w:sz="0" w:space="0" w:color="auto"/>
        <w:right w:val="none" w:sz="0" w:space="0" w:color="auto"/>
      </w:divBdr>
      <w:divsChild>
        <w:div w:id="292562370">
          <w:marLeft w:val="0"/>
          <w:marRight w:val="0"/>
          <w:marTop w:val="0"/>
          <w:marBottom w:val="0"/>
          <w:divBdr>
            <w:top w:val="none" w:sz="0" w:space="0" w:color="auto"/>
            <w:left w:val="none" w:sz="0" w:space="0" w:color="auto"/>
            <w:bottom w:val="none" w:sz="0" w:space="0" w:color="auto"/>
            <w:right w:val="none" w:sz="0" w:space="0" w:color="auto"/>
          </w:divBdr>
          <w:divsChild>
            <w:div w:id="360594280">
              <w:marLeft w:val="0"/>
              <w:marRight w:val="0"/>
              <w:marTop w:val="0"/>
              <w:marBottom w:val="0"/>
              <w:divBdr>
                <w:top w:val="none" w:sz="0" w:space="0" w:color="auto"/>
                <w:left w:val="none" w:sz="0" w:space="0" w:color="auto"/>
                <w:bottom w:val="none" w:sz="0" w:space="0" w:color="auto"/>
                <w:right w:val="none" w:sz="0" w:space="0" w:color="auto"/>
              </w:divBdr>
              <w:divsChild>
                <w:div w:id="14764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221">
          <w:marLeft w:val="0"/>
          <w:marRight w:val="0"/>
          <w:marTop w:val="0"/>
          <w:marBottom w:val="0"/>
          <w:divBdr>
            <w:top w:val="none" w:sz="0" w:space="0" w:color="auto"/>
            <w:left w:val="none" w:sz="0" w:space="0" w:color="auto"/>
            <w:bottom w:val="none" w:sz="0" w:space="0" w:color="auto"/>
            <w:right w:val="none" w:sz="0" w:space="0" w:color="auto"/>
          </w:divBdr>
          <w:divsChild>
            <w:div w:id="1805614607">
              <w:marLeft w:val="0"/>
              <w:marRight w:val="0"/>
              <w:marTop w:val="0"/>
              <w:marBottom w:val="0"/>
              <w:divBdr>
                <w:top w:val="none" w:sz="0" w:space="0" w:color="auto"/>
                <w:left w:val="none" w:sz="0" w:space="0" w:color="auto"/>
                <w:bottom w:val="none" w:sz="0" w:space="0" w:color="auto"/>
                <w:right w:val="none" w:sz="0" w:space="0" w:color="auto"/>
              </w:divBdr>
              <w:divsChild>
                <w:div w:id="886917511">
                  <w:marLeft w:val="0"/>
                  <w:marRight w:val="0"/>
                  <w:marTop w:val="0"/>
                  <w:marBottom w:val="0"/>
                  <w:divBdr>
                    <w:top w:val="none" w:sz="0" w:space="0" w:color="auto"/>
                    <w:left w:val="none" w:sz="0" w:space="0" w:color="auto"/>
                    <w:bottom w:val="none" w:sz="0" w:space="0" w:color="auto"/>
                    <w:right w:val="none" w:sz="0" w:space="0" w:color="auto"/>
                  </w:divBdr>
                </w:div>
                <w:div w:id="359818193">
                  <w:marLeft w:val="0"/>
                  <w:marRight w:val="0"/>
                  <w:marTop w:val="0"/>
                  <w:marBottom w:val="0"/>
                  <w:divBdr>
                    <w:top w:val="none" w:sz="0" w:space="0" w:color="auto"/>
                    <w:left w:val="none" w:sz="0" w:space="0" w:color="auto"/>
                    <w:bottom w:val="none" w:sz="0" w:space="0" w:color="auto"/>
                    <w:right w:val="none" w:sz="0" w:space="0" w:color="auto"/>
                  </w:divBdr>
                  <w:divsChild>
                    <w:div w:id="1059136454">
                      <w:marLeft w:val="0"/>
                      <w:marRight w:val="0"/>
                      <w:marTop w:val="0"/>
                      <w:marBottom w:val="0"/>
                      <w:divBdr>
                        <w:top w:val="none" w:sz="0" w:space="0" w:color="auto"/>
                        <w:left w:val="none" w:sz="0" w:space="0" w:color="auto"/>
                        <w:bottom w:val="none" w:sz="0" w:space="0" w:color="auto"/>
                        <w:right w:val="none" w:sz="0" w:space="0" w:color="auto"/>
                      </w:divBdr>
                    </w:div>
                    <w:div w:id="563370395">
                      <w:marLeft w:val="0"/>
                      <w:marRight w:val="0"/>
                      <w:marTop w:val="0"/>
                      <w:marBottom w:val="0"/>
                      <w:divBdr>
                        <w:top w:val="none" w:sz="0" w:space="0" w:color="auto"/>
                        <w:left w:val="none" w:sz="0" w:space="0" w:color="auto"/>
                        <w:bottom w:val="none" w:sz="0" w:space="0" w:color="auto"/>
                        <w:right w:val="none" w:sz="0" w:space="0" w:color="auto"/>
                      </w:divBdr>
                    </w:div>
                    <w:div w:id="20578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9295">
          <w:marLeft w:val="0"/>
          <w:marRight w:val="0"/>
          <w:marTop w:val="0"/>
          <w:marBottom w:val="0"/>
          <w:divBdr>
            <w:top w:val="none" w:sz="0" w:space="0" w:color="auto"/>
            <w:left w:val="none" w:sz="0" w:space="0" w:color="auto"/>
            <w:bottom w:val="none" w:sz="0" w:space="0" w:color="auto"/>
            <w:right w:val="none" w:sz="0" w:space="0" w:color="auto"/>
          </w:divBdr>
          <w:divsChild>
            <w:div w:id="1868366138">
              <w:marLeft w:val="0"/>
              <w:marRight w:val="0"/>
              <w:marTop w:val="0"/>
              <w:marBottom w:val="0"/>
              <w:divBdr>
                <w:top w:val="none" w:sz="0" w:space="0" w:color="auto"/>
                <w:left w:val="none" w:sz="0" w:space="0" w:color="auto"/>
                <w:bottom w:val="none" w:sz="0" w:space="0" w:color="auto"/>
                <w:right w:val="none" w:sz="0" w:space="0" w:color="auto"/>
              </w:divBdr>
              <w:divsChild>
                <w:div w:id="955797509">
                  <w:marLeft w:val="0"/>
                  <w:marRight w:val="0"/>
                  <w:marTop w:val="0"/>
                  <w:marBottom w:val="0"/>
                  <w:divBdr>
                    <w:top w:val="none" w:sz="0" w:space="0" w:color="auto"/>
                    <w:left w:val="none" w:sz="0" w:space="0" w:color="auto"/>
                    <w:bottom w:val="none" w:sz="0" w:space="0" w:color="auto"/>
                    <w:right w:val="none" w:sz="0" w:space="0" w:color="auto"/>
                  </w:divBdr>
                  <w:divsChild>
                    <w:div w:id="1862549220">
                      <w:marLeft w:val="0"/>
                      <w:marRight w:val="0"/>
                      <w:marTop w:val="0"/>
                      <w:marBottom w:val="0"/>
                      <w:divBdr>
                        <w:top w:val="none" w:sz="0" w:space="0" w:color="auto"/>
                        <w:left w:val="none" w:sz="0" w:space="0" w:color="auto"/>
                        <w:bottom w:val="none" w:sz="0" w:space="0" w:color="auto"/>
                        <w:right w:val="none" w:sz="0" w:space="0" w:color="auto"/>
                      </w:divBdr>
                      <w:divsChild>
                        <w:div w:id="1283152318">
                          <w:marLeft w:val="0"/>
                          <w:marRight w:val="0"/>
                          <w:marTop w:val="0"/>
                          <w:marBottom w:val="0"/>
                          <w:divBdr>
                            <w:top w:val="none" w:sz="0" w:space="0" w:color="auto"/>
                            <w:left w:val="none" w:sz="0" w:space="0" w:color="auto"/>
                            <w:bottom w:val="none" w:sz="0" w:space="0" w:color="auto"/>
                            <w:right w:val="none" w:sz="0" w:space="0" w:color="auto"/>
                          </w:divBdr>
                          <w:divsChild>
                            <w:div w:id="1112747016">
                              <w:marLeft w:val="0"/>
                              <w:marRight w:val="0"/>
                              <w:marTop w:val="0"/>
                              <w:marBottom w:val="0"/>
                              <w:divBdr>
                                <w:top w:val="none" w:sz="0" w:space="0" w:color="auto"/>
                                <w:left w:val="none" w:sz="0" w:space="0" w:color="auto"/>
                                <w:bottom w:val="none" w:sz="0" w:space="0" w:color="auto"/>
                                <w:right w:val="none" w:sz="0" w:space="0" w:color="auto"/>
                              </w:divBdr>
                              <w:divsChild>
                                <w:div w:id="629171606">
                                  <w:marLeft w:val="0"/>
                                  <w:marRight w:val="0"/>
                                  <w:marTop w:val="0"/>
                                  <w:marBottom w:val="0"/>
                                  <w:divBdr>
                                    <w:top w:val="none" w:sz="0" w:space="0" w:color="auto"/>
                                    <w:left w:val="none" w:sz="0" w:space="0" w:color="auto"/>
                                    <w:bottom w:val="none" w:sz="0" w:space="0" w:color="auto"/>
                                    <w:right w:val="none" w:sz="0" w:space="0" w:color="auto"/>
                                  </w:divBdr>
                                  <w:divsChild>
                                    <w:div w:id="1201937301">
                                      <w:marLeft w:val="0"/>
                                      <w:marRight w:val="0"/>
                                      <w:marTop w:val="0"/>
                                      <w:marBottom w:val="0"/>
                                      <w:divBdr>
                                        <w:top w:val="none" w:sz="0" w:space="0" w:color="auto"/>
                                        <w:left w:val="none" w:sz="0" w:space="0" w:color="auto"/>
                                        <w:bottom w:val="none" w:sz="0" w:space="0" w:color="auto"/>
                                        <w:right w:val="none" w:sz="0" w:space="0" w:color="auto"/>
                                      </w:divBdr>
                                      <w:divsChild>
                                        <w:div w:id="705718148">
                                          <w:marLeft w:val="0"/>
                                          <w:marRight w:val="0"/>
                                          <w:marTop w:val="0"/>
                                          <w:marBottom w:val="0"/>
                                          <w:divBdr>
                                            <w:top w:val="none" w:sz="0" w:space="0" w:color="auto"/>
                                            <w:left w:val="none" w:sz="0" w:space="0" w:color="auto"/>
                                            <w:bottom w:val="none" w:sz="0" w:space="0" w:color="auto"/>
                                            <w:right w:val="none" w:sz="0" w:space="0" w:color="auto"/>
                                          </w:divBdr>
                                          <w:divsChild>
                                            <w:div w:id="3099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023796">
          <w:marLeft w:val="0"/>
          <w:marRight w:val="0"/>
          <w:marTop w:val="0"/>
          <w:marBottom w:val="0"/>
          <w:divBdr>
            <w:top w:val="none" w:sz="0" w:space="0" w:color="auto"/>
            <w:left w:val="none" w:sz="0" w:space="0" w:color="auto"/>
            <w:bottom w:val="none" w:sz="0" w:space="0" w:color="auto"/>
            <w:right w:val="none" w:sz="0" w:space="0" w:color="auto"/>
          </w:divBdr>
          <w:divsChild>
            <w:div w:id="1086272175">
              <w:marLeft w:val="0"/>
              <w:marRight w:val="0"/>
              <w:marTop w:val="0"/>
              <w:marBottom w:val="0"/>
              <w:divBdr>
                <w:top w:val="none" w:sz="0" w:space="0" w:color="auto"/>
                <w:left w:val="none" w:sz="0" w:space="0" w:color="auto"/>
                <w:bottom w:val="none" w:sz="0" w:space="0" w:color="auto"/>
                <w:right w:val="none" w:sz="0" w:space="0" w:color="auto"/>
              </w:divBdr>
              <w:divsChild>
                <w:div w:id="265233885">
                  <w:marLeft w:val="0"/>
                  <w:marRight w:val="0"/>
                  <w:marTop w:val="0"/>
                  <w:marBottom w:val="0"/>
                  <w:divBdr>
                    <w:top w:val="none" w:sz="0" w:space="0" w:color="auto"/>
                    <w:left w:val="none" w:sz="0" w:space="0" w:color="auto"/>
                    <w:bottom w:val="none" w:sz="0" w:space="0" w:color="auto"/>
                    <w:right w:val="none" w:sz="0" w:space="0" w:color="auto"/>
                  </w:divBdr>
                  <w:divsChild>
                    <w:div w:id="223680407">
                      <w:marLeft w:val="0"/>
                      <w:marRight w:val="0"/>
                      <w:marTop w:val="0"/>
                      <w:marBottom w:val="0"/>
                      <w:divBdr>
                        <w:top w:val="none" w:sz="0" w:space="0" w:color="auto"/>
                        <w:left w:val="none" w:sz="0" w:space="0" w:color="auto"/>
                        <w:bottom w:val="none" w:sz="0" w:space="0" w:color="auto"/>
                        <w:right w:val="none" w:sz="0" w:space="0" w:color="auto"/>
                      </w:divBdr>
                    </w:div>
                  </w:divsChild>
                </w:div>
                <w:div w:id="440271491">
                  <w:marLeft w:val="0"/>
                  <w:marRight w:val="0"/>
                  <w:marTop w:val="0"/>
                  <w:marBottom w:val="0"/>
                  <w:divBdr>
                    <w:top w:val="none" w:sz="0" w:space="0" w:color="auto"/>
                    <w:left w:val="none" w:sz="0" w:space="0" w:color="auto"/>
                    <w:bottom w:val="none" w:sz="0" w:space="0" w:color="auto"/>
                    <w:right w:val="none" w:sz="0" w:space="0" w:color="auto"/>
                  </w:divBdr>
                  <w:divsChild>
                    <w:div w:id="171339699">
                      <w:marLeft w:val="0"/>
                      <w:marRight w:val="0"/>
                      <w:marTop w:val="0"/>
                      <w:marBottom w:val="0"/>
                      <w:divBdr>
                        <w:top w:val="none" w:sz="0" w:space="0" w:color="auto"/>
                        <w:left w:val="none" w:sz="0" w:space="0" w:color="auto"/>
                        <w:bottom w:val="none" w:sz="0" w:space="0" w:color="auto"/>
                        <w:right w:val="none" w:sz="0" w:space="0" w:color="auto"/>
                      </w:divBdr>
                      <w:divsChild>
                        <w:div w:id="329910983">
                          <w:marLeft w:val="0"/>
                          <w:marRight w:val="0"/>
                          <w:marTop w:val="0"/>
                          <w:marBottom w:val="0"/>
                          <w:divBdr>
                            <w:top w:val="none" w:sz="0" w:space="0" w:color="auto"/>
                            <w:left w:val="none" w:sz="0" w:space="0" w:color="auto"/>
                            <w:bottom w:val="none" w:sz="0" w:space="0" w:color="auto"/>
                            <w:right w:val="none" w:sz="0" w:space="0" w:color="auto"/>
                          </w:divBdr>
                        </w:div>
                      </w:divsChild>
                    </w:div>
                    <w:div w:id="1319991865">
                      <w:marLeft w:val="0"/>
                      <w:marRight w:val="0"/>
                      <w:marTop w:val="0"/>
                      <w:marBottom w:val="0"/>
                      <w:divBdr>
                        <w:top w:val="none" w:sz="0" w:space="0" w:color="auto"/>
                        <w:left w:val="none" w:sz="0" w:space="0" w:color="auto"/>
                        <w:bottom w:val="none" w:sz="0" w:space="0" w:color="auto"/>
                        <w:right w:val="none" w:sz="0" w:space="0" w:color="auto"/>
                      </w:divBdr>
                    </w:div>
                  </w:divsChild>
                </w:div>
                <w:div w:id="892499568">
                  <w:marLeft w:val="0"/>
                  <w:marRight w:val="0"/>
                  <w:marTop w:val="0"/>
                  <w:marBottom w:val="0"/>
                  <w:divBdr>
                    <w:top w:val="none" w:sz="0" w:space="0" w:color="auto"/>
                    <w:left w:val="none" w:sz="0" w:space="0" w:color="auto"/>
                    <w:bottom w:val="none" w:sz="0" w:space="0" w:color="auto"/>
                    <w:right w:val="none" w:sz="0" w:space="0" w:color="auto"/>
                  </w:divBdr>
                  <w:divsChild>
                    <w:div w:id="522205483">
                      <w:marLeft w:val="0"/>
                      <w:marRight w:val="0"/>
                      <w:marTop w:val="0"/>
                      <w:marBottom w:val="0"/>
                      <w:divBdr>
                        <w:top w:val="none" w:sz="0" w:space="0" w:color="auto"/>
                        <w:left w:val="none" w:sz="0" w:space="0" w:color="auto"/>
                        <w:bottom w:val="none" w:sz="0" w:space="0" w:color="auto"/>
                        <w:right w:val="none" w:sz="0" w:space="0" w:color="auto"/>
                      </w:divBdr>
                      <w:divsChild>
                        <w:div w:id="1648974545">
                          <w:marLeft w:val="0"/>
                          <w:marRight w:val="0"/>
                          <w:marTop w:val="0"/>
                          <w:marBottom w:val="0"/>
                          <w:divBdr>
                            <w:top w:val="none" w:sz="0" w:space="0" w:color="auto"/>
                            <w:left w:val="none" w:sz="0" w:space="0" w:color="auto"/>
                            <w:bottom w:val="none" w:sz="0" w:space="0" w:color="auto"/>
                            <w:right w:val="none" w:sz="0" w:space="0" w:color="auto"/>
                          </w:divBdr>
                        </w:div>
                      </w:divsChild>
                    </w:div>
                    <w:div w:id="1312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7057">
              <w:marLeft w:val="0"/>
              <w:marRight w:val="0"/>
              <w:marTop w:val="0"/>
              <w:marBottom w:val="0"/>
              <w:divBdr>
                <w:top w:val="none" w:sz="0" w:space="0" w:color="auto"/>
                <w:left w:val="none" w:sz="0" w:space="0" w:color="auto"/>
                <w:bottom w:val="none" w:sz="0" w:space="0" w:color="auto"/>
                <w:right w:val="none" w:sz="0" w:space="0" w:color="auto"/>
              </w:divBdr>
              <w:divsChild>
                <w:div w:id="1954090890">
                  <w:marLeft w:val="0"/>
                  <w:marRight w:val="0"/>
                  <w:marTop w:val="0"/>
                  <w:marBottom w:val="0"/>
                  <w:divBdr>
                    <w:top w:val="none" w:sz="0" w:space="0" w:color="auto"/>
                    <w:left w:val="none" w:sz="0" w:space="0" w:color="auto"/>
                    <w:bottom w:val="none" w:sz="0" w:space="0" w:color="auto"/>
                    <w:right w:val="none" w:sz="0" w:space="0" w:color="auto"/>
                  </w:divBdr>
                </w:div>
              </w:divsChild>
            </w:div>
            <w:div w:id="178323752">
              <w:marLeft w:val="0"/>
              <w:marRight w:val="0"/>
              <w:marTop w:val="0"/>
              <w:marBottom w:val="0"/>
              <w:divBdr>
                <w:top w:val="none" w:sz="0" w:space="0" w:color="auto"/>
                <w:left w:val="none" w:sz="0" w:space="0" w:color="auto"/>
                <w:bottom w:val="none" w:sz="0" w:space="0" w:color="auto"/>
                <w:right w:val="none" w:sz="0" w:space="0" w:color="auto"/>
              </w:divBdr>
              <w:divsChild>
                <w:div w:id="1580092572">
                  <w:marLeft w:val="0"/>
                  <w:marRight w:val="0"/>
                  <w:marTop w:val="0"/>
                  <w:marBottom w:val="0"/>
                  <w:divBdr>
                    <w:top w:val="none" w:sz="0" w:space="0" w:color="auto"/>
                    <w:left w:val="none" w:sz="0" w:space="0" w:color="auto"/>
                    <w:bottom w:val="none" w:sz="0" w:space="0" w:color="auto"/>
                    <w:right w:val="none" w:sz="0" w:space="0" w:color="auto"/>
                  </w:divBdr>
                  <w:divsChild>
                    <w:div w:id="709233674">
                      <w:marLeft w:val="0"/>
                      <w:marRight w:val="0"/>
                      <w:marTop w:val="0"/>
                      <w:marBottom w:val="0"/>
                      <w:divBdr>
                        <w:top w:val="none" w:sz="0" w:space="0" w:color="auto"/>
                        <w:left w:val="none" w:sz="0" w:space="0" w:color="auto"/>
                        <w:bottom w:val="none" w:sz="0" w:space="0" w:color="auto"/>
                        <w:right w:val="none" w:sz="0" w:space="0" w:color="auto"/>
                      </w:divBdr>
                      <w:divsChild>
                        <w:div w:id="2051883009">
                          <w:marLeft w:val="0"/>
                          <w:marRight w:val="0"/>
                          <w:marTop w:val="0"/>
                          <w:marBottom w:val="0"/>
                          <w:divBdr>
                            <w:top w:val="none" w:sz="0" w:space="0" w:color="auto"/>
                            <w:left w:val="none" w:sz="0" w:space="0" w:color="auto"/>
                            <w:bottom w:val="none" w:sz="0" w:space="0" w:color="auto"/>
                            <w:right w:val="none" w:sz="0" w:space="0" w:color="auto"/>
                          </w:divBdr>
                        </w:div>
                        <w:div w:id="2061435487">
                          <w:marLeft w:val="0"/>
                          <w:marRight w:val="0"/>
                          <w:marTop w:val="0"/>
                          <w:marBottom w:val="0"/>
                          <w:divBdr>
                            <w:top w:val="none" w:sz="0" w:space="0" w:color="auto"/>
                            <w:left w:val="none" w:sz="0" w:space="0" w:color="auto"/>
                            <w:bottom w:val="none" w:sz="0" w:space="0" w:color="auto"/>
                            <w:right w:val="none" w:sz="0" w:space="0" w:color="auto"/>
                          </w:divBdr>
                          <w:divsChild>
                            <w:div w:id="914702620">
                              <w:marLeft w:val="0"/>
                              <w:marRight w:val="0"/>
                              <w:marTop w:val="0"/>
                              <w:marBottom w:val="0"/>
                              <w:divBdr>
                                <w:top w:val="none" w:sz="0" w:space="0" w:color="auto"/>
                                <w:left w:val="none" w:sz="0" w:space="0" w:color="auto"/>
                                <w:bottom w:val="none" w:sz="0" w:space="0" w:color="auto"/>
                                <w:right w:val="none" w:sz="0" w:space="0" w:color="auto"/>
                              </w:divBdr>
                              <w:divsChild>
                                <w:div w:id="1785537633">
                                  <w:marLeft w:val="0"/>
                                  <w:marRight w:val="0"/>
                                  <w:marTop w:val="0"/>
                                  <w:marBottom w:val="0"/>
                                  <w:divBdr>
                                    <w:top w:val="none" w:sz="0" w:space="0" w:color="auto"/>
                                    <w:left w:val="none" w:sz="0" w:space="0" w:color="auto"/>
                                    <w:bottom w:val="none" w:sz="0" w:space="0" w:color="auto"/>
                                    <w:right w:val="none" w:sz="0" w:space="0" w:color="auto"/>
                                  </w:divBdr>
                                  <w:divsChild>
                                    <w:div w:id="19479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761">
                              <w:marLeft w:val="0"/>
                              <w:marRight w:val="0"/>
                              <w:marTop w:val="0"/>
                              <w:marBottom w:val="0"/>
                              <w:divBdr>
                                <w:top w:val="none" w:sz="0" w:space="0" w:color="auto"/>
                                <w:left w:val="none" w:sz="0" w:space="0" w:color="auto"/>
                                <w:bottom w:val="none" w:sz="0" w:space="0" w:color="auto"/>
                                <w:right w:val="none" w:sz="0" w:space="0" w:color="auto"/>
                              </w:divBdr>
                            </w:div>
                          </w:divsChild>
                        </w:div>
                        <w:div w:id="2146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29981">
          <w:marLeft w:val="0"/>
          <w:marRight w:val="0"/>
          <w:marTop w:val="0"/>
          <w:marBottom w:val="0"/>
          <w:divBdr>
            <w:top w:val="none" w:sz="0" w:space="0" w:color="auto"/>
            <w:left w:val="none" w:sz="0" w:space="0" w:color="auto"/>
            <w:bottom w:val="none" w:sz="0" w:space="0" w:color="auto"/>
            <w:right w:val="none" w:sz="0" w:space="0" w:color="auto"/>
          </w:divBdr>
          <w:divsChild>
            <w:div w:id="1318803363">
              <w:marLeft w:val="0"/>
              <w:marRight w:val="0"/>
              <w:marTop w:val="0"/>
              <w:marBottom w:val="0"/>
              <w:divBdr>
                <w:top w:val="none" w:sz="0" w:space="0" w:color="auto"/>
                <w:left w:val="none" w:sz="0" w:space="0" w:color="auto"/>
                <w:bottom w:val="none" w:sz="0" w:space="0" w:color="auto"/>
                <w:right w:val="none" w:sz="0" w:space="0" w:color="auto"/>
              </w:divBdr>
              <w:divsChild>
                <w:div w:id="196702321">
                  <w:marLeft w:val="0"/>
                  <w:marRight w:val="0"/>
                  <w:marTop w:val="0"/>
                  <w:marBottom w:val="0"/>
                  <w:divBdr>
                    <w:top w:val="none" w:sz="0" w:space="0" w:color="auto"/>
                    <w:left w:val="none" w:sz="0" w:space="0" w:color="auto"/>
                    <w:bottom w:val="none" w:sz="0" w:space="0" w:color="auto"/>
                    <w:right w:val="none" w:sz="0" w:space="0" w:color="auto"/>
                  </w:divBdr>
                  <w:divsChild>
                    <w:div w:id="2052607355">
                      <w:marLeft w:val="0"/>
                      <w:marRight w:val="0"/>
                      <w:marTop w:val="0"/>
                      <w:marBottom w:val="0"/>
                      <w:divBdr>
                        <w:top w:val="none" w:sz="0" w:space="0" w:color="auto"/>
                        <w:left w:val="none" w:sz="0" w:space="0" w:color="auto"/>
                        <w:bottom w:val="none" w:sz="0" w:space="0" w:color="auto"/>
                        <w:right w:val="none" w:sz="0" w:space="0" w:color="auto"/>
                      </w:divBdr>
                      <w:divsChild>
                        <w:div w:id="391150950">
                          <w:marLeft w:val="0"/>
                          <w:marRight w:val="0"/>
                          <w:marTop w:val="0"/>
                          <w:marBottom w:val="0"/>
                          <w:divBdr>
                            <w:top w:val="none" w:sz="0" w:space="0" w:color="auto"/>
                            <w:left w:val="none" w:sz="0" w:space="0" w:color="auto"/>
                            <w:bottom w:val="none" w:sz="0" w:space="0" w:color="auto"/>
                            <w:right w:val="none" w:sz="0" w:space="0" w:color="auto"/>
                          </w:divBdr>
                          <w:divsChild>
                            <w:div w:id="1034496937">
                              <w:marLeft w:val="0"/>
                              <w:marRight w:val="0"/>
                              <w:marTop w:val="0"/>
                              <w:marBottom w:val="0"/>
                              <w:divBdr>
                                <w:top w:val="none" w:sz="0" w:space="0" w:color="auto"/>
                                <w:left w:val="none" w:sz="0" w:space="0" w:color="auto"/>
                                <w:bottom w:val="none" w:sz="0" w:space="0" w:color="auto"/>
                                <w:right w:val="none" w:sz="0" w:space="0" w:color="auto"/>
                              </w:divBdr>
                            </w:div>
                          </w:divsChild>
                        </w:div>
                        <w:div w:id="16384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0079">
          <w:marLeft w:val="0"/>
          <w:marRight w:val="0"/>
          <w:marTop w:val="0"/>
          <w:marBottom w:val="0"/>
          <w:divBdr>
            <w:top w:val="none" w:sz="0" w:space="0" w:color="auto"/>
            <w:left w:val="none" w:sz="0" w:space="0" w:color="auto"/>
            <w:bottom w:val="none" w:sz="0" w:space="0" w:color="auto"/>
            <w:right w:val="none" w:sz="0" w:space="0" w:color="auto"/>
          </w:divBdr>
          <w:divsChild>
            <w:div w:id="1877886882">
              <w:marLeft w:val="0"/>
              <w:marRight w:val="0"/>
              <w:marTop w:val="0"/>
              <w:marBottom w:val="0"/>
              <w:divBdr>
                <w:top w:val="none" w:sz="0" w:space="0" w:color="auto"/>
                <w:left w:val="none" w:sz="0" w:space="0" w:color="auto"/>
                <w:bottom w:val="none" w:sz="0" w:space="0" w:color="auto"/>
                <w:right w:val="none" w:sz="0" w:space="0" w:color="auto"/>
              </w:divBdr>
              <w:divsChild>
                <w:div w:id="448403420">
                  <w:marLeft w:val="0"/>
                  <w:marRight w:val="0"/>
                  <w:marTop w:val="0"/>
                  <w:marBottom w:val="0"/>
                  <w:divBdr>
                    <w:top w:val="none" w:sz="0" w:space="0" w:color="auto"/>
                    <w:left w:val="none" w:sz="0" w:space="0" w:color="auto"/>
                    <w:bottom w:val="none" w:sz="0" w:space="0" w:color="auto"/>
                    <w:right w:val="none" w:sz="0" w:space="0" w:color="auto"/>
                  </w:divBdr>
                  <w:divsChild>
                    <w:div w:id="1564291162">
                      <w:marLeft w:val="0"/>
                      <w:marRight w:val="0"/>
                      <w:marTop w:val="0"/>
                      <w:marBottom w:val="0"/>
                      <w:divBdr>
                        <w:top w:val="none" w:sz="0" w:space="0" w:color="auto"/>
                        <w:left w:val="none" w:sz="0" w:space="0" w:color="auto"/>
                        <w:bottom w:val="none" w:sz="0" w:space="0" w:color="auto"/>
                        <w:right w:val="none" w:sz="0" w:space="0" w:color="auto"/>
                      </w:divBdr>
                      <w:divsChild>
                        <w:div w:id="653266744">
                          <w:marLeft w:val="0"/>
                          <w:marRight w:val="0"/>
                          <w:marTop w:val="0"/>
                          <w:marBottom w:val="0"/>
                          <w:divBdr>
                            <w:top w:val="none" w:sz="0" w:space="0" w:color="auto"/>
                            <w:left w:val="none" w:sz="0" w:space="0" w:color="auto"/>
                            <w:bottom w:val="none" w:sz="0" w:space="0" w:color="auto"/>
                            <w:right w:val="none" w:sz="0" w:space="0" w:color="auto"/>
                          </w:divBdr>
                          <w:divsChild>
                            <w:div w:id="1023093020">
                              <w:marLeft w:val="0"/>
                              <w:marRight w:val="0"/>
                              <w:marTop w:val="0"/>
                              <w:marBottom w:val="0"/>
                              <w:divBdr>
                                <w:top w:val="none" w:sz="0" w:space="0" w:color="auto"/>
                                <w:left w:val="none" w:sz="0" w:space="0" w:color="auto"/>
                                <w:bottom w:val="none" w:sz="0" w:space="0" w:color="auto"/>
                                <w:right w:val="none" w:sz="0" w:space="0" w:color="auto"/>
                              </w:divBdr>
                            </w:div>
                          </w:divsChild>
                        </w:div>
                        <w:div w:id="1935046193">
                          <w:marLeft w:val="0"/>
                          <w:marRight w:val="0"/>
                          <w:marTop w:val="0"/>
                          <w:marBottom w:val="0"/>
                          <w:divBdr>
                            <w:top w:val="none" w:sz="0" w:space="0" w:color="auto"/>
                            <w:left w:val="none" w:sz="0" w:space="0" w:color="auto"/>
                            <w:bottom w:val="none" w:sz="0" w:space="0" w:color="auto"/>
                            <w:right w:val="none" w:sz="0" w:space="0" w:color="auto"/>
                          </w:divBdr>
                        </w:div>
                      </w:divsChild>
                    </w:div>
                    <w:div w:id="1621692041">
                      <w:marLeft w:val="0"/>
                      <w:marRight w:val="0"/>
                      <w:marTop w:val="0"/>
                      <w:marBottom w:val="0"/>
                      <w:divBdr>
                        <w:top w:val="none" w:sz="0" w:space="0" w:color="auto"/>
                        <w:left w:val="none" w:sz="0" w:space="0" w:color="auto"/>
                        <w:bottom w:val="none" w:sz="0" w:space="0" w:color="auto"/>
                        <w:right w:val="none" w:sz="0" w:space="0" w:color="auto"/>
                      </w:divBdr>
                      <w:divsChild>
                        <w:div w:id="117531794">
                          <w:marLeft w:val="0"/>
                          <w:marRight w:val="0"/>
                          <w:marTop w:val="0"/>
                          <w:marBottom w:val="0"/>
                          <w:divBdr>
                            <w:top w:val="none" w:sz="0" w:space="0" w:color="auto"/>
                            <w:left w:val="none" w:sz="0" w:space="0" w:color="auto"/>
                            <w:bottom w:val="none" w:sz="0" w:space="0" w:color="auto"/>
                            <w:right w:val="none" w:sz="0" w:space="0" w:color="auto"/>
                          </w:divBdr>
                          <w:divsChild>
                            <w:div w:id="243228372">
                              <w:marLeft w:val="0"/>
                              <w:marRight w:val="0"/>
                              <w:marTop w:val="0"/>
                              <w:marBottom w:val="0"/>
                              <w:divBdr>
                                <w:top w:val="none" w:sz="0" w:space="0" w:color="auto"/>
                                <w:left w:val="none" w:sz="0" w:space="0" w:color="auto"/>
                                <w:bottom w:val="none" w:sz="0" w:space="0" w:color="auto"/>
                                <w:right w:val="none" w:sz="0" w:space="0" w:color="auto"/>
                              </w:divBdr>
                            </w:div>
                          </w:divsChild>
                        </w:div>
                        <w:div w:id="1769737059">
                          <w:marLeft w:val="0"/>
                          <w:marRight w:val="0"/>
                          <w:marTop w:val="0"/>
                          <w:marBottom w:val="0"/>
                          <w:divBdr>
                            <w:top w:val="none" w:sz="0" w:space="0" w:color="auto"/>
                            <w:left w:val="none" w:sz="0" w:space="0" w:color="auto"/>
                            <w:bottom w:val="none" w:sz="0" w:space="0" w:color="auto"/>
                            <w:right w:val="none" w:sz="0" w:space="0" w:color="auto"/>
                          </w:divBdr>
                        </w:div>
                      </w:divsChild>
                    </w:div>
                    <w:div w:id="88934374">
                      <w:marLeft w:val="0"/>
                      <w:marRight w:val="0"/>
                      <w:marTop w:val="0"/>
                      <w:marBottom w:val="0"/>
                      <w:divBdr>
                        <w:top w:val="none" w:sz="0" w:space="0" w:color="auto"/>
                        <w:left w:val="none" w:sz="0" w:space="0" w:color="auto"/>
                        <w:bottom w:val="none" w:sz="0" w:space="0" w:color="auto"/>
                        <w:right w:val="none" w:sz="0" w:space="0" w:color="auto"/>
                      </w:divBdr>
                      <w:divsChild>
                        <w:div w:id="1305037557">
                          <w:marLeft w:val="0"/>
                          <w:marRight w:val="0"/>
                          <w:marTop w:val="0"/>
                          <w:marBottom w:val="0"/>
                          <w:divBdr>
                            <w:top w:val="none" w:sz="0" w:space="0" w:color="auto"/>
                            <w:left w:val="none" w:sz="0" w:space="0" w:color="auto"/>
                            <w:bottom w:val="none" w:sz="0" w:space="0" w:color="auto"/>
                            <w:right w:val="none" w:sz="0" w:space="0" w:color="auto"/>
                          </w:divBdr>
                          <w:divsChild>
                            <w:div w:id="626356871">
                              <w:marLeft w:val="0"/>
                              <w:marRight w:val="0"/>
                              <w:marTop w:val="0"/>
                              <w:marBottom w:val="0"/>
                              <w:divBdr>
                                <w:top w:val="none" w:sz="0" w:space="0" w:color="auto"/>
                                <w:left w:val="none" w:sz="0" w:space="0" w:color="auto"/>
                                <w:bottom w:val="none" w:sz="0" w:space="0" w:color="auto"/>
                                <w:right w:val="none" w:sz="0" w:space="0" w:color="auto"/>
                              </w:divBdr>
                            </w:div>
                          </w:divsChild>
                        </w:div>
                        <w:div w:id="1066106385">
                          <w:marLeft w:val="0"/>
                          <w:marRight w:val="0"/>
                          <w:marTop w:val="0"/>
                          <w:marBottom w:val="0"/>
                          <w:divBdr>
                            <w:top w:val="none" w:sz="0" w:space="0" w:color="auto"/>
                            <w:left w:val="none" w:sz="0" w:space="0" w:color="auto"/>
                            <w:bottom w:val="none" w:sz="0" w:space="0" w:color="auto"/>
                            <w:right w:val="none" w:sz="0" w:space="0" w:color="auto"/>
                          </w:divBdr>
                        </w:div>
                      </w:divsChild>
                    </w:div>
                    <w:div w:id="1821002634">
                      <w:marLeft w:val="0"/>
                      <w:marRight w:val="0"/>
                      <w:marTop w:val="0"/>
                      <w:marBottom w:val="0"/>
                      <w:divBdr>
                        <w:top w:val="none" w:sz="0" w:space="0" w:color="auto"/>
                        <w:left w:val="none" w:sz="0" w:space="0" w:color="auto"/>
                        <w:bottom w:val="none" w:sz="0" w:space="0" w:color="auto"/>
                        <w:right w:val="none" w:sz="0" w:space="0" w:color="auto"/>
                      </w:divBdr>
                      <w:divsChild>
                        <w:div w:id="2054843781">
                          <w:marLeft w:val="0"/>
                          <w:marRight w:val="0"/>
                          <w:marTop w:val="0"/>
                          <w:marBottom w:val="0"/>
                          <w:divBdr>
                            <w:top w:val="none" w:sz="0" w:space="0" w:color="auto"/>
                            <w:left w:val="none" w:sz="0" w:space="0" w:color="auto"/>
                            <w:bottom w:val="none" w:sz="0" w:space="0" w:color="auto"/>
                            <w:right w:val="none" w:sz="0" w:space="0" w:color="auto"/>
                          </w:divBdr>
                          <w:divsChild>
                            <w:div w:id="94177207">
                              <w:marLeft w:val="0"/>
                              <w:marRight w:val="0"/>
                              <w:marTop w:val="0"/>
                              <w:marBottom w:val="0"/>
                              <w:divBdr>
                                <w:top w:val="none" w:sz="0" w:space="0" w:color="auto"/>
                                <w:left w:val="none" w:sz="0" w:space="0" w:color="auto"/>
                                <w:bottom w:val="none" w:sz="0" w:space="0" w:color="auto"/>
                                <w:right w:val="none" w:sz="0" w:space="0" w:color="auto"/>
                              </w:divBdr>
                            </w:div>
                          </w:divsChild>
                        </w:div>
                        <w:div w:id="6672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7470">
                  <w:marLeft w:val="0"/>
                  <w:marRight w:val="0"/>
                  <w:marTop w:val="0"/>
                  <w:marBottom w:val="0"/>
                  <w:divBdr>
                    <w:top w:val="none" w:sz="0" w:space="0" w:color="auto"/>
                    <w:left w:val="none" w:sz="0" w:space="0" w:color="auto"/>
                    <w:bottom w:val="none" w:sz="0" w:space="0" w:color="auto"/>
                    <w:right w:val="none" w:sz="0" w:space="0" w:color="auto"/>
                  </w:divBdr>
                  <w:divsChild>
                    <w:div w:id="1920752881">
                      <w:marLeft w:val="0"/>
                      <w:marRight w:val="0"/>
                      <w:marTop w:val="0"/>
                      <w:marBottom w:val="0"/>
                      <w:divBdr>
                        <w:top w:val="none" w:sz="0" w:space="0" w:color="auto"/>
                        <w:left w:val="none" w:sz="0" w:space="0" w:color="auto"/>
                        <w:bottom w:val="none" w:sz="0" w:space="0" w:color="auto"/>
                        <w:right w:val="none" w:sz="0" w:space="0" w:color="auto"/>
                      </w:divBdr>
                    </w:div>
                  </w:divsChild>
                </w:div>
                <w:div w:id="608515742">
                  <w:marLeft w:val="0"/>
                  <w:marRight w:val="0"/>
                  <w:marTop w:val="0"/>
                  <w:marBottom w:val="0"/>
                  <w:divBdr>
                    <w:top w:val="none" w:sz="0" w:space="0" w:color="auto"/>
                    <w:left w:val="none" w:sz="0" w:space="0" w:color="auto"/>
                    <w:bottom w:val="none" w:sz="0" w:space="0" w:color="auto"/>
                    <w:right w:val="none" w:sz="0" w:space="0" w:color="auto"/>
                  </w:divBdr>
                  <w:divsChild>
                    <w:div w:id="1036546774">
                      <w:marLeft w:val="0"/>
                      <w:marRight w:val="0"/>
                      <w:marTop w:val="0"/>
                      <w:marBottom w:val="0"/>
                      <w:divBdr>
                        <w:top w:val="none" w:sz="0" w:space="0" w:color="auto"/>
                        <w:left w:val="none" w:sz="0" w:space="0" w:color="auto"/>
                        <w:bottom w:val="none" w:sz="0" w:space="0" w:color="auto"/>
                        <w:right w:val="none" w:sz="0" w:space="0" w:color="auto"/>
                      </w:divBdr>
                      <w:divsChild>
                        <w:div w:id="859705650">
                          <w:marLeft w:val="0"/>
                          <w:marRight w:val="0"/>
                          <w:marTop w:val="0"/>
                          <w:marBottom w:val="0"/>
                          <w:divBdr>
                            <w:top w:val="none" w:sz="0" w:space="0" w:color="auto"/>
                            <w:left w:val="none" w:sz="0" w:space="0" w:color="auto"/>
                            <w:bottom w:val="none" w:sz="0" w:space="0" w:color="auto"/>
                            <w:right w:val="none" w:sz="0" w:space="0" w:color="auto"/>
                          </w:divBdr>
                          <w:divsChild>
                            <w:div w:id="14426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624621">
          <w:marLeft w:val="0"/>
          <w:marRight w:val="0"/>
          <w:marTop w:val="0"/>
          <w:marBottom w:val="0"/>
          <w:divBdr>
            <w:top w:val="none" w:sz="0" w:space="0" w:color="auto"/>
            <w:left w:val="none" w:sz="0" w:space="0" w:color="auto"/>
            <w:bottom w:val="none" w:sz="0" w:space="0" w:color="auto"/>
            <w:right w:val="none" w:sz="0" w:space="0" w:color="auto"/>
          </w:divBdr>
          <w:divsChild>
            <w:div w:id="1074621693">
              <w:marLeft w:val="0"/>
              <w:marRight w:val="0"/>
              <w:marTop w:val="0"/>
              <w:marBottom w:val="0"/>
              <w:divBdr>
                <w:top w:val="none" w:sz="0" w:space="0" w:color="auto"/>
                <w:left w:val="none" w:sz="0" w:space="0" w:color="auto"/>
                <w:bottom w:val="none" w:sz="0" w:space="0" w:color="auto"/>
                <w:right w:val="none" w:sz="0" w:space="0" w:color="auto"/>
              </w:divBdr>
              <w:divsChild>
                <w:div w:id="8518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9241">
      <w:bodyDiv w:val="1"/>
      <w:marLeft w:val="0"/>
      <w:marRight w:val="0"/>
      <w:marTop w:val="0"/>
      <w:marBottom w:val="0"/>
      <w:divBdr>
        <w:top w:val="none" w:sz="0" w:space="0" w:color="auto"/>
        <w:left w:val="none" w:sz="0" w:space="0" w:color="auto"/>
        <w:bottom w:val="none" w:sz="0" w:space="0" w:color="auto"/>
        <w:right w:val="none" w:sz="0" w:space="0" w:color="auto"/>
      </w:divBdr>
    </w:div>
    <w:div w:id="1659462381">
      <w:bodyDiv w:val="1"/>
      <w:marLeft w:val="0"/>
      <w:marRight w:val="0"/>
      <w:marTop w:val="0"/>
      <w:marBottom w:val="0"/>
      <w:divBdr>
        <w:top w:val="none" w:sz="0" w:space="0" w:color="auto"/>
        <w:left w:val="none" w:sz="0" w:space="0" w:color="auto"/>
        <w:bottom w:val="none" w:sz="0" w:space="0" w:color="auto"/>
        <w:right w:val="none" w:sz="0" w:space="0" w:color="auto"/>
      </w:divBdr>
    </w:div>
    <w:div w:id="1748771915">
      <w:bodyDiv w:val="1"/>
      <w:marLeft w:val="0"/>
      <w:marRight w:val="0"/>
      <w:marTop w:val="0"/>
      <w:marBottom w:val="0"/>
      <w:divBdr>
        <w:top w:val="none" w:sz="0" w:space="0" w:color="auto"/>
        <w:left w:val="none" w:sz="0" w:space="0" w:color="auto"/>
        <w:bottom w:val="none" w:sz="0" w:space="0" w:color="auto"/>
        <w:right w:val="none" w:sz="0" w:space="0" w:color="auto"/>
      </w:divBdr>
    </w:div>
    <w:div w:id="1784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tannica.com/place/Cumbrian-Mountains" TargetMode="External"/><Relationship Id="rId21" Type="http://schemas.openxmlformats.org/officeDocument/2006/relationships/hyperlink" Target="https://www.britannica.com/place/Belfast" TargetMode="External"/><Relationship Id="rId42" Type="http://schemas.openxmlformats.org/officeDocument/2006/relationships/hyperlink" Target="https://www.britannica.com/topic/North-Atlantic-Treaty-Organization" TargetMode="External"/><Relationship Id="rId63" Type="http://schemas.openxmlformats.org/officeDocument/2006/relationships/hyperlink" Target="https://www.britannica.com/place/English-Channel" TargetMode="External"/><Relationship Id="rId84" Type="http://schemas.openxmlformats.org/officeDocument/2006/relationships/hyperlink" Target="https://www.britannica.com/place/Scotland" TargetMode="External"/><Relationship Id="rId138" Type="http://schemas.openxmlformats.org/officeDocument/2006/relationships/hyperlink" Target="https://www.britannica.com/place/Isles-of-Scilly-islands-England-United-Kingdom" TargetMode="External"/><Relationship Id="rId159" Type="http://schemas.openxmlformats.org/officeDocument/2006/relationships/hyperlink" Target="https://en.wikipedia.org/wiki/United_Kingdom" TargetMode="External"/><Relationship Id="rId170" Type="http://schemas.openxmlformats.org/officeDocument/2006/relationships/hyperlink" Target="https://en.wikipedia.org/wiki/Late_Middle_Ages" TargetMode="External"/><Relationship Id="rId191" Type="http://schemas.openxmlformats.org/officeDocument/2006/relationships/hyperlink" Target="https://en.wikipedia.org/wiki/Immigration_to_the_United_Kingdom_since_1922" TargetMode="External"/><Relationship Id="rId205" Type="http://schemas.openxmlformats.org/officeDocument/2006/relationships/hyperlink" Target="https://en.wikipedia.org/wiki/United_States" TargetMode="External"/><Relationship Id="rId226" Type="http://schemas.openxmlformats.org/officeDocument/2006/relationships/hyperlink" Target="https://en.wikipedia.org/wiki/Modern_immigration_to_the_United_Kingdom" TargetMode="External"/><Relationship Id="rId247" Type="http://schemas.openxmlformats.org/officeDocument/2006/relationships/hyperlink" Target="https://en.wikipedia.org/wiki/Bell-Beaker_Culture" TargetMode="External"/><Relationship Id="rId107" Type="http://schemas.openxmlformats.org/officeDocument/2006/relationships/hyperlink" Target="https://www.britannica.com/place/Slieve-Donard" TargetMode="External"/><Relationship Id="rId11" Type="http://schemas.openxmlformats.org/officeDocument/2006/relationships/hyperlink" Target="https://www.merriam-webster.com/dictionary/comprises" TargetMode="External"/><Relationship Id="rId32" Type="http://schemas.openxmlformats.org/officeDocument/2006/relationships/hyperlink" Target="https://www.britannica.com/topic/dominion-British-Commonwealth" TargetMode="External"/><Relationship Id="rId53" Type="http://schemas.openxmlformats.org/officeDocument/2006/relationships/hyperlink" Target="https://www.britannica.com/place/Northern-Ireland" TargetMode="External"/><Relationship Id="rId74" Type="http://schemas.openxmlformats.org/officeDocument/2006/relationships/hyperlink" Target="https://www.merriam-webster.com/dictionary/breached" TargetMode="External"/><Relationship Id="rId128" Type="http://schemas.openxmlformats.org/officeDocument/2006/relationships/hyperlink" Target="https://www.britannica.com/place/Brecon-Beacons-National-Park" TargetMode="External"/><Relationship Id="rId149" Type="http://schemas.openxmlformats.org/officeDocument/2006/relationships/hyperlink" Target="https://www.britannica.com/place/Somerset-county-England" TargetMode="External"/><Relationship Id="rId5" Type="http://schemas.openxmlformats.org/officeDocument/2006/relationships/webSettings" Target="webSettings.xml"/><Relationship Id="rId95" Type="http://schemas.openxmlformats.org/officeDocument/2006/relationships/hyperlink" Target="https://www.britannica.com/science/ice-age-geology" TargetMode="External"/><Relationship Id="rId160" Type="http://schemas.openxmlformats.org/officeDocument/2006/relationships/hyperlink" Target="https://en.wikipedia.org/wiki/British_Overseas_Territories" TargetMode="External"/><Relationship Id="rId181" Type="http://schemas.openxmlformats.org/officeDocument/2006/relationships/hyperlink" Target="https://en.wikipedia.org/wiki/Homogeneity_(ecology)" TargetMode="External"/><Relationship Id="rId216" Type="http://schemas.openxmlformats.org/officeDocument/2006/relationships/hyperlink" Target="https://en.wikipedia.org/wiki/Population_density" TargetMode="External"/><Relationship Id="rId237" Type="http://schemas.openxmlformats.org/officeDocument/2006/relationships/hyperlink" Target="https://en.wikipedia.org/wiki/White_British" TargetMode="External"/><Relationship Id="rId258" Type="http://schemas.openxmlformats.org/officeDocument/2006/relationships/theme" Target="theme/theme1.xml"/><Relationship Id="rId22" Type="http://schemas.openxmlformats.org/officeDocument/2006/relationships/hyperlink" Target="https://www.britannica.com/place/Londonderry-city-and-district-Northern-Ireland" TargetMode="External"/><Relationship Id="rId43" Type="http://schemas.openxmlformats.org/officeDocument/2006/relationships/hyperlink" Target="https://www.britannica.com/topic/European-Union" TargetMode="External"/><Relationship Id="rId64" Type="http://schemas.openxmlformats.org/officeDocument/2006/relationships/hyperlink" Target="https://www.britannica.com/place/North-Sea" TargetMode="External"/><Relationship Id="rId118" Type="http://schemas.openxmlformats.org/officeDocument/2006/relationships/hyperlink" Target="https://www.britannica.com/place/Lake-District-region-and-national-park-England" TargetMode="External"/><Relationship Id="rId139" Type="http://schemas.openxmlformats.org/officeDocument/2006/relationships/hyperlink" Target="https://www.merriam-webster.com/dictionary/diversity" TargetMode="External"/><Relationship Id="rId85" Type="http://schemas.openxmlformats.org/officeDocument/2006/relationships/hyperlink" Target="https://www.britannica.com/place/Highlands-region-Scotland" TargetMode="External"/><Relationship Id="rId150" Type="http://schemas.openxmlformats.org/officeDocument/2006/relationships/hyperlink" Target="https://www.britannica.com/place/Cotswolds" TargetMode="External"/><Relationship Id="rId171" Type="http://schemas.openxmlformats.org/officeDocument/2006/relationships/hyperlink" Target="https://en.wikipedia.org/wiki/Union_of_the_Crowns" TargetMode="External"/><Relationship Id="rId192" Type="http://schemas.openxmlformats.org/officeDocument/2006/relationships/hyperlink" Target="https://en.wikipedia.org/wiki/Republic_of_Ireland" TargetMode="External"/><Relationship Id="rId206" Type="http://schemas.openxmlformats.org/officeDocument/2006/relationships/hyperlink" Target="https://en.wikipedia.org/wiki/Australia" TargetMode="External"/><Relationship Id="rId227" Type="http://schemas.openxmlformats.org/officeDocument/2006/relationships/hyperlink" Target="https://en.wikipedia.org/wiki/Literacy" TargetMode="External"/><Relationship Id="rId248" Type="http://schemas.openxmlformats.org/officeDocument/2006/relationships/hyperlink" Target="https://en.wikipedia.org/wiki/Anglo-Saxon_settlement_of_Britain" TargetMode="External"/><Relationship Id="rId12" Type="http://schemas.openxmlformats.org/officeDocument/2006/relationships/hyperlink" Target="https://www.britannica.com/place/England" TargetMode="External"/><Relationship Id="rId33" Type="http://schemas.openxmlformats.org/officeDocument/2006/relationships/hyperlink" Target="https://www.britannica.com/event/Act-of-Union-United-Kingdom-1801" TargetMode="External"/><Relationship Id="rId108" Type="http://schemas.openxmlformats.org/officeDocument/2006/relationships/hyperlink" Target="https://www.britannica.com/place/Lough-Neagh" TargetMode="External"/><Relationship Id="rId129" Type="http://schemas.openxmlformats.org/officeDocument/2006/relationships/hyperlink" Target="https://www.merriam-webster.com/dictionary/culture" TargetMode="External"/><Relationship Id="rId54" Type="http://schemas.openxmlformats.org/officeDocument/2006/relationships/hyperlink" Target="https://www.merriam-webster.com/dictionary/constitute" TargetMode="External"/><Relationship Id="rId70" Type="http://schemas.openxmlformats.org/officeDocument/2006/relationships/hyperlink" Target="https://www.merriam-webster.com/dictionary/diversity" TargetMode="External"/><Relationship Id="rId75" Type="http://schemas.openxmlformats.org/officeDocument/2006/relationships/hyperlink" Target="https://www.britannica.com/place/North-Channel-strait" TargetMode="External"/><Relationship Id="rId91" Type="http://schemas.openxmlformats.org/officeDocument/2006/relationships/hyperlink" Target="https://www.britannica.com/place/Glen-Mor" TargetMode="External"/><Relationship Id="rId96" Type="http://schemas.openxmlformats.org/officeDocument/2006/relationships/hyperlink" Target="https://www.britannica.com/science/outlier-geology" TargetMode="External"/><Relationship Id="rId140" Type="http://schemas.openxmlformats.org/officeDocument/2006/relationships/hyperlink" Target="https://www.britannica.com/topic/contour-line" TargetMode="External"/><Relationship Id="rId145" Type="http://schemas.openxmlformats.org/officeDocument/2006/relationships/hyperlink" Target="https://www.britannica.com/place/Cheshire-county-England" TargetMode="External"/><Relationship Id="rId161" Type="http://schemas.openxmlformats.org/officeDocument/2006/relationships/hyperlink" Target="https://en.wikipedia.org/wiki/Crown_dependencies" TargetMode="External"/><Relationship Id="rId166" Type="http://schemas.openxmlformats.org/officeDocument/2006/relationships/hyperlink" Target="https://en.wikipedia.org/wiki/Welsh_people" TargetMode="External"/><Relationship Id="rId182" Type="http://schemas.openxmlformats.org/officeDocument/2006/relationships/hyperlink" Target="https://en.wikipedia.org/wiki/Northern_Ireland" TargetMode="External"/><Relationship Id="rId187" Type="http://schemas.openxmlformats.org/officeDocument/2006/relationships/hyperlink" Target="https://en.wikipedia.org/wiki/Anglo-Saxons" TargetMode="External"/><Relationship Id="rId217" Type="http://schemas.openxmlformats.org/officeDocument/2006/relationships/hyperlink" Target="https://en.wikipedia.org/wiki/England" TargetMode="External"/><Relationship Id="rId1" Type="http://schemas.openxmlformats.org/officeDocument/2006/relationships/numbering" Target="numbering.xml"/><Relationship Id="rId6" Type="http://schemas.openxmlformats.org/officeDocument/2006/relationships/hyperlink" Target="https://www.britannica.com/biography/Elizabeth-II" TargetMode="External"/><Relationship Id="rId212" Type="http://schemas.openxmlformats.org/officeDocument/2006/relationships/hyperlink" Target="https://en.wikipedia.org/wiki/Caribbean" TargetMode="External"/><Relationship Id="rId233" Type="http://schemas.openxmlformats.org/officeDocument/2006/relationships/hyperlink" Target="https://en.wikipedia.org/wiki/Church_of_England" TargetMode="External"/><Relationship Id="rId238" Type="http://schemas.openxmlformats.org/officeDocument/2006/relationships/hyperlink" Target="https://en.wikipedia.org/wiki/Continental_Europe" TargetMode="External"/><Relationship Id="rId254" Type="http://schemas.openxmlformats.org/officeDocument/2006/relationships/hyperlink" Target="https://en.wikipedia.org/wiki/North_Wales" TargetMode="External"/><Relationship Id="rId23" Type="http://schemas.openxmlformats.org/officeDocument/2006/relationships/hyperlink" Target="https://www.britannica.com/place/Northern-Ireland" TargetMode="External"/><Relationship Id="rId28" Type="http://schemas.openxmlformats.org/officeDocument/2006/relationships/hyperlink" Target="https://cdn.britannica.com/26/4826-050-915ED74D/United-Kingdom.jpg" TargetMode="External"/><Relationship Id="rId49" Type="http://schemas.openxmlformats.org/officeDocument/2006/relationships/hyperlink" Target="https://www.britannica.com/topic/Parliament" TargetMode="External"/><Relationship Id="rId114" Type="http://schemas.openxmlformats.org/officeDocument/2006/relationships/hyperlink" Target="https://www.britannica.com/place/Northumberland-county-England" TargetMode="External"/><Relationship Id="rId119" Type="http://schemas.openxmlformats.org/officeDocument/2006/relationships/hyperlink" Target="https://www.britannica.com/biography/William-Wordsworth" TargetMode="External"/><Relationship Id="rId44" Type="http://schemas.openxmlformats.org/officeDocument/2006/relationships/hyperlink" Target="https://www.merriam-webster.com/dictionary/sentiments" TargetMode="External"/><Relationship Id="rId60" Type="http://schemas.openxmlformats.org/officeDocument/2006/relationships/hyperlink" Target="https://www.britannica.com/place/Hebrides" TargetMode="External"/><Relationship Id="rId65" Type="http://schemas.openxmlformats.org/officeDocument/2006/relationships/hyperlink" Target="https://www.britannica.com/place/Irish-Sea" TargetMode="External"/><Relationship Id="rId81" Type="http://schemas.openxmlformats.org/officeDocument/2006/relationships/hyperlink" Target="https://www.britannica.com/place/Highlands-region-Scotland" TargetMode="External"/><Relationship Id="rId86" Type="http://schemas.openxmlformats.org/officeDocument/2006/relationships/hyperlink" Target="https://www.britannica.com/place/Lowlands-region-Scotland" TargetMode="External"/><Relationship Id="rId130" Type="http://schemas.openxmlformats.org/officeDocument/2006/relationships/hyperlink" Target="https://www.britannica.com/place/Bristol-Channel" TargetMode="External"/><Relationship Id="rId135" Type="http://schemas.openxmlformats.org/officeDocument/2006/relationships/hyperlink" Target="https://www.britannica.com/place/Bodmin" TargetMode="External"/><Relationship Id="rId151" Type="http://schemas.openxmlformats.org/officeDocument/2006/relationships/hyperlink" Target="https://www.britannica.com/place/Dorset-county-England" TargetMode="External"/><Relationship Id="rId156" Type="http://schemas.openxmlformats.org/officeDocument/2006/relationships/hyperlink" Target="https://www.britannica.com/place/Fens" TargetMode="External"/><Relationship Id="rId177" Type="http://schemas.openxmlformats.org/officeDocument/2006/relationships/hyperlink" Target="https://en.wikipedia.org/wiki/English_people" TargetMode="External"/><Relationship Id="rId198" Type="http://schemas.openxmlformats.org/officeDocument/2006/relationships/hyperlink" Target="https://en.wikipedia.org/wiki/Multinational_state" TargetMode="External"/><Relationship Id="rId172" Type="http://schemas.openxmlformats.org/officeDocument/2006/relationships/hyperlink" Target="https://en.wikipedia.org/wiki/Kingdom_of_Great_Britain" TargetMode="External"/><Relationship Id="rId193" Type="http://schemas.openxmlformats.org/officeDocument/2006/relationships/hyperlink" Target="https://en.wikipedia.org/wiki/Commonwealth_of_Nations" TargetMode="External"/><Relationship Id="rId202" Type="http://schemas.openxmlformats.org/officeDocument/2006/relationships/hyperlink" Target="https://en.wikipedia.org/wiki/British_Empire" TargetMode="External"/><Relationship Id="rId207" Type="http://schemas.openxmlformats.org/officeDocument/2006/relationships/hyperlink" Target="https://en.wikipedia.org/wiki/Canada" TargetMode="External"/><Relationship Id="rId223" Type="http://schemas.openxmlformats.org/officeDocument/2006/relationships/hyperlink" Target="https://en.wikipedia.org/wiki/Demographic_transition" TargetMode="External"/><Relationship Id="rId228" Type="http://schemas.openxmlformats.org/officeDocument/2006/relationships/hyperlink" Target="https://en.wikipedia.org/wiki/Education_in_the_United_Kingdom" TargetMode="External"/><Relationship Id="rId244" Type="http://schemas.openxmlformats.org/officeDocument/2006/relationships/hyperlink" Target="https://en.wikipedia.org/wiki/Vikings" TargetMode="External"/><Relationship Id="rId249" Type="http://schemas.openxmlformats.org/officeDocument/2006/relationships/hyperlink" Target="https://en.wikipedia.org/wiki/Celtic_languages" TargetMode="External"/><Relationship Id="rId13" Type="http://schemas.openxmlformats.org/officeDocument/2006/relationships/hyperlink" Target="https://www.britannica.com/place/Wales" TargetMode="External"/><Relationship Id="rId18" Type="http://schemas.openxmlformats.org/officeDocument/2006/relationships/hyperlink" Target="https://www.britannica.com/place/Birmingham-England" TargetMode="External"/><Relationship Id="rId39" Type="http://schemas.openxmlformats.org/officeDocument/2006/relationships/hyperlink" Target="https://www.britannica.com/topic/English-language" TargetMode="External"/><Relationship Id="rId109" Type="http://schemas.openxmlformats.org/officeDocument/2006/relationships/hyperlink" Target="https://www.britannica.com/place/British-Isles" TargetMode="External"/><Relationship Id="rId34" Type="http://schemas.openxmlformats.org/officeDocument/2006/relationships/hyperlink" Target="https://www.britannica.com/place/Ulster-historic-province-Ireland" TargetMode="External"/><Relationship Id="rId50" Type="http://schemas.openxmlformats.org/officeDocument/2006/relationships/hyperlink" Target="https://www.britannica.com/place/England" TargetMode="External"/><Relationship Id="rId55" Type="http://schemas.openxmlformats.org/officeDocument/2006/relationships/hyperlink" Target="https://www.britannica.com/place/Ireland" TargetMode="External"/><Relationship Id="rId76" Type="http://schemas.openxmlformats.org/officeDocument/2006/relationships/hyperlink" Target="https://www.britannica.com/place/Oregon-state" TargetMode="External"/><Relationship Id="rId97" Type="http://schemas.openxmlformats.org/officeDocument/2006/relationships/hyperlink" Target="https://www.britannica.com/place/Southern-Uplands-region-Scotland" TargetMode="External"/><Relationship Id="rId104" Type="http://schemas.openxmlformats.org/officeDocument/2006/relationships/hyperlink" Target="https://www.britannica.com/place/Sperrin-Mountains" TargetMode="External"/><Relationship Id="rId120" Type="http://schemas.openxmlformats.org/officeDocument/2006/relationships/hyperlink" Target="https://www.britannica.com/topic/Lake-poet" TargetMode="External"/><Relationship Id="rId125" Type="http://schemas.openxmlformats.org/officeDocument/2006/relationships/hyperlink" Target="https://www.britannica.com/place/Snowdon" TargetMode="External"/><Relationship Id="rId141" Type="http://schemas.openxmlformats.org/officeDocument/2006/relationships/hyperlink" Target="https://www.britannica.com/place/Solway-Firth" TargetMode="External"/><Relationship Id="rId146" Type="http://schemas.openxmlformats.org/officeDocument/2006/relationships/hyperlink" Target="https://www.britannica.com/place/River-Tees" TargetMode="External"/><Relationship Id="rId167" Type="http://schemas.openxmlformats.org/officeDocument/2006/relationships/hyperlink" Target="https://en.wikipedia.org/wiki/Cornish_people" TargetMode="External"/><Relationship Id="rId188" Type="http://schemas.openxmlformats.org/officeDocument/2006/relationships/hyperlink" Target="https://en.wikipedia.org/wiki/Norsemen" TargetMode="External"/><Relationship Id="rId7" Type="http://schemas.openxmlformats.org/officeDocument/2006/relationships/hyperlink" Target="https://www.britannica.com/biography/Boris-Johnson" TargetMode="External"/><Relationship Id="rId71" Type="http://schemas.openxmlformats.org/officeDocument/2006/relationships/hyperlink" Target="https://www.merriam-webster.com/dictionary/disposition" TargetMode="External"/><Relationship Id="rId92" Type="http://schemas.openxmlformats.org/officeDocument/2006/relationships/hyperlink" Target="https://www.britannica.com/topic/Caledonian-Canal" TargetMode="External"/><Relationship Id="rId162" Type="http://schemas.openxmlformats.org/officeDocument/2006/relationships/hyperlink" Target="https://en.wikipedia.org/wiki/British_nationality_law" TargetMode="External"/><Relationship Id="rId183" Type="http://schemas.openxmlformats.org/officeDocument/2006/relationships/hyperlink" Target="https://en.wikipedia.org/wiki/Unionism_in_Ireland" TargetMode="External"/><Relationship Id="rId213" Type="http://schemas.openxmlformats.org/officeDocument/2006/relationships/hyperlink" Target="https://en.wikipedia.org/wiki/Census_in_the_United_Kingdom" TargetMode="External"/><Relationship Id="rId218" Type="http://schemas.openxmlformats.org/officeDocument/2006/relationships/hyperlink" Target="https://en.wikipedia.org/wiki/Wales" TargetMode="External"/><Relationship Id="rId234" Type="http://schemas.openxmlformats.org/officeDocument/2006/relationships/hyperlink" Target="https://en.wikipedia.org/wiki/Church_of_Scotland" TargetMode="External"/><Relationship Id="rId239" Type="http://schemas.openxmlformats.org/officeDocument/2006/relationships/hyperlink" Target="https://en.wikipedia.org/wiki/Scandinavia" TargetMode="External"/><Relationship Id="rId2" Type="http://schemas.openxmlformats.org/officeDocument/2006/relationships/styles" Target="styles.xml"/><Relationship Id="rId29" Type="http://schemas.openxmlformats.org/officeDocument/2006/relationships/image" Target="media/image1.jpeg"/><Relationship Id="rId250" Type="http://schemas.openxmlformats.org/officeDocument/2006/relationships/hyperlink" Target="https://en.wikipedia.org/wiki/Scotland" TargetMode="External"/><Relationship Id="rId255" Type="http://schemas.openxmlformats.org/officeDocument/2006/relationships/hyperlink" Target="https://en.wikipedia.org/wiki/West_Wales" TargetMode="External"/><Relationship Id="rId24" Type="http://schemas.openxmlformats.org/officeDocument/2006/relationships/hyperlink" Target="https://www.britannica.com/place/Edinburgh-Scotland" TargetMode="External"/><Relationship Id="rId40" Type="http://schemas.openxmlformats.org/officeDocument/2006/relationships/hyperlink" Target="https://www.britannica.com/topic/Commonwealth-association-of-states" TargetMode="External"/><Relationship Id="rId45" Type="http://schemas.openxmlformats.org/officeDocument/2006/relationships/hyperlink" Target="https://www.britannica.com/topic/prime-minister" TargetMode="External"/><Relationship Id="rId66" Type="http://schemas.openxmlformats.org/officeDocument/2006/relationships/hyperlink" Target="https://www.britannica.com/place/Atlantic-Ocean" TargetMode="External"/><Relationship Id="rId87" Type="http://schemas.openxmlformats.org/officeDocument/2006/relationships/hyperlink" Target="https://www.britannica.com/place/Grampian-Mountains" TargetMode="External"/><Relationship Id="rId110" Type="http://schemas.openxmlformats.org/officeDocument/2006/relationships/hyperlink" Target="https://www.britannica.com/place/England" TargetMode="External"/><Relationship Id="rId115" Type="http://schemas.openxmlformats.org/officeDocument/2006/relationships/hyperlink" Target="https://www.britannica.com/place/Cumbria" TargetMode="External"/><Relationship Id="rId131" Type="http://schemas.openxmlformats.org/officeDocument/2006/relationships/hyperlink" Target="https://www.britannica.com/place/South-West" TargetMode="External"/><Relationship Id="rId136" Type="http://schemas.openxmlformats.org/officeDocument/2006/relationships/hyperlink" Target="https://www.britannica.com/place/Penwith" TargetMode="External"/><Relationship Id="rId157" Type="http://schemas.openxmlformats.org/officeDocument/2006/relationships/hyperlink" Target="https://www.britannica.com/science/cuesta" TargetMode="External"/><Relationship Id="rId178" Type="http://schemas.openxmlformats.org/officeDocument/2006/relationships/hyperlink" Target="https://en.wikipedia.org/wiki/Scottish_people" TargetMode="External"/><Relationship Id="rId61" Type="http://schemas.openxmlformats.org/officeDocument/2006/relationships/hyperlink" Target="https://www.britannica.com/place/Isle-of-Anglesey" TargetMode="External"/><Relationship Id="rId82" Type="http://schemas.openxmlformats.org/officeDocument/2006/relationships/hyperlink" Target="https://www.britannica.com/place/Ben-Nevis" TargetMode="External"/><Relationship Id="rId152" Type="http://schemas.openxmlformats.org/officeDocument/2006/relationships/hyperlink" Target="https://www.britannica.com/place/England" TargetMode="External"/><Relationship Id="rId173" Type="http://schemas.openxmlformats.org/officeDocument/2006/relationships/hyperlink" Target="https://en.wikipedia.org/wiki/Britishness" TargetMode="External"/><Relationship Id="rId194" Type="http://schemas.openxmlformats.org/officeDocument/2006/relationships/hyperlink" Target="https://en.wikipedia.org/wiki/Europe" TargetMode="External"/><Relationship Id="rId199" Type="http://schemas.openxmlformats.org/officeDocument/2006/relationships/hyperlink" Target="https://en.wikipedia.org/wiki/Social_structure_of_the_United_Kingdom" TargetMode="External"/><Relationship Id="rId203" Type="http://schemas.openxmlformats.org/officeDocument/2006/relationships/hyperlink" Target="https://en.wikipedia.org/wiki/World_War_II" TargetMode="External"/><Relationship Id="rId208" Type="http://schemas.openxmlformats.org/officeDocument/2006/relationships/hyperlink" Target="https://en.wikipedia.org/wiki/New_Zealand" TargetMode="External"/><Relationship Id="rId229" Type="http://schemas.openxmlformats.org/officeDocument/2006/relationships/hyperlink" Target="https://en.wikipedia.org/wiki/Scottish_education_in_the_nineteenth_century" TargetMode="External"/><Relationship Id="rId19" Type="http://schemas.openxmlformats.org/officeDocument/2006/relationships/hyperlink" Target="https://www.britannica.com/place/Liverpool-England" TargetMode="External"/><Relationship Id="rId224" Type="http://schemas.openxmlformats.org/officeDocument/2006/relationships/hyperlink" Target="https://en.wikipedia.org/wiki/Birth_rate" TargetMode="External"/><Relationship Id="rId240" Type="http://schemas.openxmlformats.org/officeDocument/2006/relationships/hyperlink" Target="https://en.wikipedia.org/wiki/Roman_Empire" TargetMode="External"/><Relationship Id="rId245" Type="http://schemas.openxmlformats.org/officeDocument/2006/relationships/hyperlink" Target="https://en.wikipedia.org/wiki/Normans" TargetMode="External"/><Relationship Id="rId14" Type="http://schemas.openxmlformats.org/officeDocument/2006/relationships/hyperlink" Target="https://www.britannica.com/place/Scotland" TargetMode="External"/><Relationship Id="rId30" Type="http://schemas.openxmlformats.org/officeDocument/2006/relationships/hyperlink" Target="https://www.britannica.com/biography/Athelstan" TargetMode="External"/><Relationship Id="rId35" Type="http://schemas.openxmlformats.org/officeDocument/2006/relationships/hyperlink" Target="https://www.merriam-webster.com/dictionary/constituent" TargetMode="External"/><Relationship Id="rId56" Type="http://schemas.openxmlformats.org/officeDocument/2006/relationships/hyperlink" Target="https://www.britannica.com/place/Isles-of-Scilly-islands-England-United-Kingdom" TargetMode="External"/><Relationship Id="rId77" Type="http://schemas.openxmlformats.org/officeDocument/2006/relationships/hyperlink" Target="https://www.britannica.com/place/Guinea" TargetMode="External"/><Relationship Id="rId100" Type="http://schemas.openxmlformats.org/officeDocument/2006/relationships/hyperlink" Target="https://www.britannica.com/place/Solway-Firth" TargetMode="External"/><Relationship Id="rId105" Type="http://schemas.openxmlformats.org/officeDocument/2006/relationships/hyperlink" Target="https://www.britannica.com/place/Armagh-Northern-Ireland" TargetMode="External"/><Relationship Id="rId126" Type="http://schemas.openxmlformats.org/officeDocument/2006/relationships/hyperlink" Target="https://www.britannica.com/place/Cader-Idris" TargetMode="External"/><Relationship Id="rId147" Type="http://schemas.openxmlformats.org/officeDocument/2006/relationships/hyperlink" Target="https://www.britannica.com/place/Midlands" TargetMode="External"/><Relationship Id="rId168" Type="http://schemas.openxmlformats.org/officeDocument/2006/relationships/hyperlink" Target="https://en.wikipedia.org/wiki/Bretons" TargetMode="External"/><Relationship Id="rId8" Type="http://schemas.openxmlformats.org/officeDocument/2006/relationships/hyperlink" Target="https://www.britannica.com/place/London" TargetMode="External"/><Relationship Id="rId51" Type="http://schemas.openxmlformats.org/officeDocument/2006/relationships/hyperlink" Target="https://www.britannica.com/place/Scotland" TargetMode="External"/><Relationship Id="rId72" Type="http://schemas.openxmlformats.org/officeDocument/2006/relationships/hyperlink" Target="https://www.britannica.com/place/Strait-of-Dover" TargetMode="External"/><Relationship Id="rId93" Type="http://schemas.openxmlformats.org/officeDocument/2006/relationships/hyperlink" Target="https://www.britannica.com/place/Loch-Ness-lake-Scotland-United-Kingdom" TargetMode="External"/><Relationship Id="rId98" Type="http://schemas.openxmlformats.org/officeDocument/2006/relationships/hyperlink" Target="https://www.britannica.com/place/Cheviot-Hills" TargetMode="External"/><Relationship Id="rId121" Type="http://schemas.openxmlformats.org/officeDocument/2006/relationships/hyperlink" Target="https://www.merriam-webster.com/dictionary/constitute" TargetMode="External"/><Relationship Id="rId142" Type="http://schemas.openxmlformats.org/officeDocument/2006/relationships/hyperlink" Target="https://www.britannica.com/place/Vale-of-Eden" TargetMode="External"/><Relationship Id="rId163" Type="http://schemas.openxmlformats.org/officeDocument/2006/relationships/hyperlink" Target="https://en.wikipedia.org/wiki/Celtic_Britons" TargetMode="External"/><Relationship Id="rId184" Type="http://schemas.openxmlformats.org/officeDocument/2006/relationships/hyperlink" Target="https://en.wikipedia.org/wiki/Great_Britain" TargetMode="External"/><Relationship Id="rId189" Type="http://schemas.openxmlformats.org/officeDocument/2006/relationships/hyperlink" Target="https://en.wikipedia.org/wiki/Normans" TargetMode="External"/><Relationship Id="rId219" Type="http://schemas.openxmlformats.org/officeDocument/2006/relationships/hyperlink" Target="https://en.wikipedia.org/wiki/Scotland" TargetMode="External"/><Relationship Id="rId3" Type="http://schemas.microsoft.com/office/2007/relationships/stylesWithEffects" Target="stylesWithEffects.xml"/><Relationship Id="rId214" Type="http://schemas.openxmlformats.org/officeDocument/2006/relationships/hyperlink" Target="https://en.wikipedia.org/wiki/United_Kingdom" TargetMode="External"/><Relationship Id="rId230" Type="http://schemas.openxmlformats.org/officeDocument/2006/relationships/hyperlink" Target="https://en.wikipedia.org/wiki/A-Levels" TargetMode="External"/><Relationship Id="rId235" Type="http://schemas.openxmlformats.org/officeDocument/2006/relationships/hyperlink" Target="https://en.wikipedia.org/wiki/Wales" TargetMode="External"/><Relationship Id="rId251" Type="http://schemas.openxmlformats.org/officeDocument/2006/relationships/hyperlink" Target="https://en.wikipedia.org/wiki/Cornwall" TargetMode="External"/><Relationship Id="rId256" Type="http://schemas.openxmlformats.org/officeDocument/2006/relationships/hyperlink" Target="https://en.wikipedia.org/wiki/South_East_Wales" TargetMode="External"/><Relationship Id="rId25" Type="http://schemas.openxmlformats.org/officeDocument/2006/relationships/hyperlink" Target="https://www.britannica.com/place/Glasgow-Scotland" TargetMode="External"/><Relationship Id="rId46" Type="http://schemas.openxmlformats.org/officeDocument/2006/relationships/hyperlink" Target="https://www.britannica.com/biography/Winston-Churchill" TargetMode="External"/><Relationship Id="rId67" Type="http://schemas.openxmlformats.org/officeDocument/2006/relationships/hyperlink" Target="https://www.britannica.com/place/River-Thames" TargetMode="External"/><Relationship Id="rId116" Type="http://schemas.openxmlformats.org/officeDocument/2006/relationships/hyperlink" Target="https://www.britannica.com/science/monadnock" TargetMode="External"/><Relationship Id="rId137" Type="http://schemas.openxmlformats.org/officeDocument/2006/relationships/hyperlink" Target="https://www.britannica.com/place/Lands-End" TargetMode="External"/><Relationship Id="rId158" Type="http://schemas.openxmlformats.org/officeDocument/2006/relationships/hyperlink" Target="https://www.britannica.com/place/North-Sea" TargetMode="External"/><Relationship Id="rId20" Type="http://schemas.openxmlformats.org/officeDocument/2006/relationships/hyperlink" Target="https://www.britannica.com/place/Manchester-England" TargetMode="External"/><Relationship Id="rId41" Type="http://schemas.openxmlformats.org/officeDocument/2006/relationships/hyperlink" Target="https://www.britannica.com/place/United-States" TargetMode="External"/><Relationship Id="rId62" Type="http://schemas.openxmlformats.org/officeDocument/2006/relationships/hyperlink" Target="https://www.britannica.com/place/France" TargetMode="External"/><Relationship Id="rId83" Type="http://schemas.openxmlformats.org/officeDocument/2006/relationships/hyperlink" Target="https://www.britannica.com/science/sea-level" TargetMode="External"/><Relationship Id="rId88" Type="http://schemas.openxmlformats.org/officeDocument/2006/relationships/hyperlink" Target="https://www.britannica.com/place/Cairngorm-Mountains" TargetMode="External"/><Relationship Id="rId111" Type="http://schemas.openxmlformats.org/officeDocument/2006/relationships/hyperlink" Target="https://www.britannica.com/place/Wales" TargetMode="External"/><Relationship Id="rId132" Type="http://schemas.openxmlformats.org/officeDocument/2006/relationships/hyperlink" Target="https://www.merriam-webster.com/dictionary/conspicuous" TargetMode="External"/><Relationship Id="rId153" Type="http://schemas.openxmlformats.org/officeDocument/2006/relationships/hyperlink" Target="https://www.britannica.com/place/Cleveland-former-county-England" TargetMode="External"/><Relationship Id="rId174" Type="http://schemas.openxmlformats.org/officeDocument/2006/relationships/hyperlink" Target="https://en.wikipedia.org/wiki/Victorian_era" TargetMode="External"/><Relationship Id="rId179" Type="http://schemas.openxmlformats.org/officeDocument/2006/relationships/hyperlink" Target="https://en.wikipedia.org/wiki/Welsh_people" TargetMode="External"/><Relationship Id="rId195" Type="http://schemas.openxmlformats.org/officeDocument/2006/relationships/hyperlink" Target="https://en.wikipedia.org/wiki/Hyphenated_identity" TargetMode="External"/><Relationship Id="rId209" Type="http://schemas.openxmlformats.org/officeDocument/2006/relationships/hyperlink" Target="https://en.wikipedia.org/wiki/Republic_of_Ireland" TargetMode="External"/><Relationship Id="rId190" Type="http://schemas.openxmlformats.org/officeDocument/2006/relationships/hyperlink" Target="https://en.wikipedia.org/wiki/Early_modern_Britain" TargetMode="External"/><Relationship Id="rId204" Type="http://schemas.openxmlformats.org/officeDocument/2006/relationships/hyperlink" Target="https://en.wikipedia.org/wiki/British_diaspora" TargetMode="External"/><Relationship Id="rId220" Type="http://schemas.openxmlformats.org/officeDocument/2006/relationships/hyperlink" Target="https://en.wikipedia.org/wiki/Northern_Ireland" TargetMode="External"/><Relationship Id="rId225" Type="http://schemas.openxmlformats.org/officeDocument/2006/relationships/hyperlink" Target="https://en.wikipedia.org/wiki/Mortality_rate" TargetMode="External"/><Relationship Id="rId241" Type="http://schemas.openxmlformats.org/officeDocument/2006/relationships/hyperlink" Target="https://en.wikipedia.org/wiki/Pre-Celtic" TargetMode="External"/><Relationship Id="rId246" Type="http://schemas.openxmlformats.org/officeDocument/2006/relationships/hyperlink" Target="https://en.wikipedia.org/wiki/Genetic_history_of_the_British_Isles" TargetMode="External"/><Relationship Id="rId15" Type="http://schemas.openxmlformats.org/officeDocument/2006/relationships/hyperlink" Target="https://www.britannica.com/place/Ireland" TargetMode="External"/><Relationship Id="rId36" Type="http://schemas.openxmlformats.org/officeDocument/2006/relationships/hyperlink" Target="https://www.merriam-webster.com/dictionary/sovereignty" TargetMode="External"/><Relationship Id="rId57" Type="http://schemas.openxmlformats.org/officeDocument/2006/relationships/hyperlink" Target="https://www.britannica.com/place/Isle-of-Wight" TargetMode="External"/><Relationship Id="rId106" Type="http://schemas.openxmlformats.org/officeDocument/2006/relationships/hyperlink" Target="https://www.britannica.com/place/Mourne-Mountains" TargetMode="External"/><Relationship Id="rId127" Type="http://schemas.openxmlformats.org/officeDocument/2006/relationships/hyperlink" Target="https://www.britannica.com/place/Plynlimon" TargetMode="External"/><Relationship Id="rId10" Type="http://schemas.openxmlformats.org/officeDocument/2006/relationships/hyperlink" Target="https://www.britannica.com/place/Europe" TargetMode="External"/><Relationship Id="rId31" Type="http://schemas.openxmlformats.org/officeDocument/2006/relationships/hyperlink" Target="https://www.merriam-webster.com/dictionary/allegiance" TargetMode="External"/><Relationship Id="rId52" Type="http://schemas.openxmlformats.org/officeDocument/2006/relationships/hyperlink" Target="https://www.britannica.com/place/Wales" TargetMode="External"/><Relationship Id="rId73" Type="http://schemas.openxmlformats.org/officeDocument/2006/relationships/hyperlink" Target="https://www.britannica.com/place/North-Sea" TargetMode="External"/><Relationship Id="rId78" Type="http://schemas.openxmlformats.org/officeDocument/2006/relationships/hyperlink" Target="https://www.merriam-webster.com/dictionary/environment" TargetMode="External"/><Relationship Id="rId94" Type="http://schemas.openxmlformats.org/officeDocument/2006/relationships/hyperlink" Target="https://www.merriam-webster.com/dictionary/intermittent" TargetMode="External"/><Relationship Id="rId99" Type="http://schemas.openxmlformats.org/officeDocument/2006/relationships/hyperlink" Target="https://www.britannica.com/topic/contour-line" TargetMode="External"/><Relationship Id="rId101" Type="http://schemas.openxmlformats.org/officeDocument/2006/relationships/hyperlink" Target="https://www.britannica.com/place/River-Tweed" TargetMode="External"/><Relationship Id="rId122" Type="http://schemas.openxmlformats.org/officeDocument/2006/relationships/hyperlink" Target="https://www.merriam-webster.com/dictionary/traversed" TargetMode="External"/><Relationship Id="rId143" Type="http://schemas.openxmlformats.org/officeDocument/2006/relationships/hyperlink" Target="https://www.britannica.com/place/Lake-District-region-and-national-park-England" TargetMode="External"/><Relationship Id="rId148" Type="http://schemas.openxmlformats.org/officeDocument/2006/relationships/hyperlink" Target="https://www.britannica.com/place/River-Severn" TargetMode="External"/><Relationship Id="rId164" Type="http://schemas.openxmlformats.org/officeDocument/2006/relationships/hyperlink" Target="https://en.wikipedia.org/wiki/Great_Britain" TargetMode="External"/><Relationship Id="rId169" Type="http://schemas.openxmlformats.org/officeDocument/2006/relationships/hyperlink" Target="https://en.wikipedia.org/wiki/British_Empire" TargetMode="External"/><Relationship Id="rId185" Type="http://schemas.openxmlformats.org/officeDocument/2006/relationships/hyperlink" Target="https://en.wikipedia.org/wiki/Prehistoric_Britain" TargetMode="External"/><Relationship Id="rId4" Type="http://schemas.openxmlformats.org/officeDocument/2006/relationships/settings" Target="settings.xml"/><Relationship Id="rId9" Type="http://schemas.openxmlformats.org/officeDocument/2006/relationships/hyperlink" Target="https://www.britannica.com/topic/nation-state" TargetMode="External"/><Relationship Id="rId180" Type="http://schemas.openxmlformats.org/officeDocument/2006/relationships/hyperlink" Target="https://en.wikipedia.org/wiki/Irish_people" TargetMode="External"/><Relationship Id="rId210" Type="http://schemas.openxmlformats.org/officeDocument/2006/relationships/hyperlink" Target="https://en.wikipedia.org/wiki/Chile" TargetMode="External"/><Relationship Id="rId215" Type="http://schemas.openxmlformats.org/officeDocument/2006/relationships/hyperlink" Target="https://en.wikipedia.org/wiki/List_of_countries_and_dependencies_by_population" TargetMode="External"/><Relationship Id="rId236" Type="http://schemas.openxmlformats.org/officeDocument/2006/relationships/hyperlink" Target="https://en.wikipedia.org/wiki/Church_in_Wales" TargetMode="External"/><Relationship Id="rId257" Type="http://schemas.openxmlformats.org/officeDocument/2006/relationships/fontTable" Target="fontTable.xml"/><Relationship Id="rId26" Type="http://schemas.openxmlformats.org/officeDocument/2006/relationships/hyperlink" Target="https://www.britannica.com/place/Swansea-Wales" TargetMode="External"/><Relationship Id="rId231" Type="http://schemas.openxmlformats.org/officeDocument/2006/relationships/hyperlink" Target="https://en.wikipedia.org/wiki/Vocational_training" TargetMode="External"/><Relationship Id="rId252" Type="http://schemas.openxmlformats.org/officeDocument/2006/relationships/hyperlink" Target="https://en.wikipedia.org/wiki/Northern_Ireland" TargetMode="External"/><Relationship Id="rId47" Type="http://schemas.openxmlformats.org/officeDocument/2006/relationships/hyperlink" Target="https://www.merriam-webster.com/dictionary/comprised" TargetMode="External"/><Relationship Id="rId68" Type="http://schemas.openxmlformats.org/officeDocument/2006/relationships/hyperlink" Target="https://www.britannica.com/place/Great-Britain-island-Europe" TargetMode="External"/><Relationship Id="rId89" Type="http://schemas.openxmlformats.org/officeDocument/2006/relationships/hyperlink" Target="https://www.britannica.com/place/Moray-Firth" TargetMode="External"/><Relationship Id="rId112" Type="http://schemas.openxmlformats.org/officeDocument/2006/relationships/hyperlink" Target="https://www.britannica.com/place/Pennines" TargetMode="External"/><Relationship Id="rId133" Type="http://schemas.openxmlformats.org/officeDocument/2006/relationships/hyperlink" Target="https://www.britannica.com/place/Exmoor" TargetMode="External"/><Relationship Id="rId154" Type="http://schemas.openxmlformats.org/officeDocument/2006/relationships/hyperlink" Target="https://www.britannica.com/place/Yorkshire-former-county-England" TargetMode="External"/><Relationship Id="rId175" Type="http://schemas.openxmlformats.org/officeDocument/2006/relationships/hyperlink" Target="https://en.wikipedia.org/wiki/History_of_the_formation_of_the_United_Kingdom" TargetMode="External"/><Relationship Id="rId196" Type="http://schemas.openxmlformats.org/officeDocument/2006/relationships/hyperlink" Target="https://en.wikipedia.org/wiki/Black_British" TargetMode="External"/><Relationship Id="rId200" Type="http://schemas.openxmlformats.org/officeDocument/2006/relationships/hyperlink" Target="https://en.wikipedia.org/wiki/Middle_class" TargetMode="External"/><Relationship Id="rId16" Type="http://schemas.openxmlformats.org/officeDocument/2006/relationships/hyperlink" Target="https://www.britannica.com/place/Great-Britain-island-Europe" TargetMode="External"/><Relationship Id="rId221" Type="http://schemas.openxmlformats.org/officeDocument/2006/relationships/hyperlink" Target="https://en.wikipedia.org/wiki/Suburban" TargetMode="External"/><Relationship Id="rId242" Type="http://schemas.openxmlformats.org/officeDocument/2006/relationships/hyperlink" Target="https://en.wikipedia.org/wiki/Celts" TargetMode="External"/><Relationship Id="rId37" Type="http://schemas.openxmlformats.org/officeDocument/2006/relationships/hyperlink" Target="https://www.britannica.com/event/World-War-II" TargetMode="External"/><Relationship Id="rId58" Type="http://schemas.openxmlformats.org/officeDocument/2006/relationships/hyperlink" Target="https://www.britannica.com/place/Orkney-Islands" TargetMode="External"/><Relationship Id="rId79" Type="http://schemas.openxmlformats.org/officeDocument/2006/relationships/hyperlink" Target="https://www.britannica.com/place/River-Exe" TargetMode="External"/><Relationship Id="rId102" Type="http://schemas.openxmlformats.org/officeDocument/2006/relationships/hyperlink" Target="https://www.britannica.com/place/Central-Lowlands" TargetMode="External"/><Relationship Id="rId123" Type="http://schemas.openxmlformats.org/officeDocument/2006/relationships/hyperlink" Target="https://www.merriam-webster.com/dictionary/austere" TargetMode="External"/><Relationship Id="rId144" Type="http://schemas.openxmlformats.org/officeDocument/2006/relationships/hyperlink" Target="https://www.britannica.com/place/Lancashire-county-England" TargetMode="External"/><Relationship Id="rId90" Type="http://schemas.openxmlformats.org/officeDocument/2006/relationships/hyperlink" Target="https://www.merriam-webster.com/dictionary/enhance" TargetMode="External"/><Relationship Id="rId165" Type="http://schemas.openxmlformats.org/officeDocument/2006/relationships/hyperlink" Target="https://en.wikipedia.org/wiki/Brittany" TargetMode="External"/><Relationship Id="rId186" Type="http://schemas.openxmlformats.org/officeDocument/2006/relationships/hyperlink" Target="https://en.wikipedia.org/wiki/Roman_Britain" TargetMode="External"/><Relationship Id="rId211" Type="http://schemas.openxmlformats.org/officeDocument/2006/relationships/hyperlink" Target="https://en.wikipedia.org/wiki/South_Africa" TargetMode="External"/><Relationship Id="rId232" Type="http://schemas.openxmlformats.org/officeDocument/2006/relationships/hyperlink" Target="https://en.wikipedia.org/wiki/Apprenticeship" TargetMode="External"/><Relationship Id="rId253" Type="http://schemas.openxmlformats.org/officeDocument/2006/relationships/hyperlink" Target="https://en.wikipedia.org/wiki/Welsh_language" TargetMode="External"/><Relationship Id="rId27" Type="http://schemas.openxmlformats.org/officeDocument/2006/relationships/hyperlink" Target="https://www.britannica.com/place/Cardiff-Wales" TargetMode="External"/><Relationship Id="rId48" Type="http://schemas.openxmlformats.org/officeDocument/2006/relationships/hyperlink" Target="https://www.merriam-webster.com/dictionary/discord" TargetMode="External"/><Relationship Id="rId69" Type="http://schemas.openxmlformats.org/officeDocument/2006/relationships/hyperlink" Target="https://www.merriam-webster.com/dictionary/diverse" TargetMode="External"/><Relationship Id="rId113" Type="http://schemas.openxmlformats.org/officeDocument/2006/relationships/hyperlink" Target="https://www.britannica.com/place/River-Tyne" TargetMode="External"/><Relationship Id="rId134" Type="http://schemas.openxmlformats.org/officeDocument/2006/relationships/hyperlink" Target="https://www.britannica.com/place/Dartmoor-region-England" TargetMode="External"/><Relationship Id="rId80" Type="http://schemas.openxmlformats.org/officeDocument/2006/relationships/hyperlink" Target="https://www.merriam-webster.com/dictionary/contour" TargetMode="External"/><Relationship Id="rId155" Type="http://schemas.openxmlformats.org/officeDocument/2006/relationships/hyperlink" Target="https://www.britannica.com/place/Oxford-England" TargetMode="External"/><Relationship Id="rId176" Type="http://schemas.openxmlformats.org/officeDocument/2006/relationships/hyperlink" Target="https://en.wikipedia.org/wiki/Nationhood" TargetMode="External"/><Relationship Id="rId197" Type="http://schemas.openxmlformats.org/officeDocument/2006/relationships/hyperlink" Target="https://en.wikipedia.org/wiki/Asian-British_people" TargetMode="External"/><Relationship Id="rId201" Type="http://schemas.openxmlformats.org/officeDocument/2006/relationships/hyperlink" Target="https://en.wikipedia.org/wiki/Ethnic_groups_in_the_United_Kingdom" TargetMode="External"/><Relationship Id="rId222" Type="http://schemas.openxmlformats.org/officeDocument/2006/relationships/hyperlink" Target="https://en.wikipedia.org/wiki/London" TargetMode="External"/><Relationship Id="rId243" Type="http://schemas.openxmlformats.org/officeDocument/2006/relationships/hyperlink" Target="https://en.wikipedia.org/wiki/Anglo-Saxons" TargetMode="External"/><Relationship Id="rId17" Type="http://schemas.openxmlformats.org/officeDocument/2006/relationships/hyperlink" Target="https://www.britannica.com/place/London" TargetMode="External"/><Relationship Id="rId38" Type="http://schemas.openxmlformats.org/officeDocument/2006/relationships/hyperlink" Target="https://www.britannica.com/art/popular-music" TargetMode="External"/><Relationship Id="rId59" Type="http://schemas.openxmlformats.org/officeDocument/2006/relationships/hyperlink" Target="https://www.britannica.com/place/Shetland-Islands-Scotland" TargetMode="External"/><Relationship Id="rId103" Type="http://schemas.openxmlformats.org/officeDocument/2006/relationships/hyperlink" Target="https://www.britannica.com/place/Northern-Ireland" TargetMode="External"/><Relationship Id="rId124" Type="http://schemas.openxmlformats.org/officeDocument/2006/relationships/hyperlink" Target="https://www.britannica.com/place/Snowdonia-National-Pa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6641</Words>
  <Characters>36530</Characters>
  <Application>Microsoft Office Word</Application>
  <DocSecurity>0</DocSecurity>
  <Lines>304</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nesba asma</cp:lastModifiedBy>
  <cp:revision>2</cp:revision>
  <dcterms:created xsi:type="dcterms:W3CDTF">2021-10-03T10:07:00Z</dcterms:created>
  <dcterms:modified xsi:type="dcterms:W3CDTF">2021-10-03T10:07:00Z</dcterms:modified>
</cp:coreProperties>
</file>